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4C6482" w14:textId="22C08812" w:rsidR="009F6812" w:rsidRPr="00F11ADE" w:rsidRDefault="00D97D4F">
      <w:pPr>
        <w:rPr>
          <w:rFonts w:hAnsi="宋体"/>
          <w:b/>
          <w:bCs/>
          <w:color w:val="000000" w:themeColor="text1"/>
          <w:spacing w:val="-2"/>
          <w:sz w:val="64"/>
          <w:szCs w:val="64"/>
          <w:lang w:eastAsia="zh-CN"/>
        </w:rPr>
      </w:pPr>
      <w:r w:rsidRPr="00F11ADE">
        <w:rPr>
          <w:rFonts w:ascii="宋体" w:eastAsia="宋体" w:hAnsi="宋体" w:hint="eastAsia"/>
          <w:color w:val="000000" w:themeColor="text1"/>
          <w:sz w:val="28"/>
          <w:szCs w:val="28"/>
          <w:lang w:eastAsia="zh-CN"/>
        </w:rPr>
        <w:t xml:space="preserve">        </w:t>
      </w:r>
      <w:r w:rsidRPr="00F11ADE">
        <w:rPr>
          <w:rFonts w:ascii="宋体" w:eastAsia="宋体" w:hAnsi="宋体" w:hint="eastAsia"/>
          <w:b/>
          <w:bCs/>
          <w:color w:val="000000" w:themeColor="text1"/>
          <w:sz w:val="28"/>
          <w:szCs w:val="28"/>
          <w:lang w:eastAsia="zh-CN"/>
        </w:rPr>
        <w:t xml:space="preserve"> </w:t>
      </w:r>
      <w:r w:rsidR="0003792B" w:rsidRPr="00F11ADE">
        <w:rPr>
          <w:rFonts w:ascii="宋体" w:eastAsia="宋体" w:hAnsi="宋体" w:hint="eastAsia"/>
          <w:b/>
          <w:bCs/>
          <w:color w:val="000000" w:themeColor="text1"/>
          <w:spacing w:val="-2"/>
          <w:sz w:val="64"/>
          <w:szCs w:val="64"/>
          <w:lang w:eastAsia="zh-CN"/>
        </w:rPr>
        <w:t>广西机电设备招标有限公司</w:t>
      </w:r>
    </w:p>
    <w:p w14:paraId="5CB88B8B" w14:textId="77777777" w:rsidR="009F6812" w:rsidRPr="00F11ADE" w:rsidRDefault="009F6812">
      <w:pPr>
        <w:pStyle w:val="ac"/>
        <w:spacing w:line="288" w:lineRule="auto"/>
        <w:rPr>
          <w:rFonts w:hAnsi="宋体"/>
          <w:b/>
          <w:bCs/>
          <w:color w:val="000000" w:themeColor="text1"/>
          <w:sz w:val="84"/>
          <w:szCs w:val="84"/>
        </w:rPr>
      </w:pPr>
    </w:p>
    <w:p w14:paraId="2ECE35CE" w14:textId="77777777" w:rsidR="009F6812" w:rsidRPr="00F11ADE" w:rsidRDefault="009F6812">
      <w:pPr>
        <w:pStyle w:val="ac"/>
        <w:spacing w:line="288" w:lineRule="auto"/>
        <w:rPr>
          <w:rFonts w:hAnsi="宋体"/>
          <w:b/>
          <w:bCs/>
          <w:color w:val="000000" w:themeColor="text1"/>
          <w:sz w:val="84"/>
          <w:szCs w:val="84"/>
        </w:rPr>
      </w:pPr>
    </w:p>
    <w:p w14:paraId="37F2DF4D" w14:textId="77777777" w:rsidR="009F6812" w:rsidRPr="00F11ADE" w:rsidRDefault="00D97D4F">
      <w:pPr>
        <w:pStyle w:val="ac"/>
        <w:spacing w:line="288" w:lineRule="auto"/>
        <w:jc w:val="center"/>
        <w:rPr>
          <w:rFonts w:hAnsi="宋体"/>
          <w:b/>
          <w:bCs/>
          <w:color w:val="000000" w:themeColor="text1"/>
          <w:sz w:val="84"/>
          <w:szCs w:val="84"/>
        </w:rPr>
      </w:pPr>
      <w:r w:rsidRPr="00F11ADE">
        <w:rPr>
          <w:rFonts w:hAnsi="宋体" w:hint="eastAsia"/>
          <w:b/>
          <w:bCs/>
          <w:color w:val="000000" w:themeColor="text1"/>
          <w:sz w:val="84"/>
          <w:szCs w:val="84"/>
        </w:rPr>
        <w:t>公 开 招 标 文 件</w:t>
      </w:r>
    </w:p>
    <w:p w14:paraId="7B6D610A" w14:textId="77777777" w:rsidR="009F6812" w:rsidRPr="00F11ADE" w:rsidRDefault="009F6812">
      <w:pPr>
        <w:pStyle w:val="ac"/>
        <w:spacing w:line="288" w:lineRule="auto"/>
        <w:rPr>
          <w:rFonts w:hAnsi="宋体"/>
          <w:color w:val="000000" w:themeColor="text1"/>
        </w:rPr>
      </w:pPr>
    </w:p>
    <w:p w14:paraId="2E30B532" w14:textId="77777777" w:rsidR="009F6812" w:rsidRPr="00F11ADE" w:rsidRDefault="009F6812">
      <w:pPr>
        <w:pStyle w:val="ac"/>
        <w:spacing w:line="288" w:lineRule="auto"/>
        <w:rPr>
          <w:rFonts w:hAnsi="宋体"/>
          <w:color w:val="000000" w:themeColor="text1"/>
        </w:rPr>
      </w:pPr>
    </w:p>
    <w:p w14:paraId="1DA3FCAF" w14:textId="77777777" w:rsidR="009F6812" w:rsidRPr="00F11ADE" w:rsidRDefault="009F6812">
      <w:pPr>
        <w:pStyle w:val="ac"/>
        <w:spacing w:line="288" w:lineRule="auto"/>
        <w:rPr>
          <w:rFonts w:hAnsi="宋体"/>
          <w:color w:val="000000" w:themeColor="text1"/>
        </w:rPr>
      </w:pPr>
    </w:p>
    <w:p w14:paraId="37217DEC" w14:textId="77777777" w:rsidR="009F6812" w:rsidRPr="00F11ADE" w:rsidRDefault="009F6812">
      <w:pPr>
        <w:pStyle w:val="ac"/>
        <w:spacing w:line="288" w:lineRule="auto"/>
        <w:rPr>
          <w:rFonts w:hAnsi="宋体"/>
          <w:color w:val="000000" w:themeColor="text1"/>
        </w:rPr>
      </w:pPr>
    </w:p>
    <w:p w14:paraId="1AE890FE" w14:textId="77777777" w:rsidR="009F6812" w:rsidRPr="00F11ADE" w:rsidRDefault="009F6812">
      <w:pPr>
        <w:pStyle w:val="ac"/>
        <w:spacing w:line="288" w:lineRule="auto"/>
        <w:rPr>
          <w:rFonts w:hAnsi="宋体"/>
          <w:color w:val="000000" w:themeColor="text1"/>
        </w:rPr>
      </w:pPr>
    </w:p>
    <w:p w14:paraId="670F13F9" w14:textId="49FE7C4A" w:rsidR="009F6812" w:rsidRPr="00F11ADE" w:rsidRDefault="00D97D4F">
      <w:pPr>
        <w:pStyle w:val="ac"/>
        <w:spacing w:line="288" w:lineRule="auto"/>
        <w:ind w:firstLineChars="400" w:firstLine="1120"/>
        <w:rPr>
          <w:rFonts w:hAnsi="宋体"/>
          <w:color w:val="000000" w:themeColor="text1"/>
          <w:sz w:val="28"/>
          <w:szCs w:val="28"/>
        </w:rPr>
      </w:pPr>
      <w:r w:rsidRPr="00F11ADE">
        <w:rPr>
          <w:rFonts w:hAnsi="宋体" w:hint="eastAsia"/>
          <w:color w:val="000000" w:themeColor="text1"/>
          <w:sz w:val="28"/>
          <w:szCs w:val="28"/>
        </w:rPr>
        <w:t>项目名称：</w:t>
      </w:r>
      <w:bookmarkStart w:id="0" w:name="OLE_LINK27"/>
      <w:r w:rsidR="00EB7228" w:rsidRPr="00F11ADE">
        <w:rPr>
          <w:rFonts w:hAnsi="宋体" w:hint="eastAsia"/>
          <w:color w:val="000000" w:themeColor="text1"/>
          <w:sz w:val="28"/>
          <w:szCs w:val="28"/>
        </w:rPr>
        <w:t>钦州市第一人民医院医疗设备采购项目</w:t>
      </w:r>
    </w:p>
    <w:bookmarkEnd w:id="0"/>
    <w:p w14:paraId="487E1E09" w14:textId="77777777" w:rsidR="009F6812" w:rsidRPr="00F11ADE" w:rsidRDefault="00D97D4F">
      <w:pPr>
        <w:pStyle w:val="ac"/>
        <w:spacing w:line="288" w:lineRule="auto"/>
        <w:ind w:firstLineChars="300" w:firstLine="840"/>
        <w:rPr>
          <w:rFonts w:hAnsi="宋体"/>
          <w:color w:val="000000" w:themeColor="text1"/>
          <w:sz w:val="28"/>
        </w:rPr>
      </w:pPr>
      <w:r w:rsidRPr="00F11ADE">
        <w:rPr>
          <w:rFonts w:hAnsi="宋体" w:hint="eastAsia"/>
          <w:color w:val="000000" w:themeColor="text1"/>
          <w:sz w:val="28"/>
        </w:rPr>
        <w:t xml:space="preserve"> </w:t>
      </w:r>
    </w:p>
    <w:p w14:paraId="29530C4C" w14:textId="77777777" w:rsidR="009F6812" w:rsidRPr="00F11ADE" w:rsidRDefault="009F6812">
      <w:pPr>
        <w:pStyle w:val="ac"/>
        <w:spacing w:line="288" w:lineRule="auto"/>
        <w:ind w:firstLineChars="400" w:firstLine="1120"/>
        <w:rPr>
          <w:rFonts w:hAnsi="宋体"/>
          <w:color w:val="000000" w:themeColor="text1"/>
          <w:sz w:val="28"/>
        </w:rPr>
      </w:pPr>
    </w:p>
    <w:p w14:paraId="720B8EF5" w14:textId="15220492" w:rsidR="009F6812" w:rsidRPr="00F11ADE" w:rsidRDefault="00D97D4F">
      <w:pPr>
        <w:pStyle w:val="ac"/>
        <w:spacing w:line="288" w:lineRule="auto"/>
        <w:ind w:firstLineChars="400" w:firstLine="1120"/>
        <w:rPr>
          <w:rFonts w:hAnsi="宋体"/>
          <w:color w:val="000000" w:themeColor="text1"/>
        </w:rPr>
      </w:pPr>
      <w:r w:rsidRPr="00F11ADE">
        <w:rPr>
          <w:rFonts w:hAnsi="宋体" w:hint="eastAsia"/>
          <w:color w:val="000000" w:themeColor="text1"/>
          <w:sz w:val="28"/>
        </w:rPr>
        <w:t>项目编号：</w:t>
      </w:r>
      <w:r w:rsidR="00B20CB7" w:rsidRPr="00F11ADE">
        <w:rPr>
          <w:rFonts w:hAnsi="宋体" w:hint="eastAsia"/>
          <w:color w:val="000000" w:themeColor="text1"/>
          <w:sz w:val="32"/>
        </w:rPr>
        <w:t>QZZC2022-G1-990174-JDZB</w:t>
      </w:r>
    </w:p>
    <w:p w14:paraId="4078348E" w14:textId="77777777" w:rsidR="009F6812" w:rsidRPr="00F11ADE" w:rsidRDefault="009F6812">
      <w:pPr>
        <w:pStyle w:val="ac"/>
        <w:spacing w:line="288" w:lineRule="auto"/>
        <w:ind w:firstLineChars="300" w:firstLine="630"/>
        <w:rPr>
          <w:rFonts w:hAnsi="宋体"/>
          <w:color w:val="000000" w:themeColor="text1"/>
        </w:rPr>
      </w:pPr>
    </w:p>
    <w:p w14:paraId="5E85069F" w14:textId="77777777" w:rsidR="009F6812" w:rsidRPr="00F11ADE" w:rsidRDefault="009F6812">
      <w:pPr>
        <w:pStyle w:val="ac"/>
        <w:spacing w:line="288" w:lineRule="auto"/>
        <w:rPr>
          <w:rFonts w:hAnsi="宋体"/>
          <w:color w:val="000000" w:themeColor="text1"/>
        </w:rPr>
      </w:pPr>
    </w:p>
    <w:p w14:paraId="305BF634" w14:textId="77777777" w:rsidR="009F6812" w:rsidRPr="00F11ADE" w:rsidRDefault="009F6812">
      <w:pPr>
        <w:pStyle w:val="ac"/>
        <w:spacing w:line="288" w:lineRule="auto"/>
        <w:ind w:firstLineChars="300" w:firstLine="630"/>
        <w:rPr>
          <w:rFonts w:hAnsi="宋体"/>
          <w:color w:val="000000" w:themeColor="text1"/>
        </w:rPr>
      </w:pPr>
    </w:p>
    <w:p w14:paraId="5300E6B5" w14:textId="77777777" w:rsidR="009F6812" w:rsidRPr="00F11ADE" w:rsidRDefault="009F6812">
      <w:pPr>
        <w:pStyle w:val="ac"/>
        <w:spacing w:line="288" w:lineRule="auto"/>
        <w:ind w:firstLineChars="300" w:firstLine="630"/>
        <w:rPr>
          <w:rFonts w:hAnsi="宋体"/>
          <w:color w:val="000000" w:themeColor="text1"/>
        </w:rPr>
      </w:pPr>
    </w:p>
    <w:p w14:paraId="649F81F9" w14:textId="77777777" w:rsidR="009F6812" w:rsidRPr="00F11ADE" w:rsidRDefault="009F6812">
      <w:pPr>
        <w:pStyle w:val="ac"/>
        <w:spacing w:line="288" w:lineRule="auto"/>
        <w:ind w:firstLineChars="300" w:firstLine="630"/>
        <w:rPr>
          <w:rFonts w:hAnsi="宋体"/>
          <w:color w:val="000000" w:themeColor="text1"/>
        </w:rPr>
      </w:pPr>
    </w:p>
    <w:p w14:paraId="564A0D97" w14:textId="77777777" w:rsidR="009F6812" w:rsidRPr="00F11ADE" w:rsidRDefault="00D97D4F">
      <w:pPr>
        <w:pStyle w:val="ac"/>
        <w:spacing w:line="500" w:lineRule="auto"/>
        <w:ind w:firstLineChars="400" w:firstLine="1120"/>
        <w:rPr>
          <w:rFonts w:hAnsi="宋体"/>
          <w:color w:val="000000" w:themeColor="text1"/>
          <w:sz w:val="28"/>
        </w:rPr>
      </w:pPr>
      <w:r w:rsidRPr="00F11ADE">
        <w:rPr>
          <w:rFonts w:hAnsi="宋体" w:hint="eastAsia"/>
          <w:color w:val="000000" w:themeColor="text1"/>
          <w:sz w:val="28"/>
        </w:rPr>
        <w:t>采购单位：钦州市第一人民医院</w:t>
      </w:r>
    </w:p>
    <w:p w14:paraId="71F8356A" w14:textId="77777777" w:rsidR="009F6812" w:rsidRPr="00F11ADE" w:rsidRDefault="009F6812">
      <w:pPr>
        <w:pStyle w:val="ac"/>
        <w:spacing w:line="500" w:lineRule="auto"/>
        <w:ind w:firstLineChars="400" w:firstLine="1120"/>
        <w:rPr>
          <w:rFonts w:hAnsi="宋体"/>
          <w:color w:val="000000" w:themeColor="text1"/>
          <w:sz w:val="28"/>
        </w:rPr>
      </w:pPr>
    </w:p>
    <w:p w14:paraId="5A26225C" w14:textId="2210D673" w:rsidR="009F6812" w:rsidRPr="00F11ADE" w:rsidRDefault="00D97D4F">
      <w:pPr>
        <w:pStyle w:val="ac"/>
        <w:spacing w:line="500" w:lineRule="auto"/>
        <w:ind w:firstLineChars="400" w:firstLine="1120"/>
        <w:rPr>
          <w:rFonts w:hAnsi="宋体"/>
          <w:color w:val="000000" w:themeColor="text1"/>
          <w:spacing w:val="24"/>
          <w:sz w:val="28"/>
        </w:rPr>
      </w:pPr>
      <w:r w:rsidRPr="00F11ADE">
        <w:rPr>
          <w:rFonts w:hAnsi="宋体" w:hint="eastAsia"/>
          <w:color w:val="000000" w:themeColor="text1"/>
          <w:sz w:val="28"/>
        </w:rPr>
        <w:t>招标代理机构：</w:t>
      </w:r>
      <w:r w:rsidRPr="00F11ADE">
        <w:rPr>
          <w:rFonts w:hAnsi="宋体" w:hint="eastAsia"/>
          <w:color w:val="000000" w:themeColor="text1"/>
          <w:spacing w:val="24"/>
          <w:sz w:val="28"/>
        </w:rPr>
        <w:t xml:space="preserve"> </w:t>
      </w:r>
      <w:r w:rsidR="0003792B" w:rsidRPr="00F11ADE">
        <w:rPr>
          <w:rFonts w:hAnsi="宋体" w:hint="eastAsia"/>
          <w:color w:val="000000" w:themeColor="text1"/>
          <w:spacing w:val="24"/>
          <w:sz w:val="28"/>
        </w:rPr>
        <w:t>广西机电设备招标有限公司</w:t>
      </w:r>
    </w:p>
    <w:p w14:paraId="04011132" w14:textId="77777777" w:rsidR="009F6812" w:rsidRPr="00F11ADE" w:rsidRDefault="009F6812">
      <w:pPr>
        <w:pStyle w:val="ac"/>
        <w:spacing w:line="500" w:lineRule="auto"/>
        <w:jc w:val="center"/>
        <w:rPr>
          <w:rFonts w:hAnsi="宋体"/>
          <w:color w:val="000000" w:themeColor="text1"/>
          <w:sz w:val="28"/>
        </w:rPr>
      </w:pPr>
    </w:p>
    <w:p w14:paraId="37FD629D" w14:textId="4B11C170" w:rsidR="009F6812" w:rsidRPr="00F11ADE" w:rsidRDefault="00D97D4F">
      <w:pPr>
        <w:pStyle w:val="ac"/>
        <w:spacing w:line="500" w:lineRule="auto"/>
        <w:jc w:val="center"/>
        <w:rPr>
          <w:rFonts w:hAnsi="宋体"/>
          <w:color w:val="000000" w:themeColor="text1"/>
          <w:sz w:val="28"/>
          <w:szCs w:val="28"/>
        </w:rPr>
      </w:pPr>
      <w:r w:rsidRPr="00F11ADE">
        <w:rPr>
          <w:rFonts w:hAnsi="宋体" w:hint="eastAsia"/>
          <w:color w:val="000000" w:themeColor="text1"/>
          <w:sz w:val="28"/>
        </w:rPr>
        <w:t>202</w:t>
      </w:r>
      <w:r w:rsidR="003B1B58" w:rsidRPr="00F11ADE">
        <w:rPr>
          <w:rFonts w:hAnsi="宋体"/>
          <w:color w:val="000000" w:themeColor="text1"/>
          <w:sz w:val="28"/>
        </w:rPr>
        <w:t>2</w:t>
      </w:r>
      <w:r w:rsidRPr="00F11ADE">
        <w:rPr>
          <w:rFonts w:hAnsi="宋体" w:hint="eastAsia"/>
          <w:color w:val="000000" w:themeColor="text1"/>
          <w:sz w:val="28"/>
        </w:rPr>
        <w:t>年7月</w:t>
      </w:r>
    </w:p>
    <w:p w14:paraId="0EBCE466" w14:textId="77777777" w:rsidR="009F6812" w:rsidRPr="00F11ADE" w:rsidRDefault="009F6812">
      <w:pPr>
        <w:jc w:val="center"/>
        <w:rPr>
          <w:rFonts w:ascii="宋体" w:eastAsia="宋体" w:hAnsi="宋体"/>
          <w:color w:val="000000" w:themeColor="text1"/>
          <w:sz w:val="28"/>
          <w:szCs w:val="28"/>
          <w:lang w:eastAsia="zh-CN"/>
        </w:rPr>
        <w:sectPr w:rsidR="009F6812" w:rsidRPr="00F11ADE">
          <w:headerReference w:type="even" r:id="rId9"/>
          <w:headerReference w:type="default" r:id="rId10"/>
          <w:footerReference w:type="even" r:id="rId11"/>
          <w:headerReference w:type="first" r:id="rId12"/>
          <w:pgSz w:w="11906" w:h="16838"/>
          <w:pgMar w:top="1417" w:right="1134" w:bottom="1417" w:left="1134" w:header="680" w:footer="680" w:gutter="0"/>
          <w:pgNumType w:start="0"/>
          <w:cols w:space="720"/>
          <w:titlePg/>
          <w:docGrid w:linePitch="331"/>
        </w:sectPr>
      </w:pPr>
    </w:p>
    <w:p w14:paraId="7F92DBD7" w14:textId="77777777" w:rsidR="009F6812" w:rsidRPr="00F11ADE" w:rsidRDefault="00D97D4F">
      <w:pPr>
        <w:jc w:val="center"/>
        <w:rPr>
          <w:rFonts w:ascii="宋体" w:eastAsia="宋体" w:hAnsi="宋体"/>
          <w:b/>
          <w:bCs/>
          <w:color w:val="000000" w:themeColor="text1"/>
          <w:sz w:val="48"/>
          <w:szCs w:val="48"/>
          <w:lang w:eastAsia="zh-CN"/>
        </w:rPr>
      </w:pPr>
      <w:bookmarkStart w:id="1" w:name="_Toc20229_WPSOffice_Type1"/>
      <w:r w:rsidRPr="00F11ADE">
        <w:rPr>
          <w:rFonts w:ascii="宋体" w:eastAsia="宋体" w:hAnsi="宋体"/>
          <w:b/>
          <w:bCs/>
          <w:color w:val="000000" w:themeColor="text1"/>
          <w:sz w:val="48"/>
          <w:szCs w:val="48"/>
          <w:lang w:eastAsia="zh-CN"/>
        </w:rPr>
        <w:lastRenderedPageBreak/>
        <w:t>目</w:t>
      </w:r>
      <w:r w:rsidRPr="00F11ADE">
        <w:rPr>
          <w:rFonts w:ascii="宋体" w:eastAsia="宋体" w:hAnsi="宋体" w:hint="eastAsia"/>
          <w:b/>
          <w:bCs/>
          <w:color w:val="000000" w:themeColor="text1"/>
          <w:sz w:val="48"/>
          <w:szCs w:val="48"/>
          <w:lang w:eastAsia="zh-CN"/>
        </w:rPr>
        <w:t xml:space="preserve">  </w:t>
      </w:r>
      <w:r w:rsidRPr="00F11ADE">
        <w:rPr>
          <w:rFonts w:ascii="宋体" w:eastAsia="宋体" w:hAnsi="宋体"/>
          <w:b/>
          <w:bCs/>
          <w:color w:val="000000" w:themeColor="text1"/>
          <w:sz w:val="48"/>
          <w:szCs w:val="48"/>
          <w:lang w:eastAsia="zh-CN"/>
        </w:rPr>
        <w:t>录</w:t>
      </w:r>
    </w:p>
    <w:bookmarkEnd w:id="1" w:displacedByCustomXml="next"/>
    <w:sdt>
      <w:sdtPr>
        <w:rPr>
          <w:rFonts w:ascii="Times New Roman" w:eastAsia="Times New Roman" w:hAnsi="Times New Roman" w:cs="宋体"/>
          <w:color w:val="000000" w:themeColor="text1"/>
          <w:sz w:val="20"/>
          <w:szCs w:val="20"/>
          <w:lang w:val="zh-CN" w:eastAsia="en-US"/>
        </w:rPr>
        <w:id w:val="469479144"/>
        <w:docPartObj>
          <w:docPartGallery w:val="Table of Contents"/>
          <w:docPartUnique/>
        </w:docPartObj>
      </w:sdtPr>
      <w:sdtEndPr>
        <w:rPr>
          <w:b/>
          <w:bCs/>
        </w:rPr>
      </w:sdtEndPr>
      <w:sdtContent>
        <w:p w14:paraId="4B5FD5F1" w14:textId="173849EB" w:rsidR="00F25E3D" w:rsidRPr="00F11ADE" w:rsidRDefault="00F25E3D">
          <w:pPr>
            <w:pStyle w:val="TOC"/>
            <w:rPr>
              <w:color w:val="000000" w:themeColor="text1"/>
            </w:rPr>
          </w:pPr>
        </w:p>
        <w:p w14:paraId="68F48137" w14:textId="2B523556" w:rsidR="00F84DFE" w:rsidRPr="00F11ADE" w:rsidRDefault="00F25E3D" w:rsidP="00F84DFE">
          <w:pPr>
            <w:pStyle w:val="TOC1"/>
            <w:spacing w:line="480" w:lineRule="auto"/>
            <w:rPr>
              <w:rFonts w:asciiTheme="minorHAnsi" w:eastAsiaTheme="minorEastAsia" w:hAnsiTheme="minorHAnsi" w:cstheme="minorBidi"/>
              <w:noProof/>
              <w:color w:val="000000" w:themeColor="text1"/>
              <w:kern w:val="2"/>
              <w:sz w:val="21"/>
              <w:szCs w:val="22"/>
              <w:lang w:eastAsia="zh-CN"/>
            </w:rPr>
          </w:pPr>
          <w:r w:rsidRPr="00F11ADE">
            <w:rPr>
              <w:rFonts w:ascii="宋体" w:eastAsia="宋体" w:hAnsi="宋体"/>
              <w:color w:val="000000" w:themeColor="text1"/>
              <w:sz w:val="28"/>
              <w:szCs w:val="28"/>
            </w:rPr>
            <w:fldChar w:fldCharType="begin"/>
          </w:r>
          <w:r w:rsidRPr="00F11ADE">
            <w:rPr>
              <w:rFonts w:ascii="宋体" w:eastAsia="宋体" w:hAnsi="宋体"/>
              <w:color w:val="000000" w:themeColor="text1"/>
              <w:sz w:val="28"/>
              <w:szCs w:val="28"/>
            </w:rPr>
            <w:instrText xml:space="preserve"> TOC \o "1-3" \h \z \u </w:instrText>
          </w:r>
          <w:r w:rsidRPr="00F11ADE">
            <w:rPr>
              <w:rFonts w:ascii="宋体" w:eastAsia="宋体" w:hAnsi="宋体"/>
              <w:color w:val="000000" w:themeColor="text1"/>
              <w:sz w:val="28"/>
              <w:szCs w:val="28"/>
            </w:rPr>
            <w:fldChar w:fldCharType="separate"/>
          </w:r>
          <w:hyperlink w:anchor="_Toc108019528" w:history="1">
            <w:r w:rsidR="00F84DFE" w:rsidRPr="00F11ADE">
              <w:rPr>
                <w:rStyle w:val="afe"/>
                <w:rFonts w:ascii="宋体" w:eastAsia="宋体" w:hAnsi="宋体" w:hint="eastAsia"/>
                <w:noProof/>
                <w:color w:val="000000" w:themeColor="text1"/>
                <w:lang w:eastAsia="zh-CN"/>
              </w:rPr>
              <w:t>第一章</w:t>
            </w:r>
            <w:r w:rsidR="00F84DFE" w:rsidRPr="00F11ADE">
              <w:rPr>
                <w:rStyle w:val="afe"/>
                <w:rFonts w:ascii="宋体" w:hAnsi="Courier New"/>
                <w:noProof/>
                <w:color w:val="000000" w:themeColor="text1"/>
                <w:lang w:eastAsia="zh-CN"/>
              </w:rPr>
              <w:t xml:space="preserve"> </w:t>
            </w:r>
            <w:r w:rsidR="00F84DFE" w:rsidRPr="00F11ADE">
              <w:rPr>
                <w:rStyle w:val="afe"/>
                <w:rFonts w:ascii="宋体" w:eastAsia="宋体" w:hAnsi="宋体" w:hint="eastAsia"/>
                <w:noProof/>
                <w:color w:val="000000" w:themeColor="text1"/>
                <w:lang w:eastAsia="zh-CN"/>
              </w:rPr>
              <w:t>招标公告</w:t>
            </w:r>
            <w:r w:rsidR="00F84DFE" w:rsidRPr="00F11ADE">
              <w:rPr>
                <w:noProof/>
                <w:webHidden/>
                <w:color w:val="000000" w:themeColor="text1"/>
              </w:rPr>
              <w:tab/>
            </w:r>
            <w:r w:rsidR="00F84DFE" w:rsidRPr="00F11ADE">
              <w:rPr>
                <w:noProof/>
                <w:webHidden/>
                <w:color w:val="000000" w:themeColor="text1"/>
              </w:rPr>
              <w:fldChar w:fldCharType="begin"/>
            </w:r>
            <w:r w:rsidR="00F84DFE" w:rsidRPr="00F11ADE">
              <w:rPr>
                <w:noProof/>
                <w:webHidden/>
                <w:color w:val="000000" w:themeColor="text1"/>
              </w:rPr>
              <w:instrText xml:space="preserve"> PAGEREF _Toc108019528 \h </w:instrText>
            </w:r>
            <w:r w:rsidR="00F84DFE" w:rsidRPr="00F11ADE">
              <w:rPr>
                <w:noProof/>
                <w:webHidden/>
                <w:color w:val="000000" w:themeColor="text1"/>
              </w:rPr>
            </w:r>
            <w:r w:rsidR="00F84DFE" w:rsidRPr="00F11ADE">
              <w:rPr>
                <w:noProof/>
                <w:webHidden/>
                <w:color w:val="000000" w:themeColor="text1"/>
              </w:rPr>
              <w:fldChar w:fldCharType="separate"/>
            </w:r>
            <w:r w:rsidR="0018504D">
              <w:rPr>
                <w:noProof/>
                <w:webHidden/>
                <w:color w:val="000000" w:themeColor="text1"/>
              </w:rPr>
              <w:t>1</w:t>
            </w:r>
            <w:r w:rsidR="00F84DFE" w:rsidRPr="00F11ADE">
              <w:rPr>
                <w:noProof/>
                <w:webHidden/>
                <w:color w:val="000000" w:themeColor="text1"/>
              </w:rPr>
              <w:fldChar w:fldCharType="end"/>
            </w:r>
          </w:hyperlink>
        </w:p>
        <w:p w14:paraId="4194DE80" w14:textId="0047954E" w:rsidR="00F84DFE" w:rsidRPr="00F11ADE" w:rsidRDefault="00B65DBA" w:rsidP="00F84DFE">
          <w:pPr>
            <w:pStyle w:val="TOC1"/>
            <w:spacing w:line="480" w:lineRule="auto"/>
            <w:rPr>
              <w:rFonts w:asciiTheme="minorHAnsi" w:eastAsiaTheme="minorEastAsia" w:hAnsiTheme="minorHAnsi" w:cstheme="minorBidi"/>
              <w:noProof/>
              <w:color w:val="000000" w:themeColor="text1"/>
              <w:kern w:val="2"/>
              <w:sz w:val="21"/>
              <w:szCs w:val="22"/>
              <w:lang w:eastAsia="zh-CN"/>
            </w:rPr>
          </w:pPr>
          <w:hyperlink w:anchor="_Toc108019530" w:history="1">
            <w:r w:rsidR="00F84DFE" w:rsidRPr="00F11ADE">
              <w:rPr>
                <w:rStyle w:val="afe"/>
                <w:rFonts w:ascii="宋体" w:eastAsia="宋体" w:hAnsi="宋体" w:hint="eastAsia"/>
                <w:noProof/>
                <w:color w:val="000000" w:themeColor="text1"/>
                <w:lang w:eastAsia="zh-CN"/>
              </w:rPr>
              <w:t>第二章</w:t>
            </w:r>
            <w:r w:rsidR="00F84DFE" w:rsidRPr="00F11ADE">
              <w:rPr>
                <w:rStyle w:val="afe"/>
                <w:rFonts w:ascii="宋体" w:hAnsi="Courier New"/>
                <w:noProof/>
                <w:color w:val="000000" w:themeColor="text1"/>
                <w:lang w:eastAsia="zh-CN"/>
              </w:rPr>
              <w:t xml:space="preserve"> </w:t>
            </w:r>
            <w:r w:rsidR="00F84DFE" w:rsidRPr="00F11ADE">
              <w:rPr>
                <w:rStyle w:val="afe"/>
                <w:rFonts w:ascii="宋体" w:eastAsia="宋体" w:hAnsi="宋体" w:hint="eastAsia"/>
                <w:noProof/>
                <w:color w:val="000000" w:themeColor="text1"/>
                <w:lang w:eastAsia="zh-CN"/>
              </w:rPr>
              <w:t>投标人须知</w:t>
            </w:r>
            <w:r w:rsidR="00F84DFE" w:rsidRPr="00F11ADE">
              <w:rPr>
                <w:noProof/>
                <w:webHidden/>
                <w:color w:val="000000" w:themeColor="text1"/>
              </w:rPr>
              <w:tab/>
            </w:r>
            <w:r w:rsidR="00F84DFE" w:rsidRPr="00F11ADE">
              <w:rPr>
                <w:noProof/>
                <w:webHidden/>
                <w:color w:val="000000" w:themeColor="text1"/>
              </w:rPr>
              <w:fldChar w:fldCharType="begin"/>
            </w:r>
            <w:r w:rsidR="00F84DFE" w:rsidRPr="00F11ADE">
              <w:rPr>
                <w:noProof/>
                <w:webHidden/>
                <w:color w:val="000000" w:themeColor="text1"/>
              </w:rPr>
              <w:instrText xml:space="preserve"> PAGEREF _Toc108019530 \h </w:instrText>
            </w:r>
            <w:r w:rsidR="00F84DFE" w:rsidRPr="00F11ADE">
              <w:rPr>
                <w:noProof/>
                <w:webHidden/>
                <w:color w:val="000000" w:themeColor="text1"/>
              </w:rPr>
            </w:r>
            <w:r w:rsidR="00F84DFE" w:rsidRPr="00F11ADE">
              <w:rPr>
                <w:noProof/>
                <w:webHidden/>
                <w:color w:val="000000" w:themeColor="text1"/>
              </w:rPr>
              <w:fldChar w:fldCharType="separate"/>
            </w:r>
            <w:r w:rsidR="0018504D">
              <w:rPr>
                <w:noProof/>
                <w:webHidden/>
                <w:color w:val="000000" w:themeColor="text1"/>
              </w:rPr>
              <w:t>4</w:t>
            </w:r>
            <w:r w:rsidR="00F84DFE" w:rsidRPr="00F11ADE">
              <w:rPr>
                <w:noProof/>
                <w:webHidden/>
                <w:color w:val="000000" w:themeColor="text1"/>
              </w:rPr>
              <w:fldChar w:fldCharType="end"/>
            </w:r>
          </w:hyperlink>
        </w:p>
        <w:p w14:paraId="684FE71D" w14:textId="4B11F237" w:rsidR="00F84DFE" w:rsidRPr="00F11ADE" w:rsidRDefault="00B65DBA" w:rsidP="00F84DFE">
          <w:pPr>
            <w:pStyle w:val="TOC1"/>
            <w:spacing w:line="480" w:lineRule="auto"/>
            <w:rPr>
              <w:rFonts w:asciiTheme="minorHAnsi" w:eastAsiaTheme="minorEastAsia" w:hAnsiTheme="minorHAnsi" w:cstheme="minorBidi"/>
              <w:noProof/>
              <w:color w:val="000000" w:themeColor="text1"/>
              <w:kern w:val="2"/>
              <w:sz w:val="21"/>
              <w:szCs w:val="22"/>
              <w:lang w:eastAsia="zh-CN"/>
            </w:rPr>
          </w:pPr>
          <w:hyperlink w:anchor="_Toc108019587" w:history="1">
            <w:r w:rsidR="00F84DFE" w:rsidRPr="00F11ADE">
              <w:rPr>
                <w:rStyle w:val="afe"/>
                <w:rFonts w:ascii="宋体" w:eastAsia="宋体" w:hAnsi="宋体" w:hint="eastAsia"/>
                <w:noProof/>
                <w:color w:val="000000" w:themeColor="text1"/>
                <w:lang w:eastAsia="zh-CN"/>
              </w:rPr>
              <w:t>第三章</w:t>
            </w:r>
            <w:r w:rsidR="00F84DFE" w:rsidRPr="00F11ADE">
              <w:rPr>
                <w:rStyle w:val="afe"/>
                <w:rFonts w:ascii="宋体" w:hAnsi="Courier New"/>
                <w:noProof/>
                <w:color w:val="000000" w:themeColor="text1"/>
                <w:lang w:eastAsia="zh-CN"/>
              </w:rPr>
              <w:t xml:space="preserve"> </w:t>
            </w:r>
            <w:r w:rsidR="00F84DFE" w:rsidRPr="00F11ADE">
              <w:rPr>
                <w:rStyle w:val="afe"/>
                <w:rFonts w:ascii="宋体" w:eastAsia="宋体" w:hAnsi="宋体" w:hint="eastAsia"/>
                <w:noProof/>
                <w:color w:val="000000" w:themeColor="text1"/>
                <w:lang w:eastAsia="zh-CN"/>
              </w:rPr>
              <w:t>货物需求一览表</w:t>
            </w:r>
            <w:r w:rsidR="00F84DFE" w:rsidRPr="00F11ADE">
              <w:rPr>
                <w:noProof/>
                <w:webHidden/>
                <w:color w:val="000000" w:themeColor="text1"/>
              </w:rPr>
              <w:tab/>
            </w:r>
            <w:r w:rsidR="00F84DFE" w:rsidRPr="00F11ADE">
              <w:rPr>
                <w:noProof/>
                <w:webHidden/>
                <w:color w:val="000000" w:themeColor="text1"/>
              </w:rPr>
              <w:fldChar w:fldCharType="begin"/>
            </w:r>
            <w:r w:rsidR="00F84DFE" w:rsidRPr="00F11ADE">
              <w:rPr>
                <w:noProof/>
                <w:webHidden/>
                <w:color w:val="000000" w:themeColor="text1"/>
              </w:rPr>
              <w:instrText xml:space="preserve"> PAGEREF _Toc108019587 \h </w:instrText>
            </w:r>
            <w:r w:rsidR="00F84DFE" w:rsidRPr="00F11ADE">
              <w:rPr>
                <w:noProof/>
                <w:webHidden/>
                <w:color w:val="000000" w:themeColor="text1"/>
              </w:rPr>
            </w:r>
            <w:r w:rsidR="00F84DFE" w:rsidRPr="00F11ADE">
              <w:rPr>
                <w:noProof/>
                <w:webHidden/>
                <w:color w:val="000000" w:themeColor="text1"/>
              </w:rPr>
              <w:fldChar w:fldCharType="separate"/>
            </w:r>
            <w:r w:rsidR="0018504D">
              <w:rPr>
                <w:noProof/>
                <w:webHidden/>
                <w:color w:val="000000" w:themeColor="text1"/>
              </w:rPr>
              <w:t>15</w:t>
            </w:r>
            <w:r w:rsidR="00F84DFE" w:rsidRPr="00F11ADE">
              <w:rPr>
                <w:noProof/>
                <w:webHidden/>
                <w:color w:val="000000" w:themeColor="text1"/>
              </w:rPr>
              <w:fldChar w:fldCharType="end"/>
            </w:r>
          </w:hyperlink>
        </w:p>
        <w:p w14:paraId="400CE3FF" w14:textId="50995720" w:rsidR="00F84DFE" w:rsidRPr="00F11ADE" w:rsidRDefault="00B65DBA" w:rsidP="00F84DFE">
          <w:pPr>
            <w:pStyle w:val="TOC1"/>
            <w:spacing w:line="480" w:lineRule="auto"/>
            <w:rPr>
              <w:rFonts w:asciiTheme="minorHAnsi" w:eastAsiaTheme="minorEastAsia" w:hAnsiTheme="minorHAnsi" w:cstheme="minorBidi"/>
              <w:noProof/>
              <w:color w:val="000000" w:themeColor="text1"/>
              <w:kern w:val="2"/>
              <w:sz w:val="21"/>
              <w:szCs w:val="22"/>
              <w:lang w:eastAsia="zh-CN"/>
            </w:rPr>
          </w:pPr>
          <w:hyperlink w:anchor="_Toc108019589" w:history="1">
            <w:r w:rsidR="00F84DFE" w:rsidRPr="00F11ADE">
              <w:rPr>
                <w:rStyle w:val="afe"/>
                <w:rFonts w:ascii="宋体" w:eastAsia="宋体" w:hAnsi="宋体" w:hint="eastAsia"/>
                <w:noProof/>
                <w:color w:val="000000" w:themeColor="text1"/>
              </w:rPr>
              <w:t>第四章</w:t>
            </w:r>
            <w:r w:rsidR="00F84DFE" w:rsidRPr="00F11ADE">
              <w:rPr>
                <w:rStyle w:val="afe"/>
                <w:rFonts w:hAnsi="宋体"/>
                <w:noProof/>
                <w:color w:val="000000" w:themeColor="text1"/>
              </w:rPr>
              <w:t xml:space="preserve"> </w:t>
            </w:r>
            <w:r w:rsidR="00F84DFE" w:rsidRPr="00F11ADE">
              <w:rPr>
                <w:rStyle w:val="afe"/>
                <w:rFonts w:ascii="宋体" w:eastAsia="宋体" w:hAnsi="宋体" w:hint="eastAsia"/>
                <w:noProof/>
                <w:color w:val="000000" w:themeColor="text1"/>
              </w:rPr>
              <w:t>合同主要条款</w:t>
            </w:r>
            <w:r w:rsidR="00F84DFE" w:rsidRPr="00F11ADE">
              <w:rPr>
                <w:noProof/>
                <w:webHidden/>
                <w:color w:val="000000" w:themeColor="text1"/>
              </w:rPr>
              <w:tab/>
            </w:r>
            <w:r w:rsidR="00F84DFE" w:rsidRPr="00F11ADE">
              <w:rPr>
                <w:noProof/>
                <w:webHidden/>
                <w:color w:val="000000" w:themeColor="text1"/>
              </w:rPr>
              <w:fldChar w:fldCharType="begin"/>
            </w:r>
            <w:r w:rsidR="00F84DFE" w:rsidRPr="00F11ADE">
              <w:rPr>
                <w:noProof/>
                <w:webHidden/>
                <w:color w:val="000000" w:themeColor="text1"/>
              </w:rPr>
              <w:instrText xml:space="preserve"> PAGEREF _Toc108019589 \h </w:instrText>
            </w:r>
            <w:r w:rsidR="00F84DFE" w:rsidRPr="00F11ADE">
              <w:rPr>
                <w:noProof/>
                <w:webHidden/>
                <w:color w:val="000000" w:themeColor="text1"/>
              </w:rPr>
            </w:r>
            <w:r w:rsidR="00F84DFE" w:rsidRPr="00F11ADE">
              <w:rPr>
                <w:noProof/>
                <w:webHidden/>
                <w:color w:val="000000" w:themeColor="text1"/>
              </w:rPr>
              <w:fldChar w:fldCharType="separate"/>
            </w:r>
            <w:r w:rsidR="0018504D">
              <w:rPr>
                <w:noProof/>
                <w:webHidden/>
                <w:color w:val="000000" w:themeColor="text1"/>
              </w:rPr>
              <w:t>37</w:t>
            </w:r>
            <w:r w:rsidR="00F84DFE" w:rsidRPr="00F11ADE">
              <w:rPr>
                <w:noProof/>
                <w:webHidden/>
                <w:color w:val="000000" w:themeColor="text1"/>
              </w:rPr>
              <w:fldChar w:fldCharType="end"/>
            </w:r>
          </w:hyperlink>
        </w:p>
        <w:p w14:paraId="22C5F43F" w14:textId="780A2B5A" w:rsidR="00F84DFE" w:rsidRPr="00F11ADE" w:rsidRDefault="00B65DBA" w:rsidP="00F84DFE">
          <w:pPr>
            <w:pStyle w:val="TOC1"/>
            <w:spacing w:line="480" w:lineRule="auto"/>
            <w:rPr>
              <w:rFonts w:asciiTheme="minorHAnsi" w:eastAsiaTheme="minorEastAsia" w:hAnsiTheme="minorHAnsi" w:cstheme="minorBidi"/>
              <w:noProof/>
              <w:color w:val="000000" w:themeColor="text1"/>
              <w:kern w:val="2"/>
              <w:sz w:val="21"/>
              <w:szCs w:val="22"/>
              <w:lang w:eastAsia="zh-CN"/>
            </w:rPr>
          </w:pPr>
          <w:hyperlink w:anchor="_Toc108019593" w:history="1">
            <w:r w:rsidR="00F84DFE" w:rsidRPr="00F11ADE">
              <w:rPr>
                <w:rStyle w:val="afe"/>
                <w:rFonts w:ascii="宋体" w:eastAsia="宋体" w:hAnsi="宋体" w:hint="eastAsia"/>
                <w:noProof/>
                <w:color w:val="000000" w:themeColor="text1"/>
                <w:lang w:eastAsia="zh-CN"/>
              </w:rPr>
              <w:t>第五章</w:t>
            </w:r>
            <w:r w:rsidR="00F84DFE" w:rsidRPr="00F11ADE">
              <w:rPr>
                <w:rStyle w:val="afe"/>
                <w:rFonts w:ascii="宋体" w:hAnsi="Courier New"/>
                <w:noProof/>
                <w:color w:val="000000" w:themeColor="text1"/>
                <w:lang w:eastAsia="zh-CN"/>
              </w:rPr>
              <w:t xml:space="preserve"> </w:t>
            </w:r>
            <w:r w:rsidR="00F84DFE" w:rsidRPr="00F11ADE">
              <w:rPr>
                <w:rStyle w:val="afe"/>
                <w:rFonts w:ascii="宋体" w:eastAsia="宋体" w:hAnsi="宋体" w:hint="eastAsia"/>
                <w:noProof/>
                <w:color w:val="000000" w:themeColor="text1"/>
                <w:lang w:eastAsia="zh-CN"/>
              </w:rPr>
              <w:t>评标办法（综合评估法）</w:t>
            </w:r>
            <w:r w:rsidR="00F84DFE" w:rsidRPr="00F11ADE">
              <w:rPr>
                <w:noProof/>
                <w:webHidden/>
                <w:color w:val="000000" w:themeColor="text1"/>
              </w:rPr>
              <w:tab/>
            </w:r>
            <w:r w:rsidR="00F84DFE" w:rsidRPr="00F11ADE">
              <w:rPr>
                <w:noProof/>
                <w:webHidden/>
                <w:color w:val="000000" w:themeColor="text1"/>
              </w:rPr>
              <w:fldChar w:fldCharType="begin"/>
            </w:r>
            <w:r w:rsidR="00F84DFE" w:rsidRPr="00F11ADE">
              <w:rPr>
                <w:noProof/>
                <w:webHidden/>
                <w:color w:val="000000" w:themeColor="text1"/>
              </w:rPr>
              <w:instrText xml:space="preserve"> PAGEREF _Toc108019593 \h </w:instrText>
            </w:r>
            <w:r w:rsidR="00F84DFE" w:rsidRPr="00F11ADE">
              <w:rPr>
                <w:noProof/>
                <w:webHidden/>
                <w:color w:val="000000" w:themeColor="text1"/>
              </w:rPr>
            </w:r>
            <w:r w:rsidR="00F84DFE" w:rsidRPr="00F11ADE">
              <w:rPr>
                <w:noProof/>
                <w:webHidden/>
                <w:color w:val="000000" w:themeColor="text1"/>
              </w:rPr>
              <w:fldChar w:fldCharType="separate"/>
            </w:r>
            <w:r w:rsidR="0018504D">
              <w:rPr>
                <w:noProof/>
                <w:webHidden/>
                <w:color w:val="000000" w:themeColor="text1"/>
              </w:rPr>
              <w:t>49</w:t>
            </w:r>
            <w:r w:rsidR="00F84DFE" w:rsidRPr="00F11ADE">
              <w:rPr>
                <w:noProof/>
                <w:webHidden/>
                <w:color w:val="000000" w:themeColor="text1"/>
              </w:rPr>
              <w:fldChar w:fldCharType="end"/>
            </w:r>
          </w:hyperlink>
        </w:p>
        <w:p w14:paraId="246B7092" w14:textId="398F3144" w:rsidR="00F84DFE" w:rsidRPr="00F11ADE" w:rsidRDefault="00B65DBA" w:rsidP="00F84DFE">
          <w:pPr>
            <w:pStyle w:val="TOC1"/>
            <w:spacing w:line="480" w:lineRule="auto"/>
            <w:rPr>
              <w:rFonts w:asciiTheme="minorHAnsi" w:eastAsiaTheme="minorEastAsia" w:hAnsiTheme="minorHAnsi" w:cstheme="minorBidi"/>
              <w:noProof/>
              <w:color w:val="000000" w:themeColor="text1"/>
              <w:kern w:val="2"/>
              <w:sz w:val="21"/>
              <w:szCs w:val="22"/>
              <w:lang w:eastAsia="zh-CN"/>
            </w:rPr>
          </w:pPr>
          <w:hyperlink w:anchor="_Toc108019629" w:history="1">
            <w:r w:rsidR="00F84DFE" w:rsidRPr="00F11ADE">
              <w:rPr>
                <w:rStyle w:val="afe"/>
                <w:rFonts w:ascii="宋体" w:eastAsia="宋体" w:hAnsi="宋体" w:hint="eastAsia"/>
                <w:noProof/>
                <w:color w:val="000000" w:themeColor="text1"/>
                <w:lang w:eastAsia="zh-CN"/>
              </w:rPr>
              <w:t>第六章</w:t>
            </w:r>
            <w:r w:rsidR="00F84DFE" w:rsidRPr="00F11ADE">
              <w:rPr>
                <w:rStyle w:val="afe"/>
                <w:rFonts w:ascii="宋体" w:hAnsi="Courier New"/>
                <w:noProof/>
                <w:color w:val="000000" w:themeColor="text1"/>
                <w:lang w:eastAsia="zh-CN"/>
              </w:rPr>
              <w:t xml:space="preserve"> </w:t>
            </w:r>
            <w:r w:rsidR="00F84DFE" w:rsidRPr="00F11ADE">
              <w:rPr>
                <w:rStyle w:val="afe"/>
                <w:rFonts w:ascii="宋体" w:eastAsia="宋体" w:hAnsi="宋体" w:hint="eastAsia"/>
                <w:noProof/>
                <w:color w:val="000000" w:themeColor="text1"/>
                <w:lang w:eastAsia="zh-CN"/>
              </w:rPr>
              <w:t>投标文件（格式）</w:t>
            </w:r>
            <w:r w:rsidR="00F84DFE" w:rsidRPr="00F11ADE">
              <w:rPr>
                <w:noProof/>
                <w:webHidden/>
                <w:color w:val="000000" w:themeColor="text1"/>
              </w:rPr>
              <w:tab/>
            </w:r>
            <w:r w:rsidR="00F84DFE" w:rsidRPr="00F11ADE">
              <w:rPr>
                <w:noProof/>
                <w:webHidden/>
                <w:color w:val="000000" w:themeColor="text1"/>
              </w:rPr>
              <w:fldChar w:fldCharType="begin"/>
            </w:r>
            <w:r w:rsidR="00F84DFE" w:rsidRPr="00F11ADE">
              <w:rPr>
                <w:noProof/>
                <w:webHidden/>
                <w:color w:val="000000" w:themeColor="text1"/>
              </w:rPr>
              <w:instrText xml:space="preserve"> PAGEREF _Toc108019629 \h </w:instrText>
            </w:r>
            <w:r w:rsidR="00F84DFE" w:rsidRPr="00F11ADE">
              <w:rPr>
                <w:noProof/>
                <w:webHidden/>
                <w:color w:val="000000" w:themeColor="text1"/>
              </w:rPr>
            </w:r>
            <w:r w:rsidR="00F84DFE" w:rsidRPr="00F11ADE">
              <w:rPr>
                <w:noProof/>
                <w:webHidden/>
                <w:color w:val="000000" w:themeColor="text1"/>
              </w:rPr>
              <w:fldChar w:fldCharType="separate"/>
            </w:r>
            <w:r w:rsidR="0018504D">
              <w:rPr>
                <w:noProof/>
                <w:webHidden/>
                <w:color w:val="000000" w:themeColor="text1"/>
              </w:rPr>
              <w:t>60</w:t>
            </w:r>
            <w:r w:rsidR="00F84DFE" w:rsidRPr="00F11ADE">
              <w:rPr>
                <w:noProof/>
                <w:webHidden/>
                <w:color w:val="000000" w:themeColor="text1"/>
              </w:rPr>
              <w:fldChar w:fldCharType="end"/>
            </w:r>
          </w:hyperlink>
        </w:p>
        <w:p w14:paraId="369F5638" w14:textId="5E17FD76" w:rsidR="00F25E3D" w:rsidRPr="00F11ADE" w:rsidRDefault="00F25E3D" w:rsidP="00F84DFE">
          <w:pPr>
            <w:spacing w:line="480" w:lineRule="auto"/>
            <w:rPr>
              <w:color w:val="000000" w:themeColor="text1"/>
            </w:rPr>
          </w:pPr>
          <w:r w:rsidRPr="00F11ADE">
            <w:rPr>
              <w:rFonts w:ascii="宋体" w:eastAsia="宋体" w:hAnsi="宋体"/>
              <w:color w:val="000000" w:themeColor="text1"/>
              <w:sz w:val="28"/>
              <w:szCs w:val="28"/>
              <w:lang w:val="zh-CN"/>
            </w:rPr>
            <w:fldChar w:fldCharType="end"/>
          </w:r>
        </w:p>
      </w:sdtContent>
    </w:sdt>
    <w:p w14:paraId="64299474" w14:textId="77777777" w:rsidR="009F6812" w:rsidRPr="00F11ADE" w:rsidRDefault="009F6812">
      <w:pPr>
        <w:pStyle w:val="ac"/>
        <w:spacing w:line="360" w:lineRule="auto"/>
        <w:jc w:val="left"/>
        <w:rPr>
          <w:rFonts w:hAnsi="宋体"/>
          <w:bCs/>
          <w:color w:val="000000" w:themeColor="text1"/>
          <w:spacing w:val="-2"/>
          <w:szCs w:val="32"/>
        </w:rPr>
      </w:pPr>
    </w:p>
    <w:p w14:paraId="2A310FCB" w14:textId="77777777" w:rsidR="009F6812" w:rsidRPr="00F11ADE" w:rsidRDefault="009F6812">
      <w:pPr>
        <w:pStyle w:val="ac"/>
        <w:spacing w:line="360" w:lineRule="auto"/>
        <w:jc w:val="center"/>
        <w:rPr>
          <w:rStyle w:val="10"/>
          <w:color w:val="000000" w:themeColor="text1"/>
          <w:sz w:val="32"/>
          <w:szCs w:val="32"/>
        </w:rPr>
        <w:sectPr w:rsidR="009F6812" w:rsidRPr="00F11ADE">
          <w:headerReference w:type="even" r:id="rId13"/>
          <w:headerReference w:type="default" r:id="rId14"/>
          <w:footerReference w:type="even" r:id="rId15"/>
          <w:footerReference w:type="default" r:id="rId16"/>
          <w:pgSz w:w="11906" w:h="16838"/>
          <w:pgMar w:top="1417" w:right="1701" w:bottom="1417" w:left="1701" w:header="680" w:footer="680" w:gutter="0"/>
          <w:pgNumType w:start="1"/>
          <w:cols w:space="720"/>
          <w:titlePg/>
          <w:docGrid w:linePitch="331"/>
        </w:sectPr>
      </w:pPr>
      <w:bookmarkStart w:id="2" w:name="OLE_LINK31"/>
      <w:bookmarkStart w:id="3" w:name="OLE_LINK2"/>
    </w:p>
    <w:p w14:paraId="37379692" w14:textId="77777777" w:rsidR="009F6812" w:rsidRPr="00F11ADE" w:rsidRDefault="00D97D4F">
      <w:pPr>
        <w:pStyle w:val="ac"/>
        <w:spacing w:line="360" w:lineRule="auto"/>
        <w:jc w:val="center"/>
        <w:rPr>
          <w:rStyle w:val="10"/>
          <w:color w:val="000000" w:themeColor="text1"/>
          <w:sz w:val="32"/>
          <w:szCs w:val="32"/>
        </w:rPr>
      </w:pPr>
      <w:bookmarkStart w:id="4" w:name="_Toc29827_WPSOffice_Level1"/>
      <w:bookmarkStart w:id="5" w:name="_Toc1018"/>
      <w:bookmarkStart w:id="6" w:name="_Toc32211"/>
      <w:bookmarkEnd w:id="2"/>
      <w:bookmarkEnd w:id="3"/>
      <w:r w:rsidRPr="00F11ADE">
        <w:rPr>
          <w:rStyle w:val="10"/>
          <w:rFonts w:hint="eastAsia"/>
          <w:color w:val="000000" w:themeColor="text1"/>
          <w:sz w:val="32"/>
          <w:szCs w:val="32"/>
        </w:rPr>
        <w:lastRenderedPageBreak/>
        <w:t xml:space="preserve"> </w:t>
      </w:r>
      <w:bookmarkStart w:id="7" w:name="_Toc10877"/>
      <w:bookmarkStart w:id="8" w:name="_Toc10904_WPSOffice_Level1"/>
      <w:bookmarkStart w:id="9" w:name="_Toc14722"/>
      <w:bookmarkStart w:id="10" w:name="_Toc108019528"/>
      <w:r w:rsidRPr="00F11ADE">
        <w:rPr>
          <w:rStyle w:val="10"/>
          <w:rFonts w:hint="eastAsia"/>
          <w:color w:val="000000" w:themeColor="text1"/>
          <w:sz w:val="32"/>
          <w:szCs w:val="32"/>
        </w:rPr>
        <w:t>第一章 招标公告</w:t>
      </w:r>
      <w:bookmarkEnd w:id="7"/>
      <w:bookmarkEnd w:id="8"/>
      <w:bookmarkEnd w:id="9"/>
      <w:bookmarkEnd w:id="10"/>
    </w:p>
    <w:p w14:paraId="6A981EE0" w14:textId="3B4B4233" w:rsidR="009F6812" w:rsidRPr="00F11ADE" w:rsidRDefault="0003792B">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color w:val="000000" w:themeColor="text1"/>
          <w:sz w:val="28"/>
          <w:szCs w:val="28"/>
          <w:lang w:eastAsia="zh-CN"/>
        </w:rPr>
      </w:pPr>
      <w:bookmarkStart w:id="11" w:name="_Toc107590708"/>
      <w:bookmarkStart w:id="12" w:name="_Toc108019529"/>
      <w:r w:rsidRPr="00F11ADE">
        <w:rPr>
          <w:rFonts w:ascii="华文中宋" w:eastAsia="华文中宋" w:hAnsi="华文中宋" w:hint="eastAsia"/>
          <w:color w:val="000000" w:themeColor="text1"/>
          <w:sz w:val="28"/>
          <w:szCs w:val="28"/>
          <w:lang w:eastAsia="zh-CN"/>
        </w:rPr>
        <w:t>广西机电设备招标有限公司</w:t>
      </w:r>
      <w:r w:rsidR="00D97D4F" w:rsidRPr="00F11ADE">
        <w:rPr>
          <w:rFonts w:ascii="华文中宋" w:eastAsia="华文中宋" w:hAnsi="华文中宋" w:hint="eastAsia"/>
          <w:color w:val="000000" w:themeColor="text1"/>
          <w:sz w:val="28"/>
          <w:szCs w:val="28"/>
          <w:lang w:eastAsia="zh-CN"/>
        </w:rPr>
        <w:t>关于</w:t>
      </w:r>
      <w:r w:rsidR="00EB7228" w:rsidRPr="00F11ADE">
        <w:rPr>
          <w:rFonts w:ascii="华文中宋" w:eastAsia="华文中宋" w:hAnsi="华文中宋" w:hint="eastAsia"/>
          <w:color w:val="000000" w:themeColor="text1"/>
          <w:sz w:val="28"/>
          <w:szCs w:val="28"/>
          <w:lang w:eastAsia="zh-CN"/>
        </w:rPr>
        <w:t>钦州市第一人民医院医疗设备采购项目</w:t>
      </w:r>
      <w:r w:rsidR="00D97D4F" w:rsidRPr="00F11ADE">
        <w:rPr>
          <w:rFonts w:ascii="华文中宋" w:eastAsia="华文中宋" w:hAnsi="华文中宋" w:hint="eastAsia"/>
          <w:color w:val="000000" w:themeColor="text1"/>
          <w:sz w:val="28"/>
          <w:szCs w:val="28"/>
          <w:lang w:eastAsia="zh-CN"/>
        </w:rPr>
        <w:t>（</w:t>
      </w:r>
      <w:r w:rsidR="00B20CB7" w:rsidRPr="00F11ADE">
        <w:rPr>
          <w:rFonts w:ascii="华文中宋" w:eastAsia="华文中宋" w:hAnsi="华文中宋" w:hint="eastAsia"/>
          <w:color w:val="000000" w:themeColor="text1"/>
          <w:sz w:val="28"/>
          <w:szCs w:val="28"/>
          <w:lang w:eastAsia="zh-CN"/>
        </w:rPr>
        <w:t>QZZC2022-G1-990174-JDZB</w:t>
      </w:r>
      <w:r w:rsidR="00D97D4F" w:rsidRPr="00F11ADE">
        <w:rPr>
          <w:rFonts w:ascii="华文中宋" w:eastAsia="华文中宋" w:hAnsi="华文中宋" w:hint="eastAsia"/>
          <w:color w:val="000000" w:themeColor="text1"/>
          <w:sz w:val="28"/>
          <w:szCs w:val="28"/>
          <w:lang w:eastAsia="zh-CN"/>
        </w:rPr>
        <w:t>）公开招标公告</w:t>
      </w:r>
      <w:bookmarkEnd w:id="11"/>
      <w:bookmarkEnd w:id="12"/>
    </w:p>
    <w:p w14:paraId="4A902A94" w14:textId="77777777" w:rsidR="0003792B" w:rsidRPr="00F11ADE" w:rsidRDefault="0003792B" w:rsidP="0003792B">
      <w:pPr>
        <w:spacing w:line="312" w:lineRule="auto"/>
        <w:ind w:firstLineChars="200" w:firstLine="4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项目概况：</w:t>
      </w:r>
    </w:p>
    <w:p w14:paraId="17BE5346" w14:textId="0C90F6A7" w:rsidR="0003792B" w:rsidRPr="00F11ADE" w:rsidRDefault="0003792B" w:rsidP="0003792B">
      <w:pPr>
        <w:wordWrap w:val="0"/>
        <w:spacing w:line="312" w:lineRule="auto"/>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钦州市第一人民医院医疗设备采购项目招标项目的潜在投标人应</w:t>
      </w:r>
      <w:r w:rsidR="003547B7" w:rsidRPr="00F11ADE">
        <w:rPr>
          <w:rFonts w:ascii="Arial" w:eastAsia="宋体" w:hAnsi="Arial" w:cs="Arial"/>
          <w:color w:val="000000" w:themeColor="text1"/>
          <w:kern w:val="2"/>
          <w:sz w:val="21"/>
          <w:szCs w:val="21"/>
          <w:lang w:eastAsia="zh-CN"/>
        </w:rPr>
        <w:t>登录</w:t>
      </w:r>
      <w:r w:rsidRPr="00F11ADE">
        <w:rPr>
          <w:rFonts w:ascii="Arial" w:eastAsia="宋体" w:hAnsi="Arial" w:cs="Arial"/>
          <w:color w:val="000000" w:themeColor="text1"/>
          <w:kern w:val="2"/>
          <w:sz w:val="21"/>
          <w:szCs w:val="21"/>
          <w:lang w:eastAsia="zh-CN"/>
        </w:rPr>
        <w:t>政采云平台</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http</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//www.zcygov.cn</w:t>
      </w:r>
      <w:r w:rsidRPr="00F11ADE">
        <w:rPr>
          <w:rFonts w:ascii="Arial" w:eastAsia="宋体" w:hAnsi="Arial" w:cs="Arial"/>
          <w:color w:val="000000" w:themeColor="text1"/>
          <w:kern w:val="2"/>
          <w:sz w:val="21"/>
          <w:szCs w:val="21"/>
          <w:lang w:eastAsia="zh-CN"/>
        </w:rPr>
        <w:t>）在线申请获取招标文件，并于</w:t>
      </w:r>
      <w:r w:rsidRPr="00F11ADE">
        <w:rPr>
          <w:rFonts w:ascii="Arial" w:eastAsia="宋体" w:hAnsi="Arial" w:cs="Arial"/>
          <w:color w:val="000000" w:themeColor="text1"/>
          <w:kern w:val="2"/>
          <w:sz w:val="21"/>
          <w:szCs w:val="21"/>
          <w:lang w:eastAsia="zh-CN"/>
        </w:rPr>
        <w:t xml:space="preserve"> 2022</w:t>
      </w:r>
      <w:r w:rsidRPr="00F11ADE">
        <w:rPr>
          <w:rFonts w:ascii="Arial" w:eastAsia="宋体" w:hAnsi="Arial" w:cs="Arial"/>
          <w:color w:val="000000" w:themeColor="text1"/>
          <w:kern w:val="2"/>
          <w:sz w:val="21"/>
          <w:szCs w:val="21"/>
          <w:lang w:eastAsia="zh-CN"/>
        </w:rPr>
        <w:t>年</w:t>
      </w:r>
      <w:r w:rsidR="00025084">
        <w:rPr>
          <w:rFonts w:ascii="Arial" w:eastAsia="宋体" w:hAnsi="Arial" w:cs="Arial"/>
          <w:color w:val="000000" w:themeColor="text1"/>
          <w:kern w:val="2"/>
          <w:sz w:val="21"/>
          <w:szCs w:val="21"/>
          <w:lang w:eastAsia="zh-CN"/>
        </w:rPr>
        <w:t>8</w:t>
      </w:r>
      <w:r w:rsidRPr="00F11ADE">
        <w:rPr>
          <w:rFonts w:ascii="Arial" w:eastAsia="宋体" w:hAnsi="Arial" w:cs="Arial"/>
          <w:color w:val="000000" w:themeColor="text1"/>
          <w:kern w:val="2"/>
          <w:sz w:val="21"/>
          <w:szCs w:val="21"/>
          <w:lang w:eastAsia="zh-CN"/>
        </w:rPr>
        <w:t>月</w:t>
      </w:r>
      <w:r w:rsidR="00025084">
        <w:rPr>
          <w:rFonts w:ascii="Arial" w:eastAsia="宋体" w:hAnsi="Arial" w:cs="Arial"/>
          <w:color w:val="000000" w:themeColor="text1"/>
          <w:kern w:val="2"/>
          <w:sz w:val="21"/>
          <w:szCs w:val="21"/>
          <w:lang w:eastAsia="zh-CN"/>
        </w:rPr>
        <w:t>16</w:t>
      </w:r>
      <w:r w:rsidRPr="00F11ADE">
        <w:rPr>
          <w:rFonts w:ascii="Arial" w:eastAsia="宋体" w:hAnsi="Arial" w:cs="Arial"/>
          <w:color w:val="000000" w:themeColor="text1"/>
          <w:kern w:val="2"/>
          <w:sz w:val="21"/>
          <w:szCs w:val="21"/>
          <w:lang w:eastAsia="zh-CN"/>
        </w:rPr>
        <w:t>日</w:t>
      </w:r>
      <w:r w:rsidRPr="00F11ADE">
        <w:rPr>
          <w:rFonts w:ascii="Arial" w:eastAsia="宋体" w:hAnsi="Arial" w:cs="Arial"/>
          <w:color w:val="000000" w:themeColor="text1"/>
          <w:kern w:val="2"/>
          <w:sz w:val="21"/>
          <w:szCs w:val="21"/>
          <w:lang w:eastAsia="zh-CN"/>
        </w:rPr>
        <w:t xml:space="preserve"> </w:t>
      </w:r>
      <w:r w:rsidR="00025084">
        <w:rPr>
          <w:rFonts w:ascii="Arial" w:eastAsia="宋体" w:hAnsi="Arial" w:cs="Arial"/>
          <w:color w:val="000000" w:themeColor="text1"/>
          <w:kern w:val="2"/>
          <w:sz w:val="21"/>
          <w:szCs w:val="21"/>
          <w:lang w:eastAsia="zh-CN"/>
        </w:rPr>
        <w:t>11</w:t>
      </w:r>
      <w:r w:rsidRPr="00F11ADE">
        <w:rPr>
          <w:rFonts w:ascii="Arial" w:eastAsia="宋体" w:hAnsi="Arial" w:cs="Arial"/>
          <w:color w:val="000000" w:themeColor="text1"/>
          <w:kern w:val="2"/>
          <w:sz w:val="21"/>
          <w:szCs w:val="21"/>
          <w:lang w:eastAsia="zh-CN"/>
        </w:rPr>
        <w:t>:00</w:t>
      </w:r>
      <w:r w:rsidRPr="00F11ADE">
        <w:rPr>
          <w:rFonts w:ascii="Arial" w:eastAsia="宋体" w:hAnsi="Arial" w:cs="Arial"/>
          <w:color w:val="000000" w:themeColor="text1"/>
          <w:kern w:val="2"/>
          <w:sz w:val="21"/>
          <w:szCs w:val="21"/>
          <w:lang w:eastAsia="zh-CN"/>
        </w:rPr>
        <w:t>（北京时间）前递交投标文件。</w:t>
      </w:r>
    </w:p>
    <w:p w14:paraId="7B8D604B" w14:textId="77777777" w:rsidR="0003792B" w:rsidRPr="00F11ADE" w:rsidRDefault="0003792B" w:rsidP="0003792B">
      <w:pPr>
        <w:spacing w:line="312" w:lineRule="auto"/>
        <w:jc w:val="left"/>
        <w:rPr>
          <w:rFonts w:ascii="Arial" w:eastAsia="宋体" w:hAnsi="Arial" w:cs="Arial"/>
          <w:b/>
          <w:bCs/>
          <w:color w:val="000000" w:themeColor="text1"/>
          <w:sz w:val="22"/>
          <w:szCs w:val="22"/>
          <w:lang w:eastAsia="zh-CN"/>
        </w:rPr>
      </w:pPr>
    </w:p>
    <w:p w14:paraId="79B42277" w14:textId="77777777" w:rsidR="0003792B" w:rsidRPr="00F11ADE" w:rsidRDefault="0003792B" w:rsidP="0003792B">
      <w:pPr>
        <w:spacing w:line="312" w:lineRule="auto"/>
        <w:ind w:firstLineChars="200" w:firstLine="442"/>
        <w:jc w:val="left"/>
        <w:rPr>
          <w:rFonts w:ascii="Arial" w:eastAsia="宋体" w:hAnsi="Arial" w:cs="Arial"/>
          <w:b/>
          <w:bCs/>
          <w:color w:val="000000" w:themeColor="text1"/>
          <w:sz w:val="22"/>
          <w:szCs w:val="22"/>
          <w:lang w:eastAsia="zh-CN"/>
        </w:rPr>
      </w:pPr>
      <w:r w:rsidRPr="00F11ADE">
        <w:rPr>
          <w:rFonts w:ascii="Arial" w:eastAsia="宋体" w:hAnsi="Arial" w:cs="Arial"/>
          <w:b/>
          <w:bCs/>
          <w:color w:val="000000" w:themeColor="text1"/>
          <w:sz w:val="22"/>
          <w:szCs w:val="22"/>
          <w:lang w:eastAsia="zh-CN"/>
        </w:rPr>
        <w:t>一、项目基本情况</w:t>
      </w:r>
    </w:p>
    <w:p w14:paraId="0E9B2DF0" w14:textId="54F82383" w:rsidR="0003792B" w:rsidRPr="00F11ADE" w:rsidRDefault="0003792B" w:rsidP="0003792B">
      <w:pPr>
        <w:widowControl/>
        <w:spacing w:line="300" w:lineRule="atLeast"/>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项目编号：</w:t>
      </w:r>
      <w:bookmarkStart w:id="13" w:name="_Hlk93585188"/>
      <w:r w:rsidR="00B20CB7" w:rsidRPr="00F11ADE">
        <w:rPr>
          <w:rFonts w:ascii="Arial" w:eastAsia="宋体" w:hAnsi="Arial" w:cs="Arial" w:hint="eastAsia"/>
          <w:color w:val="000000" w:themeColor="text1"/>
          <w:sz w:val="21"/>
          <w:szCs w:val="21"/>
          <w:lang w:eastAsia="zh-CN"/>
        </w:rPr>
        <w:t>QZZC2022-G1-990174-JDZB</w:t>
      </w:r>
      <w:r w:rsidRPr="00F11ADE">
        <w:rPr>
          <w:rFonts w:ascii="Arial" w:eastAsia="宋体" w:hAnsi="Arial" w:cs="Arial" w:hint="eastAsia"/>
          <w:color w:val="000000" w:themeColor="text1"/>
          <w:sz w:val="21"/>
          <w:szCs w:val="21"/>
          <w:lang w:eastAsia="zh-CN"/>
        </w:rPr>
        <w:t xml:space="preserve"> </w:t>
      </w:r>
      <w:r w:rsidRPr="00F11ADE">
        <w:rPr>
          <w:rFonts w:ascii="Arial" w:eastAsia="宋体" w:hAnsi="Arial" w:cs="Arial"/>
          <w:color w:val="000000" w:themeColor="text1"/>
          <w:sz w:val="21"/>
          <w:szCs w:val="21"/>
          <w:lang w:eastAsia="zh-CN"/>
        </w:rPr>
        <w:t> </w:t>
      </w:r>
      <w:bookmarkEnd w:id="13"/>
    </w:p>
    <w:p w14:paraId="723E09A8" w14:textId="77777777" w:rsidR="0003792B" w:rsidRPr="00F11ADE" w:rsidRDefault="0003792B" w:rsidP="0003792B">
      <w:pPr>
        <w:widowControl/>
        <w:spacing w:line="300" w:lineRule="atLeast"/>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项目名称：钦州市第一人民医院医疗设备采购项目</w:t>
      </w:r>
    </w:p>
    <w:p w14:paraId="51055815" w14:textId="77777777" w:rsidR="0003792B" w:rsidRPr="00F11ADE" w:rsidRDefault="0003792B" w:rsidP="0003792B">
      <w:pPr>
        <w:widowControl/>
        <w:spacing w:line="300" w:lineRule="atLeast"/>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预算总金额（元）：</w:t>
      </w:r>
      <w:r w:rsidRPr="00F11ADE">
        <w:rPr>
          <w:rFonts w:ascii="Arial" w:eastAsia="宋体" w:hAnsi="Arial" w:cs="Arial"/>
          <w:color w:val="000000" w:themeColor="text1"/>
          <w:sz w:val="21"/>
          <w:szCs w:val="21"/>
          <w:lang w:eastAsia="zh-CN"/>
        </w:rPr>
        <w:t>18000000</w:t>
      </w:r>
    </w:p>
    <w:p w14:paraId="28AA475A" w14:textId="0014445B" w:rsidR="007C2A3A" w:rsidRPr="00F11ADE" w:rsidRDefault="007C2A3A" w:rsidP="0003792B">
      <w:pPr>
        <w:widowControl/>
        <w:spacing w:line="300" w:lineRule="atLeast"/>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最高采购限价</w:t>
      </w:r>
      <w:r w:rsidRPr="00F11ADE">
        <w:rPr>
          <w:rFonts w:ascii="Arial" w:eastAsia="宋体" w:hAnsi="Arial" w:cs="Arial" w:hint="eastAsia"/>
          <w:color w:val="000000" w:themeColor="text1"/>
          <w:sz w:val="21"/>
          <w:szCs w:val="21"/>
          <w:lang w:eastAsia="zh-CN"/>
        </w:rPr>
        <w:t>（元）：</w:t>
      </w:r>
      <w:r w:rsidRPr="00F11ADE">
        <w:rPr>
          <w:rFonts w:ascii="Arial" w:eastAsia="宋体" w:hAnsi="Arial" w:cs="Arial" w:hint="eastAsia"/>
          <w:color w:val="000000" w:themeColor="text1"/>
          <w:sz w:val="21"/>
          <w:szCs w:val="21"/>
          <w:lang w:eastAsia="zh-CN"/>
        </w:rPr>
        <w:t>1</w:t>
      </w:r>
      <w:r w:rsidRPr="00F11ADE">
        <w:rPr>
          <w:rFonts w:ascii="Arial" w:eastAsia="宋体" w:hAnsi="Arial" w:cs="Arial"/>
          <w:color w:val="000000" w:themeColor="text1"/>
          <w:sz w:val="21"/>
          <w:szCs w:val="21"/>
          <w:lang w:eastAsia="zh-CN"/>
        </w:rPr>
        <w:t>7680000</w:t>
      </w:r>
    </w:p>
    <w:p w14:paraId="551106C1" w14:textId="49CE2712" w:rsidR="0003792B" w:rsidRPr="00F11ADE" w:rsidRDefault="0003792B" w:rsidP="0003792B">
      <w:pPr>
        <w:widowControl/>
        <w:spacing w:line="300" w:lineRule="atLeast"/>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采购需求：</w:t>
      </w:r>
    </w:p>
    <w:p w14:paraId="6E6835AA" w14:textId="77777777" w:rsidR="00B20CB7" w:rsidRPr="00F11ADE" w:rsidRDefault="00B20CB7" w:rsidP="00B20CB7">
      <w:pPr>
        <w:widowControl/>
        <w:ind w:leftChars="200" w:left="40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标项一</w:t>
      </w:r>
    </w:p>
    <w:p w14:paraId="2EDFADC6" w14:textId="77777777" w:rsidR="00B20CB7" w:rsidRPr="00F11ADE" w:rsidRDefault="00B20CB7" w:rsidP="00B20CB7">
      <w:pPr>
        <w:widowControl/>
        <w:ind w:leftChars="200" w:left="40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标项名称</w:t>
      </w:r>
      <w:r w:rsidRPr="00F11ADE">
        <w:rPr>
          <w:rFonts w:ascii="Arial" w:eastAsia="宋体" w:hAnsi="Arial" w:cs="Arial"/>
          <w:color w:val="000000" w:themeColor="text1"/>
          <w:sz w:val="21"/>
          <w:szCs w:val="21"/>
          <w:lang w:eastAsia="zh-CN"/>
        </w:rPr>
        <w:t>:</w:t>
      </w:r>
      <w:r w:rsidRPr="00F11ADE">
        <w:rPr>
          <w:rFonts w:ascii="Arial" w:eastAsia="宋体" w:hAnsi="Arial" w:cs="Arial"/>
          <w:color w:val="000000" w:themeColor="text1"/>
          <w:sz w:val="21"/>
          <w:szCs w:val="21"/>
          <w:lang w:eastAsia="zh-CN"/>
        </w:rPr>
        <w:t>标项一</w:t>
      </w:r>
      <w:r w:rsidRPr="00F11ADE">
        <w:rPr>
          <w:rFonts w:ascii="Arial" w:eastAsia="宋体" w:hAnsi="Arial" w:cs="Arial" w:hint="eastAsia"/>
          <w:color w:val="000000" w:themeColor="text1"/>
          <w:sz w:val="21"/>
          <w:szCs w:val="21"/>
          <w:lang w:eastAsia="zh-CN"/>
        </w:rPr>
        <w:t>：全数字化双向平板血管造影系统、单光子发射计算机断层成像系统、无线彩色多普勒超声诊断仪</w:t>
      </w:r>
    </w:p>
    <w:p w14:paraId="561A57E0" w14:textId="77777777" w:rsidR="00B20CB7" w:rsidRPr="00F11ADE" w:rsidRDefault="00B20CB7" w:rsidP="00B20CB7">
      <w:pPr>
        <w:widowControl/>
        <w:ind w:leftChars="200" w:left="40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数量</w:t>
      </w:r>
      <w:r w:rsidRPr="00F11ADE">
        <w:rPr>
          <w:rFonts w:ascii="Arial" w:eastAsia="宋体" w:hAnsi="Arial" w:cs="Arial"/>
          <w:color w:val="000000" w:themeColor="text1"/>
          <w:sz w:val="21"/>
          <w:szCs w:val="21"/>
          <w:lang w:eastAsia="zh-CN"/>
        </w:rPr>
        <w:t>:1</w:t>
      </w:r>
    </w:p>
    <w:p w14:paraId="4BAA0923" w14:textId="77777777" w:rsidR="00B20CB7" w:rsidRPr="00F11ADE" w:rsidRDefault="00B20CB7" w:rsidP="00B20CB7">
      <w:pPr>
        <w:widowControl/>
        <w:ind w:leftChars="200" w:left="40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预算金额（元）</w:t>
      </w:r>
      <w:r w:rsidRPr="00F11ADE">
        <w:rPr>
          <w:rFonts w:ascii="Arial" w:eastAsia="宋体" w:hAnsi="Arial" w:cs="Arial"/>
          <w:color w:val="000000" w:themeColor="text1"/>
          <w:sz w:val="21"/>
          <w:szCs w:val="21"/>
          <w:lang w:eastAsia="zh-CN"/>
        </w:rPr>
        <w:t>18000000</w:t>
      </w:r>
    </w:p>
    <w:p w14:paraId="70DA8BA0" w14:textId="77777777" w:rsidR="0003792B" w:rsidRPr="00F11ADE" w:rsidRDefault="0003792B" w:rsidP="0003792B">
      <w:pPr>
        <w:widowControl/>
        <w:ind w:leftChars="200" w:left="40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简要规格描述或项目基本概况介绍、用途：</w:t>
      </w:r>
      <w:r w:rsidRPr="00F11ADE">
        <w:rPr>
          <w:rFonts w:ascii="Arial" w:eastAsia="宋体" w:hAnsi="Arial" w:cs="Arial" w:hint="eastAsia"/>
          <w:color w:val="000000" w:themeColor="text1"/>
          <w:sz w:val="21"/>
          <w:szCs w:val="21"/>
          <w:lang w:eastAsia="zh-CN"/>
        </w:rPr>
        <w:t>全数字化双向平板血管造影系统</w:t>
      </w:r>
      <w:r w:rsidRPr="00F11ADE">
        <w:rPr>
          <w:rFonts w:ascii="Arial" w:eastAsia="宋体" w:hAnsi="Arial" w:cs="Arial" w:hint="eastAsia"/>
          <w:color w:val="000000" w:themeColor="text1"/>
          <w:sz w:val="21"/>
          <w:szCs w:val="21"/>
          <w:lang w:eastAsia="zh-CN"/>
        </w:rPr>
        <w:t>1</w:t>
      </w:r>
      <w:r w:rsidRPr="00F11ADE">
        <w:rPr>
          <w:rFonts w:ascii="Arial" w:eastAsia="宋体" w:hAnsi="Arial" w:cs="Arial" w:hint="eastAsia"/>
          <w:color w:val="000000" w:themeColor="text1"/>
          <w:sz w:val="21"/>
          <w:szCs w:val="21"/>
          <w:lang w:eastAsia="zh-CN"/>
        </w:rPr>
        <w:t>台、单光子发射计算机断层成像系统</w:t>
      </w:r>
      <w:r w:rsidRPr="00F11ADE">
        <w:rPr>
          <w:rFonts w:ascii="Arial" w:eastAsia="宋体" w:hAnsi="Arial" w:cs="Arial" w:hint="eastAsia"/>
          <w:color w:val="000000" w:themeColor="text1"/>
          <w:sz w:val="21"/>
          <w:szCs w:val="21"/>
          <w:lang w:eastAsia="zh-CN"/>
        </w:rPr>
        <w:t>1</w:t>
      </w:r>
      <w:r w:rsidRPr="00F11ADE">
        <w:rPr>
          <w:rFonts w:ascii="Arial" w:eastAsia="宋体" w:hAnsi="Arial" w:cs="Arial" w:hint="eastAsia"/>
          <w:color w:val="000000" w:themeColor="text1"/>
          <w:sz w:val="21"/>
          <w:szCs w:val="21"/>
          <w:lang w:eastAsia="zh-CN"/>
        </w:rPr>
        <w:t>台、无线彩色多普勒超声诊断仪</w:t>
      </w:r>
      <w:r w:rsidRPr="00F11ADE">
        <w:rPr>
          <w:rFonts w:ascii="Arial" w:eastAsia="宋体" w:hAnsi="Arial" w:cs="Arial" w:hint="eastAsia"/>
          <w:color w:val="000000" w:themeColor="text1"/>
          <w:sz w:val="21"/>
          <w:szCs w:val="21"/>
          <w:lang w:eastAsia="zh-CN"/>
        </w:rPr>
        <w:t>1</w:t>
      </w:r>
      <w:r w:rsidRPr="00F11ADE">
        <w:rPr>
          <w:rFonts w:ascii="Arial" w:eastAsia="宋体" w:hAnsi="Arial" w:cs="Arial" w:hint="eastAsia"/>
          <w:color w:val="000000" w:themeColor="text1"/>
          <w:sz w:val="21"/>
          <w:szCs w:val="21"/>
          <w:lang w:eastAsia="zh-CN"/>
        </w:rPr>
        <w:t>台</w:t>
      </w:r>
    </w:p>
    <w:p w14:paraId="19D26B9E" w14:textId="77777777" w:rsidR="0003792B" w:rsidRPr="00F11ADE" w:rsidRDefault="0003792B" w:rsidP="0003792B">
      <w:pPr>
        <w:widowControl/>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合同履约期限：</w:t>
      </w:r>
      <w:r w:rsidRPr="00F11ADE">
        <w:rPr>
          <w:rFonts w:ascii="Arial" w:eastAsia="宋体" w:hAnsi="Arial" w:cs="Arial" w:hint="eastAsia"/>
          <w:color w:val="000000" w:themeColor="text1"/>
          <w:sz w:val="21"/>
          <w:szCs w:val="21"/>
          <w:lang w:eastAsia="zh-CN"/>
        </w:rPr>
        <w:t>自签订合同之日起</w:t>
      </w:r>
      <w:r w:rsidRPr="00F11ADE">
        <w:rPr>
          <w:rFonts w:ascii="Arial" w:eastAsia="宋体" w:hAnsi="Arial" w:cs="Arial" w:hint="eastAsia"/>
          <w:color w:val="000000" w:themeColor="text1"/>
          <w:sz w:val="21"/>
          <w:szCs w:val="21"/>
          <w:lang w:eastAsia="zh-CN"/>
        </w:rPr>
        <w:t>2</w:t>
      </w:r>
      <w:r w:rsidRPr="00F11ADE">
        <w:rPr>
          <w:rFonts w:ascii="Arial" w:eastAsia="宋体" w:hAnsi="Arial" w:cs="Arial" w:hint="eastAsia"/>
          <w:color w:val="000000" w:themeColor="text1"/>
          <w:sz w:val="21"/>
          <w:szCs w:val="21"/>
          <w:lang w:eastAsia="zh-CN"/>
        </w:rPr>
        <w:t>个月内全部货物交货完毕，如是进口设备</w:t>
      </w:r>
      <w:r w:rsidRPr="00F11ADE">
        <w:rPr>
          <w:rFonts w:ascii="Arial" w:eastAsia="宋体" w:hAnsi="Arial" w:cs="Arial" w:hint="eastAsia"/>
          <w:color w:val="000000" w:themeColor="text1"/>
          <w:sz w:val="21"/>
          <w:szCs w:val="21"/>
          <w:lang w:eastAsia="zh-CN"/>
        </w:rPr>
        <w:t>4</w:t>
      </w:r>
      <w:r w:rsidRPr="00F11ADE">
        <w:rPr>
          <w:rFonts w:ascii="Arial" w:eastAsia="宋体" w:hAnsi="Arial" w:cs="Arial" w:hint="eastAsia"/>
          <w:color w:val="000000" w:themeColor="text1"/>
          <w:sz w:val="21"/>
          <w:szCs w:val="21"/>
          <w:lang w:eastAsia="zh-CN"/>
        </w:rPr>
        <w:t>个月内全部货物交货完毕。</w:t>
      </w:r>
    </w:p>
    <w:p w14:paraId="38775514" w14:textId="77777777" w:rsidR="0003792B" w:rsidRPr="00F11ADE" w:rsidRDefault="0003792B" w:rsidP="0003792B">
      <w:pPr>
        <w:widowControl/>
        <w:ind w:leftChars="200" w:left="40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本标项（否）接受联合体投标</w:t>
      </w:r>
    </w:p>
    <w:p w14:paraId="5507C172" w14:textId="77777777" w:rsidR="0003792B" w:rsidRPr="00F11ADE" w:rsidRDefault="0003792B" w:rsidP="0003792B">
      <w:pPr>
        <w:widowControl/>
        <w:ind w:leftChars="200" w:left="40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备注：</w:t>
      </w:r>
    </w:p>
    <w:p w14:paraId="259522CF" w14:textId="77777777" w:rsidR="0003792B" w:rsidRPr="00F11ADE" w:rsidRDefault="0003792B" w:rsidP="0003792B">
      <w:pPr>
        <w:spacing w:line="312" w:lineRule="auto"/>
        <w:ind w:firstLineChars="200" w:firstLine="442"/>
        <w:jc w:val="left"/>
        <w:rPr>
          <w:rFonts w:ascii="Arial" w:eastAsia="宋体" w:hAnsi="Arial" w:cs="Arial"/>
          <w:b/>
          <w:bCs/>
          <w:color w:val="000000" w:themeColor="text1"/>
          <w:sz w:val="22"/>
          <w:szCs w:val="22"/>
          <w:lang w:eastAsia="zh-CN"/>
        </w:rPr>
      </w:pPr>
    </w:p>
    <w:p w14:paraId="6565245B" w14:textId="77777777" w:rsidR="0003792B" w:rsidRPr="00F11ADE" w:rsidRDefault="0003792B" w:rsidP="0003792B">
      <w:pPr>
        <w:spacing w:line="312" w:lineRule="auto"/>
        <w:ind w:firstLineChars="200" w:firstLine="442"/>
        <w:jc w:val="left"/>
        <w:rPr>
          <w:rFonts w:ascii="Arial" w:eastAsia="宋体" w:hAnsi="Arial" w:cs="Arial"/>
          <w:b/>
          <w:bCs/>
          <w:color w:val="000000" w:themeColor="text1"/>
          <w:sz w:val="22"/>
          <w:szCs w:val="22"/>
          <w:lang w:eastAsia="zh-CN"/>
        </w:rPr>
      </w:pPr>
      <w:r w:rsidRPr="00F11ADE">
        <w:rPr>
          <w:rFonts w:ascii="Arial" w:eastAsia="宋体" w:hAnsi="Arial" w:cs="Arial"/>
          <w:b/>
          <w:bCs/>
          <w:color w:val="000000" w:themeColor="text1"/>
          <w:sz w:val="22"/>
          <w:szCs w:val="22"/>
          <w:lang w:eastAsia="zh-CN"/>
        </w:rPr>
        <w:t>二、申请人的资格要求</w:t>
      </w:r>
    </w:p>
    <w:p w14:paraId="7430A9FF" w14:textId="77777777" w:rsidR="0003792B" w:rsidRPr="00F11ADE" w:rsidRDefault="0003792B" w:rsidP="0003792B">
      <w:pPr>
        <w:spacing w:line="312" w:lineRule="auto"/>
        <w:ind w:firstLineChars="200" w:firstLine="4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sz w:val="21"/>
          <w:szCs w:val="21"/>
          <w:lang w:eastAsia="zh-CN"/>
        </w:rPr>
        <w:t>1.</w:t>
      </w:r>
      <w:r w:rsidRPr="00F11ADE">
        <w:rPr>
          <w:rFonts w:ascii="Arial" w:eastAsia="宋体" w:hAnsi="Arial" w:cs="Arial"/>
          <w:color w:val="000000" w:themeColor="text1"/>
          <w:sz w:val="21"/>
          <w:szCs w:val="21"/>
          <w:lang w:eastAsia="zh-CN"/>
        </w:rPr>
        <w:t>满足《中华人民共和国政府采购法》第二十二条规定；</w:t>
      </w:r>
      <w:r w:rsidRPr="00F11ADE">
        <w:rPr>
          <w:rFonts w:ascii="Arial" w:eastAsia="宋体" w:hAnsi="Arial" w:cs="Arial"/>
          <w:color w:val="000000" w:themeColor="text1"/>
          <w:kern w:val="2"/>
          <w:sz w:val="21"/>
          <w:szCs w:val="21"/>
          <w:lang w:eastAsia="zh-CN"/>
        </w:rPr>
        <w:t xml:space="preserve"> </w:t>
      </w:r>
    </w:p>
    <w:p w14:paraId="09F68DE8" w14:textId="77777777" w:rsidR="0003792B" w:rsidRPr="00F11ADE" w:rsidRDefault="0003792B" w:rsidP="0003792B">
      <w:pPr>
        <w:spacing w:line="312" w:lineRule="auto"/>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落实政府采购政策需满足的资格要求：</w:t>
      </w:r>
      <w:r w:rsidRPr="00F11ADE">
        <w:rPr>
          <w:rFonts w:ascii="Arial" w:eastAsia="宋体" w:hAnsi="Arial" w:cs="Arial"/>
          <w:color w:val="000000" w:themeColor="text1"/>
          <w:sz w:val="21"/>
          <w:szCs w:val="21"/>
          <w:lang w:eastAsia="zh-CN"/>
        </w:rPr>
        <w:t>无</w:t>
      </w:r>
    </w:p>
    <w:p w14:paraId="52AEB0E8" w14:textId="77777777" w:rsidR="0003792B" w:rsidRPr="00F11ADE" w:rsidRDefault="0003792B" w:rsidP="0003792B">
      <w:pPr>
        <w:spacing w:line="312" w:lineRule="auto"/>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3.</w:t>
      </w:r>
      <w:r w:rsidRPr="00F11ADE">
        <w:rPr>
          <w:rFonts w:ascii="Arial" w:eastAsia="宋体" w:hAnsi="Arial" w:cs="Arial"/>
          <w:color w:val="000000" w:themeColor="text1"/>
          <w:sz w:val="21"/>
          <w:szCs w:val="21"/>
          <w:lang w:eastAsia="zh-CN"/>
        </w:rPr>
        <w:t>本项目的特定资格要求：</w:t>
      </w:r>
    </w:p>
    <w:p w14:paraId="12C593E5" w14:textId="77777777" w:rsidR="0003792B" w:rsidRPr="00F11ADE" w:rsidRDefault="0003792B" w:rsidP="0003792B">
      <w:pPr>
        <w:spacing w:line="312" w:lineRule="auto"/>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w:t>
      </w:r>
      <w:r w:rsidRPr="00F11ADE">
        <w:rPr>
          <w:rFonts w:ascii="Arial" w:eastAsia="宋体" w:hAnsi="Arial" w:cs="Arial"/>
          <w:color w:val="000000" w:themeColor="text1"/>
          <w:sz w:val="21"/>
          <w:szCs w:val="21"/>
          <w:lang w:eastAsia="zh-CN"/>
        </w:rPr>
        <w:t>1</w:t>
      </w:r>
      <w:r w:rsidRPr="00F11ADE">
        <w:rPr>
          <w:rFonts w:ascii="Arial" w:eastAsia="宋体" w:hAnsi="Arial" w:cs="Arial"/>
          <w:color w:val="000000" w:themeColor="text1"/>
          <w:sz w:val="21"/>
          <w:szCs w:val="21"/>
          <w:lang w:eastAsia="zh-CN"/>
        </w:rPr>
        <w:t>）资质要求：</w:t>
      </w:r>
      <w:r w:rsidRPr="00F11ADE">
        <w:rPr>
          <w:rFonts w:ascii="Arial" w:eastAsia="宋体" w:hAnsi="Arial" w:cs="Arial" w:hint="eastAsia"/>
          <w:color w:val="000000" w:themeColor="text1"/>
          <w:sz w:val="21"/>
          <w:szCs w:val="21"/>
          <w:lang w:eastAsia="zh-CN"/>
        </w:rPr>
        <w:t>具有药品监督管理的部门颁发有效的医疗器械经营许可或者备案（按《医疗器械监督管理条例》免于经营备案和无需办理医疗器械经营许可或者备案的情形除外）</w:t>
      </w:r>
      <w:r w:rsidRPr="00F11ADE">
        <w:rPr>
          <w:rFonts w:ascii="Arial" w:eastAsia="宋体" w:hAnsi="Arial" w:cs="Arial"/>
          <w:color w:val="000000" w:themeColor="text1"/>
          <w:sz w:val="21"/>
          <w:szCs w:val="21"/>
          <w:lang w:eastAsia="zh-CN"/>
        </w:rPr>
        <w:t>。</w:t>
      </w:r>
    </w:p>
    <w:p w14:paraId="40C762FA" w14:textId="77777777" w:rsidR="0003792B" w:rsidRPr="00F11ADE" w:rsidRDefault="0003792B" w:rsidP="0003792B">
      <w:pPr>
        <w:spacing w:line="312" w:lineRule="auto"/>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w:t>
      </w:r>
      <w:r w:rsidRPr="00F11ADE">
        <w:rPr>
          <w:rFonts w:ascii="Arial" w:eastAsia="宋体" w:hAnsi="Arial" w:cs="Arial"/>
          <w:color w:val="000000" w:themeColor="text1"/>
          <w:sz w:val="21"/>
          <w:szCs w:val="21"/>
          <w:lang w:eastAsia="zh-CN"/>
        </w:rPr>
        <w:t>2</w:t>
      </w:r>
      <w:r w:rsidRPr="00F11ADE">
        <w:rPr>
          <w:rFonts w:ascii="Arial" w:eastAsia="宋体" w:hAnsi="Arial" w:cs="Arial"/>
          <w:color w:val="000000" w:themeColor="text1"/>
          <w:sz w:val="21"/>
          <w:szCs w:val="21"/>
          <w:lang w:eastAsia="zh-CN"/>
        </w:rPr>
        <w:t>）业绩要求：无。</w:t>
      </w:r>
      <w:bookmarkStart w:id="14" w:name="_Hlk77608117"/>
    </w:p>
    <w:bookmarkEnd w:id="14"/>
    <w:p w14:paraId="3C2CDFCC" w14:textId="77777777" w:rsidR="0003792B" w:rsidRPr="00F11ADE" w:rsidRDefault="0003792B" w:rsidP="0003792B">
      <w:pPr>
        <w:spacing w:line="312" w:lineRule="auto"/>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w:t>
      </w:r>
      <w:r w:rsidRPr="00F11ADE">
        <w:rPr>
          <w:rFonts w:ascii="Arial" w:eastAsia="宋体" w:hAnsi="Arial" w:cs="Arial"/>
          <w:color w:val="000000" w:themeColor="text1"/>
          <w:sz w:val="21"/>
          <w:szCs w:val="21"/>
          <w:lang w:eastAsia="zh-CN"/>
        </w:rPr>
        <w:t>3</w:t>
      </w:r>
      <w:r w:rsidRPr="00F11ADE">
        <w:rPr>
          <w:rFonts w:ascii="Arial" w:eastAsia="宋体" w:hAnsi="Arial" w:cs="Arial"/>
          <w:color w:val="000000" w:themeColor="text1"/>
          <w:sz w:val="21"/>
          <w:szCs w:val="21"/>
          <w:lang w:eastAsia="zh-CN"/>
        </w:rPr>
        <w:t>）其他要求：无。</w:t>
      </w:r>
    </w:p>
    <w:p w14:paraId="209259D2" w14:textId="77777777" w:rsidR="0003792B" w:rsidRPr="00F11ADE" w:rsidRDefault="0003792B" w:rsidP="0003792B">
      <w:pPr>
        <w:spacing w:line="312" w:lineRule="auto"/>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w:t>
      </w:r>
      <w:r w:rsidRPr="00F11ADE">
        <w:rPr>
          <w:rFonts w:ascii="Arial" w:eastAsia="宋体" w:hAnsi="Arial" w:cs="Arial"/>
          <w:color w:val="000000" w:themeColor="text1"/>
          <w:sz w:val="21"/>
          <w:szCs w:val="21"/>
          <w:lang w:eastAsia="zh-CN"/>
        </w:rPr>
        <w:t>4</w:t>
      </w:r>
      <w:r w:rsidRPr="00F11ADE">
        <w:rPr>
          <w:rFonts w:ascii="Arial" w:eastAsia="宋体" w:hAnsi="Arial" w:cs="Arial"/>
          <w:color w:val="000000" w:themeColor="text1"/>
          <w:sz w:val="21"/>
          <w:szCs w:val="21"/>
          <w:lang w:eastAsia="zh-CN"/>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298C966C" w14:textId="77777777" w:rsidR="0003792B" w:rsidRPr="00F11ADE" w:rsidRDefault="0003792B" w:rsidP="0003792B">
      <w:pPr>
        <w:spacing w:line="312" w:lineRule="auto"/>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w:t>
      </w:r>
      <w:r w:rsidRPr="00F11ADE">
        <w:rPr>
          <w:rFonts w:ascii="Arial" w:eastAsia="宋体" w:hAnsi="Arial" w:cs="Arial"/>
          <w:color w:val="000000" w:themeColor="text1"/>
          <w:sz w:val="21"/>
          <w:szCs w:val="21"/>
          <w:lang w:eastAsia="zh-CN"/>
        </w:rPr>
        <w:t>5</w:t>
      </w:r>
      <w:r w:rsidRPr="00F11ADE">
        <w:rPr>
          <w:rFonts w:ascii="Arial" w:eastAsia="宋体" w:hAnsi="Arial" w:cs="Arial"/>
          <w:color w:val="000000" w:themeColor="text1"/>
          <w:sz w:val="21"/>
          <w:szCs w:val="21"/>
          <w:lang w:eastAsia="zh-CN"/>
        </w:rPr>
        <w:t>）未被列入失信被执行人、</w:t>
      </w:r>
      <w:r w:rsidRPr="00F11ADE">
        <w:rPr>
          <w:rFonts w:ascii="Arial" w:eastAsia="宋体" w:hAnsi="Arial" w:cs="Arial" w:hint="eastAsia"/>
          <w:color w:val="000000" w:themeColor="text1"/>
          <w:sz w:val="21"/>
          <w:szCs w:val="21"/>
          <w:lang w:eastAsia="zh-CN"/>
        </w:rPr>
        <w:t>税收违法黑名单</w:t>
      </w:r>
      <w:r w:rsidRPr="00F11ADE">
        <w:rPr>
          <w:rFonts w:ascii="Arial" w:eastAsia="宋体" w:hAnsi="Arial" w:cs="Arial"/>
          <w:color w:val="000000" w:themeColor="text1"/>
          <w:sz w:val="21"/>
          <w:szCs w:val="21"/>
          <w:lang w:eastAsia="zh-CN"/>
        </w:rPr>
        <w:t>、政府采购严重违法失信行为记录名单。</w:t>
      </w:r>
    </w:p>
    <w:p w14:paraId="11736B81" w14:textId="77777777" w:rsidR="0003792B" w:rsidRPr="00F11ADE" w:rsidRDefault="0003792B" w:rsidP="0003792B">
      <w:pPr>
        <w:spacing w:line="312" w:lineRule="auto"/>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w:t>
      </w:r>
      <w:r w:rsidRPr="00F11ADE">
        <w:rPr>
          <w:rFonts w:ascii="Arial" w:eastAsia="宋体" w:hAnsi="Arial" w:cs="Arial"/>
          <w:color w:val="000000" w:themeColor="text1"/>
          <w:sz w:val="21"/>
          <w:szCs w:val="21"/>
          <w:lang w:eastAsia="zh-CN"/>
        </w:rPr>
        <w:t>6</w:t>
      </w:r>
      <w:r w:rsidRPr="00F11ADE">
        <w:rPr>
          <w:rFonts w:ascii="Arial" w:eastAsia="宋体" w:hAnsi="Arial" w:cs="Arial"/>
          <w:color w:val="000000" w:themeColor="text1"/>
          <w:sz w:val="21"/>
          <w:szCs w:val="21"/>
          <w:lang w:eastAsia="zh-CN"/>
        </w:rPr>
        <w:t>）按照招标公告的规定获得招标文件。</w:t>
      </w:r>
    </w:p>
    <w:p w14:paraId="13EFE52B" w14:textId="77777777" w:rsidR="0003792B" w:rsidRPr="00F11ADE" w:rsidRDefault="0003792B" w:rsidP="0003792B">
      <w:pPr>
        <w:spacing w:line="312" w:lineRule="auto"/>
        <w:ind w:firstLineChars="200" w:firstLine="442"/>
        <w:jc w:val="left"/>
        <w:rPr>
          <w:rFonts w:ascii="Arial" w:eastAsia="宋体" w:hAnsi="Arial" w:cs="Arial"/>
          <w:b/>
          <w:bCs/>
          <w:color w:val="000000" w:themeColor="text1"/>
          <w:sz w:val="22"/>
          <w:szCs w:val="22"/>
          <w:lang w:eastAsia="zh-CN"/>
        </w:rPr>
      </w:pPr>
      <w:r w:rsidRPr="00F11ADE">
        <w:rPr>
          <w:rFonts w:ascii="Arial" w:eastAsia="宋体" w:hAnsi="Arial" w:cs="Arial"/>
          <w:b/>
          <w:bCs/>
          <w:color w:val="000000" w:themeColor="text1"/>
          <w:sz w:val="22"/>
          <w:szCs w:val="22"/>
          <w:lang w:eastAsia="zh-CN"/>
        </w:rPr>
        <w:t>三、获取招标文件</w:t>
      </w:r>
    </w:p>
    <w:p w14:paraId="75376A06" w14:textId="27259A1F" w:rsidR="0003792B" w:rsidRPr="00F11ADE" w:rsidRDefault="0003792B" w:rsidP="0003792B">
      <w:pPr>
        <w:spacing w:line="312" w:lineRule="auto"/>
        <w:ind w:firstLineChars="200" w:firstLine="420"/>
        <w:jc w:val="left"/>
        <w:rPr>
          <w:rFonts w:ascii="Arial" w:eastAsia="宋体" w:hAnsi="Arial" w:cs="Arial"/>
          <w:color w:val="000000" w:themeColor="text1"/>
          <w:kern w:val="2"/>
          <w:sz w:val="21"/>
          <w:szCs w:val="24"/>
          <w:lang w:eastAsia="zh-CN"/>
        </w:rPr>
      </w:pPr>
      <w:bookmarkStart w:id="15" w:name="_Hlk19048251"/>
      <w:r w:rsidRPr="00F11ADE">
        <w:rPr>
          <w:rFonts w:ascii="Arial" w:eastAsia="宋体" w:hAnsi="Arial" w:cs="Arial"/>
          <w:color w:val="000000" w:themeColor="text1"/>
          <w:kern w:val="2"/>
          <w:sz w:val="21"/>
          <w:szCs w:val="24"/>
          <w:lang w:eastAsia="zh-CN"/>
        </w:rPr>
        <w:t>时间：</w:t>
      </w:r>
      <w:r w:rsidRPr="00F11ADE">
        <w:rPr>
          <w:rFonts w:ascii="Arial" w:eastAsia="宋体" w:hAnsi="Arial" w:cs="Arial"/>
          <w:color w:val="000000" w:themeColor="text1"/>
          <w:kern w:val="2"/>
          <w:sz w:val="21"/>
          <w:szCs w:val="24"/>
          <w:lang w:eastAsia="zh-CN"/>
        </w:rPr>
        <w:t xml:space="preserve"> 2022</w:t>
      </w:r>
      <w:r w:rsidRPr="00F11ADE">
        <w:rPr>
          <w:rFonts w:ascii="Arial" w:eastAsia="宋体" w:hAnsi="Arial" w:cs="Arial"/>
          <w:color w:val="000000" w:themeColor="text1"/>
          <w:kern w:val="2"/>
          <w:sz w:val="21"/>
          <w:szCs w:val="24"/>
          <w:lang w:eastAsia="zh-CN"/>
        </w:rPr>
        <w:t>年</w:t>
      </w:r>
      <w:r w:rsidR="00025084">
        <w:rPr>
          <w:rFonts w:ascii="Arial" w:eastAsia="宋体" w:hAnsi="Arial" w:cs="Arial"/>
          <w:color w:val="000000" w:themeColor="text1"/>
          <w:kern w:val="2"/>
          <w:sz w:val="21"/>
          <w:szCs w:val="24"/>
          <w:lang w:eastAsia="zh-CN"/>
        </w:rPr>
        <w:t>7</w:t>
      </w:r>
      <w:r w:rsidRPr="00F11ADE">
        <w:rPr>
          <w:rFonts w:ascii="Arial" w:eastAsia="宋体" w:hAnsi="Arial" w:cs="Arial"/>
          <w:color w:val="000000" w:themeColor="text1"/>
          <w:kern w:val="2"/>
          <w:sz w:val="21"/>
          <w:szCs w:val="24"/>
          <w:lang w:eastAsia="zh-CN"/>
        </w:rPr>
        <w:t>月</w:t>
      </w:r>
      <w:r w:rsidR="00025084">
        <w:rPr>
          <w:rFonts w:ascii="Arial" w:eastAsia="宋体" w:hAnsi="Arial" w:cs="Arial"/>
          <w:color w:val="000000" w:themeColor="text1"/>
          <w:kern w:val="2"/>
          <w:sz w:val="21"/>
          <w:szCs w:val="24"/>
          <w:lang w:eastAsia="zh-CN"/>
        </w:rPr>
        <w:t>25</w:t>
      </w:r>
      <w:r w:rsidRPr="00F11ADE">
        <w:rPr>
          <w:rFonts w:ascii="Arial" w:eastAsia="宋体" w:hAnsi="Arial" w:cs="Arial"/>
          <w:color w:val="000000" w:themeColor="text1"/>
          <w:kern w:val="2"/>
          <w:sz w:val="21"/>
          <w:szCs w:val="24"/>
          <w:lang w:eastAsia="zh-CN"/>
        </w:rPr>
        <w:t>日起至</w:t>
      </w:r>
      <w:r w:rsidRPr="00F11ADE">
        <w:rPr>
          <w:rFonts w:ascii="Arial" w:eastAsia="宋体" w:hAnsi="Arial" w:cs="Arial"/>
          <w:color w:val="000000" w:themeColor="text1"/>
          <w:kern w:val="2"/>
          <w:sz w:val="21"/>
          <w:szCs w:val="24"/>
          <w:lang w:eastAsia="zh-CN"/>
        </w:rPr>
        <w:t xml:space="preserve"> 2022</w:t>
      </w:r>
      <w:r w:rsidRPr="00F11ADE">
        <w:rPr>
          <w:rFonts w:ascii="Arial" w:eastAsia="宋体" w:hAnsi="Arial" w:cs="Arial"/>
          <w:color w:val="000000" w:themeColor="text1"/>
          <w:kern w:val="2"/>
          <w:sz w:val="21"/>
          <w:szCs w:val="24"/>
          <w:lang w:eastAsia="zh-CN"/>
        </w:rPr>
        <w:t>年</w:t>
      </w:r>
      <w:r w:rsidR="00025084">
        <w:rPr>
          <w:rFonts w:ascii="Arial" w:eastAsia="宋体" w:hAnsi="Arial" w:cs="Arial"/>
          <w:color w:val="000000" w:themeColor="text1"/>
          <w:kern w:val="2"/>
          <w:sz w:val="21"/>
          <w:szCs w:val="24"/>
          <w:lang w:eastAsia="zh-CN"/>
        </w:rPr>
        <w:t>8</w:t>
      </w:r>
      <w:r w:rsidRPr="00F11ADE">
        <w:rPr>
          <w:rFonts w:ascii="Arial" w:eastAsia="宋体" w:hAnsi="Arial" w:cs="Arial"/>
          <w:color w:val="000000" w:themeColor="text1"/>
          <w:kern w:val="2"/>
          <w:sz w:val="21"/>
          <w:szCs w:val="24"/>
          <w:lang w:eastAsia="zh-CN"/>
        </w:rPr>
        <w:t>月</w:t>
      </w:r>
      <w:r w:rsidR="00025084">
        <w:rPr>
          <w:rFonts w:ascii="Arial" w:eastAsia="宋体" w:hAnsi="Arial" w:cs="Arial"/>
          <w:color w:val="000000" w:themeColor="text1"/>
          <w:kern w:val="2"/>
          <w:sz w:val="21"/>
          <w:szCs w:val="24"/>
          <w:lang w:eastAsia="zh-CN"/>
        </w:rPr>
        <w:t>1</w:t>
      </w:r>
      <w:r w:rsidRPr="00F11ADE">
        <w:rPr>
          <w:rFonts w:ascii="Arial" w:eastAsia="宋体" w:hAnsi="Arial" w:cs="Arial"/>
          <w:color w:val="000000" w:themeColor="text1"/>
          <w:kern w:val="2"/>
          <w:sz w:val="21"/>
          <w:szCs w:val="24"/>
          <w:lang w:eastAsia="zh-CN"/>
        </w:rPr>
        <w:t>日，每天上午</w:t>
      </w:r>
      <w:r w:rsidRPr="00F11ADE">
        <w:rPr>
          <w:rFonts w:ascii="Arial" w:eastAsia="宋体" w:hAnsi="Arial" w:cs="Arial"/>
          <w:color w:val="000000" w:themeColor="text1"/>
          <w:kern w:val="2"/>
          <w:sz w:val="21"/>
          <w:szCs w:val="24"/>
          <w:lang w:eastAsia="zh-CN"/>
        </w:rPr>
        <w:t>08</w:t>
      </w:r>
      <w:r w:rsidRPr="00F11ADE">
        <w:rPr>
          <w:rFonts w:ascii="Arial" w:eastAsia="宋体" w:hAnsi="Arial" w:cs="Arial"/>
          <w:color w:val="000000" w:themeColor="text1"/>
          <w:kern w:val="2"/>
          <w:sz w:val="21"/>
          <w:szCs w:val="24"/>
          <w:lang w:eastAsia="zh-CN"/>
        </w:rPr>
        <w:t>时</w:t>
      </w:r>
      <w:r w:rsidRPr="00F11ADE">
        <w:rPr>
          <w:rFonts w:ascii="Arial" w:eastAsia="宋体" w:hAnsi="Arial" w:cs="Arial"/>
          <w:color w:val="000000" w:themeColor="text1"/>
          <w:kern w:val="2"/>
          <w:sz w:val="21"/>
          <w:szCs w:val="24"/>
          <w:lang w:eastAsia="zh-CN"/>
        </w:rPr>
        <w:t>30</w:t>
      </w:r>
      <w:r w:rsidRPr="00F11ADE">
        <w:rPr>
          <w:rFonts w:ascii="Arial" w:eastAsia="宋体" w:hAnsi="Arial" w:cs="Arial"/>
          <w:color w:val="000000" w:themeColor="text1"/>
          <w:kern w:val="2"/>
          <w:sz w:val="21"/>
          <w:szCs w:val="24"/>
          <w:lang w:eastAsia="zh-CN"/>
        </w:rPr>
        <w:t>分至</w:t>
      </w:r>
      <w:r w:rsidRPr="00F11ADE">
        <w:rPr>
          <w:rFonts w:ascii="Arial" w:eastAsia="宋体" w:hAnsi="Arial" w:cs="Arial"/>
          <w:color w:val="000000" w:themeColor="text1"/>
          <w:kern w:val="2"/>
          <w:sz w:val="21"/>
          <w:szCs w:val="24"/>
          <w:lang w:eastAsia="zh-CN"/>
        </w:rPr>
        <w:t>12</w:t>
      </w:r>
      <w:r w:rsidRPr="00F11ADE">
        <w:rPr>
          <w:rFonts w:ascii="Arial" w:eastAsia="宋体" w:hAnsi="Arial" w:cs="Arial"/>
          <w:color w:val="000000" w:themeColor="text1"/>
          <w:kern w:val="2"/>
          <w:sz w:val="21"/>
          <w:szCs w:val="24"/>
          <w:lang w:eastAsia="zh-CN"/>
        </w:rPr>
        <w:t>时</w:t>
      </w:r>
      <w:r w:rsidRPr="00F11ADE">
        <w:rPr>
          <w:rFonts w:ascii="Arial" w:eastAsia="宋体" w:hAnsi="Arial" w:cs="Arial"/>
          <w:color w:val="000000" w:themeColor="text1"/>
          <w:kern w:val="2"/>
          <w:sz w:val="21"/>
          <w:szCs w:val="24"/>
          <w:lang w:eastAsia="zh-CN"/>
        </w:rPr>
        <w:t>00</w:t>
      </w:r>
      <w:r w:rsidRPr="00F11ADE">
        <w:rPr>
          <w:rFonts w:ascii="Arial" w:eastAsia="宋体" w:hAnsi="Arial" w:cs="Arial"/>
          <w:color w:val="000000" w:themeColor="text1"/>
          <w:kern w:val="2"/>
          <w:sz w:val="21"/>
          <w:szCs w:val="24"/>
          <w:lang w:eastAsia="zh-CN"/>
        </w:rPr>
        <w:t>分，下午</w:t>
      </w:r>
      <w:r w:rsidRPr="00F11ADE">
        <w:rPr>
          <w:rFonts w:ascii="Arial" w:eastAsia="宋体" w:hAnsi="Arial" w:cs="Arial"/>
          <w:color w:val="000000" w:themeColor="text1"/>
          <w:kern w:val="2"/>
          <w:sz w:val="21"/>
          <w:szCs w:val="24"/>
          <w:lang w:eastAsia="zh-CN"/>
        </w:rPr>
        <w:t>14</w:t>
      </w:r>
      <w:r w:rsidRPr="00F11ADE">
        <w:rPr>
          <w:rFonts w:ascii="Arial" w:eastAsia="宋体" w:hAnsi="Arial" w:cs="Arial"/>
          <w:color w:val="000000" w:themeColor="text1"/>
          <w:kern w:val="2"/>
          <w:sz w:val="21"/>
          <w:szCs w:val="24"/>
          <w:lang w:eastAsia="zh-CN"/>
        </w:rPr>
        <w:t>时</w:t>
      </w:r>
      <w:r w:rsidRPr="00F11ADE">
        <w:rPr>
          <w:rFonts w:ascii="Arial" w:eastAsia="宋体" w:hAnsi="Arial" w:cs="Arial"/>
          <w:color w:val="000000" w:themeColor="text1"/>
          <w:kern w:val="2"/>
          <w:sz w:val="21"/>
          <w:szCs w:val="24"/>
          <w:lang w:eastAsia="zh-CN"/>
        </w:rPr>
        <w:lastRenderedPageBreak/>
        <w:t>30</w:t>
      </w:r>
      <w:r w:rsidRPr="00F11ADE">
        <w:rPr>
          <w:rFonts w:ascii="Arial" w:eastAsia="宋体" w:hAnsi="Arial" w:cs="Arial"/>
          <w:color w:val="000000" w:themeColor="text1"/>
          <w:kern w:val="2"/>
          <w:sz w:val="21"/>
          <w:szCs w:val="24"/>
          <w:lang w:eastAsia="zh-CN"/>
        </w:rPr>
        <w:t>分至</w:t>
      </w:r>
      <w:r w:rsidRPr="00F11ADE">
        <w:rPr>
          <w:rFonts w:ascii="Arial" w:eastAsia="宋体" w:hAnsi="Arial" w:cs="Arial"/>
          <w:color w:val="000000" w:themeColor="text1"/>
          <w:kern w:val="2"/>
          <w:sz w:val="21"/>
          <w:szCs w:val="24"/>
          <w:lang w:eastAsia="zh-CN"/>
        </w:rPr>
        <w:t>17</w:t>
      </w:r>
      <w:r w:rsidRPr="00F11ADE">
        <w:rPr>
          <w:rFonts w:ascii="Arial" w:eastAsia="宋体" w:hAnsi="Arial" w:cs="Arial"/>
          <w:color w:val="000000" w:themeColor="text1"/>
          <w:kern w:val="2"/>
          <w:sz w:val="21"/>
          <w:szCs w:val="24"/>
          <w:lang w:eastAsia="zh-CN"/>
        </w:rPr>
        <w:t>时</w:t>
      </w:r>
      <w:r w:rsidRPr="00F11ADE">
        <w:rPr>
          <w:rFonts w:ascii="Arial" w:eastAsia="宋体" w:hAnsi="Arial" w:cs="Arial"/>
          <w:color w:val="000000" w:themeColor="text1"/>
          <w:kern w:val="2"/>
          <w:sz w:val="21"/>
          <w:szCs w:val="24"/>
          <w:lang w:eastAsia="zh-CN"/>
        </w:rPr>
        <w:t>30</w:t>
      </w:r>
      <w:r w:rsidRPr="00F11ADE">
        <w:rPr>
          <w:rFonts w:ascii="Arial" w:eastAsia="宋体" w:hAnsi="Arial" w:cs="Arial"/>
          <w:color w:val="000000" w:themeColor="text1"/>
          <w:kern w:val="2"/>
          <w:sz w:val="21"/>
          <w:szCs w:val="24"/>
          <w:lang w:eastAsia="zh-CN"/>
        </w:rPr>
        <w:t>分（北京时间，法定节假日除外）。</w:t>
      </w:r>
    </w:p>
    <w:p w14:paraId="69EB6C5A" w14:textId="0B61F09C" w:rsidR="0003792B" w:rsidRPr="00F11ADE" w:rsidRDefault="0003792B" w:rsidP="0003792B">
      <w:pPr>
        <w:spacing w:line="312" w:lineRule="auto"/>
        <w:ind w:firstLineChars="200" w:firstLine="420"/>
        <w:jc w:val="left"/>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4"/>
          <w:lang w:eastAsia="zh-CN"/>
        </w:rPr>
        <w:t>地点（网址）：</w:t>
      </w:r>
      <w:r w:rsidR="00AA36CF" w:rsidRPr="00F11ADE">
        <w:rPr>
          <w:rFonts w:ascii="Arial" w:eastAsia="宋体" w:hAnsi="Arial" w:cs="Arial"/>
          <w:color w:val="000000" w:themeColor="text1"/>
          <w:kern w:val="2"/>
          <w:sz w:val="21"/>
          <w:szCs w:val="24"/>
          <w:lang w:eastAsia="zh-CN"/>
        </w:rPr>
        <w:t>政采云平台</w:t>
      </w:r>
      <w:r w:rsidR="00AA36CF" w:rsidRPr="00F11ADE">
        <w:rPr>
          <w:rFonts w:ascii="Arial" w:eastAsia="宋体" w:hAnsi="Arial" w:cs="Arial"/>
          <w:color w:val="000000" w:themeColor="text1"/>
          <w:kern w:val="2"/>
          <w:sz w:val="21"/>
          <w:szCs w:val="24"/>
          <w:lang w:eastAsia="zh-CN"/>
        </w:rPr>
        <w:t xml:space="preserve"> </w:t>
      </w:r>
      <w:r w:rsidR="00AA36CF" w:rsidRPr="00F11ADE">
        <w:rPr>
          <w:rFonts w:ascii="Arial" w:eastAsia="宋体" w:hAnsi="Arial" w:cs="Arial"/>
          <w:color w:val="000000" w:themeColor="text1"/>
          <w:kern w:val="2"/>
          <w:sz w:val="21"/>
          <w:szCs w:val="21"/>
          <w:lang w:eastAsia="zh-CN"/>
        </w:rPr>
        <w:t>（</w:t>
      </w:r>
      <w:r w:rsidR="00AA36CF" w:rsidRPr="00F11ADE">
        <w:rPr>
          <w:rFonts w:ascii="Arial" w:eastAsia="宋体" w:hAnsi="Arial" w:cs="Arial"/>
          <w:color w:val="000000" w:themeColor="text1"/>
          <w:kern w:val="2"/>
          <w:sz w:val="21"/>
          <w:szCs w:val="21"/>
          <w:lang w:eastAsia="zh-CN"/>
        </w:rPr>
        <w:t>http</w:t>
      </w:r>
      <w:r w:rsidR="00AA36CF" w:rsidRPr="00F11ADE">
        <w:rPr>
          <w:rFonts w:ascii="Arial" w:eastAsia="宋体" w:hAnsi="Arial" w:cs="Arial"/>
          <w:color w:val="000000" w:themeColor="text1"/>
          <w:kern w:val="2"/>
          <w:sz w:val="21"/>
          <w:szCs w:val="21"/>
          <w:lang w:eastAsia="zh-CN"/>
        </w:rPr>
        <w:t>：</w:t>
      </w:r>
      <w:r w:rsidR="00AA36CF" w:rsidRPr="00F11ADE">
        <w:rPr>
          <w:rFonts w:ascii="Arial" w:eastAsia="宋体" w:hAnsi="Arial" w:cs="Arial"/>
          <w:color w:val="000000" w:themeColor="text1"/>
          <w:kern w:val="2"/>
          <w:sz w:val="21"/>
          <w:szCs w:val="21"/>
          <w:lang w:eastAsia="zh-CN"/>
        </w:rPr>
        <w:t>//www.zcygov.cn</w:t>
      </w:r>
      <w:r w:rsidR="00AA36CF" w:rsidRPr="00F11ADE">
        <w:rPr>
          <w:rFonts w:ascii="Arial" w:eastAsia="宋体" w:hAnsi="Arial" w:cs="Arial"/>
          <w:color w:val="000000" w:themeColor="text1"/>
          <w:kern w:val="2"/>
          <w:sz w:val="21"/>
          <w:szCs w:val="21"/>
          <w:lang w:eastAsia="zh-CN"/>
        </w:rPr>
        <w:t>）</w:t>
      </w:r>
    </w:p>
    <w:p w14:paraId="07A8A26C" w14:textId="0EDC42E0" w:rsidR="0003792B" w:rsidRPr="00F11ADE" w:rsidRDefault="0003792B" w:rsidP="0003792B">
      <w:pPr>
        <w:spacing w:line="312" w:lineRule="auto"/>
        <w:ind w:firstLineChars="200" w:firstLine="420"/>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1"/>
          <w:lang w:eastAsia="zh-CN"/>
        </w:rPr>
        <w:t>方式：</w:t>
      </w:r>
      <w:r w:rsidR="00CC58DC" w:rsidRPr="00CC58DC">
        <w:rPr>
          <w:rFonts w:ascii="Arial" w:eastAsia="宋体" w:hAnsi="Arial" w:cs="Arial"/>
          <w:color w:val="000000" w:themeColor="text1"/>
          <w:kern w:val="2"/>
          <w:sz w:val="21"/>
          <w:szCs w:val="21"/>
          <w:lang w:eastAsia="zh-CN"/>
        </w:rPr>
        <w:t>供应商登录政采云平台</w:t>
      </w:r>
      <w:r w:rsidR="00CC58DC" w:rsidRPr="00CC58DC">
        <w:rPr>
          <w:rFonts w:ascii="Arial" w:eastAsia="宋体" w:hAnsi="Arial" w:cs="Arial"/>
          <w:color w:val="000000" w:themeColor="text1"/>
          <w:kern w:val="2"/>
          <w:sz w:val="21"/>
          <w:szCs w:val="21"/>
          <w:lang w:eastAsia="zh-CN"/>
        </w:rPr>
        <w:t>https://www.zcygov.cn/</w:t>
      </w:r>
      <w:r w:rsidR="00CC58DC" w:rsidRPr="00CC58DC">
        <w:rPr>
          <w:rFonts w:ascii="Arial" w:eastAsia="宋体" w:hAnsi="Arial" w:cs="Arial"/>
          <w:color w:val="000000" w:themeColor="text1"/>
          <w:kern w:val="2"/>
          <w:sz w:val="21"/>
          <w:szCs w:val="21"/>
          <w:lang w:eastAsia="zh-CN"/>
        </w:rPr>
        <w:t>在线申请获取采购文件（进入</w:t>
      </w:r>
      <w:r w:rsidR="00CC58DC" w:rsidRPr="00CC58DC">
        <w:rPr>
          <w:rFonts w:ascii="Arial" w:eastAsia="宋体" w:hAnsi="Arial" w:cs="Arial"/>
          <w:color w:val="000000" w:themeColor="text1"/>
          <w:kern w:val="2"/>
          <w:sz w:val="21"/>
          <w:szCs w:val="21"/>
          <w:lang w:eastAsia="zh-CN"/>
        </w:rPr>
        <w:t>“</w:t>
      </w:r>
      <w:r w:rsidR="00CC58DC" w:rsidRPr="00CC58DC">
        <w:rPr>
          <w:rFonts w:ascii="Arial" w:eastAsia="宋体" w:hAnsi="Arial" w:cs="Arial"/>
          <w:color w:val="000000" w:themeColor="text1"/>
          <w:kern w:val="2"/>
          <w:sz w:val="21"/>
          <w:szCs w:val="21"/>
          <w:lang w:eastAsia="zh-CN"/>
        </w:rPr>
        <w:t>项目采购</w:t>
      </w:r>
      <w:r w:rsidR="00CC58DC" w:rsidRPr="00CC58DC">
        <w:rPr>
          <w:rFonts w:ascii="Arial" w:eastAsia="宋体" w:hAnsi="Arial" w:cs="Arial"/>
          <w:color w:val="000000" w:themeColor="text1"/>
          <w:kern w:val="2"/>
          <w:sz w:val="21"/>
          <w:szCs w:val="21"/>
          <w:lang w:eastAsia="zh-CN"/>
        </w:rPr>
        <w:t>”</w:t>
      </w:r>
      <w:r w:rsidR="00CC58DC" w:rsidRPr="00CC58DC">
        <w:rPr>
          <w:rFonts w:ascii="Arial" w:eastAsia="宋体" w:hAnsi="Arial" w:cs="Arial"/>
          <w:color w:val="000000" w:themeColor="text1"/>
          <w:kern w:val="2"/>
          <w:sz w:val="21"/>
          <w:szCs w:val="21"/>
          <w:lang w:eastAsia="zh-CN"/>
        </w:rPr>
        <w:t>应用，在获取采购文件菜单中选择项目，申请获取采购文件）</w:t>
      </w:r>
    </w:p>
    <w:p w14:paraId="6B6BC806" w14:textId="77777777" w:rsidR="0003792B" w:rsidRPr="00F11ADE" w:rsidRDefault="0003792B" w:rsidP="0003792B">
      <w:pPr>
        <w:spacing w:line="312" w:lineRule="auto"/>
        <w:ind w:firstLineChars="200" w:firstLine="420"/>
        <w:jc w:val="left"/>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4"/>
          <w:lang w:eastAsia="zh-CN"/>
        </w:rPr>
        <w:t>售价（元）：</w:t>
      </w:r>
      <w:r w:rsidRPr="00F11ADE">
        <w:rPr>
          <w:rFonts w:ascii="Arial" w:eastAsia="宋体" w:hAnsi="Arial" w:cs="Arial"/>
          <w:color w:val="000000" w:themeColor="text1"/>
          <w:kern w:val="2"/>
          <w:sz w:val="21"/>
          <w:szCs w:val="24"/>
          <w:lang w:eastAsia="zh-CN"/>
        </w:rPr>
        <w:t>0</w:t>
      </w:r>
    </w:p>
    <w:bookmarkEnd w:id="15"/>
    <w:p w14:paraId="20E57043" w14:textId="77777777" w:rsidR="0003792B" w:rsidRPr="00F11ADE" w:rsidRDefault="0003792B" w:rsidP="0003792B">
      <w:pPr>
        <w:spacing w:line="312" w:lineRule="auto"/>
        <w:ind w:firstLineChars="200" w:firstLine="442"/>
        <w:jc w:val="left"/>
        <w:rPr>
          <w:rFonts w:ascii="Arial" w:eastAsia="宋体" w:hAnsi="Arial" w:cs="Arial"/>
          <w:b/>
          <w:bCs/>
          <w:color w:val="000000" w:themeColor="text1"/>
          <w:sz w:val="22"/>
          <w:szCs w:val="22"/>
          <w:lang w:eastAsia="zh-CN"/>
        </w:rPr>
      </w:pPr>
      <w:r w:rsidRPr="00F11ADE">
        <w:rPr>
          <w:rFonts w:ascii="Arial" w:eastAsia="宋体" w:hAnsi="Arial" w:cs="Arial"/>
          <w:b/>
          <w:bCs/>
          <w:color w:val="000000" w:themeColor="text1"/>
          <w:sz w:val="22"/>
          <w:szCs w:val="22"/>
          <w:lang w:eastAsia="zh-CN"/>
        </w:rPr>
        <w:t>四、提交投标文件截止时间、开标时间和地点</w:t>
      </w:r>
    </w:p>
    <w:p w14:paraId="1D108B57" w14:textId="770FB74A" w:rsidR="0003792B" w:rsidRPr="00F11ADE" w:rsidRDefault="0003792B" w:rsidP="0003792B">
      <w:pPr>
        <w:spacing w:line="312" w:lineRule="auto"/>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提交投标文件截止时间：</w:t>
      </w:r>
      <w:bookmarkStart w:id="16" w:name="_Hlk88997050"/>
      <w:r w:rsidRPr="00F11ADE">
        <w:rPr>
          <w:rFonts w:ascii="Arial" w:eastAsia="宋体" w:hAnsi="Arial" w:cs="Arial"/>
          <w:color w:val="000000" w:themeColor="text1"/>
          <w:sz w:val="21"/>
          <w:szCs w:val="21"/>
          <w:lang w:eastAsia="zh-CN"/>
        </w:rPr>
        <w:t xml:space="preserve">  2022</w:t>
      </w:r>
      <w:r w:rsidRPr="00F11ADE">
        <w:rPr>
          <w:rFonts w:ascii="Arial" w:eastAsia="宋体" w:hAnsi="Arial" w:cs="Arial"/>
          <w:color w:val="000000" w:themeColor="text1"/>
          <w:sz w:val="21"/>
          <w:szCs w:val="21"/>
          <w:lang w:eastAsia="zh-CN"/>
        </w:rPr>
        <w:t>年</w:t>
      </w:r>
      <w:r w:rsidR="001F34ED">
        <w:rPr>
          <w:rFonts w:ascii="Arial" w:eastAsia="宋体" w:hAnsi="Arial" w:cs="Arial"/>
          <w:color w:val="000000" w:themeColor="text1"/>
          <w:sz w:val="21"/>
          <w:szCs w:val="21"/>
          <w:lang w:eastAsia="zh-CN"/>
        </w:rPr>
        <w:t>8</w:t>
      </w:r>
      <w:r w:rsidRPr="00F11ADE">
        <w:rPr>
          <w:rFonts w:ascii="Arial" w:eastAsia="宋体" w:hAnsi="Arial" w:cs="Arial"/>
          <w:color w:val="000000" w:themeColor="text1"/>
          <w:sz w:val="21"/>
          <w:szCs w:val="21"/>
          <w:lang w:eastAsia="zh-CN"/>
        </w:rPr>
        <w:t>月</w:t>
      </w:r>
      <w:r w:rsidR="001F34ED">
        <w:rPr>
          <w:rFonts w:ascii="Arial" w:eastAsia="宋体" w:hAnsi="Arial" w:cs="Arial"/>
          <w:color w:val="000000" w:themeColor="text1"/>
          <w:sz w:val="21"/>
          <w:szCs w:val="21"/>
          <w:lang w:eastAsia="zh-CN"/>
        </w:rPr>
        <w:t>16</w:t>
      </w:r>
      <w:r w:rsidRPr="00F11ADE">
        <w:rPr>
          <w:rFonts w:ascii="Arial" w:eastAsia="宋体" w:hAnsi="Arial" w:cs="Arial"/>
          <w:color w:val="000000" w:themeColor="text1"/>
          <w:sz w:val="21"/>
          <w:szCs w:val="21"/>
          <w:lang w:eastAsia="zh-CN"/>
        </w:rPr>
        <w:t>日</w:t>
      </w:r>
      <w:r w:rsidR="001F34ED">
        <w:rPr>
          <w:rFonts w:ascii="Arial" w:eastAsia="宋体" w:hAnsi="Arial" w:cs="Arial"/>
          <w:color w:val="000000" w:themeColor="text1"/>
          <w:sz w:val="21"/>
          <w:szCs w:val="21"/>
          <w:lang w:eastAsia="zh-CN"/>
        </w:rPr>
        <w:t>11</w:t>
      </w:r>
      <w:r w:rsidRPr="00F11ADE">
        <w:rPr>
          <w:rFonts w:ascii="Arial" w:eastAsia="宋体" w:hAnsi="Arial" w:cs="Arial"/>
          <w:color w:val="000000" w:themeColor="text1"/>
          <w:sz w:val="21"/>
          <w:szCs w:val="21"/>
          <w:lang w:eastAsia="zh-CN"/>
        </w:rPr>
        <w:t>时</w:t>
      </w:r>
      <w:r w:rsidRPr="00F11ADE">
        <w:rPr>
          <w:rFonts w:ascii="Arial" w:eastAsia="宋体" w:hAnsi="Arial" w:cs="Arial"/>
          <w:color w:val="000000" w:themeColor="text1"/>
          <w:sz w:val="21"/>
          <w:szCs w:val="21"/>
          <w:lang w:eastAsia="zh-CN"/>
        </w:rPr>
        <w:t>00</w:t>
      </w:r>
      <w:r w:rsidRPr="00F11ADE">
        <w:rPr>
          <w:rFonts w:ascii="Arial" w:eastAsia="宋体" w:hAnsi="Arial" w:cs="Arial"/>
          <w:color w:val="000000" w:themeColor="text1"/>
          <w:sz w:val="21"/>
          <w:szCs w:val="21"/>
          <w:lang w:eastAsia="zh-CN"/>
        </w:rPr>
        <w:t>分</w:t>
      </w:r>
      <w:bookmarkEnd w:id="16"/>
      <w:r w:rsidRPr="00F11ADE">
        <w:rPr>
          <w:rFonts w:ascii="Arial" w:eastAsia="宋体" w:hAnsi="Arial" w:cs="Arial"/>
          <w:color w:val="000000" w:themeColor="text1"/>
          <w:sz w:val="21"/>
          <w:szCs w:val="21"/>
          <w:lang w:eastAsia="zh-CN"/>
        </w:rPr>
        <w:t>（北京时间）</w:t>
      </w:r>
    </w:p>
    <w:p w14:paraId="1EBE49A5" w14:textId="77777777" w:rsidR="0003792B" w:rsidRPr="00F11ADE" w:rsidRDefault="0003792B" w:rsidP="0003792B">
      <w:pPr>
        <w:spacing w:line="312" w:lineRule="auto"/>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投标地点（网址）：</w:t>
      </w:r>
      <w:bookmarkStart w:id="17" w:name="_Hlk88997081"/>
      <w:r w:rsidRPr="00F11ADE">
        <w:rPr>
          <w:rFonts w:ascii="Arial" w:eastAsia="宋体" w:hAnsi="Arial" w:cs="Arial"/>
          <w:color w:val="000000" w:themeColor="text1"/>
          <w:kern w:val="2"/>
          <w:sz w:val="21"/>
          <w:szCs w:val="21"/>
          <w:lang w:eastAsia="zh-CN"/>
        </w:rPr>
        <w:t>本项目为全流程电子化项目，没有现场递交投标文件及现场开标环节，通过</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w:t>
      </w:r>
      <w:r w:rsidRPr="00F11ADE">
        <w:rPr>
          <w:rFonts w:ascii="Arial" w:eastAsia="宋体" w:hAnsi="Arial" w:cs="Arial"/>
          <w:color w:val="000000" w:themeColor="text1"/>
          <w:kern w:val="2"/>
          <w:sz w:val="21"/>
          <w:szCs w:val="21"/>
          <w:lang w:eastAsia="zh-CN"/>
        </w:rPr>
        <w:t>http</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//www.zcygov.cn</w:t>
      </w:r>
      <w:r w:rsidRPr="00F11ADE">
        <w:rPr>
          <w:rFonts w:ascii="Arial" w:eastAsia="宋体" w:hAnsi="Arial" w:cs="Arial"/>
          <w:color w:val="000000" w:themeColor="text1"/>
          <w:kern w:val="2"/>
          <w:sz w:val="21"/>
          <w:szCs w:val="21"/>
          <w:lang w:eastAsia="zh-CN"/>
        </w:rPr>
        <w:t>）实行在线电子投标，供应商应先安装</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政采云投标客户端</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（请自行前往</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平台进行下载），并按照本项目招标文件和</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平台的要求使用</w:t>
      </w:r>
      <w:r w:rsidRPr="00F11ADE">
        <w:rPr>
          <w:rFonts w:ascii="Arial" w:eastAsia="宋体" w:hAnsi="Arial" w:cs="Arial"/>
          <w:color w:val="000000" w:themeColor="text1"/>
          <w:kern w:val="2"/>
          <w:sz w:val="21"/>
          <w:szCs w:val="21"/>
          <w:lang w:eastAsia="zh-CN"/>
        </w:rPr>
        <w:t>CA</w:t>
      </w:r>
      <w:r w:rsidRPr="00F11ADE">
        <w:rPr>
          <w:rFonts w:ascii="Arial" w:eastAsia="宋体" w:hAnsi="Arial" w:cs="Arial"/>
          <w:color w:val="000000" w:themeColor="text1"/>
          <w:kern w:val="2"/>
          <w:sz w:val="21"/>
          <w:szCs w:val="21"/>
          <w:lang w:eastAsia="zh-CN"/>
        </w:rPr>
        <w:t>认证编制、加密投标文件后在投标截止时间前上传至</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平台，供应商在</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平台提交电子版投标文件时，请填写参加远程开标活动经办人联系方式。</w:t>
      </w:r>
      <w:r w:rsidRPr="00F11ADE">
        <w:rPr>
          <w:rFonts w:ascii="Arial" w:eastAsia="宋体" w:hAnsi="Arial" w:cs="Arial"/>
          <w:color w:val="000000" w:themeColor="text1"/>
          <w:kern w:val="2"/>
          <w:sz w:val="21"/>
          <w:szCs w:val="21"/>
          <w:lang w:eastAsia="zh-CN"/>
        </w:rPr>
        <w:t xml:space="preserve"> </w:t>
      </w:r>
    </w:p>
    <w:bookmarkEnd w:id="17"/>
    <w:p w14:paraId="051C0BE6" w14:textId="53B50391" w:rsidR="0003792B" w:rsidRPr="00F11ADE" w:rsidRDefault="0003792B" w:rsidP="0003792B">
      <w:pPr>
        <w:spacing w:line="312" w:lineRule="auto"/>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开标时间：</w:t>
      </w:r>
      <w:r w:rsidRPr="00F11ADE">
        <w:rPr>
          <w:rFonts w:ascii="Arial" w:eastAsia="宋体" w:hAnsi="Arial" w:cs="Arial"/>
          <w:color w:val="000000" w:themeColor="text1"/>
          <w:sz w:val="21"/>
          <w:szCs w:val="21"/>
          <w:lang w:eastAsia="zh-CN"/>
        </w:rPr>
        <w:t xml:space="preserve">  2022</w:t>
      </w:r>
      <w:r w:rsidRPr="00F11ADE">
        <w:rPr>
          <w:rFonts w:ascii="Arial" w:eastAsia="宋体" w:hAnsi="Arial" w:cs="Arial"/>
          <w:color w:val="000000" w:themeColor="text1"/>
          <w:sz w:val="21"/>
          <w:szCs w:val="21"/>
          <w:lang w:eastAsia="zh-CN"/>
        </w:rPr>
        <w:t>年</w:t>
      </w:r>
      <w:r w:rsidR="001F34ED">
        <w:rPr>
          <w:rFonts w:ascii="Arial" w:eastAsia="宋体" w:hAnsi="Arial" w:cs="Arial"/>
          <w:color w:val="000000" w:themeColor="text1"/>
          <w:sz w:val="21"/>
          <w:szCs w:val="21"/>
          <w:lang w:eastAsia="zh-CN"/>
        </w:rPr>
        <w:t>8</w:t>
      </w:r>
      <w:r w:rsidRPr="00F11ADE">
        <w:rPr>
          <w:rFonts w:ascii="Arial" w:eastAsia="宋体" w:hAnsi="Arial" w:cs="Arial"/>
          <w:color w:val="000000" w:themeColor="text1"/>
          <w:sz w:val="21"/>
          <w:szCs w:val="21"/>
          <w:lang w:eastAsia="zh-CN"/>
        </w:rPr>
        <w:t>月</w:t>
      </w:r>
      <w:r w:rsidR="001F34ED">
        <w:rPr>
          <w:rFonts w:ascii="Arial" w:eastAsia="宋体" w:hAnsi="Arial" w:cs="Arial"/>
          <w:color w:val="000000" w:themeColor="text1"/>
          <w:sz w:val="21"/>
          <w:szCs w:val="21"/>
          <w:lang w:eastAsia="zh-CN"/>
        </w:rPr>
        <w:t>16</w:t>
      </w:r>
      <w:r w:rsidRPr="00F11ADE">
        <w:rPr>
          <w:rFonts w:ascii="Arial" w:eastAsia="宋体" w:hAnsi="Arial" w:cs="Arial"/>
          <w:color w:val="000000" w:themeColor="text1"/>
          <w:sz w:val="21"/>
          <w:szCs w:val="21"/>
          <w:lang w:eastAsia="zh-CN"/>
        </w:rPr>
        <w:t>日</w:t>
      </w:r>
      <w:r w:rsidR="001F34ED">
        <w:rPr>
          <w:rFonts w:ascii="Arial" w:eastAsia="宋体" w:hAnsi="Arial" w:cs="Arial"/>
          <w:color w:val="000000" w:themeColor="text1"/>
          <w:sz w:val="21"/>
          <w:szCs w:val="21"/>
          <w:lang w:eastAsia="zh-CN"/>
        </w:rPr>
        <w:t>11</w:t>
      </w:r>
      <w:r w:rsidRPr="00F11ADE">
        <w:rPr>
          <w:rFonts w:ascii="Arial" w:eastAsia="宋体" w:hAnsi="Arial" w:cs="Arial"/>
          <w:color w:val="000000" w:themeColor="text1"/>
          <w:sz w:val="21"/>
          <w:szCs w:val="21"/>
          <w:lang w:eastAsia="zh-CN"/>
        </w:rPr>
        <w:t>时</w:t>
      </w:r>
      <w:r w:rsidRPr="00F11ADE">
        <w:rPr>
          <w:rFonts w:ascii="Arial" w:eastAsia="宋体" w:hAnsi="Arial" w:cs="Arial"/>
          <w:color w:val="000000" w:themeColor="text1"/>
          <w:sz w:val="21"/>
          <w:szCs w:val="21"/>
          <w:lang w:eastAsia="zh-CN"/>
        </w:rPr>
        <w:t>00</w:t>
      </w:r>
      <w:r w:rsidRPr="00F11ADE">
        <w:rPr>
          <w:rFonts w:ascii="Arial" w:eastAsia="宋体" w:hAnsi="Arial" w:cs="Arial"/>
          <w:color w:val="000000" w:themeColor="text1"/>
          <w:sz w:val="21"/>
          <w:szCs w:val="21"/>
          <w:lang w:eastAsia="zh-CN"/>
        </w:rPr>
        <w:t>分（北京时间）</w:t>
      </w:r>
    </w:p>
    <w:p w14:paraId="20011893" w14:textId="6D5FFB56" w:rsidR="0003792B" w:rsidRPr="00F11ADE" w:rsidRDefault="0003792B" w:rsidP="0003792B">
      <w:pPr>
        <w:spacing w:line="312" w:lineRule="auto"/>
        <w:ind w:firstLineChars="200" w:firstLine="4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sz w:val="21"/>
          <w:szCs w:val="21"/>
          <w:lang w:eastAsia="zh-CN"/>
        </w:rPr>
        <w:t>开标地点：</w:t>
      </w:r>
      <w:bookmarkStart w:id="18" w:name="_Hlk88997106"/>
      <w:r w:rsidRPr="00F11ADE">
        <w:rPr>
          <w:rFonts w:ascii="Arial" w:eastAsia="宋体" w:hAnsi="Arial" w:cs="Arial"/>
          <w:color w:val="000000" w:themeColor="text1"/>
          <w:kern w:val="2"/>
          <w:sz w:val="21"/>
          <w:szCs w:val="21"/>
          <w:lang w:eastAsia="zh-CN"/>
        </w:rPr>
        <w:t>供应商</w:t>
      </w:r>
      <w:r w:rsidR="003547B7" w:rsidRPr="00F11ADE">
        <w:rPr>
          <w:rFonts w:ascii="Arial" w:eastAsia="宋体" w:hAnsi="Arial" w:cs="Arial"/>
          <w:color w:val="000000" w:themeColor="text1"/>
          <w:kern w:val="2"/>
          <w:sz w:val="21"/>
          <w:szCs w:val="21"/>
          <w:lang w:eastAsia="zh-CN"/>
        </w:rPr>
        <w:t>登录</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平台电子开标大厅开标。</w:t>
      </w:r>
      <w:bookmarkEnd w:id="18"/>
    </w:p>
    <w:p w14:paraId="651884B6" w14:textId="77777777" w:rsidR="0003792B" w:rsidRPr="00F11ADE" w:rsidRDefault="0003792B" w:rsidP="0003792B">
      <w:pPr>
        <w:spacing w:line="312" w:lineRule="auto"/>
        <w:ind w:firstLineChars="200" w:firstLine="442"/>
        <w:jc w:val="left"/>
        <w:rPr>
          <w:rFonts w:ascii="Arial" w:eastAsia="宋体" w:hAnsi="Arial" w:cs="Arial"/>
          <w:b/>
          <w:bCs/>
          <w:color w:val="000000" w:themeColor="text1"/>
          <w:sz w:val="22"/>
          <w:szCs w:val="22"/>
          <w:lang w:eastAsia="zh-CN"/>
        </w:rPr>
      </w:pPr>
      <w:r w:rsidRPr="00F11ADE">
        <w:rPr>
          <w:rFonts w:ascii="Arial" w:eastAsia="宋体" w:hAnsi="Arial" w:cs="Arial"/>
          <w:b/>
          <w:bCs/>
          <w:color w:val="000000" w:themeColor="text1"/>
          <w:sz w:val="22"/>
          <w:szCs w:val="22"/>
          <w:lang w:eastAsia="zh-CN"/>
        </w:rPr>
        <w:t>五、公告期限</w:t>
      </w:r>
    </w:p>
    <w:p w14:paraId="78A814A1" w14:textId="77777777" w:rsidR="0003792B" w:rsidRPr="00F11ADE" w:rsidRDefault="0003792B" w:rsidP="0003792B">
      <w:pPr>
        <w:spacing w:line="312" w:lineRule="auto"/>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自本公告发布之日起</w:t>
      </w:r>
      <w:r w:rsidRPr="00F11ADE">
        <w:rPr>
          <w:rFonts w:ascii="Arial" w:eastAsia="宋体" w:hAnsi="Arial" w:cs="Arial"/>
          <w:color w:val="000000" w:themeColor="text1"/>
          <w:sz w:val="21"/>
          <w:szCs w:val="21"/>
          <w:lang w:eastAsia="zh-CN"/>
        </w:rPr>
        <w:t>5</w:t>
      </w:r>
      <w:r w:rsidRPr="00F11ADE">
        <w:rPr>
          <w:rFonts w:ascii="Arial" w:eastAsia="宋体" w:hAnsi="Arial" w:cs="Arial"/>
          <w:color w:val="000000" w:themeColor="text1"/>
          <w:sz w:val="21"/>
          <w:szCs w:val="21"/>
          <w:lang w:eastAsia="zh-CN"/>
        </w:rPr>
        <w:t>个工作日。</w:t>
      </w:r>
    </w:p>
    <w:p w14:paraId="632C4E83" w14:textId="77777777" w:rsidR="0003792B" w:rsidRPr="00F11ADE" w:rsidRDefault="0003792B" w:rsidP="0003792B">
      <w:pPr>
        <w:spacing w:line="312" w:lineRule="auto"/>
        <w:ind w:firstLineChars="200" w:firstLine="442"/>
        <w:jc w:val="left"/>
        <w:rPr>
          <w:rFonts w:ascii="Arial" w:eastAsia="宋体" w:hAnsi="Arial" w:cs="Arial"/>
          <w:b/>
          <w:bCs/>
          <w:color w:val="000000" w:themeColor="text1"/>
          <w:sz w:val="22"/>
          <w:szCs w:val="22"/>
          <w:lang w:eastAsia="zh-CN"/>
        </w:rPr>
      </w:pPr>
      <w:r w:rsidRPr="00F11ADE">
        <w:rPr>
          <w:rFonts w:ascii="Arial" w:eastAsia="宋体" w:hAnsi="Arial" w:cs="Arial"/>
          <w:b/>
          <w:bCs/>
          <w:color w:val="000000" w:themeColor="text1"/>
          <w:sz w:val="22"/>
          <w:szCs w:val="22"/>
          <w:lang w:eastAsia="zh-CN"/>
        </w:rPr>
        <w:t>六、其他补充事宜</w:t>
      </w:r>
    </w:p>
    <w:p w14:paraId="35CCD254" w14:textId="329FC67F" w:rsidR="0003792B" w:rsidRPr="00F11ADE" w:rsidRDefault="0003792B" w:rsidP="0003792B">
      <w:pPr>
        <w:spacing w:line="312" w:lineRule="auto"/>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1.</w:t>
      </w:r>
      <w:r w:rsidRPr="00F11ADE">
        <w:rPr>
          <w:rFonts w:ascii="Arial" w:eastAsia="宋体" w:hAnsi="Arial" w:cs="Arial"/>
          <w:color w:val="000000" w:themeColor="text1"/>
          <w:sz w:val="21"/>
          <w:szCs w:val="21"/>
          <w:lang w:eastAsia="zh-CN"/>
        </w:rPr>
        <w:t>公告发布媒体：广西壮族自治区政府采购网、中国政府采购网</w:t>
      </w:r>
      <w:r w:rsidR="0029377E" w:rsidRPr="00F11ADE">
        <w:rPr>
          <w:rFonts w:hAnsi="宋体" w:hint="eastAsia"/>
          <w:color w:val="000000" w:themeColor="text1"/>
          <w:lang w:eastAsia="zh-CN"/>
        </w:rPr>
        <w:t>、</w:t>
      </w:r>
      <w:r w:rsidR="00EA1A92">
        <w:rPr>
          <w:rFonts w:ascii="宋体" w:eastAsia="宋体" w:hAnsi="宋体" w:hint="eastAsia"/>
          <w:color w:val="000000" w:themeColor="text1"/>
          <w:szCs w:val="21"/>
          <w:lang w:eastAsia="zh-CN"/>
        </w:rPr>
        <w:t>全国公共资源交易平台（广西</w:t>
      </w:r>
      <w:r w:rsidR="00EA1A92">
        <w:rPr>
          <w:rFonts w:cs="Times New Roman"/>
          <w:color w:val="000000" w:themeColor="text1"/>
          <w:szCs w:val="21"/>
          <w:lang w:eastAsia="zh-CN"/>
        </w:rPr>
        <w:t>•</w:t>
      </w:r>
      <w:r w:rsidR="00EA1A92">
        <w:rPr>
          <w:rFonts w:ascii="宋体" w:eastAsia="宋体" w:hAnsi="宋体" w:hint="eastAsia"/>
          <w:color w:val="000000" w:themeColor="text1"/>
          <w:szCs w:val="21"/>
          <w:lang w:eastAsia="zh-CN"/>
        </w:rPr>
        <w:t>钦州）</w:t>
      </w:r>
      <w:r w:rsidRPr="00F11ADE">
        <w:rPr>
          <w:rFonts w:ascii="Arial" w:eastAsia="宋体" w:hAnsi="Arial" w:cs="Arial"/>
          <w:color w:val="000000" w:themeColor="text1"/>
          <w:sz w:val="21"/>
          <w:szCs w:val="21"/>
          <w:lang w:eastAsia="zh-CN"/>
        </w:rPr>
        <w:t>。</w:t>
      </w:r>
    </w:p>
    <w:p w14:paraId="0DADB916" w14:textId="77777777" w:rsidR="0003792B" w:rsidRPr="00F11ADE" w:rsidRDefault="0003792B" w:rsidP="0003792B">
      <w:pPr>
        <w:spacing w:line="312" w:lineRule="auto"/>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2.</w:t>
      </w:r>
      <w:bookmarkStart w:id="19" w:name="_Hlk48145640"/>
      <w:r w:rsidRPr="00F11ADE">
        <w:rPr>
          <w:rFonts w:ascii="Arial" w:eastAsia="宋体" w:hAnsi="Arial" w:cs="Arial"/>
          <w:color w:val="000000" w:themeColor="text1"/>
          <w:sz w:val="21"/>
          <w:szCs w:val="21"/>
          <w:lang w:eastAsia="zh-CN"/>
        </w:rPr>
        <w:t>需落实的政府采购政策：</w:t>
      </w:r>
      <w:bookmarkEnd w:id="19"/>
      <w:r w:rsidRPr="00F11ADE">
        <w:rPr>
          <w:rFonts w:ascii="Arial" w:eastAsia="宋体" w:hAnsi="Arial" w:cs="Arial"/>
          <w:color w:val="000000" w:themeColor="text1"/>
          <w:sz w:val="21"/>
          <w:szCs w:val="21"/>
          <w:lang w:eastAsia="zh-CN"/>
        </w:rPr>
        <w:t>本项目适用政府采购促进中小企业、监狱企业发展、促进残疾人就业、节能环保、</w:t>
      </w:r>
      <w:r w:rsidRPr="00F11ADE">
        <w:rPr>
          <w:rFonts w:ascii="Arial" w:eastAsia="宋体" w:hAnsi="Arial" w:cs="Arial"/>
          <w:color w:val="000000" w:themeColor="text1"/>
          <w:kern w:val="2"/>
          <w:sz w:val="21"/>
          <w:szCs w:val="21"/>
          <w:lang w:eastAsia="zh-CN"/>
        </w:rPr>
        <w:t>信息安全产品</w:t>
      </w:r>
      <w:r w:rsidRPr="00F11ADE">
        <w:rPr>
          <w:rFonts w:ascii="Arial" w:eastAsia="宋体" w:hAnsi="Arial" w:cs="Arial"/>
          <w:color w:val="000000" w:themeColor="text1"/>
          <w:sz w:val="21"/>
          <w:szCs w:val="21"/>
          <w:lang w:eastAsia="zh-CN"/>
        </w:rPr>
        <w:t>等有关政策，具体详见招标文件。</w:t>
      </w:r>
    </w:p>
    <w:p w14:paraId="5CA228ED" w14:textId="07EC9D44" w:rsidR="0003792B" w:rsidRPr="00F11ADE" w:rsidRDefault="0003792B" w:rsidP="0003792B">
      <w:pPr>
        <w:spacing w:line="312" w:lineRule="auto"/>
        <w:ind w:firstLineChars="200" w:firstLine="420"/>
        <w:rPr>
          <w:rFonts w:ascii="Arial" w:eastAsia="宋体" w:hAnsi="Arial" w:cs="Arial"/>
          <w:color w:val="000000" w:themeColor="text1"/>
          <w:kern w:val="2"/>
          <w:sz w:val="21"/>
          <w:szCs w:val="21"/>
          <w:lang w:eastAsia="zh-CN"/>
        </w:rPr>
      </w:pPr>
      <w:bookmarkStart w:id="20" w:name="_Hlk88997182"/>
      <w:r w:rsidRPr="00F11ADE">
        <w:rPr>
          <w:rFonts w:ascii="Arial" w:eastAsia="宋体" w:hAnsi="Arial" w:cs="Arial"/>
          <w:color w:val="000000" w:themeColor="text1"/>
          <w:sz w:val="21"/>
          <w:szCs w:val="21"/>
          <w:lang w:eastAsia="zh-CN"/>
        </w:rPr>
        <w:t>3.</w:t>
      </w:r>
      <w:r w:rsidRPr="00F11ADE">
        <w:rPr>
          <w:rFonts w:ascii="Arial" w:eastAsia="宋体" w:hAnsi="Arial" w:cs="Arial"/>
          <w:color w:val="000000" w:themeColor="text1"/>
          <w:kern w:val="2"/>
          <w:sz w:val="21"/>
          <w:szCs w:val="21"/>
          <w:lang w:eastAsia="zh-CN"/>
        </w:rPr>
        <w:t>投标保证金：</w:t>
      </w:r>
      <w:r w:rsidR="006E0FB7" w:rsidRPr="00F11ADE">
        <w:rPr>
          <w:rFonts w:ascii="Arial" w:eastAsia="宋体" w:hAnsi="Arial" w:cs="Arial"/>
          <w:color w:val="000000" w:themeColor="text1"/>
          <w:kern w:val="2"/>
          <w:sz w:val="21"/>
          <w:szCs w:val="21"/>
          <w:lang w:eastAsia="zh-CN"/>
        </w:rPr>
        <w:t>本项目不收取投标保证金</w:t>
      </w:r>
      <w:r w:rsidR="006E0FB7" w:rsidRPr="00F11ADE">
        <w:rPr>
          <w:rFonts w:ascii="Arial" w:eastAsia="宋体" w:hAnsi="Arial" w:cs="Arial" w:hint="eastAsia"/>
          <w:color w:val="000000" w:themeColor="text1"/>
          <w:kern w:val="2"/>
          <w:sz w:val="21"/>
          <w:szCs w:val="21"/>
          <w:lang w:eastAsia="zh-CN"/>
        </w:rPr>
        <w:t>。</w:t>
      </w:r>
    </w:p>
    <w:p w14:paraId="121BDDFF" w14:textId="77777777" w:rsidR="0003792B" w:rsidRPr="00F11ADE" w:rsidRDefault="0003792B" w:rsidP="0003792B">
      <w:pPr>
        <w:spacing w:line="312" w:lineRule="auto"/>
        <w:ind w:firstLineChars="200" w:firstLine="420"/>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4.</w:t>
      </w:r>
      <w:r w:rsidRPr="00F11ADE">
        <w:rPr>
          <w:rFonts w:ascii="Arial" w:eastAsia="宋体" w:hAnsi="Arial" w:cs="Arial"/>
          <w:color w:val="000000" w:themeColor="text1"/>
          <w:sz w:val="21"/>
          <w:szCs w:val="21"/>
          <w:lang w:eastAsia="zh-CN"/>
        </w:rPr>
        <w:t>注意事项：</w:t>
      </w:r>
    </w:p>
    <w:p w14:paraId="5220283F" w14:textId="77777777" w:rsidR="0003792B" w:rsidRPr="00F11ADE" w:rsidRDefault="0003792B" w:rsidP="0003792B">
      <w:pPr>
        <w:spacing w:line="276"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sz w:val="21"/>
          <w:szCs w:val="21"/>
          <w:lang w:eastAsia="zh-CN"/>
        </w:rPr>
        <w:t>（</w:t>
      </w:r>
      <w:r w:rsidRPr="00F11ADE">
        <w:rPr>
          <w:rFonts w:ascii="Arial" w:eastAsia="宋体" w:hAnsi="Arial" w:cs="Arial"/>
          <w:color w:val="000000" w:themeColor="text1"/>
          <w:sz w:val="21"/>
          <w:szCs w:val="21"/>
          <w:lang w:eastAsia="zh-CN"/>
        </w:rPr>
        <w:t>1</w:t>
      </w:r>
      <w:r w:rsidRPr="00F11ADE">
        <w:rPr>
          <w:rFonts w:ascii="Arial" w:eastAsia="宋体" w:hAnsi="Arial" w:cs="Arial"/>
          <w:color w:val="000000" w:themeColor="text1"/>
          <w:sz w:val="21"/>
          <w:szCs w:val="21"/>
          <w:lang w:eastAsia="zh-CN"/>
        </w:rPr>
        <w:t>）</w:t>
      </w:r>
      <w:r w:rsidRPr="00F11ADE">
        <w:rPr>
          <w:rFonts w:ascii="Arial" w:eastAsia="宋体" w:hAnsi="Arial" w:cs="Arial"/>
          <w:color w:val="000000" w:themeColor="text1"/>
          <w:kern w:val="2"/>
          <w:sz w:val="21"/>
          <w:szCs w:val="21"/>
          <w:lang w:eastAsia="zh-CN"/>
        </w:rPr>
        <w:t>未进行网上注册并办理数字证书（</w:t>
      </w:r>
      <w:r w:rsidRPr="00F11ADE">
        <w:rPr>
          <w:rFonts w:ascii="Arial" w:eastAsia="宋体" w:hAnsi="Arial" w:cs="Arial"/>
          <w:color w:val="000000" w:themeColor="text1"/>
          <w:kern w:val="2"/>
          <w:sz w:val="21"/>
          <w:szCs w:val="21"/>
          <w:lang w:eastAsia="zh-CN"/>
        </w:rPr>
        <w:t>CA</w:t>
      </w:r>
      <w:r w:rsidRPr="00F11ADE">
        <w:rPr>
          <w:rFonts w:ascii="Arial" w:eastAsia="宋体" w:hAnsi="Arial" w:cs="Arial"/>
          <w:color w:val="000000" w:themeColor="text1"/>
          <w:kern w:val="2"/>
          <w:sz w:val="21"/>
          <w:szCs w:val="21"/>
          <w:lang w:eastAsia="zh-CN"/>
        </w:rPr>
        <w:t>认证）的供应商将无法参与本项目政府采购活动，潜在供应商应当在投标截止时间前，完成政采云平台上的</w:t>
      </w:r>
      <w:r w:rsidRPr="00F11ADE">
        <w:rPr>
          <w:rFonts w:ascii="Arial" w:eastAsia="宋体" w:hAnsi="Arial" w:cs="Arial"/>
          <w:color w:val="000000" w:themeColor="text1"/>
          <w:kern w:val="2"/>
          <w:sz w:val="21"/>
          <w:szCs w:val="21"/>
          <w:lang w:eastAsia="zh-CN"/>
        </w:rPr>
        <w:t>CA</w:t>
      </w:r>
      <w:r w:rsidRPr="00F11ADE">
        <w:rPr>
          <w:rFonts w:ascii="Arial" w:eastAsia="宋体" w:hAnsi="Arial" w:cs="Arial"/>
          <w:color w:val="000000" w:themeColor="text1"/>
          <w:kern w:val="2"/>
          <w:sz w:val="21"/>
          <w:szCs w:val="21"/>
          <w:lang w:eastAsia="zh-CN"/>
        </w:rPr>
        <w:t>数字证书办理及投标文件的提交。完成</w:t>
      </w:r>
      <w:r w:rsidRPr="00F11ADE">
        <w:rPr>
          <w:rFonts w:ascii="Arial" w:eastAsia="宋体" w:hAnsi="Arial" w:cs="Arial"/>
          <w:color w:val="000000" w:themeColor="text1"/>
          <w:kern w:val="2"/>
          <w:sz w:val="21"/>
          <w:szCs w:val="21"/>
          <w:lang w:eastAsia="zh-CN"/>
        </w:rPr>
        <w:t>CA</w:t>
      </w:r>
      <w:r w:rsidRPr="00F11ADE">
        <w:rPr>
          <w:rFonts w:ascii="Arial" w:eastAsia="宋体" w:hAnsi="Arial" w:cs="Arial"/>
          <w:color w:val="000000" w:themeColor="text1"/>
          <w:kern w:val="2"/>
          <w:sz w:val="21"/>
          <w:szCs w:val="21"/>
          <w:lang w:eastAsia="zh-CN"/>
        </w:rPr>
        <w:t>数字证书办理预计</w:t>
      </w:r>
      <w:r w:rsidRPr="00F11ADE">
        <w:rPr>
          <w:rFonts w:ascii="Arial" w:eastAsia="宋体" w:hAnsi="Arial" w:cs="Arial"/>
          <w:color w:val="000000" w:themeColor="text1"/>
          <w:kern w:val="2"/>
          <w:sz w:val="21"/>
          <w:szCs w:val="21"/>
          <w:lang w:eastAsia="zh-CN"/>
        </w:rPr>
        <w:t>7</w:t>
      </w:r>
      <w:r w:rsidRPr="00F11ADE">
        <w:rPr>
          <w:rFonts w:ascii="Arial" w:eastAsia="宋体" w:hAnsi="Arial" w:cs="Arial"/>
          <w:color w:val="000000" w:themeColor="text1"/>
          <w:kern w:val="2"/>
          <w:sz w:val="21"/>
          <w:szCs w:val="21"/>
          <w:lang w:eastAsia="zh-CN"/>
        </w:rPr>
        <w:t>日左右，建议各供应商抓紧时间办理。</w:t>
      </w:r>
    </w:p>
    <w:p w14:paraId="36B4E3F6" w14:textId="77777777" w:rsidR="0003792B" w:rsidRPr="00F11ADE" w:rsidRDefault="0003792B" w:rsidP="0003792B">
      <w:pPr>
        <w:spacing w:line="276" w:lineRule="auto"/>
        <w:ind w:firstLineChars="200" w:firstLine="420"/>
        <w:rPr>
          <w:rFonts w:ascii="Arial" w:eastAsia="宋体" w:hAnsi="Arial" w:cs="Arial"/>
          <w:color w:val="000000" w:themeColor="text1"/>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）为确保网上操作合法、有效和安全，请供应商确保在电子投标过程中能够对相关数据电文进行加密和使用电子签章，妥善保管</w:t>
      </w:r>
      <w:r w:rsidRPr="00F11ADE">
        <w:rPr>
          <w:rFonts w:ascii="Arial" w:eastAsia="宋体" w:hAnsi="Arial" w:cs="Arial"/>
          <w:color w:val="000000" w:themeColor="text1"/>
          <w:kern w:val="2"/>
          <w:sz w:val="21"/>
          <w:szCs w:val="21"/>
          <w:lang w:eastAsia="zh-CN"/>
        </w:rPr>
        <w:t>CA</w:t>
      </w:r>
      <w:r w:rsidRPr="00F11ADE">
        <w:rPr>
          <w:rFonts w:ascii="Arial" w:eastAsia="宋体" w:hAnsi="Arial" w:cs="Arial"/>
          <w:color w:val="000000" w:themeColor="text1"/>
          <w:kern w:val="2"/>
          <w:sz w:val="21"/>
          <w:szCs w:val="21"/>
          <w:lang w:eastAsia="zh-CN"/>
        </w:rPr>
        <w:t>数字证书并使用有效的</w:t>
      </w:r>
      <w:r w:rsidRPr="00F11ADE">
        <w:rPr>
          <w:rFonts w:ascii="Arial" w:eastAsia="宋体" w:hAnsi="Arial" w:cs="Arial"/>
          <w:color w:val="000000" w:themeColor="text1"/>
          <w:kern w:val="2"/>
          <w:sz w:val="21"/>
          <w:szCs w:val="21"/>
          <w:lang w:eastAsia="zh-CN"/>
        </w:rPr>
        <w:t>CA</w:t>
      </w:r>
      <w:r w:rsidRPr="00F11ADE">
        <w:rPr>
          <w:rFonts w:ascii="Arial" w:eastAsia="宋体" w:hAnsi="Arial" w:cs="Arial"/>
          <w:color w:val="000000" w:themeColor="text1"/>
          <w:kern w:val="2"/>
          <w:sz w:val="21"/>
          <w:szCs w:val="21"/>
          <w:lang w:eastAsia="zh-CN"/>
        </w:rPr>
        <w:t>数字证书参与整个招标活动。</w:t>
      </w:r>
    </w:p>
    <w:p w14:paraId="549A1D7F" w14:textId="77777777" w:rsidR="0003792B" w:rsidRPr="00F11ADE" w:rsidRDefault="0003792B" w:rsidP="0003792B">
      <w:pPr>
        <w:spacing w:line="276" w:lineRule="auto"/>
        <w:ind w:firstLineChars="200" w:firstLine="420"/>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w:t>
      </w:r>
      <w:r w:rsidRPr="00F11ADE">
        <w:rPr>
          <w:rFonts w:ascii="Arial" w:eastAsia="宋体" w:hAnsi="Arial" w:cs="Arial"/>
          <w:color w:val="000000" w:themeColor="text1"/>
          <w:sz w:val="21"/>
          <w:szCs w:val="21"/>
          <w:lang w:eastAsia="zh-CN"/>
        </w:rPr>
        <w:t>3</w:t>
      </w:r>
      <w:r w:rsidRPr="00F11ADE">
        <w:rPr>
          <w:rFonts w:ascii="Arial" w:eastAsia="宋体" w:hAnsi="Arial" w:cs="Arial"/>
          <w:color w:val="000000" w:themeColor="text1"/>
          <w:sz w:val="21"/>
          <w:szCs w:val="21"/>
          <w:lang w:eastAsia="zh-CN"/>
        </w:rPr>
        <w:t>）若对项目采购电子交易系统操作有疑问，可登录</w:t>
      </w:r>
      <w:r w:rsidRPr="00F11ADE">
        <w:rPr>
          <w:rFonts w:ascii="Arial" w:eastAsia="宋体" w:hAnsi="Arial" w:cs="Arial"/>
          <w:color w:val="000000" w:themeColor="text1"/>
          <w:sz w:val="21"/>
          <w:szCs w:val="21"/>
          <w:lang w:eastAsia="zh-CN"/>
        </w:rPr>
        <w:t>“</w:t>
      </w:r>
      <w:r w:rsidRPr="00F11ADE">
        <w:rPr>
          <w:rFonts w:ascii="Arial" w:eastAsia="宋体" w:hAnsi="Arial" w:cs="Arial"/>
          <w:color w:val="000000" w:themeColor="text1"/>
          <w:sz w:val="21"/>
          <w:szCs w:val="21"/>
          <w:lang w:eastAsia="zh-CN"/>
        </w:rPr>
        <w:t>政采云</w:t>
      </w:r>
      <w:r w:rsidRPr="00F11ADE">
        <w:rPr>
          <w:rFonts w:ascii="Arial" w:eastAsia="宋体" w:hAnsi="Arial" w:cs="Arial"/>
          <w:color w:val="000000" w:themeColor="text1"/>
          <w:sz w:val="21"/>
          <w:szCs w:val="21"/>
          <w:lang w:eastAsia="zh-CN"/>
        </w:rPr>
        <w:t>”</w:t>
      </w:r>
      <w:r w:rsidRPr="00F11ADE">
        <w:rPr>
          <w:rFonts w:ascii="Arial" w:eastAsia="宋体" w:hAnsi="Arial" w:cs="Arial"/>
          <w:color w:val="000000" w:themeColor="text1"/>
          <w:sz w:val="21"/>
          <w:szCs w:val="21"/>
          <w:lang w:eastAsia="zh-CN"/>
        </w:rPr>
        <w:t>平台（</w:t>
      </w:r>
      <w:r w:rsidRPr="00F11ADE">
        <w:rPr>
          <w:rFonts w:ascii="Arial" w:eastAsia="宋体" w:hAnsi="Arial" w:cs="Arial"/>
          <w:color w:val="000000" w:themeColor="text1"/>
          <w:sz w:val="21"/>
          <w:szCs w:val="21"/>
          <w:lang w:eastAsia="zh-CN"/>
        </w:rPr>
        <w:t>https://www.zcygov.cn/</w:t>
      </w:r>
      <w:r w:rsidRPr="00F11ADE">
        <w:rPr>
          <w:rFonts w:ascii="Arial" w:eastAsia="宋体" w:hAnsi="Arial" w:cs="Arial"/>
          <w:color w:val="000000" w:themeColor="text1"/>
          <w:sz w:val="21"/>
          <w:szCs w:val="21"/>
          <w:lang w:eastAsia="zh-CN"/>
        </w:rPr>
        <w:t>），点击右侧咨询小采获取采小蜜智能服务管家帮助或点击右侧帮助文档查看供应商指南或拨打政采云服务热线</w:t>
      </w:r>
      <w:r w:rsidRPr="00F11ADE">
        <w:rPr>
          <w:rFonts w:ascii="Arial" w:eastAsia="宋体" w:hAnsi="Arial" w:cs="Arial"/>
          <w:color w:val="000000" w:themeColor="text1"/>
          <w:sz w:val="21"/>
          <w:szCs w:val="21"/>
          <w:lang w:eastAsia="zh-CN"/>
        </w:rPr>
        <w:t>400-881-7190</w:t>
      </w:r>
      <w:r w:rsidRPr="00F11ADE">
        <w:rPr>
          <w:rFonts w:ascii="Arial" w:eastAsia="宋体" w:hAnsi="Arial" w:cs="Arial"/>
          <w:color w:val="000000" w:themeColor="text1"/>
          <w:sz w:val="21"/>
          <w:szCs w:val="21"/>
          <w:lang w:eastAsia="zh-CN"/>
        </w:rPr>
        <w:t>获取热线服务帮助。</w:t>
      </w:r>
    </w:p>
    <w:p w14:paraId="376A75C4" w14:textId="77777777" w:rsidR="0003792B" w:rsidRPr="00F11ADE" w:rsidRDefault="0003792B" w:rsidP="0003792B">
      <w:pPr>
        <w:spacing w:line="276" w:lineRule="auto"/>
        <w:ind w:firstLineChars="200" w:firstLine="420"/>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w:t>
      </w:r>
      <w:r w:rsidRPr="00F11ADE">
        <w:rPr>
          <w:rFonts w:ascii="Arial" w:eastAsia="宋体" w:hAnsi="Arial" w:cs="Arial"/>
          <w:color w:val="000000" w:themeColor="text1"/>
          <w:sz w:val="21"/>
          <w:szCs w:val="21"/>
          <w:lang w:eastAsia="zh-CN"/>
        </w:rPr>
        <w:t>4</w:t>
      </w:r>
      <w:r w:rsidRPr="00F11ADE">
        <w:rPr>
          <w:rFonts w:ascii="Arial" w:eastAsia="宋体" w:hAnsi="Arial" w:cs="Arial"/>
          <w:color w:val="000000" w:themeColor="text1"/>
          <w:sz w:val="21"/>
          <w:szCs w:val="21"/>
          <w:lang w:eastAsia="zh-CN"/>
        </w:rPr>
        <w:t>）</w:t>
      </w:r>
      <w:r w:rsidRPr="00F11ADE">
        <w:rPr>
          <w:rFonts w:ascii="Arial" w:eastAsia="宋体" w:hAnsi="Arial" w:cs="Arial"/>
          <w:color w:val="000000" w:themeColor="text1"/>
          <w:sz w:val="21"/>
          <w:szCs w:val="21"/>
          <w:lang w:eastAsia="zh-CN"/>
        </w:rPr>
        <w:t>CA</w:t>
      </w:r>
      <w:r w:rsidRPr="00F11ADE">
        <w:rPr>
          <w:rFonts w:ascii="Arial" w:eastAsia="宋体" w:hAnsi="Arial" w:cs="Arial"/>
          <w:color w:val="000000" w:themeColor="text1"/>
          <w:sz w:val="21"/>
          <w:szCs w:val="21"/>
          <w:lang w:eastAsia="zh-CN"/>
        </w:rPr>
        <w:t>证书申请方式及操作指南下载地址（现场申请方式见网址：</w:t>
      </w:r>
      <w:r w:rsidRPr="00F11ADE">
        <w:rPr>
          <w:rFonts w:ascii="Arial" w:eastAsia="宋体" w:hAnsi="Arial" w:cs="Arial"/>
          <w:color w:val="000000" w:themeColor="text1"/>
          <w:sz w:val="21"/>
          <w:szCs w:val="21"/>
          <w:lang w:eastAsia="zh-CN"/>
        </w:rPr>
        <w:t>http://www.ccgp-guangxi.gov.cn/OfficeService/DownloadArea/8354055.html?utm=a0003.39a112b4.cmp001.d0002.f0464b20ff2a11eb873141bf9e381949</w:t>
      </w:r>
      <w:r w:rsidRPr="00F11ADE">
        <w:rPr>
          <w:rFonts w:ascii="Arial" w:eastAsia="宋体" w:hAnsi="Arial" w:cs="Arial"/>
          <w:color w:val="000000" w:themeColor="text1"/>
          <w:sz w:val="21"/>
          <w:szCs w:val="21"/>
          <w:lang w:eastAsia="zh-CN"/>
        </w:rPr>
        <w:t>（广西政府采购网）</w:t>
      </w:r>
      <w:r w:rsidRPr="00F11ADE">
        <w:rPr>
          <w:rFonts w:ascii="Arial" w:eastAsia="宋体" w:hAnsi="Arial" w:cs="Arial"/>
          <w:color w:val="000000" w:themeColor="text1"/>
          <w:sz w:val="21"/>
          <w:szCs w:val="21"/>
          <w:lang w:eastAsia="zh-CN"/>
        </w:rPr>
        <w:t>/</w:t>
      </w:r>
      <w:r w:rsidRPr="00F11ADE">
        <w:rPr>
          <w:rFonts w:ascii="Arial" w:eastAsia="宋体" w:hAnsi="Arial" w:cs="Arial"/>
          <w:color w:val="000000" w:themeColor="text1"/>
          <w:sz w:val="21"/>
          <w:szCs w:val="21"/>
          <w:lang w:eastAsia="zh-CN"/>
        </w:rPr>
        <w:t>网上申请方式见网址：</w:t>
      </w:r>
      <w:r w:rsidRPr="00F11ADE">
        <w:rPr>
          <w:rFonts w:ascii="Arial" w:eastAsia="宋体" w:hAnsi="Arial" w:cs="Arial"/>
          <w:color w:val="000000" w:themeColor="text1"/>
          <w:sz w:val="21"/>
          <w:szCs w:val="21"/>
          <w:lang w:eastAsia="zh-CN"/>
        </w:rPr>
        <w:t xml:space="preserve"> http://www.ccgp-guangxi.gov.cn/OfficeService/DownloadArea/4759578.html?utm=sites_group_front.710c91b2.0.0.f61ec33048e311ec8f35a7526728b6a4</w:t>
      </w:r>
      <w:r w:rsidRPr="00F11ADE">
        <w:rPr>
          <w:rFonts w:ascii="Arial" w:eastAsia="宋体" w:hAnsi="Arial" w:cs="Arial"/>
          <w:color w:val="000000" w:themeColor="text1"/>
          <w:sz w:val="21"/>
          <w:szCs w:val="21"/>
          <w:lang w:eastAsia="zh-CN"/>
        </w:rPr>
        <w:t>（广西政府采购网）</w:t>
      </w:r>
      <w:r w:rsidRPr="00F11ADE">
        <w:rPr>
          <w:rFonts w:ascii="Arial" w:eastAsia="宋体" w:hAnsi="Arial" w:cs="Arial"/>
          <w:color w:val="000000" w:themeColor="text1"/>
          <w:sz w:val="21"/>
          <w:szCs w:val="21"/>
          <w:lang w:eastAsia="zh-CN"/>
        </w:rPr>
        <w:t>-</w:t>
      </w:r>
      <w:r w:rsidRPr="00F11ADE">
        <w:rPr>
          <w:rFonts w:ascii="Arial" w:eastAsia="宋体" w:hAnsi="Arial" w:cs="Arial"/>
          <w:color w:val="000000" w:themeColor="text1"/>
          <w:sz w:val="21"/>
          <w:szCs w:val="21"/>
          <w:lang w:eastAsia="zh-CN"/>
        </w:rPr>
        <w:t>政采云</w:t>
      </w:r>
      <w:r w:rsidRPr="00F11ADE">
        <w:rPr>
          <w:rFonts w:ascii="Arial" w:eastAsia="宋体" w:hAnsi="Arial" w:cs="Arial"/>
          <w:color w:val="000000" w:themeColor="text1"/>
          <w:sz w:val="21"/>
          <w:szCs w:val="21"/>
          <w:lang w:eastAsia="zh-CN"/>
        </w:rPr>
        <w:t>CA</w:t>
      </w:r>
      <w:r w:rsidRPr="00F11ADE">
        <w:rPr>
          <w:rFonts w:ascii="Arial" w:eastAsia="宋体" w:hAnsi="Arial" w:cs="Arial"/>
          <w:color w:val="000000" w:themeColor="text1"/>
          <w:sz w:val="21"/>
          <w:szCs w:val="21"/>
          <w:lang w:eastAsia="zh-CN"/>
        </w:rPr>
        <w:t>证书办理操作指南）</w:t>
      </w:r>
    </w:p>
    <w:bookmarkEnd w:id="20"/>
    <w:p w14:paraId="0A34B7DF" w14:textId="77777777" w:rsidR="0003792B" w:rsidRPr="00F11ADE" w:rsidRDefault="0003792B" w:rsidP="0003792B">
      <w:pPr>
        <w:spacing w:line="312" w:lineRule="auto"/>
        <w:ind w:firstLineChars="200" w:firstLine="442"/>
        <w:jc w:val="left"/>
        <w:rPr>
          <w:rFonts w:ascii="Arial" w:eastAsia="宋体" w:hAnsi="Arial" w:cs="Arial"/>
          <w:b/>
          <w:bCs/>
          <w:color w:val="000000" w:themeColor="text1"/>
          <w:sz w:val="22"/>
          <w:szCs w:val="22"/>
          <w:lang w:eastAsia="zh-CN"/>
        </w:rPr>
      </w:pPr>
      <w:r w:rsidRPr="00F11ADE">
        <w:rPr>
          <w:rFonts w:ascii="Arial" w:eastAsia="宋体" w:hAnsi="Arial" w:cs="Arial"/>
          <w:b/>
          <w:bCs/>
          <w:color w:val="000000" w:themeColor="text1"/>
          <w:sz w:val="22"/>
          <w:szCs w:val="22"/>
          <w:lang w:eastAsia="zh-CN"/>
        </w:rPr>
        <w:t>七、对本次招标提出询问，请按以下方式联系</w:t>
      </w:r>
    </w:p>
    <w:p w14:paraId="237EAD6C" w14:textId="77777777" w:rsidR="0003792B" w:rsidRPr="00F11ADE" w:rsidRDefault="0003792B" w:rsidP="0003792B">
      <w:pPr>
        <w:widowControl/>
        <w:spacing w:line="300" w:lineRule="atLeas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    1.</w:t>
      </w:r>
      <w:r w:rsidRPr="00F11ADE">
        <w:rPr>
          <w:rFonts w:ascii="Arial" w:eastAsia="宋体" w:hAnsi="Arial" w:cs="Arial"/>
          <w:color w:val="000000" w:themeColor="text1"/>
          <w:sz w:val="21"/>
          <w:szCs w:val="21"/>
          <w:lang w:eastAsia="zh-CN"/>
        </w:rPr>
        <w:t>采购人信息</w:t>
      </w:r>
    </w:p>
    <w:p w14:paraId="4DCFBFAE" w14:textId="77777777" w:rsidR="0003792B" w:rsidRPr="00F11ADE" w:rsidRDefault="0003792B" w:rsidP="0003792B">
      <w:pPr>
        <w:widowControl/>
        <w:spacing w:line="300" w:lineRule="atLeas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名</w:t>
      </w: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称：钦州市第一人民医院</w:t>
      </w:r>
      <w:r w:rsidRPr="00F11ADE">
        <w:rPr>
          <w:rFonts w:ascii="Arial" w:eastAsia="宋体" w:hAnsi="Arial" w:cs="Arial"/>
          <w:color w:val="000000" w:themeColor="text1"/>
          <w:sz w:val="21"/>
          <w:szCs w:val="21"/>
          <w:lang w:eastAsia="zh-CN"/>
        </w:rPr>
        <w:t> </w:t>
      </w:r>
    </w:p>
    <w:p w14:paraId="35F95FF0" w14:textId="77777777" w:rsidR="0003792B" w:rsidRPr="00F11ADE" w:rsidRDefault="0003792B" w:rsidP="0003792B">
      <w:pPr>
        <w:widowControl/>
        <w:spacing w:line="300" w:lineRule="atLeas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地</w:t>
      </w: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址：</w:t>
      </w:r>
      <w:r w:rsidRPr="00F11ADE">
        <w:rPr>
          <w:rFonts w:ascii="Arial" w:eastAsia="宋体" w:hAnsi="Arial" w:cs="Arial" w:hint="eastAsia"/>
          <w:color w:val="000000" w:themeColor="text1"/>
          <w:sz w:val="21"/>
          <w:szCs w:val="21"/>
          <w:lang w:eastAsia="zh-CN"/>
        </w:rPr>
        <w:t>广西钦州市钦南区明阳街</w:t>
      </w:r>
      <w:r w:rsidRPr="00F11ADE">
        <w:rPr>
          <w:rFonts w:ascii="Arial" w:eastAsia="宋体" w:hAnsi="Arial" w:cs="Arial" w:hint="eastAsia"/>
          <w:color w:val="000000" w:themeColor="text1"/>
          <w:sz w:val="21"/>
          <w:szCs w:val="21"/>
          <w:lang w:eastAsia="zh-CN"/>
        </w:rPr>
        <w:t>8</w:t>
      </w:r>
      <w:r w:rsidRPr="00F11ADE">
        <w:rPr>
          <w:rFonts w:ascii="Arial" w:eastAsia="宋体" w:hAnsi="Arial" w:cs="Arial" w:hint="eastAsia"/>
          <w:color w:val="000000" w:themeColor="text1"/>
          <w:sz w:val="21"/>
          <w:szCs w:val="21"/>
          <w:lang w:eastAsia="zh-CN"/>
        </w:rPr>
        <w:t>号</w:t>
      </w:r>
    </w:p>
    <w:p w14:paraId="3AE238FA" w14:textId="30066B4A" w:rsidR="0003792B" w:rsidRPr="00F11ADE" w:rsidRDefault="0003792B" w:rsidP="0003792B">
      <w:pPr>
        <w:widowControl/>
        <w:spacing w:line="300" w:lineRule="atLeas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项目联系人：</w:t>
      </w:r>
      <w:r w:rsidR="00C43405" w:rsidRPr="00C43405">
        <w:rPr>
          <w:rFonts w:ascii="Arial" w:eastAsia="宋体" w:hAnsi="Arial" w:cs="Arial"/>
          <w:color w:val="000000" w:themeColor="text1"/>
          <w:sz w:val="21"/>
          <w:szCs w:val="21"/>
          <w:lang w:eastAsia="zh-CN"/>
        </w:rPr>
        <w:t>邓毅</w:t>
      </w:r>
    </w:p>
    <w:p w14:paraId="13B0B0E8" w14:textId="77777777" w:rsidR="0003792B" w:rsidRPr="00F11ADE" w:rsidRDefault="0003792B" w:rsidP="0003792B">
      <w:pPr>
        <w:widowControl/>
        <w:spacing w:line="300" w:lineRule="atLeas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项目联系方式：</w:t>
      </w:r>
      <w:r w:rsidRPr="00F11ADE">
        <w:rPr>
          <w:rFonts w:ascii="Arial" w:eastAsia="宋体" w:hAnsi="Arial" w:cs="Arial"/>
          <w:color w:val="000000" w:themeColor="text1"/>
          <w:sz w:val="21"/>
          <w:szCs w:val="21"/>
          <w:lang w:eastAsia="zh-CN"/>
        </w:rPr>
        <w:t>0777-2866828</w:t>
      </w:r>
    </w:p>
    <w:p w14:paraId="7C7F5ED6" w14:textId="77777777" w:rsidR="0003792B" w:rsidRPr="00F11ADE" w:rsidRDefault="0003792B" w:rsidP="0003792B">
      <w:pPr>
        <w:widowControl/>
        <w:spacing w:line="300" w:lineRule="atLeas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lastRenderedPageBreak/>
        <w:t>    </w:t>
      </w:r>
    </w:p>
    <w:p w14:paraId="3D663E8A" w14:textId="77777777" w:rsidR="0003792B" w:rsidRPr="00F11ADE" w:rsidRDefault="0003792B" w:rsidP="0003792B">
      <w:pPr>
        <w:widowControl/>
        <w:spacing w:line="300" w:lineRule="atLeas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    2.</w:t>
      </w:r>
      <w:r w:rsidRPr="00F11ADE">
        <w:rPr>
          <w:rFonts w:ascii="Arial" w:eastAsia="宋体" w:hAnsi="Arial" w:cs="Arial"/>
          <w:color w:val="000000" w:themeColor="text1"/>
          <w:sz w:val="21"/>
          <w:szCs w:val="21"/>
          <w:lang w:eastAsia="zh-CN"/>
        </w:rPr>
        <w:t>采购代理机构信息</w:t>
      </w:r>
      <w:r w:rsidRPr="00F11ADE">
        <w:rPr>
          <w:rFonts w:ascii="Arial" w:eastAsia="宋体" w:hAnsi="Arial" w:cs="Arial"/>
          <w:color w:val="000000" w:themeColor="text1"/>
          <w:sz w:val="21"/>
          <w:szCs w:val="21"/>
          <w:lang w:eastAsia="zh-CN"/>
        </w:rPr>
        <w:t>            </w:t>
      </w:r>
    </w:p>
    <w:p w14:paraId="167A0548" w14:textId="77777777" w:rsidR="0003792B" w:rsidRPr="00F11ADE" w:rsidRDefault="0003792B" w:rsidP="0003792B">
      <w:pPr>
        <w:widowControl/>
        <w:spacing w:line="300" w:lineRule="atLeas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名</w:t>
      </w: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称：广西机电设备招标有限公司</w:t>
      </w:r>
      <w:r w:rsidRPr="00F11ADE">
        <w:rPr>
          <w:rFonts w:ascii="Arial" w:eastAsia="宋体" w:hAnsi="Arial" w:cs="Arial"/>
          <w:color w:val="000000" w:themeColor="text1"/>
          <w:sz w:val="21"/>
          <w:szCs w:val="21"/>
          <w:lang w:eastAsia="zh-CN"/>
        </w:rPr>
        <w:t>             </w:t>
      </w:r>
    </w:p>
    <w:p w14:paraId="62296A21" w14:textId="61C4D2AC" w:rsidR="0003792B" w:rsidRPr="00F11ADE" w:rsidRDefault="0003792B" w:rsidP="0003792B">
      <w:pPr>
        <w:widowControl/>
        <w:spacing w:line="300" w:lineRule="atLeas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地</w:t>
      </w: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址：</w:t>
      </w:r>
      <w:r w:rsidR="00DC099E">
        <w:rPr>
          <w:rFonts w:ascii="Arial" w:eastAsia="宋体" w:hAnsi="Arial" w:cs="Arial" w:hint="eastAsia"/>
          <w:color w:val="000000" w:themeColor="text1"/>
          <w:sz w:val="21"/>
          <w:szCs w:val="21"/>
          <w:lang w:eastAsia="zh-CN"/>
        </w:rPr>
        <w:t>广西</w:t>
      </w:r>
      <w:r w:rsidRPr="00F11ADE">
        <w:rPr>
          <w:rFonts w:ascii="Arial" w:eastAsia="宋体" w:hAnsi="Arial" w:cs="Arial"/>
          <w:color w:val="000000" w:themeColor="text1"/>
          <w:sz w:val="21"/>
          <w:szCs w:val="21"/>
          <w:lang w:eastAsia="zh-CN"/>
        </w:rPr>
        <w:t>南宁市金湖路</w:t>
      </w:r>
      <w:r w:rsidRPr="00F11ADE">
        <w:rPr>
          <w:rFonts w:ascii="Arial" w:eastAsia="宋体" w:hAnsi="Arial" w:cs="Arial"/>
          <w:color w:val="000000" w:themeColor="text1"/>
          <w:sz w:val="21"/>
          <w:szCs w:val="21"/>
          <w:lang w:eastAsia="zh-CN"/>
        </w:rPr>
        <w:t>63</w:t>
      </w:r>
      <w:r w:rsidRPr="00F11ADE">
        <w:rPr>
          <w:rFonts w:ascii="Arial" w:eastAsia="宋体" w:hAnsi="Arial" w:cs="Arial"/>
          <w:color w:val="000000" w:themeColor="text1"/>
          <w:sz w:val="21"/>
          <w:szCs w:val="21"/>
          <w:lang w:eastAsia="zh-CN"/>
        </w:rPr>
        <w:t>号金源</w:t>
      </w:r>
      <w:r w:rsidRPr="00F11ADE">
        <w:rPr>
          <w:rFonts w:ascii="Arial" w:eastAsia="宋体" w:hAnsi="Arial" w:cs="Arial"/>
          <w:color w:val="000000" w:themeColor="text1"/>
          <w:sz w:val="21"/>
          <w:szCs w:val="21"/>
          <w:lang w:eastAsia="zh-CN"/>
        </w:rPr>
        <w:t>CBD</w:t>
      </w:r>
      <w:r w:rsidRPr="00F11ADE">
        <w:rPr>
          <w:rFonts w:ascii="Arial" w:eastAsia="宋体" w:hAnsi="Arial" w:cs="Arial"/>
          <w:color w:val="000000" w:themeColor="text1"/>
          <w:sz w:val="21"/>
          <w:szCs w:val="21"/>
          <w:lang w:eastAsia="zh-CN"/>
        </w:rPr>
        <w:t>现代城</w:t>
      </w:r>
      <w:r w:rsidRPr="00F11ADE">
        <w:rPr>
          <w:rFonts w:ascii="Arial" w:eastAsia="宋体" w:hAnsi="Arial" w:cs="Arial"/>
          <w:color w:val="000000" w:themeColor="text1"/>
          <w:sz w:val="21"/>
          <w:szCs w:val="21"/>
          <w:lang w:eastAsia="zh-CN"/>
        </w:rPr>
        <w:t>B</w:t>
      </w:r>
      <w:r w:rsidRPr="00F11ADE">
        <w:rPr>
          <w:rFonts w:ascii="Arial" w:eastAsia="宋体" w:hAnsi="Arial" w:cs="Arial"/>
          <w:color w:val="000000" w:themeColor="text1"/>
          <w:sz w:val="21"/>
          <w:szCs w:val="21"/>
          <w:lang w:eastAsia="zh-CN"/>
        </w:rPr>
        <w:t>座</w:t>
      </w:r>
      <w:r w:rsidRPr="00F11ADE">
        <w:rPr>
          <w:rFonts w:ascii="Arial" w:eastAsia="宋体" w:hAnsi="Arial" w:cs="Arial"/>
          <w:color w:val="000000" w:themeColor="text1"/>
          <w:sz w:val="21"/>
          <w:szCs w:val="21"/>
          <w:lang w:eastAsia="zh-CN"/>
        </w:rPr>
        <w:t>7</w:t>
      </w:r>
      <w:r w:rsidRPr="00F11ADE">
        <w:rPr>
          <w:rFonts w:ascii="Arial" w:eastAsia="宋体" w:hAnsi="Arial" w:cs="Arial"/>
          <w:color w:val="000000" w:themeColor="text1"/>
          <w:sz w:val="21"/>
          <w:szCs w:val="21"/>
          <w:lang w:eastAsia="zh-CN"/>
        </w:rPr>
        <w:t>层</w:t>
      </w:r>
      <w:r w:rsidRPr="00F11ADE">
        <w:rPr>
          <w:rFonts w:ascii="Arial" w:eastAsia="宋体" w:hAnsi="Arial" w:cs="Arial" w:hint="eastAsia"/>
          <w:color w:val="000000" w:themeColor="text1"/>
          <w:sz w:val="21"/>
          <w:szCs w:val="21"/>
          <w:lang w:eastAsia="zh-CN"/>
        </w:rPr>
        <w:t>7</w:t>
      </w:r>
      <w:r w:rsidRPr="00F11ADE">
        <w:rPr>
          <w:rFonts w:ascii="Arial" w:eastAsia="宋体" w:hAnsi="Arial" w:cs="Arial"/>
          <w:color w:val="000000" w:themeColor="text1"/>
          <w:sz w:val="21"/>
          <w:szCs w:val="21"/>
          <w:lang w:eastAsia="zh-CN"/>
        </w:rPr>
        <w:t>01              </w:t>
      </w:r>
    </w:p>
    <w:p w14:paraId="69D95F0F" w14:textId="77777777" w:rsidR="0003792B" w:rsidRPr="00F11ADE" w:rsidRDefault="0003792B" w:rsidP="0003792B">
      <w:pPr>
        <w:widowControl/>
        <w:spacing w:line="300" w:lineRule="atLeas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项目联系人：</w:t>
      </w:r>
      <w:r w:rsidRPr="00F11ADE">
        <w:rPr>
          <w:rFonts w:ascii="Arial" w:eastAsia="宋体" w:hAnsi="Arial" w:cs="Arial" w:hint="eastAsia"/>
          <w:color w:val="000000" w:themeColor="text1"/>
          <w:sz w:val="21"/>
          <w:szCs w:val="21"/>
          <w:lang w:eastAsia="zh-CN"/>
        </w:rPr>
        <w:t>江庭姣、陆贞馀、银海妮、梁泰毓</w:t>
      </w:r>
      <w:r w:rsidRPr="00F11ADE">
        <w:rPr>
          <w:rFonts w:ascii="Arial" w:eastAsia="宋体" w:hAnsi="Arial" w:cs="Arial"/>
          <w:color w:val="000000" w:themeColor="text1"/>
          <w:sz w:val="21"/>
          <w:szCs w:val="21"/>
          <w:lang w:eastAsia="zh-CN"/>
        </w:rPr>
        <w:t> </w:t>
      </w:r>
    </w:p>
    <w:p w14:paraId="5320B1F1" w14:textId="77777777" w:rsidR="0003792B" w:rsidRPr="00F11ADE" w:rsidRDefault="0003792B" w:rsidP="0003792B">
      <w:pPr>
        <w:widowControl/>
        <w:spacing w:line="300" w:lineRule="atLeas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项目联系方式：</w:t>
      </w:r>
      <w:r w:rsidRPr="00F11ADE">
        <w:rPr>
          <w:rFonts w:ascii="Arial" w:eastAsia="宋体" w:hAnsi="Arial" w:cs="Arial"/>
          <w:color w:val="000000" w:themeColor="text1"/>
          <w:sz w:val="21"/>
          <w:szCs w:val="21"/>
          <w:lang w:eastAsia="zh-CN"/>
        </w:rPr>
        <w:t>0771-2808950  </w:t>
      </w:r>
    </w:p>
    <w:p w14:paraId="28574F2E" w14:textId="77777777" w:rsidR="0003792B" w:rsidRPr="00F11ADE" w:rsidRDefault="0003792B" w:rsidP="0003792B">
      <w:pPr>
        <w:spacing w:line="320" w:lineRule="exact"/>
        <w:ind w:firstLine="312"/>
        <w:jc w:val="left"/>
        <w:rPr>
          <w:rFonts w:ascii="Arial" w:eastAsia="宋体" w:hAnsi="Arial" w:cs="Arial"/>
          <w:color w:val="000000" w:themeColor="text1"/>
          <w:sz w:val="21"/>
          <w:szCs w:val="21"/>
          <w:lang w:eastAsia="zh-CN"/>
        </w:rPr>
      </w:pPr>
    </w:p>
    <w:p w14:paraId="38856F61" w14:textId="77777777" w:rsidR="0003792B" w:rsidRPr="00F11ADE" w:rsidRDefault="0003792B" w:rsidP="0003792B">
      <w:pPr>
        <w:spacing w:line="312" w:lineRule="auto"/>
        <w:ind w:firstLineChars="200" w:firstLine="420"/>
        <w:jc w:val="right"/>
        <w:rPr>
          <w:rFonts w:ascii="Arial" w:eastAsia="宋体" w:hAnsi="Arial" w:cs="Arial"/>
          <w:color w:val="000000" w:themeColor="text1"/>
          <w:kern w:val="2"/>
          <w:sz w:val="21"/>
          <w:szCs w:val="21"/>
          <w:lang w:eastAsia="zh-CN"/>
        </w:rPr>
      </w:pPr>
      <w:bookmarkStart w:id="21" w:name="_Hlk74218063"/>
      <w:r w:rsidRPr="00F11ADE">
        <w:rPr>
          <w:rFonts w:ascii="Arial" w:eastAsia="宋体" w:hAnsi="Arial" w:cs="Arial"/>
          <w:color w:val="000000" w:themeColor="text1"/>
          <w:kern w:val="2"/>
          <w:sz w:val="21"/>
          <w:szCs w:val="21"/>
          <w:lang w:eastAsia="zh-CN"/>
        </w:rPr>
        <w:t>广西机电设备招标有限公司</w:t>
      </w:r>
    </w:p>
    <w:p w14:paraId="65F420A8" w14:textId="10C004BD" w:rsidR="009F6812" w:rsidRPr="00F11ADE" w:rsidRDefault="0003792B" w:rsidP="0003792B">
      <w:pPr>
        <w:jc w:val="right"/>
        <w:rPr>
          <w:color w:val="000000" w:themeColor="text1"/>
          <w:lang w:eastAsia="zh-CN"/>
        </w:rPr>
      </w:pPr>
      <w:r w:rsidRPr="00F11ADE">
        <w:rPr>
          <w:rFonts w:ascii="Arial" w:eastAsia="宋体" w:hAnsi="Arial" w:cs="Arial"/>
          <w:color w:val="000000" w:themeColor="text1"/>
          <w:kern w:val="2"/>
          <w:sz w:val="21"/>
          <w:szCs w:val="21"/>
          <w:lang w:eastAsia="zh-CN"/>
        </w:rPr>
        <w:t xml:space="preserve"> 2022</w:t>
      </w:r>
      <w:r w:rsidRPr="00F11ADE">
        <w:rPr>
          <w:rFonts w:ascii="Arial" w:eastAsia="宋体" w:hAnsi="Arial" w:cs="Arial"/>
          <w:color w:val="000000" w:themeColor="text1"/>
          <w:kern w:val="2"/>
          <w:sz w:val="21"/>
          <w:szCs w:val="21"/>
          <w:lang w:eastAsia="zh-CN"/>
        </w:rPr>
        <w:t>年</w:t>
      </w:r>
      <w:r w:rsidR="004C6D56">
        <w:rPr>
          <w:rFonts w:ascii="Arial" w:eastAsia="宋体" w:hAnsi="Arial" w:cs="Arial"/>
          <w:color w:val="000000" w:themeColor="text1"/>
          <w:kern w:val="2"/>
          <w:sz w:val="21"/>
          <w:szCs w:val="21"/>
          <w:lang w:eastAsia="zh-CN"/>
        </w:rPr>
        <w:t>7</w:t>
      </w:r>
      <w:r w:rsidRPr="00F11ADE">
        <w:rPr>
          <w:rFonts w:ascii="Arial" w:eastAsia="宋体" w:hAnsi="Arial" w:cs="Arial"/>
          <w:color w:val="000000" w:themeColor="text1"/>
          <w:kern w:val="2"/>
          <w:sz w:val="21"/>
          <w:szCs w:val="21"/>
          <w:lang w:eastAsia="zh-CN"/>
        </w:rPr>
        <w:t>月</w:t>
      </w:r>
      <w:r w:rsidR="004C6D56">
        <w:rPr>
          <w:rFonts w:ascii="Arial" w:eastAsia="宋体" w:hAnsi="Arial" w:cs="Arial"/>
          <w:color w:val="000000" w:themeColor="text1"/>
          <w:kern w:val="2"/>
          <w:sz w:val="21"/>
          <w:szCs w:val="21"/>
          <w:lang w:eastAsia="zh-CN"/>
        </w:rPr>
        <w:t>25</w:t>
      </w:r>
      <w:r w:rsidRPr="00F11ADE">
        <w:rPr>
          <w:rFonts w:ascii="Arial" w:eastAsia="宋体" w:hAnsi="Arial" w:cs="Arial"/>
          <w:color w:val="000000" w:themeColor="text1"/>
          <w:kern w:val="2"/>
          <w:sz w:val="21"/>
          <w:szCs w:val="21"/>
          <w:lang w:eastAsia="zh-CN"/>
        </w:rPr>
        <w:t>日</w:t>
      </w:r>
      <w:bookmarkEnd w:id="21"/>
    </w:p>
    <w:p w14:paraId="6195CAD6" w14:textId="77777777" w:rsidR="009F6812" w:rsidRPr="00F11ADE" w:rsidRDefault="009F6812">
      <w:pPr>
        <w:pStyle w:val="ac"/>
        <w:spacing w:line="360" w:lineRule="auto"/>
        <w:rPr>
          <w:rStyle w:val="10"/>
          <w:color w:val="000000" w:themeColor="text1"/>
          <w:sz w:val="32"/>
          <w:szCs w:val="32"/>
        </w:rPr>
      </w:pPr>
    </w:p>
    <w:p w14:paraId="1C8E919A" w14:textId="77777777" w:rsidR="0003792B" w:rsidRPr="00F11ADE" w:rsidRDefault="00D97D4F">
      <w:pPr>
        <w:pStyle w:val="ac"/>
        <w:spacing w:line="360" w:lineRule="auto"/>
        <w:ind w:firstLineChars="1100" w:firstLine="3534"/>
        <w:rPr>
          <w:rStyle w:val="10"/>
          <w:color w:val="000000" w:themeColor="text1"/>
          <w:sz w:val="32"/>
          <w:szCs w:val="32"/>
        </w:rPr>
        <w:sectPr w:rsidR="0003792B" w:rsidRPr="00F11ADE">
          <w:footerReference w:type="default" r:id="rId17"/>
          <w:headerReference w:type="first" r:id="rId18"/>
          <w:footerReference w:type="first" r:id="rId19"/>
          <w:pgSz w:w="11906" w:h="16838"/>
          <w:pgMar w:top="1440" w:right="1080" w:bottom="1440" w:left="1080" w:header="680" w:footer="680" w:gutter="0"/>
          <w:pgNumType w:start="1"/>
          <w:cols w:space="720"/>
          <w:titlePg/>
          <w:docGrid w:linePitch="331"/>
        </w:sectPr>
      </w:pPr>
      <w:r w:rsidRPr="00F11ADE">
        <w:rPr>
          <w:rStyle w:val="10"/>
          <w:rFonts w:hint="eastAsia"/>
          <w:color w:val="000000" w:themeColor="text1"/>
          <w:sz w:val="32"/>
          <w:szCs w:val="32"/>
        </w:rPr>
        <w:t xml:space="preserve"> </w:t>
      </w:r>
    </w:p>
    <w:p w14:paraId="4A934C9B" w14:textId="77777777" w:rsidR="009F6812" w:rsidRPr="00F11ADE" w:rsidRDefault="00D97D4F">
      <w:pPr>
        <w:pStyle w:val="ac"/>
        <w:spacing w:line="360" w:lineRule="auto"/>
        <w:ind w:firstLineChars="1100" w:firstLine="3534"/>
        <w:rPr>
          <w:rStyle w:val="10"/>
          <w:color w:val="000000" w:themeColor="text1"/>
          <w:sz w:val="32"/>
          <w:szCs w:val="32"/>
        </w:rPr>
      </w:pPr>
      <w:bookmarkStart w:id="22" w:name="_Toc108019530"/>
      <w:r w:rsidRPr="00F11ADE">
        <w:rPr>
          <w:rStyle w:val="10"/>
          <w:rFonts w:hint="eastAsia"/>
          <w:color w:val="000000" w:themeColor="text1"/>
          <w:sz w:val="32"/>
          <w:szCs w:val="32"/>
        </w:rPr>
        <w:lastRenderedPageBreak/>
        <w:t>第二章 投标人须知</w:t>
      </w:r>
      <w:bookmarkStart w:id="23" w:name="_Toc147250356"/>
      <w:bookmarkStart w:id="24" w:name="_Toc147250551"/>
      <w:bookmarkStart w:id="25" w:name="_Toc147250349"/>
      <w:bookmarkStart w:id="26" w:name="_Toc147250395"/>
      <w:bookmarkEnd w:id="4"/>
      <w:bookmarkEnd w:id="22"/>
    </w:p>
    <w:p w14:paraId="0FEEC07C" w14:textId="77777777" w:rsidR="009F6812" w:rsidRPr="00F11ADE" w:rsidRDefault="00D97D4F">
      <w:pPr>
        <w:pStyle w:val="ac"/>
        <w:spacing w:line="360" w:lineRule="auto"/>
        <w:jc w:val="center"/>
        <w:rPr>
          <w:rStyle w:val="10"/>
          <w:color w:val="000000" w:themeColor="text1"/>
          <w:sz w:val="28"/>
          <w:szCs w:val="28"/>
        </w:rPr>
      </w:pPr>
      <w:bookmarkStart w:id="27" w:name="_Toc107590710"/>
      <w:bookmarkStart w:id="28" w:name="_Toc108019531"/>
      <w:bookmarkStart w:id="29" w:name="_Toc10263"/>
      <w:bookmarkStart w:id="30" w:name="_Toc23882"/>
      <w:bookmarkEnd w:id="5"/>
      <w:bookmarkEnd w:id="6"/>
      <w:r w:rsidRPr="00F11ADE">
        <w:rPr>
          <w:rStyle w:val="10"/>
          <w:rFonts w:hint="eastAsia"/>
          <w:color w:val="000000" w:themeColor="text1"/>
          <w:sz w:val="28"/>
          <w:szCs w:val="28"/>
        </w:rPr>
        <w:t>投标人须知前附表</w:t>
      </w:r>
      <w:bookmarkEnd w:id="23"/>
      <w:bookmarkEnd w:id="27"/>
      <w:bookmarkEnd w:id="28"/>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F11ADE" w:rsidRPr="00F11ADE" w14:paraId="22B94551" w14:textId="77777777" w:rsidTr="007C2A3A">
        <w:trPr>
          <w:trHeight w:val="409"/>
        </w:trPr>
        <w:tc>
          <w:tcPr>
            <w:tcW w:w="737" w:type="dxa"/>
            <w:tcBorders>
              <w:top w:val="single" w:sz="4" w:space="0" w:color="auto"/>
              <w:left w:val="single" w:sz="4" w:space="0" w:color="auto"/>
              <w:bottom w:val="single" w:sz="4" w:space="0" w:color="auto"/>
              <w:right w:val="single" w:sz="4" w:space="0" w:color="auto"/>
            </w:tcBorders>
            <w:vAlign w:val="center"/>
          </w:tcPr>
          <w:bookmarkEnd w:id="29"/>
          <w:bookmarkEnd w:id="30"/>
          <w:p w14:paraId="04C27324" w14:textId="77777777" w:rsidR="000D3A80" w:rsidRPr="00F11ADE" w:rsidRDefault="000D3A80" w:rsidP="000D3A80">
            <w:pPr>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32C7D8BD" w14:textId="77777777" w:rsidR="000D3A80" w:rsidRPr="00F11ADE" w:rsidRDefault="000D3A80" w:rsidP="000D3A80">
            <w:pPr>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37D28807" w14:textId="77777777" w:rsidR="000D3A80" w:rsidRPr="00F11ADE" w:rsidRDefault="000D3A80" w:rsidP="000D3A80">
            <w:pPr>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内容、要求</w:t>
            </w:r>
          </w:p>
        </w:tc>
      </w:tr>
      <w:tr w:rsidR="00F11ADE" w:rsidRPr="00F11ADE" w14:paraId="43BC3CDE" w14:textId="77777777" w:rsidTr="007C2A3A">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38A506EC"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2E07650D"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6CBC6AFA"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项目名称：钦州市第一人民医院医疗设备采购项目</w:t>
            </w:r>
          </w:p>
          <w:p w14:paraId="1360EF0F" w14:textId="517F8D79"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项目编号：</w:t>
            </w:r>
            <w:r w:rsidR="00B20CB7" w:rsidRPr="00F11ADE">
              <w:rPr>
                <w:rFonts w:ascii="Arial" w:eastAsia="宋体" w:hAnsi="Arial" w:cs="Arial" w:hint="eastAsia"/>
                <w:color w:val="000000" w:themeColor="text1"/>
                <w:kern w:val="2"/>
                <w:sz w:val="21"/>
                <w:szCs w:val="21"/>
                <w:lang w:eastAsia="zh-CN"/>
              </w:rPr>
              <w:t>QZZC2022-G1-990174-JDZB</w:t>
            </w:r>
            <w:r w:rsidRPr="00F11ADE">
              <w:rPr>
                <w:rFonts w:ascii="Arial" w:eastAsia="宋体" w:hAnsi="Arial" w:cs="Arial" w:hint="eastAsia"/>
                <w:color w:val="000000" w:themeColor="text1"/>
                <w:kern w:val="2"/>
                <w:sz w:val="21"/>
                <w:szCs w:val="21"/>
                <w:lang w:eastAsia="zh-CN"/>
              </w:rPr>
              <w:t xml:space="preserve"> </w:t>
            </w:r>
          </w:p>
          <w:p w14:paraId="08BFDE35" w14:textId="568A9894"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采购计划号：</w:t>
            </w:r>
            <w:r w:rsidR="00777D1E" w:rsidRPr="00F11ADE">
              <w:rPr>
                <w:rFonts w:ascii="Arial" w:eastAsia="宋体" w:hAnsi="Arial" w:cs="Arial"/>
                <w:color w:val="000000" w:themeColor="text1"/>
                <w:kern w:val="2"/>
                <w:sz w:val="21"/>
                <w:szCs w:val="21"/>
                <w:lang w:eastAsia="zh-CN"/>
              </w:rPr>
              <w:t>QZZC2022-G1-00859</w:t>
            </w:r>
          </w:p>
        </w:tc>
      </w:tr>
      <w:tr w:rsidR="00F11ADE" w:rsidRPr="00F11ADE" w14:paraId="21C2EB1B" w14:textId="77777777" w:rsidTr="007C2A3A">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2777F188"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3F79C2ED"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val="zh-CN" w:eastAsia="zh-CN"/>
              </w:rPr>
            </w:pPr>
            <w:r w:rsidRPr="00F11ADE">
              <w:rPr>
                <w:rFonts w:ascii="Arial" w:eastAsia="宋体" w:hAnsi="Arial" w:cs="Arial"/>
                <w:color w:val="000000" w:themeColor="text1"/>
                <w:kern w:val="2"/>
                <w:sz w:val="21"/>
                <w:szCs w:val="21"/>
                <w:lang w:val="zh-CN" w:eastAsia="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3D37D3BE"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本项目采购方式为公开招标。</w:t>
            </w:r>
          </w:p>
        </w:tc>
      </w:tr>
      <w:tr w:rsidR="00F11ADE" w:rsidRPr="00F11ADE" w14:paraId="6B647B6E" w14:textId="77777777" w:rsidTr="007C2A3A">
        <w:tc>
          <w:tcPr>
            <w:tcW w:w="737" w:type="dxa"/>
            <w:tcBorders>
              <w:top w:val="single" w:sz="4" w:space="0" w:color="auto"/>
              <w:left w:val="single" w:sz="4" w:space="0" w:color="auto"/>
              <w:bottom w:val="single" w:sz="4" w:space="0" w:color="auto"/>
              <w:right w:val="single" w:sz="4" w:space="0" w:color="auto"/>
            </w:tcBorders>
            <w:vAlign w:val="center"/>
          </w:tcPr>
          <w:p w14:paraId="4DC21E6F"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1.4.1</w:t>
            </w:r>
          </w:p>
        </w:tc>
        <w:tc>
          <w:tcPr>
            <w:tcW w:w="1248" w:type="dxa"/>
            <w:tcBorders>
              <w:top w:val="single" w:sz="4" w:space="0" w:color="auto"/>
              <w:left w:val="single" w:sz="4" w:space="0" w:color="auto"/>
              <w:bottom w:val="single" w:sz="4" w:space="0" w:color="auto"/>
              <w:right w:val="single" w:sz="4" w:space="0" w:color="auto"/>
            </w:tcBorders>
            <w:vAlign w:val="center"/>
          </w:tcPr>
          <w:p w14:paraId="2B1667EF"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val="zh-CN" w:eastAsia="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159E0CF9"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详见招标公告。</w:t>
            </w:r>
          </w:p>
        </w:tc>
      </w:tr>
      <w:tr w:rsidR="00F11ADE" w:rsidRPr="00F11ADE" w14:paraId="7C1AF421" w14:textId="77777777" w:rsidTr="007C2A3A">
        <w:trPr>
          <w:trHeight w:val="606"/>
        </w:trPr>
        <w:tc>
          <w:tcPr>
            <w:tcW w:w="737" w:type="dxa"/>
            <w:tcBorders>
              <w:top w:val="single" w:sz="4" w:space="0" w:color="auto"/>
              <w:left w:val="single" w:sz="4" w:space="0" w:color="auto"/>
              <w:right w:val="single" w:sz="4" w:space="0" w:color="auto"/>
            </w:tcBorders>
            <w:vAlign w:val="center"/>
          </w:tcPr>
          <w:p w14:paraId="08E0160A"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bookmarkStart w:id="31" w:name="_Hlk85555568"/>
            <w:r w:rsidRPr="00F11ADE">
              <w:rPr>
                <w:rFonts w:ascii="Arial" w:eastAsia="宋体" w:hAnsi="Arial" w:cs="Arial"/>
                <w:b/>
                <w:color w:val="000000" w:themeColor="text1"/>
                <w:kern w:val="2"/>
                <w:sz w:val="21"/>
                <w:szCs w:val="21"/>
                <w:lang w:eastAsia="zh-CN"/>
              </w:rPr>
              <w:t>1.4.3</w:t>
            </w:r>
          </w:p>
        </w:tc>
        <w:tc>
          <w:tcPr>
            <w:tcW w:w="1248" w:type="dxa"/>
            <w:tcBorders>
              <w:top w:val="single" w:sz="4" w:space="0" w:color="auto"/>
              <w:left w:val="single" w:sz="4" w:space="0" w:color="auto"/>
              <w:right w:val="single" w:sz="4" w:space="0" w:color="auto"/>
            </w:tcBorders>
            <w:vAlign w:val="center"/>
          </w:tcPr>
          <w:p w14:paraId="17BA207A"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联合体</w:t>
            </w:r>
          </w:p>
        </w:tc>
        <w:tc>
          <w:tcPr>
            <w:tcW w:w="7229" w:type="dxa"/>
            <w:tcBorders>
              <w:top w:val="single" w:sz="4" w:space="0" w:color="auto"/>
              <w:left w:val="single" w:sz="4" w:space="0" w:color="auto"/>
              <w:right w:val="single" w:sz="4" w:space="0" w:color="auto"/>
            </w:tcBorders>
            <w:vAlign w:val="center"/>
          </w:tcPr>
          <w:p w14:paraId="5A7CAD8E"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详见招标公告</w:t>
            </w:r>
          </w:p>
        </w:tc>
      </w:tr>
      <w:bookmarkEnd w:id="31"/>
      <w:tr w:rsidR="00F11ADE" w:rsidRPr="00F11ADE" w14:paraId="7D2EC406" w14:textId="77777777" w:rsidTr="007C2A3A">
        <w:tc>
          <w:tcPr>
            <w:tcW w:w="737" w:type="dxa"/>
            <w:tcBorders>
              <w:top w:val="single" w:sz="4" w:space="0" w:color="auto"/>
              <w:left w:val="single" w:sz="4" w:space="0" w:color="auto"/>
              <w:bottom w:val="single" w:sz="4" w:space="0" w:color="auto"/>
              <w:right w:val="single" w:sz="4" w:space="0" w:color="auto"/>
            </w:tcBorders>
            <w:vAlign w:val="center"/>
          </w:tcPr>
          <w:p w14:paraId="31148422"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1.5</w:t>
            </w:r>
          </w:p>
        </w:tc>
        <w:tc>
          <w:tcPr>
            <w:tcW w:w="1248" w:type="dxa"/>
            <w:tcBorders>
              <w:top w:val="single" w:sz="4" w:space="0" w:color="auto"/>
              <w:left w:val="single" w:sz="4" w:space="0" w:color="auto"/>
              <w:bottom w:val="single" w:sz="4" w:space="0" w:color="auto"/>
              <w:right w:val="single" w:sz="4" w:space="0" w:color="auto"/>
            </w:tcBorders>
            <w:vAlign w:val="center"/>
          </w:tcPr>
          <w:p w14:paraId="7B1DE6C9"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452BB670"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sym w:font="Wingdings 2" w:char="F052"/>
            </w:r>
            <w:r w:rsidRPr="00F11ADE">
              <w:rPr>
                <w:rFonts w:ascii="Arial" w:eastAsia="宋体" w:hAnsi="Arial" w:cs="Arial"/>
                <w:color w:val="000000" w:themeColor="text1"/>
                <w:kern w:val="2"/>
                <w:sz w:val="21"/>
                <w:szCs w:val="21"/>
                <w:lang w:eastAsia="zh-CN"/>
              </w:rPr>
              <w:t>否</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是</w:t>
            </w:r>
          </w:p>
          <w:p w14:paraId="3902C59F" w14:textId="77777777" w:rsidR="000D3A80" w:rsidRPr="00F11ADE" w:rsidRDefault="000D3A80" w:rsidP="000D3A80">
            <w:pPr>
              <w:rPr>
                <w:rFonts w:ascii="Arial" w:eastAsia="宋体" w:hAnsi="Arial" w:cs="Arial"/>
                <w:color w:val="000000" w:themeColor="text1"/>
                <w:kern w:val="2"/>
                <w:sz w:val="21"/>
                <w:szCs w:val="21"/>
                <w:u w:val="single"/>
                <w:lang w:eastAsia="zh-CN"/>
              </w:rPr>
            </w:pPr>
            <w:r w:rsidRPr="00F11ADE">
              <w:rPr>
                <w:rFonts w:ascii="Arial" w:eastAsia="宋体" w:hAnsi="Arial" w:cs="Arial"/>
                <w:color w:val="000000" w:themeColor="text1"/>
                <w:kern w:val="2"/>
                <w:sz w:val="21"/>
                <w:szCs w:val="21"/>
                <w:lang w:eastAsia="zh-CN"/>
              </w:rPr>
              <w:t>踏勘时间：</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u w:val="single"/>
                <w:lang w:eastAsia="zh-CN"/>
              </w:rPr>
              <w:t xml:space="preserve">             </w:t>
            </w:r>
          </w:p>
          <w:p w14:paraId="3A6443EC" w14:textId="77777777" w:rsidR="000D3A80" w:rsidRPr="00F11ADE" w:rsidRDefault="000D3A80" w:rsidP="000D3A80">
            <w:pPr>
              <w:rPr>
                <w:rFonts w:ascii="Arial" w:eastAsia="宋体" w:hAnsi="Arial" w:cs="Arial"/>
                <w:color w:val="000000" w:themeColor="text1"/>
                <w:kern w:val="2"/>
                <w:sz w:val="21"/>
                <w:szCs w:val="21"/>
                <w:u w:val="single"/>
                <w:lang w:eastAsia="zh-CN"/>
              </w:rPr>
            </w:pPr>
            <w:r w:rsidRPr="00F11ADE">
              <w:rPr>
                <w:rFonts w:ascii="Arial" w:eastAsia="宋体" w:hAnsi="Arial" w:cs="Arial"/>
                <w:color w:val="000000" w:themeColor="text1"/>
                <w:kern w:val="2"/>
                <w:sz w:val="21"/>
                <w:szCs w:val="21"/>
                <w:lang w:eastAsia="zh-CN"/>
              </w:rPr>
              <w:t>踏勘地点：</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u w:val="single"/>
                <w:lang w:eastAsia="zh-CN"/>
              </w:rPr>
              <w:t xml:space="preserve">          </w:t>
            </w:r>
          </w:p>
          <w:p w14:paraId="338E8270"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踏勘要求：</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 xml:space="preserve">    </w:t>
            </w:r>
          </w:p>
        </w:tc>
      </w:tr>
      <w:tr w:rsidR="00F11ADE" w:rsidRPr="00F11ADE" w14:paraId="2183FA25" w14:textId="77777777" w:rsidTr="007C2A3A">
        <w:tc>
          <w:tcPr>
            <w:tcW w:w="737" w:type="dxa"/>
            <w:tcBorders>
              <w:top w:val="single" w:sz="4" w:space="0" w:color="auto"/>
              <w:left w:val="single" w:sz="4" w:space="0" w:color="auto"/>
              <w:bottom w:val="single" w:sz="4" w:space="0" w:color="auto"/>
              <w:right w:val="single" w:sz="4" w:space="0" w:color="auto"/>
            </w:tcBorders>
            <w:vAlign w:val="center"/>
          </w:tcPr>
          <w:p w14:paraId="06230302"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1.6.1</w:t>
            </w:r>
          </w:p>
        </w:tc>
        <w:tc>
          <w:tcPr>
            <w:tcW w:w="1248" w:type="dxa"/>
            <w:tcBorders>
              <w:top w:val="single" w:sz="4" w:space="0" w:color="auto"/>
              <w:left w:val="single" w:sz="4" w:space="0" w:color="auto"/>
              <w:bottom w:val="single" w:sz="4" w:space="0" w:color="auto"/>
              <w:right w:val="single" w:sz="4" w:space="0" w:color="auto"/>
            </w:tcBorders>
            <w:vAlign w:val="center"/>
          </w:tcPr>
          <w:p w14:paraId="08371BB4"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转包</w:t>
            </w:r>
          </w:p>
        </w:tc>
        <w:tc>
          <w:tcPr>
            <w:tcW w:w="7229" w:type="dxa"/>
            <w:tcBorders>
              <w:top w:val="single" w:sz="4" w:space="0" w:color="auto"/>
              <w:left w:val="single" w:sz="4" w:space="0" w:color="auto"/>
              <w:bottom w:val="single" w:sz="4" w:space="0" w:color="auto"/>
              <w:right w:val="single" w:sz="4" w:space="0" w:color="auto"/>
            </w:tcBorders>
            <w:vAlign w:val="center"/>
          </w:tcPr>
          <w:p w14:paraId="452E6FCE"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本项目不允许转包。</w:t>
            </w:r>
          </w:p>
        </w:tc>
      </w:tr>
      <w:tr w:rsidR="00F11ADE" w:rsidRPr="00F11ADE" w14:paraId="03995EB8" w14:textId="77777777" w:rsidTr="007C2A3A">
        <w:tc>
          <w:tcPr>
            <w:tcW w:w="737" w:type="dxa"/>
            <w:tcBorders>
              <w:top w:val="single" w:sz="4" w:space="0" w:color="auto"/>
              <w:left w:val="single" w:sz="4" w:space="0" w:color="auto"/>
              <w:bottom w:val="single" w:sz="4" w:space="0" w:color="auto"/>
              <w:right w:val="single" w:sz="4" w:space="0" w:color="auto"/>
            </w:tcBorders>
            <w:vAlign w:val="center"/>
          </w:tcPr>
          <w:p w14:paraId="5F201BC8"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1.6.2</w:t>
            </w:r>
          </w:p>
        </w:tc>
        <w:tc>
          <w:tcPr>
            <w:tcW w:w="1248" w:type="dxa"/>
            <w:tcBorders>
              <w:top w:val="single" w:sz="4" w:space="0" w:color="auto"/>
              <w:left w:val="single" w:sz="4" w:space="0" w:color="auto"/>
              <w:bottom w:val="single" w:sz="4" w:space="0" w:color="auto"/>
              <w:right w:val="single" w:sz="4" w:space="0" w:color="auto"/>
            </w:tcBorders>
            <w:vAlign w:val="center"/>
          </w:tcPr>
          <w:p w14:paraId="6DD6A64A"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5EB64E88" w14:textId="77777777" w:rsidR="000D3A80" w:rsidRPr="00F11ADE" w:rsidRDefault="000D3A80" w:rsidP="000D3A80">
            <w:pPr>
              <w:spacing w:line="300" w:lineRule="exac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kern w:val="2"/>
                <w:sz w:val="21"/>
                <w:szCs w:val="21"/>
                <w:lang w:eastAsia="zh-CN"/>
              </w:rPr>
              <w:sym w:font="Wingdings 2" w:char="F052"/>
            </w:r>
            <w:r w:rsidRPr="00F11ADE">
              <w:rPr>
                <w:rFonts w:ascii="Arial" w:eastAsia="宋体" w:hAnsi="Arial" w:cs="Arial"/>
                <w:color w:val="000000" w:themeColor="text1"/>
                <w:sz w:val="21"/>
                <w:szCs w:val="21"/>
                <w:lang w:eastAsia="zh-CN"/>
              </w:rPr>
              <w:t>不允许分包</w:t>
            </w:r>
          </w:p>
          <w:p w14:paraId="12EF95BE"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sym w:font="Wingdings 2" w:char="F0A3"/>
            </w:r>
            <w:r w:rsidRPr="00F11ADE">
              <w:rPr>
                <w:rFonts w:ascii="Arial" w:eastAsia="宋体" w:hAnsi="Arial" w:cs="Arial"/>
                <w:color w:val="000000" w:themeColor="text1"/>
                <w:kern w:val="2"/>
                <w:sz w:val="21"/>
                <w:szCs w:val="21"/>
                <w:lang w:eastAsia="zh-CN"/>
              </w:rPr>
              <w:t>允许分包，允许非小微企业供应商将采购项目中非主体、非关键性工作分包给一家或者多家小微企业，可以分包的内容</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w:t>
            </w:r>
          </w:p>
          <w:p w14:paraId="0C5067CD"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可以分包的比例：</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 xml:space="preserve">  </w:t>
            </w:r>
          </w:p>
          <w:p w14:paraId="03AAEBC8"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注：</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、分包意向协议约定小微企业的合同份额占到合同总金额</w:t>
            </w:r>
            <w:r w:rsidRPr="00F11ADE">
              <w:rPr>
                <w:rFonts w:ascii="Arial" w:eastAsia="宋体" w:hAnsi="Arial" w:cs="Arial"/>
                <w:color w:val="000000" w:themeColor="text1"/>
                <w:kern w:val="2"/>
                <w:sz w:val="21"/>
                <w:szCs w:val="21"/>
                <w:lang w:eastAsia="zh-CN"/>
              </w:rPr>
              <w:t xml:space="preserve"> 30%</w:t>
            </w:r>
            <w:r w:rsidRPr="00F11ADE">
              <w:rPr>
                <w:rFonts w:ascii="Arial" w:eastAsia="宋体" w:hAnsi="Arial" w:cs="Arial"/>
                <w:color w:val="000000" w:themeColor="text1"/>
                <w:kern w:val="2"/>
                <w:sz w:val="21"/>
                <w:szCs w:val="21"/>
                <w:lang w:eastAsia="zh-CN"/>
              </w:rPr>
              <w:t>以上的，即可享受价格扣除优惠政策。</w:t>
            </w:r>
          </w:p>
          <w:p w14:paraId="4F2415FF"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、享受扶持政策获得政府采购合同的，小微企业供应商不得将合同分包给大中型企业，中型企业供应商不得将合同分包给大型企业。</w:t>
            </w:r>
          </w:p>
          <w:p w14:paraId="366CB646"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、接受分包合同的小微企业与分包企业之间不得存在直接控股、管理关系。</w:t>
            </w:r>
          </w:p>
        </w:tc>
      </w:tr>
      <w:tr w:rsidR="00F11ADE" w:rsidRPr="00F11ADE" w14:paraId="46CE94F6" w14:textId="77777777" w:rsidTr="007C2A3A">
        <w:tc>
          <w:tcPr>
            <w:tcW w:w="737" w:type="dxa"/>
            <w:tcBorders>
              <w:top w:val="single" w:sz="4" w:space="0" w:color="auto"/>
              <w:left w:val="single" w:sz="4" w:space="0" w:color="auto"/>
              <w:bottom w:val="single" w:sz="4" w:space="0" w:color="auto"/>
              <w:right w:val="single" w:sz="4" w:space="0" w:color="auto"/>
            </w:tcBorders>
            <w:vAlign w:val="center"/>
          </w:tcPr>
          <w:p w14:paraId="2DD370AB"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2.3</w:t>
            </w:r>
          </w:p>
        </w:tc>
        <w:tc>
          <w:tcPr>
            <w:tcW w:w="1248" w:type="dxa"/>
            <w:tcBorders>
              <w:top w:val="single" w:sz="4" w:space="0" w:color="auto"/>
              <w:left w:val="single" w:sz="4" w:space="0" w:color="auto"/>
              <w:bottom w:val="single" w:sz="4" w:space="0" w:color="auto"/>
              <w:right w:val="single" w:sz="4" w:space="0" w:color="auto"/>
            </w:tcBorders>
            <w:vAlign w:val="center"/>
          </w:tcPr>
          <w:p w14:paraId="23960FF6"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4EEF20EA"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在招标公告发布媒介发布。</w:t>
            </w:r>
          </w:p>
        </w:tc>
      </w:tr>
      <w:tr w:rsidR="00F11ADE" w:rsidRPr="00F11ADE" w14:paraId="27428BAD" w14:textId="77777777" w:rsidTr="007C2A3A">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7E35870B"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2.3</w:t>
            </w:r>
          </w:p>
        </w:tc>
        <w:tc>
          <w:tcPr>
            <w:tcW w:w="1248" w:type="dxa"/>
            <w:tcBorders>
              <w:top w:val="single" w:sz="4" w:space="0" w:color="auto"/>
              <w:left w:val="single" w:sz="4" w:space="0" w:color="auto"/>
              <w:bottom w:val="single" w:sz="4" w:space="0" w:color="auto"/>
              <w:right w:val="single" w:sz="4" w:space="0" w:color="auto"/>
            </w:tcBorders>
            <w:vAlign w:val="center"/>
          </w:tcPr>
          <w:p w14:paraId="668A9D7D"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6EC8C536"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澄清、修改文件自招标公告发布媒体发布之日起，视为供应商已收到该澄清、修改。供应商未及时关注招标公告发布媒体造成的损失，由供应商自行负责。</w:t>
            </w:r>
          </w:p>
        </w:tc>
      </w:tr>
      <w:tr w:rsidR="00F11ADE" w:rsidRPr="00F11ADE" w14:paraId="271DFE03" w14:textId="77777777" w:rsidTr="007C2A3A">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3EF5246B"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5D82FC07"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050B8C9C"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投标截止之日起</w:t>
            </w:r>
            <w:r w:rsidRPr="00F11ADE">
              <w:rPr>
                <w:rFonts w:ascii="Arial" w:eastAsia="宋体" w:hAnsi="Arial" w:cs="Arial"/>
                <w:color w:val="000000" w:themeColor="text1"/>
                <w:kern w:val="2"/>
                <w:sz w:val="21"/>
                <w:szCs w:val="21"/>
                <w:lang w:eastAsia="zh-CN"/>
              </w:rPr>
              <w:t>90</w:t>
            </w:r>
            <w:r w:rsidRPr="00F11ADE">
              <w:rPr>
                <w:rFonts w:ascii="Arial" w:eastAsia="宋体" w:hAnsi="Arial" w:cs="Arial"/>
                <w:color w:val="000000" w:themeColor="text1"/>
                <w:kern w:val="2"/>
                <w:sz w:val="21"/>
                <w:szCs w:val="21"/>
                <w:lang w:eastAsia="zh-CN"/>
              </w:rPr>
              <w:t>天。</w:t>
            </w:r>
          </w:p>
        </w:tc>
      </w:tr>
      <w:tr w:rsidR="00F11ADE" w:rsidRPr="00F11ADE" w14:paraId="5159F9F1" w14:textId="77777777" w:rsidTr="007C2A3A">
        <w:tc>
          <w:tcPr>
            <w:tcW w:w="737" w:type="dxa"/>
            <w:tcBorders>
              <w:top w:val="single" w:sz="4" w:space="0" w:color="auto"/>
              <w:left w:val="single" w:sz="4" w:space="0" w:color="auto"/>
              <w:bottom w:val="single" w:sz="4" w:space="0" w:color="auto"/>
              <w:right w:val="single" w:sz="4" w:space="0" w:color="auto"/>
            </w:tcBorders>
            <w:vAlign w:val="center"/>
          </w:tcPr>
          <w:p w14:paraId="44A67B8D"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3.5</w:t>
            </w:r>
          </w:p>
        </w:tc>
        <w:tc>
          <w:tcPr>
            <w:tcW w:w="1248" w:type="dxa"/>
            <w:tcBorders>
              <w:top w:val="single" w:sz="4" w:space="0" w:color="auto"/>
              <w:left w:val="single" w:sz="4" w:space="0" w:color="auto"/>
              <w:bottom w:val="single" w:sz="4" w:space="0" w:color="auto"/>
              <w:right w:val="single" w:sz="4" w:space="0" w:color="auto"/>
            </w:tcBorders>
            <w:vAlign w:val="center"/>
          </w:tcPr>
          <w:p w14:paraId="41DEAE7C"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2A246596" w14:textId="0559A7AB" w:rsidR="000D3A80" w:rsidRPr="00F11ADE" w:rsidRDefault="00B96E10" w:rsidP="000D3A80">
            <w:pPr>
              <w:spacing w:line="300" w:lineRule="exact"/>
              <w:jc w:val="left"/>
              <w:rPr>
                <w:rFonts w:ascii="Arial" w:eastAsia="宋体" w:hAnsi="Arial" w:cs="Arial"/>
                <w:b/>
                <w:bCs/>
                <w:color w:val="000000" w:themeColor="text1"/>
                <w:kern w:val="2"/>
                <w:sz w:val="21"/>
                <w:szCs w:val="21"/>
                <w:lang w:eastAsia="zh-CN"/>
              </w:rPr>
            </w:pPr>
            <w:r w:rsidRPr="00F11ADE">
              <w:rPr>
                <w:rFonts w:ascii="Arial" w:eastAsia="宋体" w:hAnsi="Arial" w:cs="Arial" w:hint="eastAsia"/>
                <w:color w:val="000000" w:themeColor="text1"/>
                <w:kern w:val="2"/>
                <w:sz w:val="21"/>
                <w:szCs w:val="21"/>
                <w:lang w:eastAsia="zh-CN"/>
              </w:rPr>
              <w:t>不收取</w:t>
            </w:r>
          </w:p>
        </w:tc>
      </w:tr>
      <w:tr w:rsidR="00F11ADE" w:rsidRPr="00F11ADE" w14:paraId="2097FC02" w14:textId="77777777" w:rsidTr="007C2A3A">
        <w:trPr>
          <w:trHeight w:val="715"/>
        </w:trPr>
        <w:tc>
          <w:tcPr>
            <w:tcW w:w="737" w:type="dxa"/>
            <w:tcBorders>
              <w:left w:val="single" w:sz="4" w:space="0" w:color="auto"/>
              <w:right w:val="single" w:sz="4" w:space="0" w:color="auto"/>
            </w:tcBorders>
            <w:vAlign w:val="center"/>
          </w:tcPr>
          <w:p w14:paraId="03D67336"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3.6</w:t>
            </w:r>
          </w:p>
        </w:tc>
        <w:tc>
          <w:tcPr>
            <w:tcW w:w="1248" w:type="dxa"/>
            <w:tcBorders>
              <w:top w:val="single" w:sz="4" w:space="0" w:color="auto"/>
              <w:left w:val="single" w:sz="4" w:space="0" w:color="auto"/>
              <w:right w:val="single" w:sz="4" w:space="0" w:color="auto"/>
            </w:tcBorders>
            <w:vAlign w:val="center"/>
          </w:tcPr>
          <w:p w14:paraId="550E9E3B"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投标文件的编制</w:t>
            </w:r>
          </w:p>
        </w:tc>
        <w:tc>
          <w:tcPr>
            <w:tcW w:w="7229" w:type="dxa"/>
            <w:tcBorders>
              <w:top w:val="single" w:sz="4" w:space="0" w:color="auto"/>
              <w:left w:val="single" w:sz="4" w:space="0" w:color="auto"/>
              <w:right w:val="single" w:sz="4" w:space="0" w:color="auto"/>
            </w:tcBorders>
            <w:vAlign w:val="center"/>
          </w:tcPr>
          <w:p w14:paraId="2CD91F71"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投标文件应按第六章投标文件格式分别编制并使用下载的政采云投标客户端制作并上传。</w:t>
            </w:r>
          </w:p>
        </w:tc>
      </w:tr>
      <w:tr w:rsidR="00F11ADE" w:rsidRPr="00F11ADE" w14:paraId="3A8C7C9D" w14:textId="77777777" w:rsidTr="007C2A3A">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01AB96EC"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3.7</w:t>
            </w:r>
          </w:p>
        </w:tc>
        <w:tc>
          <w:tcPr>
            <w:tcW w:w="1248" w:type="dxa"/>
            <w:tcBorders>
              <w:top w:val="single" w:sz="4" w:space="0" w:color="auto"/>
              <w:left w:val="single" w:sz="4" w:space="0" w:color="auto"/>
              <w:bottom w:val="single" w:sz="4" w:space="0" w:color="auto"/>
              <w:right w:val="single" w:sz="4" w:space="0" w:color="auto"/>
            </w:tcBorders>
            <w:vAlign w:val="center"/>
          </w:tcPr>
          <w:p w14:paraId="2EC98612"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投标文件递交截止时间及开标时间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04292C13"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sz w:val="21"/>
                <w:szCs w:val="21"/>
                <w:lang w:eastAsia="zh-CN"/>
              </w:rPr>
              <w:t>见招标公告要求</w:t>
            </w:r>
            <w:r w:rsidRPr="00F11ADE">
              <w:rPr>
                <w:rFonts w:ascii="Arial" w:eastAsia="宋体" w:hAnsi="Arial" w:cs="Arial"/>
                <w:color w:val="000000" w:themeColor="text1"/>
                <w:kern w:val="2"/>
                <w:sz w:val="21"/>
                <w:szCs w:val="21"/>
                <w:lang w:eastAsia="zh-CN"/>
              </w:rPr>
              <w:t>。</w:t>
            </w:r>
          </w:p>
        </w:tc>
      </w:tr>
      <w:tr w:rsidR="00F11ADE" w:rsidRPr="00F11ADE" w14:paraId="3BEA97F5" w14:textId="77777777" w:rsidTr="007C2A3A">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3A957737"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4.2</w:t>
            </w:r>
          </w:p>
        </w:tc>
        <w:tc>
          <w:tcPr>
            <w:tcW w:w="1248" w:type="dxa"/>
            <w:tcBorders>
              <w:top w:val="single" w:sz="4" w:space="0" w:color="auto"/>
              <w:left w:val="single" w:sz="4" w:space="0" w:color="auto"/>
              <w:bottom w:val="single" w:sz="4" w:space="0" w:color="auto"/>
              <w:right w:val="single" w:sz="4" w:space="0" w:color="auto"/>
            </w:tcBorders>
            <w:vAlign w:val="center"/>
          </w:tcPr>
          <w:p w14:paraId="130B4D34" w14:textId="77777777" w:rsidR="000D3A80" w:rsidRPr="00F11ADE" w:rsidRDefault="000D3A80" w:rsidP="000D3A80">
            <w:pPr>
              <w:spacing w:line="300" w:lineRule="exact"/>
              <w:jc w:val="center"/>
              <w:rPr>
                <w:rFonts w:ascii="Arial" w:eastAsia="宋体" w:hAnsi="Arial" w:cs="Arial"/>
                <w:color w:val="000000" w:themeColor="text1"/>
                <w:kern w:val="2"/>
                <w:sz w:val="21"/>
                <w:lang w:eastAsia="zh-CN"/>
              </w:rPr>
            </w:pPr>
            <w:r w:rsidRPr="00F11ADE">
              <w:rPr>
                <w:rFonts w:ascii="Arial" w:eastAsia="宋体" w:hAnsi="Arial" w:cs="Arial"/>
                <w:color w:val="000000" w:themeColor="text1"/>
                <w:kern w:val="2"/>
                <w:sz w:val="21"/>
                <w:szCs w:val="21"/>
                <w:lang w:eastAsia="zh-CN"/>
              </w:rPr>
              <w:t>备份投标</w:t>
            </w:r>
            <w:r w:rsidRPr="00F11ADE">
              <w:rPr>
                <w:rFonts w:ascii="Arial" w:eastAsia="宋体" w:hAnsi="Arial" w:cs="Arial"/>
                <w:color w:val="000000" w:themeColor="text1"/>
                <w:kern w:val="2"/>
                <w:sz w:val="21"/>
                <w:szCs w:val="21"/>
                <w:lang w:eastAsia="zh-CN"/>
              </w:rPr>
              <w:lastRenderedPageBreak/>
              <w:t>文件</w:t>
            </w:r>
          </w:p>
        </w:tc>
        <w:tc>
          <w:tcPr>
            <w:tcW w:w="7229" w:type="dxa"/>
            <w:tcBorders>
              <w:top w:val="single" w:sz="4" w:space="0" w:color="auto"/>
              <w:left w:val="single" w:sz="4" w:space="0" w:color="auto"/>
              <w:bottom w:val="single" w:sz="4" w:space="0" w:color="auto"/>
              <w:right w:val="single" w:sz="4" w:space="0" w:color="auto"/>
            </w:tcBorders>
            <w:vAlign w:val="center"/>
          </w:tcPr>
          <w:p w14:paraId="339D7DA9" w14:textId="77777777" w:rsidR="000D3A80" w:rsidRPr="00F11ADE" w:rsidRDefault="000D3A80" w:rsidP="000D3A80">
            <w:pPr>
              <w:spacing w:line="276" w:lineRule="auto"/>
              <w:rPr>
                <w:rFonts w:ascii="Arial" w:eastAsia="宋体" w:hAnsi="Arial" w:cs="Arial"/>
                <w:color w:val="000000" w:themeColor="text1"/>
                <w:kern w:val="2"/>
                <w:sz w:val="22"/>
                <w:szCs w:val="22"/>
                <w:lang w:eastAsia="zh-CN"/>
              </w:rPr>
            </w:pPr>
            <w:r w:rsidRPr="00F11ADE">
              <w:rPr>
                <w:rFonts w:ascii="Arial" w:eastAsia="宋体" w:hAnsi="Arial" w:cs="Arial"/>
                <w:color w:val="000000" w:themeColor="text1"/>
                <w:kern w:val="2"/>
                <w:sz w:val="21"/>
                <w:szCs w:val="21"/>
                <w:lang w:eastAsia="zh-CN"/>
              </w:rPr>
              <w:lastRenderedPageBreak/>
              <w:t>本项目</w:t>
            </w:r>
            <w:r w:rsidRPr="00F11ADE">
              <w:rPr>
                <w:rFonts w:ascii="Arial" w:eastAsia="宋体" w:hAnsi="Arial" w:cs="Arial"/>
                <w:color w:val="000000" w:themeColor="text1"/>
                <w:kern w:val="2"/>
                <w:sz w:val="22"/>
                <w:szCs w:val="22"/>
                <w:lang w:eastAsia="zh-CN"/>
              </w:rPr>
              <w:sym w:font="Wingdings 2" w:char="F052"/>
            </w:r>
            <w:r w:rsidRPr="00F11ADE">
              <w:rPr>
                <w:rFonts w:ascii="Arial" w:eastAsia="宋体" w:hAnsi="Arial" w:cs="Arial"/>
                <w:color w:val="000000" w:themeColor="text1"/>
                <w:kern w:val="2"/>
                <w:sz w:val="21"/>
                <w:szCs w:val="21"/>
                <w:lang w:eastAsia="zh-CN"/>
              </w:rPr>
              <w:t>接受</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不接受备份投标文件</w:t>
            </w:r>
          </w:p>
        </w:tc>
      </w:tr>
      <w:tr w:rsidR="00F11ADE" w:rsidRPr="00F11ADE" w14:paraId="0B3E732C" w14:textId="77777777" w:rsidTr="007C2A3A">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31D46A7F"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4.3</w:t>
            </w:r>
          </w:p>
        </w:tc>
        <w:tc>
          <w:tcPr>
            <w:tcW w:w="1248" w:type="dxa"/>
            <w:tcBorders>
              <w:top w:val="single" w:sz="4" w:space="0" w:color="auto"/>
              <w:left w:val="single" w:sz="4" w:space="0" w:color="auto"/>
              <w:bottom w:val="single" w:sz="4" w:space="0" w:color="auto"/>
              <w:right w:val="single" w:sz="4" w:space="0" w:color="auto"/>
            </w:tcBorders>
            <w:vAlign w:val="center"/>
          </w:tcPr>
          <w:p w14:paraId="3D065178"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lang w:eastAsia="zh-CN"/>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36703F70" w14:textId="3CD35652" w:rsidR="000D3A80" w:rsidRPr="00F11ADE" w:rsidRDefault="000D3A80" w:rsidP="000D3A80">
            <w:pPr>
              <w:spacing w:line="276" w:lineRule="auto"/>
              <w:rPr>
                <w:rFonts w:ascii="Arial" w:eastAsia="宋体" w:hAnsi="Arial" w:cs="Arial"/>
                <w:color w:val="000000" w:themeColor="text1"/>
                <w:kern w:val="2"/>
                <w:sz w:val="21"/>
                <w:szCs w:val="21"/>
                <w:lang w:eastAsia="zh-CN"/>
              </w:rPr>
            </w:pPr>
            <w:r w:rsidRPr="00F11ADE">
              <w:rPr>
                <w:rFonts w:ascii="Arial" w:eastAsia="宋体" w:hAnsi="Arial" w:cs="Arial" w:hint="eastAsia"/>
                <w:color w:val="000000" w:themeColor="text1"/>
                <w:kern w:val="2"/>
                <w:sz w:val="21"/>
                <w:szCs w:val="21"/>
                <w:lang w:eastAsia="zh-CN"/>
              </w:rPr>
              <w:t>详见第</w:t>
            </w:r>
            <w:r w:rsidR="008F34E2" w:rsidRPr="00F11ADE">
              <w:rPr>
                <w:rFonts w:ascii="Arial" w:eastAsia="宋体" w:hAnsi="Arial" w:cs="Arial" w:hint="eastAsia"/>
                <w:color w:val="000000" w:themeColor="text1"/>
                <w:kern w:val="2"/>
                <w:sz w:val="21"/>
                <w:szCs w:val="21"/>
                <w:lang w:eastAsia="zh-CN"/>
              </w:rPr>
              <w:t>三</w:t>
            </w:r>
            <w:r w:rsidRPr="00F11ADE">
              <w:rPr>
                <w:rFonts w:ascii="Arial" w:eastAsia="宋体" w:hAnsi="Arial" w:cs="Arial" w:hint="eastAsia"/>
                <w:color w:val="000000" w:themeColor="text1"/>
                <w:kern w:val="2"/>
                <w:sz w:val="21"/>
                <w:szCs w:val="21"/>
                <w:lang w:eastAsia="zh-CN"/>
              </w:rPr>
              <w:t>章</w:t>
            </w:r>
            <w:r w:rsidR="00F666A1" w:rsidRPr="00F11ADE">
              <w:rPr>
                <w:rFonts w:ascii="Arial" w:eastAsia="宋体" w:hAnsi="Arial" w:cs="Arial" w:hint="eastAsia"/>
                <w:color w:val="000000" w:themeColor="text1"/>
                <w:kern w:val="2"/>
                <w:sz w:val="21"/>
                <w:szCs w:val="21"/>
                <w:lang w:eastAsia="zh-CN"/>
              </w:rPr>
              <w:t>货物需求一览表</w:t>
            </w:r>
            <w:r w:rsidRPr="00F11ADE">
              <w:rPr>
                <w:rFonts w:ascii="Arial" w:eastAsia="宋体" w:hAnsi="Arial" w:cs="Arial" w:hint="eastAsia"/>
                <w:color w:val="000000" w:themeColor="text1"/>
                <w:kern w:val="2"/>
                <w:sz w:val="21"/>
                <w:szCs w:val="21"/>
                <w:lang w:eastAsia="zh-CN"/>
              </w:rPr>
              <w:t>的要求</w:t>
            </w:r>
          </w:p>
        </w:tc>
      </w:tr>
      <w:tr w:rsidR="00F11ADE" w:rsidRPr="00F11ADE" w14:paraId="350DB9DC" w14:textId="77777777" w:rsidTr="007C2A3A">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5D51D66"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4.4</w:t>
            </w:r>
          </w:p>
        </w:tc>
        <w:tc>
          <w:tcPr>
            <w:tcW w:w="1248" w:type="dxa"/>
            <w:tcBorders>
              <w:top w:val="single" w:sz="4" w:space="0" w:color="auto"/>
              <w:left w:val="single" w:sz="4" w:space="0" w:color="auto"/>
              <w:bottom w:val="single" w:sz="4" w:space="0" w:color="auto"/>
              <w:right w:val="single" w:sz="4" w:space="0" w:color="auto"/>
            </w:tcBorders>
            <w:vAlign w:val="center"/>
          </w:tcPr>
          <w:p w14:paraId="0BD5B7A9"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lang w:eastAsia="zh-CN"/>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20F38D90" w14:textId="77777777" w:rsidR="000D3A80" w:rsidRPr="00F11ADE" w:rsidRDefault="000D3A80" w:rsidP="000D3A80">
            <w:pPr>
              <w:spacing w:line="276"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4"/>
                <w:szCs w:val="24"/>
                <w:lang w:eastAsia="zh-CN"/>
              </w:rPr>
              <w:sym w:font="Wingdings 2" w:char="F052"/>
            </w:r>
            <w:r w:rsidRPr="00F11ADE">
              <w:rPr>
                <w:rFonts w:ascii="Arial" w:eastAsia="宋体" w:hAnsi="Arial" w:cs="Arial"/>
                <w:color w:val="000000" w:themeColor="text1"/>
                <w:kern w:val="2"/>
                <w:sz w:val="21"/>
                <w:szCs w:val="21"/>
                <w:lang w:eastAsia="zh-CN"/>
              </w:rPr>
              <w:t>否</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是</w:t>
            </w:r>
          </w:p>
          <w:p w14:paraId="3A8A8582" w14:textId="77777777" w:rsidR="000D3A80" w:rsidRPr="00F11ADE" w:rsidRDefault="000D3A80" w:rsidP="000D3A80">
            <w:pPr>
              <w:spacing w:line="276" w:lineRule="auto"/>
              <w:rPr>
                <w:rFonts w:ascii="Arial" w:eastAsia="宋体" w:hAnsi="Arial" w:cs="Arial"/>
                <w:color w:val="000000" w:themeColor="text1"/>
                <w:kern w:val="2"/>
                <w:sz w:val="21"/>
                <w:szCs w:val="21"/>
                <w:u w:val="single"/>
                <w:lang w:eastAsia="zh-CN"/>
              </w:rPr>
            </w:pPr>
            <w:r w:rsidRPr="00F11ADE">
              <w:rPr>
                <w:rFonts w:ascii="Arial" w:eastAsia="宋体" w:hAnsi="Arial" w:cs="Arial"/>
                <w:color w:val="000000" w:themeColor="text1"/>
                <w:kern w:val="2"/>
                <w:sz w:val="21"/>
                <w:szCs w:val="21"/>
                <w:lang w:eastAsia="zh-CN"/>
              </w:rPr>
              <w:t>样品制作的标准和要求：</w:t>
            </w:r>
            <w:r w:rsidRPr="00F11ADE">
              <w:rPr>
                <w:rFonts w:ascii="Arial" w:eastAsia="宋体" w:hAnsi="Arial" w:cs="Arial"/>
                <w:color w:val="000000" w:themeColor="text1"/>
                <w:kern w:val="2"/>
                <w:sz w:val="21"/>
                <w:szCs w:val="21"/>
                <w:u w:val="single"/>
                <w:lang w:eastAsia="zh-CN"/>
              </w:rPr>
              <w:t xml:space="preserve">               </w:t>
            </w:r>
          </w:p>
          <w:p w14:paraId="6F30AEE8" w14:textId="77777777" w:rsidR="000D3A80" w:rsidRPr="00F11ADE" w:rsidRDefault="000D3A80" w:rsidP="000D3A80">
            <w:pPr>
              <w:spacing w:line="276" w:lineRule="auto"/>
              <w:rPr>
                <w:rFonts w:ascii="Arial" w:eastAsia="宋体" w:hAnsi="Arial" w:cs="Arial"/>
                <w:color w:val="000000" w:themeColor="text1"/>
                <w:kern w:val="2"/>
                <w:sz w:val="21"/>
                <w:szCs w:val="21"/>
                <w:u w:val="single"/>
                <w:lang w:eastAsia="zh-CN"/>
              </w:rPr>
            </w:pPr>
            <w:r w:rsidRPr="00F11ADE">
              <w:rPr>
                <w:rFonts w:ascii="Arial" w:eastAsia="宋体" w:hAnsi="Arial" w:cs="Arial"/>
                <w:color w:val="000000" w:themeColor="text1"/>
                <w:kern w:val="2"/>
                <w:sz w:val="21"/>
                <w:szCs w:val="21"/>
                <w:lang w:eastAsia="zh-CN"/>
              </w:rPr>
              <w:t>样品检测机构的要求：</w:t>
            </w:r>
            <w:r w:rsidRPr="00F11ADE">
              <w:rPr>
                <w:rFonts w:ascii="Arial" w:eastAsia="宋体" w:hAnsi="Arial" w:cs="Arial"/>
                <w:color w:val="000000" w:themeColor="text1"/>
                <w:kern w:val="2"/>
                <w:sz w:val="21"/>
                <w:szCs w:val="21"/>
                <w:u w:val="single"/>
                <w:lang w:eastAsia="zh-CN"/>
              </w:rPr>
              <w:t xml:space="preserve">                </w:t>
            </w:r>
          </w:p>
          <w:p w14:paraId="39B2DC96" w14:textId="77777777" w:rsidR="000D3A80" w:rsidRPr="00F11ADE" w:rsidRDefault="000D3A80" w:rsidP="000D3A80">
            <w:pPr>
              <w:spacing w:line="276" w:lineRule="auto"/>
              <w:rPr>
                <w:rFonts w:ascii="Arial" w:eastAsia="宋体" w:hAnsi="Arial" w:cs="Arial"/>
                <w:color w:val="000000" w:themeColor="text1"/>
                <w:kern w:val="2"/>
                <w:sz w:val="21"/>
                <w:szCs w:val="21"/>
                <w:u w:val="single"/>
                <w:lang w:eastAsia="zh-CN"/>
              </w:rPr>
            </w:pPr>
            <w:r w:rsidRPr="00F11ADE">
              <w:rPr>
                <w:rFonts w:ascii="Arial" w:eastAsia="宋体" w:hAnsi="Arial" w:cs="Arial"/>
                <w:color w:val="000000" w:themeColor="text1"/>
                <w:kern w:val="2"/>
                <w:sz w:val="21"/>
                <w:szCs w:val="21"/>
                <w:lang w:eastAsia="zh-CN"/>
              </w:rPr>
              <w:t>检测内容：</w:t>
            </w:r>
            <w:r w:rsidRPr="00F11ADE">
              <w:rPr>
                <w:rFonts w:ascii="Arial" w:eastAsia="宋体" w:hAnsi="Arial" w:cs="Arial"/>
                <w:color w:val="000000" w:themeColor="text1"/>
                <w:kern w:val="2"/>
                <w:sz w:val="21"/>
                <w:szCs w:val="21"/>
                <w:u w:val="single"/>
                <w:lang w:eastAsia="zh-CN"/>
              </w:rPr>
              <w:t xml:space="preserve">                     </w:t>
            </w:r>
          </w:p>
          <w:p w14:paraId="1DC54C52" w14:textId="77777777" w:rsidR="000D3A80" w:rsidRPr="00F11ADE" w:rsidRDefault="000D3A80" w:rsidP="000D3A80">
            <w:pPr>
              <w:spacing w:line="276"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样品递交方式：</w:t>
            </w:r>
            <w:r w:rsidRPr="00F11ADE">
              <w:rPr>
                <w:rFonts w:ascii="Arial" w:eastAsia="宋体" w:hAnsi="Arial" w:cs="Arial"/>
                <w:color w:val="000000" w:themeColor="text1"/>
                <w:kern w:val="2"/>
                <w:sz w:val="21"/>
                <w:szCs w:val="21"/>
                <w:lang w:eastAsia="zh-CN"/>
              </w:rPr>
              <w:t xml:space="preserve"> </w:t>
            </w:r>
          </w:p>
        </w:tc>
      </w:tr>
      <w:tr w:rsidR="00F11ADE" w:rsidRPr="00F11ADE" w14:paraId="56E6C0BA" w14:textId="77777777" w:rsidTr="007C2A3A">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6A9FFF1E"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6.2</w:t>
            </w:r>
          </w:p>
        </w:tc>
        <w:tc>
          <w:tcPr>
            <w:tcW w:w="1248" w:type="dxa"/>
            <w:tcBorders>
              <w:top w:val="single" w:sz="4" w:space="0" w:color="auto"/>
              <w:left w:val="single" w:sz="4" w:space="0" w:color="auto"/>
              <w:bottom w:val="single" w:sz="4" w:space="0" w:color="auto"/>
              <w:right w:val="single" w:sz="4" w:space="0" w:color="auto"/>
            </w:tcBorders>
            <w:vAlign w:val="center"/>
          </w:tcPr>
          <w:p w14:paraId="170B05B5"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中标公告</w:t>
            </w:r>
          </w:p>
        </w:tc>
        <w:tc>
          <w:tcPr>
            <w:tcW w:w="7229" w:type="dxa"/>
            <w:tcBorders>
              <w:top w:val="single" w:sz="4" w:space="0" w:color="auto"/>
              <w:left w:val="single" w:sz="4" w:space="0" w:color="auto"/>
              <w:bottom w:val="single" w:sz="4" w:space="0" w:color="auto"/>
              <w:right w:val="single" w:sz="4" w:space="0" w:color="auto"/>
            </w:tcBorders>
            <w:vAlign w:val="center"/>
          </w:tcPr>
          <w:p w14:paraId="1CE6A222"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采购代理机构在采购人依法确认中标人后</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个工作日内在招标公告发布的媒体上发布中标公告。</w:t>
            </w:r>
          </w:p>
        </w:tc>
      </w:tr>
      <w:tr w:rsidR="00F11ADE" w:rsidRPr="00F11ADE" w14:paraId="442AFDD5" w14:textId="77777777" w:rsidTr="007C2A3A">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6D7C7942"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6.3</w:t>
            </w:r>
          </w:p>
        </w:tc>
        <w:tc>
          <w:tcPr>
            <w:tcW w:w="1248" w:type="dxa"/>
            <w:tcBorders>
              <w:top w:val="single" w:sz="4" w:space="0" w:color="auto"/>
              <w:left w:val="single" w:sz="4" w:space="0" w:color="auto"/>
              <w:bottom w:val="single" w:sz="4" w:space="0" w:color="auto"/>
              <w:right w:val="single" w:sz="4" w:space="0" w:color="auto"/>
            </w:tcBorders>
            <w:vAlign w:val="center"/>
          </w:tcPr>
          <w:p w14:paraId="5B44C313"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77FC9188"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采购代理机构通过</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平台发出中标通知书。</w:t>
            </w:r>
          </w:p>
          <w:p w14:paraId="2F68023F"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中标通知书在</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平台推送之日起，视为中标人已收到，中标人自行承担未及时查收的后果。</w:t>
            </w:r>
          </w:p>
        </w:tc>
      </w:tr>
      <w:tr w:rsidR="00F11ADE" w:rsidRPr="00F11ADE" w14:paraId="18CC9A9B" w14:textId="77777777" w:rsidTr="007C2A3A">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4058B124"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6.4</w:t>
            </w:r>
          </w:p>
        </w:tc>
        <w:tc>
          <w:tcPr>
            <w:tcW w:w="1248" w:type="dxa"/>
            <w:tcBorders>
              <w:top w:val="single" w:sz="4" w:space="0" w:color="auto"/>
              <w:left w:val="single" w:sz="4" w:space="0" w:color="auto"/>
              <w:bottom w:val="single" w:sz="4" w:space="0" w:color="auto"/>
              <w:right w:val="single" w:sz="4" w:space="0" w:color="auto"/>
            </w:tcBorders>
            <w:vAlign w:val="center"/>
          </w:tcPr>
          <w:p w14:paraId="259086F9"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3496D094"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采购代理机构通过电子邮件或书面方式发出招标结果通知书，供应商自行承担未及时查收的后果。</w:t>
            </w:r>
          </w:p>
        </w:tc>
      </w:tr>
      <w:tr w:rsidR="00F11ADE" w:rsidRPr="00F11ADE" w14:paraId="590D1CC4" w14:textId="77777777" w:rsidTr="007C2A3A">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C53E1CE"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8.1</w:t>
            </w:r>
          </w:p>
        </w:tc>
        <w:tc>
          <w:tcPr>
            <w:tcW w:w="1248" w:type="dxa"/>
            <w:tcBorders>
              <w:top w:val="single" w:sz="4" w:space="0" w:color="auto"/>
              <w:left w:val="single" w:sz="4" w:space="0" w:color="auto"/>
              <w:bottom w:val="single" w:sz="4" w:space="0" w:color="auto"/>
              <w:right w:val="single" w:sz="4" w:space="0" w:color="auto"/>
            </w:tcBorders>
            <w:vAlign w:val="center"/>
          </w:tcPr>
          <w:p w14:paraId="390A9033"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654AD1D0"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）供应商认为招标文件、采购过程、中标或者成交结果使自己的权益受到损害的，可以在知道或者应知其权益受到损害之日起</w:t>
            </w:r>
            <w:r w:rsidRPr="00F11ADE">
              <w:rPr>
                <w:rFonts w:ascii="Arial" w:eastAsia="宋体" w:hAnsi="Arial" w:cs="Arial"/>
                <w:color w:val="000000" w:themeColor="text1"/>
                <w:kern w:val="2"/>
                <w:sz w:val="21"/>
                <w:szCs w:val="21"/>
                <w:lang w:eastAsia="zh-CN"/>
              </w:rPr>
              <w:t>7</w:t>
            </w:r>
            <w:r w:rsidRPr="00F11ADE">
              <w:rPr>
                <w:rFonts w:ascii="Arial" w:eastAsia="宋体" w:hAnsi="Arial" w:cs="Arial"/>
                <w:color w:val="000000" w:themeColor="text1"/>
                <w:kern w:val="2"/>
                <w:sz w:val="21"/>
                <w:szCs w:val="21"/>
                <w:lang w:eastAsia="zh-CN"/>
              </w:rPr>
              <w:t>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质疑函制作说明</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进行制作。</w:t>
            </w:r>
          </w:p>
          <w:p w14:paraId="025FF7E0" w14:textId="1B893A73"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）本项目不接受传真、移动通信、政采云平台等方式送达的质疑材料，供应商可通过现场或邮寄方式递交书面质疑材料。供应商应于质疑有效期内将质疑函原件递交或邮寄至广西南宁市金湖路</w:t>
            </w:r>
            <w:r w:rsidRPr="00F11ADE">
              <w:rPr>
                <w:rFonts w:ascii="Arial" w:eastAsia="宋体" w:hAnsi="Arial" w:cs="Arial"/>
                <w:color w:val="000000" w:themeColor="text1"/>
                <w:kern w:val="2"/>
                <w:sz w:val="21"/>
                <w:szCs w:val="21"/>
                <w:lang w:eastAsia="zh-CN"/>
              </w:rPr>
              <w:t>63</w:t>
            </w:r>
            <w:r w:rsidRPr="00F11ADE">
              <w:rPr>
                <w:rFonts w:ascii="Arial" w:eastAsia="宋体" w:hAnsi="Arial" w:cs="Arial"/>
                <w:color w:val="000000" w:themeColor="text1"/>
                <w:kern w:val="2"/>
                <w:sz w:val="21"/>
                <w:szCs w:val="21"/>
                <w:lang w:eastAsia="zh-CN"/>
              </w:rPr>
              <w:t>号金源</w:t>
            </w:r>
            <w:r w:rsidRPr="00F11ADE">
              <w:rPr>
                <w:rFonts w:ascii="Arial" w:eastAsia="宋体" w:hAnsi="Arial" w:cs="Arial"/>
                <w:color w:val="000000" w:themeColor="text1"/>
                <w:kern w:val="2"/>
                <w:sz w:val="21"/>
                <w:szCs w:val="21"/>
                <w:lang w:eastAsia="zh-CN"/>
              </w:rPr>
              <w:t>CBD</w:t>
            </w:r>
            <w:r w:rsidRPr="00F11ADE">
              <w:rPr>
                <w:rFonts w:ascii="Arial" w:eastAsia="宋体" w:hAnsi="Arial" w:cs="Arial"/>
                <w:color w:val="000000" w:themeColor="text1"/>
                <w:kern w:val="2"/>
                <w:sz w:val="21"/>
                <w:szCs w:val="21"/>
                <w:lang w:eastAsia="zh-CN"/>
              </w:rPr>
              <w:t>现代城</w:t>
            </w:r>
            <w:r w:rsidRPr="00F11ADE">
              <w:rPr>
                <w:rFonts w:ascii="Arial" w:eastAsia="宋体" w:hAnsi="Arial" w:cs="Arial"/>
                <w:color w:val="000000" w:themeColor="text1"/>
                <w:kern w:val="2"/>
                <w:sz w:val="21"/>
                <w:szCs w:val="21"/>
                <w:lang w:eastAsia="zh-CN"/>
              </w:rPr>
              <w:t>7</w:t>
            </w:r>
            <w:r w:rsidRPr="00F11ADE">
              <w:rPr>
                <w:rFonts w:ascii="Arial" w:eastAsia="宋体" w:hAnsi="Arial" w:cs="Arial"/>
                <w:color w:val="000000" w:themeColor="text1"/>
                <w:kern w:val="2"/>
                <w:sz w:val="21"/>
                <w:szCs w:val="21"/>
                <w:lang w:eastAsia="zh-CN"/>
              </w:rPr>
              <w:t>层广西机电设备招标有限公司项目</w:t>
            </w:r>
            <w:r w:rsidR="004D7618" w:rsidRPr="00F11ADE">
              <w:rPr>
                <w:rFonts w:ascii="Arial" w:eastAsia="宋体" w:hAnsi="Arial" w:cs="Arial" w:hint="eastAsia"/>
                <w:color w:val="000000" w:themeColor="text1"/>
                <w:kern w:val="2"/>
                <w:sz w:val="21"/>
                <w:szCs w:val="21"/>
                <w:lang w:eastAsia="zh-CN"/>
              </w:rPr>
              <w:t>联系</w:t>
            </w:r>
            <w:r w:rsidRPr="00F11ADE">
              <w:rPr>
                <w:rFonts w:ascii="Arial" w:eastAsia="宋体" w:hAnsi="Arial" w:cs="Arial"/>
                <w:color w:val="000000" w:themeColor="text1"/>
                <w:kern w:val="2"/>
                <w:sz w:val="21"/>
                <w:szCs w:val="21"/>
                <w:lang w:eastAsia="zh-CN"/>
              </w:rPr>
              <w:t>人收。</w:t>
            </w:r>
          </w:p>
          <w:p w14:paraId="36B501A6" w14:textId="77777777" w:rsidR="000D3A80" w:rsidRPr="00F11ADE" w:rsidRDefault="000D3A80" w:rsidP="000D3A80">
            <w:pPr>
              <w:spacing w:line="300" w:lineRule="exact"/>
              <w:ind w:firstLineChars="200" w:firstLine="4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质疑联系方式：详见采购公告采购代理机构联系信息。</w:t>
            </w:r>
          </w:p>
        </w:tc>
      </w:tr>
      <w:tr w:rsidR="00F11ADE" w:rsidRPr="00F11ADE" w14:paraId="64D7E2B8" w14:textId="77777777" w:rsidTr="00B96E10">
        <w:trPr>
          <w:trHeight w:val="2214"/>
        </w:trPr>
        <w:tc>
          <w:tcPr>
            <w:tcW w:w="737" w:type="dxa"/>
            <w:tcBorders>
              <w:top w:val="single" w:sz="4" w:space="0" w:color="auto"/>
              <w:left w:val="single" w:sz="4" w:space="0" w:color="auto"/>
              <w:bottom w:val="single" w:sz="4" w:space="0" w:color="auto"/>
              <w:right w:val="single" w:sz="4" w:space="0" w:color="auto"/>
            </w:tcBorders>
            <w:vAlign w:val="center"/>
          </w:tcPr>
          <w:p w14:paraId="6715656A"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9.1</w:t>
            </w:r>
          </w:p>
        </w:tc>
        <w:tc>
          <w:tcPr>
            <w:tcW w:w="1248" w:type="dxa"/>
            <w:tcBorders>
              <w:top w:val="single" w:sz="4" w:space="0" w:color="auto"/>
              <w:left w:val="single" w:sz="4" w:space="0" w:color="auto"/>
              <w:bottom w:val="single" w:sz="4" w:space="0" w:color="auto"/>
              <w:right w:val="single" w:sz="4" w:space="0" w:color="auto"/>
            </w:tcBorders>
            <w:vAlign w:val="center"/>
          </w:tcPr>
          <w:p w14:paraId="3AE08806" w14:textId="77777777" w:rsidR="000D3A80" w:rsidRPr="00F11ADE" w:rsidRDefault="000D3A80" w:rsidP="000D3A80">
            <w:pPr>
              <w:spacing w:line="30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lang w:eastAsia="zh-CN"/>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52CF12F7" w14:textId="77777777" w:rsidR="000D3A80" w:rsidRPr="00F11ADE" w:rsidRDefault="000D3A80" w:rsidP="000D3A80">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lang w:eastAsia="zh-CN"/>
              </w:rPr>
              <w:t>代理服务费</w:t>
            </w:r>
          </w:p>
          <w:p w14:paraId="6D175DD4" w14:textId="77777777" w:rsidR="000D3A80" w:rsidRPr="00F11ADE" w:rsidRDefault="000D3A80" w:rsidP="000D3A80">
            <w:pPr>
              <w:spacing w:line="3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sym w:font="Wingdings 2" w:char="F052"/>
            </w:r>
            <w:r w:rsidRPr="00F11ADE">
              <w:rPr>
                <w:rFonts w:ascii="Arial" w:eastAsia="宋体" w:hAnsi="Arial" w:cs="Arial"/>
                <w:color w:val="000000" w:themeColor="text1"/>
                <w:kern w:val="2"/>
                <w:sz w:val="21"/>
                <w:szCs w:val="21"/>
                <w:lang w:eastAsia="zh-CN"/>
              </w:rPr>
              <w:t>采购代理机构向中标人收取代理服务费。本项目代理服务费按照《招标代理服务费管理暂行办法》</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计价格﹝</w:t>
            </w:r>
            <w:r w:rsidRPr="00F11ADE">
              <w:rPr>
                <w:rFonts w:ascii="Arial" w:eastAsia="宋体" w:hAnsi="Arial" w:cs="Arial"/>
                <w:color w:val="000000" w:themeColor="text1"/>
                <w:kern w:val="2"/>
                <w:sz w:val="21"/>
                <w:szCs w:val="21"/>
                <w:lang w:eastAsia="zh-CN"/>
              </w:rPr>
              <w:t>2002</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1980</w:t>
            </w:r>
            <w:r w:rsidRPr="00F11ADE">
              <w:rPr>
                <w:rFonts w:ascii="Arial" w:eastAsia="宋体" w:hAnsi="Arial" w:cs="Arial"/>
                <w:color w:val="000000" w:themeColor="text1"/>
                <w:kern w:val="2"/>
                <w:sz w:val="21"/>
                <w:szCs w:val="21"/>
                <w:lang w:eastAsia="zh-CN"/>
              </w:rPr>
              <w:t>号</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、《国家发展改革委关于降低部分建设项目收费标准规范收费行为等有关问题的通知》</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发改价格﹝</w:t>
            </w:r>
            <w:r w:rsidRPr="00F11ADE">
              <w:rPr>
                <w:rFonts w:ascii="Arial" w:eastAsia="宋体" w:hAnsi="Arial" w:cs="Arial"/>
                <w:color w:val="000000" w:themeColor="text1"/>
                <w:kern w:val="2"/>
                <w:sz w:val="21"/>
                <w:szCs w:val="21"/>
                <w:lang w:eastAsia="zh-CN"/>
              </w:rPr>
              <w:t>2011</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534</w:t>
            </w:r>
            <w:r w:rsidRPr="00F11ADE">
              <w:rPr>
                <w:rFonts w:ascii="Arial" w:eastAsia="宋体" w:hAnsi="Arial" w:cs="Arial"/>
                <w:color w:val="000000" w:themeColor="text1"/>
                <w:kern w:val="2"/>
                <w:sz w:val="21"/>
                <w:szCs w:val="21"/>
                <w:lang w:eastAsia="zh-CN"/>
              </w:rPr>
              <w:t>号</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的规定采用差额定率累进法计算。</w:t>
            </w:r>
          </w:p>
          <w:p w14:paraId="34776E86" w14:textId="26FF6F03" w:rsidR="000D3A80" w:rsidRPr="00F11ADE" w:rsidRDefault="000D3A80" w:rsidP="000D3A80">
            <w:pPr>
              <w:spacing w:line="300" w:lineRule="exac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）中标人在中标通知书发出前以银行转账或现金形式支付代理服务费。</w:t>
            </w:r>
          </w:p>
        </w:tc>
      </w:tr>
      <w:tr w:rsidR="00F11ADE" w:rsidRPr="00F11ADE" w14:paraId="12DBEA62" w14:textId="77777777" w:rsidTr="007C2A3A">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49219718"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9.3</w:t>
            </w:r>
          </w:p>
        </w:tc>
        <w:tc>
          <w:tcPr>
            <w:tcW w:w="1248" w:type="dxa"/>
            <w:tcBorders>
              <w:top w:val="single" w:sz="4" w:space="0" w:color="auto"/>
              <w:left w:val="single" w:sz="4" w:space="0" w:color="auto"/>
              <w:bottom w:val="single" w:sz="4" w:space="0" w:color="auto"/>
              <w:right w:val="single" w:sz="4" w:space="0" w:color="auto"/>
            </w:tcBorders>
            <w:vAlign w:val="center"/>
          </w:tcPr>
          <w:p w14:paraId="28AE3CED" w14:textId="77777777" w:rsidR="000D3A80" w:rsidRPr="00F11ADE" w:rsidRDefault="000D3A80" w:rsidP="000D3A80">
            <w:pPr>
              <w:spacing w:line="300" w:lineRule="exact"/>
              <w:jc w:val="center"/>
              <w:rPr>
                <w:rFonts w:ascii="Arial" w:eastAsia="宋体" w:hAnsi="Arial" w:cs="Arial"/>
                <w:color w:val="000000" w:themeColor="text1"/>
                <w:kern w:val="2"/>
                <w:sz w:val="21"/>
                <w:lang w:eastAsia="zh-CN"/>
              </w:rPr>
            </w:pPr>
            <w:r w:rsidRPr="00F11ADE">
              <w:rPr>
                <w:rFonts w:ascii="Arial" w:eastAsia="宋体" w:hAnsi="Arial" w:cs="Arial"/>
                <w:color w:val="000000" w:themeColor="text1"/>
                <w:kern w:val="2"/>
                <w:sz w:val="21"/>
                <w:lang w:eastAsia="zh-CN"/>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3F641555" w14:textId="77777777" w:rsidR="000D3A80" w:rsidRPr="00F11ADE" w:rsidRDefault="000D3A80" w:rsidP="000D3A80">
            <w:pPr>
              <w:spacing w:line="276"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2"/>
                <w:szCs w:val="22"/>
                <w:lang w:eastAsia="zh-CN"/>
              </w:rPr>
              <w:sym w:font="Wingdings 2" w:char="F052"/>
            </w:r>
            <w:r w:rsidRPr="00F11ADE">
              <w:rPr>
                <w:rFonts w:ascii="Arial" w:eastAsia="宋体" w:hAnsi="Arial" w:cs="Arial"/>
                <w:color w:val="000000" w:themeColor="text1"/>
                <w:kern w:val="2"/>
                <w:sz w:val="21"/>
                <w:szCs w:val="21"/>
                <w:lang w:eastAsia="zh-CN"/>
              </w:rPr>
              <w:t>无</w:t>
            </w:r>
          </w:p>
          <w:p w14:paraId="7D93316C" w14:textId="77777777" w:rsidR="000D3A80" w:rsidRPr="00F11ADE" w:rsidRDefault="000D3A80" w:rsidP="000D3A80">
            <w:pPr>
              <w:spacing w:line="276" w:lineRule="auto"/>
              <w:rPr>
                <w:rFonts w:ascii="Arial" w:eastAsia="宋体" w:hAnsi="Arial" w:cs="Arial"/>
                <w:color w:val="000000" w:themeColor="text1"/>
                <w:kern w:val="2"/>
                <w:sz w:val="21"/>
                <w:szCs w:val="21"/>
                <w:u w:val="single"/>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有，详见：</w:t>
            </w:r>
            <w:r w:rsidRPr="00F11ADE">
              <w:rPr>
                <w:rFonts w:ascii="Arial" w:eastAsia="宋体" w:hAnsi="Arial" w:cs="Arial"/>
                <w:color w:val="000000" w:themeColor="text1"/>
                <w:kern w:val="2"/>
                <w:sz w:val="21"/>
                <w:szCs w:val="21"/>
                <w:u w:val="single"/>
                <w:lang w:eastAsia="zh-CN"/>
              </w:rPr>
              <w:t xml:space="preserve">          </w:t>
            </w:r>
          </w:p>
        </w:tc>
      </w:tr>
      <w:tr w:rsidR="00F11ADE" w:rsidRPr="00F11ADE" w14:paraId="49839AFA" w14:textId="77777777" w:rsidTr="007C2A3A">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19BB65AE"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9.3</w:t>
            </w:r>
          </w:p>
        </w:tc>
        <w:tc>
          <w:tcPr>
            <w:tcW w:w="1248" w:type="dxa"/>
            <w:tcBorders>
              <w:top w:val="single" w:sz="4" w:space="0" w:color="auto"/>
              <w:left w:val="single" w:sz="4" w:space="0" w:color="auto"/>
              <w:bottom w:val="single" w:sz="4" w:space="0" w:color="auto"/>
              <w:right w:val="single" w:sz="4" w:space="0" w:color="auto"/>
            </w:tcBorders>
            <w:vAlign w:val="center"/>
          </w:tcPr>
          <w:p w14:paraId="453880E7" w14:textId="77777777" w:rsidR="000D3A80" w:rsidRPr="00F11ADE" w:rsidRDefault="000D3A80" w:rsidP="000D3A80">
            <w:pPr>
              <w:spacing w:line="300" w:lineRule="exact"/>
              <w:jc w:val="center"/>
              <w:rPr>
                <w:rFonts w:ascii="Arial" w:eastAsia="宋体" w:hAnsi="Arial" w:cs="Arial"/>
                <w:color w:val="000000" w:themeColor="text1"/>
                <w:kern w:val="2"/>
                <w:sz w:val="21"/>
                <w:lang w:eastAsia="zh-CN"/>
              </w:rPr>
            </w:pPr>
            <w:r w:rsidRPr="00F11ADE">
              <w:rPr>
                <w:rFonts w:ascii="Arial" w:eastAsia="宋体" w:hAnsi="Arial" w:cs="Arial"/>
                <w:color w:val="000000" w:themeColor="text1"/>
                <w:kern w:val="2"/>
                <w:sz w:val="21"/>
                <w:lang w:eastAsia="zh-CN"/>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23B5FCB4" w14:textId="77777777" w:rsidR="000D3A80" w:rsidRPr="00F11ADE" w:rsidRDefault="000D3A80" w:rsidP="000D3A80">
            <w:pPr>
              <w:spacing w:line="276"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2"/>
                <w:szCs w:val="22"/>
                <w:lang w:eastAsia="zh-CN"/>
              </w:rPr>
              <w:sym w:font="Wingdings 2" w:char="F052"/>
            </w:r>
            <w:r w:rsidRPr="00F11ADE">
              <w:rPr>
                <w:rFonts w:ascii="Arial" w:eastAsia="宋体" w:hAnsi="Arial" w:cs="Arial"/>
                <w:color w:val="000000" w:themeColor="text1"/>
                <w:kern w:val="2"/>
                <w:sz w:val="21"/>
                <w:szCs w:val="21"/>
                <w:lang w:eastAsia="zh-CN"/>
              </w:rPr>
              <w:t>无</w:t>
            </w:r>
          </w:p>
          <w:p w14:paraId="17AC569E" w14:textId="77777777" w:rsidR="000D3A80" w:rsidRPr="00F11ADE" w:rsidRDefault="000D3A80" w:rsidP="000D3A80">
            <w:pPr>
              <w:spacing w:line="276" w:lineRule="auto"/>
              <w:rPr>
                <w:rFonts w:ascii="Arial" w:eastAsia="宋体" w:hAnsi="Arial" w:cs="Arial"/>
                <w:color w:val="000000" w:themeColor="text1"/>
                <w:kern w:val="2"/>
                <w:sz w:val="21"/>
                <w:szCs w:val="21"/>
                <w:u w:val="single"/>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有，详见：</w:t>
            </w:r>
            <w:r w:rsidRPr="00F11ADE">
              <w:rPr>
                <w:rFonts w:ascii="Arial" w:eastAsia="宋体" w:hAnsi="Arial" w:cs="Arial"/>
                <w:color w:val="000000" w:themeColor="text1"/>
                <w:kern w:val="2"/>
                <w:sz w:val="21"/>
                <w:szCs w:val="21"/>
                <w:u w:val="single"/>
                <w:lang w:eastAsia="zh-CN"/>
              </w:rPr>
              <w:t xml:space="preserve">             </w:t>
            </w:r>
          </w:p>
        </w:tc>
      </w:tr>
      <w:tr w:rsidR="00F11ADE" w:rsidRPr="00F11ADE" w14:paraId="0D096463" w14:textId="77777777" w:rsidTr="007C2A3A">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58DD4FC5" w14:textId="77777777" w:rsidR="000D3A80" w:rsidRPr="00F11ADE" w:rsidRDefault="000D3A80" w:rsidP="000D3A80">
            <w:pPr>
              <w:spacing w:line="3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9.4</w:t>
            </w:r>
          </w:p>
        </w:tc>
        <w:tc>
          <w:tcPr>
            <w:tcW w:w="1248" w:type="dxa"/>
            <w:tcBorders>
              <w:top w:val="single" w:sz="4" w:space="0" w:color="auto"/>
              <w:left w:val="single" w:sz="4" w:space="0" w:color="auto"/>
              <w:bottom w:val="single" w:sz="4" w:space="0" w:color="auto"/>
              <w:right w:val="single" w:sz="4" w:space="0" w:color="auto"/>
            </w:tcBorders>
            <w:vAlign w:val="center"/>
          </w:tcPr>
          <w:p w14:paraId="3D4A286F" w14:textId="77777777" w:rsidR="000D3A80" w:rsidRPr="00F11ADE" w:rsidRDefault="000D3A80" w:rsidP="000D3A80">
            <w:pPr>
              <w:spacing w:line="300" w:lineRule="exact"/>
              <w:jc w:val="center"/>
              <w:rPr>
                <w:rFonts w:ascii="Arial" w:eastAsia="宋体" w:hAnsi="Arial" w:cs="Arial"/>
                <w:color w:val="000000" w:themeColor="text1"/>
                <w:kern w:val="2"/>
                <w:sz w:val="21"/>
                <w:lang w:eastAsia="zh-CN"/>
              </w:rPr>
            </w:pPr>
            <w:r w:rsidRPr="00F11ADE">
              <w:rPr>
                <w:rFonts w:ascii="Arial" w:eastAsia="宋体" w:hAnsi="Arial" w:cs="Arial"/>
                <w:color w:val="000000" w:themeColor="text1"/>
                <w:kern w:val="2"/>
                <w:sz w:val="21"/>
                <w:lang w:eastAsia="zh-CN"/>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60FE0B6E" w14:textId="77777777" w:rsidR="000D3A80" w:rsidRPr="00F11ADE" w:rsidRDefault="000D3A80" w:rsidP="000D3A80">
            <w:pPr>
              <w:spacing w:line="276" w:lineRule="auto"/>
              <w:rPr>
                <w:rFonts w:ascii="Arial" w:eastAsia="宋体" w:hAnsi="Arial" w:cs="Arial"/>
                <w:color w:val="000000" w:themeColor="text1"/>
                <w:kern w:val="2"/>
                <w:sz w:val="24"/>
                <w:szCs w:val="24"/>
                <w:lang w:eastAsia="zh-CN"/>
              </w:rPr>
            </w:pPr>
            <w:r w:rsidRPr="00F11ADE">
              <w:rPr>
                <w:rFonts w:ascii="Arial" w:eastAsia="宋体" w:hAnsi="Arial" w:cs="Arial"/>
                <w:color w:val="000000" w:themeColor="text1"/>
                <w:kern w:val="2"/>
                <w:sz w:val="24"/>
                <w:szCs w:val="24"/>
                <w:lang w:eastAsia="zh-CN"/>
              </w:rPr>
              <w:t>无</w:t>
            </w:r>
          </w:p>
        </w:tc>
      </w:tr>
    </w:tbl>
    <w:p w14:paraId="537AC214" w14:textId="77777777" w:rsidR="009F6812" w:rsidRPr="00F11ADE" w:rsidRDefault="00D97D4F">
      <w:pPr>
        <w:pStyle w:val="ac"/>
        <w:spacing w:line="360" w:lineRule="exact"/>
        <w:jc w:val="center"/>
        <w:outlineLvl w:val="0"/>
        <w:rPr>
          <w:rStyle w:val="10"/>
          <w:color w:val="000000" w:themeColor="text1"/>
          <w:sz w:val="32"/>
          <w:szCs w:val="32"/>
        </w:rPr>
      </w:pPr>
      <w:r w:rsidRPr="00F11ADE">
        <w:rPr>
          <w:rFonts w:hAnsi="宋体"/>
          <w:color w:val="000000" w:themeColor="text1"/>
        </w:rPr>
        <w:br w:type="page"/>
      </w:r>
      <w:bookmarkStart w:id="32" w:name="_Toc14385"/>
      <w:bookmarkStart w:id="33" w:name="_Toc26516"/>
      <w:bookmarkStart w:id="34" w:name="_Toc107590711"/>
      <w:bookmarkStart w:id="35" w:name="_Toc108019532"/>
      <w:bookmarkStart w:id="36" w:name="_Toc147250513"/>
      <w:bookmarkStart w:id="37" w:name="_Toc147250357"/>
      <w:bookmarkStart w:id="38" w:name="_Toc147250311"/>
      <w:r w:rsidRPr="00F11ADE">
        <w:rPr>
          <w:rStyle w:val="10"/>
          <w:rFonts w:hint="eastAsia"/>
          <w:color w:val="000000" w:themeColor="text1"/>
          <w:sz w:val="32"/>
          <w:szCs w:val="32"/>
        </w:rPr>
        <w:lastRenderedPageBreak/>
        <w:t>投标须知正文部分</w:t>
      </w:r>
      <w:bookmarkEnd w:id="32"/>
      <w:bookmarkEnd w:id="33"/>
      <w:bookmarkEnd w:id="34"/>
      <w:bookmarkEnd w:id="35"/>
    </w:p>
    <w:p w14:paraId="4582DAAA" w14:textId="77777777" w:rsidR="00D30AD3" w:rsidRPr="00F11ADE" w:rsidRDefault="00D30AD3" w:rsidP="00D30AD3">
      <w:pPr>
        <w:spacing w:before="120" w:line="320" w:lineRule="atLeast"/>
        <w:outlineLvl w:val="1"/>
        <w:rPr>
          <w:rFonts w:ascii="Arial" w:eastAsia="宋体" w:hAnsi="Arial" w:cs="Arial"/>
          <w:b/>
          <w:bCs/>
          <w:color w:val="000000" w:themeColor="text1"/>
          <w:sz w:val="21"/>
          <w:szCs w:val="21"/>
          <w:lang w:eastAsia="zh-CN"/>
        </w:rPr>
      </w:pPr>
      <w:bookmarkStart w:id="39" w:name="_Toc107590712"/>
      <w:bookmarkStart w:id="40" w:name="_Toc108019533"/>
      <w:bookmarkEnd w:id="36"/>
      <w:bookmarkEnd w:id="37"/>
      <w:bookmarkEnd w:id="38"/>
      <w:r w:rsidRPr="00F11ADE">
        <w:rPr>
          <w:rFonts w:ascii="Arial" w:eastAsia="宋体" w:hAnsi="Arial" w:cs="Arial"/>
          <w:b/>
          <w:bCs/>
          <w:color w:val="000000" w:themeColor="text1"/>
          <w:sz w:val="21"/>
          <w:szCs w:val="21"/>
          <w:lang w:eastAsia="zh-CN"/>
        </w:rPr>
        <w:t>1</w:t>
      </w:r>
      <w:r w:rsidRPr="00F11ADE">
        <w:rPr>
          <w:rFonts w:ascii="Arial" w:eastAsia="宋体" w:hAnsi="Arial" w:cs="Arial"/>
          <w:b/>
          <w:bCs/>
          <w:color w:val="000000" w:themeColor="text1"/>
          <w:sz w:val="21"/>
          <w:szCs w:val="21"/>
          <w:lang w:eastAsia="zh-CN"/>
        </w:rPr>
        <w:t>．总则</w:t>
      </w:r>
      <w:bookmarkEnd w:id="39"/>
      <w:bookmarkEnd w:id="40"/>
    </w:p>
    <w:p w14:paraId="480B7E8E"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41" w:name="_Toc254970668"/>
      <w:bookmarkStart w:id="42" w:name="_Toc254970527"/>
      <w:bookmarkStart w:id="43" w:name="_Toc107590713"/>
      <w:bookmarkStart w:id="44" w:name="_Toc108019534"/>
      <w:r w:rsidRPr="00F11ADE">
        <w:rPr>
          <w:rFonts w:ascii="Arial" w:eastAsia="宋体" w:hAnsi="Arial" w:cs="Arial"/>
          <w:b/>
          <w:bCs/>
          <w:color w:val="000000" w:themeColor="text1"/>
          <w:sz w:val="21"/>
          <w:szCs w:val="21"/>
          <w:lang w:eastAsia="zh-CN"/>
        </w:rPr>
        <w:t>1.1</w:t>
      </w:r>
      <w:r w:rsidRPr="00F11ADE">
        <w:rPr>
          <w:rFonts w:ascii="Arial" w:eastAsia="宋体" w:hAnsi="Arial" w:cs="Arial"/>
          <w:b/>
          <w:bCs/>
          <w:color w:val="000000" w:themeColor="text1"/>
          <w:sz w:val="21"/>
          <w:szCs w:val="21"/>
          <w:lang w:eastAsia="zh-CN"/>
        </w:rPr>
        <w:t>适用范围</w:t>
      </w:r>
      <w:bookmarkEnd w:id="41"/>
      <w:bookmarkEnd w:id="42"/>
      <w:bookmarkEnd w:id="43"/>
      <w:bookmarkEnd w:id="44"/>
    </w:p>
    <w:p w14:paraId="7C02DC68"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本招标文件适用于供应商须知前附表所述项目的政府采购活动。</w:t>
      </w:r>
    </w:p>
    <w:p w14:paraId="14CE8549"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45" w:name="_Toc254970528"/>
      <w:bookmarkStart w:id="46" w:name="_Toc254970669"/>
      <w:bookmarkStart w:id="47" w:name="_Toc107590714"/>
      <w:bookmarkStart w:id="48" w:name="_Toc108019535"/>
      <w:r w:rsidRPr="00F11ADE">
        <w:rPr>
          <w:rFonts w:ascii="Arial" w:eastAsia="宋体" w:hAnsi="Arial" w:cs="Arial"/>
          <w:b/>
          <w:bCs/>
          <w:color w:val="000000" w:themeColor="text1"/>
          <w:sz w:val="21"/>
          <w:szCs w:val="21"/>
          <w:lang w:eastAsia="zh-CN"/>
        </w:rPr>
        <w:t>1.2</w:t>
      </w:r>
      <w:r w:rsidRPr="00F11ADE">
        <w:rPr>
          <w:rFonts w:ascii="Arial" w:eastAsia="宋体" w:hAnsi="Arial" w:cs="Arial"/>
          <w:b/>
          <w:bCs/>
          <w:color w:val="000000" w:themeColor="text1"/>
          <w:sz w:val="21"/>
          <w:szCs w:val="21"/>
          <w:lang w:eastAsia="zh-CN"/>
        </w:rPr>
        <w:t>定义</w:t>
      </w:r>
      <w:bookmarkEnd w:id="45"/>
      <w:bookmarkEnd w:id="46"/>
      <w:bookmarkEnd w:id="47"/>
      <w:bookmarkEnd w:id="48"/>
    </w:p>
    <w:p w14:paraId="51DBEC9A"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1.2.1“</w:t>
      </w:r>
      <w:r w:rsidRPr="00F11ADE">
        <w:rPr>
          <w:rFonts w:ascii="Arial" w:eastAsia="宋体" w:hAnsi="Arial" w:cs="Arial"/>
          <w:color w:val="000000" w:themeColor="text1"/>
          <w:kern w:val="2"/>
          <w:sz w:val="21"/>
          <w:szCs w:val="21"/>
          <w:lang w:eastAsia="zh-CN"/>
        </w:rPr>
        <w:t>采购人</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系指依法进行政府采购的国家机关、事业单位、团体组织。</w:t>
      </w:r>
    </w:p>
    <w:p w14:paraId="7D10BACA"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1.2.2“</w:t>
      </w:r>
      <w:r w:rsidRPr="00F11ADE">
        <w:rPr>
          <w:rFonts w:ascii="Arial" w:eastAsia="宋体" w:hAnsi="Arial" w:cs="Arial"/>
          <w:color w:val="000000" w:themeColor="text1"/>
          <w:kern w:val="2"/>
          <w:sz w:val="21"/>
          <w:szCs w:val="21"/>
          <w:lang w:eastAsia="zh-CN"/>
        </w:rPr>
        <w:t>供应商</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系</w:t>
      </w:r>
      <w:r w:rsidRPr="00F11ADE">
        <w:rPr>
          <w:rFonts w:ascii="Arial" w:eastAsia="宋体" w:hAnsi="Arial" w:cs="Arial"/>
          <w:color w:val="000000" w:themeColor="text1"/>
          <w:kern w:val="2"/>
          <w:sz w:val="21"/>
          <w:szCs w:val="24"/>
          <w:lang w:eastAsia="zh-CN"/>
        </w:rPr>
        <w:t>指响应招标、参加投标竞争的法人、其他组织或者自然人</w:t>
      </w:r>
      <w:r w:rsidRPr="00F11ADE">
        <w:rPr>
          <w:rFonts w:ascii="Arial" w:eastAsia="宋体" w:hAnsi="Arial" w:cs="Arial"/>
          <w:color w:val="000000" w:themeColor="text1"/>
          <w:kern w:val="2"/>
          <w:sz w:val="21"/>
          <w:szCs w:val="21"/>
          <w:lang w:eastAsia="zh-CN"/>
        </w:rPr>
        <w:t>。</w:t>
      </w:r>
    </w:p>
    <w:p w14:paraId="05DAD857" w14:textId="77777777" w:rsidR="00D30AD3" w:rsidRPr="00F11ADE" w:rsidRDefault="00D30AD3" w:rsidP="00D30AD3">
      <w:pPr>
        <w:spacing w:before="120" w:line="360" w:lineRule="auto"/>
        <w:ind w:firstLineChars="200" w:firstLine="420"/>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4"/>
          <w:lang w:eastAsia="zh-CN"/>
        </w:rPr>
        <w:t>1.2.3</w:t>
      </w:r>
      <w:r w:rsidRPr="00F11ADE">
        <w:rPr>
          <w:rFonts w:ascii="Arial" w:eastAsia="宋体" w:hAnsi="Arial" w:cs="Arial"/>
          <w:color w:val="000000" w:themeColor="text1"/>
          <w:kern w:val="2"/>
          <w:sz w:val="21"/>
          <w:szCs w:val="24"/>
          <w:lang w:eastAsia="zh-CN"/>
        </w:rPr>
        <w:t>本文件中的</w:t>
      </w:r>
      <w:r w:rsidRPr="00F11ADE">
        <w:rPr>
          <w:rFonts w:ascii="Arial" w:eastAsia="宋体" w:hAnsi="Arial" w:cs="Arial"/>
          <w:color w:val="000000" w:themeColor="text1"/>
          <w:kern w:val="2"/>
          <w:sz w:val="21"/>
          <w:szCs w:val="24"/>
          <w:lang w:eastAsia="zh-CN"/>
        </w:rPr>
        <w:t>“</w:t>
      </w:r>
      <w:r w:rsidRPr="00F11ADE">
        <w:rPr>
          <w:rFonts w:ascii="Arial" w:eastAsia="宋体" w:hAnsi="Arial" w:cs="Arial"/>
          <w:color w:val="000000" w:themeColor="text1"/>
          <w:kern w:val="2"/>
          <w:sz w:val="21"/>
          <w:szCs w:val="24"/>
          <w:lang w:eastAsia="zh-CN"/>
        </w:rPr>
        <w:t>法定代表人</w:t>
      </w:r>
      <w:r w:rsidRPr="00F11ADE">
        <w:rPr>
          <w:rFonts w:ascii="Arial" w:eastAsia="宋体" w:hAnsi="Arial" w:cs="Arial"/>
          <w:color w:val="000000" w:themeColor="text1"/>
          <w:kern w:val="2"/>
          <w:sz w:val="21"/>
          <w:szCs w:val="24"/>
          <w:lang w:eastAsia="zh-CN"/>
        </w:rPr>
        <w:t>”</w:t>
      </w:r>
      <w:r w:rsidRPr="00F11ADE">
        <w:rPr>
          <w:rFonts w:ascii="Arial" w:eastAsia="宋体" w:hAnsi="Arial" w:cs="Arial"/>
          <w:color w:val="000000" w:themeColor="text1"/>
          <w:kern w:val="2"/>
          <w:sz w:val="21"/>
          <w:szCs w:val="24"/>
          <w:lang w:eastAsia="zh-CN"/>
        </w:rPr>
        <w:t>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37AA25F2" w14:textId="77777777" w:rsidR="00D30AD3" w:rsidRPr="00F11ADE" w:rsidRDefault="00D30AD3" w:rsidP="00D30AD3">
      <w:pPr>
        <w:spacing w:before="120" w:line="360" w:lineRule="auto"/>
        <w:ind w:firstLineChars="200" w:firstLine="420"/>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4"/>
          <w:lang w:eastAsia="zh-CN"/>
        </w:rPr>
        <w:t xml:space="preserve">    1.2.4</w:t>
      </w:r>
      <w:r w:rsidRPr="00F11ADE">
        <w:rPr>
          <w:rFonts w:ascii="Arial" w:eastAsia="宋体" w:hAnsi="Arial" w:cs="Arial"/>
          <w:color w:val="000000" w:themeColor="text1"/>
          <w:kern w:val="2"/>
          <w:sz w:val="21"/>
          <w:szCs w:val="24"/>
          <w:lang w:eastAsia="zh-CN"/>
        </w:rPr>
        <w:t>本文件中的</w:t>
      </w:r>
      <w:r w:rsidRPr="00F11ADE">
        <w:rPr>
          <w:rFonts w:ascii="Arial" w:eastAsia="宋体" w:hAnsi="Arial" w:cs="Arial"/>
          <w:color w:val="000000" w:themeColor="text1"/>
          <w:kern w:val="2"/>
          <w:sz w:val="21"/>
          <w:szCs w:val="24"/>
          <w:lang w:eastAsia="zh-CN"/>
        </w:rPr>
        <w:t>“</w:t>
      </w:r>
      <w:r w:rsidRPr="00F11ADE">
        <w:rPr>
          <w:rFonts w:ascii="Arial" w:eastAsia="宋体" w:hAnsi="Arial" w:cs="Arial"/>
          <w:color w:val="000000" w:themeColor="text1"/>
          <w:kern w:val="2"/>
          <w:sz w:val="21"/>
          <w:szCs w:val="24"/>
          <w:lang w:eastAsia="zh-CN"/>
        </w:rPr>
        <w:t>公章</w:t>
      </w:r>
      <w:r w:rsidRPr="00F11ADE">
        <w:rPr>
          <w:rFonts w:ascii="Arial" w:eastAsia="宋体" w:hAnsi="Arial" w:cs="Arial"/>
          <w:color w:val="000000" w:themeColor="text1"/>
          <w:kern w:val="2"/>
          <w:sz w:val="21"/>
          <w:szCs w:val="24"/>
          <w:lang w:eastAsia="zh-CN"/>
        </w:rPr>
        <w:t>”</w:t>
      </w:r>
      <w:r w:rsidRPr="00F11ADE">
        <w:rPr>
          <w:rFonts w:ascii="Arial" w:eastAsia="宋体" w:hAnsi="Arial" w:cs="Arial"/>
          <w:color w:val="000000" w:themeColor="text1"/>
          <w:kern w:val="2"/>
          <w:sz w:val="21"/>
          <w:szCs w:val="24"/>
          <w:lang w:eastAsia="zh-CN"/>
        </w:rPr>
        <w:t>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w:t>
      </w:r>
      <w:r w:rsidRPr="00F11ADE">
        <w:rPr>
          <w:rFonts w:ascii="Arial" w:eastAsia="宋体" w:hAnsi="Arial" w:cs="Arial"/>
          <w:color w:val="000000" w:themeColor="text1"/>
          <w:kern w:val="2"/>
          <w:sz w:val="21"/>
          <w:szCs w:val="24"/>
          <w:lang w:eastAsia="zh-CN"/>
        </w:rPr>
        <w:t>“</w:t>
      </w:r>
      <w:r w:rsidRPr="00F11ADE">
        <w:rPr>
          <w:rFonts w:ascii="Arial" w:eastAsia="宋体" w:hAnsi="Arial" w:cs="Arial"/>
          <w:color w:val="000000" w:themeColor="text1"/>
          <w:kern w:val="2"/>
          <w:sz w:val="21"/>
          <w:szCs w:val="24"/>
          <w:lang w:eastAsia="zh-CN"/>
        </w:rPr>
        <w:t>签章</w:t>
      </w:r>
      <w:r w:rsidRPr="00F11ADE">
        <w:rPr>
          <w:rFonts w:ascii="Arial" w:eastAsia="宋体" w:hAnsi="Arial" w:cs="Arial"/>
          <w:color w:val="000000" w:themeColor="text1"/>
          <w:kern w:val="2"/>
          <w:sz w:val="21"/>
          <w:szCs w:val="24"/>
          <w:lang w:eastAsia="zh-CN"/>
        </w:rPr>
        <w:t>”</w:t>
      </w:r>
      <w:r w:rsidRPr="00F11ADE">
        <w:rPr>
          <w:rFonts w:ascii="Arial" w:eastAsia="宋体" w:hAnsi="Arial" w:cs="Arial"/>
          <w:color w:val="000000" w:themeColor="text1"/>
          <w:kern w:val="2"/>
          <w:sz w:val="21"/>
          <w:szCs w:val="24"/>
          <w:lang w:eastAsia="zh-CN"/>
        </w:rPr>
        <w:t>是指电子签名的一种表现形式，利用图像处理技术将电子签名操作转化为与纸质文件盖章操作相同的可视效果，同时利用电子签名技术保障电子信息的真实性和完整性以及签名人的不可否认性。</w:t>
      </w:r>
    </w:p>
    <w:p w14:paraId="157E926D" w14:textId="77777777" w:rsidR="00D30AD3" w:rsidRPr="00F11ADE" w:rsidRDefault="00D30AD3" w:rsidP="00D30AD3">
      <w:pPr>
        <w:widowControl/>
        <w:spacing w:line="360" w:lineRule="auto"/>
        <w:ind w:firstLineChars="200" w:firstLine="4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1.2.5“</w:t>
      </w:r>
      <w:r w:rsidRPr="00F11ADE">
        <w:rPr>
          <w:rFonts w:ascii="Arial" w:eastAsia="宋体" w:hAnsi="Arial" w:cs="Arial"/>
          <w:color w:val="000000" w:themeColor="text1"/>
          <w:kern w:val="2"/>
          <w:sz w:val="21"/>
          <w:szCs w:val="21"/>
          <w:lang w:eastAsia="zh-CN"/>
        </w:rPr>
        <w:t>书面形式</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w:t>
      </w:r>
      <w:r w:rsidRPr="00F11ADE">
        <w:rPr>
          <w:rFonts w:ascii="Arial" w:eastAsia="宋体" w:hAnsi="Arial" w:cs="Arial"/>
          <w:color w:val="000000" w:themeColor="text1"/>
          <w:kern w:val="2"/>
          <w:sz w:val="21"/>
          <w:szCs w:val="21"/>
          <w:lang w:eastAsia="zh-CN"/>
        </w:rPr>
        <w:t xml:space="preserve"> </w:t>
      </w:r>
    </w:p>
    <w:p w14:paraId="33C42D73" w14:textId="7E66AAFA"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1.2.6</w:t>
      </w:r>
      <w:r w:rsidRPr="00F11ADE">
        <w:rPr>
          <w:rFonts w:ascii="Arial" w:eastAsia="宋体" w:hAnsi="Arial" w:cs="Arial"/>
          <w:color w:val="000000" w:themeColor="text1"/>
          <w:kern w:val="2"/>
          <w:sz w:val="21"/>
          <w:szCs w:val="21"/>
          <w:lang w:eastAsia="zh-CN"/>
        </w:rPr>
        <w:t>本项目的技术商务要求重要性分为</w:t>
      </w:r>
      <w:r w:rsidRPr="00F11ADE">
        <w:rPr>
          <w:rFonts w:ascii="Arial" w:eastAsia="宋体" w:hAnsi="Arial" w:cs="Arial"/>
          <w:color w:val="000000" w:themeColor="text1"/>
          <w:kern w:val="2"/>
          <w:sz w:val="21"/>
          <w:szCs w:val="21"/>
          <w:lang w:eastAsia="zh-CN"/>
        </w:rPr>
        <w:t>“</w:t>
      </w:r>
      <w:r w:rsidR="00812B10" w:rsidRPr="00F11ADE">
        <w:rPr>
          <w:rFonts w:ascii="Segoe UI Symbol" w:eastAsia="宋体" w:hAnsi="Segoe UI Symbol" w:cs="Segoe UI Symbo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（如有）、</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（如有）和一般无标识指标。</w:t>
      </w:r>
      <w:r w:rsidR="00812B10" w:rsidRPr="00F11ADE">
        <w:rPr>
          <w:rFonts w:ascii="Segoe UI Symbol" w:eastAsia="宋体" w:hAnsi="Segoe UI Symbol" w:cs="Segoe UI Symbo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代表实质性要求指标，</w:t>
      </w:r>
      <w:r w:rsidRPr="00F11ADE">
        <w:rPr>
          <w:rFonts w:ascii="Arial" w:eastAsia="宋体" w:hAnsi="Arial" w:cs="Arial"/>
          <w:b/>
          <w:bCs/>
          <w:color w:val="000000" w:themeColor="text1"/>
          <w:kern w:val="2"/>
          <w:sz w:val="21"/>
          <w:szCs w:val="21"/>
          <w:lang w:eastAsia="zh-CN"/>
        </w:rPr>
        <w:t>不满足该指标项将导致投标被否决</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代表重要指标，无标识则表示一般指标项。</w:t>
      </w:r>
    </w:p>
    <w:p w14:paraId="0810640E"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 xml:space="preserve">1.2.7 </w:t>
      </w:r>
      <w:r w:rsidRPr="00F11ADE">
        <w:rPr>
          <w:rFonts w:ascii="Arial" w:eastAsia="宋体" w:hAnsi="Arial" w:cs="Arial"/>
          <w:color w:val="000000" w:themeColor="text1"/>
          <w:kern w:val="2"/>
          <w:sz w:val="21"/>
          <w:szCs w:val="21"/>
          <w:lang w:eastAsia="zh-CN"/>
        </w:rPr>
        <w:t>本招标文件出现多种选项的条款，以</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4"/>
          <w:lang w:eastAsia="zh-CN"/>
        </w:rPr>
        <w:sym w:font="Wingdings 2" w:char="F052"/>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表示本条款所选择的方式。</w:t>
      </w:r>
    </w:p>
    <w:p w14:paraId="77DB274D"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49" w:name="_Toc107590715"/>
      <w:bookmarkStart w:id="50" w:name="_Toc108019536"/>
      <w:r w:rsidRPr="00F11ADE">
        <w:rPr>
          <w:rFonts w:ascii="Arial" w:eastAsia="宋体" w:hAnsi="Arial" w:cs="Arial"/>
          <w:b/>
          <w:bCs/>
          <w:color w:val="000000" w:themeColor="text1"/>
          <w:sz w:val="21"/>
          <w:szCs w:val="21"/>
          <w:lang w:eastAsia="zh-CN"/>
        </w:rPr>
        <w:t>1.3</w:t>
      </w:r>
      <w:r w:rsidRPr="00F11ADE">
        <w:rPr>
          <w:rFonts w:ascii="Arial" w:eastAsia="宋体" w:hAnsi="Arial" w:cs="Arial"/>
          <w:b/>
          <w:bCs/>
          <w:color w:val="000000" w:themeColor="text1"/>
          <w:sz w:val="21"/>
          <w:szCs w:val="21"/>
          <w:lang w:eastAsia="zh-CN"/>
        </w:rPr>
        <w:t>项目信息</w:t>
      </w:r>
      <w:bookmarkEnd w:id="49"/>
      <w:bookmarkEnd w:id="50"/>
    </w:p>
    <w:p w14:paraId="2D7FBA59"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1.3.1</w:t>
      </w:r>
      <w:r w:rsidRPr="00F11ADE">
        <w:rPr>
          <w:rFonts w:ascii="Arial" w:eastAsia="宋体" w:hAnsi="Arial" w:cs="Arial"/>
          <w:color w:val="000000" w:themeColor="text1"/>
          <w:kern w:val="2"/>
          <w:sz w:val="21"/>
          <w:szCs w:val="21"/>
          <w:lang w:eastAsia="zh-CN"/>
        </w:rPr>
        <w:t>项目名称及编号：详见供应商须知前附表</w:t>
      </w:r>
    </w:p>
    <w:p w14:paraId="181CA819"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1.3.2</w:t>
      </w:r>
      <w:r w:rsidRPr="00F11ADE">
        <w:rPr>
          <w:rFonts w:ascii="Arial" w:eastAsia="宋体" w:hAnsi="Arial" w:cs="Arial"/>
          <w:color w:val="000000" w:themeColor="text1"/>
          <w:kern w:val="2"/>
          <w:sz w:val="21"/>
          <w:szCs w:val="21"/>
          <w:lang w:eastAsia="zh-CN"/>
        </w:rPr>
        <w:t>采购方式：详见供应商须知前附表</w:t>
      </w:r>
    </w:p>
    <w:p w14:paraId="1E6990AA"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51" w:name="_Toc107590716"/>
      <w:bookmarkStart w:id="52" w:name="_Toc108019537"/>
      <w:r w:rsidRPr="00F11ADE">
        <w:rPr>
          <w:rFonts w:ascii="Arial" w:eastAsia="宋体" w:hAnsi="Arial" w:cs="Arial"/>
          <w:b/>
          <w:bCs/>
          <w:color w:val="000000" w:themeColor="text1"/>
          <w:sz w:val="21"/>
          <w:szCs w:val="21"/>
          <w:lang w:eastAsia="zh-CN"/>
        </w:rPr>
        <w:t>1.4</w:t>
      </w:r>
      <w:r w:rsidRPr="00F11ADE">
        <w:rPr>
          <w:rFonts w:ascii="Arial" w:eastAsia="宋体" w:hAnsi="Arial" w:cs="Arial"/>
          <w:b/>
          <w:bCs/>
          <w:color w:val="000000" w:themeColor="text1"/>
          <w:sz w:val="21"/>
          <w:szCs w:val="21"/>
          <w:lang w:eastAsia="zh-CN"/>
        </w:rPr>
        <w:t>供应商资格要求</w:t>
      </w:r>
      <w:bookmarkEnd w:id="51"/>
      <w:bookmarkEnd w:id="52"/>
    </w:p>
    <w:p w14:paraId="52DF8B78"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1.4.1</w:t>
      </w:r>
      <w:r w:rsidRPr="00F11ADE">
        <w:rPr>
          <w:rFonts w:ascii="Arial" w:eastAsia="宋体" w:hAnsi="Arial" w:cs="Arial"/>
          <w:color w:val="000000" w:themeColor="text1"/>
          <w:kern w:val="2"/>
          <w:sz w:val="21"/>
          <w:szCs w:val="21"/>
          <w:lang w:eastAsia="zh-CN"/>
        </w:rPr>
        <w:t>供应商资格要求：详见供应商须知前附表</w:t>
      </w:r>
    </w:p>
    <w:p w14:paraId="64F65FE5"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1.4.2</w:t>
      </w:r>
      <w:r w:rsidRPr="00F11ADE">
        <w:rPr>
          <w:rFonts w:ascii="Arial" w:eastAsia="宋体" w:hAnsi="Arial" w:cs="Arial"/>
          <w:color w:val="000000" w:themeColor="text1"/>
          <w:kern w:val="2"/>
          <w:sz w:val="21"/>
          <w:szCs w:val="21"/>
          <w:lang w:eastAsia="zh-CN"/>
        </w:rPr>
        <w:t>按照招标公告的规定获得招标文件。</w:t>
      </w:r>
    </w:p>
    <w:p w14:paraId="5AC9C435"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1.4.3</w:t>
      </w:r>
      <w:r w:rsidRPr="00F11ADE">
        <w:rPr>
          <w:rFonts w:ascii="Arial" w:eastAsia="宋体" w:hAnsi="Arial" w:cs="Arial"/>
          <w:color w:val="000000" w:themeColor="text1"/>
          <w:kern w:val="2"/>
          <w:sz w:val="21"/>
          <w:szCs w:val="21"/>
          <w:lang w:eastAsia="zh-CN"/>
        </w:rPr>
        <w:t>本项目是否接受联合体投标，见</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供应商须知前附表</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规定。</w:t>
      </w:r>
    </w:p>
    <w:p w14:paraId="0979144D"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如接受联合体投标，联合体投标要求如下：</w:t>
      </w:r>
      <w:r w:rsidRPr="00F11ADE">
        <w:rPr>
          <w:rFonts w:ascii="Arial" w:eastAsia="宋体" w:hAnsi="Arial" w:cs="Arial"/>
          <w:color w:val="000000" w:themeColor="text1"/>
          <w:kern w:val="2"/>
          <w:sz w:val="21"/>
          <w:szCs w:val="21"/>
          <w:lang w:eastAsia="zh-CN"/>
        </w:rPr>
        <w:t xml:space="preserve"> </w:t>
      </w:r>
    </w:p>
    <w:p w14:paraId="050C88CC"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1.4.3.1</w:t>
      </w:r>
      <w:r w:rsidRPr="00F11ADE">
        <w:rPr>
          <w:rFonts w:ascii="Arial" w:eastAsia="宋体" w:hAnsi="Arial" w:cs="Arial"/>
          <w:color w:val="000000" w:themeColor="text1"/>
          <w:kern w:val="2"/>
          <w:sz w:val="21"/>
          <w:szCs w:val="21"/>
          <w:lang w:eastAsia="zh-CN"/>
        </w:rPr>
        <w:t>供应商可以组成一个投标联合体，以一个供应商的身份共同参加投标。联合体投标的，须提供《联合体协议书》（格式后附）</w:t>
      </w:r>
    </w:p>
    <w:p w14:paraId="4CE89DC6"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lastRenderedPageBreak/>
        <w:t>1.4.3.2</w:t>
      </w:r>
      <w:r w:rsidRPr="00F11ADE">
        <w:rPr>
          <w:rFonts w:ascii="Arial" w:eastAsia="宋体" w:hAnsi="Arial" w:cs="Arial"/>
          <w:color w:val="000000" w:themeColor="text1"/>
          <w:kern w:val="2"/>
          <w:sz w:val="21"/>
          <w:szCs w:val="21"/>
          <w:lang w:eastAsia="zh-CN"/>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12F9A074"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1.4.3.3</w:t>
      </w:r>
      <w:r w:rsidRPr="00F11ADE">
        <w:rPr>
          <w:rFonts w:ascii="Arial" w:eastAsia="宋体" w:hAnsi="Arial" w:cs="Arial"/>
          <w:color w:val="000000" w:themeColor="text1"/>
          <w:kern w:val="2"/>
          <w:sz w:val="21"/>
          <w:szCs w:val="21"/>
          <w:lang w:eastAsia="zh-CN"/>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0D8D4EB9"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1.4.3.4</w:t>
      </w:r>
      <w:r w:rsidRPr="00F11ADE">
        <w:rPr>
          <w:rFonts w:ascii="Arial" w:eastAsia="宋体" w:hAnsi="Arial" w:cs="Arial"/>
          <w:color w:val="000000" w:themeColor="text1"/>
          <w:kern w:val="2"/>
          <w:sz w:val="21"/>
          <w:szCs w:val="21"/>
          <w:lang w:eastAsia="zh-CN"/>
        </w:rPr>
        <w:t>以联合体形式参加政府采购活动的，联合体各方不得再单独参加或者与其他供应商另外组成联合体参加同一合同项下的政府采购活动。</w:t>
      </w:r>
    </w:p>
    <w:p w14:paraId="0111B4C0"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1.4.3.5</w:t>
      </w:r>
      <w:r w:rsidRPr="00F11ADE">
        <w:rPr>
          <w:rFonts w:ascii="Arial" w:eastAsia="宋体" w:hAnsi="Arial" w:cs="Arial"/>
          <w:color w:val="000000" w:themeColor="text1"/>
          <w:kern w:val="2"/>
          <w:sz w:val="21"/>
          <w:szCs w:val="21"/>
          <w:lang w:eastAsia="zh-CN"/>
        </w:rPr>
        <w:t>联合体中有同类资质的供应商按照联合体分工承担相同工作的，应当按照资质等级较低的供应商确定资质等级。</w:t>
      </w:r>
    </w:p>
    <w:p w14:paraId="1F4FDD4E"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1.4.3.6</w:t>
      </w:r>
      <w:r w:rsidRPr="00F11ADE">
        <w:rPr>
          <w:rFonts w:ascii="Arial" w:eastAsia="宋体" w:hAnsi="Arial" w:cs="Arial"/>
          <w:color w:val="000000" w:themeColor="text1"/>
          <w:kern w:val="2"/>
          <w:sz w:val="21"/>
          <w:szCs w:val="21"/>
          <w:lang w:eastAsia="zh-CN"/>
        </w:rPr>
        <w:t>联合体投标业绩、履约能力按照联合体各方其中较高的一方认定并计算（招标文件其他章节另有规定的除外）。</w:t>
      </w:r>
    </w:p>
    <w:p w14:paraId="55E9AB9D"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1.4.3.7</w:t>
      </w:r>
      <w:r w:rsidRPr="00F11ADE">
        <w:rPr>
          <w:rFonts w:ascii="Arial" w:eastAsia="宋体" w:hAnsi="Arial" w:cs="Arial"/>
          <w:color w:val="000000" w:themeColor="text1"/>
          <w:kern w:val="2"/>
          <w:sz w:val="21"/>
          <w:szCs w:val="21"/>
          <w:lang w:eastAsia="zh-CN"/>
        </w:rPr>
        <w:t>供应商为联合体的，可以由联合体中的一方或者多方共同交纳投标保证金，其交纳的保证金对联合体各方均具有约束力。</w:t>
      </w:r>
    </w:p>
    <w:p w14:paraId="006986CF"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1.4.3.8</w:t>
      </w:r>
      <w:r w:rsidRPr="00F11ADE">
        <w:rPr>
          <w:rFonts w:ascii="Arial" w:eastAsia="宋体" w:hAnsi="Arial" w:cs="Arial"/>
          <w:color w:val="000000" w:themeColor="text1"/>
          <w:kern w:val="2"/>
          <w:sz w:val="21"/>
          <w:szCs w:val="21"/>
          <w:lang w:eastAsia="zh-CN"/>
        </w:rPr>
        <w:t>联合体各方均应按照招标文件的规定提交资格证明文件。</w:t>
      </w:r>
    </w:p>
    <w:p w14:paraId="6B656A0B"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53" w:name="_Toc254970531"/>
      <w:bookmarkStart w:id="54" w:name="_Toc254970672"/>
      <w:bookmarkStart w:id="55" w:name="_Toc107590717"/>
      <w:bookmarkStart w:id="56" w:name="_Toc108019538"/>
      <w:r w:rsidRPr="00F11ADE">
        <w:rPr>
          <w:rFonts w:ascii="Arial" w:eastAsia="宋体" w:hAnsi="Arial" w:cs="Arial"/>
          <w:b/>
          <w:bCs/>
          <w:color w:val="000000" w:themeColor="text1"/>
          <w:sz w:val="21"/>
          <w:szCs w:val="21"/>
          <w:lang w:eastAsia="zh-CN"/>
        </w:rPr>
        <w:t>1.5</w:t>
      </w:r>
      <w:r w:rsidRPr="00F11ADE">
        <w:rPr>
          <w:rFonts w:ascii="Arial" w:eastAsia="宋体" w:hAnsi="Arial" w:cs="Arial"/>
          <w:b/>
          <w:bCs/>
          <w:color w:val="000000" w:themeColor="text1"/>
          <w:sz w:val="21"/>
          <w:szCs w:val="21"/>
          <w:lang w:eastAsia="zh-CN"/>
        </w:rPr>
        <w:t>现场踏勘及投标费用</w:t>
      </w:r>
      <w:bookmarkEnd w:id="53"/>
      <w:bookmarkEnd w:id="54"/>
      <w:bookmarkEnd w:id="55"/>
      <w:bookmarkEnd w:id="56"/>
    </w:p>
    <w:p w14:paraId="2CA226B4"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1.5.1</w:t>
      </w:r>
      <w:r w:rsidRPr="00F11ADE">
        <w:rPr>
          <w:rFonts w:ascii="Arial" w:eastAsia="宋体" w:hAnsi="Arial" w:cs="Arial"/>
          <w:color w:val="000000" w:themeColor="text1"/>
          <w:kern w:val="2"/>
          <w:sz w:val="21"/>
          <w:szCs w:val="21"/>
          <w:lang w:eastAsia="zh-CN"/>
        </w:rPr>
        <w:t>前附表如规定现场踏勘的，供应商应按规定时间地点参加踏勘。</w:t>
      </w:r>
    </w:p>
    <w:p w14:paraId="63B38F3F"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1.5.2</w:t>
      </w:r>
      <w:r w:rsidRPr="00F11ADE">
        <w:rPr>
          <w:rFonts w:ascii="Arial" w:eastAsia="宋体" w:hAnsi="Arial" w:cs="Arial"/>
          <w:color w:val="000000" w:themeColor="text1"/>
          <w:kern w:val="2"/>
          <w:sz w:val="21"/>
          <w:szCs w:val="21"/>
          <w:lang w:eastAsia="zh-CN"/>
        </w:rPr>
        <w:t>供应商均应自行承担所有与投标有关的全部费用（招标文件有相关的规定除外）。</w:t>
      </w:r>
    </w:p>
    <w:p w14:paraId="7A8B4524"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57" w:name="_Toc107590718"/>
      <w:bookmarkStart w:id="58" w:name="_Toc108019539"/>
      <w:r w:rsidRPr="00F11ADE">
        <w:rPr>
          <w:rFonts w:ascii="Arial" w:eastAsia="宋体" w:hAnsi="Arial" w:cs="Arial"/>
          <w:b/>
          <w:bCs/>
          <w:color w:val="000000" w:themeColor="text1"/>
          <w:sz w:val="21"/>
          <w:szCs w:val="21"/>
          <w:lang w:eastAsia="zh-CN"/>
        </w:rPr>
        <w:t>1.6</w:t>
      </w:r>
      <w:r w:rsidRPr="00F11ADE">
        <w:rPr>
          <w:rFonts w:ascii="Arial" w:eastAsia="宋体" w:hAnsi="Arial" w:cs="Arial"/>
          <w:b/>
          <w:bCs/>
          <w:color w:val="000000" w:themeColor="text1"/>
          <w:sz w:val="21"/>
          <w:szCs w:val="21"/>
          <w:lang w:eastAsia="zh-CN"/>
        </w:rPr>
        <w:t>转包与分包</w:t>
      </w:r>
      <w:bookmarkEnd w:id="57"/>
      <w:bookmarkEnd w:id="58"/>
    </w:p>
    <w:p w14:paraId="4BE86D70"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1.6.1</w:t>
      </w:r>
      <w:r w:rsidRPr="00F11ADE">
        <w:rPr>
          <w:rFonts w:ascii="Arial" w:eastAsia="宋体" w:hAnsi="Arial" w:cs="Arial"/>
          <w:color w:val="000000" w:themeColor="text1"/>
          <w:kern w:val="2"/>
          <w:sz w:val="21"/>
          <w:szCs w:val="21"/>
          <w:lang w:eastAsia="zh-CN"/>
        </w:rPr>
        <w:t>如招标文件其他地方无特别规定，本项目不允许转包。</w:t>
      </w:r>
    </w:p>
    <w:p w14:paraId="2EBB492A"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1.6.2</w:t>
      </w:r>
      <w:r w:rsidRPr="00F11ADE">
        <w:rPr>
          <w:rFonts w:ascii="Arial" w:eastAsia="宋体" w:hAnsi="Arial" w:cs="Arial"/>
          <w:color w:val="000000" w:themeColor="text1"/>
          <w:kern w:val="2"/>
          <w:sz w:val="21"/>
          <w:szCs w:val="21"/>
          <w:lang w:eastAsia="zh-CN"/>
        </w:rPr>
        <w:t>本项目是否允许分包详见</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供应商须知前附表</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61F2A42D" w14:textId="77777777" w:rsidR="00D30AD3" w:rsidRPr="00F11ADE" w:rsidRDefault="00D30AD3" w:rsidP="00D30AD3">
      <w:pPr>
        <w:spacing w:before="120" w:line="276" w:lineRule="auto"/>
        <w:ind w:firstLineChars="200" w:firstLine="422"/>
        <w:outlineLvl w:val="2"/>
        <w:rPr>
          <w:rFonts w:ascii="Arial" w:eastAsia="宋体" w:hAnsi="Arial" w:cs="Arial"/>
          <w:b/>
          <w:bCs/>
          <w:color w:val="000000" w:themeColor="text1"/>
          <w:sz w:val="21"/>
          <w:szCs w:val="21"/>
          <w:lang w:eastAsia="zh-CN"/>
        </w:rPr>
      </w:pPr>
      <w:bookmarkStart w:id="59" w:name="_Toc254970532"/>
      <w:bookmarkStart w:id="60" w:name="_Toc254970673"/>
      <w:bookmarkStart w:id="61" w:name="_Toc107590719"/>
      <w:bookmarkStart w:id="62" w:name="_Toc108019540"/>
      <w:r w:rsidRPr="00F11ADE">
        <w:rPr>
          <w:rFonts w:ascii="Arial" w:eastAsia="宋体" w:hAnsi="Arial" w:cs="Arial"/>
          <w:b/>
          <w:bCs/>
          <w:color w:val="000000" w:themeColor="text1"/>
          <w:sz w:val="21"/>
          <w:szCs w:val="21"/>
          <w:lang w:eastAsia="zh-CN"/>
        </w:rPr>
        <w:t>1.7</w:t>
      </w:r>
      <w:r w:rsidRPr="00F11ADE">
        <w:rPr>
          <w:rFonts w:ascii="Arial" w:eastAsia="宋体" w:hAnsi="Arial" w:cs="Arial"/>
          <w:b/>
          <w:bCs/>
          <w:color w:val="000000" w:themeColor="text1"/>
          <w:sz w:val="21"/>
          <w:szCs w:val="21"/>
          <w:lang w:eastAsia="zh-CN"/>
        </w:rPr>
        <w:t>特别说明</w:t>
      </w:r>
      <w:bookmarkEnd w:id="59"/>
      <w:bookmarkEnd w:id="60"/>
      <w:bookmarkEnd w:id="61"/>
      <w:bookmarkEnd w:id="62"/>
    </w:p>
    <w:p w14:paraId="34913CF9" w14:textId="77777777" w:rsidR="00D30AD3" w:rsidRPr="00F11ADE" w:rsidRDefault="00D30AD3" w:rsidP="00D30AD3">
      <w:pPr>
        <w:spacing w:line="276"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 xml:space="preserve">1.7.1 </w:t>
      </w:r>
      <w:r w:rsidRPr="00F11ADE">
        <w:rPr>
          <w:rFonts w:ascii="Arial" w:eastAsia="宋体" w:hAnsi="Arial" w:cs="Arial"/>
          <w:color w:val="000000" w:themeColor="text1"/>
          <w:kern w:val="2"/>
          <w:sz w:val="21"/>
          <w:szCs w:val="21"/>
          <w:lang w:eastAsia="zh-CN"/>
        </w:rPr>
        <w:t>供应商应保证其提供的联系方式（电话、传真、电子邮件）有效，以保证往来函件（澄清、修改等）能及时通知供应商，并能及时反馈，否则采购人及代理机构不承担由此引起的一切后果。</w:t>
      </w:r>
    </w:p>
    <w:p w14:paraId="42DCE224"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1.7.2</w:t>
      </w:r>
      <w:r w:rsidRPr="00F11ADE">
        <w:rPr>
          <w:rFonts w:ascii="Arial" w:eastAsia="宋体" w:hAnsi="Arial" w:cs="Arial"/>
          <w:color w:val="000000" w:themeColor="text1"/>
          <w:kern w:val="2"/>
          <w:sz w:val="21"/>
          <w:szCs w:val="21"/>
          <w:lang w:eastAsia="zh-CN"/>
        </w:rPr>
        <w:t>供应商应仔细阅读招标文件的所有内容，按照招标文件的要求提交投标文件，并对所提供的全部资料的真实性承担法律责任。</w:t>
      </w:r>
    </w:p>
    <w:p w14:paraId="2EDC5612" w14:textId="77777777" w:rsidR="00D30AD3" w:rsidRPr="00F11ADE" w:rsidRDefault="00D30AD3" w:rsidP="00D30AD3">
      <w:pPr>
        <w:spacing w:before="120" w:line="360"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1.7.3</w:t>
      </w:r>
      <w:r w:rsidRPr="00F11ADE">
        <w:rPr>
          <w:rFonts w:ascii="Arial" w:eastAsia="宋体" w:hAnsi="Arial" w:cs="Arial"/>
          <w:color w:val="000000" w:themeColor="text1"/>
          <w:kern w:val="2"/>
          <w:sz w:val="21"/>
          <w:szCs w:val="21"/>
          <w:lang w:eastAsia="zh-CN"/>
        </w:rPr>
        <w:t>供应商在投标活动中提供任何虚假材料，将报监管部门查处；</w:t>
      </w:r>
      <w:r w:rsidRPr="00F11ADE">
        <w:rPr>
          <w:rFonts w:ascii="Arial" w:eastAsia="宋体" w:hAnsi="Arial" w:cs="Arial"/>
          <w:color w:val="000000" w:themeColor="text1"/>
          <w:kern w:val="2"/>
          <w:sz w:val="21"/>
          <w:szCs w:val="21"/>
          <w:lang w:eastAsia="zh-CN"/>
        </w:rPr>
        <w:t xml:space="preserve"> </w:t>
      </w:r>
    </w:p>
    <w:p w14:paraId="55DEC5F5" w14:textId="77777777" w:rsidR="00D30AD3" w:rsidRPr="00F11ADE" w:rsidRDefault="00D30AD3" w:rsidP="00D30AD3">
      <w:pPr>
        <w:spacing w:before="120" w:line="320" w:lineRule="atLeast"/>
        <w:ind w:leftChars="1" w:left="2" w:firstLineChars="200" w:firstLine="422"/>
        <w:outlineLvl w:val="1"/>
        <w:rPr>
          <w:rFonts w:ascii="Arial" w:eastAsia="宋体" w:hAnsi="Arial" w:cs="Arial"/>
          <w:b/>
          <w:bCs/>
          <w:color w:val="000000" w:themeColor="text1"/>
          <w:sz w:val="21"/>
          <w:szCs w:val="21"/>
          <w:lang w:eastAsia="zh-CN"/>
        </w:rPr>
      </w:pPr>
      <w:bookmarkStart w:id="63" w:name="_Toc254970534"/>
      <w:bookmarkStart w:id="64" w:name="_Toc254970675"/>
      <w:bookmarkStart w:id="65" w:name="_Toc107590720"/>
      <w:bookmarkStart w:id="66" w:name="_Toc108019541"/>
      <w:r w:rsidRPr="00F11ADE">
        <w:rPr>
          <w:rFonts w:ascii="Arial" w:eastAsia="宋体" w:hAnsi="Arial" w:cs="Arial"/>
          <w:b/>
          <w:bCs/>
          <w:color w:val="000000" w:themeColor="text1"/>
          <w:sz w:val="21"/>
          <w:szCs w:val="21"/>
          <w:lang w:eastAsia="zh-CN"/>
        </w:rPr>
        <w:t>2</w:t>
      </w:r>
      <w:r w:rsidRPr="00F11ADE">
        <w:rPr>
          <w:rFonts w:ascii="Arial" w:eastAsia="宋体" w:hAnsi="Arial" w:cs="Arial"/>
          <w:b/>
          <w:bCs/>
          <w:color w:val="000000" w:themeColor="text1"/>
          <w:sz w:val="21"/>
          <w:szCs w:val="21"/>
          <w:lang w:eastAsia="zh-CN"/>
        </w:rPr>
        <w:t>．招标文件</w:t>
      </w:r>
      <w:bookmarkEnd w:id="63"/>
      <w:bookmarkEnd w:id="64"/>
      <w:bookmarkEnd w:id="65"/>
      <w:bookmarkEnd w:id="66"/>
    </w:p>
    <w:p w14:paraId="5E5D248A"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67" w:name="_Toc107590721"/>
      <w:bookmarkStart w:id="68" w:name="_Toc108019542"/>
      <w:r w:rsidRPr="00F11ADE">
        <w:rPr>
          <w:rFonts w:ascii="Arial" w:eastAsia="宋体" w:hAnsi="Arial" w:cs="Arial"/>
          <w:b/>
          <w:bCs/>
          <w:color w:val="000000" w:themeColor="text1"/>
          <w:sz w:val="21"/>
          <w:szCs w:val="21"/>
          <w:lang w:eastAsia="zh-CN"/>
        </w:rPr>
        <w:t>2.1</w:t>
      </w:r>
      <w:r w:rsidRPr="00F11ADE">
        <w:rPr>
          <w:rFonts w:ascii="Arial" w:eastAsia="宋体" w:hAnsi="Arial" w:cs="Arial"/>
          <w:b/>
          <w:bCs/>
          <w:color w:val="000000" w:themeColor="text1"/>
          <w:sz w:val="21"/>
          <w:szCs w:val="21"/>
          <w:lang w:eastAsia="zh-CN"/>
        </w:rPr>
        <w:t>招标文件的构成</w:t>
      </w:r>
      <w:bookmarkEnd w:id="67"/>
      <w:bookmarkEnd w:id="68"/>
    </w:p>
    <w:p w14:paraId="364FA87C"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第一章</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招标公告</w:t>
      </w:r>
    </w:p>
    <w:p w14:paraId="28FF7B88" w14:textId="6B50FB6B"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第二章</w:t>
      </w:r>
      <w:r w:rsidRPr="00F11ADE">
        <w:rPr>
          <w:rFonts w:ascii="Arial" w:eastAsia="宋体" w:hAnsi="Arial" w:cs="Arial"/>
          <w:color w:val="000000" w:themeColor="text1"/>
          <w:kern w:val="2"/>
          <w:sz w:val="21"/>
          <w:szCs w:val="21"/>
          <w:lang w:eastAsia="zh-CN"/>
        </w:rPr>
        <w:t xml:space="preserve"> </w:t>
      </w:r>
      <w:r w:rsidR="00F3164A" w:rsidRPr="00F11ADE">
        <w:rPr>
          <w:rFonts w:ascii="Arial" w:eastAsia="宋体" w:hAnsi="Arial" w:cs="Arial" w:hint="eastAsia"/>
          <w:color w:val="000000" w:themeColor="text1"/>
          <w:kern w:val="2"/>
          <w:sz w:val="21"/>
          <w:szCs w:val="21"/>
          <w:lang w:eastAsia="zh-CN"/>
        </w:rPr>
        <w:t>投标人须知</w:t>
      </w:r>
    </w:p>
    <w:p w14:paraId="6C32EC1E" w14:textId="0B780FF5"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第三章</w:t>
      </w:r>
      <w:r w:rsidRPr="00F11ADE">
        <w:rPr>
          <w:rFonts w:ascii="Arial" w:eastAsia="宋体" w:hAnsi="Arial" w:cs="Arial"/>
          <w:color w:val="000000" w:themeColor="text1"/>
          <w:kern w:val="2"/>
          <w:sz w:val="21"/>
          <w:szCs w:val="21"/>
          <w:lang w:eastAsia="zh-CN"/>
        </w:rPr>
        <w:t xml:space="preserve"> </w:t>
      </w:r>
      <w:r w:rsidR="00F3164A" w:rsidRPr="00F11ADE">
        <w:rPr>
          <w:rFonts w:ascii="Arial" w:eastAsia="宋体" w:hAnsi="Arial" w:cs="Arial" w:hint="eastAsia"/>
          <w:color w:val="000000" w:themeColor="text1"/>
          <w:kern w:val="2"/>
          <w:sz w:val="21"/>
          <w:szCs w:val="21"/>
          <w:lang w:eastAsia="zh-CN"/>
        </w:rPr>
        <w:t>货物需求一览表</w:t>
      </w:r>
    </w:p>
    <w:p w14:paraId="78992153" w14:textId="63264135"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第四章</w:t>
      </w:r>
      <w:r w:rsidRPr="00F11ADE">
        <w:rPr>
          <w:rFonts w:ascii="Arial" w:eastAsia="宋体" w:hAnsi="Arial" w:cs="Arial"/>
          <w:color w:val="000000" w:themeColor="text1"/>
          <w:kern w:val="2"/>
          <w:sz w:val="21"/>
          <w:szCs w:val="21"/>
          <w:lang w:eastAsia="zh-CN"/>
        </w:rPr>
        <w:t xml:space="preserve"> </w:t>
      </w:r>
      <w:r w:rsidR="00F3164A" w:rsidRPr="00F11ADE">
        <w:rPr>
          <w:rFonts w:ascii="Arial" w:eastAsia="宋体" w:hAnsi="Arial" w:cs="Arial" w:hint="eastAsia"/>
          <w:color w:val="000000" w:themeColor="text1"/>
          <w:kern w:val="2"/>
          <w:sz w:val="21"/>
          <w:szCs w:val="21"/>
          <w:lang w:eastAsia="zh-CN"/>
        </w:rPr>
        <w:t>合同主要条款</w:t>
      </w:r>
    </w:p>
    <w:p w14:paraId="25A052AF" w14:textId="15B96445"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lastRenderedPageBreak/>
        <w:t>第五章</w:t>
      </w:r>
      <w:r w:rsidRPr="00F11ADE">
        <w:rPr>
          <w:rFonts w:ascii="Arial" w:eastAsia="宋体" w:hAnsi="Arial" w:cs="Arial"/>
          <w:color w:val="000000" w:themeColor="text1"/>
          <w:kern w:val="2"/>
          <w:sz w:val="21"/>
          <w:szCs w:val="21"/>
          <w:lang w:eastAsia="zh-CN"/>
        </w:rPr>
        <w:t xml:space="preserve"> </w:t>
      </w:r>
      <w:r w:rsidR="00F3164A" w:rsidRPr="00F11ADE">
        <w:rPr>
          <w:rFonts w:ascii="Arial" w:eastAsia="宋体" w:hAnsi="Arial" w:cs="Arial" w:hint="eastAsia"/>
          <w:color w:val="000000" w:themeColor="text1"/>
          <w:kern w:val="2"/>
          <w:sz w:val="21"/>
          <w:szCs w:val="21"/>
          <w:lang w:eastAsia="zh-CN"/>
        </w:rPr>
        <w:t>评标办法（综合评估法）</w:t>
      </w:r>
    </w:p>
    <w:p w14:paraId="1290BBD9" w14:textId="03C98C45"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第六章</w:t>
      </w:r>
      <w:r w:rsidRPr="00F11ADE">
        <w:rPr>
          <w:rFonts w:ascii="Arial" w:eastAsia="宋体" w:hAnsi="Arial" w:cs="Arial"/>
          <w:color w:val="000000" w:themeColor="text1"/>
          <w:kern w:val="2"/>
          <w:sz w:val="21"/>
          <w:szCs w:val="21"/>
          <w:lang w:eastAsia="zh-CN"/>
        </w:rPr>
        <w:t xml:space="preserve"> </w:t>
      </w:r>
      <w:r w:rsidR="00A9389E" w:rsidRPr="00F11ADE">
        <w:rPr>
          <w:rFonts w:ascii="Arial" w:eastAsia="宋体" w:hAnsi="Arial" w:cs="Arial" w:hint="eastAsia"/>
          <w:color w:val="000000" w:themeColor="text1"/>
          <w:kern w:val="2"/>
          <w:sz w:val="21"/>
          <w:szCs w:val="21"/>
          <w:lang w:eastAsia="zh-CN"/>
        </w:rPr>
        <w:t>投标文件（格式）</w:t>
      </w:r>
    </w:p>
    <w:p w14:paraId="5583371E"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69" w:name="_Toc107590722"/>
      <w:bookmarkStart w:id="70" w:name="_Toc108019543"/>
      <w:r w:rsidRPr="00F11ADE">
        <w:rPr>
          <w:rFonts w:ascii="Arial" w:eastAsia="宋体" w:hAnsi="Arial" w:cs="Arial"/>
          <w:b/>
          <w:bCs/>
          <w:color w:val="000000" w:themeColor="text1"/>
          <w:sz w:val="21"/>
          <w:szCs w:val="21"/>
          <w:lang w:eastAsia="zh-CN"/>
        </w:rPr>
        <w:t>2.2</w:t>
      </w:r>
      <w:r w:rsidRPr="00F11ADE">
        <w:rPr>
          <w:rFonts w:ascii="Arial" w:eastAsia="宋体" w:hAnsi="Arial" w:cs="Arial"/>
          <w:b/>
          <w:bCs/>
          <w:color w:val="000000" w:themeColor="text1"/>
          <w:sz w:val="21"/>
          <w:szCs w:val="21"/>
          <w:lang w:eastAsia="zh-CN"/>
        </w:rPr>
        <w:t>供应商的风险</w:t>
      </w:r>
      <w:bookmarkEnd w:id="69"/>
      <w:bookmarkEnd w:id="70"/>
    </w:p>
    <w:p w14:paraId="25E65816"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供应商没有按照招标文件要求提供全部资料，或者供应商没有对招标文件在各方面作出实质性响应是供应商的风险，并可能导致其投标被否决。</w:t>
      </w:r>
    </w:p>
    <w:p w14:paraId="10CE03D6" w14:textId="77777777" w:rsidR="00D30AD3" w:rsidRPr="00F11ADE" w:rsidRDefault="00D30AD3" w:rsidP="00D30AD3">
      <w:pPr>
        <w:spacing w:before="120" w:line="320" w:lineRule="atLeast"/>
        <w:ind w:firstLineChars="200" w:firstLine="422"/>
        <w:outlineLvl w:val="2"/>
        <w:rPr>
          <w:rFonts w:ascii="Arial" w:eastAsia="宋体" w:hAnsi="Arial" w:cs="Arial"/>
          <w:b/>
          <w:color w:val="000000" w:themeColor="text1"/>
          <w:kern w:val="2"/>
          <w:sz w:val="21"/>
          <w:szCs w:val="21"/>
          <w:lang w:eastAsia="zh-CN"/>
        </w:rPr>
      </w:pPr>
      <w:bookmarkStart w:id="71" w:name="_Toc107590723"/>
      <w:bookmarkStart w:id="72" w:name="_Toc108019544"/>
      <w:r w:rsidRPr="00F11ADE">
        <w:rPr>
          <w:rFonts w:ascii="Arial" w:eastAsia="宋体" w:hAnsi="Arial" w:cs="Arial"/>
          <w:b/>
          <w:bCs/>
          <w:color w:val="000000" w:themeColor="text1"/>
          <w:sz w:val="21"/>
          <w:szCs w:val="21"/>
          <w:lang w:eastAsia="zh-CN"/>
        </w:rPr>
        <w:t>2.3</w:t>
      </w:r>
      <w:r w:rsidRPr="00F11ADE">
        <w:rPr>
          <w:rFonts w:ascii="Arial" w:eastAsia="宋体" w:hAnsi="Arial" w:cs="Arial"/>
          <w:b/>
          <w:bCs/>
          <w:color w:val="000000" w:themeColor="text1"/>
          <w:sz w:val="21"/>
          <w:szCs w:val="21"/>
          <w:lang w:eastAsia="zh-CN"/>
        </w:rPr>
        <w:t>招标文件的澄清与修改</w:t>
      </w:r>
      <w:bookmarkEnd w:id="71"/>
      <w:bookmarkEnd w:id="72"/>
    </w:p>
    <w:p w14:paraId="4A75D2ED"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2.3.1</w:t>
      </w:r>
      <w:r w:rsidRPr="00F11ADE">
        <w:rPr>
          <w:rFonts w:ascii="Arial" w:eastAsia="宋体" w:hAnsi="Arial" w:cs="Arial"/>
          <w:color w:val="000000" w:themeColor="text1"/>
          <w:kern w:val="2"/>
          <w:sz w:val="21"/>
          <w:szCs w:val="21"/>
          <w:lang w:eastAsia="zh-CN"/>
        </w:rPr>
        <w:t>任何已获得招标文件的潜在供应商，均可以书面形式要求采购代理机构作出书面解释、澄清。</w:t>
      </w:r>
    </w:p>
    <w:p w14:paraId="2529B20E"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2.3.2</w:t>
      </w:r>
      <w:r w:rsidRPr="00F11ADE">
        <w:rPr>
          <w:rFonts w:ascii="Arial" w:eastAsia="宋体" w:hAnsi="Arial" w:cs="Arial"/>
          <w:color w:val="000000" w:themeColor="text1"/>
          <w:kern w:val="2"/>
          <w:sz w:val="21"/>
          <w:szCs w:val="21"/>
          <w:lang w:eastAsia="zh-CN"/>
        </w:rPr>
        <w:t>采购人、采购代理机构对已发出的招标文件进行必要澄清或者修改的，按供应商须知前附表规定发布。</w:t>
      </w:r>
    </w:p>
    <w:p w14:paraId="4BA08266"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2.3.3</w:t>
      </w:r>
      <w:r w:rsidRPr="00F11ADE">
        <w:rPr>
          <w:rFonts w:ascii="Arial" w:eastAsia="宋体" w:hAnsi="Arial" w:cs="Arial"/>
          <w:color w:val="000000" w:themeColor="text1"/>
          <w:kern w:val="2"/>
          <w:sz w:val="21"/>
          <w:szCs w:val="21"/>
          <w:lang w:eastAsia="zh-CN"/>
        </w:rPr>
        <w:t>招标文件澄清、答复、修改、补充的内容为招标文件的组成部分。当招标文件与招标文件的答复、澄清、修改、补充通知就同一内容的表述不一致时，以最后发出的公告或书面文件为准。</w:t>
      </w:r>
    </w:p>
    <w:p w14:paraId="67B76F8C" w14:textId="77777777" w:rsidR="00D30AD3" w:rsidRPr="00F11ADE" w:rsidRDefault="00D30AD3" w:rsidP="00D30AD3">
      <w:pPr>
        <w:spacing w:before="120" w:line="320" w:lineRule="atLeast"/>
        <w:ind w:leftChars="1" w:left="2" w:firstLineChars="200" w:firstLine="422"/>
        <w:outlineLvl w:val="1"/>
        <w:rPr>
          <w:rFonts w:ascii="Arial" w:eastAsia="宋体" w:hAnsi="Arial" w:cs="Arial"/>
          <w:b/>
          <w:bCs/>
          <w:color w:val="000000" w:themeColor="text1"/>
          <w:sz w:val="21"/>
          <w:szCs w:val="21"/>
          <w:lang w:eastAsia="zh-CN"/>
        </w:rPr>
      </w:pPr>
      <w:bookmarkStart w:id="73" w:name="_Toc254970676"/>
      <w:bookmarkStart w:id="74" w:name="_Toc254970535"/>
      <w:bookmarkStart w:id="75" w:name="_Toc107590724"/>
      <w:bookmarkStart w:id="76" w:name="_Toc108019545"/>
      <w:r w:rsidRPr="00F11ADE">
        <w:rPr>
          <w:rFonts w:ascii="Arial" w:eastAsia="宋体" w:hAnsi="Arial" w:cs="Arial"/>
          <w:b/>
          <w:bCs/>
          <w:color w:val="000000" w:themeColor="text1"/>
          <w:sz w:val="21"/>
          <w:szCs w:val="21"/>
          <w:lang w:eastAsia="zh-CN"/>
        </w:rPr>
        <w:t>3</w:t>
      </w:r>
      <w:r w:rsidRPr="00F11ADE">
        <w:rPr>
          <w:rFonts w:ascii="Arial" w:eastAsia="宋体" w:hAnsi="Arial" w:cs="Arial"/>
          <w:b/>
          <w:bCs/>
          <w:color w:val="000000" w:themeColor="text1"/>
          <w:sz w:val="21"/>
          <w:szCs w:val="21"/>
          <w:lang w:eastAsia="zh-CN"/>
        </w:rPr>
        <w:t>．投标文件</w:t>
      </w:r>
      <w:bookmarkEnd w:id="73"/>
      <w:bookmarkEnd w:id="74"/>
      <w:bookmarkEnd w:id="75"/>
      <w:bookmarkEnd w:id="76"/>
    </w:p>
    <w:p w14:paraId="033F4EAA"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77" w:name="_Toc254970677"/>
      <w:bookmarkStart w:id="78" w:name="_Toc254970536"/>
      <w:bookmarkStart w:id="79" w:name="_Toc107590725"/>
      <w:bookmarkStart w:id="80" w:name="_Toc108019546"/>
      <w:r w:rsidRPr="00F11ADE">
        <w:rPr>
          <w:rFonts w:ascii="Arial" w:eastAsia="宋体" w:hAnsi="Arial" w:cs="Arial"/>
          <w:b/>
          <w:bCs/>
          <w:color w:val="000000" w:themeColor="text1"/>
          <w:sz w:val="21"/>
          <w:szCs w:val="21"/>
          <w:lang w:eastAsia="zh-CN"/>
        </w:rPr>
        <w:t>3.1</w:t>
      </w:r>
      <w:r w:rsidRPr="00F11ADE">
        <w:rPr>
          <w:rFonts w:ascii="Arial" w:eastAsia="宋体" w:hAnsi="Arial" w:cs="Arial"/>
          <w:b/>
          <w:bCs/>
          <w:color w:val="000000" w:themeColor="text1"/>
          <w:sz w:val="21"/>
          <w:szCs w:val="21"/>
          <w:lang w:eastAsia="zh-CN"/>
        </w:rPr>
        <w:t>投标文件的组成</w:t>
      </w:r>
      <w:bookmarkEnd w:id="77"/>
      <w:bookmarkEnd w:id="78"/>
      <w:bookmarkEnd w:id="79"/>
      <w:bookmarkEnd w:id="80"/>
    </w:p>
    <w:p w14:paraId="2EB98C73"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投标文件由第六章</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投标文件格式</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规定的内容和供应商所作的一切有效补充、修改和承诺等文件组成。</w:t>
      </w:r>
    </w:p>
    <w:p w14:paraId="1F4DF691"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81" w:name="_Toc254970537"/>
      <w:bookmarkStart w:id="82" w:name="_Toc254970678"/>
      <w:bookmarkStart w:id="83" w:name="_Toc107590726"/>
      <w:bookmarkStart w:id="84" w:name="_Toc108019547"/>
      <w:r w:rsidRPr="00F11ADE">
        <w:rPr>
          <w:rFonts w:ascii="Arial" w:eastAsia="宋体" w:hAnsi="Arial" w:cs="Arial"/>
          <w:b/>
          <w:color w:val="000000" w:themeColor="text1"/>
          <w:kern w:val="2"/>
          <w:sz w:val="21"/>
          <w:szCs w:val="21"/>
          <w:lang w:eastAsia="zh-CN"/>
        </w:rPr>
        <w:t>3.2</w:t>
      </w:r>
      <w:r w:rsidRPr="00F11ADE">
        <w:rPr>
          <w:rFonts w:ascii="Arial" w:eastAsia="宋体" w:hAnsi="Arial" w:cs="Arial"/>
          <w:b/>
          <w:bCs/>
          <w:color w:val="000000" w:themeColor="text1"/>
          <w:sz w:val="21"/>
          <w:szCs w:val="21"/>
          <w:lang w:eastAsia="zh-CN"/>
        </w:rPr>
        <w:t>投标文件的语言及计量</w:t>
      </w:r>
      <w:bookmarkEnd w:id="81"/>
      <w:bookmarkEnd w:id="82"/>
      <w:bookmarkEnd w:id="83"/>
      <w:bookmarkEnd w:id="84"/>
    </w:p>
    <w:p w14:paraId="0CF8DA8B"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3.2.1</w:t>
      </w:r>
      <w:r w:rsidRPr="00F11ADE">
        <w:rPr>
          <w:rFonts w:ascii="Arial" w:eastAsia="宋体" w:hAnsi="Arial" w:cs="Arial"/>
          <w:color w:val="000000" w:themeColor="text1"/>
          <w:kern w:val="2"/>
          <w:sz w:val="21"/>
          <w:szCs w:val="21"/>
          <w:lang w:eastAsia="zh-CN"/>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41E4AD02"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3.2.2</w:t>
      </w:r>
      <w:r w:rsidRPr="00F11ADE">
        <w:rPr>
          <w:rFonts w:ascii="Arial" w:eastAsia="宋体" w:hAnsi="Arial" w:cs="Arial"/>
          <w:color w:val="000000" w:themeColor="text1"/>
          <w:kern w:val="2"/>
          <w:sz w:val="21"/>
          <w:szCs w:val="21"/>
          <w:lang w:eastAsia="zh-CN"/>
        </w:rPr>
        <w:t>计量单位招标文件已有明确规定的，投标使用招标文件规定的计量单位；招标文件没有规定的，应采用中华人民共和国法定计量单位。</w:t>
      </w:r>
    </w:p>
    <w:p w14:paraId="7CCE0D80"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85" w:name="_Toc254970679"/>
      <w:bookmarkStart w:id="86" w:name="_Toc254970538"/>
      <w:bookmarkStart w:id="87" w:name="_Toc107590727"/>
      <w:bookmarkStart w:id="88" w:name="_Toc108019548"/>
      <w:r w:rsidRPr="00F11ADE">
        <w:rPr>
          <w:rFonts w:ascii="Arial" w:eastAsia="宋体" w:hAnsi="Arial" w:cs="Arial"/>
          <w:b/>
          <w:bCs/>
          <w:color w:val="000000" w:themeColor="text1"/>
          <w:sz w:val="21"/>
          <w:szCs w:val="21"/>
          <w:lang w:eastAsia="zh-CN"/>
        </w:rPr>
        <w:t>3.3</w:t>
      </w:r>
      <w:r w:rsidRPr="00F11ADE">
        <w:rPr>
          <w:rFonts w:ascii="Arial" w:eastAsia="宋体" w:hAnsi="Arial" w:cs="Arial"/>
          <w:b/>
          <w:bCs/>
          <w:color w:val="000000" w:themeColor="text1"/>
          <w:sz w:val="21"/>
          <w:szCs w:val="21"/>
          <w:lang w:eastAsia="zh-CN"/>
        </w:rPr>
        <w:t>投标报价</w:t>
      </w:r>
      <w:bookmarkEnd w:id="85"/>
      <w:bookmarkEnd w:id="86"/>
      <w:bookmarkEnd w:id="87"/>
      <w:bookmarkEnd w:id="88"/>
    </w:p>
    <w:p w14:paraId="07E8D74C"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3.3.1</w:t>
      </w:r>
      <w:r w:rsidRPr="00F11ADE">
        <w:rPr>
          <w:rFonts w:ascii="Arial" w:eastAsia="宋体" w:hAnsi="Arial" w:cs="Arial"/>
          <w:color w:val="000000" w:themeColor="text1"/>
          <w:kern w:val="2"/>
          <w:sz w:val="21"/>
          <w:szCs w:val="21"/>
          <w:lang w:eastAsia="zh-CN"/>
        </w:rPr>
        <w:t>投标报价应按招标文件中相关附表格式填写。</w:t>
      </w:r>
    </w:p>
    <w:p w14:paraId="0A983263"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3.3.2</w:t>
      </w:r>
      <w:r w:rsidRPr="00F11ADE">
        <w:rPr>
          <w:rFonts w:ascii="Arial" w:eastAsia="宋体" w:hAnsi="Arial" w:cs="Arial"/>
          <w:color w:val="000000" w:themeColor="text1"/>
          <w:kern w:val="2"/>
          <w:sz w:val="21"/>
          <w:szCs w:val="21"/>
          <w:lang w:eastAsia="zh-CN"/>
        </w:rPr>
        <w:t>投标文件只允许有一个报价，有选择的或有条件的报价将不予接受。</w:t>
      </w:r>
    </w:p>
    <w:p w14:paraId="0BD1C726" w14:textId="77777777" w:rsidR="00D30AD3" w:rsidRPr="00F11ADE" w:rsidRDefault="00D30AD3" w:rsidP="00D30AD3">
      <w:pPr>
        <w:suppressAutoHyphens/>
        <w:spacing w:before="120" w:line="320" w:lineRule="atLeast"/>
        <w:ind w:firstLineChars="200" w:firstLine="420"/>
        <w:rPr>
          <w:rFonts w:ascii="Arial" w:eastAsia="宋体" w:hAnsi="Arial" w:cs="Arial"/>
          <w:color w:val="000000" w:themeColor="text1"/>
          <w:kern w:val="1"/>
          <w:sz w:val="21"/>
          <w:szCs w:val="21"/>
          <w:lang w:eastAsia="zh-CN"/>
        </w:rPr>
      </w:pPr>
      <w:r w:rsidRPr="00F11ADE">
        <w:rPr>
          <w:rFonts w:ascii="Arial" w:eastAsia="宋体" w:hAnsi="Arial" w:cs="Arial"/>
          <w:color w:val="000000" w:themeColor="text1"/>
          <w:kern w:val="1"/>
          <w:sz w:val="21"/>
          <w:szCs w:val="21"/>
          <w:lang w:eastAsia="zh-CN"/>
        </w:rPr>
        <w:t>3.3.3</w:t>
      </w:r>
      <w:r w:rsidRPr="00F11ADE">
        <w:rPr>
          <w:rFonts w:ascii="Arial" w:eastAsia="宋体" w:hAnsi="Arial" w:cs="Arial"/>
          <w:color w:val="000000" w:themeColor="text1"/>
          <w:kern w:val="1"/>
          <w:sz w:val="21"/>
          <w:szCs w:val="21"/>
          <w:lang w:eastAsia="zh-CN"/>
        </w:rPr>
        <w:t>对于本文件中未列明，而供应商认为必需的费用也需列入投标报价。在合同实施时，采购人将不予支付中标人没有列入的项目费用，并认为此项目的费用已包括在投标报价中。</w:t>
      </w:r>
    </w:p>
    <w:p w14:paraId="09D1C5B7" w14:textId="77777777" w:rsidR="00D30AD3" w:rsidRPr="00F11ADE" w:rsidRDefault="00D30AD3" w:rsidP="00D30AD3">
      <w:pPr>
        <w:suppressAutoHyphens/>
        <w:spacing w:before="120" w:line="320" w:lineRule="atLeast"/>
        <w:ind w:firstLineChars="200" w:firstLine="420"/>
        <w:rPr>
          <w:rFonts w:ascii="Arial" w:eastAsia="宋体" w:hAnsi="Arial" w:cs="Arial"/>
          <w:b/>
          <w:bCs/>
          <w:color w:val="000000" w:themeColor="text1"/>
          <w:kern w:val="1"/>
          <w:sz w:val="21"/>
          <w:szCs w:val="21"/>
          <w:lang w:eastAsia="zh-CN"/>
        </w:rPr>
      </w:pPr>
      <w:r w:rsidRPr="00F11ADE">
        <w:rPr>
          <w:rFonts w:ascii="Arial" w:eastAsia="宋体" w:hAnsi="Arial" w:cs="Arial"/>
          <w:color w:val="000000" w:themeColor="text1"/>
          <w:kern w:val="1"/>
          <w:sz w:val="21"/>
          <w:szCs w:val="21"/>
          <w:lang w:eastAsia="zh-CN"/>
        </w:rPr>
        <w:t>3.3.4</w:t>
      </w:r>
      <w:r w:rsidRPr="00F11ADE">
        <w:rPr>
          <w:rFonts w:ascii="Arial" w:eastAsia="宋体" w:hAnsi="Arial" w:cs="Arial"/>
          <w:color w:val="000000" w:themeColor="text1"/>
          <w:kern w:val="1"/>
          <w:sz w:val="21"/>
          <w:szCs w:val="21"/>
          <w:lang w:eastAsia="zh-CN"/>
        </w:rPr>
        <w:t>采购人不接受供应商给予的赠品、回扣或者与采购无关的其他商品、服务。</w:t>
      </w:r>
    </w:p>
    <w:p w14:paraId="4F9AA6D7"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89" w:name="_Toc107590728"/>
      <w:bookmarkStart w:id="90" w:name="_Toc108019549"/>
      <w:r w:rsidRPr="00F11ADE">
        <w:rPr>
          <w:rFonts w:ascii="Arial" w:eastAsia="宋体" w:hAnsi="Arial" w:cs="Arial"/>
          <w:b/>
          <w:bCs/>
          <w:color w:val="000000" w:themeColor="text1"/>
          <w:sz w:val="21"/>
          <w:szCs w:val="21"/>
          <w:lang w:eastAsia="zh-CN"/>
        </w:rPr>
        <w:t>3.4</w:t>
      </w:r>
      <w:r w:rsidRPr="00F11ADE">
        <w:rPr>
          <w:rFonts w:ascii="Arial" w:eastAsia="宋体" w:hAnsi="Arial" w:cs="Arial"/>
          <w:b/>
          <w:bCs/>
          <w:color w:val="000000" w:themeColor="text1"/>
          <w:sz w:val="21"/>
          <w:szCs w:val="21"/>
          <w:lang w:eastAsia="zh-CN"/>
        </w:rPr>
        <w:t>投标有效期</w:t>
      </w:r>
      <w:bookmarkEnd w:id="89"/>
      <w:bookmarkEnd w:id="90"/>
    </w:p>
    <w:p w14:paraId="7AFF6A22"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3.4.1</w:t>
      </w:r>
      <w:r w:rsidRPr="00F11ADE">
        <w:rPr>
          <w:rFonts w:ascii="Arial" w:eastAsia="宋体" w:hAnsi="Arial" w:cs="Arial"/>
          <w:color w:val="000000" w:themeColor="text1"/>
          <w:kern w:val="2"/>
          <w:sz w:val="21"/>
          <w:szCs w:val="21"/>
          <w:lang w:eastAsia="zh-CN"/>
        </w:rPr>
        <w:t>如招标文件其他地方无特别规定，投标有效期则为投标截止之日起</w:t>
      </w:r>
      <w:r w:rsidRPr="00F11ADE">
        <w:rPr>
          <w:rFonts w:ascii="Arial" w:eastAsia="宋体" w:hAnsi="Arial" w:cs="Arial"/>
          <w:color w:val="000000" w:themeColor="text1"/>
          <w:kern w:val="2"/>
          <w:sz w:val="21"/>
          <w:szCs w:val="21"/>
          <w:lang w:eastAsia="zh-CN"/>
        </w:rPr>
        <w:t>90</w:t>
      </w:r>
      <w:r w:rsidRPr="00F11ADE">
        <w:rPr>
          <w:rFonts w:ascii="Arial" w:eastAsia="宋体" w:hAnsi="Arial" w:cs="Arial"/>
          <w:color w:val="000000" w:themeColor="text1"/>
          <w:kern w:val="2"/>
          <w:sz w:val="21"/>
          <w:szCs w:val="21"/>
          <w:lang w:eastAsia="zh-CN"/>
        </w:rPr>
        <w:t>天。在投标有效期内投标文件应保持有效。</w:t>
      </w:r>
      <w:r w:rsidRPr="00F11ADE">
        <w:rPr>
          <w:rFonts w:ascii="Arial" w:eastAsia="宋体" w:hAnsi="Arial" w:cs="Arial"/>
          <w:b/>
          <w:bCs/>
          <w:color w:val="000000" w:themeColor="text1"/>
          <w:kern w:val="2"/>
          <w:sz w:val="21"/>
          <w:szCs w:val="21"/>
          <w:lang w:eastAsia="zh-CN"/>
        </w:rPr>
        <w:t>有效期不足的投标文件将被否决</w:t>
      </w:r>
      <w:r w:rsidRPr="00F11ADE">
        <w:rPr>
          <w:rFonts w:ascii="Arial" w:eastAsia="宋体" w:hAnsi="Arial" w:cs="Arial"/>
          <w:color w:val="000000" w:themeColor="text1"/>
          <w:kern w:val="2"/>
          <w:sz w:val="21"/>
          <w:szCs w:val="21"/>
          <w:lang w:eastAsia="zh-CN"/>
        </w:rPr>
        <w:t>。</w:t>
      </w:r>
    </w:p>
    <w:p w14:paraId="33978700"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3.4.2</w:t>
      </w:r>
      <w:r w:rsidRPr="00F11ADE">
        <w:rPr>
          <w:rFonts w:ascii="Arial" w:eastAsia="宋体" w:hAnsi="Arial" w:cs="Arial"/>
          <w:color w:val="000000" w:themeColor="text1"/>
          <w:kern w:val="2"/>
          <w:sz w:val="21"/>
          <w:szCs w:val="21"/>
          <w:lang w:eastAsia="zh-CN"/>
        </w:rPr>
        <w:t>在特殊情况下，采购人可与供应商协商延长投标文件的有效期，这种要求和答复均以书面形式进行。</w:t>
      </w:r>
    </w:p>
    <w:p w14:paraId="5722CD29"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3.4.3</w:t>
      </w:r>
      <w:r w:rsidRPr="00F11ADE">
        <w:rPr>
          <w:rFonts w:ascii="Arial" w:eastAsia="宋体" w:hAnsi="Arial" w:cs="Arial"/>
          <w:color w:val="000000" w:themeColor="text1"/>
          <w:kern w:val="2"/>
          <w:sz w:val="21"/>
          <w:szCs w:val="21"/>
          <w:lang w:eastAsia="zh-CN"/>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6D2586A4"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91" w:name="_Toc254970682"/>
      <w:bookmarkStart w:id="92" w:name="_Toc254970541"/>
      <w:bookmarkStart w:id="93" w:name="_Toc107590729"/>
      <w:bookmarkStart w:id="94" w:name="_Toc108019550"/>
      <w:r w:rsidRPr="00F11ADE">
        <w:rPr>
          <w:rFonts w:ascii="Arial" w:eastAsia="宋体" w:hAnsi="Arial" w:cs="Arial"/>
          <w:b/>
          <w:bCs/>
          <w:color w:val="000000" w:themeColor="text1"/>
          <w:sz w:val="21"/>
          <w:szCs w:val="21"/>
          <w:lang w:eastAsia="zh-CN"/>
        </w:rPr>
        <w:lastRenderedPageBreak/>
        <w:t>3.5</w:t>
      </w:r>
      <w:r w:rsidRPr="00F11ADE">
        <w:rPr>
          <w:rFonts w:ascii="Arial" w:eastAsia="宋体" w:hAnsi="Arial" w:cs="Arial"/>
          <w:b/>
          <w:bCs/>
          <w:color w:val="000000" w:themeColor="text1"/>
          <w:sz w:val="21"/>
          <w:szCs w:val="21"/>
          <w:lang w:eastAsia="zh-CN"/>
        </w:rPr>
        <w:t>投标保证金</w:t>
      </w:r>
      <w:bookmarkEnd w:id="91"/>
      <w:bookmarkEnd w:id="92"/>
      <w:bookmarkEnd w:id="93"/>
      <w:bookmarkEnd w:id="94"/>
    </w:p>
    <w:p w14:paraId="53AB3F3B"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3.5.1</w:t>
      </w:r>
      <w:r w:rsidRPr="00F11ADE">
        <w:rPr>
          <w:rFonts w:ascii="Arial" w:eastAsia="宋体" w:hAnsi="Arial" w:cs="Arial"/>
          <w:color w:val="000000" w:themeColor="text1"/>
          <w:kern w:val="2"/>
          <w:sz w:val="21"/>
          <w:szCs w:val="21"/>
          <w:lang w:eastAsia="zh-CN"/>
        </w:rPr>
        <w:t>供应商须按须知前附表规定提交投标保证金，</w:t>
      </w:r>
      <w:r w:rsidRPr="00F11ADE">
        <w:rPr>
          <w:rFonts w:ascii="Arial" w:eastAsia="宋体" w:hAnsi="Arial" w:cs="Arial"/>
          <w:b/>
          <w:bCs/>
          <w:color w:val="000000" w:themeColor="text1"/>
          <w:kern w:val="2"/>
          <w:sz w:val="21"/>
          <w:szCs w:val="21"/>
          <w:lang w:eastAsia="zh-CN"/>
        </w:rPr>
        <w:t>否则其投标将被否决</w:t>
      </w:r>
      <w:r w:rsidRPr="00F11ADE">
        <w:rPr>
          <w:rFonts w:ascii="Arial" w:eastAsia="宋体" w:hAnsi="Arial" w:cs="Arial"/>
          <w:color w:val="000000" w:themeColor="text1"/>
          <w:kern w:val="2"/>
          <w:sz w:val="21"/>
          <w:szCs w:val="21"/>
          <w:lang w:eastAsia="zh-CN"/>
        </w:rPr>
        <w:t>。除招标文件规定不予退还保证金的情形外，代理机构在规定时间内退回供应商的投标保证金（供应商自行承担因未按供应商须知前附表要求交纳导致投标保证金无法及时退还的责任）。</w:t>
      </w:r>
    </w:p>
    <w:p w14:paraId="6BA5ABCC"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3.5.2</w:t>
      </w:r>
      <w:r w:rsidRPr="00F11ADE">
        <w:rPr>
          <w:rFonts w:ascii="Arial" w:eastAsia="宋体" w:hAnsi="Arial" w:cs="Arial"/>
          <w:color w:val="000000" w:themeColor="text1"/>
          <w:kern w:val="2"/>
          <w:sz w:val="21"/>
          <w:szCs w:val="21"/>
          <w:lang w:eastAsia="zh-CN"/>
        </w:rPr>
        <w:t>投标保证金币种应与投标报价币种相同。</w:t>
      </w:r>
    </w:p>
    <w:p w14:paraId="4DBCAA7E"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3.5.3</w:t>
      </w:r>
      <w:r w:rsidRPr="00F11ADE">
        <w:rPr>
          <w:rFonts w:ascii="Arial" w:eastAsia="宋体" w:hAnsi="Arial" w:cs="Arial"/>
          <w:color w:val="000000" w:themeColor="text1"/>
          <w:kern w:val="2"/>
          <w:sz w:val="21"/>
          <w:szCs w:val="21"/>
          <w:lang w:eastAsia="zh-CN"/>
        </w:rPr>
        <w:t>未中标人的投标保证金在中标通知书发出后</w:t>
      </w:r>
      <w:r w:rsidRPr="00F11ADE">
        <w:rPr>
          <w:rFonts w:ascii="Arial" w:eastAsia="宋体" w:hAnsi="Arial" w:cs="Arial"/>
          <w:color w:val="000000" w:themeColor="text1"/>
          <w:kern w:val="2"/>
          <w:sz w:val="21"/>
          <w:szCs w:val="21"/>
          <w:lang w:eastAsia="zh-CN"/>
        </w:rPr>
        <w:t>4</w:t>
      </w:r>
      <w:r w:rsidRPr="00F11ADE">
        <w:rPr>
          <w:rFonts w:ascii="Arial" w:eastAsia="宋体" w:hAnsi="Arial" w:cs="Arial"/>
          <w:color w:val="000000" w:themeColor="text1"/>
          <w:kern w:val="2"/>
          <w:sz w:val="21"/>
          <w:szCs w:val="21"/>
          <w:lang w:eastAsia="zh-CN"/>
        </w:rPr>
        <w:t>个工作日内退还。中标人的投标保证金在合同签订后</w:t>
      </w:r>
      <w:r w:rsidRPr="00F11ADE">
        <w:rPr>
          <w:rFonts w:ascii="Arial" w:eastAsia="宋体" w:hAnsi="Arial" w:cs="Arial"/>
          <w:color w:val="000000" w:themeColor="text1"/>
          <w:kern w:val="2"/>
          <w:sz w:val="21"/>
          <w:szCs w:val="21"/>
          <w:lang w:eastAsia="zh-CN"/>
        </w:rPr>
        <w:t>4</w:t>
      </w:r>
      <w:r w:rsidRPr="00F11ADE">
        <w:rPr>
          <w:rFonts w:ascii="Arial" w:eastAsia="宋体" w:hAnsi="Arial" w:cs="Arial"/>
          <w:color w:val="000000" w:themeColor="text1"/>
          <w:kern w:val="2"/>
          <w:sz w:val="21"/>
          <w:szCs w:val="21"/>
          <w:lang w:eastAsia="zh-CN"/>
        </w:rPr>
        <w:t>个工作日内退还（办理退还手续时需要向采购代理机构提供两份合同复印件）。</w:t>
      </w:r>
    </w:p>
    <w:p w14:paraId="59E58780"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3.5.4</w:t>
      </w:r>
      <w:r w:rsidRPr="00F11ADE">
        <w:rPr>
          <w:rFonts w:ascii="Arial" w:eastAsia="宋体" w:hAnsi="Arial" w:cs="Arial"/>
          <w:color w:val="000000" w:themeColor="text1"/>
          <w:kern w:val="2"/>
          <w:sz w:val="21"/>
          <w:szCs w:val="21"/>
          <w:lang w:eastAsia="zh-CN"/>
        </w:rPr>
        <w:t>供应商有下列情形之一的，投标保证金将不予退还：</w:t>
      </w:r>
    </w:p>
    <w:p w14:paraId="558C30A3" w14:textId="77777777" w:rsidR="00D30AD3" w:rsidRPr="00F11ADE" w:rsidRDefault="00D30AD3" w:rsidP="00D30AD3">
      <w:pPr>
        <w:numPr>
          <w:ilvl w:val="0"/>
          <w:numId w:val="7"/>
        </w:numPr>
        <w:spacing w:before="120" w:line="320" w:lineRule="atLeas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供应商在投标有效期内撤销投标文件的；</w:t>
      </w:r>
    </w:p>
    <w:p w14:paraId="7E32AFB5" w14:textId="77777777" w:rsidR="00D30AD3" w:rsidRPr="00F11ADE" w:rsidRDefault="00D30AD3" w:rsidP="00D30AD3">
      <w:pPr>
        <w:numPr>
          <w:ilvl w:val="0"/>
          <w:numId w:val="7"/>
        </w:numPr>
        <w:spacing w:before="120" w:line="320" w:lineRule="atLeas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供应商在投标过程中弄虚作假，提供虚假材料的；</w:t>
      </w:r>
    </w:p>
    <w:p w14:paraId="798BB26E" w14:textId="77777777" w:rsidR="00D30AD3" w:rsidRPr="00F11ADE" w:rsidRDefault="00D30AD3" w:rsidP="00D30AD3">
      <w:pPr>
        <w:numPr>
          <w:ilvl w:val="0"/>
          <w:numId w:val="7"/>
        </w:numPr>
        <w:spacing w:before="120" w:line="320" w:lineRule="atLeas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中标人无正当理由不与采购人签订合同的；</w:t>
      </w:r>
    </w:p>
    <w:p w14:paraId="7F491394" w14:textId="77777777" w:rsidR="00D30AD3" w:rsidRPr="00F11ADE" w:rsidRDefault="00D30AD3" w:rsidP="00D30AD3">
      <w:pPr>
        <w:numPr>
          <w:ilvl w:val="0"/>
          <w:numId w:val="7"/>
        </w:numPr>
        <w:spacing w:before="120" w:line="320" w:lineRule="atLeas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将中标项目转让给他人或者在投标文件中未说明且未经采购人同意，将中标项目分包给他人的；</w:t>
      </w:r>
    </w:p>
    <w:p w14:paraId="31810B14" w14:textId="77777777" w:rsidR="00D30AD3" w:rsidRPr="00F11ADE" w:rsidRDefault="00D30AD3" w:rsidP="00D30AD3">
      <w:pPr>
        <w:numPr>
          <w:ilvl w:val="0"/>
          <w:numId w:val="7"/>
        </w:numPr>
        <w:spacing w:before="120" w:line="320" w:lineRule="atLeas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拒绝履行合同义务的；</w:t>
      </w:r>
    </w:p>
    <w:p w14:paraId="3E92D0E9" w14:textId="77777777" w:rsidR="00D30AD3" w:rsidRPr="00F11ADE" w:rsidRDefault="00D30AD3" w:rsidP="00D30AD3">
      <w:pPr>
        <w:numPr>
          <w:ilvl w:val="0"/>
          <w:numId w:val="7"/>
        </w:numPr>
        <w:spacing w:before="120" w:line="320" w:lineRule="atLeas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其他严重扰乱招投标程序的。</w:t>
      </w:r>
    </w:p>
    <w:p w14:paraId="216561E6"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95" w:name="_Toc254970542"/>
      <w:bookmarkStart w:id="96" w:name="_Toc254970683"/>
      <w:bookmarkStart w:id="97" w:name="_Toc107590730"/>
      <w:bookmarkStart w:id="98" w:name="_Toc108019551"/>
      <w:r w:rsidRPr="00F11ADE">
        <w:rPr>
          <w:rFonts w:ascii="Arial" w:eastAsia="宋体" w:hAnsi="Arial" w:cs="Arial"/>
          <w:b/>
          <w:bCs/>
          <w:color w:val="000000" w:themeColor="text1"/>
          <w:sz w:val="21"/>
          <w:szCs w:val="21"/>
          <w:lang w:eastAsia="zh-CN"/>
        </w:rPr>
        <w:t>3.6</w:t>
      </w:r>
      <w:r w:rsidRPr="00F11ADE">
        <w:rPr>
          <w:rFonts w:ascii="Arial" w:eastAsia="宋体" w:hAnsi="Arial" w:cs="Arial"/>
          <w:b/>
          <w:bCs/>
          <w:color w:val="000000" w:themeColor="text1"/>
          <w:sz w:val="21"/>
          <w:szCs w:val="21"/>
          <w:lang w:eastAsia="zh-CN"/>
        </w:rPr>
        <w:t>投标文件的</w:t>
      </w:r>
      <w:bookmarkEnd w:id="95"/>
      <w:bookmarkEnd w:id="96"/>
      <w:r w:rsidRPr="00F11ADE">
        <w:rPr>
          <w:rFonts w:ascii="Arial" w:eastAsia="宋体" w:hAnsi="Arial" w:cs="Arial"/>
          <w:b/>
          <w:bCs/>
          <w:color w:val="000000" w:themeColor="text1"/>
          <w:sz w:val="21"/>
          <w:szCs w:val="21"/>
          <w:lang w:eastAsia="zh-CN"/>
        </w:rPr>
        <w:t>编制要求</w:t>
      </w:r>
      <w:bookmarkEnd w:id="97"/>
      <w:bookmarkEnd w:id="98"/>
    </w:p>
    <w:p w14:paraId="49697392" w14:textId="77777777" w:rsidR="00D30AD3" w:rsidRPr="00F11ADE" w:rsidRDefault="00D30AD3" w:rsidP="00D30AD3">
      <w:pPr>
        <w:spacing w:before="120" w:line="320" w:lineRule="atLeast"/>
        <w:ind w:firstLineChars="200" w:firstLine="420"/>
        <w:rPr>
          <w:rFonts w:ascii="Arial" w:eastAsia="宋体" w:hAnsi="Arial" w:cs="Arial"/>
          <w:b/>
          <w:bCs/>
          <w:color w:val="000000" w:themeColor="text1"/>
          <w:sz w:val="21"/>
          <w:szCs w:val="21"/>
          <w:lang w:eastAsia="zh-CN"/>
        </w:rPr>
      </w:pPr>
      <w:r w:rsidRPr="00F11ADE">
        <w:rPr>
          <w:rFonts w:ascii="Arial" w:eastAsia="宋体" w:hAnsi="Arial" w:cs="Arial"/>
          <w:color w:val="000000" w:themeColor="text1"/>
          <w:sz w:val="21"/>
          <w:szCs w:val="21"/>
          <w:lang w:eastAsia="zh-CN"/>
        </w:rPr>
        <w:t>3.6.1</w:t>
      </w:r>
      <w:r w:rsidRPr="00F11ADE">
        <w:rPr>
          <w:rFonts w:ascii="Arial" w:eastAsia="宋体" w:hAnsi="Arial" w:cs="Arial"/>
          <w:color w:val="000000" w:themeColor="text1"/>
          <w:kern w:val="2"/>
          <w:sz w:val="21"/>
          <w:szCs w:val="21"/>
          <w:lang w:eastAsia="zh-CN"/>
        </w:rPr>
        <w:t>供应商应先安装</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政采云投标客户端</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（请自行前往</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平台进行下载），通过账号密码或</w:t>
      </w:r>
      <w:r w:rsidRPr="00F11ADE">
        <w:rPr>
          <w:rFonts w:ascii="Arial" w:eastAsia="宋体" w:hAnsi="Arial" w:cs="Arial"/>
          <w:color w:val="000000" w:themeColor="text1"/>
          <w:kern w:val="2"/>
          <w:sz w:val="21"/>
          <w:szCs w:val="21"/>
          <w:lang w:eastAsia="zh-CN"/>
        </w:rPr>
        <w:t>CA</w:t>
      </w:r>
      <w:r w:rsidRPr="00F11ADE">
        <w:rPr>
          <w:rFonts w:ascii="Arial" w:eastAsia="宋体" w:hAnsi="Arial" w:cs="Arial"/>
          <w:color w:val="000000" w:themeColor="text1"/>
          <w:kern w:val="2"/>
          <w:sz w:val="21"/>
          <w:szCs w:val="21"/>
          <w:lang w:eastAsia="zh-CN"/>
        </w:rPr>
        <w:t>登录客户端制作投标文件。</w:t>
      </w:r>
    </w:p>
    <w:p w14:paraId="6D8378A9"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3.6.2</w:t>
      </w:r>
      <w:r w:rsidRPr="00F11ADE">
        <w:rPr>
          <w:rFonts w:ascii="Arial" w:eastAsia="宋体" w:hAnsi="Arial" w:cs="Arial"/>
          <w:color w:val="000000" w:themeColor="text1"/>
          <w:kern w:val="2"/>
          <w:sz w:val="21"/>
          <w:szCs w:val="21"/>
          <w:lang w:eastAsia="zh-CN"/>
        </w:rPr>
        <w:t>供应商应按本招标文件规定的格式和顺序编制、装订投标文件并编制完整的页码、目录，投标文件内容不完整、编排混乱导致投标文件被误读、漏读或者查找不到相关内容的，由供应商自行负责。</w:t>
      </w:r>
    </w:p>
    <w:p w14:paraId="67B8D651"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3.6.3</w:t>
      </w:r>
      <w:r w:rsidRPr="00F11ADE">
        <w:rPr>
          <w:rFonts w:ascii="Arial" w:eastAsia="宋体" w:hAnsi="Arial" w:cs="Arial"/>
          <w:color w:val="000000" w:themeColor="text1"/>
          <w:kern w:val="2"/>
          <w:sz w:val="21"/>
          <w:szCs w:val="21"/>
          <w:lang w:eastAsia="zh-CN"/>
        </w:rPr>
        <w:t>为确保网上操作合法、有效和安全，供应商应当在投标截止时间前完成在</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平台的身份认证，确保在电子投标过程中能够对相关数据电文进行加密和使用电子签名。</w:t>
      </w:r>
    </w:p>
    <w:p w14:paraId="3902C30F"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3.6.4</w:t>
      </w:r>
      <w:r w:rsidRPr="00F11ADE">
        <w:rPr>
          <w:rFonts w:ascii="Arial" w:eastAsia="宋体" w:hAnsi="Arial" w:cs="Arial"/>
          <w:color w:val="000000" w:themeColor="text1"/>
          <w:kern w:val="2"/>
          <w:sz w:val="21"/>
          <w:szCs w:val="21"/>
          <w:lang w:eastAsia="zh-CN"/>
        </w:rPr>
        <w:t>投标文件中标注的供应商名称应与主体资格证明（如营业执照、事业单位法人证书、执业许可证、个体工商户营业执照、自然人身份证等）和公章</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电子签章一致，</w:t>
      </w:r>
      <w:r w:rsidRPr="00F11ADE">
        <w:rPr>
          <w:rFonts w:ascii="Arial" w:eastAsia="宋体" w:hAnsi="Arial" w:cs="Arial"/>
          <w:b/>
          <w:bCs/>
          <w:color w:val="000000" w:themeColor="text1"/>
          <w:kern w:val="2"/>
          <w:sz w:val="21"/>
          <w:szCs w:val="21"/>
          <w:lang w:eastAsia="zh-CN"/>
        </w:rPr>
        <w:t>否则作无效投标处理。</w:t>
      </w:r>
    </w:p>
    <w:p w14:paraId="3A01E3ED"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99" w:name="_Toc107590731"/>
      <w:bookmarkStart w:id="100" w:name="_Toc108019552"/>
      <w:r w:rsidRPr="00F11ADE">
        <w:rPr>
          <w:rFonts w:ascii="Arial" w:eastAsia="宋体" w:hAnsi="Arial" w:cs="Arial"/>
          <w:b/>
          <w:bCs/>
          <w:color w:val="000000" w:themeColor="text1"/>
          <w:sz w:val="21"/>
          <w:szCs w:val="21"/>
          <w:lang w:eastAsia="zh-CN"/>
        </w:rPr>
        <w:t>3.7</w:t>
      </w:r>
      <w:r w:rsidRPr="00F11ADE">
        <w:rPr>
          <w:rFonts w:ascii="Arial" w:eastAsia="宋体" w:hAnsi="Arial" w:cs="Arial"/>
          <w:b/>
          <w:bCs/>
          <w:color w:val="000000" w:themeColor="text1"/>
          <w:sz w:val="21"/>
          <w:szCs w:val="21"/>
          <w:lang w:eastAsia="zh-CN"/>
        </w:rPr>
        <w:t>投标文件的递交、修改和撤回</w:t>
      </w:r>
      <w:bookmarkEnd w:id="99"/>
      <w:bookmarkEnd w:id="100"/>
    </w:p>
    <w:p w14:paraId="7591CDE4"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3.7.1</w:t>
      </w:r>
      <w:r w:rsidRPr="00F11ADE">
        <w:rPr>
          <w:rFonts w:ascii="Arial" w:eastAsia="宋体" w:hAnsi="Arial" w:cs="Arial"/>
          <w:color w:val="000000" w:themeColor="text1"/>
          <w:kern w:val="2"/>
          <w:sz w:val="21"/>
          <w:szCs w:val="21"/>
          <w:lang w:eastAsia="zh-CN"/>
        </w:rPr>
        <w:t>供应商必须在</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供应商须知前附表</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规定的投标文件开标时间和投标地点提交电子版投标文件。电子投标文件应在制作完成后，在投标截止时间前通过有效数字证书（</w:t>
      </w:r>
      <w:r w:rsidRPr="00F11ADE">
        <w:rPr>
          <w:rFonts w:ascii="Arial" w:eastAsia="宋体" w:hAnsi="Arial" w:cs="Arial"/>
          <w:color w:val="000000" w:themeColor="text1"/>
          <w:kern w:val="2"/>
          <w:sz w:val="21"/>
          <w:szCs w:val="21"/>
          <w:lang w:eastAsia="zh-CN"/>
        </w:rPr>
        <w:t>CA</w:t>
      </w:r>
      <w:r w:rsidRPr="00F11ADE">
        <w:rPr>
          <w:rFonts w:ascii="Arial" w:eastAsia="宋体" w:hAnsi="Arial" w:cs="Arial"/>
          <w:color w:val="000000" w:themeColor="text1"/>
          <w:kern w:val="2"/>
          <w:sz w:val="21"/>
          <w:szCs w:val="21"/>
          <w:lang w:eastAsia="zh-CN"/>
        </w:rPr>
        <w:t>认证锁）进行电子签章、加密，然后通过网络将加密的电子投标文件递交至</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政采云平台</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 xml:space="preserve"> </w:t>
      </w:r>
    </w:p>
    <w:p w14:paraId="75949903"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3.7.2</w:t>
      </w:r>
      <w:r w:rsidRPr="00F11ADE">
        <w:rPr>
          <w:rFonts w:ascii="Arial" w:eastAsia="宋体" w:hAnsi="Arial" w:cs="Arial"/>
          <w:color w:val="000000" w:themeColor="text1"/>
          <w:kern w:val="2"/>
          <w:sz w:val="21"/>
          <w:szCs w:val="21"/>
          <w:lang w:eastAsia="zh-CN"/>
        </w:rPr>
        <w:t>未在规定时间内提交或者未按照招标文件要求签章、加密的电子投标文件，</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平台将拒收。</w:t>
      </w:r>
      <w:r w:rsidRPr="00F11ADE">
        <w:rPr>
          <w:rFonts w:ascii="Arial" w:eastAsia="宋体" w:hAnsi="Arial" w:cs="Arial"/>
          <w:color w:val="000000" w:themeColor="text1"/>
          <w:kern w:val="2"/>
          <w:sz w:val="21"/>
          <w:szCs w:val="21"/>
          <w:lang w:eastAsia="zh-CN"/>
        </w:rPr>
        <w:t xml:space="preserve"> </w:t>
      </w:r>
    </w:p>
    <w:p w14:paraId="60BF0B96" w14:textId="77777777" w:rsidR="00D30AD3" w:rsidRPr="00F11ADE" w:rsidRDefault="00D30AD3" w:rsidP="00D30AD3">
      <w:pPr>
        <w:spacing w:before="120" w:line="320" w:lineRule="atLeast"/>
        <w:ind w:leftChars="1" w:left="2" w:firstLineChars="200" w:firstLine="420"/>
        <w:rPr>
          <w:rFonts w:ascii="Arial" w:eastAsia="宋体" w:hAnsi="Arial" w:cs="Arial"/>
          <w:color w:val="000000" w:themeColor="text1"/>
          <w:kern w:val="2"/>
          <w:sz w:val="21"/>
          <w:szCs w:val="21"/>
          <w:lang w:eastAsia="zh-CN"/>
        </w:rPr>
      </w:pPr>
      <w:bookmarkStart w:id="101" w:name="_Toc254970685"/>
      <w:bookmarkStart w:id="102" w:name="_Toc254970544"/>
      <w:r w:rsidRPr="00F11ADE">
        <w:rPr>
          <w:rFonts w:ascii="Arial" w:eastAsia="宋体" w:hAnsi="Arial" w:cs="Arial"/>
          <w:color w:val="000000" w:themeColor="text1"/>
          <w:kern w:val="2"/>
          <w:sz w:val="21"/>
          <w:szCs w:val="21"/>
          <w:lang w:eastAsia="zh-CN"/>
        </w:rPr>
        <w:t>3.7.3</w:t>
      </w:r>
      <w:r w:rsidRPr="00F11ADE">
        <w:rPr>
          <w:rFonts w:ascii="Arial" w:eastAsia="宋体" w:hAnsi="Arial" w:cs="Arial"/>
          <w:color w:val="000000" w:themeColor="text1"/>
          <w:kern w:val="2"/>
          <w:sz w:val="21"/>
          <w:szCs w:val="21"/>
          <w:lang w:eastAsia="zh-CN"/>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平台将拒收。</w:t>
      </w:r>
    </w:p>
    <w:p w14:paraId="1C2C714E" w14:textId="77777777" w:rsidR="00D30AD3" w:rsidRPr="00F11ADE" w:rsidRDefault="00D30AD3" w:rsidP="00D30AD3">
      <w:pPr>
        <w:spacing w:before="120" w:line="320" w:lineRule="atLeast"/>
        <w:ind w:leftChars="1" w:left="2"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3.7.4</w:t>
      </w:r>
      <w:r w:rsidRPr="00F11ADE">
        <w:rPr>
          <w:rFonts w:ascii="Arial" w:eastAsia="宋体" w:hAnsi="Arial" w:cs="Arial"/>
          <w:color w:val="000000" w:themeColor="text1"/>
          <w:kern w:val="2"/>
          <w:sz w:val="21"/>
          <w:szCs w:val="21"/>
          <w:lang w:eastAsia="zh-CN"/>
        </w:rPr>
        <w:t>在投标截止时间前，除供应商补充、修改或者撤回投标文件外，任何单位和个人不得解密或提取投标文件。</w:t>
      </w:r>
    </w:p>
    <w:p w14:paraId="700381D1" w14:textId="77777777" w:rsidR="00D30AD3" w:rsidRPr="00F11ADE" w:rsidRDefault="00D30AD3" w:rsidP="00D30AD3">
      <w:pPr>
        <w:spacing w:before="120" w:line="320" w:lineRule="atLeast"/>
        <w:ind w:leftChars="1" w:left="2"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3.7.5</w:t>
      </w:r>
      <w:r w:rsidRPr="00F11ADE">
        <w:rPr>
          <w:rFonts w:ascii="Arial" w:eastAsia="宋体" w:hAnsi="Arial" w:cs="Arial"/>
          <w:color w:val="000000" w:themeColor="text1"/>
          <w:kern w:val="2"/>
          <w:sz w:val="21"/>
          <w:szCs w:val="21"/>
          <w:lang w:eastAsia="zh-CN"/>
        </w:rPr>
        <w:t>在投标截止时间止提交电子版投标文件的供应商不足</w:t>
      </w:r>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家时，电子版投标文件由代理机构在</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平台操作退回，除此之外采购人和采购代理机构对已提交的投标文件概不退回。</w:t>
      </w:r>
    </w:p>
    <w:p w14:paraId="51982FE0" w14:textId="77777777" w:rsidR="00D30AD3" w:rsidRPr="00F11ADE" w:rsidRDefault="00D30AD3" w:rsidP="00D30AD3">
      <w:pPr>
        <w:spacing w:before="120" w:line="320" w:lineRule="atLeast"/>
        <w:ind w:leftChars="1" w:left="2" w:firstLineChars="200" w:firstLine="422"/>
        <w:outlineLvl w:val="1"/>
        <w:rPr>
          <w:rFonts w:ascii="Arial" w:eastAsia="宋体" w:hAnsi="Arial" w:cs="Arial"/>
          <w:b/>
          <w:bCs/>
          <w:color w:val="000000" w:themeColor="text1"/>
          <w:sz w:val="21"/>
          <w:szCs w:val="21"/>
          <w:lang w:eastAsia="zh-CN"/>
        </w:rPr>
      </w:pPr>
      <w:bookmarkStart w:id="103" w:name="_Toc107590732"/>
      <w:bookmarkStart w:id="104" w:name="_Toc108019553"/>
      <w:r w:rsidRPr="00F11ADE">
        <w:rPr>
          <w:rFonts w:ascii="Arial" w:eastAsia="宋体" w:hAnsi="Arial" w:cs="Arial"/>
          <w:b/>
          <w:bCs/>
          <w:color w:val="000000" w:themeColor="text1"/>
          <w:sz w:val="21"/>
          <w:szCs w:val="21"/>
          <w:lang w:eastAsia="zh-CN"/>
        </w:rPr>
        <w:lastRenderedPageBreak/>
        <w:t>4</w:t>
      </w:r>
      <w:r w:rsidRPr="00F11ADE">
        <w:rPr>
          <w:rFonts w:ascii="Arial" w:eastAsia="宋体" w:hAnsi="Arial" w:cs="Arial"/>
          <w:b/>
          <w:bCs/>
          <w:color w:val="000000" w:themeColor="text1"/>
          <w:sz w:val="21"/>
          <w:szCs w:val="21"/>
          <w:lang w:eastAsia="zh-CN"/>
        </w:rPr>
        <w:t>．开标</w:t>
      </w:r>
      <w:bookmarkEnd w:id="101"/>
      <w:bookmarkEnd w:id="102"/>
      <w:bookmarkEnd w:id="103"/>
      <w:bookmarkEnd w:id="104"/>
    </w:p>
    <w:p w14:paraId="56719571"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105" w:name="_Toc107590733"/>
      <w:bookmarkStart w:id="106" w:name="_Toc108019554"/>
      <w:r w:rsidRPr="00F11ADE">
        <w:rPr>
          <w:rFonts w:ascii="Arial" w:eastAsia="宋体" w:hAnsi="Arial" w:cs="Arial"/>
          <w:b/>
          <w:bCs/>
          <w:color w:val="000000" w:themeColor="text1"/>
          <w:sz w:val="21"/>
          <w:szCs w:val="21"/>
          <w:lang w:eastAsia="zh-CN"/>
        </w:rPr>
        <w:t>4.1</w:t>
      </w:r>
      <w:r w:rsidRPr="00F11ADE">
        <w:rPr>
          <w:rFonts w:ascii="Arial" w:eastAsia="宋体" w:hAnsi="Arial" w:cs="Arial"/>
          <w:b/>
          <w:bCs/>
          <w:color w:val="000000" w:themeColor="text1"/>
          <w:sz w:val="21"/>
          <w:szCs w:val="21"/>
          <w:lang w:eastAsia="zh-CN"/>
        </w:rPr>
        <w:t>开标准备</w:t>
      </w:r>
      <w:bookmarkEnd w:id="105"/>
      <w:bookmarkEnd w:id="106"/>
    </w:p>
    <w:p w14:paraId="5E7EED8F" w14:textId="77777777" w:rsidR="00D30AD3" w:rsidRPr="00F11ADE" w:rsidRDefault="00D30AD3" w:rsidP="00D30AD3">
      <w:pPr>
        <w:spacing w:before="120" w:line="276"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本项目投标截止时间及地点见</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供应商须知前附表</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规定。</w:t>
      </w:r>
    </w:p>
    <w:p w14:paraId="466C7B2A" w14:textId="77777777" w:rsidR="00D30AD3" w:rsidRPr="00F11ADE" w:rsidRDefault="00D30AD3" w:rsidP="00D30AD3">
      <w:pPr>
        <w:autoSpaceDE w:val="0"/>
        <w:autoSpaceDN w:val="0"/>
        <w:adjustRightInd w:val="0"/>
        <w:spacing w:line="276"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全流程电子化项目没有现场递交投标文件及现场开标环节。采购代理机构将按照招标文件规定的时间通过</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4ABDC988" w14:textId="77777777" w:rsidR="00D30AD3" w:rsidRPr="00F11ADE" w:rsidRDefault="00D30AD3" w:rsidP="00D30AD3">
      <w:pPr>
        <w:spacing w:before="120" w:line="276"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如供应商成功解密投标文件，但未在</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电子开标大厅参加开标的，视同认可开标过程和结果，由此产生的后果由供应商自行负责。</w:t>
      </w:r>
      <w:r w:rsidRPr="00F11ADE">
        <w:rPr>
          <w:rFonts w:ascii="Arial" w:eastAsia="宋体" w:hAnsi="Arial" w:cs="Arial"/>
          <w:color w:val="000000" w:themeColor="text1"/>
          <w:kern w:val="2"/>
          <w:sz w:val="21"/>
          <w:szCs w:val="21"/>
          <w:lang w:eastAsia="zh-CN"/>
        </w:rPr>
        <w:t xml:space="preserve"> </w:t>
      </w:r>
    </w:p>
    <w:p w14:paraId="6DE946FD"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107" w:name="_Toc107590734"/>
      <w:bookmarkStart w:id="108" w:name="_Toc108019555"/>
      <w:r w:rsidRPr="00F11ADE">
        <w:rPr>
          <w:rFonts w:ascii="Arial" w:eastAsia="宋体" w:hAnsi="Arial" w:cs="Arial"/>
          <w:b/>
          <w:bCs/>
          <w:color w:val="000000" w:themeColor="text1"/>
          <w:sz w:val="21"/>
          <w:szCs w:val="21"/>
          <w:lang w:eastAsia="zh-CN"/>
        </w:rPr>
        <w:t>4.2</w:t>
      </w:r>
      <w:r w:rsidRPr="00F11ADE">
        <w:rPr>
          <w:rFonts w:ascii="Arial" w:eastAsia="宋体" w:hAnsi="Arial" w:cs="Arial"/>
          <w:b/>
          <w:bCs/>
          <w:color w:val="000000" w:themeColor="text1"/>
          <w:sz w:val="21"/>
          <w:szCs w:val="21"/>
          <w:lang w:eastAsia="zh-CN"/>
        </w:rPr>
        <w:t>开标程序</w:t>
      </w:r>
      <w:bookmarkEnd w:id="107"/>
      <w:bookmarkEnd w:id="108"/>
    </w:p>
    <w:p w14:paraId="295536EC"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4.2.1</w:t>
      </w:r>
      <w:r w:rsidRPr="00F11ADE">
        <w:rPr>
          <w:rFonts w:ascii="Arial" w:eastAsia="宋体" w:hAnsi="Arial" w:cs="Arial"/>
          <w:color w:val="000000" w:themeColor="text1"/>
          <w:kern w:val="2"/>
          <w:sz w:val="21"/>
          <w:szCs w:val="21"/>
          <w:lang w:eastAsia="zh-CN"/>
        </w:rPr>
        <w:t>供应商登录政采云平台进入开标大厅签到。</w:t>
      </w:r>
    </w:p>
    <w:p w14:paraId="4528BB80"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4.2.2</w:t>
      </w:r>
      <w:r w:rsidRPr="00F11ADE">
        <w:rPr>
          <w:rFonts w:ascii="Arial" w:eastAsia="宋体" w:hAnsi="Arial" w:cs="Arial"/>
          <w:color w:val="000000" w:themeColor="text1"/>
          <w:kern w:val="2"/>
          <w:sz w:val="21"/>
          <w:szCs w:val="21"/>
          <w:lang w:eastAsia="zh-CN"/>
        </w:rPr>
        <w:t>解密电子投标文件。</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平台按开标时间自动提取所有投标文件。采购代理机构在</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平台向各供应商发出电子加密投标文件开始解密通知，由供应商平台设置时间内自行进行投标文件解密。供应商须使用加密时所用的</w:t>
      </w:r>
      <w:r w:rsidRPr="00F11ADE">
        <w:rPr>
          <w:rFonts w:ascii="Arial" w:eastAsia="宋体" w:hAnsi="Arial" w:cs="Arial"/>
          <w:color w:val="000000" w:themeColor="text1"/>
          <w:kern w:val="2"/>
          <w:sz w:val="21"/>
          <w:szCs w:val="21"/>
          <w:lang w:eastAsia="zh-CN"/>
        </w:rPr>
        <w:t>CA</w:t>
      </w:r>
      <w:r w:rsidRPr="00F11ADE">
        <w:rPr>
          <w:rFonts w:ascii="Arial" w:eastAsia="宋体" w:hAnsi="Arial" w:cs="Arial"/>
          <w:color w:val="000000" w:themeColor="text1"/>
          <w:kern w:val="2"/>
          <w:sz w:val="21"/>
          <w:szCs w:val="21"/>
          <w:lang w:eastAsia="zh-CN"/>
        </w:rPr>
        <w:t>锁准时登录到</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电子开标大厅签到并对电子投标文件解密。开标后供应商未及时进行解密的，代理机构可通知供应商。通知后，投标文件仍未在上述规定时间内解密，或者供应商没预留联系方式或预留联系方式无效导致代理机构无法联系到供应商进行解密的，均视为无效投标。</w:t>
      </w:r>
    </w:p>
    <w:p w14:paraId="46ADE714"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4.2.3</w:t>
      </w:r>
      <w:r w:rsidRPr="00F11ADE">
        <w:rPr>
          <w:rFonts w:ascii="Arial" w:eastAsia="宋体" w:hAnsi="Arial" w:cs="Arial"/>
          <w:color w:val="000000" w:themeColor="text1"/>
          <w:kern w:val="2"/>
          <w:sz w:val="21"/>
          <w:szCs w:val="21"/>
          <w:lang w:eastAsia="zh-CN"/>
        </w:rPr>
        <w:t>是否接受备份投标文件详见供应商须知前附表，如接受备份文件，出现供应商自身原因引起的解密异常时，供应商须在规定时间内将备份投标文件通过邮箱发送至代理机构，由代理机构上传备份投标文件后将自动解密。</w:t>
      </w:r>
    </w:p>
    <w:p w14:paraId="1886D258"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（解密异常情况处理：详见本章</w:t>
      </w:r>
      <w:r w:rsidRPr="00F11ADE">
        <w:rPr>
          <w:rFonts w:ascii="Arial" w:eastAsia="宋体" w:hAnsi="Arial" w:cs="Arial"/>
          <w:color w:val="000000" w:themeColor="text1"/>
          <w:kern w:val="2"/>
          <w:sz w:val="21"/>
          <w:szCs w:val="21"/>
          <w:lang w:eastAsia="zh-CN"/>
        </w:rPr>
        <w:t>9.2</w:t>
      </w:r>
      <w:r w:rsidRPr="00F11ADE">
        <w:rPr>
          <w:rFonts w:ascii="Arial" w:eastAsia="宋体" w:hAnsi="Arial" w:cs="Arial"/>
          <w:color w:val="000000" w:themeColor="text1"/>
          <w:kern w:val="2"/>
          <w:sz w:val="21"/>
          <w:szCs w:val="21"/>
          <w:lang w:eastAsia="zh-CN"/>
        </w:rPr>
        <w:t>电子交易活动的中止。）</w:t>
      </w:r>
    </w:p>
    <w:p w14:paraId="074038EA"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4.2.4</w:t>
      </w:r>
      <w:r w:rsidRPr="00F11ADE">
        <w:rPr>
          <w:rFonts w:ascii="Arial" w:eastAsia="宋体" w:hAnsi="Arial" w:cs="Arial"/>
          <w:color w:val="000000" w:themeColor="text1"/>
          <w:kern w:val="2"/>
          <w:sz w:val="21"/>
          <w:szCs w:val="21"/>
          <w:lang w:eastAsia="zh-CN"/>
        </w:rPr>
        <w:t>供应商对报价进行确认。</w:t>
      </w:r>
    </w:p>
    <w:p w14:paraId="45D40C4D"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4.2.5</w:t>
      </w:r>
      <w:r w:rsidRPr="00F11ADE">
        <w:rPr>
          <w:rFonts w:ascii="Arial" w:eastAsia="宋体" w:hAnsi="Arial" w:cs="Arial"/>
          <w:color w:val="000000" w:themeColor="text1"/>
          <w:kern w:val="2"/>
          <w:sz w:val="21"/>
          <w:szCs w:val="21"/>
          <w:lang w:eastAsia="zh-CN"/>
        </w:rPr>
        <w:t>开标结束。</w:t>
      </w:r>
    </w:p>
    <w:p w14:paraId="72E8AEA6" w14:textId="77777777" w:rsidR="00D30AD3" w:rsidRPr="00F11ADE" w:rsidRDefault="00D30AD3" w:rsidP="00D30AD3">
      <w:pPr>
        <w:snapToGrid w:val="0"/>
        <w:spacing w:line="440" w:lineRule="exact"/>
        <w:ind w:firstLineChars="200" w:firstLine="422"/>
        <w:rPr>
          <w:rFonts w:ascii="Arial" w:eastAsia="宋体" w:hAnsi="Arial" w:cs="Arial"/>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特别说明：</w:t>
      </w:r>
      <w:r w:rsidRPr="00F11ADE">
        <w:rPr>
          <w:rFonts w:ascii="Arial" w:eastAsia="宋体" w:hAnsi="Arial" w:cs="Arial"/>
          <w:color w:val="000000" w:themeColor="text1"/>
          <w:kern w:val="2"/>
          <w:sz w:val="21"/>
          <w:szCs w:val="21"/>
          <w:lang w:eastAsia="zh-CN"/>
        </w:rPr>
        <w:t>如遇</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平台电子化开标或评审程序调整的，按调整后的程序执行。</w:t>
      </w:r>
    </w:p>
    <w:p w14:paraId="63811DD9"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109" w:name="_Toc107590735"/>
      <w:bookmarkStart w:id="110" w:name="_Toc108019556"/>
      <w:r w:rsidRPr="00F11ADE">
        <w:rPr>
          <w:rFonts w:ascii="Arial" w:eastAsia="宋体" w:hAnsi="Arial" w:cs="Arial"/>
          <w:b/>
          <w:bCs/>
          <w:color w:val="000000" w:themeColor="text1"/>
          <w:sz w:val="21"/>
          <w:szCs w:val="21"/>
          <w:lang w:eastAsia="zh-CN"/>
        </w:rPr>
        <w:t>4.3</w:t>
      </w:r>
      <w:r w:rsidRPr="00F11ADE">
        <w:rPr>
          <w:rFonts w:ascii="Arial" w:eastAsia="宋体" w:hAnsi="Arial" w:cs="Arial"/>
          <w:b/>
          <w:bCs/>
          <w:color w:val="000000" w:themeColor="text1"/>
          <w:sz w:val="21"/>
          <w:szCs w:val="21"/>
          <w:lang w:eastAsia="zh-CN"/>
        </w:rPr>
        <w:t>演示</w:t>
      </w:r>
      <w:bookmarkEnd w:id="109"/>
      <w:bookmarkEnd w:id="110"/>
    </w:p>
    <w:p w14:paraId="6B62FE4C"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4.3.1“</w:t>
      </w:r>
      <w:r w:rsidRPr="00F11ADE">
        <w:rPr>
          <w:rFonts w:ascii="Arial" w:eastAsia="宋体" w:hAnsi="Arial" w:cs="Arial"/>
          <w:color w:val="000000" w:themeColor="text1"/>
          <w:kern w:val="2"/>
          <w:sz w:val="21"/>
          <w:szCs w:val="21"/>
          <w:lang w:eastAsia="zh-CN"/>
        </w:rPr>
        <w:t>供应商须知前附表</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规定在开标会议结束后进行演示的，供应商应按规定进行演示。</w:t>
      </w:r>
    </w:p>
    <w:p w14:paraId="4FC29C19"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4.3.2</w:t>
      </w:r>
      <w:r w:rsidRPr="00F11ADE">
        <w:rPr>
          <w:rFonts w:ascii="Arial" w:eastAsia="宋体" w:hAnsi="Arial" w:cs="Arial"/>
          <w:color w:val="000000" w:themeColor="text1"/>
          <w:kern w:val="2"/>
          <w:sz w:val="21"/>
          <w:szCs w:val="21"/>
          <w:lang w:eastAsia="zh-CN"/>
        </w:rPr>
        <w:t>未按规定时间进行演示可能引起的演示分数被计为</w:t>
      </w:r>
      <w:r w:rsidRPr="00F11ADE">
        <w:rPr>
          <w:rFonts w:ascii="Arial" w:eastAsia="宋体" w:hAnsi="Arial" w:cs="Arial"/>
          <w:color w:val="000000" w:themeColor="text1"/>
          <w:kern w:val="2"/>
          <w:sz w:val="21"/>
          <w:szCs w:val="21"/>
          <w:lang w:eastAsia="zh-CN"/>
        </w:rPr>
        <w:t>0</w:t>
      </w:r>
      <w:r w:rsidRPr="00F11ADE">
        <w:rPr>
          <w:rFonts w:ascii="Arial" w:eastAsia="宋体" w:hAnsi="Arial" w:cs="Arial"/>
          <w:color w:val="000000" w:themeColor="text1"/>
          <w:kern w:val="2"/>
          <w:sz w:val="21"/>
          <w:szCs w:val="21"/>
          <w:lang w:eastAsia="zh-CN"/>
        </w:rPr>
        <w:t>分或投标无效等后果由供应商自行承担。</w:t>
      </w:r>
    </w:p>
    <w:p w14:paraId="77EB59E6" w14:textId="77777777" w:rsidR="00D30AD3" w:rsidRPr="00F11ADE" w:rsidRDefault="00D30AD3" w:rsidP="00D30AD3">
      <w:pPr>
        <w:spacing w:before="120" w:line="320" w:lineRule="atLeast"/>
        <w:ind w:firstLineChars="200" w:firstLine="422"/>
        <w:outlineLvl w:val="2"/>
        <w:rPr>
          <w:rFonts w:ascii="Arial" w:eastAsia="宋体" w:hAnsi="Arial" w:cs="Arial"/>
          <w:color w:val="000000" w:themeColor="text1"/>
          <w:kern w:val="2"/>
          <w:sz w:val="21"/>
          <w:szCs w:val="21"/>
          <w:lang w:eastAsia="zh-CN"/>
        </w:rPr>
      </w:pPr>
      <w:bookmarkStart w:id="111" w:name="_Toc107590736"/>
      <w:bookmarkStart w:id="112" w:name="_Toc108019557"/>
      <w:r w:rsidRPr="00F11ADE">
        <w:rPr>
          <w:rFonts w:ascii="Arial" w:eastAsia="宋体" w:hAnsi="Arial" w:cs="Arial"/>
          <w:b/>
          <w:bCs/>
          <w:color w:val="000000" w:themeColor="text1"/>
          <w:sz w:val="21"/>
          <w:szCs w:val="21"/>
          <w:lang w:eastAsia="zh-CN"/>
        </w:rPr>
        <w:t>4.4</w:t>
      </w:r>
      <w:r w:rsidRPr="00F11ADE">
        <w:rPr>
          <w:rFonts w:ascii="Arial" w:eastAsia="宋体" w:hAnsi="Arial" w:cs="Arial"/>
          <w:b/>
          <w:bCs/>
          <w:color w:val="000000" w:themeColor="text1"/>
          <w:sz w:val="21"/>
          <w:szCs w:val="21"/>
          <w:lang w:eastAsia="zh-CN"/>
        </w:rPr>
        <w:t>样品</w:t>
      </w:r>
      <w:bookmarkEnd w:id="111"/>
      <w:bookmarkEnd w:id="112"/>
    </w:p>
    <w:p w14:paraId="1AE4BF33"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4.4.1“</w:t>
      </w:r>
      <w:r w:rsidRPr="00F11ADE">
        <w:rPr>
          <w:rFonts w:ascii="Arial" w:eastAsia="宋体" w:hAnsi="Arial" w:cs="Arial"/>
          <w:color w:val="000000" w:themeColor="text1"/>
          <w:kern w:val="2"/>
          <w:sz w:val="21"/>
          <w:szCs w:val="21"/>
          <w:lang w:eastAsia="zh-CN"/>
        </w:rPr>
        <w:t>供应商须知前附表</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规定递交样品的，供应商应按前附表规定递交样品，递交样品时应附样品递交表（格式见第六章）。</w:t>
      </w:r>
    </w:p>
    <w:p w14:paraId="5487B7B5"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4.4.2</w:t>
      </w:r>
      <w:r w:rsidRPr="00F11ADE">
        <w:rPr>
          <w:rFonts w:ascii="Arial" w:eastAsia="宋体" w:hAnsi="Arial" w:cs="Arial"/>
          <w:color w:val="000000" w:themeColor="text1"/>
          <w:kern w:val="2"/>
          <w:sz w:val="21"/>
          <w:szCs w:val="21"/>
          <w:lang w:eastAsia="zh-CN"/>
        </w:rPr>
        <w:t>未按规定时间递交样品可能引起的样品分数被计为</w:t>
      </w:r>
      <w:r w:rsidRPr="00F11ADE">
        <w:rPr>
          <w:rFonts w:ascii="Arial" w:eastAsia="宋体" w:hAnsi="Arial" w:cs="Arial"/>
          <w:color w:val="000000" w:themeColor="text1"/>
          <w:kern w:val="2"/>
          <w:sz w:val="21"/>
          <w:szCs w:val="21"/>
          <w:lang w:eastAsia="zh-CN"/>
        </w:rPr>
        <w:t>0</w:t>
      </w:r>
      <w:r w:rsidRPr="00F11ADE">
        <w:rPr>
          <w:rFonts w:ascii="Arial" w:eastAsia="宋体" w:hAnsi="Arial" w:cs="Arial"/>
          <w:color w:val="000000" w:themeColor="text1"/>
          <w:kern w:val="2"/>
          <w:sz w:val="21"/>
          <w:szCs w:val="21"/>
          <w:lang w:eastAsia="zh-CN"/>
        </w:rPr>
        <w:t>分或投标无效等后果由供应商自行承担。</w:t>
      </w:r>
    </w:p>
    <w:p w14:paraId="759F6CB9"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bookmarkStart w:id="113" w:name="_Toc254970545"/>
      <w:bookmarkStart w:id="114" w:name="_Toc254970686"/>
      <w:r w:rsidRPr="00F11ADE">
        <w:rPr>
          <w:rFonts w:ascii="Arial" w:eastAsia="宋体" w:hAnsi="Arial" w:cs="Arial"/>
          <w:color w:val="000000" w:themeColor="text1"/>
          <w:kern w:val="2"/>
          <w:sz w:val="21"/>
          <w:szCs w:val="21"/>
          <w:lang w:eastAsia="zh-CN"/>
        </w:rPr>
        <w:t>4.4.3</w:t>
      </w:r>
      <w:r w:rsidRPr="00F11ADE">
        <w:rPr>
          <w:rFonts w:ascii="Arial" w:eastAsia="宋体" w:hAnsi="Arial" w:cs="Arial"/>
          <w:color w:val="000000" w:themeColor="text1"/>
          <w:kern w:val="2"/>
          <w:sz w:val="21"/>
          <w:szCs w:val="21"/>
          <w:lang w:eastAsia="zh-CN"/>
        </w:rPr>
        <w:t>样品封存或退还的说明请见第六章投标文件格式所附样品递交表。</w:t>
      </w:r>
    </w:p>
    <w:p w14:paraId="001AEA79" w14:textId="77777777" w:rsidR="00D30AD3" w:rsidRPr="00F11ADE" w:rsidRDefault="00D30AD3" w:rsidP="00D30AD3">
      <w:pPr>
        <w:spacing w:before="120" w:line="320" w:lineRule="atLeast"/>
        <w:ind w:leftChars="1" w:left="2" w:firstLineChars="200" w:firstLine="422"/>
        <w:outlineLvl w:val="1"/>
        <w:rPr>
          <w:rFonts w:ascii="Arial" w:eastAsia="宋体" w:hAnsi="Arial" w:cs="Arial"/>
          <w:b/>
          <w:bCs/>
          <w:color w:val="000000" w:themeColor="text1"/>
          <w:sz w:val="21"/>
          <w:szCs w:val="21"/>
          <w:lang w:eastAsia="zh-CN"/>
        </w:rPr>
      </w:pPr>
      <w:bookmarkStart w:id="115" w:name="_Toc107590737"/>
      <w:bookmarkStart w:id="116" w:name="_Toc108019558"/>
      <w:r w:rsidRPr="00F11ADE">
        <w:rPr>
          <w:rFonts w:ascii="Arial" w:eastAsia="宋体" w:hAnsi="Arial" w:cs="Arial"/>
          <w:b/>
          <w:bCs/>
          <w:color w:val="000000" w:themeColor="text1"/>
          <w:sz w:val="21"/>
          <w:szCs w:val="21"/>
          <w:lang w:eastAsia="zh-CN"/>
        </w:rPr>
        <w:t>5</w:t>
      </w:r>
      <w:r w:rsidRPr="00F11ADE">
        <w:rPr>
          <w:rFonts w:ascii="Arial" w:eastAsia="宋体" w:hAnsi="Arial" w:cs="Arial"/>
          <w:b/>
          <w:bCs/>
          <w:color w:val="000000" w:themeColor="text1"/>
          <w:sz w:val="21"/>
          <w:szCs w:val="21"/>
          <w:lang w:eastAsia="zh-CN"/>
        </w:rPr>
        <w:t>．评审</w:t>
      </w:r>
      <w:bookmarkEnd w:id="113"/>
      <w:bookmarkEnd w:id="114"/>
      <w:bookmarkEnd w:id="115"/>
      <w:bookmarkEnd w:id="116"/>
    </w:p>
    <w:p w14:paraId="23A1E1C6"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117" w:name="_Toc107590738"/>
      <w:bookmarkStart w:id="118" w:name="_Toc108019559"/>
      <w:r w:rsidRPr="00F11ADE">
        <w:rPr>
          <w:rFonts w:ascii="Arial" w:eastAsia="宋体" w:hAnsi="Arial" w:cs="Arial"/>
          <w:b/>
          <w:bCs/>
          <w:color w:val="000000" w:themeColor="text1"/>
          <w:sz w:val="21"/>
          <w:szCs w:val="21"/>
          <w:lang w:eastAsia="zh-CN"/>
        </w:rPr>
        <w:t>5.1</w:t>
      </w:r>
      <w:r w:rsidRPr="00F11ADE">
        <w:rPr>
          <w:rFonts w:ascii="Arial" w:eastAsia="宋体" w:hAnsi="Arial" w:cs="Arial"/>
          <w:b/>
          <w:bCs/>
          <w:color w:val="000000" w:themeColor="text1"/>
          <w:sz w:val="21"/>
          <w:szCs w:val="21"/>
          <w:lang w:eastAsia="zh-CN"/>
        </w:rPr>
        <w:t>资格审查</w:t>
      </w:r>
      <w:bookmarkEnd w:id="117"/>
      <w:bookmarkEnd w:id="118"/>
    </w:p>
    <w:p w14:paraId="145F3D27" w14:textId="77777777" w:rsidR="00D30AD3" w:rsidRPr="00F11ADE" w:rsidRDefault="00D30AD3" w:rsidP="00D30AD3">
      <w:pPr>
        <w:spacing w:before="120" w:line="320" w:lineRule="atLeast"/>
        <w:ind w:firstLineChars="200" w:firstLine="420"/>
        <w:rPr>
          <w:rFonts w:ascii="Arial" w:eastAsia="宋体" w:hAnsi="Arial" w:cs="Arial"/>
          <w:bCs/>
          <w:color w:val="000000" w:themeColor="text1"/>
          <w:sz w:val="21"/>
          <w:szCs w:val="21"/>
          <w:lang w:eastAsia="zh-CN"/>
        </w:rPr>
      </w:pPr>
      <w:r w:rsidRPr="00F11ADE">
        <w:rPr>
          <w:rFonts w:ascii="Arial" w:eastAsia="宋体" w:hAnsi="Arial" w:cs="Arial"/>
          <w:bCs/>
          <w:color w:val="000000" w:themeColor="text1"/>
          <w:kern w:val="2"/>
          <w:sz w:val="21"/>
          <w:szCs w:val="21"/>
          <w:lang w:eastAsia="zh-CN"/>
        </w:rPr>
        <w:t>开标结束后，采购人或者采购代理机构依法对供应商的资格进行审查。</w:t>
      </w:r>
    </w:p>
    <w:p w14:paraId="24B9C953"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119" w:name="_Toc107590739"/>
      <w:bookmarkStart w:id="120" w:name="_Toc108019560"/>
      <w:r w:rsidRPr="00F11ADE">
        <w:rPr>
          <w:rFonts w:ascii="Arial" w:eastAsia="宋体" w:hAnsi="Arial" w:cs="Arial"/>
          <w:b/>
          <w:bCs/>
          <w:color w:val="000000" w:themeColor="text1"/>
          <w:sz w:val="21"/>
          <w:szCs w:val="21"/>
          <w:lang w:eastAsia="zh-CN"/>
        </w:rPr>
        <w:lastRenderedPageBreak/>
        <w:t>5.2</w:t>
      </w:r>
      <w:r w:rsidRPr="00F11ADE">
        <w:rPr>
          <w:rFonts w:ascii="Arial" w:eastAsia="宋体" w:hAnsi="Arial" w:cs="Arial"/>
          <w:b/>
          <w:bCs/>
          <w:color w:val="000000" w:themeColor="text1"/>
          <w:sz w:val="21"/>
          <w:szCs w:val="21"/>
          <w:lang w:eastAsia="zh-CN"/>
        </w:rPr>
        <w:t>组建评审委员会</w:t>
      </w:r>
      <w:bookmarkEnd w:id="119"/>
      <w:bookmarkEnd w:id="120"/>
    </w:p>
    <w:p w14:paraId="066D4BEC"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本项目评审委员会由评审专家和采购人代表（如有）组成。评审委员会必须公平、公正、客观，不带任何倾向性和启发性；不得向外界透露任何与评审有关的内容；任何单位和个人不得干扰、影响评审的正常进行；评审委员会及有关工作人员不得私下与供应商接触。评审专家发现本人与参加采购活动的供应商有利害关系的，应当主动提出回避。</w:t>
      </w:r>
    </w:p>
    <w:p w14:paraId="2A065D40"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121" w:name="_Toc107590740"/>
      <w:bookmarkStart w:id="122" w:name="_Toc108019561"/>
      <w:r w:rsidRPr="00F11ADE">
        <w:rPr>
          <w:rFonts w:ascii="Arial" w:eastAsia="宋体" w:hAnsi="Arial" w:cs="Arial"/>
          <w:b/>
          <w:bCs/>
          <w:color w:val="000000" w:themeColor="text1"/>
          <w:sz w:val="21"/>
          <w:szCs w:val="21"/>
          <w:lang w:eastAsia="zh-CN"/>
        </w:rPr>
        <w:t>5.3</w:t>
      </w:r>
      <w:r w:rsidRPr="00F11ADE">
        <w:rPr>
          <w:rFonts w:ascii="Arial" w:eastAsia="宋体" w:hAnsi="Arial" w:cs="Arial"/>
          <w:b/>
          <w:bCs/>
          <w:color w:val="000000" w:themeColor="text1"/>
          <w:sz w:val="21"/>
          <w:szCs w:val="21"/>
          <w:lang w:eastAsia="zh-CN"/>
        </w:rPr>
        <w:t>评审的程序</w:t>
      </w:r>
      <w:bookmarkEnd w:id="121"/>
      <w:bookmarkEnd w:id="122"/>
    </w:p>
    <w:p w14:paraId="513422C9" w14:textId="61D786D2"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具体内容详见第</w:t>
      </w:r>
      <w:r w:rsidR="000134A3" w:rsidRPr="00F11ADE">
        <w:rPr>
          <w:rFonts w:ascii="Arial" w:eastAsia="宋体" w:hAnsi="Arial" w:cs="Arial" w:hint="eastAsia"/>
          <w:color w:val="000000" w:themeColor="text1"/>
          <w:kern w:val="2"/>
          <w:sz w:val="21"/>
          <w:szCs w:val="21"/>
          <w:lang w:eastAsia="zh-CN"/>
        </w:rPr>
        <w:t>五</w:t>
      </w:r>
      <w:r w:rsidRPr="00F11ADE">
        <w:rPr>
          <w:rFonts w:ascii="Arial" w:eastAsia="宋体" w:hAnsi="Arial" w:cs="Arial"/>
          <w:color w:val="000000" w:themeColor="text1"/>
          <w:kern w:val="2"/>
          <w:sz w:val="21"/>
          <w:szCs w:val="21"/>
          <w:lang w:eastAsia="zh-CN"/>
        </w:rPr>
        <w:t>章</w:t>
      </w:r>
      <w:r w:rsidR="000134A3" w:rsidRPr="00F11ADE">
        <w:rPr>
          <w:rFonts w:ascii="Arial" w:eastAsia="宋体" w:hAnsi="Arial" w:cs="Arial" w:hint="eastAsia"/>
          <w:color w:val="000000" w:themeColor="text1"/>
          <w:kern w:val="2"/>
          <w:sz w:val="21"/>
          <w:szCs w:val="21"/>
          <w:lang w:eastAsia="zh-CN"/>
        </w:rPr>
        <w:t>评标办法（综合评估法）</w:t>
      </w:r>
      <w:r w:rsidRPr="00F11ADE">
        <w:rPr>
          <w:rFonts w:ascii="Arial" w:eastAsia="宋体" w:hAnsi="Arial" w:cs="Arial"/>
          <w:color w:val="000000" w:themeColor="text1"/>
          <w:kern w:val="2"/>
          <w:sz w:val="21"/>
          <w:szCs w:val="21"/>
          <w:lang w:eastAsia="zh-CN"/>
        </w:rPr>
        <w:t>。</w:t>
      </w:r>
    </w:p>
    <w:p w14:paraId="58275E3F"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123" w:name="_Toc107590741"/>
      <w:bookmarkStart w:id="124" w:name="_Toc108019562"/>
      <w:r w:rsidRPr="00F11ADE">
        <w:rPr>
          <w:rFonts w:ascii="Arial" w:eastAsia="宋体" w:hAnsi="Arial" w:cs="Arial"/>
          <w:b/>
          <w:bCs/>
          <w:color w:val="000000" w:themeColor="text1"/>
          <w:sz w:val="21"/>
          <w:szCs w:val="21"/>
          <w:lang w:eastAsia="zh-CN"/>
        </w:rPr>
        <w:t>5.4</w:t>
      </w:r>
      <w:r w:rsidRPr="00F11ADE">
        <w:rPr>
          <w:rFonts w:ascii="Arial" w:eastAsia="宋体" w:hAnsi="Arial" w:cs="Arial"/>
          <w:b/>
          <w:bCs/>
          <w:color w:val="000000" w:themeColor="text1"/>
          <w:sz w:val="21"/>
          <w:szCs w:val="21"/>
          <w:lang w:eastAsia="zh-CN"/>
        </w:rPr>
        <w:t>评审方法及评审标准</w:t>
      </w:r>
      <w:bookmarkEnd w:id="123"/>
      <w:bookmarkEnd w:id="124"/>
    </w:p>
    <w:p w14:paraId="79577FEF" w14:textId="1A7EDCB6"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具体内容详见</w:t>
      </w:r>
      <w:r w:rsidR="000134A3" w:rsidRPr="00F11ADE">
        <w:rPr>
          <w:rFonts w:ascii="Arial" w:eastAsia="宋体" w:hAnsi="Arial" w:cs="Arial"/>
          <w:color w:val="000000" w:themeColor="text1"/>
          <w:kern w:val="2"/>
          <w:sz w:val="21"/>
          <w:szCs w:val="21"/>
          <w:lang w:eastAsia="zh-CN"/>
        </w:rPr>
        <w:t>第</w:t>
      </w:r>
      <w:r w:rsidR="000134A3" w:rsidRPr="00F11ADE">
        <w:rPr>
          <w:rFonts w:ascii="Arial" w:eastAsia="宋体" w:hAnsi="Arial" w:cs="Arial" w:hint="eastAsia"/>
          <w:color w:val="000000" w:themeColor="text1"/>
          <w:kern w:val="2"/>
          <w:sz w:val="21"/>
          <w:szCs w:val="21"/>
          <w:lang w:eastAsia="zh-CN"/>
        </w:rPr>
        <w:t>五</w:t>
      </w:r>
      <w:r w:rsidR="000134A3" w:rsidRPr="00F11ADE">
        <w:rPr>
          <w:rFonts w:ascii="Arial" w:eastAsia="宋体" w:hAnsi="Arial" w:cs="Arial"/>
          <w:color w:val="000000" w:themeColor="text1"/>
          <w:kern w:val="2"/>
          <w:sz w:val="21"/>
          <w:szCs w:val="21"/>
          <w:lang w:eastAsia="zh-CN"/>
        </w:rPr>
        <w:t>章</w:t>
      </w:r>
      <w:r w:rsidR="000134A3" w:rsidRPr="00F11ADE">
        <w:rPr>
          <w:rFonts w:ascii="Arial" w:eastAsia="宋体" w:hAnsi="Arial" w:cs="Arial" w:hint="eastAsia"/>
          <w:color w:val="000000" w:themeColor="text1"/>
          <w:kern w:val="2"/>
          <w:sz w:val="21"/>
          <w:szCs w:val="21"/>
          <w:lang w:eastAsia="zh-CN"/>
        </w:rPr>
        <w:t>评标办法（综合评估法）</w:t>
      </w:r>
      <w:r w:rsidRPr="00F11ADE">
        <w:rPr>
          <w:rFonts w:ascii="Arial" w:eastAsia="宋体" w:hAnsi="Arial" w:cs="Arial"/>
          <w:color w:val="000000" w:themeColor="text1"/>
          <w:kern w:val="2"/>
          <w:sz w:val="21"/>
          <w:szCs w:val="21"/>
          <w:lang w:eastAsia="zh-CN"/>
        </w:rPr>
        <w:t>。</w:t>
      </w:r>
    </w:p>
    <w:p w14:paraId="2CD3E6FE"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125" w:name="_Toc107590742"/>
      <w:bookmarkStart w:id="126" w:name="_Toc108019563"/>
      <w:r w:rsidRPr="00F11ADE">
        <w:rPr>
          <w:rFonts w:ascii="Arial" w:eastAsia="宋体" w:hAnsi="Arial" w:cs="Arial"/>
          <w:b/>
          <w:bCs/>
          <w:color w:val="000000" w:themeColor="text1"/>
          <w:sz w:val="21"/>
          <w:szCs w:val="21"/>
          <w:lang w:eastAsia="zh-CN"/>
        </w:rPr>
        <w:t>5.5</w:t>
      </w:r>
      <w:r w:rsidRPr="00F11ADE">
        <w:rPr>
          <w:rFonts w:ascii="Arial" w:eastAsia="宋体" w:hAnsi="Arial" w:cs="Arial"/>
          <w:b/>
          <w:bCs/>
          <w:color w:val="000000" w:themeColor="text1"/>
          <w:sz w:val="21"/>
          <w:szCs w:val="21"/>
          <w:lang w:eastAsia="zh-CN"/>
        </w:rPr>
        <w:t>评审过程的监控</w:t>
      </w:r>
      <w:bookmarkEnd w:id="125"/>
      <w:bookmarkEnd w:id="126"/>
    </w:p>
    <w:p w14:paraId="585158CB"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本项目评审过程实行全程录音、录像监控，供应商在评审过程中所进行的试图影响评审结果的不公正活动，</w:t>
      </w:r>
      <w:r w:rsidRPr="00F11ADE">
        <w:rPr>
          <w:rFonts w:ascii="Arial" w:eastAsia="宋体" w:hAnsi="Arial" w:cs="Arial"/>
          <w:b/>
          <w:bCs/>
          <w:color w:val="000000" w:themeColor="text1"/>
          <w:kern w:val="2"/>
          <w:sz w:val="21"/>
          <w:szCs w:val="21"/>
          <w:lang w:eastAsia="zh-CN"/>
        </w:rPr>
        <w:t>可能导致其投标被否决。</w:t>
      </w:r>
    </w:p>
    <w:p w14:paraId="43C83844" w14:textId="77777777" w:rsidR="00D30AD3" w:rsidRPr="00F11ADE" w:rsidRDefault="00D30AD3" w:rsidP="00D30AD3">
      <w:pPr>
        <w:suppressAutoHyphens/>
        <w:spacing w:before="120" w:line="320" w:lineRule="atLeast"/>
        <w:ind w:firstLineChars="200" w:firstLine="422"/>
        <w:outlineLvl w:val="2"/>
        <w:rPr>
          <w:rFonts w:ascii="Arial" w:eastAsia="宋体" w:hAnsi="Arial" w:cs="Arial"/>
          <w:b/>
          <w:bCs/>
          <w:color w:val="000000" w:themeColor="text1"/>
          <w:sz w:val="21"/>
          <w:szCs w:val="21"/>
          <w:lang w:eastAsia="ar-SA"/>
        </w:rPr>
      </w:pPr>
      <w:bookmarkStart w:id="127" w:name="_Toc107590743"/>
      <w:bookmarkStart w:id="128" w:name="_Toc108019564"/>
      <w:r w:rsidRPr="00F11ADE">
        <w:rPr>
          <w:rFonts w:ascii="Arial" w:eastAsia="宋体" w:hAnsi="Arial" w:cs="Arial"/>
          <w:b/>
          <w:bCs/>
          <w:color w:val="000000" w:themeColor="text1"/>
          <w:sz w:val="21"/>
          <w:szCs w:val="21"/>
          <w:lang w:eastAsia="zh-CN"/>
        </w:rPr>
        <w:t>5.6</w:t>
      </w:r>
      <w:r w:rsidRPr="00F11ADE">
        <w:rPr>
          <w:rFonts w:ascii="Arial" w:eastAsia="宋体" w:hAnsi="Arial" w:cs="Arial"/>
          <w:b/>
          <w:bCs/>
          <w:color w:val="000000" w:themeColor="text1"/>
          <w:sz w:val="21"/>
          <w:szCs w:val="21"/>
          <w:lang w:eastAsia="ar-SA"/>
        </w:rPr>
        <w:t>评审依据</w:t>
      </w:r>
      <w:bookmarkEnd w:id="127"/>
      <w:bookmarkEnd w:id="128"/>
    </w:p>
    <w:p w14:paraId="73235E58"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1"/>
          <w:sz w:val="21"/>
          <w:szCs w:val="21"/>
          <w:lang w:eastAsia="zh-CN"/>
        </w:rPr>
      </w:pPr>
      <w:r w:rsidRPr="00F11ADE">
        <w:rPr>
          <w:rFonts w:ascii="Arial" w:eastAsia="宋体" w:hAnsi="Arial" w:cs="Arial"/>
          <w:color w:val="000000" w:themeColor="text1"/>
          <w:kern w:val="1"/>
          <w:sz w:val="21"/>
          <w:szCs w:val="21"/>
          <w:lang w:eastAsia="zh-CN"/>
        </w:rPr>
        <w:t>本项目评审的依据为招标文件、变更公告或文件（如有）、投标文件、澄清及答复。</w:t>
      </w:r>
    </w:p>
    <w:p w14:paraId="2EE74769" w14:textId="77777777" w:rsidR="00D30AD3" w:rsidRPr="00F11ADE" w:rsidRDefault="00D30AD3" w:rsidP="00D30AD3">
      <w:pPr>
        <w:suppressAutoHyphens/>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129" w:name="_Toc107590744"/>
      <w:bookmarkStart w:id="130" w:name="_Toc108019565"/>
      <w:r w:rsidRPr="00F11ADE">
        <w:rPr>
          <w:rFonts w:ascii="Arial" w:eastAsia="宋体" w:hAnsi="Arial" w:cs="Arial"/>
          <w:b/>
          <w:bCs/>
          <w:color w:val="000000" w:themeColor="text1"/>
          <w:sz w:val="21"/>
          <w:szCs w:val="21"/>
          <w:lang w:eastAsia="zh-CN"/>
        </w:rPr>
        <w:t>5.7</w:t>
      </w:r>
      <w:r w:rsidRPr="00F11ADE">
        <w:rPr>
          <w:rFonts w:ascii="Arial" w:eastAsia="宋体" w:hAnsi="Arial" w:cs="Arial"/>
          <w:b/>
          <w:bCs/>
          <w:color w:val="000000" w:themeColor="text1"/>
          <w:sz w:val="21"/>
          <w:szCs w:val="21"/>
          <w:lang w:eastAsia="zh-CN"/>
        </w:rPr>
        <w:t>废标</w:t>
      </w:r>
      <w:bookmarkEnd w:id="129"/>
      <w:bookmarkEnd w:id="130"/>
    </w:p>
    <w:p w14:paraId="79AB6148" w14:textId="77777777" w:rsidR="00D30AD3" w:rsidRPr="00F11ADE" w:rsidRDefault="00D30AD3" w:rsidP="00D30AD3">
      <w:pPr>
        <w:suppressAutoHyphens/>
        <w:spacing w:before="120" w:line="320" w:lineRule="atLeast"/>
        <w:ind w:firstLineChars="250" w:firstLine="525"/>
        <w:outlineLvl w:val="2"/>
        <w:rPr>
          <w:rFonts w:ascii="Arial" w:eastAsia="宋体" w:hAnsi="Arial" w:cs="Arial"/>
          <w:color w:val="000000" w:themeColor="text1"/>
          <w:kern w:val="1"/>
          <w:sz w:val="21"/>
          <w:szCs w:val="21"/>
          <w:lang w:eastAsia="zh-CN"/>
        </w:rPr>
      </w:pPr>
      <w:bookmarkStart w:id="131" w:name="_Toc107590745"/>
      <w:bookmarkStart w:id="132" w:name="_Toc108019566"/>
      <w:r w:rsidRPr="00F11ADE">
        <w:rPr>
          <w:rFonts w:ascii="Arial" w:eastAsia="宋体" w:hAnsi="Arial" w:cs="Arial"/>
          <w:color w:val="000000" w:themeColor="text1"/>
          <w:kern w:val="1"/>
          <w:sz w:val="21"/>
          <w:szCs w:val="21"/>
          <w:lang w:eastAsia="zh-CN"/>
        </w:rPr>
        <w:t>出现下列情形之一，将导致项目废标：</w:t>
      </w:r>
      <w:bookmarkEnd w:id="131"/>
      <w:bookmarkEnd w:id="132"/>
      <w:r w:rsidRPr="00F11ADE">
        <w:rPr>
          <w:rFonts w:ascii="Arial" w:eastAsia="宋体" w:hAnsi="Arial" w:cs="Arial"/>
          <w:color w:val="000000" w:themeColor="text1"/>
          <w:kern w:val="1"/>
          <w:sz w:val="21"/>
          <w:szCs w:val="21"/>
          <w:lang w:eastAsia="zh-CN"/>
        </w:rPr>
        <w:t xml:space="preserve"> </w:t>
      </w:r>
    </w:p>
    <w:p w14:paraId="3EBFF4B4" w14:textId="77777777" w:rsidR="00D30AD3" w:rsidRPr="00F11ADE" w:rsidRDefault="00D30AD3" w:rsidP="00D30AD3">
      <w:pPr>
        <w:suppressAutoHyphens/>
        <w:spacing w:before="120" w:line="320" w:lineRule="atLeast"/>
        <w:ind w:firstLineChars="200" w:firstLine="420"/>
        <w:outlineLvl w:val="2"/>
        <w:rPr>
          <w:rFonts w:ascii="Arial" w:eastAsia="宋体" w:hAnsi="Arial" w:cs="Arial"/>
          <w:color w:val="000000" w:themeColor="text1"/>
          <w:kern w:val="1"/>
          <w:sz w:val="21"/>
          <w:szCs w:val="21"/>
          <w:lang w:eastAsia="zh-CN"/>
        </w:rPr>
      </w:pPr>
      <w:bookmarkStart w:id="133" w:name="_Toc107590746"/>
      <w:bookmarkStart w:id="134" w:name="_Toc108019567"/>
      <w:r w:rsidRPr="00F11ADE">
        <w:rPr>
          <w:rFonts w:ascii="Arial" w:eastAsia="宋体" w:hAnsi="Arial" w:cs="Arial"/>
          <w:color w:val="000000" w:themeColor="text1"/>
          <w:kern w:val="1"/>
          <w:sz w:val="21"/>
          <w:szCs w:val="21"/>
          <w:lang w:eastAsia="zh-CN"/>
        </w:rPr>
        <w:t>（</w:t>
      </w:r>
      <w:r w:rsidRPr="00F11ADE">
        <w:rPr>
          <w:rFonts w:ascii="Arial" w:eastAsia="宋体" w:hAnsi="Arial" w:cs="Arial"/>
          <w:color w:val="000000" w:themeColor="text1"/>
          <w:kern w:val="1"/>
          <w:sz w:val="21"/>
          <w:szCs w:val="21"/>
          <w:lang w:eastAsia="zh-CN"/>
        </w:rPr>
        <w:t>1</w:t>
      </w:r>
      <w:r w:rsidRPr="00F11ADE">
        <w:rPr>
          <w:rFonts w:ascii="Arial" w:eastAsia="宋体" w:hAnsi="Arial" w:cs="Arial"/>
          <w:color w:val="000000" w:themeColor="text1"/>
          <w:kern w:val="1"/>
          <w:sz w:val="21"/>
          <w:szCs w:val="21"/>
          <w:lang w:eastAsia="zh-CN"/>
        </w:rPr>
        <w:t>）符合专业条件的供应商或者对招标文件做实质性响应的供应商不足三家；</w:t>
      </w:r>
      <w:bookmarkEnd w:id="133"/>
      <w:bookmarkEnd w:id="134"/>
    </w:p>
    <w:p w14:paraId="651B6672" w14:textId="77777777" w:rsidR="00D30AD3" w:rsidRPr="00F11ADE" w:rsidRDefault="00D30AD3" w:rsidP="00D30AD3">
      <w:pPr>
        <w:suppressAutoHyphens/>
        <w:spacing w:before="120" w:line="320" w:lineRule="atLeast"/>
        <w:ind w:firstLineChars="200" w:firstLine="420"/>
        <w:outlineLvl w:val="2"/>
        <w:rPr>
          <w:rFonts w:ascii="Arial" w:eastAsia="宋体" w:hAnsi="Arial" w:cs="Arial"/>
          <w:color w:val="000000" w:themeColor="text1"/>
          <w:kern w:val="1"/>
          <w:sz w:val="21"/>
          <w:szCs w:val="21"/>
          <w:lang w:eastAsia="zh-CN"/>
        </w:rPr>
      </w:pPr>
      <w:bookmarkStart w:id="135" w:name="_Toc107590747"/>
      <w:bookmarkStart w:id="136" w:name="_Toc108019568"/>
      <w:r w:rsidRPr="00F11ADE">
        <w:rPr>
          <w:rFonts w:ascii="Arial" w:eastAsia="宋体" w:hAnsi="Arial" w:cs="Arial"/>
          <w:color w:val="000000" w:themeColor="text1"/>
          <w:kern w:val="1"/>
          <w:sz w:val="21"/>
          <w:szCs w:val="21"/>
          <w:lang w:eastAsia="zh-CN"/>
        </w:rPr>
        <w:t>（</w:t>
      </w:r>
      <w:r w:rsidRPr="00F11ADE">
        <w:rPr>
          <w:rFonts w:ascii="Arial" w:eastAsia="宋体" w:hAnsi="Arial" w:cs="Arial"/>
          <w:color w:val="000000" w:themeColor="text1"/>
          <w:kern w:val="1"/>
          <w:sz w:val="21"/>
          <w:szCs w:val="21"/>
          <w:lang w:eastAsia="zh-CN"/>
        </w:rPr>
        <w:t>2</w:t>
      </w:r>
      <w:r w:rsidRPr="00F11ADE">
        <w:rPr>
          <w:rFonts w:ascii="Arial" w:eastAsia="宋体" w:hAnsi="Arial" w:cs="Arial"/>
          <w:color w:val="000000" w:themeColor="text1"/>
          <w:kern w:val="1"/>
          <w:sz w:val="21"/>
          <w:szCs w:val="21"/>
          <w:lang w:eastAsia="zh-CN"/>
        </w:rPr>
        <w:t>）出现影响采购公正的违法、违规行为的；</w:t>
      </w:r>
      <w:bookmarkEnd w:id="135"/>
      <w:bookmarkEnd w:id="136"/>
    </w:p>
    <w:p w14:paraId="67360113" w14:textId="77777777" w:rsidR="00D30AD3" w:rsidRPr="00F11ADE" w:rsidRDefault="00D30AD3" w:rsidP="00D30AD3">
      <w:pPr>
        <w:suppressAutoHyphens/>
        <w:spacing w:before="120" w:line="320" w:lineRule="atLeast"/>
        <w:ind w:firstLineChars="200" w:firstLine="420"/>
        <w:outlineLvl w:val="2"/>
        <w:rPr>
          <w:rFonts w:ascii="Arial" w:eastAsia="宋体" w:hAnsi="Arial" w:cs="Arial"/>
          <w:color w:val="000000" w:themeColor="text1"/>
          <w:kern w:val="1"/>
          <w:sz w:val="21"/>
          <w:szCs w:val="21"/>
          <w:lang w:eastAsia="zh-CN"/>
        </w:rPr>
      </w:pPr>
      <w:bookmarkStart w:id="137" w:name="_Toc107590748"/>
      <w:bookmarkStart w:id="138" w:name="_Toc108019569"/>
      <w:r w:rsidRPr="00F11ADE">
        <w:rPr>
          <w:rFonts w:ascii="Arial" w:eastAsia="宋体" w:hAnsi="Arial" w:cs="Arial"/>
          <w:color w:val="000000" w:themeColor="text1"/>
          <w:kern w:val="1"/>
          <w:sz w:val="21"/>
          <w:szCs w:val="21"/>
          <w:lang w:eastAsia="zh-CN"/>
        </w:rPr>
        <w:t>（</w:t>
      </w:r>
      <w:r w:rsidRPr="00F11ADE">
        <w:rPr>
          <w:rFonts w:ascii="Arial" w:eastAsia="宋体" w:hAnsi="Arial" w:cs="Arial"/>
          <w:color w:val="000000" w:themeColor="text1"/>
          <w:kern w:val="1"/>
          <w:sz w:val="21"/>
          <w:szCs w:val="21"/>
          <w:lang w:eastAsia="zh-CN"/>
        </w:rPr>
        <w:t>3</w:t>
      </w:r>
      <w:r w:rsidRPr="00F11ADE">
        <w:rPr>
          <w:rFonts w:ascii="Arial" w:eastAsia="宋体" w:hAnsi="Arial" w:cs="Arial"/>
          <w:color w:val="000000" w:themeColor="text1"/>
          <w:kern w:val="1"/>
          <w:sz w:val="21"/>
          <w:szCs w:val="21"/>
          <w:lang w:eastAsia="zh-CN"/>
        </w:rPr>
        <w:t>）供应商的报价均超过了采购预算，采购人不能支付的；</w:t>
      </w:r>
      <w:bookmarkEnd w:id="137"/>
      <w:bookmarkEnd w:id="138"/>
    </w:p>
    <w:p w14:paraId="1DD411B1" w14:textId="77777777" w:rsidR="00D30AD3" w:rsidRPr="00F11ADE" w:rsidRDefault="00D30AD3" w:rsidP="00D30AD3">
      <w:pPr>
        <w:suppressAutoHyphens/>
        <w:spacing w:before="120" w:line="320" w:lineRule="atLeast"/>
        <w:ind w:firstLineChars="200" w:firstLine="420"/>
        <w:outlineLvl w:val="2"/>
        <w:rPr>
          <w:rFonts w:ascii="Arial" w:eastAsia="宋体" w:hAnsi="Arial" w:cs="Arial"/>
          <w:color w:val="000000" w:themeColor="text1"/>
          <w:kern w:val="1"/>
          <w:sz w:val="21"/>
          <w:szCs w:val="21"/>
          <w:lang w:eastAsia="zh-CN"/>
        </w:rPr>
      </w:pPr>
      <w:bookmarkStart w:id="139" w:name="_Toc107590749"/>
      <w:bookmarkStart w:id="140" w:name="_Toc108019570"/>
      <w:r w:rsidRPr="00F11ADE">
        <w:rPr>
          <w:rFonts w:ascii="Arial" w:eastAsia="宋体" w:hAnsi="Arial" w:cs="Arial"/>
          <w:color w:val="000000" w:themeColor="text1"/>
          <w:kern w:val="1"/>
          <w:sz w:val="21"/>
          <w:szCs w:val="21"/>
          <w:lang w:eastAsia="zh-CN"/>
        </w:rPr>
        <w:t>（</w:t>
      </w:r>
      <w:r w:rsidRPr="00F11ADE">
        <w:rPr>
          <w:rFonts w:ascii="Arial" w:eastAsia="宋体" w:hAnsi="Arial" w:cs="Arial"/>
          <w:color w:val="000000" w:themeColor="text1"/>
          <w:kern w:val="1"/>
          <w:sz w:val="21"/>
          <w:szCs w:val="21"/>
          <w:lang w:eastAsia="zh-CN"/>
        </w:rPr>
        <w:t>4</w:t>
      </w:r>
      <w:r w:rsidRPr="00F11ADE">
        <w:rPr>
          <w:rFonts w:ascii="Arial" w:eastAsia="宋体" w:hAnsi="Arial" w:cs="Arial"/>
          <w:color w:val="000000" w:themeColor="text1"/>
          <w:kern w:val="1"/>
          <w:sz w:val="21"/>
          <w:szCs w:val="21"/>
          <w:lang w:eastAsia="zh-CN"/>
        </w:rPr>
        <w:t>）</w:t>
      </w:r>
      <w:r w:rsidRPr="00F11ADE">
        <w:rPr>
          <w:rFonts w:ascii="Arial" w:eastAsia="宋体" w:hAnsi="Arial" w:cs="Arial"/>
          <w:color w:val="000000" w:themeColor="text1"/>
          <w:kern w:val="2"/>
          <w:sz w:val="21"/>
          <w:szCs w:val="24"/>
          <w:lang w:eastAsia="zh-CN"/>
        </w:rPr>
        <w:t>因发生重大变故或采购任务取消的。</w:t>
      </w:r>
      <w:bookmarkEnd w:id="139"/>
      <w:bookmarkEnd w:id="140"/>
    </w:p>
    <w:p w14:paraId="6BB77A55" w14:textId="77777777" w:rsidR="00D30AD3" w:rsidRPr="00F11ADE" w:rsidRDefault="00D30AD3" w:rsidP="00D30AD3">
      <w:pPr>
        <w:spacing w:before="120" w:line="320" w:lineRule="atLeast"/>
        <w:ind w:leftChars="1" w:left="2" w:firstLineChars="200" w:firstLine="422"/>
        <w:outlineLvl w:val="1"/>
        <w:rPr>
          <w:rFonts w:ascii="Arial" w:eastAsia="宋体" w:hAnsi="Arial" w:cs="Arial"/>
          <w:b/>
          <w:bCs/>
          <w:color w:val="000000" w:themeColor="text1"/>
          <w:sz w:val="21"/>
          <w:szCs w:val="21"/>
          <w:lang w:eastAsia="zh-CN"/>
        </w:rPr>
      </w:pPr>
      <w:bookmarkStart w:id="141" w:name="_Toc254970687"/>
      <w:bookmarkStart w:id="142" w:name="_Toc254970546"/>
      <w:bookmarkStart w:id="143" w:name="_Toc107590750"/>
      <w:bookmarkStart w:id="144" w:name="_Toc108019571"/>
      <w:r w:rsidRPr="00F11ADE">
        <w:rPr>
          <w:rFonts w:ascii="Arial" w:eastAsia="宋体" w:hAnsi="Arial" w:cs="Arial"/>
          <w:b/>
          <w:bCs/>
          <w:color w:val="000000" w:themeColor="text1"/>
          <w:sz w:val="21"/>
          <w:szCs w:val="21"/>
          <w:lang w:eastAsia="zh-CN"/>
        </w:rPr>
        <w:t>6</w:t>
      </w:r>
      <w:r w:rsidRPr="00F11ADE">
        <w:rPr>
          <w:rFonts w:ascii="Arial" w:eastAsia="宋体" w:hAnsi="Arial" w:cs="Arial"/>
          <w:b/>
          <w:bCs/>
          <w:color w:val="000000" w:themeColor="text1"/>
          <w:sz w:val="21"/>
          <w:szCs w:val="21"/>
          <w:lang w:eastAsia="zh-CN"/>
        </w:rPr>
        <w:t>．评审结果</w:t>
      </w:r>
      <w:bookmarkEnd w:id="141"/>
      <w:bookmarkEnd w:id="142"/>
      <w:bookmarkEnd w:id="143"/>
      <w:bookmarkEnd w:id="144"/>
    </w:p>
    <w:p w14:paraId="78DCF035"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145" w:name="_Toc107590751"/>
      <w:bookmarkStart w:id="146" w:name="_Toc108019572"/>
      <w:r w:rsidRPr="00F11ADE">
        <w:rPr>
          <w:rFonts w:ascii="Arial" w:eastAsia="宋体" w:hAnsi="Arial" w:cs="Arial"/>
          <w:b/>
          <w:bCs/>
          <w:color w:val="000000" w:themeColor="text1"/>
          <w:sz w:val="21"/>
          <w:szCs w:val="21"/>
          <w:lang w:eastAsia="zh-CN"/>
        </w:rPr>
        <w:t>6.1</w:t>
      </w:r>
      <w:r w:rsidRPr="00F11ADE">
        <w:rPr>
          <w:rFonts w:ascii="Arial" w:eastAsia="宋体" w:hAnsi="Arial" w:cs="Arial"/>
          <w:b/>
          <w:bCs/>
          <w:color w:val="000000" w:themeColor="text1"/>
          <w:sz w:val="21"/>
          <w:szCs w:val="21"/>
          <w:lang w:eastAsia="zh-CN"/>
        </w:rPr>
        <w:t>确定中标人</w:t>
      </w:r>
      <w:bookmarkEnd w:id="145"/>
      <w:bookmarkEnd w:id="146"/>
    </w:p>
    <w:p w14:paraId="4EF81FA8" w14:textId="77777777" w:rsidR="00D30AD3" w:rsidRPr="00F11ADE" w:rsidRDefault="00D30AD3" w:rsidP="00D30AD3">
      <w:pPr>
        <w:spacing w:before="120" w:line="276"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6.1.1</w:t>
      </w:r>
      <w:r w:rsidRPr="00F11ADE">
        <w:rPr>
          <w:rFonts w:ascii="Arial" w:eastAsia="宋体" w:hAnsi="Arial" w:cs="Arial"/>
          <w:color w:val="000000" w:themeColor="text1"/>
          <w:kern w:val="2"/>
          <w:sz w:val="21"/>
          <w:szCs w:val="21"/>
          <w:lang w:eastAsia="zh-CN"/>
        </w:rPr>
        <w:t>采购代理机构将在评审结束后</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个工作日内将评审报告送采购人，采购人在</w:t>
      </w:r>
      <w:r w:rsidRPr="00F11ADE">
        <w:rPr>
          <w:rFonts w:ascii="Arial" w:eastAsia="宋体" w:hAnsi="Arial" w:cs="Arial"/>
          <w:color w:val="000000" w:themeColor="text1"/>
          <w:kern w:val="2"/>
          <w:sz w:val="21"/>
          <w:szCs w:val="21"/>
          <w:lang w:eastAsia="zh-CN"/>
        </w:rPr>
        <w:t>5</w:t>
      </w:r>
      <w:r w:rsidRPr="00F11ADE">
        <w:rPr>
          <w:rFonts w:ascii="Arial" w:eastAsia="宋体" w:hAnsi="Arial" w:cs="Arial"/>
          <w:color w:val="000000" w:themeColor="text1"/>
          <w:kern w:val="2"/>
          <w:sz w:val="21"/>
          <w:szCs w:val="21"/>
          <w:lang w:eastAsia="zh-CN"/>
        </w:rPr>
        <w:t>个工作日内按照评审报告中推荐的中标候选供应商顺序确定中标人。</w:t>
      </w:r>
    </w:p>
    <w:p w14:paraId="1FE35A5B" w14:textId="77777777" w:rsidR="00D30AD3" w:rsidRPr="00F11ADE" w:rsidRDefault="00D30AD3" w:rsidP="00D30AD3">
      <w:pPr>
        <w:spacing w:before="120" w:line="276"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6.1.2</w:t>
      </w:r>
      <w:r w:rsidRPr="00F11ADE">
        <w:rPr>
          <w:rFonts w:ascii="Arial" w:eastAsia="宋体" w:hAnsi="Arial" w:cs="Arial"/>
          <w:color w:val="000000" w:themeColor="text1"/>
          <w:kern w:val="2"/>
          <w:sz w:val="21"/>
          <w:szCs w:val="21"/>
          <w:lang w:eastAsia="zh-CN"/>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700E253B"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147" w:name="_Toc107590752"/>
      <w:bookmarkStart w:id="148" w:name="_Toc108019573"/>
      <w:r w:rsidRPr="00F11ADE">
        <w:rPr>
          <w:rFonts w:ascii="Arial" w:eastAsia="宋体" w:hAnsi="Arial" w:cs="Arial"/>
          <w:b/>
          <w:bCs/>
          <w:color w:val="000000" w:themeColor="text1"/>
          <w:sz w:val="21"/>
          <w:szCs w:val="21"/>
          <w:lang w:eastAsia="zh-CN"/>
        </w:rPr>
        <w:t>6.2</w:t>
      </w:r>
      <w:r w:rsidRPr="00F11ADE">
        <w:rPr>
          <w:rFonts w:ascii="Arial" w:eastAsia="宋体" w:hAnsi="Arial" w:cs="Arial"/>
          <w:b/>
          <w:bCs/>
          <w:color w:val="000000" w:themeColor="text1"/>
          <w:sz w:val="21"/>
          <w:szCs w:val="21"/>
          <w:lang w:eastAsia="zh-CN"/>
        </w:rPr>
        <w:t>中标公告发布</w:t>
      </w:r>
      <w:bookmarkEnd w:id="147"/>
      <w:bookmarkEnd w:id="148"/>
    </w:p>
    <w:p w14:paraId="69B72FE8"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6.2.1</w:t>
      </w:r>
      <w:r w:rsidRPr="00F11ADE">
        <w:rPr>
          <w:rFonts w:ascii="Arial" w:eastAsia="宋体" w:hAnsi="Arial" w:cs="Arial"/>
          <w:color w:val="000000" w:themeColor="text1"/>
          <w:kern w:val="2"/>
          <w:sz w:val="21"/>
          <w:szCs w:val="21"/>
          <w:lang w:eastAsia="zh-CN"/>
        </w:rPr>
        <w:t>自中标人确定后</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个工作日内，采购代理机构按照供应商须知</w:t>
      </w:r>
      <w:r w:rsidRPr="00F11ADE">
        <w:rPr>
          <w:rFonts w:ascii="Arial" w:eastAsia="宋体" w:hAnsi="Arial" w:cs="Arial"/>
          <w:color w:val="000000" w:themeColor="text1"/>
          <w:sz w:val="21"/>
          <w:szCs w:val="21"/>
          <w:lang w:eastAsia="zh-CN"/>
        </w:rPr>
        <w:t>前附表的规定公告</w:t>
      </w:r>
      <w:r w:rsidRPr="00F11ADE">
        <w:rPr>
          <w:rFonts w:ascii="Arial" w:eastAsia="宋体" w:hAnsi="Arial" w:cs="Arial"/>
          <w:color w:val="000000" w:themeColor="text1"/>
          <w:kern w:val="2"/>
          <w:sz w:val="21"/>
          <w:szCs w:val="21"/>
          <w:lang w:eastAsia="zh-CN"/>
        </w:rPr>
        <w:t>中标结果。</w:t>
      </w:r>
    </w:p>
    <w:p w14:paraId="33B5D1A4"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149" w:name="_Toc107590753"/>
      <w:bookmarkStart w:id="150" w:name="_Toc108019574"/>
      <w:r w:rsidRPr="00F11ADE">
        <w:rPr>
          <w:rFonts w:ascii="Arial" w:eastAsia="宋体" w:hAnsi="Arial" w:cs="Arial"/>
          <w:b/>
          <w:bCs/>
          <w:color w:val="000000" w:themeColor="text1"/>
          <w:sz w:val="21"/>
          <w:szCs w:val="21"/>
          <w:lang w:eastAsia="zh-CN"/>
        </w:rPr>
        <w:t>6.3</w:t>
      </w:r>
      <w:r w:rsidRPr="00F11ADE">
        <w:rPr>
          <w:rFonts w:ascii="Arial" w:eastAsia="宋体" w:hAnsi="Arial" w:cs="Arial"/>
          <w:b/>
          <w:bCs/>
          <w:color w:val="000000" w:themeColor="text1"/>
          <w:sz w:val="21"/>
          <w:szCs w:val="21"/>
          <w:lang w:eastAsia="zh-CN"/>
        </w:rPr>
        <w:t>中标通知书</w:t>
      </w:r>
      <w:bookmarkEnd w:id="149"/>
      <w:bookmarkEnd w:id="150"/>
    </w:p>
    <w:p w14:paraId="61384BCE"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在发布中标公告的同时，采购代理机构以供应商须知前附表规定的形式向中标人发出中标通知书。中标通知书发出后，采购人改变中标结果，或者中标人放弃中标，应当承担相应的法律责任。</w:t>
      </w:r>
    </w:p>
    <w:p w14:paraId="47C105C3"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151" w:name="_Toc107590754"/>
      <w:bookmarkStart w:id="152" w:name="_Toc108019575"/>
      <w:r w:rsidRPr="00F11ADE">
        <w:rPr>
          <w:rFonts w:ascii="Arial" w:eastAsia="宋体" w:hAnsi="Arial" w:cs="Arial"/>
          <w:b/>
          <w:bCs/>
          <w:color w:val="000000" w:themeColor="text1"/>
          <w:sz w:val="21"/>
          <w:szCs w:val="21"/>
          <w:lang w:eastAsia="zh-CN"/>
        </w:rPr>
        <w:t>6.4</w:t>
      </w:r>
      <w:r w:rsidRPr="00F11ADE">
        <w:rPr>
          <w:rFonts w:ascii="Arial" w:eastAsia="宋体" w:hAnsi="Arial" w:cs="Arial"/>
          <w:b/>
          <w:bCs/>
          <w:color w:val="000000" w:themeColor="text1"/>
          <w:sz w:val="21"/>
          <w:szCs w:val="21"/>
          <w:lang w:eastAsia="zh-CN"/>
        </w:rPr>
        <w:t>招标结果通知书</w:t>
      </w:r>
      <w:bookmarkEnd w:id="151"/>
      <w:bookmarkEnd w:id="152"/>
    </w:p>
    <w:p w14:paraId="5306E135"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在公告中标结果的同时，采购代理机构以供应商须知前附表规定的形式向未中标人发出招标结果通知</w:t>
      </w:r>
      <w:r w:rsidRPr="00F11ADE">
        <w:rPr>
          <w:rFonts w:ascii="Arial" w:eastAsia="宋体" w:hAnsi="Arial" w:cs="Arial"/>
          <w:color w:val="000000" w:themeColor="text1"/>
          <w:kern w:val="2"/>
          <w:sz w:val="21"/>
          <w:szCs w:val="21"/>
          <w:lang w:eastAsia="zh-CN"/>
        </w:rPr>
        <w:lastRenderedPageBreak/>
        <w:t>书，供应商自行承担未及时查收的后果。</w:t>
      </w:r>
    </w:p>
    <w:p w14:paraId="49FA8026" w14:textId="77777777" w:rsidR="00D30AD3" w:rsidRPr="00F11ADE" w:rsidRDefault="00D30AD3" w:rsidP="00D30AD3">
      <w:pPr>
        <w:spacing w:before="120" w:line="320" w:lineRule="atLeast"/>
        <w:ind w:leftChars="1" w:left="2" w:firstLineChars="200" w:firstLine="422"/>
        <w:outlineLvl w:val="1"/>
        <w:rPr>
          <w:rFonts w:ascii="Arial" w:eastAsia="宋体" w:hAnsi="Arial" w:cs="Arial"/>
          <w:b/>
          <w:bCs/>
          <w:color w:val="000000" w:themeColor="text1"/>
          <w:sz w:val="21"/>
          <w:szCs w:val="21"/>
          <w:lang w:eastAsia="zh-CN"/>
        </w:rPr>
      </w:pPr>
      <w:bookmarkStart w:id="153" w:name="_Toc107590755"/>
      <w:bookmarkStart w:id="154" w:name="_Toc108019576"/>
      <w:r w:rsidRPr="00F11ADE">
        <w:rPr>
          <w:rFonts w:ascii="Arial" w:eastAsia="宋体" w:hAnsi="Arial" w:cs="Arial"/>
          <w:b/>
          <w:bCs/>
          <w:color w:val="000000" w:themeColor="text1"/>
          <w:sz w:val="21"/>
          <w:szCs w:val="21"/>
          <w:lang w:eastAsia="zh-CN"/>
        </w:rPr>
        <w:t>7</w:t>
      </w:r>
      <w:r w:rsidRPr="00F11ADE">
        <w:rPr>
          <w:rFonts w:ascii="Arial" w:eastAsia="宋体" w:hAnsi="Arial" w:cs="Arial"/>
          <w:b/>
          <w:bCs/>
          <w:color w:val="000000" w:themeColor="text1"/>
          <w:sz w:val="21"/>
          <w:szCs w:val="21"/>
          <w:lang w:eastAsia="zh-CN"/>
        </w:rPr>
        <w:t>．签订合同</w:t>
      </w:r>
      <w:bookmarkEnd w:id="153"/>
      <w:bookmarkEnd w:id="154"/>
    </w:p>
    <w:p w14:paraId="2A13201A"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155" w:name="_Toc107590756"/>
      <w:bookmarkStart w:id="156" w:name="_Toc108019577"/>
      <w:r w:rsidRPr="00F11ADE">
        <w:rPr>
          <w:rFonts w:ascii="Arial" w:eastAsia="宋体" w:hAnsi="Arial" w:cs="Arial"/>
          <w:b/>
          <w:bCs/>
          <w:color w:val="000000" w:themeColor="text1"/>
          <w:sz w:val="21"/>
          <w:szCs w:val="21"/>
          <w:lang w:eastAsia="zh-CN"/>
        </w:rPr>
        <w:t>7.1</w:t>
      </w:r>
      <w:r w:rsidRPr="00F11ADE">
        <w:rPr>
          <w:rFonts w:ascii="Arial" w:eastAsia="宋体" w:hAnsi="Arial" w:cs="Arial"/>
          <w:b/>
          <w:bCs/>
          <w:color w:val="000000" w:themeColor="text1"/>
          <w:sz w:val="21"/>
          <w:szCs w:val="21"/>
          <w:lang w:eastAsia="zh-CN"/>
        </w:rPr>
        <w:t>合同授予标准</w:t>
      </w:r>
      <w:bookmarkEnd w:id="155"/>
      <w:bookmarkEnd w:id="156"/>
    </w:p>
    <w:p w14:paraId="3AC3474F"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，应在中标通知书发出前或签订合同前及时书面告知采购人，未主动告知，给采购人造成损失的，采购人有权取消其中标资格并没收投标保证金。</w:t>
      </w:r>
    </w:p>
    <w:p w14:paraId="70936E93"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157" w:name="_Toc107590757"/>
      <w:bookmarkStart w:id="158" w:name="_Toc108019578"/>
      <w:r w:rsidRPr="00F11ADE">
        <w:rPr>
          <w:rFonts w:ascii="Arial" w:eastAsia="宋体" w:hAnsi="Arial" w:cs="Arial"/>
          <w:b/>
          <w:bCs/>
          <w:color w:val="000000" w:themeColor="text1"/>
          <w:sz w:val="21"/>
          <w:szCs w:val="21"/>
          <w:lang w:eastAsia="zh-CN"/>
        </w:rPr>
        <w:t>7.2</w:t>
      </w:r>
      <w:r w:rsidRPr="00F11ADE">
        <w:rPr>
          <w:rFonts w:ascii="Arial" w:eastAsia="宋体" w:hAnsi="Arial" w:cs="Arial"/>
          <w:b/>
          <w:bCs/>
          <w:color w:val="000000" w:themeColor="text1"/>
          <w:sz w:val="21"/>
          <w:szCs w:val="21"/>
          <w:lang w:eastAsia="zh-CN"/>
        </w:rPr>
        <w:t>签订合同</w:t>
      </w:r>
      <w:bookmarkEnd w:id="157"/>
      <w:bookmarkEnd w:id="158"/>
    </w:p>
    <w:p w14:paraId="6305E52D"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7.2.1</w:t>
      </w:r>
      <w:r w:rsidRPr="00F11ADE">
        <w:rPr>
          <w:rFonts w:ascii="Arial" w:eastAsia="宋体" w:hAnsi="Arial" w:cs="Arial"/>
          <w:color w:val="000000" w:themeColor="text1"/>
          <w:kern w:val="2"/>
          <w:sz w:val="21"/>
          <w:szCs w:val="21"/>
          <w:lang w:eastAsia="zh-CN"/>
        </w:rPr>
        <w:t>如招标文件无特别规定，中标人按招标文件确定的事项签订政府采购合同。</w:t>
      </w:r>
    </w:p>
    <w:p w14:paraId="7435DF36"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7.2.2</w:t>
      </w:r>
      <w:r w:rsidRPr="00F11ADE">
        <w:rPr>
          <w:rFonts w:ascii="Arial" w:eastAsia="宋体" w:hAnsi="Arial" w:cs="Arial"/>
          <w:color w:val="000000" w:themeColor="text1"/>
          <w:kern w:val="2"/>
          <w:sz w:val="21"/>
          <w:szCs w:val="21"/>
          <w:lang w:eastAsia="zh-CN"/>
        </w:rPr>
        <w:t>招标文件、中标人的投标文件及澄清文件等，均为签订政府采购合同的依据。</w:t>
      </w:r>
    </w:p>
    <w:p w14:paraId="51C12216"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7.2.3</w:t>
      </w:r>
      <w:r w:rsidRPr="00F11ADE">
        <w:rPr>
          <w:rFonts w:ascii="Arial" w:eastAsia="宋体" w:hAnsi="Arial" w:cs="Arial"/>
          <w:color w:val="000000" w:themeColor="text1"/>
          <w:kern w:val="2"/>
          <w:sz w:val="21"/>
          <w:szCs w:val="21"/>
          <w:lang w:eastAsia="zh-CN"/>
        </w:rPr>
        <w:t>如中标人不按中标通知书的规定签订合同，其投标保证金将不予退还，并报由同级政府采购监督管理部门处理。</w:t>
      </w:r>
    </w:p>
    <w:p w14:paraId="79458F6A"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7.2.4</w:t>
      </w:r>
      <w:r w:rsidRPr="00F11ADE">
        <w:rPr>
          <w:rFonts w:ascii="Arial" w:eastAsia="宋体" w:hAnsi="Arial" w:cs="Arial"/>
          <w:color w:val="000000" w:themeColor="text1"/>
          <w:kern w:val="2"/>
          <w:sz w:val="21"/>
          <w:szCs w:val="21"/>
          <w:lang w:eastAsia="zh-CN"/>
        </w:rPr>
        <w:t>中标人拒绝与采购人签订合同的，采购人可以按照评审报告推荐的中标候选人名单排序，确定下一候选人为中标人，也可以重新开展政府采购活动。</w:t>
      </w:r>
    </w:p>
    <w:p w14:paraId="7C9BC526"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7.2.5</w:t>
      </w:r>
      <w:r w:rsidRPr="00F11ADE">
        <w:rPr>
          <w:rFonts w:ascii="Arial" w:eastAsia="宋体" w:hAnsi="Arial" w:cs="Arial"/>
          <w:color w:val="000000" w:themeColor="text1"/>
          <w:kern w:val="2"/>
          <w:sz w:val="21"/>
          <w:szCs w:val="21"/>
          <w:lang w:eastAsia="zh-CN"/>
        </w:rPr>
        <w:t>对于中标人履约验收不合格、双方解除合同的情况，应当按照民法典有关规定或者合同约定执行，原则上不得顺延确定中标人。需要重新选定供应商的，应当重新开展采购活动。</w:t>
      </w:r>
      <w:r w:rsidRPr="00F11ADE">
        <w:rPr>
          <w:rFonts w:ascii="Arial" w:eastAsia="宋体" w:hAnsi="Arial" w:cs="Arial"/>
          <w:color w:val="000000" w:themeColor="text1"/>
          <w:kern w:val="2"/>
          <w:sz w:val="21"/>
          <w:szCs w:val="21"/>
          <w:lang w:eastAsia="zh-CN"/>
        </w:rPr>
        <w:t xml:space="preserve"> </w:t>
      </w:r>
    </w:p>
    <w:p w14:paraId="7EE73584"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159" w:name="_Toc107590758"/>
      <w:bookmarkStart w:id="160" w:name="_Toc108019579"/>
      <w:r w:rsidRPr="00F11ADE">
        <w:rPr>
          <w:rFonts w:ascii="Arial" w:eastAsia="宋体" w:hAnsi="Arial" w:cs="Arial"/>
          <w:b/>
          <w:bCs/>
          <w:color w:val="000000" w:themeColor="text1"/>
          <w:sz w:val="21"/>
          <w:szCs w:val="21"/>
          <w:lang w:eastAsia="zh-CN"/>
        </w:rPr>
        <w:t>7.3</w:t>
      </w:r>
      <w:r w:rsidRPr="00F11ADE">
        <w:rPr>
          <w:rFonts w:ascii="Arial" w:eastAsia="宋体" w:hAnsi="Arial" w:cs="Arial"/>
          <w:b/>
          <w:bCs/>
          <w:color w:val="000000" w:themeColor="text1"/>
          <w:sz w:val="21"/>
          <w:szCs w:val="21"/>
          <w:lang w:eastAsia="zh-CN"/>
        </w:rPr>
        <w:t>合同公告</w:t>
      </w:r>
      <w:bookmarkEnd w:id="159"/>
      <w:bookmarkEnd w:id="160"/>
    </w:p>
    <w:p w14:paraId="06FD0CC1"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7.3.1</w:t>
      </w:r>
      <w:r w:rsidRPr="00F11ADE">
        <w:rPr>
          <w:rFonts w:ascii="Arial" w:eastAsia="宋体" w:hAnsi="Arial" w:cs="Arial"/>
          <w:color w:val="000000" w:themeColor="text1"/>
          <w:kern w:val="2"/>
          <w:sz w:val="21"/>
          <w:szCs w:val="21"/>
          <w:lang w:eastAsia="zh-CN"/>
        </w:rPr>
        <w:t>如招标文件无特殊规定，中标人应在签订合同后</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个工作日内，将政府采购合同副本送采购代理机构存档。</w:t>
      </w:r>
    </w:p>
    <w:p w14:paraId="34DF0F12"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7.3.2</w:t>
      </w:r>
      <w:r w:rsidRPr="00F11ADE">
        <w:rPr>
          <w:rFonts w:ascii="Arial" w:eastAsia="宋体" w:hAnsi="Arial" w:cs="Arial"/>
          <w:color w:val="000000" w:themeColor="text1"/>
          <w:kern w:val="2"/>
          <w:sz w:val="21"/>
          <w:szCs w:val="21"/>
          <w:lang w:eastAsia="zh-CN"/>
        </w:rPr>
        <w:t>采购人应当自政府采购合同签订之日起</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个工作日内，将政府采购合同在省级以上人民政府财政部门指定的媒体上公告，但政府采购合同中涉及国家秘密、商业秘密的内容除外。政府采购合同应当包括采购人与中标人的名称和住所、标的、数量、质量、价款或者报酬、履行期限及地点和方式、验收要求、违约责任、解决争议的方法等内容。</w:t>
      </w:r>
    </w:p>
    <w:p w14:paraId="6C51FFE6"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161" w:name="_Toc107590759"/>
      <w:bookmarkStart w:id="162" w:name="_Toc108019580"/>
      <w:r w:rsidRPr="00F11ADE">
        <w:rPr>
          <w:rFonts w:ascii="Arial" w:eastAsia="宋体" w:hAnsi="Arial" w:cs="Arial"/>
          <w:b/>
          <w:bCs/>
          <w:color w:val="000000" w:themeColor="text1"/>
          <w:sz w:val="21"/>
          <w:szCs w:val="21"/>
          <w:lang w:eastAsia="zh-CN"/>
        </w:rPr>
        <w:t xml:space="preserve">7.4 </w:t>
      </w:r>
      <w:r w:rsidRPr="00F11ADE">
        <w:rPr>
          <w:rFonts w:ascii="Arial" w:eastAsia="宋体" w:hAnsi="Arial" w:cs="Arial"/>
          <w:b/>
          <w:bCs/>
          <w:color w:val="000000" w:themeColor="text1"/>
          <w:sz w:val="21"/>
          <w:szCs w:val="21"/>
          <w:lang w:eastAsia="zh-CN"/>
        </w:rPr>
        <w:t>履行合同</w:t>
      </w:r>
      <w:bookmarkEnd w:id="161"/>
      <w:bookmarkEnd w:id="162"/>
    </w:p>
    <w:p w14:paraId="20D31D02"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7.4.1</w:t>
      </w:r>
      <w:bookmarkStart w:id="163" w:name="_Toc217446070"/>
      <w:bookmarkStart w:id="164" w:name="_Toc308164814"/>
      <w:r w:rsidRPr="00F11ADE">
        <w:rPr>
          <w:rFonts w:ascii="Arial" w:eastAsia="宋体" w:hAnsi="Arial" w:cs="Arial"/>
          <w:color w:val="000000" w:themeColor="text1"/>
          <w:kern w:val="2"/>
          <w:sz w:val="21"/>
          <w:szCs w:val="21"/>
          <w:lang w:eastAsia="zh-CN"/>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5E0C9258" w14:textId="77777777" w:rsidR="00D30AD3" w:rsidRPr="00F11ADE" w:rsidRDefault="00D30AD3" w:rsidP="00D30AD3">
      <w:pPr>
        <w:spacing w:before="120" w:line="320" w:lineRule="atLeast"/>
        <w:ind w:firstLineChars="200" w:firstLine="422"/>
        <w:rPr>
          <w:rFonts w:ascii="Arial" w:eastAsia="宋体" w:hAnsi="Arial" w:cs="Arial"/>
          <w:b/>
          <w:bCs/>
          <w:color w:val="000000" w:themeColor="text1"/>
          <w:sz w:val="21"/>
          <w:szCs w:val="21"/>
          <w:lang w:eastAsia="zh-CN"/>
        </w:rPr>
      </w:pPr>
      <w:r w:rsidRPr="00F11ADE">
        <w:rPr>
          <w:rFonts w:ascii="Arial" w:eastAsia="宋体" w:hAnsi="Arial" w:cs="Arial"/>
          <w:b/>
          <w:bCs/>
          <w:color w:val="000000" w:themeColor="text1"/>
          <w:sz w:val="21"/>
          <w:szCs w:val="21"/>
          <w:lang w:eastAsia="zh-CN"/>
        </w:rPr>
        <w:t>7.5</w:t>
      </w:r>
      <w:r w:rsidRPr="00F11ADE">
        <w:rPr>
          <w:rFonts w:ascii="Arial" w:eastAsia="宋体" w:hAnsi="Arial" w:cs="Arial"/>
          <w:b/>
          <w:bCs/>
          <w:color w:val="000000" w:themeColor="text1"/>
          <w:sz w:val="21"/>
          <w:szCs w:val="21"/>
          <w:lang w:eastAsia="zh-CN"/>
        </w:rPr>
        <w:t>履约验收</w:t>
      </w:r>
      <w:bookmarkEnd w:id="163"/>
      <w:bookmarkEnd w:id="164"/>
    </w:p>
    <w:p w14:paraId="235711C9"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7.5.1</w:t>
      </w:r>
      <w:r w:rsidRPr="00F11ADE">
        <w:rPr>
          <w:rFonts w:ascii="Arial" w:eastAsia="宋体" w:hAnsi="Arial" w:cs="Arial"/>
          <w:color w:val="000000" w:themeColor="text1"/>
          <w:kern w:val="2"/>
          <w:sz w:val="21"/>
          <w:szCs w:val="21"/>
          <w:lang w:eastAsia="zh-CN"/>
        </w:rPr>
        <w:t>采购人可以根据政府采购项目具体情况自行组织验收，或者委托政府采购代理机构、国家认可的质量检测机构开展采购项目履约验收工作。</w:t>
      </w:r>
    </w:p>
    <w:p w14:paraId="5E52215D"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7.5.2</w:t>
      </w:r>
      <w:r w:rsidRPr="00F11ADE">
        <w:rPr>
          <w:rFonts w:ascii="Arial" w:eastAsia="宋体" w:hAnsi="Arial" w:cs="Arial"/>
          <w:color w:val="000000" w:themeColor="text1"/>
          <w:kern w:val="2"/>
          <w:sz w:val="21"/>
          <w:szCs w:val="21"/>
          <w:lang w:eastAsia="zh-CN"/>
        </w:rPr>
        <w:t>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0FD6C25B"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7.5.4</w:t>
      </w:r>
      <w:r w:rsidRPr="00F11ADE">
        <w:rPr>
          <w:rFonts w:ascii="Arial" w:eastAsia="宋体" w:hAnsi="Arial" w:cs="Arial"/>
          <w:color w:val="000000" w:themeColor="text1"/>
          <w:kern w:val="2"/>
          <w:sz w:val="21"/>
          <w:szCs w:val="21"/>
          <w:lang w:eastAsia="zh-CN"/>
        </w:rPr>
        <w:t>采购合同项目完成验收后，采购人应当将验收原始记录、验收书等资料作为该采购项目档案妥善保管，不得伪造、变造、隐匿或者销毁，验收资料保存期为采购结束之日起至少保存</w:t>
      </w:r>
      <w:r w:rsidRPr="00F11ADE">
        <w:rPr>
          <w:rFonts w:ascii="Arial" w:eastAsia="宋体" w:hAnsi="Arial" w:cs="Arial"/>
          <w:color w:val="000000" w:themeColor="text1"/>
          <w:kern w:val="2"/>
          <w:sz w:val="21"/>
          <w:szCs w:val="21"/>
          <w:lang w:eastAsia="zh-CN"/>
        </w:rPr>
        <w:t>15</w:t>
      </w:r>
      <w:r w:rsidRPr="00F11ADE">
        <w:rPr>
          <w:rFonts w:ascii="Arial" w:eastAsia="宋体" w:hAnsi="Arial" w:cs="Arial"/>
          <w:color w:val="000000" w:themeColor="text1"/>
          <w:kern w:val="2"/>
          <w:sz w:val="21"/>
          <w:szCs w:val="21"/>
          <w:lang w:eastAsia="zh-CN"/>
        </w:rPr>
        <w:t>年。</w:t>
      </w:r>
    </w:p>
    <w:p w14:paraId="3CEAE12B"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lastRenderedPageBreak/>
        <w:t>7.5.5</w:t>
      </w:r>
      <w:r w:rsidRPr="00F11ADE">
        <w:rPr>
          <w:rFonts w:ascii="Arial" w:eastAsia="宋体" w:hAnsi="Arial" w:cs="Arial"/>
          <w:color w:val="000000" w:themeColor="text1"/>
          <w:kern w:val="2"/>
          <w:sz w:val="21"/>
          <w:szCs w:val="21"/>
          <w:lang w:eastAsia="zh-CN"/>
        </w:rPr>
        <w:t>本项目将严格按照本招标文件及合同有关规定进行合同履约验收。招标文件或合同未规定的按财政部关于进一步加强政府采购需求和履约验收管理的指导意见（财库〔</w:t>
      </w:r>
      <w:r w:rsidRPr="00F11ADE">
        <w:rPr>
          <w:rFonts w:ascii="Arial" w:eastAsia="宋体" w:hAnsi="Arial" w:cs="Arial"/>
          <w:color w:val="000000" w:themeColor="text1"/>
          <w:kern w:val="2"/>
          <w:sz w:val="21"/>
          <w:szCs w:val="21"/>
          <w:lang w:eastAsia="zh-CN"/>
        </w:rPr>
        <w:t>2016</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205</w:t>
      </w:r>
      <w:r w:rsidRPr="00F11ADE">
        <w:rPr>
          <w:rFonts w:ascii="Arial" w:eastAsia="宋体" w:hAnsi="Arial" w:cs="Arial"/>
          <w:color w:val="000000" w:themeColor="text1"/>
          <w:kern w:val="2"/>
          <w:sz w:val="21"/>
          <w:szCs w:val="21"/>
          <w:lang w:eastAsia="zh-CN"/>
        </w:rPr>
        <w:t>号）以及《广西壮族自治区政府采购项目履约验收管理办法》（桂财采〔</w:t>
      </w:r>
      <w:r w:rsidRPr="00F11ADE">
        <w:rPr>
          <w:rFonts w:ascii="Arial" w:eastAsia="宋体" w:hAnsi="Arial" w:cs="Arial"/>
          <w:color w:val="000000" w:themeColor="text1"/>
          <w:kern w:val="2"/>
          <w:sz w:val="21"/>
          <w:szCs w:val="21"/>
          <w:lang w:eastAsia="zh-CN"/>
        </w:rPr>
        <w:t>2015</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22</w:t>
      </w:r>
      <w:r w:rsidRPr="00F11ADE">
        <w:rPr>
          <w:rFonts w:ascii="Arial" w:eastAsia="宋体" w:hAnsi="Arial" w:cs="Arial"/>
          <w:color w:val="000000" w:themeColor="text1"/>
          <w:kern w:val="2"/>
          <w:sz w:val="21"/>
          <w:szCs w:val="21"/>
          <w:lang w:eastAsia="zh-CN"/>
        </w:rPr>
        <w:t>号）的规定执行。</w:t>
      </w:r>
    </w:p>
    <w:p w14:paraId="19CD0CBC" w14:textId="77777777" w:rsidR="00D30AD3" w:rsidRPr="00F11ADE" w:rsidRDefault="00D30AD3" w:rsidP="00D30AD3">
      <w:pPr>
        <w:spacing w:before="120" w:line="320" w:lineRule="atLeast"/>
        <w:ind w:leftChars="1" w:left="2" w:firstLineChars="200" w:firstLine="422"/>
        <w:outlineLvl w:val="1"/>
        <w:rPr>
          <w:rFonts w:ascii="Arial" w:eastAsia="宋体" w:hAnsi="Arial" w:cs="Arial"/>
          <w:b/>
          <w:bCs/>
          <w:color w:val="000000" w:themeColor="text1"/>
          <w:sz w:val="21"/>
          <w:szCs w:val="21"/>
          <w:lang w:eastAsia="zh-CN"/>
        </w:rPr>
      </w:pPr>
      <w:bookmarkStart w:id="165" w:name="_Toc254970674"/>
      <w:bookmarkStart w:id="166" w:name="_Toc254970533"/>
      <w:bookmarkStart w:id="167" w:name="_Toc107590760"/>
      <w:bookmarkStart w:id="168" w:name="_Toc108019581"/>
      <w:r w:rsidRPr="00F11ADE">
        <w:rPr>
          <w:rFonts w:ascii="Arial" w:eastAsia="宋体" w:hAnsi="Arial" w:cs="Arial"/>
          <w:b/>
          <w:bCs/>
          <w:color w:val="000000" w:themeColor="text1"/>
          <w:sz w:val="21"/>
          <w:szCs w:val="21"/>
          <w:lang w:eastAsia="zh-CN"/>
        </w:rPr>
        <w:t>8</w:t>
      </w:r>
      <w:r w:rsidRPr="00F11ADE">
        <w:rPr>
          <w:rFonts w:ascii="Arial" w:eastAsia="宋体" w:hAnsi="Arial" w:cs="Arial"/>
          <w:b/>
          <w:bCs/>
          <w:color w:val="000000" w:themeColor="text1"/>
          <w:sz w:val="21"/>
          <w:szCs w:val="21"/>
          <w:lang w:eastAsia="zh-CN"/>
        </w:rPr>
        <w:t>．质疑和投诉</w:t>
      </w:r>
      <w:bookmarkEnd w:id="165"/>
      <w:bookmarkEnd w:id="166"/>
      <w:bookmarkEnd w:id="167"/>
      <w:bookmarkEnd w:id="168"/>
    </w:p>
    <w:p w14:paraId="6A6E412A"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169" w:name="_Toc107590761"/>
      <w:bookmarkStart w:id="170" w:name="_Toc108019582"/>
      <w:r w:rsidRPr="00F11ADE">
        <w:rPr>
          <w:rFonts w:ascii="Arial" w:eastAsia="宋体" w:hAnsi="Arial" w:cs="Arial"/>
          <w:b/>
          <w:bCs/>
          <w:color w:val="000000" w:themeColor="text1"/>
          <w:sz w:val="21"/>
          <w:szCs w:val="21"/>
          <w:lang w:eastAsia="zh-CN"/>
        </w:rPr>
        <w:t>8.1</w:t>
      </w:r>
      <w:r w:rsidRPr="00F11ADE">
        <w:rPr>
          <w:rFonts w:ascii="Arial" w:eastAsia="宋体" w:hAnsi="Arial" w:cs="Arial"/>
          <w:b/>
          <w:bCs/>
          <w:color w:val="000000" w:themeColor="text1"/>
          <w:sz w:val="21"/>
          <w:szCs w:val="21"/>
          <w:lang w:eastAsia="zh-CN"/>
        </w:rPr>
        <w:t>质疑</w:t>
      </w:r>
      <w:bookmarkEnd w:id="169"/>
      <w:bookmarkEnd w:id="170"/>
    </w:p>
    <w:p w14:paraId="22C6E34B"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8.1.1</w:t>
      </w:r>
      <w:r w:rsidRPr="00F11ADE">
        <w:rPr>
          <w:rFonts w:ascii="Arial" w:eastAsia="宋体" w:hAnsi="Arial" w:cs="Arial"/>
          <w:color w:val="000000" w:themeColor="text1"/>
          <w:kern w:val="2"/>
          <w:sz w:val="21"/>
          <w:szCs w:val="21"/>
          <w:lang w:eastAsia="zh-CN"/>
        </w:rPr>
        <w:t>质疑内容、时限</w:t>
      </w:r>
    </w:p>
    <w:p w14:paraId="430A7176"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）供应商对政府采购活动有疑问的，可以向采购人或采购代理机构提出询问。采购人或者采购代理机构应当在</w:t>
      </w:r>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个工作日内对供应商依法提出的询问作出答复。</w:t>
      </w:r>
    </w:p>
    <w:p w14:paraId="02AFA512"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）供应商为认为招标文件、采购过程、中标或者成交结果使自己的权益受到损害的，可以在知道或者应知其权益受到损害之日起</w:t>
      </w:r>
      <w:r w:rsidRPr="00F11ADE">
        <w:rPr>
          <w:rFonts w:ascii="Arial" w:eastAsia="宋体" w:hAnsi="Arial" w:cs="Arial"/>
          <w:color w:val="000000" w:themeColor="text1"/>
          <w:kern w:val="2"/>
          <w:sz w:val="21"/>
          <w:szCs w:val="21"/>
          <w:lang w:eastAsia="zh-CN"/>
        </w:rPr>
        <w:t>7</w:t>
      </w:r>
      <w:r w:rsidRPr="00F11ADE">
        <w:rPr>
          <w:rFonts w:ascii="Arial" w:eastAsia="宋体" w:hAnsi="Arial" w:cs="Arial"/>
          <w:color w:val="000000" w:themeColor="text1"/>
          <w:kern w:val="2"/>
          <w:sz w:val="21"/>
          <w:szCs w:val="21"/>
          <w:lang w:eastAsia="zh-CN"/>
        </w:rPr>
        <w:t>个工作日内向采购人或采购代理机构提出质疑。采购人或采购代理机构在收到供应商书面质疑后</w:t>
      </w:r>
      <w:r w:rsidRPr="00F11ADE">
        <w:rPr>
          <w:rFonts w:ascii="Arial" w:eastAsia="宋体" w:hAnsi="Arial" w:cs="Arial"/>
          <w:color w:val="000000" w:themeColor="text1"/>
          <w:kern w:val="2"/>
          <w:sz w:val="21"/>
          <w:szCs w:val="21"/>
          <w:lang w:eastAsia="zh-CN"/>
        </w:rPr>
        <w:t>7</w:t>
      </w:r>
      <w:r w:rsidRPr="00F11ADE">
        <w:rPr>
          <w:rFonts w:ascii="Arial" w:eastAsia="宋体" w:hAnsi="Arial" w:cs="Arial"/>
          <w:color w:val="000000" w:themeColor="text1"/>
          <w:kern w:val="2"/>
          <w:sz w:val="21"/>
          <w:szCs w:val="21"/>
          <w:lang w:eastAsia="zh-CN"/>
        </w:rPr>
        <w:t>个工作日内，对质疑内容作出答复。</w:t>
      </w:r>
    </w:p>
    <w:p w14:paraId="275C57EA"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8.1.2</w:t>
      </w:r>
      <w:r w:rsidRPr="00F11ADE">
        <w:rPr>
          <w:rFonts w:ascii="Arial" w:eastAsia="宋体" w:hAnsi="Arial" w:cs="Arial"/>
          <w:color w:val="000000" w:themeColor="text1"/>
          <w:kern w:val="2"/>
          <w:sz w:val="21"/>
          <w:szCs w:val="21"/>
          <w:lang w:eastAsia="zh-CN"/>
        </w:rPr>
        <w:t>质疑形式</w:t>
      </w:r>
    </w:p>
    <w:p w14:paraId="1CA58494"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14:paraId="14DBE0B5"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8.1.3</w:t>
      </w:r>
      <w:r w:rsidRPr="00F11ADE">
        <w:rPr>
          <w:rFonts w:ascii="Arial" w:eastAsia="宋体" w:hAnsi="Arial" w:cs="Arial"/>
          <w:color w:val="000000" w:themeColor="text1"/>
          <w:kern w:val="2"/>
          <w:sz w:val="21"/>
          <w:szCs w:val="24"/>
          <w:lang w:eastAsia="zh-CN"/>
        </w:rPr>
        <w:t xml:space="preserve"> </w:t>
      </w:r>
      <w:r w:rsidRPr="00F11ADE">
        <w:rPr>
          <w:rFonts w:ascii="Arial" w:eastAsia="宋体" w:hAnsi="Arial" w:cs="Arial"/>
          <w:color w:val="000000" w:themeColor="text1"/>
          <w:kern w:val="2"/>
          <w:sz w:val="21"/>
          <w:szCs w:val="21"/>
          <w:lang w:eastAsia="zh-CN"/>
        </w:rPr>
        <w:t>供应商提出质疑应当提交质疑函和必要的证明材料。质疑函应当包括下列内容：</w:t>
      </w:r>
    </w:p>
    <w:p w14:paraId="52484968"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ab/>
      </w:r>
      <w:r w:rsidRPr="00F11ADE">
        <w:rPr>
          <w:rFonts w:ascii="Arial" w:eastAsia="宋体" w:hAnsi="Arial" w:cs="Arial"/>
          <w:color w:val="000000" w:themeColor="text1"/>
          <w:kern w:val="2"/>
          <w:sz w:val="21"/>
          <w:szCs w:val="21"/>
          <w:lang w:eastAsia="zh-CN"/>
        </w:rPr>
        <w:t>供应商的姓名或者名称、地址、邮编、联系人及联系电话；</w:t>
      </w:r>
    </w:p>
    <w:p w14:paraId="3A3509D3"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ab/>
      </w:r>
      <w:r w:rsidRPr="00F11ADE">
        <w:rPr>
          <w:rFonts w:ascii="Arial" w:eastAsia="宋体" w:hAnsi="Arial" w:cs="Arial"/>
          <w:color w:val="000000" w:themeColor="text1"/>
          <w:kern w:val="2"/>
          <w:sz w:val="21"/>
          <w:szCs w:val="21"/>
          <w:lang w:eastAsia="zh-CN"/>
        </w:rPr>
        <w:t>质疑项目的名称、编号；</w:t>
      </w:r>
    </w:p>
    <w:p w14:paraId="1FC6C4D6"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ab/>
      </w:r>
      <w:r w:rsidRPr="00F11ADE">
        <w:rPr>
          <w:rFonts w:ascii="Arial" w:eastAsia="宋体" w:hAnsi="Arial" w:cs="Arial"/>
          <w:color w:val="000000" w:themeColor="text1"/>
          <w:kern w:val="2"/>
          <w:sz w:val="21"/>
          <w:szCs w:val="21"/>
          <w:lang w:eastAsia="zh-CN"/>
        </w:rPr>
        <w:t>具体、明确的质疑事项和与质疑事项相关的请求；</w:t>
      </w:r>
    </w:p>
    <w:p w14:paraId="277A0FC6"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4</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ab/>
      </w:r>
      <w:r w:rsidRPr="00F11ADE">
        <w:rPr>
          <w:rFonts w:ascii="Arial" w:eastAsia="宋体" w:hAnsi="Arial" w:cs="Arial"/>
          <w:color w:val="000000" w:themeColor="text1"/>
          <w:kern w:val="2"/>
          <w:sz w:val="21"/>
          <w:szCs w:val="21"/>
          <w:lang w:eastAsia="zh-CN"/>
        </w:rPr>
        <w:t>事实依据；</w:t>
      </w:r>
    </w:p>
    <w:p w14:paraId="10BBE417"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5</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ab/>
      </w:r>
      <w:r w:rsidRPr="00F11ADE">
        <w:rPr>
          <w:rFonts w:ascii="Arial" w:eastAsia="宋体" w:hAnsi="Arial" w:cs="Arial"/>
          <w:color w:val="000000" w:themeColor="text1"/>
          <w:kern w:val="2"/>
          <w:sz w:val="21"/>
          <w:szCs w:val="21"/>
          <w:lang w:eastAsia="zh-CN"/>
        </w:rPr>
        <w:t>必要的法律依据；</w:t>
      </w:r>
    </w:p>
    <w:p w14:paraId="132A12EF"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6</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ab/>
      </w:r>
      <w:r w:rsidRPr="00F11ADE">
        <w:rPr>
          <w:rFonts w:ascii="Arial" w:eastAsia="宋体" w:hAnsi="Arial" w:cs="Arial"/>
          <w:color w:val="000000" w:themeColor="text1"/>
          <w:kern w:val="2"/>
          <w:sz w:val="21"/>
          <w:szCs w:val="21"/>
          <w:lang w:eastAsia="zh-CN"/>
        </w:rPr>
        <w:t>提出质疑的日期。</w:t>
      </w:r>
    </w:p>
    <w:p w14:paraId="502526BA"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供应商为自然人的，应当由本人签字；供应商为法人或者其他组织的，应当由法定代表人、主要负责人，或者其授权代表签字或者盖章，并加盖公章。</w:t>
      </w:r>
      <w:r w:rsidRPr="00F11ADE">
        <w:rPr>
          <w:rFonts w:ascii="Arial" w:eastAsia="宋体" w:hAnsi="Arial" w:cs="Arial"/>
          <w:color w:val="000000" w:themeColor="text1"/>
          <w:kern w:val="2"/>
          <w:sz w:val="21"/>
          <w:szCs w:val="21"/>
          <w:lang w:eastAsia="zh-CN"/>
        </w:rPr>
        <w:t xml:space="preserve"> </w:t>
      </w:r>
    </w:p>
    <w:p w14:paraId="3C4B877C" w14:textId="77777777" w:rsidR="00D30AD3" w:rsidRPr="00F11ADE" w:rsidRDefault="00D30AD3" w:rsidP="00D30AD3">
      <w:pPr>
        <w:spacing w:before="120" w:line="320" w:lineRule="atLeast"/>
        <w:ind w:firstLineChars="200" w:firstLine="422"/>
        <w:outlineLvl w:val="2"/>
        <w:rPr>
          <w:rFonts w:ascii="Arial" w:eastAsia="宋体" w:hAnsi="Arial" w:cs="Arial"/>
          <w:b/>
          <w:bCs/>
          <w:color w:val="000000" w:themeColor="text1"/>
          <w:sz w:val="21"/>
          <w:szCs w:val="21"/>
          <w:lang w:eastAsia="zh-CN"/>
        </w:rPr>
      </w:pPr>
      <w:bookmarkStart w:id="171" w:name="_Toc107590762"/>
      <w:bookmarkStart w:id="172" w:name="_Toc108019583"/>
      <w:r w:rsidRPr="00F11ADE">
        <w:rPr>
          <w:rFonts w:ascii="Arial" w:eastAsia="宋体" w:hAnsi="Arial" w:cs="Arial"/>
          <w:b/>
          <w:bCs/>
          <w:color w:val="000000" w:themeColor="text1"/>
          <w:sz w:val="21"/>
          <w:szCs w:val="21"/>
          <w:lang w:eastAsia="zh-CN"/>
        </w:rPr>
        <w:t>8.2</w:t>
      </w:r>
      <w:r w:rsidRPr="00F11ADE">
        <w:rPr>
          <w:rFonts w:ascii="Arial" w:eastAsia="宋体" w:hAnsi="Arial" w:cs="Arial"/>
          <w:b/>
          <w:bCs/>
          <w:color w:val="000000" w:themeColor="text1"/>
          <w:sz w:val="21"/>
          <w:szCs w:val="21"/>
          <w:lang w:eastAsia="zh-CN"/>
        </w:rPr>
        <w:t>投诉</w:t>
      </w:r>
      <w:bookmarkEnd w:id="171"/>
      <w:bookmarkEnd w:id="172"/>
    </w:p>
    <w:p w14:paraId="389978B0"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8.2.1</w:t>
      </w:r>
      <w:r w:rsidRPr="00F11ADE">
        <w:rPr>
          <w:rFonts w:ascii="Arial" w:eastAsia="宋体" w:hAnsi="Arial" w:cs="Arial"/>
          <w:color w:val="000000" w:themeColor="text1"/>
          <w:kern w:val="2"/>
          <w:sz w:val="21"/>
          <w:szCs w:val="21"/>
          <w:lang w:eastAsia="zh-CN"/>
        </w:rPr>
        <w:t>供应商对采购人、采购代理机构的答复不满意，或者采购人、采购代理机构未在规定时间内答复的，可在答复期满后</w:t>
      </w:r>
      <w:r w:rsidRPr="00F11ADE">
        <w:rPr>
          <w:rFonts w:ascii="Arial" w:eastAsia="宋体" w:hAnsi="Arial" w:cs="Arial"/>
          <w:color w:val="000000" w:themeColor="text1"/>
          <w:kern w:val="2"/>
          <w:sz w:val="21"/>
          <w:szCs w:val="21"/>
          <w:lang w:eastAsia="zh-CN"/>
        </w:rPr>
        <w:t>15</w:t>
      </w:r>
      <w:r w:rsidRPr="00F11ADE">
        <w:rPr>
          <w:rFonts w:ascii="Arial" w:eastAsia="宋体" w:hAnsi="Arial" w:cs="Arial"/>
          <w:color w:val="000000" w:themeColor="text1"/>
          <w:kern w:val="2"/>
          <w:sz w:val="21"/>
          <w:szCs w:val="21"/>
          <w:lang w:eastAsia="zh-CN"/>
        </w:rPr>
        <w:t>个工作日内按有关规定，向同级财政部门投诉。</w:t>
      </w:r>
    </w:p>
    <w:p w14:paraId="72B7CD34"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8.2.2</w:t>
      </w:r>
      <w:r w:rsidRPr="00F11ADE">
        <w:rPr>
          <w:rFonts w:ascii="Arial" w:eastAsia="宋体" w:hAnsi="Arial" w:cs="Arial"/>
          <w:color w:val="000000" w:themeColor="text1"/>
          <w:kern w:val="2"/>
          <w:sz w:val="21"/>
          <w:szCs w:val="21"/>
          <w:lang w:eastAsia="zh-CN"/>
        </w:rPr>
        <w:t>投诉书应使用财政部发布的政府采购供应投诉书范本，并应按照</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投诉书制作说明</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进行编写。</w:t>
      </w:r>
    </w:p>
    <w:p w14:paraId="104838DB" w14:textId="77777777" w:rsidR="00D30AD3" w:rsidRPr="00F11ADE" w:rsidRDefault="00D30AD3" w:rsidP="00D30AD3">
      <w:pPr>
        <w:spacing w:before="120" w:line="320" w:lineRule="atLeast"/>
        <w:ind w:leftChars="1" w:left="2" w:firstLineChars="200" w:firstLine="422"/>
        <w:outlineLvl w:val="1"/>
        <w:rPr>
          <w:rFonts w:ascii="Arial" w:eastAsia="宋体" w:hAnsi="Arial" w:cs="Arial"/>
          <w:b/>
          <w:bCs/>
          <w:color w:val="000000" w:themeColor="text1"/>
          <w:sz w:val="21"/>
          <w:szCs w:val="21"/>
          <w:lang w:eastAsia="zh-CN"/>
        </w:rPr>
      </w:pPr>
      <w:bookmarkStart w:id="173" w:name="_Toc107590763"/>
      <w:bookmarkStart w:id="174" w:name="_Toc108019584"/>
      <w:r w:rsidRPr="00F11ADE">
        <w:rPr>
          <w:rFonts w:ascii="Arial" w:eastAsia="宋体" w:hAnsi="Arial" w:cs="Arial"/>
          <w:b/>
          <w:bCs/>
          <w:color w:val="000000" w:themeColor="text1"/>
          <w:sz w:val="21"/>
          <w:szCs w:val="21"/>
          <w:lang w:eastAsia="zh-CN"/>
        </w:rPr>
        <w:t>9</w:t>
      </w:r>
      <w:r w:rsidRPr="00F11ADE">
        <w:rPr>
          <w:rFonts w:ascii="Arial" w:eastAsia="宋体" w:hAnsi="Arial" w:cs="Arial"/>
          <w:b/>
          <w:bCs/>
          <w:color w:val="000000" w:themeColor="text1"/>
          <w:sz w:val="21"/>
          <w:szCs w:val="21"/>
          <w:lang w:eastAsia="zh-CN"/>
        </w:rPr>
        <w:t>．其他事项</w:t>
      </w:r>
      <w:bookmarkEnd w:id="173"/>
      <w:bookmarkEnd w:id="174"/>
    </w:p>
    <w:p w14:paraId="3DB9F1DD" w14:textId="77777777" w:rsidR="00D30AD3" w:rsidRPr="00F11ADE" w:rsidRDefault="00D30AD3" w:rsidP="00D30AD3">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9.1</w:t>
      </w:r>
      <w:r w:rsidRPr="00F11ADE">
        <w:rPr>
          <w:rFonts w:ascii="Arial" w:eastAsia="宋体" w:hAnsi="Arial" w:cs="Arial"/>
          <w:color w:val="000000" w:themeColor="text1"/>
          <w:kern w:val="2"/>
          <w:sz w:val="21"/>
          <w:szCs w:val="21"/>
          <w:lang w:eastAsia="zh-CN"/>
        </w:rPr>
        <w:t>代理服务收费由采购代理机构向中标人收取。签订合同前，中标人应向采购代理机构一次付清代理服务费。</w:t>
      </w:r>
    </w:p>
    <w:p w14:paraId="21808FFE" w14:textId="77777777" w:rsidR="00D30AD3" w:rsidRPr="00F11ADE" w:rsidRDefault="00D30AD3" w:rsidP="00D30AD3">
      <w:pPr>
        <w:spacing w:before="120" w:line="276"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9.2</w:t>
      </w:r>
      <w:r w:rsidRPr="00F11ADE">
        <w:rPr>
          <w:rFonts w:ascii="Arial" w:eastAsia="宋体" w:hAnsi="Arial" w:cs="Arial"/>
          <w:color w:val="000000" w:themeColor="text1"/>
          <w:kern w:val="2"/>
          <w:sz w:val="21"/>
          <w:szCs w:val="21"/>
          <w:lang w:eastAsia="zh-CN"/>
        </w:rPr>
        <w:t>电子交易活动的中止。采购过程中出现以下情形，导致电子交易平台无法正常运行，或者无法保证电子交易的公平、公正和安全时，采购机构可中止电子交易活动：</w:t>
      </w:r>
    </w:p>
    <w:p w14:paraId="5C20BB8B" w14:textId="77777777" w:rsidR="00D30AD3" w:rsidRPr="00F11ADE" w:rsidRDefault="00D30AD3" w:rsidP="00D30AD3">
      <w:pPr>
        <w:spacing w:before="120" w:line="276"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）电子交易平台发生故障而无法登录访问的；</w:t>
      </w:r>
      <w:r w:rsidRPr="00F11ADE">
        <w:rPr>
          <w:rFonts w:ascii="Arial" w:eastAsia="宋体" w:hAnsi="Arial" w:cs="Arial"/>
          <w:color w:val="000000" w:themeColor="text1"/>
          <w:kern w:val="2"/>
          <w:sz w:val="21"/>
          <w:szCs w:val="21"/>
          <w:lang w:eastAsia="zh-CN"/>
        </w:rPr>
        <w:t xml:space="preserve"> </w:t>
      </w:r>
    </w:p>
    <w:p w14:paraId="6EC7AD24" w14:textId="77777777" w:rsidR="00D30AD3" w:rsidRPr="00F11ADE" w:rsidRDefault="00D30AD3" w:rsidP="00D30AD3">
      <w:pPr>
        <w:spacing w:before="120" w:line="276"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）电子交易平台应用或数据库出现错误，不能进行正常操作的；</w:t>
      </w:r>
    </w:p>
    <w:p w14:paraId="7D4A429F" w14:textId="77777777" w:rsidR="00D30AD3" w:rsidRPr="00F11ADE" w:rsidRDefault="00D30AD3" w:rsidP="00D30AD3">
      <w:pPr>
        <w:spacing w:before="120" w:line="276"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lastRenderedPageBreak/>
        <w:t>（</w:t>
      </w:r>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）电子交易平台发现严重安全漏洞，有潜在泄密危险的；</w:t>
      </w:r>
    </w:p>
    <w:p w14:paraId="24EADA67" w14:textId="77777777" w:rsidR="00D30AD3" w:rsidRPr="00F11ADE" w:rsidRDefault="00D30AD3" w:rsidP="00D30AD3">
      <w:pPr>
        <w:spacing w:before="120" w:line="276"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4</w:t>
      </w:r>
      <w:r w:rsidRPr="00F11ADE">
        <w:rPr>
          <w:rFonts w:ascii="Arial" w:eastAsia="宋体" w:hAnsi="Arial" w:cs="Arial"/>
          <w:color w:val="000000" w:themeColor="text1"/>
          <w:kern w:val="2"/>
          <w:sz w:val="21"/>
          <w:szCs w:val="21"/>
          <w:lang w:eastAsia="zh-CN"/>
        </w:rPr>
        <w:t>）病毒发作导致不能进行正常操作的；</w:t>
      </w:r>
      <w:r w:rsidRPr="00F11ADE">
        <w:rPr>
          <w:rFonts w:ascii="Arial" w:eastAsia="宋体" w:hAnsi="Arial" w:cs="Arial"/>
          <w:color w:val="000000" w:themeColor="text1"/>
          <w:kern w:val="2"/>
          <w:sz w:val="21"/>
          <w:szCs w:val="21"/>
          <w:lang w:eastAsia="zh-CN"/>
        </w:rPr>
        <w:t xml:space="preserve"> </w:t>
      </w:r>
    </w:p>
    <w:p w14:paraId="60C97902" w14:textId="77777777" w:rsidR="00D30AD3" w:rsidRPr="00F11ADE" w:rsidRDefault="00D30AD3" w:rsidP="00D30AD3">
      <w:pPr>
        <w:spacing w:before="120" w:line="276"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4</w:t>
      </w:r>
      <w:r w:rsidRPr="00F11ADE">
        <w:rPr>
          <w:rFonts w:ascii="Arial" w:eastAsia="宋体" w:hAnsi="Arial" w:cs="Arial"/>
          <w:color w:val="000000" w:themeColor="text1"/>
          <w:kern w:val="2"/>
          <w:sz w:val="21"/>
          <w:szCs w:val="21"/>
          <w:lang w:eastAsia="zh-CN"/>
        </w:rPr>
        <w:t>）其他无法保证电子交易的公平、公正和安全的情况。</w:t>
      </w:r>
    </w:p>
    <w:p w14:paraId="2C342888" w14:textId="77777777" w:rsidR="00D30AD3" w:rsidRPr="00F11ADE" w:rsidRDefault="00D30AD3" w:rsidP="00D30AD3">
      <w:pPr>
        <w:tabs>
          <w:tab w:val="left" w:pos="4820"/>
        </w:tabs>
        <w:spacing w:before="120" w:line="360"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sidRPr="00F11ADE">
        <w:rPr>
          <w:rFonts w:ascii="Arial" w:eastAsia="宋体" w:hAnsi="Arial" w:cs="Arial"/>
          <w:color w:val="000000" w:themeColor="text1"/>
          <w:kern w:val="2"/>
          <w:sz w:val="21"/>
          <w:szCs w:val="21"/>
          <w:lang w:eastAsia="zh-CN"/>
        </w:rPr>
        <w:t xml:space="preserve"> </w:t>
      </w:r>
    </w:p>
    <w:p w14:paraId="6803A4F9" w14:textId="77777777" w:rsidR="00D30AD3" w:rsidRPr="00F11ADE" w:rsidRDefault="00D30AD3" w:rsidP="00D30AD3">
      <w:pPr>
        <w:spacing w:line="360" w:lineRule="auto"/>
        <w:ind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9.3</w:t>
      </w:r>
      <w:r w:rsidRPr="00F11ADE">
        <w:rPr>
          <w:rFonts w:ascii="Arial" w:eastAsia="宋体" w:hAnsi="Arial" w:cs="Arial"/>
          <w:color w:val="000000" w:themeColor="text1"/>
          <w:kern w:val="2"/>
          <w:sz w:val="21"/>
          <w:szCs w:val="21"/>
          <w:lang w:eastAsia="zh-CN"/>
        </w:rPr>
        <w:t>本项目的附件及图纸详见供应商须知前附表。</w:t>
      </w:r>
    </w:p>
    <w:p w14:paraId="6EDCCDCE" w14:textId="77777777" w:rsidR="00D30AD3" w:rsidRPr="00F11ADE" w:rsidRDefault="00D30AD3" w:rsidP="00D30AD3">
      <w:pPr>
        <w:spacing w:line="360" w:lineRule="auto"/>
        <w:ind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9.4</w:t>
      </w:r>
      <w:r w:rsidRPr="00F11ADE">
        <w:rPr>
          <w:rFonts w:ascii="Arial" w:eastAsia="宋体" w:hAnsi="Arial" w:cs="Arial"/>
          <w:color w:val="000000" w:themeColor="text1"/>
          <w:kern w:val="2"/>
          <w:sz w:val="21"/>
          <w:szCs w:val="21"/>
          <w:lang w:eastAsia="zh-CN"/>
        </w:rPr>
        <w:t>本项目的其他事项详见供应商须知前附表。</w:t>
      </w:r>
    </w:p>
    <w:p w14:paraId="27D04083" w14:textId="77777777" w:rsidR="00D30AD3" w:rsidRPr="00F11ADE" w:rsidRDefault="00D30AD3" w:rsidP="00D30AD3">
      <w:pPr>
        <w:spacing w:before="120" w:line="320" w:lineRule="atLeast"/>
        <w:ind w:leftChars="1" w:left="2" w:firstLineChars="200" w:firstLine="422"/>
        <w:outlineLvl w:val="1"/>
        <w:rPr>
          <w:rFonts w:ascii="Arial" w:eastAsia="宋体" w:hAnsi="Arial" w:cs="Arial"/>
          <w:b/>
          <w:bCs/>
          <w:color w:val="000000" w:themeColor="text1"/>
          <w:sz w:val="21"/>
          <w:szCs w:val="21"/>
          <w:lang w:eastAsia="zh-CN"/>
        </w:rPr>
      </w:pPr>
      <w:bookmarkStart w:id="175" w:name="_Toc107590764"/>
      <w:bookmarkStart w:id="176" w:name="_Toc108019585"/>
      <w:r w:rsidRPr="00F11ADE">
        <w:rPr>
          <w:rFonts w:ascii="Arial" w:eastAsia="宋体" w:hAnsi="Arial" w:cs="Arial"/>
          <w:b/>
          <w:bCs/>
          <w:color w:val="000000" w:themeColor="text1"/>
          <w:sz w:val="21"/>
          <w:szCs w:val="21"/>
          <w:lang w:eastAsia="zh-CN"/>
        </w:rPr>
        <w:t>10</w:t>
      </w:r>
      <w:r w:rsidRPr="00F11ADE">
        <w:rPr>
          <w:rFonts w:ascii="Arial" w:eastAsia="宋体" w:hAnsi="Arial" w:cs="Arial"/>
          <w:b/>
          <w:bCs/>
          <w:color w:val="000000" w:themeColor="text1"/>
          <w:sz w:val="21"/>
          <w:szCs w:val="21"/>
          <w:lang w:eastAsia="zh-CN"/>
        </w:rPr>
        <w:t>．其他说明</w:t>
      </w:r>
      <w:bookmarkEnd w:id="175"/>
      <w:bookmarkEnd w:id="176"/>
    </w:p>
    <w:p w14:paraId="7B47B1FC" w14:textId="77777777" w:rsidR="00D30AD3" w:rsidRPr="00F11ADE" w:rsidRDefault="00D30AD3" w:rsidP="00D30AD3">
      <w:pPr>
        <w:spacing w:before="120" w:line="320" w:lineRule="atLeast"/>
        <w:ind w:leftChars="1" w:left="2" w:firstLineChars="200" w:firstLine="422"/>
        <w:outlineLvl w:val="1"/>
        <w:rPr>
          <w:rFonts w:ascii="Arial" w:eastAsia="宋体" w:hAnsi="Arial" w:cs="Arial"/>
          <w:color w:val="000000" w:themeColor="text1"/>
          <w:sz w:val="21"/>
          <w:szCs w:val="21"/>
          <w:lang w:eastAsia="zh-CN"/>
        </w:rPr>
      </w:pPr>
      <w:bookmarkStart w:id="177" w:name="_Toc107590765"/>
      <w:bookmarkStart w:id="178" w:name="_Toc108019586"/>
      <w:r w:rsidRPr="00F11ADE">
        <w:rPr>
          <w:rFonts w:ascii="Arial" w:eastAsia="宋体" w:hAnsi="Arial" w:cs="Arial"/>
          <w:b/>
          <w:bCs/>
          <w:color w:val="000000" w:themeColor="text1"/>
          <w:sz w:val="21"/>
          <w:szCs w:val="21"/>
          <w:lang w:eastAsia="zh-CN"/>
        </w:rPr>
        <w:t>10.1</w:t>
      </w:r>
      <w:r w:rsidRPr="00F11ADE">
        <w:rPr>
          <w:rFonts w:ascii="Arial" w:eastAsia="宋体" w:hAnsi="Arial" w:cs="Arial"/>
          <w:color w:val="000000" w:themeColor="text1"/>
          <w:sz w:val="21"/>
          <w:szCs w:val="21"/>
          <w:lang w:eastAsia="zh-CN"/>
        </w:rPr>
        <w:t>其余未尽事宜按《中华人民共和国政府采购法》、《中华人民共和国政府采购法实施条例》的相关规定执行。</w:t>
      </w:r>
      <w:bookmarkEnd w:id="177"/>
      <w:bookmarkEnd w:id="178"/>
    </w:p>
    <w:p w14:paraId="4EF8D0DE" w14:textId="08840CEE" w:rsidR="009F6812" w:rsidRPr="00F11ADE" w:rsidRDefault="00D30AD3" w:rsidP="00D30AD3">
      <w:pPr>
        <w:spacing w:line="360" w:lineRule="auto"/>
        <w:ind w:firstLine="420"/>
        <w:rPr>
          <w:rFonts w:ascii="宋体" w:eastAsia="宋体" w:hAnsi="宋体"/>
          <w:color w:val="000000" w:themeColor="text1"/>
          <w:sz w:val="21"/>
          <w:szCs w:val="21"/>
          <w:lang w:eastAsia="zh-CN"/>
        </w:rPr>
      </w:pPr>
      <w:r w:rsidRPr="00F11ADE">
        <w:rPr>
          <w:rFonts w:ascii="Arial" w:eastAsia="宋体" w:hAnsi="Arial" w:cs="Arial"/>
          <w:b/>
          <w:color w:val="000000" w:themeColor="text1"/>
          <w:sz w:val="21"/>
          <w:szCs w:val="21"/>
          <w:lang w:eastAsia="zh-CN"/>
        </w:rPr>
        <w:t>10.2</w:t>
      </w:r>
      <w:r w:rsidRPr="00F11ADE">
        <w:rPr>
          <w:rFonts w:ascii="Arial" w:eastAsia="宋体" w:hAnsi="Arial" w:cs="Arial"/>
          <w:color w:val="000000" w:themeColor="text1"/>
          <w:kern w:val="2"/>
          <w:sz w:val="21"/>
          <w:szCs w:val="24"/>
          <w:lang w:eastAsia="zh-CN"/>
        </w:rPr>
        <w:t>本招标文件是根据国家有关法律及有关政策、法规和参照国际惯例编制，解释权属采购代理机构。</w:t>
      </w:r>
    </w:p>
    <w:p w14:paraId="3A71BF46" w14:textId="77777777" w:rsidR="009F6812" w:rsidRPr="00F11ADE" w:rsidRDefault="009F6812">
      <w:pPr>
        <w:pStyle w:val="a4"/>
        <w:rPr>
          <w:rFonts w:ascii="宋体" w:eastAsia="宋体" w:hAnsi="宋体"/>
          <w:color w:val="000000" w:themeColor="text1"/>
          <w:sz w:val="21"/>
          <w:szCs w:val="21"/>
          <w:lang w:eastAsia="zh-CN"/>
        </w:rPr>
      </w:pPr>
    </w:p>
    <w:p w14:paraId="738657B7" w14:textId="77777777" w:rsidR="00D30AD3" w:rsidRPr="00F11ADE" w:rsidRDefault="00D30AD3">
      <w:pPr>
        <w:pStyle w:val="a4"/>
        <w:rPr>
          <w:color w:val="000000" w:themeColor="text1"/>
          <w:lang w:eastAsia="zh-CN"/>
        </w:rPr>
        <w:sectPr w:rsidR="00D30AD3" w:rsidRPr="00F11ADE" w:rsidSect="00F25E3D">
          <w:pgSz w:w="11906" w:h="16838"/>
          <w:pgMar w:top="1440" w:right="1080" w:bottom="1440" w:left="1080" w:header="680" w:footer="680" w:gutter="0"/>
          <w:cols w:space="720"/>
          <w:titlePg/>
          <w:docGrid w:linePitch="331"/>
        </w:sectPr>
      </w:pPr>
    </w:p>
    <w:p w14:paraId="38C3A61D" w14:textId="77777777" w:rsidR="009F6812" w:rsidRPr="00F11ADE" w:rsidRDefault="009F6812">
      <w:pPr>
        <w:pStyle w:val="a4"/>
        <w:rPr>
          <w:color w:val="000000" w:themeColor="text1"/>
          <w:lang w:eastAsia="zh-CN"/>
        </w:rPr>
      </w:pPr>
    </w:p>
    <w:p w14:paraId="44C87D87" w14:textId="77777777" w:rsidR="009F6812" w:rsidRPr="00F11ADE" w:rsidRDefault="00D97D4F">
      <w:pPr>
        <w:pStyle w:val="ac"/>
        <w:numPr>
          <w:ilvl w:val="0"/>
          <w:numId w:val="4"/>
        </w:numPr>
        <w:spacing w:line="360" w:lineRule="auto"/>
        <w:jc w:val="center"/>
        <w:rPr>
          <w:rStyle w:val="10"/>
          <w:color w:val="000000" w:themeColor="text1"/>
          <w:sz w:val="32"/>
          <w:szCs w:val="32"/>
        </w:rPr>
      </w:pPr>
      <w:bookmarkStart w:id="179" w:name="_Toc19869_WPSOffice_Level1"/>
      <w:bookmarkStart w:id="180" w:name="_Toc108019587"/>
      <w:bookmarkStart w:id="181" w:name="_Toc16754"/>
      <w:bookmarkStart w:id="182" w:name="_Toc19984"/>
      <w:r w:rsidRPr="00F11ADE">
        <w:rPr>
          <w:rStyle w:val="10"/>
          <w:rFonts w:hint="eastAsia"/>
          <w:color w:val="000000" w:themeColor="text1"/>
          <w:sz w:val="32"/>
          <w:szCs w:val="32"/>
        </w:rPr>
        <w:t>货物需求一览表</w:t>
      </w:r>
      <w:bookmarkEnd w:id="24"/>
      <w:bookmarkEnd w:id="25"/>
      <w:bookmarkEnd w:id="26"/>
      <w:bookmarkEnd w:id="179"/>
      <w:bookmarkEnd w:id="180"/>
      <w:r w:rsidRPr="00F11ADE">
        <w:rPr>
          <w:rStyle w:val="10"/>
          <w:rFonts w:hint="eastAsia"/>
          <w:color w:val="000000" w:themeColor="text1"/>
          <w:sz w:val="32"/>
          <w:szCs w:val="32"/>
        </w:rPr>
        <w:t xml:space="preserve">  </w:t>
      </w:r>
    </w:p>
    <w:p w14:paraId="5A847976" w14:textId="69BF49D9" w:rsidR="009F6812" w:rsidRPr="00F11ADE" w:rsidRDefault="00D97D4F">
      <w:pPr>
        <w:pStyle w:val="ac"/>
        <w:wordWrap w:val="0"/>
        <w:topLinePunct/>
        <w:spacing w:line="400" w:lineRule="exact"/>
        <w:ind w:firstLineChars="200" w:firstLine="420"/>
        <w:rPr>
          <w:rFonts w:hAnsi="宋体"/>
          <w:color w:val="000000" w:themeColor="text1"/>
          <w:szCs w:val="22"/>
        </w:rPr>
      </w:pPr>
      <w:r w:rsidRPr="00F11ADE">
        <w:rPr>
          <w:rFonts w:hAnsi="宋体" w:hint="eastAsia"/>
          <w:color w:val="000000" w:themeColor="text1"/>
          <w:szCs w:val="22"/>
        </w:rPr>
        <w:t>一、</w:t>
      </w:r>
      <w:r w:rsidRPr="00F11ADE">
        <w:rPr>
          <w:rFonts w:hAnsi="宋体" w:hint="eastAsia"/>
          <w:b/>
          <w:bCs/>
          <w:color w:val="000000" w:themeColor="text1"/>
          <w:szCs w:val="22"/>
        </w:rPr>
        <w:t>项目名称及项目编号：</w:t>
      </w:r>
      <w:r w:rsidR="00EB7228" w:rsidRPr="00F11ADE">
        <w:rPr>
          <w:rFonts w:hAnsi="宋体" w:hint="eastAsia"/>
          <w:color w:val="000000" w:themeColor="text1"/>
          <w:szCs w:val="22"/>
          <w:u w:val="single"/>
        </w:rPr>
        <w:t>钦州市第一人民医院医疗设备采购项目</w:t>
      </w:r>
      <w:r w:rsidRPr="00F11ADE">
        <w:rPr>
          <w:rFonts w:hAnsi="宋体" w:hint="eastAsia"/>
          <w:color w:val="000000" w:themeColor="text1"/>
          <w:szCs w:val="22"/>
          <w:u w:val="single"/>
        </w:rPr>
        <w:t>（</w:t>
      </w:r>
      <w:r w:rsidR="00B20CB7" w:rsidRPr="00F11ADE">
        <w:rPr>
          <w:rFonts w:hAnsi="宋体" w:hint="eastAsia"/>
          <w:color w:val="000000" w:themeColor="text1"/>
          <w:szCs w:val="22"/>
          <w:u w:val="single"/>
        </w:rPr>
        <w:t>QZZC2022-G1-990174-JDZB</w:t>
      </w:r>
      <w:r w:rsidRPr="00F11ADE">
        <w:rPr>
          <w:rFonts w:hAnsi="宋体" w:hint="eastAsia"/>
          <w:color w:val="000000" w:themeColor="text1"/>
          <w:szCs w:val="22"/>
          <w:u w:val="single"/>
        </w:rPr>
        <w:t>）</w:t>
      </w:r>
    </w:p>
    <w:p w14:paraId="27348068" w14:textId="77777777" w:rsidR="009F6812" w:rsidRPr="00F11ADE" w:rsidRDefault="00D97D4F">
      <w:pPr>
        <w:pStyle w:val="ac"/>
        <w:wordWrap w:val="0"/>
        <w:topLinePunct/>
        <w:spacing w:line="400" w:lineRule="exact"/>
        <w:ind w:firstLineChars="200" w:firstLine="420"/>
        <w:rPr>
          <w:rFonts w:hAnsi="宋体"/>
          <w:color w:val="000000" w:themeColor="text1"/>
          <w:szCs w:val="22"/>
        </w:rPr>
      </w:pPr>
      <w:r w:rsidRPr="00F11ADE">
        <w:rPr>
          <w:rFonts w:hAnsi="宋体" w:hint="eastAsia"/>
          <w:color w:val="000000" w:themeColor="text1"/>
          <w:szCs w:val="22"/>
        </w:rPr>
        <w:t>二、</w:t>
      </w:r>
      <w:r w:rsidRPr="00F11ADE">
        <w:rPr>
          <w:rFonts w:hAnsi="宋体" w:hint="eastAsia"/>
          <w:b/>
          <w:bCs/>
          <w:color w:val="000000" w:themeColor="text1"/>
          <w:szCs w:val="22"/>
        </w:rPr>
        <w:t>项目类别：</w:t>
      </w:r>
      <w:r w:rsidRPr="00F11ADE">
        <w:rPr>
          <w:rFonts w:hAnsi="宋体" w:hint="eastAsia"/>
          <w:color w:val="000000" w:themeColor="text1"/>
          <w:szCs w:val="22"/>
          <w:u w:val="single"/>
        </w:rPr>
        <w:t>货物类</w:t>
      </w:r>
      <w:r w:rsidRPr="00F11ADE">
        <w:rPr>
          <w:rFonts w:hAnsi="宋体" w:hint="eastAsia"/>
          <w:b/>
          <w:bCs/>
          <w:color w:val="000000" w:themeColor="text1"/>
          <w:szCs w:val="22"/>
        </w:rPr>
        <w:t xml:space="preserve"> </w:t>
      </w:r>
    </w:p>
    <w:p w14:paraId="242ED5C6" w14:textId="09E173FC" w:rsidR="009F6812" w:rsidRPr="00F11ADE" w:rsidRDefault="00D97D4F">
      <w:pPr>
        <w:pStyle w:val="ac"/>
        <w:spacing w:line="400" w:lineRule="exact"/>
        <w:ind w:firstLineChars="200" w:firstLine="422"/>
        <w:outlineLvl w:val="0"/>
        <w:rPr>
          <w:rStyle w:val="10"/>
          <w:b w:val="0"/>
          <w:bCs w:val="0"/>
          <w:color w:val="000000" w:themeColor="text1"/>
          <w:sz w:val="32"/>
          <w:szCs w:val="32"/>
        </w:rPr>
      </w:pPr>
      <w:bookmarkStart w:id="183" w:name="_Toc107590767"/>
      <w:bookmarkStart w:id="184" w:name="_Toc108019588"/>
      <w:r w:rsidRPr="00F11ADE">
        <w:rPr>
          <w:rFonts w:hAnsi="宋体" w:hint="eastAsia"/>
          <w:b/>
          <w:bCs/>
          <w:color w:val="000000" w:themeColor="text1"/>
          <w:szCs w:val="22"/>
        </w:rPr>
        <w:t>三、采购预算金额（人民币）：</w:t>
      </w:r>
      <w:r w:rsidR="00373201" w:rsidRPr="00F11ADE">
        <w:rPr>
          <w:rFonts w:ascii="Arial" w:hAnsi="Arial" w:cs="Arial"/>
          <w:b/>
          <w:bCs/>
          <w:color w:val="000000" w:themeColor="text1"/>
          <w:szCs w:val="22"/>
          <w:u w:val="single"/>
        </w:rPr>
        <w:t>¥</w:t>
      </w:r>
      <w:r w:rsidR="00373201" w:rsidRPr="00F11ADE">
        <w:rPr>
          <w:rFonts w:ascii="Arial" w:hAnsi="Arial" w:cs="Arial"/>
          <w:color w:val="000000" w:themeColor="text1"/>
          <w:szCs w:val="22"/>
          <w:u w:val="single"/>
        </w:rPr>
        <w:t>18000000.00</w:t>
      </w:r>
      <w:r w:rsidRPr="00F11ADE">
        <w:rPr>
          <w:rFonts w:hAnsi="宋体" w:hint="eastAsia"/>
          <w:color w:val="000000" w:themeColor="text1"/>
          <w:szCs w:val="22"/>
        </w:rPr>
        <w:t>，</w:t>
      </w:r>
      <w:r w:rsidR="007C2A3A" w:rsidRPr="00F11ADE">
        <w:rPr>
          <w:rFonts w:hAnsi="宋体" w:hint="eastAsia"/>
          <w:color w:val="000000" w:themeColor="text1"/>
          <w:szCs w:val="22"/>
        </w:rPr>
        <w:t>最高采购限价：</w:t>
      </w:r>
      <w:r w:rsidR="007C2A3A" w:rsidRPr="00F11ADE">
        <w:rPr>
          <w:rFonts w:ascii="Arial" w:hAnsi="Arial" w:cs="Arial"/>
          <w:color w:val="000000" w:themeColor="text1"/>
          <w:szCs w:val="22"/>
          <w:u w:val="single"/>
        </w:rPr>
        <w:t>¥</w:t>
      </w:r>
      <w:r w:rsidR="007C2A3A" w:rsidRPr="00F11ADE">
        <w:rPr>
          <w:rFonts w:ascii="Arial" w:hAnsi="Arial" w:cs="Arial" w:hint="eastAsia"/>
          <w:color w:val="000000" w:themeColor="text1"/>
          <w:szCs w:val="22"/>
          <w:u w:val="single"/>
        </w:rPr>
        <w:t>1</w:t>
      </w:r>
      <w:r w:rsidR="007C2A3A" w:rsidRPr="00F11ADE">
        <w:rPr>
          <w:rFonts w:ascii="Arial" w:hAnsi="Arial" w:cs="Arial"/>
          <w:color w:val="000000" w:themeColor="text1"/>
          <w:szCs w:val="22"/>
          <w:u w:val="single"/>
        </w:rPr>
        <w:t>7680000.00</w:t>
      </w:r>
      <w:r w:rsidRPr="00F11ADE">
        <w:rPr>
          <w:rFonts w:hAnsi="宋体" w:hint="eastAsia"/>
          <w:color w:val="000000" w:themeColor="text1"/>
          <w:szCs w:val="22"/>
        </w:rPr>
        <w:t>投标报价超过项目</w:t>
      </w:r>
      <w:r w:rsidR="007C2A3A" w:rsidRPr="00F11ADE">
        <w:rPr>
          <w:rFonts w:hAnsi="宋体" w:hint="eastAsia"/>
          <w:color w:val="000000" w:themeColor="text1"/>
          <w:szCs w:val="22"/>
        </w:rPr>
        <w:t>最高</w:t>
      </w:r>
      <w:r w:rsidRPr="00F11ADE">
        <w:rPr>
          <w:rFonts w:hAnsi="宋体" w:hint="eastAsia"/>
          <w:color w:val="000000" w:themeColor="text1"/>
          <w:szCs w:val="22"/>
        </w:rPr>
        <w:t>采购</w:t>
      </w:r>
      <w:r w:rsidR="007C2A3A" w:rsidRPr="00F11ADE">
        <w:rPr>
          <w:rFonts w:hAnsi="宋体" w:hint="eastAsia"/>
          <w:color w:val="000000" w:themeColor="text1"/>
          <w:szCs w:val="22"/>
        </w:rPr>
        <w:t>限价</w:t>
      </w:r>
      <w:r w:rsidRPr="00F11ADE">
        <w:rPr>
          <w:rFonts w:hAnsi="宋体" w:hint="eastAsia"/>
          <w:color w:val="000000" w:themeColor="text1"/>
          <w:szCs w:val="22"/>
        </w:rPr>
        <w:t>的，将导致投标无效。若带“</w:t>
      </w:r>
      <w:r w:rsidRPr="00F11ADE">
        <w:rPr>
          <w:rFonts w:hAnsi="宋体" w:hint="eastAsia"/>
          <w:color w:val="000000" w:themeColor="text1"/>
          <w:sz w:val="24"/>
          <w:szCs w:val="24"/>
        </w:rPr>
        <w:t>★</w:t>
      </w:r>
      <w:r w:rsidRPr="00F11ADE">
        <w:rPr>
          <w:rFonts w:hAnsi="宋体" w:hint="eastAsia"/>
          <w:color w:val="000000" w:themeColor="text1"/>
          <w:szCs w:val="22"/>
        </w:rPr>
        <w:t>”的指标有一项未响应或不满足，投标无效。</w:t>
      </w:r>
      <w:bookmarkEnd w:id="183"/>
      <w:bookmarkEnd w:id="184"/>
      <w:r w:rsidRPr="00F11ADE">
        <w:rPr>
          <w:rStyle w:val="10"/>
          <w:rFonts w:hint="eastAsia"/>
          <w:b w:val="0"/>
          <w:bCs w:val="0"/>
          <w:color w:val="000000" w:themeColor="text1"/>
          <w:sz w:val="32"/>
          <w:szCs w:val="32"/>
        </w:rPr>
        <w:t xml:space="preserve"> </w:t>
      </w:r>
    </w:p>
    <w:p w14:paraId="33CBC50D" w14:textId="77777777" w:rsidR="009F6812" w:rsidRPr="00F11ADE" w:rsidRDefault="00D97D4F">
      <w:pPr>
        <w:spacing w:line="400" w:lineRule="exact"/>
        <w:ind w:firstLineChars="200" w:firstLine="422"/>
        <w:jc w:val="left"/>
        <w:rPr>
          <w:rFonts w:ascii="宋体" w:eastAsia="宋体" w:hAnsi="宋体" w:cs="Times New Roman"/>
          <w:b/>
          <w:bCs/>
          <w:color w:val="000000" w:themeColor="text1"/>
          <w:sz w:val="21"/>
          <w:szCs w:val="21"/>
          <w:lang w:eastAsia="zh-CN"/>
        </w:rPr>
      </w:pPr>
      <w:bookmarkStart w:id="185" w:name="_Toc168825182"/>
      <w:bookmarkStart w:id="186" w:name="_Toc171129618"/>
      <w:bookmarkEnd w:id="181"/>
      <w:bookmarkEnd w:id="182"/>
      <w:r w:rsidRPr="00F11ADE">
        <w:rPr>
          <w:rFonts w:ascii="宋体" w:eastAsia="宋体" w:hAnsi="宋体" w:hint="eastAsia"/>
          <w:b/>
          <w:bCs/>
          <w:color w:val="000000" w:themeColor="text1"/>
          <w:sz w:val="21"/>
          <w:szCs w:val="21"/>
          <w:lang w:eastAsia="zh-CN"/>
        </w:rPr>
        <w:t>说明：</w:t>
      </w:r>
      <w:bookmarkEnd w:id="185"/>
      <w:bookmarkEnd w:id="186"/>
    </w:p>
    <w:p w14:paraId="2B535F70" w14:textId="77777777" w:rsidR="009F6812" w:rsidRPr="00F11ADE" w:rsidRDefault="00D97D4F">
      <w:pPr>
        <w:keepLines/>
        <w:wordWrap w:val="0"/>
        <w:topLinePunct/>
        <w:spacing w:line="400" w:lineRule="exact"/>
        <w:ind w:firstLineChars="200" w:firstLine="420"/>
        <w:jc w:val="left"/>
        <w:rPr>
          <w:rFonts w:ascii="宋体" w:eastAsia="宋体" w:hAnsi="宋体" w:cs="Times New Roman"/>
          <w:color w:val="000000" w:themeColor="text1"/>
          <w:sz w:val="21"/>
          <w:szCs w:val="21"/>
          <w:lang w:eastAsia="zh-CN"/>
        </w:rPr>
      </w:pPr>
      <w:bookmarkStart w:id="187" w:name="_Toc168825183"/>
      <w:bookmarkStart w:id="188" w:name="_Toc171129619"/>
      <w:r w:rsidRPr="00F11ADE">
        <w:rPr>
          <w:rFonts w:ascii="宋体" w:eastAsia="宋体" w:hAnsi="宋体" w:hint="eastAsia"/>
          <w:color w:val="000000" w:themeColor="text1"/>
          <w:sz w:val="21"/>
          <w:szCs w:val="21"/>
          <w:lang w:eastAsia="zh-CN"/>
        </w:rPr>
        <w:t>1、本一览表中的品牌型号、技术参数及其性能（配置）仅起参考作用，投标人可选用其他品牌型号替代，但这些替代的品牌型号要实质上相当于或优于参考品牌型号及其技术参数性能（配置）要求</w:t>
      </w:r>
      <w:bookmarkEnd w:id="187"/>
      <w:bookmarkEnd w:id="188"/>
      <w:r w:rsidRPr="00F11ADE">
        <w:rPr>
          <w:rFonts w:ascii="宋体" w:eastAsia="宋体" w:hAnsi="宋体" w:hint="eastAsia"/>
          <w:color w:val="000000" w:themeColor="text1"/>
          <w:sz w:val="21"/>
          <w:szCs w:val="21"/>
          <w:lang w:eastAsia="zh-CN"/>
        </w:rPr>
        <w:t>。</w:t>
      </w:r>
    </w:p>
    <w:p w14:paraId="38810BC1" w14:textId="77777777" w:rsidR="009F6812" w:rsidRPr="00F11ADE" w:rsidRDefault="00D97D4F">
      <w:pPr>
        <w:keepLines/>
        <w:wordWrap w:val="0"/>
        <w:topLinePunct/>
        <w:spacing w:line="400" w:lineRule="exact"/>
        <w:ind w:firstLineChars="200" w:firstLine="420"/>
        <w:jc w:val="left"/>
        <w:rPr>
          <w:rFonts w:ascii="宋体" w:eastAsia="宋体" w:hAnsi="宋体" w:cs="Times New Roman"/>
          <w:color w:val="000000" w:themeColor="text1"/>
          <w:sz w:val="21"/>
          <w:szCs w:val="21"/>
          <w:lang w:eastAsia="zh-CN"/>
        </w:rPr>
      </w:pPr>
      <w:bookmarkStart w:id="189" w:name="_Toc171129620"/>
      <w:bookmarkStart w:id="190" w:name="_Toc168825184"/>
      <w:r w:rsidRPr="00F11ADE">
        <w:rPr>
          <w:rFonts w:ascii="宋体" w:eastAsia="宋体" w:hAnsi="宋体" w:hint="eastAsia"/>
          <w:color w:val="000000" w:themeColor="text1"/>
          <w:sz w:val="21"/>
          <w:szCs w:val="21"/>
          <w:lang w:eastAsia="zh-CN"/>
        </w:rPr>
        <w:t>2、本一览表中参考品牌型号及技术参数性能（配置）不明确或有误的，或投标人选用其他品牌型号替代的，请以详细的品牌型号、技术参数性能（配置）同时填写投标报价表和技术规格偏离表。</w:t>
      </w:r>
      <w:bookmarkEnd w:id="189"/>
      <w:bookmarkEnd w:id="190"/>
    </w:p>
    <w:p w14:paraId="49ACAA34" w14:textId="77777777" w:rsidR="009F6812" w:rsidRPr="00F11ADE" w:rsidRDefault="00D97D4F">
      <w:pPr>
        <w:keepLines/>
        <w:wordWrap w:val="0"/>
        <w:topLinePunct/>
        <w:spacing w:line="400" w:lineRule="exact"/>
        <w:ind w:firstLineChars="200" w:firstLine="420"/>
        <w:jc w:val="left"/>
        <w:rPr>
          <w:rFonts w:ascii="宋体" w:eastAsia="宋体" w:hAnsi="宋体" w:cs="Times New Roman"/>
          <w:color w:val="000000" w:themeColor="text1"/>
          <w:sz w:val="21"/>
          <w:szCs w:val="21"/>
          <w:lang w:eastAsia="zh-CN"/>
        </w:rPr>
      </w:pPr>
      <w:bookmarkStart w:id="191" w:name="_Toc171129621"/>
      <w:bookmarkStart w:id="192" w:name="_Toc168825185"/>
      <w:r w:rsidRPr="00F11ADE">
        <w:rPr>
          <w:rFonts w:ascii="宋体" w:eastAsia="宋体" w:hAnsi="宋体" w:hint="eastAsia"/>
          <w:color w:val="000000" w:themeColor="text1"/>
          <w:sz w:val="21"/>
          <w:szCs w:val="21"/>
          <w:lang w:eastAsia="zh-CN"/>
        </w:rPr>
        <w:t>3、凡在</w:t>
      </w:r>
      <w:r w:rsidRPr="00F11ADE">
        <w:rPr>
          <w:rFonts w:ascii="宋体" w:eastAsia="宋体" w:hAnsi="宋体" w:cs="Times New Roman"/>
          <w:color w:val="000000" w:themeColor="text1"/>
          <w:sz w:val="21"/>
          <w:szCs w:val="21"/>
          <w:lang w:eastAsia="zh-CN"/>
        </w:rPr>
        <w:t>“</w:t>
      </w:r>
      <w:r w:rsidRPr="00F11ADE">
        <w:rPr>
          <w:rFonts w:ascii="宋体" w:eastAsia="宋体" w:hAnsi="宋体" w:hint="eastAsia"/>
          <w:color w:val="000000" w:themeColor="text1"/>
          <w:sz w:val="21"/>
          <w:szCs w:val="21"/>
          <w:lang w:eastAsia="zh-CN"/>
        </w:rPr>
        <w:t>技术参数及性能（配置）要求</w:t>
      </w:r>
      <w:r w:rsidRPr="00F11ADE">
        <w:rPr>
          <w:rFonts w:ascii="宋体" w:eastAsia="宋体" w:hAnsi="宋体" w:cs="Times New Roman"/>
          <w:color w:val="000000" w:themeColor="text1"/>
          <w:sz w:val="21"/>
          <w:szCs w:val="21"/>
          <w:lang w:eastAsia="zh-CN"/>
        </w:rPr>
        <w:t>”</w:t>
      </w:r>
      <w:r w:rsidRPr="00F11ADE">
        <w:rPr>
          <w:rFonts w:ascii="宋体" w:eastAsia="宋体" w:hAnsi="宋体" w:hint="eastAsia"/>
          <w:color w:val="000000" w:themeColor="text1"/>
          <w:sz w:val="21"/>
          <w:szCs w:val="21"/>
          <w:lang w:eastAsia="zh-CN"/>
        </w:rPr>
        <w:t>中表述为</w:t>
      </w:r>
      <w:r w:rsidRPr="00F11ADE">
        <w:rPr>
          <w:rFonts w:ascii="宋体" w:eastAsia="宋体" w:hAnsi="宋体" w:cs="Times New Roman"/>
          <w:color w:val="000000" w:themeColor="text1"/>
          <w:sz w:val="21"/>
          <w:szCs w:val="21"/>
          <w:lang w:eastAsia="zh-CN"/>
        </w:rPr>
        <w:t>“</w:t>
      </w:r>
      <w:r w:rsidRPr="00F11ADE">
        <w:rPr>
          <w:rFonts w:ascii="宋体" w:eastAsia="宋体" w:hAnsi="宋体" w:hint="eastAsia"/>
          <w:color w:val="000000" w:themeColor="text1"/>
          <w:sz w:val="21"/>
          <w:szCs w:val="21"/>
          <w:lang w:eastAsia="zh-CN"/>
        </w:rPr>
        <w:t>标配</w:t>
      </w:r>
      <w:r w:rsidRPr="00F11ADE">
        <w:rPr>
          <w:rFonts w:ascii="宋体" w:eastAsia="宋体" w:hAnsi="宋体" w:cs="Times New Roman"/>
          <w:color w:val="000000" w:themeColor="text1"/>
          <w:sz w:val="21"/>
          <w:szCs w:val="21"/>
          <w:lang w:eastAsia="zh-CN"/>
        </w:rPr>
        <w:t>”</w:t>
      </w:r>
      <w:r w:rsidRPr="00F11ADE">
        <w:rPr>
          <w:rFonts w:ascii="宋体" w:eastAsia="宋体" w:hAnsi="宋体" w:hint="eastAsia"/>
          <w:color w:val="000000" w:themeColor="text1"/>
          <w:sz w:val="21"/>
          <w:szCs w:val="21"/>
          <w:lang w:eastAsia="zh-CN"/>
        </w:rPr>
        <w:t>或</w:t>
      </w:r>
      <w:r w:rsidRPr="00F11ADE">
        <w:rPr>
          <w:rFonts w:ascii="宋体" w:eastAsia="宋体" w:hAnsi="宋体" w:cs="Times New Roman"/>
          <w:color w:val="000000" w:themeColor="text1"/>
          <w:sz w:val="21"/>
          <w:szCs w:val="21"/>
          <w:lang w:eastAsia="zh-CN"/>
        </w:rPr>
        <w:t>“</w:t>
      </w:r>
      <w:r w:rsidRPr="00F11ADE">
        <w:rPr>
          <w:rFonts w:ascii="宋体" w:eastAsia="宋体" w:hAnsi="宋体" w:hint="eastAsia"/>
          <w:color w:val="000000" w:themeColor="text1"/>
          <w:sz w:val="21"/>
          <w:szCs w:val="21"/>
          <w:lang w:eastAsia="zh-CN"/>
        </w:rPr>
        <w:t>标准配置</w:t>
      </w:r>
      <w:r w:rsidRPr="00F11ADE">
        <w:rPr>
          <w:rFonts w:ascii="宋体" w:eastAsia="宋体" w:hAnsi="宋体" w:cs="Times New Roman"/>
          <w:color w:val="000000" w:themeColor="text1"/>
          <w:sz w:val="21"/>
          <w:szCs w:val="21"/>
          <w:lang w:eastAsia="zh-CN"/>
        </w:rPr>
        <w:t>”</w:t>
      </w:r>
      <w:r w:rsidRPr="00F11ADE">
        <w:rPr>
          <w:rFonts w:ascii="宋体" w:eastAsia="宋体" w:hAnsi="宋体" w:hint="eastAsia"/>
          <w:color w:val="000000" w:themeColor="text1"/>
          <w:sz w:val="21"/>
          <w:szCs w:val="21"/>
          <w:lang w:eastAsia="zh-CN"/>
        </w:rPr>
        <w:t>的设备，投标人应在投标报价表中将其标配参数详细列明，否则该投标无效。</w:t>
      </w:r>
      <w:bookmarkEnd w:id="191"/>
      <w:bookmarkEnd w:id="192"/>
    </w:p>
    <w:p w14:paraId="000A647C" w14:textId="77777777" w:rsidR="009F6812" w:rsidRPr="00F11ADE" w:rsidRDefault="00D97D4F">
      <w:pPr>
        <w:keepLines/>
        <w:wordWrap w:val="0"/>
        <w:topLinePunct/>
        <w:spacing w:line="400" w:lineRule="exact"/>
        <w:ind w:firstLineChars="200" w:firstLine="420"/>
        <w:jc w:val="left"/>
        <w:rPr>
          <w:rFonts w:ascii="宋体" w:eastAsia="宋体" w:hAnsi="宋体" w:cs="Times New Roman"/>
          <w:color w:val="000000" w:themeColor="text1"/>
          <w:sz w:val="21"/>
          <w:szCs w:val="21"/>
          <w:lang w:eastAsia="zh-CN"/>
        </w:rPr>
      </w:pPr>
      <w:r w:rsidRPr="00F11ADE">
        <w:rPr>
          <w:rFonts w:ascii="宋体" w:eastAsia="宋体" w:hAnsi="宋体" w:hint="eastAsia"/>
          <w:color w:val="000000" w:themeColor="text1"/>
          <w:sz w:val="21"/>
          <w:szCs w:val="21"/>
          <w:lang w:eastAsia="zh-CN"/>
        </w:rPr>
        <w:t>4、评标时，如评标委员会发现本一览表技术参数及性能（配置）要求中含有某一品牌特有的参数或限制性要求的，有权认定不作为主要技术参数及性能（配置）要求处理。</w:t>
      </w:r>
    </w:p>
    <w:p w14:paraId="29BDA97D" w14:textId="4F0007F7" w:rsidR="009F6812" w:rsidRPr="00F11ADE" w:rsidRDefault="00D97D4F">
      <w:pPr>
        <w:keepLines/>
        <w:wordWrap w:val="0"/>
        <w:topLinePunct/>
        <w:spacing w:line="400" w:lineRule="exact"/>
        <w:ind w:firstLineChars="200" w:firstLine="42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5、①</w:t>
      </w:r>
      <w:r w:rsidR="00DD76A6" w:rsidRPr="00F11ADE">
        <w:rPr>
          <w:rFonts w:ascii="宋体" w:eastAsia="宋体" w:hAnsi="宋体"/>
          <w:color w:val="000000" w:themeColor="text1"/>
          <w:sz w:val="21"/>
          <w:szCs w:val="21"/>
          <w:lang w:eastAsia="zh-CN"/>
        </w:rPr>
        <w:t>如若提供相同品牌产品且通过资格审查、符合性审查的不同供应商参加同一合同项下投标的，按一家供应商计算，评审后得分最高的同品牌供应商获得中标人推荐资格；评审得分相同的，由采购人委托评审委员会按照报价低者推荐中标人资格，如报价仍相同，则按技术部分得分高者推荐中标人资格，仍相同的，则按商务部分得分高者推荐中标人资格，若仍相同，则按业绩得分高者推荐中标人资格，其他同品牌供应商不作为中标候选人。</w:t>
      </w:r>
    </w:p>
    <w:p w14:paraId="6C1BDBFA" w14:textId="7E4E158A" w:rsidR="009F6812" w:rsidRPr="00F11ADE" w:rsidRDefault="00D97D4F">
      <w:pPr>
        <w:keepLines/>
        <w:wordWrap w:val="0"/>
        <w:topLinePunct/>
        <w:spacing w:line="400" w:lineRule="exact"/>
        <w:ind w:firstLineChars="200" w:firstLine="42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 xml:space="preserve"> ②非单一产品采购项目中，多家投标人提供的核心产品品牌相同的，视为提供相同品牌产品。</w:t>
      </w:r>
      <w:bookmarkStart w:id="193" w:name="_Toc147250552"/>
      <w:bookmarkStart w:id="194" w:name="_Toc147250350"/>
      <w:bookmarkStart w:id="195" w:name="_Toc314033667"/>
      <w:bookmarkStart w:id="196" w:name="_Toc314214110"/>
      <w:bookmarkStart w:id="197" w:name="_Toc147250396"/>
      <w:bookmarkStart w:id="198" w:name="_Toc307555229"/>
    </w:p>
    <w:p w14:paraId="09CB5B13" w14:textId="36E61C32" w:rsidR="00B81024" w:rsidRPr="00F11ADE" w:rsidRDefault="00B81024" w:rsidP="00B81024">
      <w:pPr>
        <w:keepLines/>
        <w:wordWrap w:val="0"/>
        <w:topLinePunct/>
        <w:spacing w:line="400" w:lineRule="exact"/>
        <w:ind w:firstLineChars="200" w:firstLine="42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四、</w:t>
      </w:r>
      <w:r w:rsidRPr="00F11ADE">
        <w:rPr>
          <w:rFonts w:ascii="宋体" w:eastAsia="宋体" w:hAnsi="宋体"/>
          <w:color w:val="000000" w:themeColor="text1"/>
          <w:sz w:val="21"/>
          <w:szCs w:val="21"/>
          <w:lang w:eastAsia="zh-CN"/>
        </w:rPr>
        <w:t>是否接受进口产品：是</w:t>
      </w:r>
      <w:r w:rsidRPr="00F11ADE">
        <w:rPr>
          <w:rFonts w:ascii="宋体" w:eastAsia="宋体" w:hAnsi="宋体" w:hint="eastAsia"/>
          <w:color w:val="000000" w:themeColor="text1"/>
          <w:sz w:val="21"/>
          <w:szCs w:val="21"/>
          <w:lang w:eastAsia="zh-CN"/>
        </w:rPr>
        <w:t>。</w:t>
      </w:r>
    </w:p>
    <w:p w14:paraId="59718B31" w14:textId="34D488A6" w:rsidR="00B81024" w:rsidRPr="00F11ADE" w:rsidRDefault="00B81024" w:rsidP="00B81024">
      <w:pPr>
        <w:keepLines/>
        <w:wordWrap w:val="0"/>
        <w:topLinePunct/>
        <w:spacing w:line="400" w:lineRule="exact"/>
        <w:ind w:firstLineChars="200" w:firstLine="420"/>
        <w:jc w:val="left"/>
        <w:rPr>
          <w:rFonts w:ascii="宋体" w:eastAsia="宋体" w:hAnsi="宋体"/>
          <w:color w:val="000000" w:themeColor="text1"/>
          <w:sz w:val="21"/>
          <w:szCs w:val="21"/>
          <w:lang w:eastAsia="zh-CN"/>
        </w:rPr>
      </w:pPr>
      <w:r w:rsidRPr="00F11ADE">
        <w:rPr>
          <w:rFonts w:ascii="宋体" w:eastAsia="宋体" w:hAnsi="宋体"/>
          <w:color w:val="000000" w:themeColor="text1"/>
          <w:sz w:val="21"/>
          <w:szCs w:val="21"/>
          <w:lang w:eastAsia="zh-CN"/>
        </w:rPr>
        <w:t>本项目接受进口产品</w:t>
      </w:r>
      <w:r w:rsidRPr="00F11ADE">
        <w:rPr>
          <w:rFonts w:ascii="宋体" w:eastAsia="宋体" w:hAnsi="宋体" w:hint="eastAsia"/>
          <w:color w:val="000000" w:themeColor="text1"/>
          <w:sz w:val="21"/>
          <w:szCs w:val="21"/>
          <w:lang w:eastAsia="zh-CN"/>
        </w:rPr>
        <w:t>投标</w:t>
      </w:r>
      <w:r w:rsidRPr="00F11ADE">
        <w:rPr>
          <w:rFonts w:ascii="宋体" w:eastAsia="宋体" w:hAnsi="宋体"/>
          <w:color w:val="000000" w:themeColor="text1"/>
          <w:sz w:val="21"/>
          <w:szCs w:val="21"/>
          <w:lang w:eastAsia="zh-CN"/>
        </w:rPr>
        <w:t>。</w:t>
      </w:r>
    </w:p>
    <w:p w14:paraId="73F5C5D7" w14:textId="77777777" w:rsidR="00B81024" w:rsidRPr="00F11ADE" w:rsidRDefault="00B81024" w:rsidP="00B81024">
      <w:pPr>
        <w:keepLines/>
        <w:wordWrap w:val="0"/>
        <w:topLinePunct/>
        <w:spacing w:line="400" w:lineRule="exact"/>
        <w:ind w:firstLineChars="200" w:firstLine="420"/>
        <w:jc w:val="left"/>
        <w:rPr>
          <w:rFonts w:ascii="宋体" w:eastAsia="宋体" w:hAnsi="宋体"/>
          <w:color w:val="000000" w:themeColor="text1"/>
          <w:sz w:val="21"/>
          <w:szCs w:val="21"/>
          <w:lang w:eastAsia="zh-CN"/>
        </w:rPr>
      </w:pPr>
      <w:r w:rsidRPr="00F11ADE">
        <w:rPr>
          <w:rFonts w:ascii="宋体" w:eastAsia="宋体" w:hAnsi="宋体"/>
          <w:color w:val="000000" w:themeColor="text1"/>
          <w:sz w:val="21"/>
          <w:szCs w:val="21"/>
          <w:lang w:eastAsia="zh-CN"/>
        </w:rPr>
        <w:t>注：（1）以上所述不接受进口产品的，供应商不得选用进口产品参与投标，否则投标按无效投标处理；列明接受进口产品的分项，供应商可以选用进口产品参与投标，也可以选用国产产品参与投标。</w:t>
      </w:r>
    </w:p>
    <w:p w14:paraId="36B3D0A7" w14:textId="77777777" w:rsidR="00B81024" w:rsidRPr="00F11ADE" w:rsidRDefault="00B81024" w:rsidP="00B81024">
      <w:pPr>
        <w:keepLines/>
        <w:wordWrap w:val="0"/>
        <w:topLinePunct/>
        <w:spacing w:line="400" w:lineRule="exact"/>
        <w:ind w:firstLineChars="200" w:firstLine="420"/>
        <w:jc w:val="left"/>
        <w:rPr>
          <w:rFonts w:ascii="宋体" w:eastAsia="宋体" w:hAnsi="宋体"/>
          <w:color w:val="000000" w:themeColor="text1"/>
          <w:sz w:val="21"/>
          <w:szCs w:val="21"/>
          <w:lang w:eastAsia="zh-CN"/>
        </w:rPr>
      </w:pPr>
      <w:r w:rsidRPr="00F11ADE">
        <w:rPr>
          <w:rFonts w:ascii="宋体" w:eastAsia="宋体" w:hAnsi="宋体"/>
          <w:color w:val="000000" w:themeColor="text1"/>
          <w:sz w:val="21"/>
          <w:szCs w:val="21"/>
          <w:lang w:eastAsia="zh-CN"/>
        </w:rPr>
        <w:t>（2）如本项目接受进口产品，供应商选择提供进口产品，则提供的必须为全套全新原装进口产品，报价中应包括关税等所有进口环节费用并由中标供应商办理进口相关手续，供应商报价中应自行考虑海关关税政策变化带来的风险，采购人不承担该政策变化所造成的费用增加。</w:t>
      </w:r>
    </w:p>
    <w:p w14:paraId="2B5860C6" w14:textId="77777777" w:rsidR="00B81024" w:rsidRPr="00F11ADE" w:rsidRDefault="00B81024" w:rsidP="00B81024">
      <w:pPr>
        <w:keepLines/>
        <w:wordWrap w:val="0"/>
        <w:topLinePunct/>
        <w:spacing w:line="400" w:lineRule="exact"/>
        <w:ind w:firstLineChars="200" w:firstLine="420"/>
        <w:jc w:val="left"/>
        <w:rPr>
          <w:rFonts w:ascii="宋体" w:eastAsia="宋体" w:hAnsi="宋体"/>
          <w:color w:val="000000" w:themeColor="text1"/>
          <w:sz w:val="21"/>
          <w:szCs w:val="21"/>
          <w:lang w:eastAsia="zh-CN"/>
        </w:rPr>
      </w:pPr>
      <w:r w:rsidRPr="00F11ADE">
        <w:rPr>
          <w:rFonts w:ascii="宋体" w:eastAsia="宋体" w:hAnsi="宋体"/>
          <w:color w:val="000000" w:themeColor="text1"/>
          <w:sz w:val="21"/>
          <w:szCs w:val="21"/>
          <w:lang w:eastAsia="zh-CN"/>
        </w:rPr>
        <w:t>（3）进口产品是指通过中国海关报关验放进入中国境内且产自关境外的产品。</w:t>
      </w:r>
    </w:p>
    <w:p w14:paraId="7885580E" w14:textId="77777777" w:rsidR="00B81024" w:rsidRPr="00F11ADE" w:rsidRDefault="00B81024" w:rsidP="00B81024">
      <w:pPr>
        <w:keepLines/>
        <w:wordWrap w:val="0"/>
        <w:topLinePunct/>
        <w:spacing w:line="400" w:lineRule="exact"/>
        <w:ind w:firstLineChars="200" w:firstLine="420"/>
        <w:jc w:val="left"/>
        <w:rPr>
          <w:rFonts w:ascii="宋体" w:eastAsia="宋体" w:hAnsi="宋体"/>
          <w:color w:val="000000" w:themeColor="text1"/>
          <w:sz w:val="21"/>
          <w:szCs w:val="21"/>
          <w:lang w:eastAsia="zh-CN"/>
        </w:rPr>
      </w:pPr>
      <w:r w:rsidRPr="00F11ADE">
        <w:rPr>
          <w:rFonts w:ascii="宋体" w:eastAsia="宋体" w:hAnsi="宋体"/>
          <w:color w:val="000000" w:themeColor="text1"/>
          <w:sz w:val="21"/>
          <w:szCs w:val="21"/>
          <w:lang w:eastAsia="zh-CN"/>
        </w:rPr>
        <w:t>（4）其余内容以《政府采购进口产品管理办法》（财库〔2007〕119号）和《关于政府采购进口产品管理有关问题的通知财办库》（财库[2008]248号）的相关规定为准。</w:t>
      </w:r>
    </w:p>
    <w:p w14:paraId="2E8FFFE8" w14:textId="0BED19DB" w:rsidR="00B81024" w:rsidRPr="00F11ADE" w:rsidRDefault="00B81024" w:rsidP="00B81024">
      <w:pPr>
        <w:keepLines/>
        <w:wordWrap w:val="0"/>
        <w:topLinePunct/>
        <w:spacing w:line="400" w:lineRule="exact"/>
        <w:ind w:firstLineChars="200" w:firstLine="42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五、</w:t>
      </w:r>
      <w:r w:rsidRPr="00F11ADE">
        <w:rPr>
          <w:rFonts w:ascii="宋体" w:eastAsia="宋体" w:hAnsi="宋体"/>
          <w:color w:val="000000" w:themeColor="text1"/>
          <w:sz w:val="21"/>
          <w:szCs w:val="21"/>
          <w:lang w:eastAsia="zh-CN"/>
        </w:rPr>
        <w:t>需执行的国家相关标准、行业标准、地方标准或者其他标准、规范</w:t>
      </w:r>
    </w:p>
    <w:p w14:paraId="655933A2" w14:textId="77777777" w:rsidR="00B81024" w:rsidRPr="00F11ADE" w:rsidRDefault="00B81024" w:rsidP="00B81024">
      <w:pPr>
        <w:keepLines/>
        <w:wordWrap w:val="0"/>
        <w:topLinePunct/>
        <w:spacing w:line="400" w:lineRule="exact"/>
        <w:ind w:firstLineChars="200" w:firstLine="420"/>
        <w:jc w:val="left"/>
        <w:rPr>
          <w:rFonts w:ascii="宋体" w:eastAsia="宋体" w:hAnsi="宋体"/>
          <w:color w:val="000000" w:themeColor="text1"/>
          <w:sz w:val="21"/>
          <w:szCs w:val="21"/>
          <w:lang w:eastAsia="zh-CN"/>
        </w:rPr>
      </w:pPr>
      <w:r w:rsidRPr="00F11ADE">
        <w:rPr>
          <w:rFonts w:ascii="宋体" w:eastAsia="宋体" w:hAnsi="宋体"/>
          <w:color w:val="000000" w:themeColor="text1"/>
          <w:sz w:val="21"/>
          <w:szCs w:val="21"/>
          <w:lang w:eastAsia="zh-CN"/>
        </w:rPr>
        <w:t xml:space="preserve">本项目应执行的国家相关标准、行业标准、地方标准或者其他标准、规范为：  详见技术指标要求    </w:t>
      </w:r>
    </w:p>
    <w:p w14:paraId="39AE8397" w14:textId="128522AD" w:rsidR="00B81024" w:rsidRPr="00F11ADE" w:rsidRDefault="00B81024" w:rsidP="00B81024">
      <w:pPr>
        <w:keepLines/>
        <w:wordWrap w:val="0"/>
        <w:topLinePunct/>
        <w:spacing w:line="400" w:lineRule="exact"/>
        <w:ind w:firstLineChars="200" w:firstLine="42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lastRenderedPageBreak/>
        <w:t>六</w:t>
      </w:r>
      <w:r w:rsidRPr="00F11ADE">
        <w:rPr>
          <w:rFonts w:ascii="宋体" w:eastAsia="宋体" w:hAnsi="宋体"/>
          <w:color w:val="000000" w:themeColor="text1"/>
          <w:sz w:val="21"/>
          <w:szCs w:val="21"/>
          <w:lang w:eastAsia="zh-CN"/>
        </w:rPr>
        <w:t>.核心产品</w:t>
      </w:r>
    </w:p>
    <w:p w14:paraId="76FAF78B" w14:textId="77777777" w:rsidR="00B81024" w:rsidRPr="00F11ADE" w:rsidRDefault="00B81024" w:rsidP="00B81024">
      <w:pPr>
        <w:keepLines/>
        <w:wordWrap w:val="0"/>
        <w:topLinePunct/>
        <w:spacing w:line="400" w:lineRule="exact"/>
        <w:ind w:firstLineChars="200" w:firstLine="420"/>
        <w:jc w:val="left"/>
        <w:rPr>
          <w:rFonts w:ascii="宋体" w:eastAsia="宋体" w:hAnsi="宋体"/>
          <w:color w:val="000000" w:themeColor="text1"/>
          <w:sz w:val="21"/>
          <w:szCs w:val="21"/>
          <w:lang w:eastAsia="zh-CN"/>
        </w:rPr>
      </w:pPr>
      <w:r w:rsidRPr="00F11ADE">
        <w:rPr>
          <w:rFonts w:ascii="宋体" w:eastAsia="宋体" w:hAnsi="宋体"/>
          <w:color w:val="000000" w:themeColor="text1"/>
          <w:sz w:val="21"/>
          <w:szCs w:val="21"/>
          <w:lang w:eastAsia="zh-CN"/>
        </w:rPr>
        <w:t>本项目为货物采购项目，核心产品为：全数字化双向平板血管造影系统</w:t>
      </w:r>
    </w:p>
    <w:p w14:paraId="149D56C2" w14:textId="6B90B9A1" w:rsidR="00B81024" w:rsidRPr="00F11ADE" w:rsidRDefault="00B81024" w:rsidP="00B81024">
      <w:pPr>
        <w:keepLines/>
        <w:wordWrap w:val="0"/>
        <w:topLinePunct/>
        <w:spacing w:line="400" w:lineRule="exact"/>
        <w:ind w:firstLineChars="200" w:firstLine="42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七、</w:t>
      </w:r>
      <w:r w:rsidRPr="00F11ADE">
        <w:rPr>
          <w:rFonts w:ascii="宋体" w:eastAsia="宋体" w:hAnsi="宋体"/>
          <w:color w:val="000000" w:themeColor="text1"/>
          <w:sz w:val="21"/>
          <w:szCs w:val="21"/>
          <w:lang w:eastAsia="zh-CN"/>
        </w:rPr>
        <w:t>标的名称、数量、需满足的质量、技术规格、物理特性、性能、材料、结构、外观、安全，或者服务内容和标准一览表</w:t>
      </w:r>
    </w:p>
    <w:p w14:paraId="2D550851" w14:textId="64CDA8F6" w:rsidR="00B81024" w:rsidRPr="00F11ADE" w:rsidRDefault="00B81024">
      <w:pPr>
        <w:keepLines/>
        <w:wordWrap w:val="0"/>
        <w:topLinePunct/>
        <w:spacing w:line="400" w:lineRule="exact"/>
        <w:ind w:firstLineChars="200" w:firstLine="420"/>
        <w:jc w:val="left"/>
        <w:rPr>
          <w:rFonts w:ascii="宋体" w:eastAsia="宋体" w:hAnsi="宋体"/>
          <w:color w:val="000000" w:themeColor="text1"/>
          <w:sz w:val="21"/>
          <w:szCs w:val="21"/>
          <w:lang w:eastAsia="zh-CN"/>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770"/>
        <w:gridCol w:w="5011"/>
        <w:gridCol w:w="825"/>
        <w:gridCol w:w="795"/>
        <w:gridCol w:w="686"/>
      </w:tblGrid>
      <w:tr w:rsidR="00F11ADE" w:rsidRPr="00F11ADE" w14:paraId="503955C2" w14:textId="77777777" w:rsidTr="007A4EE1">
        <w:trPr>
          <w:trHeight w:val="365"/>
          <w:jc w:val="center"/>
        </w:trPr>
        <w:tc>
          <w:tcPr>
            <w:tcW w:w="9946" w:type="dxa"/>
            <w:gridSpan w:val="6"/>
          </w:tcPr>
          <w:p w14:paraId="03D2FCCF" w14:textId="1D2F5CB5" w:rsidR="009F6812" w:rsidRPr="00F11ADE" w:rsidRDefault="00D97D4F">
            <w:pPr>
              <w:keepLines/>
              <w:wordWrap w:val="0"/>
              <w:topLinePunct/>
              <w:spacing w:line="400" w:lineRule="exact"/>
              <w:ind w:leftChars="104" w:left="418" w:hangingChars="100" w:hanging="21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 xml:space="preserve">                                    </w:t>
            </w:r>
            <w:r w:rsidRPr="00F11ADE">
              <w:rPr>
                <w:rFonts w:ascii="宋体" w:eastAsia="宋体" w:hAnsi="宋体" w:hint="eastAsia"/>
                <w:b/>
                <w:bCs/>
                <w:color w:val="000000" w:themeColor="text1"/>
                <w:sz w:val="24"/>
                <w:szCs w:val="24"/>
                <w:lang w:eastAsia="zh-CN"/>
              </w:rPr>
              <w:t xml:space="preserve"> </w:t>
            </w:r>
            <w:r w:rsidR="00B81024" w:rsidRPr="00F11ADE">
              <w:rPr>
                <w:rFonts w:ascii="宋体" w:eastAsia="宋体" w:hAnsi="宋体"/>
                <w:b/>
                <w:bCs/>
                <w:color w:val="000000" w:themeColor="text1"/>
                <w:sz w:val="24"/>
                <w:szCs w:val="24"/>
                <w:lang w:eastAsia="zh-CN"/>
              </w:rPr>
              <w:t>全数字化双向平板血管造影系统</w:t>
            </w:r>
          </w:p>
        </w:tc>
      </w:tr>
      <w:tr w:rsidR="00F11ADE" w:rsidRPr="00F11ADE" w14:paraId="39E29721" w14:textId="77777777" w:rsidTr="007A4EE1">
        <w:trPr>
          <w:jc w:val="center"/>
        </w:trPr>
        <w:tc>
          <w:tcPr>
            <w:tcW w:w="859" w:type="dxa"/>
            <w:vAlign w:val="center"/>
          </w:tcPr>
          <w:p w14:paraId="429BD509" w14:textId="77777777" w:rsidR="009F6812" w:rsidRPr="00F11ADE" w:rsidRDefault="00D97D4F">
            <w:pPr>
              <w:keepLines/>
              <w:wordWrap w:val="0"/>
              <w:topLinePunct/>
              <w:spacing w:line="400" w:lineRule="exact"/>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序号</w:t>
            </w:r>
          </w:p>
        </w:tc>
        <w:tc>
          <w:tcPr>
            <w:tcW w:w="1770" w:type="dxa"/>
            <w:vAlign w:val="center"/>
          </w:tcPr>
          <w:p w14:paraId="6F4880C6" w14:textId="77777777" w:rsidR="009F6812" w:rsidRPr="00F11ADE" w:rsidRDefault="00D97D4F">
            <w:pPr>
              <w:keepLines/>
              <w:wordWrap w:val="0"/>
              <w:topLinePunct/>
              <w:spacing w:line="400" w:lineRule="exact"/>
              <w:ind w:firstLineChars="100" w:firstLine="211"/>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货物名称</w:t>
            </w:r>
          </w:p>
        </w:tc>
        <w:tc>
          <w:tcPr>
            <w:tcW w:w="5011" w:type="dxa"/>
            <w:vAlign w:val="center"/>
          </w:tcPr>
          <w:p w14:paraId="4B812936" w14:textId="77777777" w:rsidR="009F6812" w:rsidRPr="00F11ADE" w:rsidRDefault="00D97D4F">
            <w:pPr>
              <w:keepLines/>
              <w:wordWrap w:val="0"/>
              <w:topLinePunct/>
              <w:spacing w:line="400" w:lineRule="exact"/>
              <w:ind w:firstLineChars="400" w:firstLine="843"/>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技术参数及性能配置要求</w:t>
            </w:r>
          </w:p>
        </w:tc>
        <w:tc>
          <w:tcPr>
            <w:tcW w:w="825" w:type="dxa"/>
            <w:vAlign w:val="center"/>
          </w:tcPr>
          <w:p w14:paraId="3516CB11" w14:textId="77777777" w:rsidR="009F6812" w:rsidRPr="00F11ADE" w:rsidRDefault="00D97D4F">
            <w:pPr>
              <w:keepLines/>
              <w:wordWrap w:val="0"/>
              <w:topLinePunct/>
              <w:spacing w:line="400" w:lineRule="exact"/>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数量</w:t>
            </w:r>
          </w:p>
        </w:tc>
        <w:tc>
          <w:tcPr>
            <w:tcW w:w="795" w:type="dxa"/>
            <w:vAlign w:val="center"/>
          </w:tcPr>
          <w:p w14:paraId="46792BD5" w14:textId="77777777" w:rsidR="009F6812" w:rsidRPr="00F11ADE" w:rsidRDefault="00D97D4F">
            <w:pPr>
              <w:keepLines/>
              <w:wordWrap w:val="0"/>
              <w:topLinePunct/>
              <w:spacing w:line="400" w:lineRule="exact"/>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单位</w:t>
            </w:r>
          </w:p>
        </w:tc>
        <w:tc>
          <w:tcPr>
            <w:tcW w:w="686" w:type="dxa"/>
            <w:vAlign w:val="center"/>
          </w:tcPr>
          <w:p w14:paraId="004A3512" w14:textId="7EDED528" w:rsidR="009F6812" w:rsidRPr="00F11ADE" w:rsidRDefault="007A4EE1" w:rsidP="007A4EE1">
            <w:pPr>
              <w:keepLines/>
              <w:wordWrap w:val="0"/>
              <w:topLinePunct/>
              <w:spacing w:line="400" w:lineRule="exact"/>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备注</w:t>
            </w:r>
          </w:p>
        </w:tc>
      </w:tr>
      <w:tr w:rsidR="009F6812" w:rsidRPr="00F11ADE" w14:paraId="08FCF4A0" w14:textId="77777777" w:rsidTr="007A4EE1">
        <w:trPr>
          <w:trHeight w:val="3180"/>
          <w:jc w:val="center"/>
        </w:trPr>
        <w:tc>
          <w:tcPr>
            <w:tcW w:w="859" w:type="dxa"/>
            <w:vAlign w:val="center"/>
          </w:tcPr>
          <w:p w14:paraId="54C91726" w14:textId="3CA113B1" w:rsidR="009F6812" w:rsidRPr="00F11ADE" w:rsidRDefault="00B81024">
            <w:pPr>
              <w:keepLines/>
              <w:wordWrap w:val="0"/>
              <w:topLinePunct/>
              <w:spacing w:line="400" w:lineRule="exact"/>
              <w:ind w:firstLineChars="100" w:firstLine="211"/>
              <w:jc w:val="left"/>
              <w:rPr>
                <w:rFonts w:ascii="宋体" w:eastAsia="宋体" w:hAnsi="宋体"/>
                <w:b/>
                <w:bCs/>
                <w:color w:val="000000" w:themeColor="text1"/>
                <w:sz w:val="21"/>
                <w:szCs w:val="21"/>
                <w:lang w:eastAsia="zh-CN"/>
              </w:rPr>
            </w:pPr>
            <w:r w:rsidRPr="00F11ADE">
              <w:rPr>
                <w:rFonts w:ascii="宋体" w:eastAsia="宋体" w:hAnsi="宋体"/>
                <w:b/>
                <w:bCs/>
                <w:color w:val="000000" w:themeColor="text1"/>
                <w:sz w:val="21"/>
                <w:szCs w:val="21"/>
                <w:lang w:eastAsia="zh-CN"/>
              </w:rPr>
              <w:t>1</w:t>
            </w:r>
          </w:p>
        </w:tc>
        <w:tc>
          <w:tcPr>
            <w:tcW w:w="1770" w:type="dxa"/>
            <w:vAlign w:val="center"/>
          </w:tcPr>
          <w:p w14:paraId="0A7F0D5F" w14:textId="58CEBD4C" w:rsidR="009F6812" w:rsidRPr="00F11ADE" w:rsidRDefault="00B81024">
            <w:pPr>
              <w:keepLines/>
              <w:wordWrap w:val="0"/>
              <w:topLinePunct/>
              <w:spacing w:line="400" w:lineRule="exact"/>
              <w:jc w:val="left"/>
              <w:rPr>
                <w:rFonts w:ascii="宋体" w:eastAsia="宋体" w:hAnsi="宋体"/>
                <w:b/>
                <w:bCs/>
                <w:color w:val="000000" w:themeColor="text1"/>
                <w:sz w:val="21"/>
                <w:szCs w:val="21"/>
                <w:lang w:eastAsia="zh-CN"/>
              </w:rPr>
            </w:pPr>
            <w:r w:rsidRPr="00F11ADE">
              <w:rPr>
                <w:rFonts w:ascii="宋体" w:eastAsia="宋体" w:hAnsi="宋体"/>
                <w:b/>
                <w:bCs/>
                <w:color w:val="000000" w:themeColor="text1"/>
                <w:sz w:val="21"/>
                <w:szCs w:val="21"/>
                <w:lang w:eastAsia="zh-CN"/>
              </w:rPr>
              <w:t>全数字化双向平板血管造影系统</w:t>
            </w:r>
          </w:p>
        </w:tc>
        <w:tc>
          <w:tcPr>
            <w:tcW w:w="5011" w:type="dxa"/>
          </w:tcPr>
          <w:p w14:paraId="2F6CA755"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w:t>
            </w:r>
            <w:r w:rsidRPr="00F11ADE">
              <w:rPr>
                <w:rFonts w:eastAsia="宋体" w:cs="Times New Roman" w:hint="eastAsia"/>
                <w:color w:val="000000" w:themeColor="text1"/>
                <w:kern w:val="2"/>
                <w:sz w:val="21"/>
                <w:szCs w:val="21"/>
                <w:lang w:eastAsia="zh-CN"/>
              </w:rPr>
              <w:t>、机架系统</w:t>
            </w:r>
            <w:r w:rsidRPr="00F11ADE">
              <w:rPr>
                <w:rFonts w:eastAsia="宋体" w:cs="Times New Roman" w:hint="eastAsia"/>
                <w:color w:val="000000" w:themeColor="text1"/>
                <w:kern w:val="2"/>
                <w:sz w:val="21"/>
                <w:szCs w:val="21"/>
                <w:lang w:eastAsia="zh-CN"/>
              </w:rPr>
              <w:t>:</w:t>
            </w:r>
          </w:p>
          <w:p w14:paraId="765C43BD"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1.1</w:t>
            </w:r>
            <w:r w:rsidRPr="00F11ADE">
              <w:rPr>
                <w:rFonts w:eastAsia="宋体" w:cs="Times New Roman" w:hint="eastAsia"/>
                <w:color w:val="000000" w:themeColor="text1"/>
                <w:kern w:val="2"/>
                <w:sz w:val="21"/>
                <w:szCs w:val="21"/>
                <w:lang w:eastAsia="zh-CN"/>
              </w:rPr>
              <w:t>、全自动双向</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型臂（落地式</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臂≥六轴</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悬吊式</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w:t>
            </w:r>
          </w:p>
          <w:p w14:paraId="4C9F9E06"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1.2</w:t>
            </w:r>
            <w:r w:rsidRPr="00F11ADE">
              <w:rPr>
                <w:rFonts w:eastAsia="宋体" w:cs="Times New Roman" w:hint="eastAsia"/>
                <w:color w:val="000000" w:themeColor="text1"/>
                <w:kern w:val="2"/>
                <w:sz w:val="21"/>
                <w:szCs w:val="21"/>
                <w:lang w:eastAsia="zh-CN"/>
              </w:rPr>
              <w:t>、机架具备多位置预设功能</w:t>
            </w:r>
            <w:r w:rsidRPr="00F11ADE">
              <w:rPr>
                <w:rFonts w:eastAsia="宋体" w:cs="Times New Roman" w:hint="eastAsia"/>
                <w:color w:val="000000" w:themeColor="text1"/>
                <w:kern w:val="2"/>
                <w:sz w:val="21"/>
                <w:szCs w:val="21"/>
                <w:lang w:eastAsia="zh-CN"/>
              </w:rPr>
              <w:t xml:space="preserve">, </w:t>
            </w:r>
            <w:r w:rsidRPr="00F11ADE">
              <w:rPr>
                <w:rFonts w:eastAsia="宋体" w:cs="Times New Roman" w:hint="eastAsia"/>
                <w:color w:val="000000" w:themeColor="text1"/>
                <w:kern w:val="2"/>
                <w:sz w:val="21"/>
                <w:szCs w:val="21"/>
                <w:lang w:eastAsia="zh-CN"/>
              </w:rPr>
              <w:t>预设存储位置≥</w:t>
            </w:r>
            <w:r w:rsidRPr="00F11ADE">
              <w:rPr>
                <w:rFonts w:eastAsia="宋体" w:cs="Times New Roman" w:hint="eastAsia"/>
                <w:color w:val="000000" w:themeColor="text1"/>
                <w:kern w:val="2"/>
                <w:sz w:val="21"/>
                <w:szCs w:val="21"/>
                <w:lang w:eastAsia="zh-CN"/>
              </w:rPr>
              <w:t xml:space="preserve"> 57</w:t>
            </w:r>
            <w:r w:rsidRPr="00F11ADE">
              <w:rPr>
                <w:rFonts w:eastAsia="宋体" w:cs="Times New Roman" w:hint="eastAsia"/>
                <w:color w:val="000000" w:themeColor="text1"/>
                <w:kern w:val="2"/>
                <w:sz w:val="21"/>
                <w:szCs w:val="21"/>
                <w:lang w:eastAsia="zh-CN"/>
              </w:rPr>
              <w:t>种</w:t>
            </w:r>
          </w:p>
          <w:p w14:paraId="227E2978"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1.3</w:t>
            </w:r>
            <w:r w:rsidRPr="00F11ADE">
              <w:rPr>
                <w:rFonts w:eastAsia="宋体" w:cs="Times New Roman" w:hint="eastAsia"/>
                <w:color w:val="000000" w:themeColor="text1"/>
                <w:kern w:val="2"/>
                <w:sz w:val="21"/>
                <w:szCs w:val="21"/>
                <w:lang w:eastAsia="zh-CN"/>
              </w:rPr>
              <w:t>、具有智能床旁控制系统可以控制机架和导管床的运动</w:t>
            </w:r>
          </w:p>
          <w:p w14:paraId="5D09998A"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1.4</w:t>
            </w:r>
            <w:r w:rsidRPr="00F11ADE">
              <w:rPr>
                <w:rFonts w:eastAsia="宋体" w:cs="Times New Roman" w:hint="eastAsia"/>
                <w:color w:val="000000" w:themeColor="text1"/>
                <w:kern w:val="2"/>
                <w:sz w:val="21"/>
                <w:szCs w:val="21"/>
                <w:lang w:eastAsia="zh-CN"/>
              </w:rPr>
              <w:t>、落地</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臂（正位）</w:t>
            </w:r>
            <w:r w:rsidRPr="00F11ADE">
              <w:rPr>
                <w:rFonts w:eastAsia="宋体" w:cs="Times New Roman" w:hint="eastAsia"/>
                <w:color w:val="000000" w:themeColor="text1"/>
                <w:kern w:val="2"/>
                <w:sz w:val="21"/>
                <w:szCs w:val="21"/>
                <w:lang w:eastAsia="zh-CN"/>
              </w:rPr>
              <w:t xml:space="preserve">CRA </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 xml:space="preserve"> 55</w:t>
            </w:r>
            <w:r w:rsidRPr="00F11ADE">
              <w:rPr>
                <w:rFonts w:eastAsia="宋体" w:cs="Times New Roman" w:hint="eastAsia"/>
                <w:color w:val="000000" w:themeColor="text1"/>
                <w:kern w:val="2"/>
                <w:sz w:val="21"/>
                <w:szCs w:val="21"/>
                <w:lang w:eastAsia="zh-CN"/>
              </w:rPr>
              <w:t>°</w:t>
            </w:r>
          </w:p>
          <w:p w14:paraId="54541EC5"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1.5</w:t>
            </w:r>
            <w:r w:rsidRPr="00F11ADE">
              <w:rPr>
                <w:rFonts w:eastAsia="宋体" w:cs="Times New Roman" w:hint="eastAsia"/>
                <w:color w:val="000000" w:themeColor="text1"/>
                <w:kern w:val="2"/>
                <w:sz w:val="21"/>
                <w:szCs w:val="21"/>
                <w:lang w:eastAsia="zh-CN"/>
              </w:rPr>
              <w:t>、落地</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臂（正位）</w:t>
            </w:r>
            <w:r w:rsidRPr="00F11ADE">
              <w:rPr>
                <w:rFonts w:eastAsia="宋体" w:cs="Times New Roman" w:hint="eastAsia"/>
                <w:color w:val="000000" w:themeColor="text1"/>
                <w:kern w:val="2"/>
                <w:sz w:val="21"/>
                <w:szCs w:val="21"/>
                <w:lang w:eastAsia="zh-CN"/>
              </w:rPr>
              <w:t xml:space="preserve">CAU </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 xml:space="preserve"> 45</w:t>
            </w:r>
            <w:r w:rsidRPr="00F11ADE">
              <w:rPr>
                <w:rFonts w:eastAsia="宋体" w:cs="Times New Roman" w:hint="eastAsia"/>
                <w:color w:val="000000" w:themeColor="text1"/>
                <w:kern w:val="2"/>
                <w:sz w:val="21"/>
                <w:szCs w:val="21"/>
                <w:lang w:eastAsia="zh-CN"/>
              </w:rPr>
              <w:t>°</w:t>
            </w:r>
          </w:p>
          <w:p w14:paraId="3A2D4B07"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1.6</w:t>
            </w:r>
            <w:r w:rsidRPr="00F11ADE">
              <w:rPr>
                <w:rFonts w:eastAsia="宋体" w:cs="Times New Roman" w:hint="eastAsia"/>
                <w:color w:val="000000" w:themeColor="text1"/>
                <w:kern w:val="2"/>
                <w:sz w:val="21"/>
                <w:szCs w:val="21"/>
                <w:lang w:eastAsia="zh-CN"/>
              </w:rPr>
              <w:t>、落地</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臂（正位）</w:t>
            </w:r>
            <w:r w:rsidRPr="00F11ADE">
              <w:rPr>
                <w:rFonts w:eastAsia="宋体" w:cs="Times New Roman" w:hint="eastAsia"/>
                <w:color w:val="000000" w:themeColor="text1"/>
                <w:kern w:val="2"/>
                <w:sz w:val="21"/>
                <w:szCs w:val="21"/>
                <w:lang w:eastAsia="zh-CN"/>
              </w:rPr>
              <w:t xml:space="preserve">RAO </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 xml:space="preserve"> 130</w:t>
            </w:r>
            <w:r w:rsidRPr="00F11ADE">
              <w:rPr>
                <w:rFonts w:eastAsia="宋体" w:cs="Times New Roman" w:hint="eastAsia"/>
                <w:color w:val="000000" w:themeColor="text1"/>
                <w:kern w:val="2"/>
                <w:sz w:val="21"/>
                <w:szCs w:val="21"/>
                <w:lang w:eastAsia="zh-CN"/>
              </w:rPr>
              <w:t>°</w:t>
            </w:r>
          </w:p>
          <w:p w14:paraId="76A40EC0"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1.7</w:t>
            </w:r>
            <w:r w:rsidRPr="00F11ADE">
              <w:rPr>
                <w:rFonts w:eastAsia="宋体" w:cs="Times New Roman" w:hint="eastAsia"/>
                <w:color w:val="000000" w:themeColor="text1"/>
                <w:kern w:val="2"/>
                <w:sz w:val="21"/>
                <w:szCs w:val="21"/>
                <w:lang w:eastAsia="zh-CN"/>
              </w:rPr>
              <w:t>、落地</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臂（正位）</w:t>
            </w:r>
            <w:r w:rsidRPr="00F11ADE">
              <w:rPr>
                <w:rFonts w:eastAsia="宋体" w:cs="Times New Roman" w:hint="eastAsia"/>
                <w:color w:val="000000" w:themeColor="text1"/>
                <w:kern w:val="2"/>
                <w:sz w:val="21"/>
                <w:szCs w:val="21"/>
                <w:lang w:eastAsia="zh-CN"/>
              </w:rPr>
              <w:t xml:space="preserve">LAO </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 xml:space="preserve"> 130</w:t>
            </w:r>
            <w:r w:rsidRPr="00F11ADE">
              <w:rPr>
                <w:rFonts w:eastAsia="宋体" w:cs="Times New Roman" w:hint="eastAsia"/>
                <w:color w:val="000000" w:themeColor="text1"/>
                <w:kern w:val="2"/>
                <w:sz w:val="21"/>
                <w:szCs w:val="21"/>
                <w:lang w:eastAsia="zh-CN"/>
              </w:rPr>
              <w:t>°</w:t>
            </w:r>
          </w:p>
          <w:p w14:paraId="0ED6D955"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1.8</w:t>
            </w:r>
            <w:r w:rsidRPr="00F11ADE">
              <w:rPr>
                <w:rFonts w:eastAsia="宋体" w:cs="Times New Roman" w:hint="eastAsia"/>
                <w:color w:val="000000" w:themeColor="text1"/>
                <w:kern w:val="2"/>
                <w:sz w:val="21"/>
                <w:szCs w:val="21"/>
                <w:lang w:eastAsia="zh-CN"/>
              </w:rPr>
              <w:t>、悬吊</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臂（侧位）</w:t>
            </w:r>
            <w:r w:rsidRPr="00F11ADE">
              <w:rPr>
                <w:rFonts w:eastAsia="宋体" w:cs="Times New Roman" w:hint="eastAsia"/>
                <w:color w:val="000000" w:themeColor="text1"/>
                <w:kern w:val="2"/>
                <w:sz w:val="21"/>
                <w:szCs w:val="21"/>
                <w:lang w:eastAsia="zh-CN"/>
              </w:rPr>
              <w:t xml:space="preserve">CRA </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 xml:space="preserve"> 55</w:t>
            </w:r>
            <w:r w:rsidRPr="00F11ADE">
              <w:rPr>
                <w:rFonts w:eastAsia="宋体" w:cs="Times New Roman" w:hint="eastAsia"/>
                <w:color w:val="000000" w:themeColor="text1"/>
                <w:kern w:val="2"/>
                <w:sz w:val="21"/>
                <w:szCs w:val="21"/>
                <w:lang w:eastAsia="zh-CN"/>
              </w:rPr>
              <w:t>°</w:t>
            </w:r>
          </w:p>
          <w:p w14:paraId="635C55D6"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1.9</w:t>
            </w:r>
            <w:r w:rsidRPr="00F11ADE">
              <w:rPr>
                <w:rFonts w:eastAsia="宋体" w:cs="Times New Roman" w:hint="eastAsia"/>
                <w:color w:val="000000" w:themeColor="text1"/>
                <w:kern w:val="2"/>
                <w:sz w:val="21"/>
                <w:szCs w:val="21"/>
                <w:lang w:eastAsia="zh-CN"/>
              </w:rPr>
              <w:t>、悬吊</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臂（侧位）</w:t>
            </w:r>
            <w:r w:rsidRPr="00F11ADE">
              <w:rPr>
                <w:rFonts w:eastAsia="宋体" w:cs="Times New Roman" w:hint="eastAsia"/>
                <w:color w:val="000000" w:themeColor="text1"/>
                <w:kern w:val="2"/>
                <w:sz w:val="21"/>
                <w:szCs w:val="21"/>
                <w:lang w:eastAsia="zh-CN"/>
              </w:rPr>
              <w:t xml:space="preserve">CAU </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 xml:space="preserve"> 45</w:t>
            </w:r>
            <w:r w:rsidRPr="00F11ADE">
              <w:rPr>
                <w:rFonts w:eastAsia="宋体" w:cs="Times New Roman" w:hint="eastAsia"/>
                <w:color w:val="000000" w:themeColor="text1"/>
                <w:kern w:val="2"/>
                <w:sz w:val="21"/>
                <w:szCs w:val="21"/>
                <w:lang w:eastAsia="zh-CN"/>
              </w:rPr>
              <w:t>°</w:t>
            </w:r>
          </w:p>
          <w:p w14:paraId="6855E947"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1.1</w:t>
            </w:r>
            <w:r w:rsidRPr="00F11ADE">
              <w:rPr>
                <w:rFonts w:eastAsia="宋体" w:cs="Times New Roman" w:hint="eastAsia"/>
                <w:color w:val="000000" w:themeColor="text1"/>
                <w:kern w:val="2"/>
                <w:sz w:val="21"/>
                <w:szCs w:val="21"/>
                <w:lang w:eastAsia="zh-CN"/>
              </w:rPr>
              <w:t>、悬吊</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臂（侧位）</w:t>
            </w:r>
            <w:r w:rsidRPr="00F11ADE">
              <w:rPr>
                <w:rFonts w:eastAsia="宋体" w:cs="Times New Roman" w:hint="eastAsia"/>
                <w:color w:val="000000" w:themeColor="text1"/>
                <w:kern w:val="2"/>
                <w:sz w:val="21"/>
                <w:szCs w:val="21"/>
                <w:lang w:eastAsia="zh-CN"/>
              </w:rPr>
              <w:t xml:space="preserve">LAO </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 xml:space="preserve"> 120</w:t>
            </w:r>
            <w:r w:rsidRPr="00F11ADE">
              <w:rPr>
                <w:rFonts w:eastAsia="宋体" w:cs="Times New Roman" w:hint="eastAsia"/>
                <w:color w:val="000000" w:themeColor="text1"/>
                <w:kern w:val="2"/>
                <w:sz w:val="21"/>
                <w:szCs w:val="21"/>
                <w:lang w:eastAsia="zh-CN"/>
              </w:rPr>
              <w:t>°</w:t>
            </w:r>
          </w:p>
          <w:p w14:paraId="42E33045"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1.11</w:t>
            </w:r>
            <w:r w:rsidRPr="00F11ADE">
              <w:rPr>
                <w:rFonts w:eastAsia="宋体" w:cs="Times New Roman" w:hint="eastAsia"/>
                <w:color w:val="000000" w:themeColor="text1"/>
                <w:kern w:val="2"/>
                <w:sz w:val="21"/>
                <w:szCs w:val="21"/>
                <w:lang w:eastAsia="zh-CN"/>
              </w:rPr>
              <w:t>、落地</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w:t>
            </w:r>
            <w:r w:rsidRPr="00F11ADE">
              <w:rPr>
                <w:rFonts w:eastAsia="宋体" w:cs="Times New Roman" w:hint="eastAsia"/>
                <w:color w:val="000000" w:themeColor="text1"/>
                <w:kern w:val="2"/>
                <w:sz w:val="21"/>
                <w:szCs w:val="21"/>
                <w:lang w:eastAsia="zh-CN"/>
              </w:rPr>
              <w:t>SID</w:t>
            </w:r>
            <w:r w:rsidRPr="00F11ADE">
              <w:rPr>
                <w:rFonts w:eastAsia="宋体" w:cs="Times New Roman" w:hint="eastAsia"/>
                <w:color w:val="000000" w:themeColor="text1"/>
                <w:kern w:val="2"/>
                <w:sz w:val="21"/>
                <w:szCs w:val="21"/>
                <w:lang w:eastAsia="zh-CN"/>
              </w:rPr>
              <w:t>范围可调，最小</w:t>
            </w:r>
            <w:r w:rsidRPr="00F11ADE">
              <w:rPr>
                <w:rFonts w:eastAsia="宋体" w:cs="Times New Roman" w:hint="eastAsia"/>
                <w:color w:val="000000" w:themeColor="text1"/>
                <w:kern w:val="2"/>
                <w:sz w:val="21"/>
                <w:szCs w:val="21"/>
                <w:lang w:eastAsia="zh-CN"/>
              </w:rPr>
              <w:t xml:space="preserve">SID </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 xml:space="preserve"> 90cm</w:t>
            </w:r>
            <w:r w:rsidRPr="00F11ADE">
              <w:rPr>
                <w:rFonts w:eastAsia="宋体" w:cs="Times New Roman" w:hint="eastAsia"/>
                <w:color w:val="000000" w:themeColor="text1"/>
                <w:kern w:val="2"/>
                <w:sz w:val="21"/>
                <w:szCs w:val="21"/>
                <w:lang w:eastAsia="zh-CN"/>
              </w:rPr>
              <w:t>，且最大</w:t>
            </w:r>
            <w:r w:rsidRPr="00F11ADE">
              <w:rPr>
                <w:rFonts w:eastAsia="宋体" w:cs="Times New Roman" w:hint="eastAsia"/>
                <w:color w:val="000000" w:themeColor="text1"/>
                <w:kern w:val="2"/>
                <w:sz w:val="21"/>
                <w:szCs w:val="21"/>
                <w:lang w:eastAsia="zh-CN"/>
              </w:rPr>
              <w:t xml:space="preserve">SID </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 xml:space="preserve"> 120cm</w:t>
            </w:r>
          </w:p>
          <w:p w14:paraId="20BF9AFD"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1.12</w:t>
            </w:r>
            <w:r w:rsidRPr="00F11ADE">
              <w:rPr>
                <w:rFonts w:eastAsia="宋体" w:cs="Times New Roman" w:hint="eastAsia"/>
                <w:color w:val="000000" w:themeColor="text1"/>
                <w:kern w:val="2"/>
                <w:sz w:val="21"/>
                <w:szCs w:val="21"/>
                <w:lang w:eastAsia="zh-CN"/>
              </w:rPr>
              <w:t>、悬吊</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w:t>
            </w:r>
            <w:r w:rsidRPr="00F11ADE">
              <w:rPr>
                <w:rFonts w:eastAsia="宋体" w:cs="Times New Roman" w:hint="eastAsia"/>
                <w:color w:val="000000" w:themeColor="text1"/>
                <w:kern w:val="2"/>
                <w:sz w:val="21"/>
                <w:szCs w:val="21"/>
                <w:lang w:eastAsia="zh-CN"/>
              </w:rPr>
              <w:t>SID</w:t>
            </w:r>
            <w:r w:rsidRPr="00F11ADE">
              <w:rPr>
                <w:rFonts w:eastAsia="宋体" w:cs="Times New Roman" w:hint="eastAsia"/>
                <w:color w:val="000000" w:themeColor="text1"/>
                <w:kern w:val="2"/>
                <w:sz w:val="21"/>
                <w:szCs w:val="21"/>
                <w:lang w:eastAsia="zh-CN"/>
              </w:rPr>
              <w:t>范围可调，最小</w:t>
            </w:r>
            <w:r w:rsidRPr="00F11ADE">
              <w:rPr>
                <w:rFonts w:eastAsia="宋体" w:cs="Times New Roman" w:hint="eastAsia"/>
                <w:color w:val="000000" w:themeColor="text1"/>
                <w:kern w:val="2"/>
                <w:sz w:val="21"/>
                <w:szCs w:val="21"/>
                <w:lang w:eastAsia="zh-CN"/>
              </w:rPr>
              <w:t xml:space="preserve">SID </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 xml:space="preserve"> 94cm</w:t>
            </w:r>
            <w:r w:rsidRPr="00F11ADE">
              <w:rPr>
                <w:rFonts w:eastAsia="宋体" w:cs="Times New Roman" w:hint="eastAsia"/>
                <w:color w:val="000000" w:themeColor="text1"/>
                <w:kern w:val="2"/>
                <w:sz w:val="21"/>
                <w:szCs w:val="21"/>
                <w:lang w:eastAsia="zh-CN"/>
              </w:rPr>
              <w:t>，且最大</w:t>
            </w:r>
            <w:r w:rsidRPr="00F11ADE">
              <w:rPr>
                <w:rFonts w:eastAsia="宋体" w:cs="Times New Roman" w:hint="eastAsia"/>
                <w:color w:val="000000" w:themeColor="text1"/>
                <w:kern w:val="2"/>
                <w:sz w:val="21"/>
                <w:szCs w:val="21"/>
                <w:lang w:eastAsia="zh-CN"/>
              </w:rPr>
              <w:t xml:space="preserve">SID </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 xml:space="preserve"> 122cm </w:t>
            </w:r>
          </w:p>
          <w:p w14:paraId="71A9A02B"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1.13</w:t>
            </w:r>
            <w:r w:rsidRPr="00F11ADE">
              <w:rPr>
                <w:rFonts w:eastAsia="宋体" w:cs="Times New Roman" w:hint="eastAsia"/>
                <w:color w:val="000000" w:themeColor="text1"/>
                <w:kern w:val="2"/>
                <w:sz w:val="21"/>
                <w:szCs w:val="21"/>
                <w:lang w:eastAsia="zh-CN"/>
              </w:rPr>
              <w:t>、落地</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臂旋转速度（非旋转采集）≥</w:t>
            </w:r>
            <w:r w:rsidRPr="00F11ADE">
              <w:rPr>
                <w:rFonts w:eastAsia="宋体" w:cs="Times New Roman" w:hint="eastAsia"/>
                <w:color w:val="000000" w:themeColor="text1"/>
                <w:kern w:val="2"/>
                <w:sz w:val="21"/>
                <w:szCs w:val="21"/>
                <w:lang w:eastAsia="zh-CN"/>
              </w:rPr>
              <w:t xml:space="preserve"> 25</w:t>
            </w:r>
            <w:r w:rsidRPr="00F11ADE">
              <w:rPr>
                <w:rFonts w:eastAsia="宋体" w:cs="Times New Roman" w:hint="eastAsia"/>
                <w:color w:val="000000" w:themeColor="text1"/>
                <w:kern w:val="2"/>
                <w:sz w:val="21"/>
                <w:szCs w:val="21"/>
                <w:lang w:eastAsia="zh-CN"/>
              </w:rPr>
              <w:t>度</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秒</w:t>
            </w:r>
          </w:p>
          <w:p w14:paraId="13727DAC"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1.14</w:t>
            </w:r>
            <w:r w:rsidRPr="00F11ADE">
              <w:rPr>
                <w:rFonts w:eastAsia="宋体" w:cs="Times New Roman" w:hint="eastAsia"/>
                <w:color w:val="000000" w:themeColor="text1"/>
                <w:kern w:val="2"/>
                <w:sz w:val="21"/>
                <w:szCs w:val="21"/>
                <w:lang w:eastAsia="zh-CN"/>
              </w:rPr>
              <w:t>、双向机架均可移动至抢救位</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即机架可与检查床完全分离，便于开展抢救或麻醉等特殊治疗的实施</w:t>
            </w:r>
          </w:p>
          <w:p w14:paraId="2A4BE044"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1.15</w:t>
            </w:r>
            <w:r w:rsidRPr="00F11ADE">
              <w:rPr>
                <w:rFonts w:eastAsia="宋体" w:cs="Times New Roman" w:hint="eastAsia"/>
                <w:color w:val="000000" w:themeColor="text1"/>
                <w:kern w:val="2"/>
                <w:sz w:val="21"/>
                <w:szCs w:val="21"/>
                <w:lang w:eastAsia="zh-CN"/>
              </w:rPr>
              <w:t>、双向准直器和平板探测器具备自动跟踪旋转技术，无论</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臂机架与检查床投照角度如何，平板探测器始终与检查床保持相对静止，实时图像始终保持正直向上无偏转</w:t>
            </w:r>
          </w:p>
          <w:p w14:paraId="3BE74DB2"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w:t>
            </w:r>
            <w:r w:rsidRPr="00F11ADE">
              <w:rPr>
                <w:rFonts w:eastAsia="宋体" w:cs="Times New Roman" w:hint="eastAsia"/>
                <w:color w:val="000000" w:themeColor="text1"/>
                <w:kern w:val="2"/>
                <w:sz w:val="21"/>
                <w:szCs w:val="21"/>
                <w:lang w:eastAsia="zh-CN"/>
              </w:rPr>
              <w:t>、原厂四向倾斜手术床，能与</w:t>
            </w:r>
            <w:r w:rsidRPr="00F11ADE">
              <w:rPr>
                <w:rFonts w:eastAsia="宋体" w:cs="Times New Roman" w:hint="eastAsia"/>
                <w:color w:val="000000" w:themeColor="text1"/>
                <w:kern w:val="2"/>
                <w:sz w:val="21"/>
                <w:szCs w:val="21"/>
                <w:lang w:eastAsia="zh-CN"/>
              </w:rPr>
              <w:t>DSA</w:t>
            </w:r>
            <w:r w:rsidRPr="00F11ADE">
              <w:rPr>
                <w:rFonts w:eastAsia="宋体" w:cs="Times New Roman" w:hint="eastAsia"/>
                <w:color w:val="000000" w:themeColor="text1"/>
                <w:kern w:val="2"/>
                <w:sz w:val="21"/>
                <w:szCs w:val="21"/>
                <w:lang w:eastAsia="zh-CN"/>
              </w:rPr>
              <w:t>机架进行联动。</w:t>
            </w:r>
          </w:p>
          <w:p w14:paraId="339C79F6"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2.1</w:t>
            </w:r>
            <w:r w:rsidRPr="00F11ADE">
              <w:rPr>
                <w:rFonts w:eastAsia="宋体" w:cs="Times New Roman" w:hint="eastAsia"/>
                <w:color w:val="000000" w:themeColor="text1"/>
                <w:kern w:val="2"/>
                <w:sz w:val="21"/>
                <w:szCs w:val="21"/>
                <w:lang w:eastAsia="zh-CN"/>
              </w:rPr>
              <w:t>、碳纤维浮动床面</w:t>
            </w:r>
          </w:p>
          <w:p w14:paraId="14FF931C"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lastRenderedPageBreak/>
              <w:t>2.2</w:t>
            </w:r>
            <w:r w:rsidRPr="00F11ADE">
              <w:rPr>
                <w:rFonts w:eastAsia="宋体" w:cs="Times New Roman" w:hint="eastAsia"/>
                <w:color w:val="000000" w:themeColor="text1"/>
                <w:kern w:val="2"/>
                <w:sz w:val="21"/>
                <w:szCs w:val="21"/>
                <w:lang w:eastAsia="zh-CN"/>
              </w:rPr>
              <w:t>、床长≥</w:t>
            </w:r>
            <w:r w:rsidRPr="00F11ADE">
              <w:rPr>
                <w:rFonts w:eastAsia="宋体" w:cs="Times New Roman" w:hint="eastAsia"/>
                <w:color w:val="000000" w:themeColor="text1"/>
                <w:kern w:val="2"/>
                <w:sz w:val="21"/>
                <w:szCs w:val="21"/>
                <w:lang w:eastAsia="zh-CN"/>
              </w:rPr>
              <w:t>280cm</w:t>
            </w:r>
            <w:r w:rsidRPr="00F11ADE">
              <w:rPr>
                <w:rFonts w:eastAsia="宋体" w:cs="Times New Roman" w:hint="eastAsia"/>
                <w:color w:val="000000" w:themeColor="text1"/>
                <w:kern w:val="2"/>
                <w:sz w:val="21"/>
                <w:szCs w:val="21"/>
                <w:lang w:eastAsia="zh-CN"/>
              </w:rPr>
              <w:t>（不包含延长板的长度）</w:t>
            </w:r>
          </w:p>
          <w:p w14:paraId="2BBB4A40"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2.3</w:t>
            </w:r>
            <w:r w:rsidRPr="00F11ADE">
              <w:rPr>
                <w:rFonts w:eastAsia="宋体" w:cs="Times New Roman" w:hint="eastAsia"/>
                <w:color w:val="000000" w:themeColor="text1"/>
                <w:kern w:val="2"/>
                <w:sz w:val="21"/>
                <w:szCs w:val="21"/>
                <w:lang w:eastAsia="zh-CN"/>
              </w:rPr>
              <w:t>、床宽≥</w:t>
            </w:r>
            <w:r w:rsidRPr="00F11ADE">
              <w:rPr>
                <w:rFonts w:eastAsia="宋体" w:cs="Times New Roman" w:hint="eastAsia"/>
                <w:color w:val="000000" w:themeColor="text1"/>
                <w:kern w:val="2"/>
                <w:sz w:val="21"/>
                <w:szCs w:val="21"/>
                <w:lang w:eastAsia="zh-CN"/>
              </w:rPr>
              <w:t>45cm</w:t>
            </w:r>
          </w:p>
          <w:p w14:paraId="4B1C521D"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2.4</w:t>
            </w:r>
            <w:r w:rsidRPr="00F11ADE">
              <w:rPr>
                <w:rFonts w:eastAsia="宋体" w:cs="Times New Roman" w:hint="eastAsia"/>
                <w:color w:val="000000" w:themeColor="text1"/>
                <w:kern w:val="2"/>
                <w:sz w:val="21"/>
                <w:szCs w:val="21"/>
                <w:lang w:eastAsia="zh-CN"/>
              </w:rPr>
              <w:t>、床的最大病人承重≥</w:t>
            </w:r>
            <w:r w:rsidRPr="00F11ADE">
              <w:rPr>
                <w:rFonts w:eastAsia="宋体" w:cs="Times New Roman" w:hint="eastAsia"/>
                <w:color w:val="000000" w:themeColor="text1"/>
                <w:kern w:val="2"/>
                <w:sz w:val="21"/>
                <w:szCs w:val="21"/>
                <w:lang w:eastAsia="zh-CN"/>
              </w:rPr>
              <w:t xml:space="preserve">200KG </w:t>
            </w:r>
          </w:p>
          <w:p w14:paraId="18870CB6"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2.5</w:t>
            </w:r>
            <w:r w:rsidRPr="00F11ADE">
              <w:rPr>
                <w:rFonts w:eastAsia="宋体" w:cs="Times New Roman" w:hint="eastAsia"/>
                <w:color w:val="000000" w:themeColor="text1"/>
                <w:kern w:val="2"/>
                <w:sz w:val="21"/>
                <w:szCs w:val="21"/>
                <w:lang w:eastAsia="zh-CN"/>
              </w:rPr>
              <w:t>、床的纵向运动范围≥</w:t>
            </w:r>
            <w:r w:rsidRPr="00F11ADE">
              <w:rPr>
                <w:rFonts w:eastAsia="宋体" w:cs="Times New Roman" w:hint="eastAsia"/>
                <w:color w:val="000000" w:themeColor="text1"/>
                <w:kern w:val="2"/>
                <w:sz w:val="21"/>
                <w:szCs w:val="21"/>
                <w:lang w:eastAsia="zh-CN"/>
              </w:rPr>
              <w:t>125cm</w:t>
            </w:r>
          </w:p>
          <w:p w14:paraId="0FFF645B"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2.6</w:t>
            </w:r>
            <w:r w:rsidRPr="00F11ADE">
              <w:rPr>
                <w:rFonts w:eastAsia="宋体" w:cs="Times New Roman" w:hint="eastAsia"/>
                <w:color w:val="000000" w:themeColor="text1"/>
                <w:kern w:val="2"/>
                <w:sz w:val="21"/>
                <w:szCs w:val="21"/>
                <w:lang w:eastAsia="zh-CN"/>
              </w:rPr>
              <w:t>、床面的升降范围≥</w:t>
            </w:r>
            <w:r w:rsidRPr="00F11ADE">
              <w:rPr>
                <w:rFonts w:eastAsia="宋体" w:cs="Times New Roman" w:hint="eastAsia"/>
                <w:color w:val="000000" w:themeColor="text1"/>
                <w:kern w:val="2"/>
                <w:sz w:val="21"/>
                <w:szCs w:val="21"/>
                <w:lang w:eastAsia="zh-CN"/>
              </w:rPr>
              <w:t>32cm</w:t>
            </w:r>
          </w:p>
          <w:p w14:paraId="53B9C06A"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2.7</w:t>
            </w:r>
            <w:r w:rsidRPr="00F11ADE">
              <w:rPr>
                <w:rFonts w:eastAsia="宋体" w:cs="Times New Roman" w:hint="eastAsia"/>
                <w:color w:val="000000" w:themeColor="text1"/>
                <w:kern w:val="2"/>
                <w:sz w:val="21"/>
                <w:szCs w:val="21"/>
                <w:lang w:eastAsia="zh-CN"/>
              </w:rPr>
              <w:t>、床面的旋转±</w:t>
            </w:r>
            <w:r w:rsidRPr="00F11ADE">
              <w:rPr>
                <w:rFonts w:eastAsia="宋体" w:cs="Times New Roman" w:hint="eastAsia"/>
                <w:color w:val="000000" w:themeColor="text1"/>
                <w:kern w:val="2"/>
                <w:sz w:val="21"/>
                <w:szCs w:val="21"/>
                <w:lang w:eastAsia="zh-CN"/>
              </w:rPr>
              <w:t>120</w:t>
            </w:r>
            <w:r w:rsidRPr="00F11ADE">
              <w:rPr>
                <w:rFonts w:eastAsia="宋体" w:cs="Times New Roman" w:hint="eastAsia"/>
                <w:color w:val="000000" w:themeColor="text1"/>
                <w:kern w:val="2"/>
                <w:sz w:val="21"/>
                <w:szCs w:val="21"/>
                <w:lang w:eastAsia="zh-CN"/>
              </w:rPr>
              <w:t>°</w:t>
            </w:r>
          </w:p>
          <w:p w14:paraId="181775AE"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2.8</w:t>
            </w:r>
            <w:r w:rsidRPr="00F11ADE">
              <w:rPr>
                <w:rFonts w:eastAsia="宋体" w:cs="Times New Roman" w:hint="eastAsia"/>
                <w:color w:val="000000" w:themeColor="text1"/>
                <w:kern w:val="2"/>
                <w:sz w:val="21"/>
                <w:szCs w:val="21"/>
                <w:lang w:eastAsia="zh-CN"/>
              </w:rPr>
              <w:t>、床面的横向运动≥±</w:t>
            </w:r>
            <w:r w:rsidRPr="00F11ADE">
              <w:rPr>
                <w:rFonts w:eastAsia="宋体" w:cs="Times New Roman" w:hint="eastAsia"/>
                <w:color w:val="000000" w:themeColor="text1"/>
                <w:kern w:val="2"/>
                <w:sz w:val="21"/>
                <w:szCs w:val="21"/>
                <w:lang w:eastAsia="zh-CN"/>
              </w:rPr>
              <w:t>17cm</w:t>
            </w:r>
          </w:p>
          <w:p w14:paraId="570A5F83"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2.9</w:t>
            </w:r>
            <w:r w:rsidRPr="00F11ADE">
              <w:rPr>
                <w:rFonts w:eastAsia="宋体" w:cs="Times New Roman" w:hint="eastAsia"/>
                <w:color w:val="000000" w:themeColor="text1"/>
                <w:kern w:val="2"/>
                <w:sz w:val="21"/>
                <w:szCs w:val="21"/>
                <w:lang w:eastAsia="zh-CN"/>
              </w:rPr>
              <w:t>、床可朝四个方向倾斜，倾斜角度四向均≥</w:t>
            </w:r>
            <w:r w:rsidRPr="00F11ADE">
              <w:rPr>
                <w:rFonts w:eastAsia="宋体" w:cs="Times New Roman" w:hint="eastAsia"/>
                <w:color w:val="000000" w:themeColor="text1"/>
                <w:kern w:val="2"/>
                <w:sz w:val="21"/>
                <w:szCs w:val="21"/>
                <w:lang w:eastAsia="zh-CN"/>
              </w:rPr>
              <w:t>15</w:t>
            </w:r>
            <w:r w:rsidRPr="00F11ADE">
              <w:rPr>
                <w:rFonts w:eastAsia="宋体" w:cs="Times New Roman" w:hint="eastAsia"/>
                <w:color w:val="000000" w:themeColor="text1"/>
                <w:kern w:val="2"/>
                <w:sz w:val="21"/>
                <w:szCs w:val="21"/>
                <w:lang w:eastAsia="zh-CN"/>
              </w:rPr>
              <w:t>°</w:t>
            </w:r>
          </w:p>
          <w:p w14:paraId="43FF137C"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2.1</w:t>
            </w:r>
            <w:r w:rsidRPr="00F11ADE">
              <w:rPr>
                <w:rFonts w:eastAsia="宋体" w:cs="Times New Roman" w:hint="eastAsia"/>
                <w:color w:val="000000" w:themeColor="text1"/>
                <w:kern w:val="2"/>
                <w:sz w:val="21"/>
                <w:szCs w:val="21"/>
                <w:lang w:eastAsia="zh-CN"/>
              </w:rPr>
              <w:t>、导管床手臂支架，床垫，输液支架。</w:t>
            </w:r>
          </w:p>
          <w:p w14:paraId="2B9B4F4B"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3</w:t>
            </w:r>
            <w:r w:rsidRPr="00F11ADE">
              <w:rPr>
                <w:rFonts w:eastAsia="宋体" w:cs="Times New Roman" w:hint="eastAsia"/>
                <w:color w:val="000000" w:themeColor="text1"/>
                <w:kern w:val="2"/>
                <w:sz w:val="21"/>
                <w:szCs w:val="21"/>
                <w:lang w:eastAsia="zh-CN"/>
              </w:rPr>
              <w:t>、液晶触摸控制系统：</w:t>
            </w:r>
          </w:p>
          <w:p w14:paraId="003DC286"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3.1</w:t>
            </w:r>
            <w:r w:rsidRPr="00F11ADE">
              <w:rPr>
                <w:rFonts w:eastAsia="宋体" w:cs="Times New Roman" w:hint="eastAsia"/>
                <w:color w:val="000000" w:themeColor="text1"/>
                <w:kern w:val="2"/>
                <w:sz w:val="21"/>
                <w:szCs w:val="21"/>
                <w:lang w:eastAsia="zh-CN"/>
              </w:rPr>
              <w:t>、导管床旁具备液晶触摸控制系统</w:t>
            </w:r>
          </w:p>
          <w:p w14:paraId="5C5C2CB9"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3.2</w:t>
            </w:r>
            <w:r w:rsidRPr="00F11ADE">
              <w:rPr>
                <w:rFonts w:eastAsia="宋体" w:cs="Times New Roman" w:hint="eastAsia"/>
                <w:color w:val="000000" w:themeColor="text1"/>
                <w:kern w:val="2"/>
                <w:sz w:val="21"/>
                <w:szCs w:val="21"/>
                <w:lang w:eastAsia="zh-CN"/>
              </w:rPr>
              <w:t>、液晶触摸控制系统可安装于导管床三边，满足不同临床操作需求</w:t>
            </w:r>
          </w:p>
          <w:p w14:paraId="572CAF31"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3.3</w:t>
            </w:r>
            <w:r w:rsidRPr="00F11ADE">
              <w:rPr>
                <w:rFonts w:eastAsia="宋体" w:cs="Times New Roman" w:hint="eastAsia"/>
                <w:color w:val="000000" w:themeColor="text1"/>
                <w:kern w:val="2"/>
                <w:sz w:val="21"/>
                <w:szCs w:val="21"/>
                <w:lang w:eastAsia="zh-CN"/>
              </w:rPr>
              <w:t>、液晶触摸控制系统上可进行采集条件、对比度、亮度、边缘增强、电子遮光器等参数设置</w:t>
            </w:r>
          </w:p>
          <w:p w14:paraId="6849C7EF"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3.4</w:t>
            </w:r>
            <w:r w:rsidRPr="00F11ADE">
              <w:rPr>
                <w:rFonts w:eastAsia="宋体" w:cs="Times New Roman" w:hint="eastAsia"/>
                <w:color w:val="000000" w:themeColor="text1"/>
                <w:kern w:val="2"/>
                <w:sz w:val="21"/>
                <w:szCs w:val="21"/>
                <w:lang w:eastAsia="zh-CN"/>
              </w:rPr>
              <w:t>、导管床旁具备立体三键鼠标手柄，便于医生操作</w:t>
            </w:r>
          </w:p>
          <w:p w14:paraId="7188138F"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4</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X</w:t>
            </w:r>
            <w:r w:rsidRPr="00F11ADE">
              <w:rPr>
                <w:rFonts w:eastAsia="宋体" w:cs="Times New Roman" w:hint="eastAsia"/>
                <w:color w:val="000000" w:themeColor="text1"/>
                <w:kern w:val="2"/>
                <w:sz w:val="21"/>
                <w:szCs w:val="21"/>
                <w:lang w:eastAsia="zh-CN"/>
              </w:rPr>
              <w:t>线高压发生器装置：</w:t>
            </w:r>
          </w:p>
          <w:p w14:paraId="0C6338D5"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4.1</w:t>
            </w:r>
            <w:r w:rsidRPr="00F11ADE">
              <w:rPr>
                <w:rFonts w:eastAsia="宋体" w:cs="Times New Roman" w:hint="eastAsia"/>
                <w:color w:val="000000" w:themeColor="text1"/>
                <w:kern w:val="2"/>
                <w:sz w:val="21"/>
                <w:szCs w:val="21"/>
                <w:lang w:eastAsia="zh-CN"/>
              </w:rPr>
              <w:t>、发生器功率≥</w:t>
            </w:r>
            <w:r w:rsidRPr="00F11ADE">
              <w:rPr>
                <w:rFonts w:eastAsia="宋体" w:cs="Times New Roman" w:hint="eastAsia"/>
                <w:color w:val="000000" w:themeColor="text1"/>
                <w:kern w:val="2"/>
                <w:sz w:val="21"/>
                <w:szCs w:val="21"/>
                <w:lang w:eastAsia="zh-CN"/>
              </w:rPr>
              <w:t>100KW</w:t>
            </w:r>
          </w:p>
          <w:p w14:paraId="5587FBCD"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4.2</w:t>
            </w:r>
            <w:r w:rsidRPr="00F11ADE">
              <w:rPr>
                <w:rFonts w:eastAsia="宋体" w:cs="Times New Roman" w:hint="eastAsia"/>
                <w:color w:val="000000" w:themeColor="text1"/>
                <w:kern w:val="2"/>
                <w:sz w:val="21"/>
                <w:szCs w:val="21"/>
                <w:lang w:eastAsia="zh-CN"/>
              </w:rPr>
              <w:t>、最大管电流≥</w:t>
            </w:r>
            <w:r w:rsidRPr="00F11ADE">
              <w:rPr>
                <w:rFonts w:eastAsia="宋体" w:cs="Times New Roman" w:hint="eastAsia"/>
                <w:color w:val="000000" w:themeColor="text1"/>
                <w:kern w:val="2"/>
                <w:sz w:val="21"/>
                <w:szCs w:val="21"/>
                <w:lang w:eastAsia="zh-CN"/>
              </w:rPr>
              <w:t xml:space="preserve">1000mA </w:t>
            </w:r>
          </w:p>
          <w:p w14:paraId="5CD3B8B2"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4.3</w:t>
            </w:r>
            <w:r w:rsidRPr="00F11ADE">
              <w:rPr>
                <w:rFonts w:eastAsia="宋体" w:cs="Times New Roman" w:hint="eastAsia"/>
                <w:color w:val="000000" w:themeColor="text1"/>
                <w:kern w:val="2"/>
                <w:sz w:val="21"/>
                <w:szCs w:val="21"/>
                <w:lang w:eastAsia="zh-CN"/>
              </w:rPr>
              <w:t>、高频逆变频率≥</w:t>
            </w:r>
            <w:r w:rsidRPr="00F11ADE">
              <w:rPr>
                <w:rFonts w:eastAsia="宋体" w:cs="Times New Roman" w:hint="eastAsia"/>
                <w:color w:val="000000" w:themeColor="text1"/>
                <w:kern w:val="2"/>
                <w:sz w:val="21"/>
                <w:szCs w:val="21"/>
                <w:lang w:eastAsia="zh-CN"/>
              </w:rPr>
              <w:t>100KHz</w:t>
            </w:r>
          </w:p>
          <w:p w14:paraId="41615A9B"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4.4</w:t>
            </w:r>
            <w:r w:rsidRPr="00F11ADE">
              <w:rPr>
                <w:rFonts w:eastAsia="宋体" w:cs="Times New Roman" w:hint="eastAsia"/>
                <w:color w:val="000000" w:themeColor="text1"/>
                <w:kern w:val="2"/>
                <w:sz w:val="21"/>
                <w:szCs w:val="21"/>
                <w:lang w:eastAsia="zh-CN"/>
              </w:rPr>
              <w:t>、最大管电压≥</w:t>
            </w:r>
            <w:r w:rsidRPr="00F11ADE">
              <w:rPr>
                <w:rFonts w:eastAsia="宋体" w:cs="Times New Roman" w:hint="eastAsia"/>
                <w:color w:val="000000" w:themeColor="text1"/>
                <w:kern w:val="2"/>
                <w:sz w:val="21"/>
                <w:szCs w:val="21"/>
                <w:lang w:eastAsia="zh-CN"/>
              </w:rPr>
              <w:t>125KV</w:t>
            </w:r>
          </w:p>
          <w:p w14:paraId="4EDDD342"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4.5</w:t>
            </w:r>
            <w:r w:rsidRPr="00F11ADE">
              <w:rPr>
                <w:rFonts w:eastAsia="宋体" w:cs="Times New Roman" w:hint="eastAsia"/>
                <w:color w:val="000000" w:themeColor="text1"/>
                <w:kern w:val="2"/>
                <w:sz w:val="21"/>
                <w:szCs w:val="21"/>
                <w:lang w:eastAsia="zh-CN"/>
              </w:rPr>
              <w:t>、最小管电压≤</w:t>
            </w:r>
            <w:r w:rsidRPr="00F11ADE">
              <w:rPr>
                <w:rFonts w:eastAsia="宋体" w:cs="Times New Roman" w:hint="eastAsia"/>
                <w:color w:val="000000" w:themeColor="text1"/>
                <w:kern w:val="2"/>
                <w:sz w:val="21"/>
                <w:szCs w:val="21"/>
                <w:lang w:eastAsia="zh-CN"/>
              </w:rPr>
              <w:t>40KV</w:t>
            </w:r>
          </w:p>
          <w:p w14:paraId="2EFE7AD9" w14:textId="576D0C7B" w:rsidR="004C3C5F" w:rsidRPr="00F11ADE" w:rsidRDefault="00812B10"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w:t>
            </w:r>
            <w:r w:rsidR="004C3C5F" w:rsidRPr="00F11ADE">
              <w:rPr>
                <w:rFonts w:eastAsia="宋体" w:cs="Times New Roman" w:hint="eastAsia"/>
                <w:color w:val="000000" w:themeColor="text1"/>
                <w:kern w:val="2"/>
                <w:sz w:val="21"/>
                <w:szCs w:val="21"/>
                <w:lang w:eastAsia="zh-CN"/>
              </w:rPr>
              <w:t>4.6</w:t>
            </w:r>
            <w:r w:rsidR="004C3C5F" w:rsidRPr="00F11ADE">
              <w:rPr>
                <w:rFonts w:eastAsia="宋体" w:cs="Times New Roman" w:hint="eastAsia"/>
                <w:color w:val="000000" w:themeColor="text1"/>
                <w:kern w:val="2"/>
                <w:sz w:val="21"/>
                <w:szCs w:val="21"/>
                <w:lang w:eastAsia="zh-CN"/>
              </w:rPr>
              <w:t>、最短脉冲时间≤</w:t>
            </w:r>
            <w:r w:rsidR="004C3C5F" w:rsidRPr="00F11ADE">
              <w:rPr>
                <w:rFonts w:eastAsia="宋体" w:cs="Times New Roman" w:hint="eastAsia"/>
                <w:color w:val="000000" w:themeColor="text1"/>
                <w:kern w:val="2"/>
                <w:sz w:val="21"/>
                <w:szCs w:val="21"/>
                <w:lang w:eastAsia="zh-CN"/>
              </w:rPr>
              <w:t xml:space="preserve"> 0.5ms</w:t>
            </w:r>
          </w:p>
          <w:p w14:paraId="73BB9193"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4.7</w:t>
            </w:r>
            <w:r w:rsidRPr="00F11ADE">
              <w:rPr>
                <w:rFonts w:eastAsia="宋体" w:cs="Times New Roman" w:hint="eastAsia"/>
                <w:color w:val="000000" w:themeColor="text1"/>
                <w:kern w:val="2"/>
                <w:sz w:val="21"/>
                <w:szCs w:val="21"/>
                <w:lang w:eastAsia="zh-CN"/>
              </w:rPr>
              <w:t>、无需测试曝光可进行自动曝光控制</w:t>
            </w:r>
          </w:p>
          <w:p w14:paraId="7DCC9DD3"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5</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X</w:t>
            </w:r>
            <w:r w:rsidRPr="00F11ADE">
              <w:rPr>
                <w:rFonts w:eastAsia="宋体" w:cs="Times New Roman" w:hint="eastAsia"/>
                <w:color w:val="000000" w:themeColor="text1"/>
                <w:kern w:val="2"/>
                <w:sz w:val="21"/>
                <w:szCs w:val="21"/>
                <w:lang w:eastAsia="zh-CN"/>
              </w:rPr>
              <w:t>线球管（双向）：</w:t>
            </w:r>
          </w:p>
          <w:p w14:paraId="2DCF975F" w14:textId="36D90122" w:rsidR="004C3C5F" w:rsidRPr="00F11ADE" w:rsidRDefault="00812B10"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w:t>
            </w:r>
            <w:r w:rsidR="004C3C5F" w:rsidRPr="00F11ADE">
              <w:rPr>
                <w:rFonts w:eastAsia="宋体" w:cs="Times New Roman" w:hint="eastAsia"/>
                <w:color w:val="000000" w:themeColor="text1"/>
                <w:kern w:val="2"/>
                <w:sz w:val="21"/>
                <w:szCs w:val="21"/>
                <w:lang w:eastAsia="zh-CN"/>
              </w:rPr>
              <w:t>5.1</w:t>
            </w:r>
            <w:r w:rsidR="004C3C5F" w:rsidRPr="00F11ADE">
              <w:rPr>
                <w:rFonts w:eastAsia="宋体" w:cs="Times New Roman" w:hint="eastAsia"/>
                <w:color w:val="000000" w:themeColor="text1"/>
                <w:kern w:val="2"/>
                <w:sz w:val="21"/>
                <w:szCs w:val="21"/>
                <w:lang w:eastAsia="zh-CN"/>
              </w:rPr>
              <w:t>、双向球管最大透视管电流均≥</w:t>
            </w:r>
            <w:r w:rsidR="004C3C5F" w:rsidRPr="00F11ADE">
              <w:rPr>
                <w:rFonts w:eastAsia="宋体" w:cs="Times New Roman" w:hint="eastAsia"/>
                <w:color w:val="000000" w:themeColor="text1"/>
                <w:kern w:val="2"/>
                <w:sz w:val="21"/>
                <w:szCs w:val="21"/>
                <w:lang w:eastAsia="zh-CN"/>
              </w:rPr>
              <w:t>250mA</w:t>
            </w:r>
          </w:p>
          <w:p w14:paraId="0FEEEAC3"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5.2</w:t>
            </w:r>
            <w:r w:rsidRPr="00F11ADE">
              <w:rPr>
                <w:rFonts w:eastAsia="宋体" w:cs="Times New Roman" w:hint="eastAsia"/>
                <w:color w:val="000000" w:themeColor="text1"/>
                <w:kern w:val="2"/>
                <w:sz w:val="21"/>
                <w:szCs w:val="21"/>
                <w:lang w:eastAsia="zh-CN"/>
              </w:rPr>
              <w:t>、双向球管最大连续透视功率均≥</w:t>
            </w:r>
            <w:r w:rsidRPr="00F11ADE">
              <w:rPr>
                <w:rFonts w:eastAsia="宋体" w:cs="Times New Roman" w:hint="eastAsia"/>
                <w:color w:val="000000" w:themeColor="text1"/>
                <w:kern w:val="2"/>
                <w:sz w:val="21"/>
                <w:szCs w:val="21"/>
                <w:lang w:eastAsia="zh-CN"/>
              </w:rPr>
              <w:t>3000W</w:t>
            </w:r>
          </w:p>
          <w:p w14:paraId="5BB0E6BF"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5.3</w:t>
            </w:r>
            <w:r w:rsidRPr="00F11ADE">
              <w:rPr>
                <w:rFonts w:eastAsia="宋体" w:cs="Times New Roman" w:hint="eastAsia"/>
                <w:color w:val="000000" w:themeColor="text1"/>
                <w:kern w:val="2"/>
                <w:sz w:val="21"/>
                <w:szCs w:val="21"/>
                <w:lang w:eastAsia="zh-CN"/>
              </w:rPr>
              <w:t>、双向球管阳极热容量均≥</w:t>
            </w:r>
            <w:r w:rsidRPr="00F11ADE">
              <w:rPr>
                <w:rFonts w:eastAsia="宋体" w:cs="Times New Roman" w:hint="eastAsia"/>
                <w:color w:val="000000" w:themeColor="text1"/>
                <w:kern w:val="2"/>
                <w:sz w:val="21"/>
                <w:szCs w:val="21"/>
                <w:lang w:eastAsia="zh-CN"/>
              </w:rPr>
              <w:t>3.375MHU</w:t>
            </w:r>
          </w:p>
          <w:p w14:paraId="2C911829"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5.4</w:t>
            </w:r>
            <w:r w:rsidRPr="00F11ADE">
              <w:rPr>
                <w:rFonts w:eastAsia="宋体" w:cs="Times New Roman" w:hint="eastAsia"/>
                <w:color w:val="000000" w:themeColor="text1"/>
                <w:kern w:val="2"/>
                <w:sz w:val="21"/>
                <w:szCs w:val="21"/>
                <w:lang w:eastAsia="zh-CN"/>
              </w:rPr>
              <w:t>、双向球管管套热容量均≥</w:t>
            </w:r>
            <w:r w:rsidRPr="00F11ADE">
              <w:rPr>
                <w:rFonts w:eastAsia="宋体" w:cs="Times New Roman" w:hint="eastAsia"/>
                <w:color w:val="000000" w:themeColor="text1"/>
                <w:kern w:val="2"/>
                <w:sz w:val="21"/>
                <w:szCs w:val="21"/>
                <w:lang w:eastAsia="zh-CN"/>
              </w:rPr>
              <w:t>4.9MHU</w:t>
            </w:r>
          </w:p>
          <w:p w14:paraId="5558B083"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5.5</w:t>
            </w:r>
            <w:r w:rsidRPr="00F11ADE">
              <w:rPr>
                <w:rFonts w:eastAsia="宋体" w:cs="Times New Roman" w:hint="eastAsia"/>
                <w:color w:val="000000" w:themeColor="text1"/>
                <w:kern w:val="2"/>
                <w:sz w:val="21"/>
                <w:szCs w:val="21"/>
                <w:lang w:eastAsia="zh-CN"/>
              </w:rPr>
              <w:t>、双向球管阳极最大散热功率均≥</w:t>
            </w:r>
            <w:r w:rsidRPr="00F11ADE">
              <w:rPr>
                <w:rFonts w:eastAsia="宋体" w:cs="Times New Roman" w:hint="eastAsia"/>
                <w:color w:val="000000" w:themeColor="text1"/>
                <w:kern w:val="2"/>
                <w:sz w:val="21"/>
                <w:szCs w:val="21"/>
                <w:lang w:eastAsia="zh-CN"/>
              </w:rPr>
              <w:t>6600W</w:t>
            </w:r>
          </w:p>
          <w:p w14:paraId="467886B4"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5.6</w:t>
            </w:r>
            <w:r w:rsidRPr="00F11ADE">
              <w:rPr>
                <w:rFonts w:eastAsia="宋体" w:cs="Times New Roman" w:hint="eastAsia"/>
                <w:color w:val="000000" w:themeColor="text1"/>
                <w:kern w:val="2"/>
                <w:sz w:val="21"/>
                <w:szCs w:val="21"/>
                <w:lang w:eastAsia="zh-CN"/>
              </w:rPr>
              <w:t>、双向球管阳极转速均≥</w:t>
            </w:r>
            <w:r w:rsidRPr="00F11ADE">
              <w:rPr>
                <w:rFonts w:eastAsia="宋体" w:cs="Times New Roman" w:hint="eastAsia"/>
                <w:color w:val="000000" w:themeColor="text1"/>
                <w:kern w:val="2"/>
                <w:sz w:val="21"/>
                <w:szCs w:val="21"/>
                <w:lang w:eastAsia="zh-CN"/>
              </w:rPr>
              <w:t>9000</w:t>
            </w:r>
            <w:r w:rsidRPr="00F11ADE">
              <w:rPr>
                <w:rFonts w:eastAsia="宋体" w:cs="Times New Roman" w:hint="eastAsia"/>
                <w:color w:val="000000" w:themeColor="text1"/>
                <w:kern w:val="2"/>
                <w:sz w:val="21"/>
                <w:szCs w:val="21"/>
                <w:lang w:eastAsia="zh-CN"/>
              </w:rPr>
              <w:t>转</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分</w:t>
            </w:r>
          </w:p>
          <w:p w14:paraId="18D47D90" w14:textId="1FE039C2" w:rsidR="004C3C5F" w:rsidRPr="00F11ADE" w:rsidRDefault="00812B10"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w:t>
            </w:r>
            <w:r w:rsidR="004C3C5F" w:rsidRPr="00F11ADE">
              <w:rPr>
                <w:rFonts w:eastAsia="宋体" w:cs="Times New Roman" w:hint="eastAsia"/>
                <w:color w:val="000000" w:themeColor="text1"/>
                <w:kern w:val="2"/>
                <w:sz w:val="21"/>
                <w:szCs w:val="21"/>
                <w:lang w:eastAsia="zh-CN"/>
              </w:rPr>
              <w:t>5.7</w:t>
            </w:r>
            <w:r w:rsidR="004C3C5F" w:rsidRPr="00F11ADE">
              <w:rPr>
                <w:rFonts w:eastAsia="宋体" w:cs="Times New Roman" w:hint="eastAsia"/>
                <w:color w:val="000000" w:themeColor="text1"/>
                <w:kern w:val="2"/>
                <w:sz w:val="21"/>
                <w:szCs w:val="21"/>
                <w:lang w:eastAsia="zh-CN"/>
              </w:rPr>
              <w:t>、双向球管焦点个数均≥</w:t>
            </w:r>
            <w:r w:rsidR="004C3C5F" w:rsidRPr="00F11ADE">
              <w:rPr>
                <w:rFonts w:eastAsia="宋体" w:cs="Times New Roman" w:hint="eastAsia"/>
                <w:color w:val="000000" w:themeColor="text1"/>
                <w:kern w:val="2"/>
                <w:sz w:val="21"/>
                <w:szCs w:val="21"/>
                <w:lang w:eastAsia="zh-CN"/>
              </w:rPr>
              <w:t>3</w:t>
            </w:r>
            <w:r w:rsidR="004C3C5F" w:rsidRPr="00F11ADE">
              <w:rPr>
                <w:rFonts w:eastAsia="宋体" w:cs="Times New Roman" w:hint="eastAsia"/>
                <w:color w:val="000000" w:themeColor="text1"/>
                <w:kern w:val="2"/>
                <w:sz w:val="21"/>
                <w:szCs w:val="21"/>
                <w:lang w:eastAsia="zh-CN"/>
              </w:rPr>
              <w:t>个</w:t>
            </w:r>
          </w:p>
          <w:p w14:paraId="2AE1AC72"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5.8</w:t>
            </w:r>
            <w:r w:rsidRPr="00F11ADE">
              <w:rPr>
                <w:rFonts w:eastAsia="宋体" w:cs="Times New Roman" w:hint="eastAsia"/>
                <w:color w:val="000000" w:themeColor="text1"/>
                <w:kern w:val="2"/>
                <w:sz w:val="21"/>
                <w:szCs w:val="21"/>
                <w:lang w:eastAsia="zh-CN"/>
              </w:rPr>
              <w:t>、双向球管最小焦点均≤</w:t>
            </w:r>
            <w:r w:rsidRPr="00F11ADE">
              <w:rPr>
                <w:rFonts w:eastAsia="宋体" w:cs="Times New Roman" w:hint="eastAsia"/>
                <w:color w:val="000000" w:themeColor="text1"/>
                <w:kern w:val="2"/>
                <w:sz w:val="21"/>
                <w:szCs w:val="21"/>
                <w:lang w:eastAsia="zh-CN"/>
              </w:rPr>
              <w:t>0.3mm</w:t>
            </w:r>
          </w:p>
          <w:p w14:paraId="2EA14E8F"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5.9</w:t>
            </w:r>
            <w:r w:rsidRPr="00F11ADE">
              <w:rPr>
                <w:rFonts w:eastAsia="宋体" w:cs="Times New Roman" w:hint="eastAsia"/>
                <w:color w:val="000000" w:themeColor="text1"/>
                <w:kern w:val="2"/>
                <w:sz w:val="21"/>
                <w:szCs w:val="21"/>
                <w:lang w:eastAsia="zh-CN"/>
              </w:rPr>
              <w:t>、双向球管最小焦点功率均≤</w:t>
            </w:r>
            <w:r w:rsidRPr="00F11ADE">
              <w:rPr>
                <w:rFonts w:eastAsia="宋体" w:cs="Times New Roman" w:hint="eastAsia"/>
                <w:color w:val="000000" w:themeColor="text1"/>
                <w:kern w:val="2"/>
                <w:sz w:val="21"/>
                <w:szCs w:val="21"/>
                <w:lang w:eastAsia="zh-CN"/>
              </w:rPr>
              <w:t>19KW</w:t>
            </w:r>
          </w:p>
          <w:p w14:paraId="7D4F7FD0" w14:textId="517C2EBF"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lastRenderedPageBreak/>
              <w:t>5.1</w:t>
            </w:r>
            <w:r w:rsidR="000A33B5" w:rsidRPr="00F11ADE">
              <w:rPr>
                <w:rFonts w:eastAsia="宋体" w:cs="Times New Roman"/>
                <w:color w:val="000000" w:themeColor="text1"/>
                <w:kern w:val="2"/>
                <w:sz w:val="21"/>
                <w:szCs w:val="21"/>
                <w:lang w:eastAsia="zh-CN"/>
              </w:rPr>
              <w:t>0</w:t>
            </w:r>
            <w:r w:rsidRPr="00F11ADE">
              <w:rPr>
                <w:rFonts w:eastAsia="宋体" w:cs="Times New Roman" w:hint="eastAsia"/>
                <w:color w:val="000000" w:themeColor="text1"/>
                <w:kern w:val="2"/>
                <w:sz w:val="21"/>
                <w:szCs w:val="21"/>
                <w:lang w:eastAsia="zh-CN"/>
              </w:rPr>
              <w:t>、双向球管中焦点均≤</w:t>
            </w:r>
            <w:r w:rsidRPr="00F11ADE">
              <w:rPr>
                <w:rFonts w:eastAsia="宋体" w:cs="Times New Roman" w:hint="eastAsia"/>
                <w:color w:val="000000" w:themeColor="text1"/>
                <w:kern w:val="2"/>
                <w:sz w:val="21"/>
                <w:szCs w:val="21"/>
                <w:lang w:eastAsia="zh-CN"/>
              </w:rPr>
              <w:t>0.6mm</w:t>
            </w:r>
          </w:p>
          <w:p w14:paraId="6DE753C8"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5.11</w:t>
            </w:r>
            <w:r w:rsidRPr="00F11ADE">
              <w:rPr>
                <w:rFonts w:eastAsia="宋体" w:cs="Times New Roman" w:hint="eastAsia"/>
                <w:color w:val="000000" w:themeColor="text1"/>
                <w:kern w:val="2"/>
                <w:sz w:val="21"/>
                <w:szCs w:val="21"/>
                <w:lang w:eastAsia="zh-CN"/>
              </w:rPr>
              <w:t>、双向球管中焦点功率均≥</w:t>
            </w:r>
            <w:r w:rsidRPr="00F11ADE">
              <w:rPr>
                <w:rFonts w:eastAsia="宋体" w:cs="Times New Roman" w:hint="eastAsia"/>
                <w:color w:val="000000" w:themeColor="text1"/>
                <w:kern w:val="2"/>
                <w:sz w:val="21"/>
                <w:szCs w:val="21"/>
                <w:lang w:eastAsia="zh-CN"/>
              </w:rPr>
              <w:t>42KW</w:t>
            </w:r>
          </w:p>
          <w:p w14:paraId="5E861E5C"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5.12</w:t>
            </w:r>
            <w:r w:rsidRPr="00F11ADE">
              <w:rPr>
                <w:rFonts w:eastAsia="宋体" w:cs="Times New Roman" w:hint="eastAsia"/>
                <w:color w:val="000000" w:themeColor="text1"/>
                <w:kern w:val="2"/>
                <w:sz w:val="21"/>
                <w:szCs w:val="21"/>
                <w:lang w:eastAsia="zh-CN"/>
              </w:rPr>
              <w:t>、双向球管最大焦点均≥</w:t>
            </w:r>
            <w:r w:rsidRPr="00F11ADE">
              <w:rPr>
                <w:rFonts w:eastAsia="宋体" w:cs="Times New Roman" w:hint="eastAsia"/>
                <w:color w:val="000000" w:themeColor="text1"/>
                <w:kern w:val="2"/>
                <w:sz w:val="21"/>
                <w:szCs w:val="21"/>
                <w:lang w:eastAsia="zh-CN"/>
              </w:rPr>
              <w:t>1.0mm</w:t>
            </w:r>
          </w:p>
          <w:p w14:paraId="5A478F41"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5.13</w:t>
            </w:r>
            <w:r w:rsidRPr="00F11ADE">
              <w:rPr>
                <w:rFonts w:eastAsia="宋体" w:cs="Times New Roman" w:hint="eastAsia"/>
                <w:color w:val="000000" w:themeColor="text1"/>
                <w:kern w:val="2"/>
                <w:sz w:val="21"/>
                <w:szCs w:val="21"/>
                <w:lang w:eastAsia="zh-CN"/>
              </w:rPr>
              <w:t>、双向球管最大焦点功率均≥</w:t>
            </w:r>
            <w:r w:rsidRPr="00F11ADE">
              <w:rPr>
                <w:rFonts w:eastAsia="宋体" w:cs="Times New Roman" w:hint="eastAsia"/>
                <w:color w:val="000000" w:themeColor="text1"/>
                <w:kern w:val="2"/>
                <w:sz w:val="21"/>
                <w:szCs w:val="21"/>
                <w:lang w:eastAsia="zh-CN"/>
              </w:rPr>
              <w:t>93KW</w:t>
            </w:r>
          </w:p>
          <w:p w14:paraId="064F96AB"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5.14</w:t>
            </w:r>
            <w:r w:rsidRPr="00F11ADE">
              <w:rPr>
                <w:rFonts w:eastAsia="宋体" w:cs="Times New Roman" w:hint="eastAsia"/>
                <w:color w:val="000000" w:themeColor="text1"/>
                <w:kern w:val="2"/>
                <w:sz w:val="21"/>
                <w:szCs w:val="21"/>
                <w:lang w:eastAsia="zh-CN"/>
              </w:rPr>
              <w:t>、自动插入铜滤片数≥</w:t>
            </w:r>
            <w:r w:rsidRPr="00F11ADE">
              <w:rPr>
                <w:rFonts w:eastAsia="宋体" w:cs="Times New Roman" w:hint="eastAsia"/>
                <w:color w:val="000000" w:themeColor="text1"/>
                <w:kern w:val="2"/>
                <w:sz w:val="21"/>
                <w:szCs w:val="21"/>
                <w:lang w:eastAsia="zh-CN"/>
              </w:rPr>
              <w:t>5</w:t>
            </w:r>
            <w:r w:rsidRPr="00F11ADE">
              <w:rPr>
                <w:rFonts w:eastAsia="宋体" w:cs="Times New Roman" w:hint="eastAsia"/>
                <w:color w:val="000000" w:themeColor="text1"/>
                <w:kern w:val="2"/>
                <w:sz w:val="21"/>
                <w:szCs w:val="21"/>
                <w:lang w:eastAsia="zh-CN"/>
              </w:rPr>
              <w:t>片</w:t>
            </w:r>
            <w:r w:rsidRPr="00F11ADE">
              <w:rPr>
                <w:rFonts w:eastAsia="宋体" w:cs="Times New Roman" w:hint="eastAsia"/>
                <w:color w:val="000000" w:themeColor="text1"/>
                <w:kern w:val="2"/>
                <w:sz w:val="21"/>
                <w:szCs w:val="21"/>
                <w:lang w:eastAsia="zh-CN"/>
              </w:rPr>
              <w:t xml:space="preserve">, </w:t>
            </w:r>
            <w:r w:rsidRPr="00F11ADE">
              <w:rPr>
                <w:rFonts w:eastAsia="宋体" w:cs="Times New Roman" w:hint="eastAsia"/>
                <w:color w:val="000000" w:themeColor="text1"/>
                <w:kern w:val="2"/>
                <w:sz w:val="21"/>
                <w:szCs w:val="21"/>
                <w:lang w:eastAsia="zh-CN"/>
              </w:rPr>
              <w:t>分别为</w:t>
            </w:r>
            <w:r w:rsidRPr="00F11ADE">
              <w:rPr>
                <w:rFonts w:eastAsia="宋体" w:cs="Times New Roman" w:hint="eastAsia"/>
                <w:color w:val="000000" w:themeColor="text1"/>
                <w:kern w:val="2"/>
                <w:sz w:val="21"/>
                <w:szCs w:val="21"/>
                <w:lang w:eastAsia="zh-CN"/>
              </w:rPr>
              <w:t>0.1, 0.2, 0.3, 0.6, 0.9mm,</w:t>
            </w:r>
            <w:r w:rsidRPr="00F11ADE">
              <w:rPr>
                <w:rFonts w:eastAsia="宋体" w:cs="Times New Roman" w:hint="eastAsia"/>
                <w:color w:val="000000" w:themeColor="text1"/>
                <w:kern w:val="2"/>
                <w:sz w:val="21"/>
                <w:szCs w:val="21"/>
                <w:lang w:eastAsia="zh-CN"/>
              </w:rPr>
              <w:t>且可根据不同体厚自动切换铜滤片</w:t>
            </w:r>
          </w:p>
          <w:p w14:paraId="3653E0BC"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5.15</w:t>
            </w:r>
            <w:r w:rsidRPr="00F11ADE">
              <w:rPr>
                <w:rFonts w:eastAsia="宋体" w:cs="Times New Roman" w:hint="eastAsia"/>
                <w:color w:val="000000" w:themeColor="text1"/>
                <w:kern w:val="2"/>
                <w:sz w:val="21"/>
                <w:szCs w:val="21"/>
                <w:lang w:eastAsia="zh-CN"/>
              </w:rPr>
              <w:t>、双向球管均带有防碰撞保护装置</w:t>
            </w:r>
          </w:p>
          <w:p w14:paraId="4AE15221"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5.16</w:t>
            </w:r>
            <w:r w:rsidRPr="00F11ADE">
              <w:rPr>
                <w:rFonts w:eastAsia="宋体" w:cs="Times New Roman" w:hint="eastAsia"/>
                <w:color w:val="000000" w:themeColor="text1"/>
                <w:kern w:val="2"/>
                <w:sz w:val="21"/>
                <w:szCs w:val="21"/>
                <w:lang w:eastAsia="zh-CN"/>
              </w:rPr>
              <w:t>、双向球管均采用油冷</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水冷的双重冷却方式</w:t>
            </w:r>
          </w:p>
          <w:p w14:paraId="4118A0EB"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5.17</w:t>
            </w:r>
            <w:r w:rsidRPr="00F11ADE">
              <w:rPr>
                <w:rFonts w:eastAsia="宋体" w:cs="Times New Roman" w:hint="eastAsia"/>
                <w:color w:val="000000" w:themeColor="text1"/>
                <w:kern w:val="2"/>
                <w:sz w:val="21"/>
                <w:szCs w:val="21"/>
                <w:lang w:eastAsia="zh-CN"/>
              </w:rPr>
              <w:t>、双向球管均需采用液态金属轴承技术，非滚珠轴承技术</w:t>
            </w:r>
          </w:p>
          <w:p w14:paraId="68E2248C"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5.18</w:t>
            </w:r>
            <w:r w:rsidRPr="00F11ADE">
              <w:rPr>
                <w:rFonts w:eastAsia="宋体" w:cs="Times New Roman" w:hint="eastAsia"/>
                <w:color w:val="000000" w:themeColor="text1"/>
                <w:kern w:val="2"/>
                <w:sz w:val="21"/>
                <w:szCs w:val="21"/>
                <w:lang w:eastAsia="zh-CN"/>
              </w:rPr>
              <w:t>、为提升透视图像质量，要求落地</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臂和悬吊</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臂球管焦点均具备平板灯丝技术，非传统螺旋钨丝技术，并可实现标准正方形焦点</w:t>
            </w:r>
          </w:p>
          <w:p w14:paraId="46A0EC25"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5.19</w:t>
            </w:r>
            <w:r w:rsidRPr="00F11ADE">
              <w:rPr>
                <w:rFonts w:eastAsia="宋体" w:cs="Times New Roman" w:hint="eastAsia"/>
                <w:color w:val="000000" w:themeColor="text1"/>
                <w:kern w:val="2"/>
                <w:sz w:val="21"/>
                <w:szCs w:val="21"/>
                <w:lang w:eastAsia="zh-CN"/>
              </w:rPr>
              <w:t>、落地</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臂和悬吊</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臂球管均具备焦点熔断技术，允许</w:t>
            </w:r>
            <w:r w:rsidRPr="00F11ADE">
              <w:rPr>
                <w:rFonts w:eastAsia="宋体" w:cs="Times New Roman" w:hint="eastAsia"/>
                <w:color w:val="000000" w:themeColor="text1"/>
                <w:kern w:val="2"/>
                <w:sz w:val="21"/>
                <w:szCs w:val="21"/>
                <w:lang w:eastAsia="zh-CN"/>
              </w:rPr>
              <w:t>1</w:t>
            </w:r>
            <w:r w:rsidRPr="00F11ADE">
              <w:rPr>
                <w:rFonts w:eastAsia="宋体" w:cs="Times New Roman" w:hint="eastAsia"/>
                <w:color w:val="000000" w:themeColor="text1"/>
                <w:kern w:val="2"/>
                <w:sz w:val="21"/>
                <w:szCs w:val="21"/>
                <w:lang w:eastAsia="zh-CN"/>
              </w:rPr>
              <w:t>个焦点熔断球管依然可以正常使用，不需要更换球管；且术中熔断依然可直接出线，不影响正常使用</w:t>
            </w:r>
          </w:p>
          <w:p w14:paraId="269026C1" w14:textId="241A470E"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5.2</w:t>
            </w:r>
            <w:r w:rsidR="000A33B5" w:rsidRPr="00F11ADE">
              <w:rPr>
                <w:rFonts w:eastAsia="宋体" w:cs="Times New Roman"/>
                <w:color w:val="000000" w:themeColor="text1"/>
                <w:kern w:val="2"/>
                <w:sz w:val="21"/>
                <w:szCs w:val="21"/>
                <w:lang w:eastAsia="zh-CN"/>
              </w:rPr>
              <w:t>0</w:t>
            </w:r>
            <w:r w:rsidRPr="00F11ADE">
              <w:rPr>
                <w:rFonts w:eastAsia="宋体" w:cs="Times New Roman" w:hint="eastAsia"/>
                <w:color w:val="000000" w:themeColor="text1"/>
                <w:kern w:val="2"/>
                <w:sz w:val="21"/>
                <w:szCs w:val="21"/>
                <w:lang w:eastAsia="zh-CN"/>
              </w:rPr>
              <w:t>、为保证双向图像的一致性，要求落地</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臂和悬吊</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臂采用两支性能及型号完全一致的球管</w:t>
            </w:r>
          </w:p>
          <w:p w14:paraId="032B6F64"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6</w:t>
            </w:r>
            <w:r w:rsidRPr="00F11ADE">
              <w:rPr>
                <w:rFonts w:eastAsia="宋体" w:cs="Times New Roman" w:hint="eastAsia"/>
                <w:color w:val="000000" w:themeColor="text1"/>
                <w:kern w:val="2"/>
                <w:sz w:val="21"/>
                <w:szCs w:val="21"/>
                <w:lang w:eastAsia="zh-CN"/>
              </w:rPr>
              <w:t>、数字化平板探测器（双向）：</w:t>
            </w:r>
          </w:p>
          <w:p w14:paraId="345D086D"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6.1</w:t>
            </w:r>
            <w:r w:rsidRPr="00F11ADE">
              <w:rPr>
                <w:rFonts w:eastAsia="宋体" w:cs="Times New Roman" w:hint="eastAsia"/>
                <w:color w:val="000000" w:themeColor="text1"/>
                <w:kern w:val="2"/>
                <w:sz w:val="21"/>
                <w:szCs w:val="21"/>
                <w:lang w:eastAsia="zh-CN"/>
              </w:rPr>
              <w:t>、采用碘化铯非晶硅数字化平板探测器技术</w:t>
            </w:r>
          </w:p>
          <w:p w14:paraId="701900CF"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6.2</w:t>
            </w:r>
            <w:r w:rsidRPr="00F11ADE">
              <w:rPr>
                <w:rFonts w:eastAsia="宋体" w:cs="Times New Roman" w:hint="eastAsia"/>
                <w:color w:val="000000" w:themeColor="text1"/>
                <w:kern w:val="2"/>
                <w:sz w:val="21"/>
                <w:szCs w:val="21"/>
                <w:lang w:eastAsia="zh-CN"/>
              </w:rPr>
              <w:t>、双向探测器有效探测面积均≥</w:t>
            </w:r>
            <w:r w:rsidRPr="00F11ADE">
              <w:rPr>
                <w:rFonts w:eastAsia="宋体" w:cs="Times New Roman" w:hint="eastAsia"/>
                <w:color w:val="000000" w:themeColor="text1"/>
                <w:kern w:val="2"/>
                <w:sz w:val="21"/>
                <w:szCs w:val="21"/>
                <w:lang w:eastAsia="zh-CN"/>
              </w:rPr>
              <w:t>38cm x 29cm</w:t>
            </w:r>
          </w:p>
          <w:p w14:paraId="0A40F36C"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6.3</w:t>
            </w:r>
            <w:r w:rsidRPr="00F11ADE">
              <w:rPr>
                <w:rFonts w:eastAsia="宋体" w:cs="Times New Roman" w:hint="eastAsia"/>
                <w:color w:val="000000" w:themeColor="text1"/>
                <w:kern w:val="2"/>
                <w:sz w:val="21"/>
                <w:szCs w:val="21"/>
                <w:lang w:eastAsia="zh-CN"/>
              </w:rPr>
              <w:t>、双向平板探测器空间分辨率均≥</w:t>
            </w:r>
            <w:r w:rsidRPr="00F11ADE">
              <w:rPr>
                <w:rFonts w:eastAsia="宋体" w:cs="Times New Roman" w:hint="eastAsia"/>
                <w:color w:val="000000" w:themeColor="text1"/>
                <w:kern w:val="2"/>
                <w:sz w:val="21"/>
                <w:szCs w:val="21"/>
                <w:lang w:eastAsia="zh-CN"/>
              </w:rPr>
              <w:t>3.25 LP/mm</w:t>
            </w:r>
          </w:p>
          <w:p w14:paraId="78C73133" w14:textId="48F3A3D1" w:rsidR="004C3C5F" w:rsidRPr="00F11ADE" w:rsidRDefault="00812B10"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w:t>
            </w:r>
            <w:r w:rsidR="004C3C5F" w:rsidRPr="00F11ADE">
              <w:rPr>
                <w:rFonts w:eastAsia="宋体" w:cs="Times New Roman" w:hint="eastAsia"/>
                <w:color w:val="000000" w:themeColor="text1"/>
                <w:kern w:val="2"/>
                <w:sz w:val="21"/>
                <w:szCs w:val="21"/>
                <w:lang w:eastAsia="zh-CN"/>
              </w:rPr>
              <w:t>6.4</w:t>
            </w:r>
            <w:r w:rsidR="004C3C5F" w:rsidRPr="00F11ADE">
              <w:rPr>
                <w:rFonts w:eastAsia="宋体" w:cs="Times New Roman" w:hint="eastAsia"/>
                <w:color w:val="000000" w:themeColor="text1"/>
                <w:kern w:val="2"/>
                <w:sz w:val="21"/>
                <w:szCs w:val="21"/>
                <w:lang w:eastAsia="zh-CN"/>
              </w:rPr>
              <w:t>、双向平板探测器灰度分辨率均≥</w:t>
            </w:r>
            <w:r w:rsidR="004C3C5F" w:rsidRPr="00F11ADE">
              <w:rPr>
                <w:rFonts w:eastAsia="宋体" w:cs="Times New Roman" w:hint="eastAsia"/>
                <w:color w:val="000000" w:themeColor="text1"/>
                <w:kern w:val="2"/>
                <w:sz w:val="21"/>
                <w:szCs w:val="21"/>
                <w:lang w:eastAsia="zh-CN"/>
              </w:rPr>
              <w:t>16bit</w:t>
            </w:r>
          </w:p>
          <w:p w14:paraId="0CB76FDC"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6.5</w:t>
            </w:r>
            <w:r w:rsidRPr="00F11ADE">
              <w:rPr>
                <w:rFonts w:eastAsia="宋体" w:cs="Times New Roman" w:hint="eastAsia"/>
                <w:color w:val="000000" w:themeColor="text1"/>
                <w:kern w:val="2"/>
                <w:sz w:val="21"/>
                <w:szCs w:val="21"/>
                <w:lang w:eastAsia="zh-CN"/>
              </w:rPr>
              <w:t>、双向平板探测器像素尺寸均≤</w:t>
            </w:r>
            <w:r w:rsidRPr="00F11ADE">
              <w:rPr>
                <w:rFonts w:eastAsia="宋体" w:cs="Times New Roman" w:hint="eastAsia"/>
                <w:color w:val="000000" w:themeColor="text1"/>
                <w:kern w:val="2"/>
                <w:sz w:val="21"/>
                <w:szCs w:val="21"/>
                <w:lang w:eastAsia="zh-CN"/>
              </w:rPr>
              <w:t>154</w:t>
            </w:r>
            <w:r w:rsidRPr="00F11ADE">
              <w:rPr>
                <w:rFonts w:eastAsia="宋体" w:cs="Times New Roman" w:hint="eastAsia"/>
                <w:color w:val="000000" w:themeColor="text1"/>
                <w:kern w:val="2"/>
                <w:sz w:val="21"/>
                <w:szCs w:val="21"/>
                <w:lang w:eastAsia="zh-CN"/>
              </w:rPr>
              <w:t>μ</w:t>
            </w:r>
            <w:r w:rsidRPr="00F11ADE">
              <w:rPr>
                <w:rFonts w:eastAsia="宋体" w:cs="Times New Roman" w:hint="eastAsia"/>
                <w:color w:val="000000" w:themeColor="text1"/>
                <w:kern w:val="2"/>
                <w:sz w:val="21"/>
                <w:szCs w:val="21"/>
                <w:lang w:eastAsia="zh-CN"/>
              </w:rPr>
              <w:t>m</w:t>
            </w:r>
          </w:p>
          <w:p w14:paraId="744B07FC"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6.6</w:t>
            </w:r>
            <w:r w:rsidRPr="00F11ADE">
              <w:rPr>
                <w:rFonts w:eastAsia="宋体" w:cs="Times New Roman" w:hint="eastAsia"/>
                <w:color w:val="000000" w:themeColor="text1"/>
                <w:kern w:val="2"/>
                <w:sz w:val="21"/>
                <w:szCs w:val="21"/>
                <w:lang w:eastAsia="zh-CN"/>
              </w:rPr>
              <w:t>、双向平板探测器采集矩阵均≥</w:t>
            </w:r>
            <w:r w:rsidRPr="00F11ADE">
              <w:rPr>
                <w:rFonts w:eastAsia="宋体" w:cs="Times New Roman" w:hint="eastAsia"/>
                <w:color w:val="000000" w:themeColor="text1"/>
                <w:kern w:val="2"/>
                <w:sz w:val="21"/>
                <w:szCs w:val="21"/>
                <w:lang w:eastAsia="zh-CN"/>
              </w:rPr>
              <w:t xml:space="preserve"> 2480 x 1920</w:t>
            </w:r>
          </w:p>
          <w:p w14:paraId="7D7E502B"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6.7</w:t>
            </w:r>
            <w:r w:rsidRPr="00F11ADE">
              <w:rPr>
                <w:rFonts w:eastAsia="宋体" w:cs="Times New Roman" w:hint="eastAsia"/>
                <w:color w:val="000000" w:themeColor="text1"/>
                <w:kern w:val="2"/>
                <w:sz w:val="21"/>
                <w:szCs w:val="21"/>
                <w:lang w:eastAsia="zh-CN"/>
              </w:rPr>
              <w:t>、双向平板探测器光学可变视野均≥</w:t>
            </w:r>
            <w:r w:rsidRPr="00F11ADE">
              <w:rPr>
                <w:rFonts w:eastAsia="宋体" w:cs="Times New Roman" w:hint="eastAsia"/>
                <w:color w:val="000000" w:themeColor="text1"/>
                <w:kern w:val="2"/>
                <w:sz w:val="21"/>
                <w:szCs w:val="21"/>
                <w:lang w:eastAsia="zh-CN"/>
              </w:rPr>
              <w:t xml:space="preserve"> 6</w:t>
            </w:r>
            <w:r w:rsidRPr="00F11ADE">
              <w:rPr>
                <w:rFonts w:eastAsia="宋体" w:cs="Times New Roman" w:hint="eastAsia"/>
                <w:color w:val="000000" w:themeColor="text1"/>
                <w:kern w:val="2"/>
                <w:sz w:val="21"/>
                <w:szCs w:val="21"/>
                <w:lang w:eastAsia="zh-CN"/>
              </w:rPr>
              <w:t>档</w:t>
            </w:r>
          </w:p>
          <w:p w14:paraId="71D68B1D"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6.8</w:t>
            </w:r>
            <w:r w:rsidRPr="00F11ADE">
              <w:rPr>
                <w:rFonts w:eastAsia="宋体" w:cs="Times New Roman" w:hint="eastAsia"/>
                <w:color w:val="000000" w:themeColor="text1"/>
                <w:kern w:val="2"/>
                <w:sz w:val="21"/>
                <w:szCs w:val="21"/>
                <w:lang w:eastAsia="zh-CN"/>
              </w:rPr>
              <w:t>、双向平板平板探测器都需带有感应式防碰撞保护装置及防碰撞自动控制</w:t>
            </w:r>
            <w:r w:rsidRPr="00F11ADE">
              <w:rPr>
                <w:rFonts w:eastAsia="宋体" w:cs="Times New Roman" w:hint="eastAsia"/>
                <w:color w:val="000000" w:themeColor="text1"/>
                <w:kern w:val="2"/>
                <w:sz w:val="21"/>
                <w:szCs w:val="21"/>
                <w:lang w:eastAsia="zh-CN"/>
              </w:rPr>
              <w:t xml:space="preserve"> </w:t>
            </w:r>
          </w:p>
          <w:p w14:paraId="4EA3BD5D"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6.9</w:t>
            </w:r>
            <w:r w:rsidRPr="00F11ADE">
              <w:rPr>
                <w:rFonts w:eastAsia="宋体" w:cs="Times New Roman" w:hint="eastAsia"/>
                <w:color w:val="000000" w:themeColor="text1"/>
                <w:kern w:val="2"/>
                <w:sz w:val="21"/>
                <w:szCs w:val="21"/>
                <w:lang w:eastAsia="zh-CN"/>
              </w:rPr>
              <w:t>、双向平板探测器光子转换效率</w:t>
            </w:r>
            <w:r w:rsidRPr="00F11ADE">
              <w:rPr>
                <w:rFonts w:eastAsia="宋体" w:cs="Times New Roman" w:hint="eastAsia"/>
                <w:color w:val="000000" w:themeColor="text1"/>
                <w:kern w:val="2"/>
                <w:sz w:val="21"/>
                <w:szCs w:val="21"/>
                <w:lang w:eastAsia="zh-CN"/>
              </w:rPr>
              <w:t>DQE</w:t>
            </w:r>
            <w:r w:rsidRPr="00F11ADE">
              <w:rPr>
                <w:rFonts w:eastAsia="宋体" w:cs="Times New Roman" w:hint="eastAsia"/>
                <w:color w:val="000000" w:themeColor="text1"/>
                <w:kern w:val="2"/>
                <w:sz w:val="21"/>
                <w:szCs w:val="21"/>
                <w:lang w:eastAsia="zh-CN"/>
              </w:rPr>
              <w:t>均≥</w:t>
            </w:r>
            <w:r w:rsidRPr="00F11ADE">
              <w:rPr>
                <w:rFonts w:eastAsia="宋体" w:cs="Times New Roman" w:hint="eastAsia"/>
                <w:color w:val="000000" w:themeColor="text1"/>
                <w:kern w:val="2"/>
                <w:sz w:val="21"/>
                <w:szCs w:val="21"/>
                <w:lang w:eastAsia="zh-CN"/>
              </w:rPr>
              <w:t xml:space="preserve">77% </w:t>
            </w:r>
          </w:p>
          <w:p w14:paraId="7AA46CED" w14:textId="1F24AC9E"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6.1</w:t>
            </w:r>
            <w:r w:rsidR="000A33B5" w:rsidRPr="00F11ADE">
              <w:rPr>
                <w:rFonts w:eastAsia="宋体" w:cs="Times New Roman"/>
                <w:color w:val="000000" w:themeColor="text1"/>
                <w:kern w:val="2"/>
                <w:sz w:val="21"/>
                <w:szCs w:val="21"/>
                <w:lang w:eastAsia="zh-CN"/>
              </w:rPr>
              <w:t>0</w:t>
            </w:r>
            <w:r w:rsidRPr="00F11ADE">
              <w:rPr>
                <w:rFonts w:eastAsia="宋体" w:cs="Times New Roman" w:hint="eastAsia"/>
                <w:color w:val="000000" w:themeColor="text1"/>
                <w:kern w:val="2"/>
                <w:sz w:val="21"/>
                <w:szCs w:val="21"/>
                <w:lang w:eastAsia="zh-CN"/>
              </w:rPr>
              <w:t>、为保证手术操作的便利性，要求双向平板探测器外壳上都具备控制机架及平板运动的开关按键，且平板外壳每一侧面的控制按键不少于</w:t>
            </w:r>
            <w:r w:rsidRPr="00F11ADE">
              <w:rPr>
                <w:rFonts w:eastAsia="宋体" w:cs="Times New Roman" w:hint="eastAsia"/>
                <w:color w:val="000000" w:themeColor="text1"/>
                <w:kern w:val="2"/>
                <w:sz w:val="21"/>
                <w:szCs w:val="21"/>
                <w:lang w:eastAsia="zh-CN"/>
              </w:rPr>
              <w:t>3</w:t>
            </w:r>
            <w:r w:rsidRPr="00F11ADE">
              <w:rPr>
                <w:rFonts w:eastAsia="宋体" w:cs="Times New Roman" w:hint="eastAsia"/>
                <w:color w:val="000000" w:themeColor="text1"/>
                <w:kern w:val="2"/>
                <w:sz w:val="21"/>
                <w:szCs w:val="21"/>
                <w:lang w:eastAsia="zh-CN"/>
              </w:rPr>
              <w:t>组</w:t>
            </w:r>
          </w:p>
          <w:p w14:paraId="10F3BFA1" w14:textId="4A8A9E46" w:rsidR="004C3C5F" w:rsidRPr="00F11ADE" w:rsidRDefault="00812B10"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w:t>
            </w:r>
            <w:r w:rsidR="004C3C5F" w:rsidRPr="00F11ADE">
              <w:rPr>
                <w:rFonts w:eastAsia="宋体" w:cs="Times New Roman" w:hint="eastAsia"/>
                <w:color w:val="000000" w:themeColor="text1"/>
                <w:kern w:val="2"/>
                <w:sz w:val="21"/>
                <w:szCs w:val="21"/>
                <w:lang w:eastAsia="zh-CN"/>
              </w:rPr>
              <w:t>6.11</w:t>
            </w:r>
            <w:r w:rsidR="004C3C5F" w:rsidRPr="00F11ADE">
              <w:rPr>
                <w:rFonts w:eastAsia="宋体" w:cs="Times New Roman" w:hint="eastAsia"/>
                <w:color w:val="000000" w:themeColor="text1"/>
                <w:kern w:val="2"/>
                <w:sz w:val="21"/>
                <w:szCs w:val="21"/>
                <w:lang w:eastAsia="zh-CN"/>
              </w:rPr>
              <w:t>、为保证探测器一直维持恒温状态，以保证成</w:t>
            </w:r>
            <w:r w:rsidR="004C3C5F" w:rsidRPr="00F11ADE">
              <w:rPr>
                <w:rFonts w:eastAsia="宋体" w:cs="Times New Roman" w:hint="eastAsia"/>
                <w:color w:val="000000" w:themeColor="text1"/>
                <w:kern w:val="2"/>
                <w:sz w:val="21"/>
                <w:szCs w:val="21"/>
                <w:lang w:eastAsia="zh-CN"/>
              </w:rPr>
              <w:lastRenderedPageBreak/>
              <w:t>像的稳定性，要求双向探测器的冷却方式均采用独立的液态水冷冷却技术</w:t>
            </w:r>
          </w:p>
          <w:p w14:paraId="720B3CF5"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6.12</w:t>
            </w:r>
            <w:r w:rsidRPr="00F11ADE">
              <w:rPr>
                <w:rFonts w:eastAsia="宋体" w:cs="Times New Roman" w:hint="eastAsia"/>
                <w:color w:val="000000" w:themeColor="text1"/>
                <w:kern w:val="2"/>
                <w:sz w:val="21"/>
                <w:szCs w:val="21"/>
                <w:lang w:eastAsia="zh-CN"/>
              </w:rPr>
              <w:t>、双向平板探测器均具备一键式自动可抽取滤线栅</w:t>
            </w:r>
          </w:p>
          <w:p w14:paraId="342E690F"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6.13</w:t>
            </w:r>
            <w:r w:rsidRPr="00F11ADE">
              <w:rPr>
                <w:rFonts w:eastAsia="宋体" w:cs="Times New Roman" w:hint="eastAsia"/>
                <w:color w:val="000000" w:themeColor="text1"/>
                <w:kern w:val="2"/>
                <w:sz w:val="21"/>
                <w:szCs w:val="21"/>
                <w:lang w:eastAsia="zh-CN"/>
              </w:rPr>
              <w:t>、为保证双向图像的一致性，要求落地</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臂和悬吊</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臂采用两个性能及型号完全一致的平板探测器</w:t>
            </w:r>
          </w:p>
          <w:p w14:paraId="73812735"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7</w:t>
            </w:r>
            <w:r w:rsidRPr="00F11ADE">
              <w:rPr>
                <w:rFonts w:eastAsia="宋体" w:cs="Times New Roman" w:hint="eastAsia"/>
                <w:color w:val="000000" w:themeColor="text1"/>
                <w:kern w:val="2"/>
                <w:sz w:val="21"/>
                <w:szCs w:val="21"/>
                <w:lang w:eastAsia="zh-CN"/>
              </w:rPr>
              <w:t>、图像采集及处理系统（双向）：</w:t>
            </w:r>
          </w:p>
          <w:p w14:paraId="3CCA1663"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7.1</w:t>
            </w:r>
            <w:r w:rsidRPr="00F11ADE">
              <w:rPr>
                <w:rFonts w:eastAsia="宋体" w:cs="Times New Roman" w:hint="eastAsia"/>
                <w:color w:val="000000" w:themeColor="text1"/>
                <w:kern w:val="2"/>
                <w:sz w:val="21"/>
                <w:szCs w:val="21"/>
                <w:lang w:eastAsia="zh-CN"/>
              </w:rPr>
              <w:t>、双向主机配备双工作站处理系统，分别完成图象采集和后处理操作</w:t>
            </w:r>
          </w:p>
          <w:p w14:paraId="2FC9B0CD"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7.2</w:t>
            </w:r>
            <w:r w:rsidRPr="00F11ADE">
              <w:rPr>
                <w:rFonts w:eastAsia="宋体" w:cs="Times New Roman" w:hint="eastAsia"/>
                <w:color w:val="000000" w:themeColor="text1"/>
                <w:kern w:val="2"/>
                <w:sz w:val="21"/>
                <w:szCs w:val="21"/>
                <w:lang w:eastAsia="zh-CN"/>
              </w:rPr>
              <w:t>、具备标准</w:t>
            </w:r>
            <w:r w:rsidRPr="00F11ADE">
              <w:rPr>
                <w:rFonts w:eastAsia="宋体" w:cs="Times New Roman" w:hint="eastAsia"/>
                <w:color w:val="000000" w:themeColor="text1"/>
                <w:kern w:val="2"/>
                <w:sz w:val="21"/>
                <w:szCs w:val="21"/>
                <w:lang w:eastAsia="zh-CN"/>
              </w:rPr>
              <w:t>DR</w:t>
            </w:r>
            <w:r w:rsidRPr="00F11ADE">
              <w:rPr>
                <w:rFonts w:eastAsia="宋体" w:cs="Times New Roman" w:hint="eastAsia"/>
                <w:color w:val="000000" w:themeColor="text1"/>
                <w:kern w:val="2"/>
                <w:sz w:val="21"/>
                <w:szCs w:val="21"/>
                <w:lang w:eastAsia="zh-CN"/>
              </w:rPr>
              <w:t>模式，采集速率≥</w:t>
            </w:r>
            <w:r w:rsidRPr="00F11ADE">
              <w:rPr>
                <w:rFonts w:eastAsia="宋体" w:cs="Times New Roman" w:hint="eastAsia"/>
                <w:color w:val="000000" w:themeColor="text1"/>
                <w:kern w:val="2"/>
                <w:sz w:val="21"/>
                <w:szCs w:val="21"/>
                <w:lang w:eastAsia="zh-CN"/>
              </w:rPr>
              <w:t>0.5-7.5</w:t>
            </w:r>
            <w:r w:rsidRPr="00F11ADE">
              <w:rPr>
                <w:rFonts w:eastAsia="宋体" w:cs="Times New Roman" w:hint="eastAsia"/>
                <w:color w:val="000000" w:themeColor="text1"/>
                <w:kern w:val="2"/>
                <w:sz w:val="21"/>
                <w:szCs w:val="21"/>
                <w:lang w:eastAsia="zh-CN"/>
              </w:rPr>
              <w:t>帧</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秒</w:t>
            </w:r>
          </w:p>
          <w:p w14:paraId="67908455"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7.3</w:t>
            </w:r>
            <w:r w:rsidRPr="00F11ADE">
              <w:rPr>
                <w:rFonts w:eastAsia="宋体" w:cs="Times New Roman" w:hint="eastAsia"/>
                <w:color w:val="000000" w:themeColor="text1"/>
                <w:kern w:val="2"/>
                <w:sz w:val="21"/>
                <w:szCs w:val="21"/>
                <w:lang w:eastAsia="zh-CN"/>
              </w:rPr>
              <w:t>、具备标准</w:t>
            </w:r>
            <w:r w:rsidRPr="00F11ADE">
              <w:rPr>
                <w:rFonts w:eastAsia="宋体" w:cs="Times New Roman" w:hint="eastAsia"/>
                <w:color w:val="000000" w:themeColor="text1"/>
                <w:kern w:val="2"/>
                <w:sz w:val="21"/>
                <w:szCs w:val="21"/>
                <w:lang w:eastAsia="zh-CN"/>
              </w:rPr>
              <w:t>DSA</w:t>
            </w:r>
            <w:r w:rsidRPr="00F11ADE">
              <w:rPr>
                <w:rFonts w:eastAsia="宋体" w:cs="Times New Roman" w:hint="eastAsia"/>
                <w:color w:val="000000" w:themeColor="text1"/>
                <w:kern w:val="2"/>
                <w:sz w:val="21"/>
                <w:szCs w:val="21"/>
                <w:lang w:eastAsia="zh-CN"/>
              </w:rPr>
              <w:t>模式，采集速率≥</w:t>
            </w:r>
            <w:r w:rsidRPr="00F11ADE">
              <w:rPr>
                <w:rFonts w:eastAsia="宋体" w:cs="Times New Roman" w:hint="eastAsia"/>
                <w:color w:val="000000" w:themeColor="text1"/>
                <w:kern w:val="2"/>
                <w:sz w:val="21"/>
                <w:szCs w:val="21"/>
                <w:lang w:eastAsia="zh-CN"/>
              </w:rPr>
              <w:t>0.5-7.5</w:t>
            </w:r>
            <w:r w:rsidRPr="00F11ADE">
              <w:rPr>
                <w:rFonts w:eastAsia="宋体" w:cs="Times New Roman" w:hint="eastAsia"/>
                <w:color w:val="000000" w:themeColor="text1"/>
                <w:kern w:val="2"/>
                <w:sz w:val="21"/>
                <w:szCs w:val="21"/>
                <w:lang w:eastAsia="zh-CN"/>
              </w:rPr>
              <w:t>帧</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秒，并具有实时</w:t>
            </w:r>
            <w:r w:rsidRPr="00F11ADE">
              <w:rPr>
                <w:rFonts w:eastAsia="宋体" w:cs="Times New Roman" w:hint="eastAsia"/>
                <w:color w:val="000000" w:themeColor="text1"/>
                <w:kern w:val="2"/>
                <w:sz w:val="21"/>
                <w:szCs w:val="21"/>
                <w:lang w:eastAsia="zh-CN"/>
              </w:rPr>
              <w:t>DSA</w:t>
            </w:r>
            <w:r w:rsidRPr="00F11ADE">
              <w:rPr>
                <w:rFonts w:eastAsia="宋体" w:cs="Times New Roman" w:hint="eastAsia"/>
                <w:color w:val="000000" w:themeColor="text1"/>
                <w:kern w:val="2"/>
                <w:sz w:val="21"/>
                <w:szCs w:val="21"/>
                <w:lang w:eastAsia="zh-CN"/>
              </w:rPr>
              <w:t>功能</w:t>
            </w:r>
          </w:p>
          <w:p w14:paraId="2E31A53E"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7.4</w:t>
            </w:r>
            <w:r w:rsidRPr="00F11ADE">
              <w:rPr>
                <w:rFonts w:eastAsia="宋体" w:cs="Times New Roman" w:hint="eastAsia"/>
                <w:color w:val="000000" w:themeColor="text1"/>
                <w:kern w:val="2"/>
                <w:sz w:val="21"/>
                <w:szCs w:val="21"/>
                <w:lang w:eastAsia="zh-CN"/>
              </w:rPr>
              <w:t>、具备动态心脏采集模式，采集速率≥</w:t>
            </w:r>
            <w:r w:rsidRPr="00F11ADE">
              <w:rPr>
                <w:rFonts w:eastAsia="宋体" w:cs="Times New Roman" w:hint="eastAsia"/>
                <w:color w:val="000000" w:themeColor="text1"/>
                <w:kern w:val="2"/>
                <w:sz w:val="21"/>
                <w:szCs w:val="21"/>
                <w:lang w:eastAsia="zh-CN"/>
              </w:rPr>
              <w:t>30</w:t>
            </w:r>
            <w:r w:rsidRPr="00F11ADE">
              <w:rPr>
                <w:rFonts w:eastAsia="宋体" w:cs="Times New Roman" w:hint="eastAsia"/>
                <w:color w:val="000000" w:themeColor="text1"/>
                <w:kern w:val="2"/>
                <w:sz w:val="21"/>
                <w:szCs w:val="21"/>
                <w:lang w:eastAsia="zh-CN"/>
              </w:rPr>
              <w:t>帧</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秒</w:t>
            </w:r>
          </w:p>
          <w:p w14:paraId="419D18BC"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7.5</w:t>
            </w:r>
            <w:r w:rsidRPr="00F11ADE">
              <w:rPr>
                <w:rFonts w:eastAsia="宋体" w:cs="Times New Roman" w:hint="eastAsia"/>
                <w:color w:val="000000" w:themeColor="text1"/>
                <w:kern w:val="2"/>
                <w:sz w:val="21"/>
                <w:szCs w:val="21"/>
                <w:lang w:eastAsia="zh-CN"/>
              </w:rPr>
              <w:t>、具备高速</w:t>
            </w:r>
            <w:r w:rsidRPr="00F11ADE">
              <w:rPr>
                <w:rFonts w:eastAsia="宋体" w:cs="Times New Roman" w:hint="eastAsia"/>
                <w:color w:val="000000" w:themeColor="text1"/>
                <w:kern w:val="2"/>
                <w:sz w:val="21"/>
                <w:szCs w:val="21"/>
                <w:lang w:eastAsia="zh-CN"/>
              </w:rPr>
              <w:t>DSA</w:t>
            </w:r>
            <w:r w:rsidRPr="00F11ADE">
              <w:rPr>
                <w:rFonts w:eastAsia="宋体" w:cs="Times New Roman" w:hint="eastAsia"/>
                <w:color w:val="000000" w:themeColor="text1"/>
                <w:kern w:val="2"/>
                <w:sz w:val="21"/>
                <w:szCs w:val="21"/>
                <w:lang w:eastAsia="zh-CN"/>
              </w:rPr>
              <w:t>模式，采集速率≥</w:t>
            </w:r>
            <w:r w:rsidRPr="00F11ADE">
              <w:rPr>
                <w:rFonts w:eastAsia="宋体" w:cs="Times New Roman" w:hint="eastAsia"/>
                <w:color w:val="000000" w:themeColor="text1"/>
                <w:kern w:val="2"/>
                <w:sz w:val="21"/>
                <w:szCs w:val="21"/>
                <w:lang w:eastAsia="zh-CN"/>
              </w:rPr>
              <w:t>30</w:t>
            </w:r>
            <w:r w:rsidRPr="00F11ADE">
              <w:rPr>
                <w:rFonts w:eastAsia="宋体" w:cs="Times New Roman" w:hint="eastAsia"/>
                <w:color w:val="000000" w:themeColor="text1"/>
                <w:kern w:val="2"/>
                <w:sz w:val="21"/>
                <w:szCs w:val="21"/>
                <w:lang w:eastAsia="zh-CN"/>
              </w:rPr>
              <w:t>帧</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秒，并具有实时</w:t>
            </w:r>
            <w:r w:rsidRPr="00F11ADE">
              <w:rPr>
                <w:rFonts w:eastAsia="宋体" w:cs="Times New Roman" w:hint="eastAsia"/>
                <w:color w:val="000000" w:themeColor="text1"/>
                <w:kern w:val="2"/>
                <w:sz w:val="21"/>
                <w:szCs w:val="21"/>
                <w:lang w:eastAsia="zh-CN"/>
              </w:rPr>
              <w:t>DSA</w:t>
            </w:r>
            <w:r w:rsidRPr="00F11ADE">
              <w:rPr>
                <w:rFonts w:eastAsia="宋体" w:cs="Times New Roman" w:hint="eastAsia"/>
                <w:color w:val="000000" w:themeColor="text1"/>
                <w:kern w:val="2"/>
                <w:sz w:val="21"/>
                <w:szCs w:val="21"/>
                <w:lang w:eastAsia="zh-CN"/>
              </w:rPr>
              <w:t>功能</w:t>
            </w:r>
          </w:p>
          <w:p w14:paraId="42CABCA3"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7.6</w:t>
            </w:r>
            <w:r w:rsidRPr="00F11ADE">
              <w:rPr>
                <w:rFonts w:eastAsia="宋体" w:cs="Times New Roman" w:hint="eastAsia"/>
                <w:color w:val="000000" w:themeColor="text1"/>
                <w:kern w:val="2"/>
                <w:sz w:val="21"/>
                <w:szCs w:val="21"/>
                <w:lang w:eastAsia="zh-CN"/>
              </w:rPr>
              <w:t>、数字脉冲透视速率≥</w:t>
            </w:r>
            <w:r w:rsidRPr="00F11ADE">
              <w:rPr>
                <w:rFonts w:eastAsia="宋体" w:cs="Times New Roman" w:hint="eastAsia"/>
                <w:color w:val="000000" w:themeColor="text1"/>
                <w:kern w:val="2"/>
                <w:sz w:val="21"/>
                <w:szCs w:val="21"/>
                <w:lang w:eastAsia="zh-CN"/>
              </w:rPr>
              <w:t xml:space="preserve"> 0.5-30</w:t>
            </w:r>
            <w:r w:rsidRPr="00F11ADE">
              <w:rPr>
                <w:rFonts w:eastAsia="宋体" w:cs="Times New Roman" w:hint="eastAsia"/>
                <w:color w:val="000000" w:themeColor="text1"/>
                <w:kern w:val="2"/>
                <w:sz w:val="21"/>
                <w:szCs w:val="21"/>
                <w:lang w:eastAsia="zh-CN"/>
              </w:rPr>
              <w:t>帧</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秒</w:t>
            </w:r>
          </w:p>
          <w:p w14:paraId="76B398F8"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7.7</w:t>
            </w:r>
            <w:r w:rsidRPr="00F11ADE">
              <w:rPr>
                <w:rFonts w:eastAsia="宋体" w:cs="Times New Roman" w:hint="eastAsia"/>
                <w:color w:val="000000" w:themeColor="text1"/>
                <w:kern w:val="2"/>
                <w:sz w:val="21"/>
                <w:szCs w:val="21"/>
                <w:lang w:eastAsia="zh-CN"/>
              </w:rPr>
              <w:t>、数字脉冲透视可选速率档位≥</w:t>
            </w:r>
            <w:r w:rsidRPr="00F11ADE">
              <w:rPr>
                <w:rFonts w:eastAsia="宋体" w:cs="Times New Roman" w:hint="eastAsia"/>
                <w:color w:val="000000" w:themeColor="text1"/>
                <w:kern w:val="2"/>
                <w:sz w:val="21"/>
                <w:szCs w:val="21"/>
                <w:lang w:eastAsia="zh-CN"/>
              </w:rPr>
              <w:t>9</w:t>
            </w:r>
            <w:r w:rsidRPr="00F11ADE">
              <w:rPr>
                <w:rFonts w:eastAsia="宋体" w:cs="Times New Roman" w:hint="eastAsia"/>
                <w:color w:val="000000" w:themeColor="text1"/>
                <w:kern w:val="2"/>
                <w:sz w:val="21"/>
                <w:szCs w:val="21"/>
                <w:lang w:eastAsia="zh-CN"/>
              </w:rPr>
              <w:t>档</w:t>
            </w:r>
          </w:p>
          <w:p w14:paraId="6300678A"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7.8</w:t>
            </w:r>
            <w:r w:rsidRPr="00F11ADE">
              <w:rPr>
                <w:rFonts w:eastAsia="宋体" w:cs="Times New Roman" w:hint="eastAsia"/>
                <w:color w:val="000000" w:themeColor="text1"/>
                <w:kern w:val="2"/>
                <w:sz w:val="21"/>
                <w:szCs w:val="21"/>
                <w:lang w:eastAsia="zh-CN"/>
              </w:rPr>
              <w:t>、外周采集模式具备高压注射器的联动功能</w:t>
            </w:r>
          </w:p>
          <w:p w14:paraId="2191064E"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7.9</w:t>
            </w:r>
            <w:r w:rsidRPr="00F11ADE">
              <w:rPr>
                <w:rFonts w:eastAsia="宋体" w:cs="Times New Roman" w:hint="eastAsia"/>
                <w:color w:val="000000" w:themeColor="text1"/>
                <w:kern w:val="2"/>
                <w:sz w:val="21"/>
                <w:szCs w:val="21"/>
                <w:lang w:eastAsia="zh-CN"/>
              </w:rPr>
              <w:t>、具备图像处理功能，包括窗宽</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窗位可调节、噪声滤过及图像边缘增强等功能</w:t>
            </w:r>
          </w:p>
          <w:p w14:paraId="53ABAAC3" w14:textId="5CFEFCA4"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7.1</w:t>
            </w:r>
            <w:r w:rsidR="000A33B5" w:rsidRPr="00F11ADE">
              <w:rPr>
                <w:rFonts w:eastAsia="宋体" w:cs="Times New Roman"/>
                <w:color w:val="000000" w:themeColor="text1"/>
                <w:kern w:val="2"/>
                <w:sz w:val="21"/>
                <w:szCs w:val="21"/>
                <w:lang w:eastAsia="zh-CN"/>
              </w:rPr>
              <w:t>0</w:t>
            </w:r>
            <w:r w:rsidRPr="00F11ADE">
              <w:rPr>
                <w:rFonts w:eastAsia="宋体" w:cs="Times New Roman" w:hint="eastAsia"/>
                <w:color w:val="000000" w:themeColor="text1"/>
                <w:kern w:val="2"/>
                <w:sz w:val="21"/>
                <w:szCs w:val="21"/>
                <w:lang w:eastAsia="zh-CN"/>
              </w:rPr>
              <w:t>、具有实时动态范围管理功能</w:t>
            </w:r>
          </w:p>
          <w:p w14:paraId="7BC2DF2A"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8</w:t>
            </w:r>
            <w:r w:rsidRPr="00F11ADE">
              <w:rPr>
                <w:rFonts w:eastAsia="宋体" w:cs="Times New Roman" w:hint="eastAsia"/>
                <w:color w:val="000000" w:themeColor="text1"/>
                <w:kern w:val="2"/>
                <w:sz w:val="21"/>
                <w:szCs w:val="21"/>
                <w:lang w:eastAsia="zh-CN"/>
              </w:rPr>
              <w:t>、具备智能二维路径导航功能：</w:t>
            </w:r>
          </w:p>
          <w:p w14:paraId="7DF856C6"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8.1</w:t>
            </w:r>
            <w:r w:rsidRPr="00F11ADE">
              <w:rPr>
                <w:rFonts w:eastAsia="宋体" w:cs="Times New Roman" w:hint="eastAsia"/>
                <w:color w:val="000000" w:themeColor="text1"/>
                <w:kern w:val="2"/>
                <w:sz w:val="21"/>
                <w:szCs w:val="21"/>
                <w:lang w:eastAsia="zh-CN"/>
              </w:rPr>
              <w:t>、可实现传统</w:t>
            </w:r>
            <w:r w:rsidRPr="00F11ADE">
              <w:rPr>
                <w:rFonts w:eastAsia="宋体" w:cs="Times New Roman" w:hint="eastAsia"/>
                <w:color w:val="000000" w:themeColor="text1"/>
                <w:kern w:val="2"/>
                <w:sz w:val="21"/>
                <w:szCs w:val="21"/>
                <w:lang w:eastAsia="zh-CN"/>
              </w:rPr>
              <w:t>Roadmap</w:t>
            </w:r>
            <w:r w:rsidRPr="00F11ADE">
              <w:rPr>
                <w:rFonts w:eastAsia="宋体" w:cs="Times New Roman" w:hint="eastAsia"/>
                <w:color w:val="000000" w:themeColor="text1"/>
                <w:kern w:val="2"/>
                <w:sz w:val="21"/>
                <w:szCs w:val="21"/>
                <w:lang w:eastAsia="zh-CN"/>
              </w:rPr>
              <w:t>功能</w:t>
            </w:r>
          </w:p>
          <w:p w14:paraId="3B25E856"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8.2</w:t>
            </w:r>
            <w:r w:rsidRPr="00F11ADE">
              <w:rPr>
                <w:rFonts w:eastAsia="宋体" w:cs="Times New Roman" w:hint="eastAsia"/>
                <w:color w:val="000000" w:themeColor="text1"/>
                <w:kern w:val="2"/>
                <w:sz w:val="21"/>
                <w:szCs w:val="21"/>
                <w:lang w:eastAsia="zh-CN"/>
              </w:rPr>
              <w:t>、可使用</w:t>
            </w:r>
            <w:r w:rsidRPr="00F11ADE">
              <w:rPr>
                <w:rFonts w:eastAsia="宋体" w:cs="Times New Roman" w:hint="eastAsia"/>
                <w:color w:val="000000" w:themeColor="text1"/>
                <w:kern w:val="2"/>
                <w:sz w:val="21"/>
                <w:szCs w:val="21"/>
                <w:lang w:eastAsia="zh-CN"/>
              </w:rPr>
              <w:t>DSA</w:t>
            </w:r>
            <w:r w:rsidRPr="00F11ADE">
              <w:rPr>
                <w:rFonts w:eastAsia="宋体" w:cs="Times New Roman" w:hint="eastAsia"/>
                <w:color w:val="000000" w:themeColor="text1"/>
                <w:kern w:val="2"/>
                <w:sz w:val="21"/>
                <w:szCs w:val="21"/>
                <w:lang w:eastAsia="zh-CN"/>
              </w:rPr>
              <w:t>采集序列中任意一副减影图像作为路径图</w:t>
            </w:r>
          </w:p>
          <w:p w14:paraId="384EEF34"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8.3</w:t>
            </w:r>
            <w:r w:rsidRPr="00F11ADE">
              <w:rPr>
                <w:rFonts w:eastAsia="宋体" w:cs="Times New Roman" w:hint="eastAsia"/>
                <w:color w:val="000000" w:themeColor="text1"/>
                <w:kern w:val="2"/>
                <w:sz w:val="21"/>
                <w:szCs w:val="21"/>
                <w:lang w:eastAsia="zh-CN"/>
              </w:rPr>
              <w:t>、可使用</w:t>
            </w:r>
            <w:r w:rsidRPr="00F11ADE">
              <w:rPr>
                <w:rFonts w:eastAsia="宋体" w:cs="Times New Roman" w:hint="eastAsia"/>
                <w:color w:val="000000" w:themeColor="text1"/>
                <w:kern w:val="2"/>
                <w:sz w:val="21"/>
                <w:szCs w:val="21"/>
                <w:lang w:eastAsia="zh-CN"/>
              </w:rPr>
              <w:t>DR</w:t>
            </w:r>
            <w:r w:rsidRPr="00F11ADE">
              <w:rPr>
                <w:rFonts w:eastAsia="宋体" w:cs="Times New Roman" w:hint="eastAsia"/>
                <w:color w:val="000000" w:themeColor="text1"/>
                <w:kern w:val="2"/>
                <w:sz w:val="21"/>
                <w:szCs w:val="21"/>
                <w:lang w:eastAsia="zh-CN"/>
              </w:rPr>
              <w:t>采集序列中任意一副图像或任意一副透视图像作为路径图</w:t>
            </w:r>
          </w:p>
          <w:p w14:paraId="473B6E10"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8.4</w:t>
            </w:r>
            <w:r w:rsidRPr="00F11ADE">
              <w:rPr>
                <w:rFonts w:eastAsia="宋体" w:cs="Times New Roman" w:hint="eastAsia"/>
                <w:color w:val="000000" w:themeColor="text1"/>
                <w:kern w:val="2"/>
                <w:sz w:val="21"/>
                <w:szCs w:val="21"/>
                <w:lang w:eastAsia="zh-CN"/>
              </w:rPr>
              <w:t>、路径导航功能可用于神经介入</w:t>
            </w:r>
          </w:p>
          <w:p w14:paraId="4DFA434A"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8.5</w:t>
            </w:r>
            <w:r w:rsidRPr="00F11ADE">
              <w:rPr>
                <w:rFonts w:eastAsia="宋体" w:cs="Times New Roman" w:hint="eastAsia"/>
                <w:color w:val="000000" w:themeColor="text1"/>
                <w:kern w:val="2"/>
                <w:sz w:val="21"/>
                <w:szCs w:val="21"/>
                <w:lang w:eastAsia="zh-CN"/>
              </w:rPr>
              <w:t>、具备实时透视图像与路径图像叠加功能，可淡进淡出，循环显像</w:t>
            </w:r>
          </w:p>
          <w:p w14:paraId="14F441CE"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8.6</w:t>
            </w:r>
            <w:r w:rsidRPr="00F11ADE">
              <w:rPr>
                <w:rFonts w:eastAsia="宋体" w:cs="Times New Roman" w:hint="eastAsia"/>
                <w:color w:val="000000" w:themeColor="text1"/>
                <w:kern w:val="2"/>
                <w:sz w:val="21"/>
                <w:szCs w:val="21"/>
                <w:lang w:eastAsia="zh-CN"/>
              </w:rPr>
              <w:t>、可对路径图中的血管影像、介入植入物（导丝导管、胶、弹簧圈等）、解剖背景的亮度进行分别独立调节，以满足复杂介入操作引导的需要</w:t>
            </w:r>
          </w:p>
          <w:p w14:paraId="798D4018"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9</w:t>
            </w:r>
            <w:r w:rsidRPr="00F11ADE">
              <w:rPr>
                <w:rFonts w:eastAsia="宋体" w:cs="Times New Roman" w:hint="eastAsia"/>
                <w:color w:val="000000" w:themeColor="text1"/>
                <w:kern w:val="2"/>
                <w:sz w:val="21"/>
                <w:szCs w:val="21"/>
                <w:lang w:eastAsia="zh-CN"/>
              </w:rPr>
              <w:t>、具备图像采集、处理以及优化技术软件包：</w:t>
            </w:r>
          </w:p>
          <w:p w14:paraId="3AE0C4C4"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lastRenderedPageBreak/>
              <w:t>9.1</w:t>
            </w:r>
            <w:r w:rsidRPr="00F11ADE">
              <w:rPr>
                <w:rFonts w:eastAsia="宋体" w:cs="Times New Roman" w:hint="eastAsia"/>
                <w:color w:val="000000" w:themeColor="text1"/>
                <w:kern w:val="2"/>
                <w:sz w:val="21"/>
                <w:szCs w:val="21"/>
                <w:lang w:eastAsia="zh-CN"/>
              </w:rPr>
              <w:t>、根据身高、体重等参数，可自动测算患者不同解剖部位体厚</w:t>
            </w:r>
          </w:p>
          <w:p w14:paraId="5BE96A58"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9.2</w:t>
            </w:r>
            <w:r w:rsidRPr="00F11ADE">
              <w:rPr>
                <w:rFonts w:eastAsia="宋体" w:cs="Times New Roman" w:hint="eastAsia"/>
                <w:color w:val="000000" w:themeColor="text1"/>
                <w:kern w:val="2"/>
                <w:sz w:val="21"/>
                <w:szCs w:val="21"/>
                <w:lang w:eastAsia="zh-CN"/>
              </w:rPr>
              <w:t>、根据投照部位的解剖厚度及密度信息</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可自动计算该部位的</w:t>
            </w:r>
            <w:r w:rsidRPr="00F11ADE">
              <w:rPr>
                <w:rFonts w:eastAsia="宋体" w:cs="Times New Roman" w:hint="eastAsia"/>
                <w:color w:val="000000" w:themeColor="text1"/>
                <w:kern w:val="2"/>
                <w:sz w:val="21"/>
                <w:szCs w:val="21"/>
                <w:lang w:eastAsia="zh-CN"/>
              </w:rPr>
              <w:t>X</w:t>
            </w:r>
            <w:r w:rsidRPr="00F11ADE">
              <w:rPr>
                <w:rFonts w:eastAsia="宋体" w:cs="Times New Roman" w:hint="eastAsia"/>
                <w:color w:val="000000" w:themeColor="text1"/>
                <w:kern w:val="2"/>
                <w:sz w:val="21"/>
                <w:szCs w:val="21"/>
                <w:lang w:eastAsia="zh-CN"/>
              </w:rPr>
              <w:t>线穿透性</w:t>
            </w:r>
          </w:p>
          <w:p w14:paraId="24A19553"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9.3</w:t>
            </w:r>
            <w:r w:rsidRPr="00F11ADE">
              <w:rPr>
                <w:rFonts w:eastAsia="宋体" w:cs="Times New Roman" w:hint="eastAsia"/>
                <w:color w:val="000000" w:themeColor="text1"/>
                <w:kern w:val="2"/>
                <w:sz w:val="21"/>
                <w:szCs w:val="21"/>
                <w:lang w:eastAsia="zh-CN"/>
              </w:rPr>
              <w:t>、根据</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臂的角度，可自动计算</w:t>
            </w:r>
            <w:r w:rsidRPr="00F11ADE">
              <w:rPr>
                <w:rFonts w:eastAsia="宋体" w:cs="Times New Roman" w:hint="eastAsia"/>
                <w:color w:val="000000" w:themeColor="text1"/>
                <w:kern w:val="2"/>
                <w:sz w:val="21"/>
                <w:szCs w:val="21"/>
                <w:lang w:eastAsia="zh-CN"/>
              </w:rPr>
              <w:t>X</w:t>
            </w:r>
            <w:r w:rsidRPr="00F11ADE">
              <w:rPr>
                <w:rFonts w:eastAsia="宋体" w:cs="Times New Roman" w:hint="eastAsia"/>
                <w:color w:val="000000" w:themeColor="text1"/>
                <w:kern w:val="2"/>
                <w:sz w:val="21"/>
                <w:szCs w:val="21"/>
                <w:lang w:eastAsia="zh-CN"/>
              </w:rPr>
              <w:t>线穿越人体的路径</w:t>
            </w:r>
          </w:p>
          <w:p w14:paraId="65EA6572"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9.4</w:t>
            </w:r>
            <w:r w:rsidRPr="00F11ADE">
              <w:rPr>
                <w:rFonts w:eastAsia="宋体" w:cs="Times New Roman" w:hint="eastAsia"/>
                <w:color w:val="000000" w:themeColor="text1"/>
                <w:kern w:val="2"/>
                <w:sz w:val="21"/>
                <w:szCs w:val="21"/>
                <w:lang w:eastAsia="zh-CN"/>
              </w:rPr>
              <w:t>、具备动态图像优化降噪功能</w:t>
            </w:r>
          </w:p>
          <w:p w14:paraId="6C42AD83"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9.5</w:t>
            </w:r>
            <w:r w:rsidRPr="00F11ADE">
              <w:rPr>
                <w:rFonts w:eastAsia="宋体" w:cs="Times New Roman" w:hint="eastAsia"/>
                <w:color w:val="000000" w:themeColor="text1"/>
                <w:kern w:val="2"/>
                <w:sz w:val="21"/>
                <w:szCs w:val="21"/>
                <w:lang w:eastAsia="zh-CN"/>
              </w:rPr>
              <w:t>、具备适应性边缘增强功能</w:t>
            </w:r>
            <w:r w:rsidRPr="00F11ADE">
              <w:rPr>
                <w:rFonts w:eastAsia="宋体" w:cs="Times New Roman" w:hint="eastAsia"/>
                <w:color w:val="000000" w:themeColor="text1"/>
                <w:kern w:val="2"/>
                <w:sz w:val="21"/>
                <w:szCs w:val="21"/>
                <w:lang w:eastAsia="zh-CN"/>
              </w:rPr>
              <w:t xml:space="preserve"> </w:t>
            </w:r>
          </w:p>
          <w:p w14:paraId="55077865"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9.6</w:t>
            </w:r>
            <w:r w:rsidRPr="00F11ADE">
              <w:rPr>
                <w:rFonts w:eastAsia="宋体" w:cs="Times New Roman" w:hint="eastAsia"/>
                <w:color w:val="000000" w:themeColor="text1"/>
                <w:kern w:val="2"/>
                <w:sz w:val="21"/>
                <w:szCs w:val="21"/>
                <w:lang w:eastAsia="zh-CN"/>
              </w:rPr>
              <w:t>、具备轮廓跟踪自动亮度、对比度实时调节</w:t>
            </w:r>
          </w:p>
          <w:p w14:paraId="1AA293A2"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10</w:t>
            </w:r>
            <w:r w:rsidRPr="00F11ADE">
              <w:rPr>
                <w:rFonts w:eastAsia="宋体" w:cs="Times New Roman" w:hint="eastAsia"/>
                <w:color w:val="000000" w:themeColor="text1"/>
                <w:kern w:val="2"/>
                <w:sz w:val="21"/>
                <w:szCs w:val="21"/>
                <w:lang w:eastAsia="zh-CN"/>
              </w:rPr>
              <w:t>、图像显示系统：</w:t>
            </w:r>
          </w:p>
          <w:p w14:paraId="6A0678A1"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10.1</w:t>
            </w:r>
            <w:r w:rsidRPr="00F11ADE">
              <w:rPr>
                <w:rFonts w:eastAsia="宋体" w:cs="Times New Roman" w:hint="eastAsia"/>
                <w:color w:val="000000" w:themeColor="text1"/>
                <w:kern w:val="2"/>
                <w:sz w:val="21"/>
                <w:szCs w:val="21"/>
                <w:lang w:eastAsia="zh-CN"/>
              </w:rPr>
              <w:t>、采用医用高分辨率彩色</w:t>
            </w:r>
            <w:r w:rsidRPr="00F11ADE">
              <w:rPr>
                <w:rFonts w:eastAsia="宋体" w:cs="Times New Roman" w:hint="eastAsia"/>
                <w:color w:val="000000" w:themeColor="text1"/>
                <w:kern w:val="2"/>
                <w:sz w:val="21"/>
                <w:szCs w:val="21"/>
                <w:lang w:eastAsia="zh-CN"/>
              </w:rPr>
              <w:t>LCD</w:t>
            </w:r>
            <w:r w:rsidRPr="00F11ADE">
              <w:rPr>
                <w:rFonts w:eastAsia="宋体" w:cs="Times New Roman" w:hint="eastAsia"/>
                <w:color w:val="000000" w:themeColor="text1"/>
                <w:kern w:val="2"/>
                <w:sz w:val="21"/>
                <w:szCs w:val="21"/>
                <w:lang w:eastAsia="zh-CN"/>
              </w:rPr>
              <w:t>显视器</w:t>
            </w:r>
          </w:p>
          <w:p w14:paraId="154E9CF8"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10.2</w:t>
            </w:r>
            <w:r w:rsidRPr="00F11ADE">
              <w:rPr>
                <w:rFonts w:eastAsia="宋体" w:cs="Times New Roman" w:hint="eastAsia"/>
                <w:color w:val="000000" w:themeColor="text1"/>
                <w:kern w:val="2"/>
                <w:sz w:val="21"/>
                <w:szCs w:val="21"/>
                <w:lang w:eastAsia="zh-CN"/>
              </w:rPr>
              <w:t>、检查室需具备≥</w:t>
            </w:r>
            <w:r w:rsidRPr="00F11ADE">
              <w:rPr>
                <w:rFonts w:eastAsia="宋体" w:cs="Times New Roman" w:hint="eastAsia"/>
                <w:color w:val="000000" w:themeColor="text1"/>
                <w:kern w:val="2"/>
                <w:sz w:val="21"/>
                <w:szCs w:val="21"/>
                <w:lang w:eastAsia="zh-CN"/>
              </w:rPr>
              <w:t xml:space="preserve"> 5</w:t>
            </w:r>
            <w:r w:rsidRPr="00F11ADE">
              <w:rPr>
                <w:rFonts w:eastAsia="宋体" w:cs="Times New Roman" w:hint="eastAsia"/>
                <w:color w:val="000000" w:themeColor="text1"/>
                <w:kern w:val="2"/>
                <w:sz w:val="21"/>
                <w:szCs w:val="21"/>
                <w:lang w:eastAsia="zh-CN"/>
              </w:rPr>
              <w:t>台</w:t>
            </w:r>
            <w:r w:rsidRPr="00F11ADE">
              <w:rPr>
                <w:rFonts w:eastAsia="宋体" w:cs="Times New Roman" w:hint="eastAsia"/>
                <w:color w:val="000000" w:themeColor="text1"/>
                <w:kern w:val="2"/>
                <w:sz w:val="21"/>
                <w:szCs w:val="21"/>
                <w:lang w:eastAsia="zh-CN"/>
              </w:rPr>
              <w:t>19</w:t>
            </w:r>
            <w:r w:rsidRPr="00F11ADE">
              <w:rPr>
                <w:rFonts w:eastAsia="宋体" w:cs="Times New Roman" w:hint="eastAsia"/>
                <w:color w:val="000000" w:themeColor="text1"/>
                <w:kern w:val="2"/>
                <w:sz w:val="21"/>
                <w:szCs w:val="21"/>
                <w:lang w:eastAsia="zh-CN"/>
              </w:rPr>
              <w:t>英寸医用高分辨率彩色</w:t>
            </w:r>
            <w:r w:rsidRPr="00F11ADE">
              <w:rPr>
                <w:rFonts w:eastAsia="宋体" w:cs="Times New Roman" w:hint="eastAsia"/>
                <w:color w:val="000000" w:themeColor="text1"/>
                <w:kern w:val="2"/>
                <w:sz w:val="21"/>
                <w:szCs w:val="21"/>
                <w:lang w:eastAsia="zh-CN"/>
              </w:rPr>
              <w:t>LCD</w:t>
            </w:r>
            <w:r w:rsidRPr="00F11ADE">
              <w:rPr>
                <w:rFonts w:eastAsia="宋体" w:cs="Times New Roman" w:hint="eastAsia"/>
                <w:color w:val="000000" w:themeColor="text1"/>
                <w:kern w:val="2"/>
                <w:sz w:val="21"/>
                <w:szCs w:val="21"/>
                <w:lang w:eastAsia="zh-CN"/>
              </w:rPr>
              <w:t>显示器，可分别用于双向系统的实时图像、参考图像显示以及三维图像显示；</w:t>
            </w:r>
          </w:p>
          <w:p w14:paraId="03E89FD4"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10.3</w:t>
            </w:r>
            <w:r w:rsidRPr="00F11ADE">
              <w:rPr>
                <w:rFonts w:eastAsia="宋体" w:cs="Times New Roman" w:hint="eastAsia"/>
                <w:color w:val="000000" w:themeColor="text1"/>
                <w:kern w:val="2"/>
                <w:sz w:val="21"/>
                <w:szCs w:val="21"/>
                <w:lang w:eastAsia="zh-CN"/>
              </w:rPr>
              <w:t>、控制室需具备≥</w:t>
            </w:r>
            <w:r w:rsidRPr="00F11ADE">
              <w:rPr>
                <w:rFonts w:eastAsia="宋体" w:cs="Times New Roman" w:hint="eastAsia"/>
                <w:color w:val="000000" w:themeColor="text1"/>
                <w:kern w:val="2"/>
                <w:sz w:val="21"/>
                <w:szCs w:val="21"/>
                <w:lang w:eastAsia="zh-CN"/>
              </w:rPr>
              <w:t>3</w:t>
            </w:r>
            <w:r w:rsidRPr="00F11ADE">
              <w:rPr>
                <w:rFonts w:eastAsia="宋体" w:cs="Times New Roman" w:hint="eastAsia"/>
                <w:color w:val="000000" w:themeColor="text1"/>
                <w:kern w:val="2"/>
                <w:sz w:val="21"/>
                <w:szCs w:val="21"/>
                <w:lang w:eastAsia="zh-CN"/>
              </w:rPr>
              <w:t>台</w:t>
            </w:r>
            <w:r w:rsidRPr="00F11ADE">
              <w:rPr>
                <w:rFonts w:eastAsia="宋体" w:cs="Times New Roman" w:hint="eastAsia"/>
                <w:color w:val="000000" w:themeColor="text1"/>
                <w:kern w:val="2"/>
                <w:sz w:val="21"/>
                <w:szCs w:val="21"/>
                <w:lang w:eastAsia="zh-CN"/>
              </w:rPr>
              <w:t>19</w:t>
            </w:r>
            <w:r w:rsidRPr="00F11ADE">
              <w:rPr>
                <w:rFonts w:eastAsia="宋体" w:cs="Times New Roman" w:hint="eastAsia"/>
                <w:color w:val="000000" w:themeColor="text1"/>
                <w:kern w:val="2"/>
                <w:sz w:val="21"/>
                <w:szCs w:val="21"/>
                <w:lang w:eastAsia="zh-CN"/>
              </w:rPr>
              <w:t>英寸医用高分辨率彩色</w:t>
            </w:r>
            <w:r w:rsidRPr="00F11ADE">
              <w:rPr>
                <w:rFonts w:eastAsia="宋体" w:cs="Times New Roman" w:hint="eastAsia"/>
                <w:color w:val="000000" w:themeColor="text1"/>
                <w:kern w:val="2"/>
                <w:sz w:val="21"/>
                <w:szCs w:val="21"/>
                <w:lang w:eastAsia="zh-CN"/>
              </w:rPr>
              <w:t>LCD</w:t>
            </w:r>
            <w:r w:rsidRPr="00F11ADE">
              <w:rPr>
                <w:rFonts w:eastAsia="宋体" w:cs="Times New Roman" w:hint="eastAsia"/>
                <w:color w:val="000000" w:themeColor="text1"/>
                <w:kern w:val="2"/>
                <w:sz w:val="21"/>
                <w:szCs w:val="21"/>
                <w:lang w:eastAsia="zh-CN"/>
              </w:rPr>
              <w:t>显示器，可用于双向系统主机操作以及实时图像显示、三维图像显示</w:t>
            </w:r>
          </w:p>
          <w:p w14:paraId="0E48314E"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10.4</w:t>
            </w:r>
            <w:r w:rsidRPr="00F11ADE">
              <w:rPr>
                <w:rFonts w:eastAsia="宋体" w:cs="Times New Roman" w:hint="eastAsia"/>
                <w:color w:val="000000" w:themeColor="text1"/>
                <w:kern w:val="2"/>
                <w:sz w:val="21"/>
                <w:szCs w:val="21"/>
                <w:lang w:eastAsia="zh-CN"/>
              </w:rPr>
              <w:t>、显示器可视角度（水平及垂直可视角度）≥</w:t>
            </w:r>
            <w:r w:rsidRPr="00F11ADE">
              <w:rPr>
                <w:rFonts w:eastAsia="宋体" w:cs="Times New Roman" w:hint="eastAsia"/>
                <w:color w:val="000000" w:themeColor="text1"/>
                <w:kern w:val="2"/>
                <w:sz w:val="21"/>
                <w:szCs w:val="21"/>
                <w:lang w:eastAsia="zh-CN"/>
              </w:rPr>
              <w:t>170</w:t>
            </w:r>
            <w:r w:rsidRPr="00F11ADE">
              <w:rPr>
                <w:rFonts w:eastAsia="宋体" w:cs="Times New Roman" w:hint="eastAsia"/>
                <w:color w:val="000000" w:themeColor="text1"/>
                <w:kern w:val="2"/>
                <w:sz w:val="21"/>
                <w:szCs w:val="21"/>
                <w:lang w:eastAsia="zh-CN"/>
              </w:rPr>
              <w:t>°</w:t>
            </w:r>
          </w:p>
          <w:p w14:paraId="0298340A"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10.5</w:t>
            </w:r>
            <w:r w:rsidRPr="00F11ADE">
              <w:rPr>
                <w:rFonts w:eastAsia="宋体" w:cs="Times New Roman" w:hint="eastAsia"/>
                <w:color w:val="000000" w:themeColor="text1"/>
                <w:kern w:val="2"/>
                <w:sz w:val="21"/>
                <w:szCs w:val="21"/>
                <w:lang w:eastAsia="zh-CN"/>
              </w:rPr>
              <w:t>、显视器分辨率≥</w:t>
            </w:r>
            <w:r w:rsidRPr="00F11ADE">
              <w:rPr>
                <w:rFonts w:eastAsia="宋体" w:cs="Times New Roman" w:hint="eastAsia"/>
                <w:color w:val="000000" w:themeColor="text1"/>
                <w:kern w:val="2"/>
                <w:sz w:val="21"/>
                <w:szCs w:val="21"/>
                <w:lang w:eastAsia="zh-CN"/>
              </w:rPr>
              <w:t>1280 x 1024</w:t>
            </w:r>
          </w:p>
          <w:p w14:paraId="241107AD"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10.6</w:t>
            </w:r>
            <w:r w:rsidRPr="00F11ADE">
              <w:rPr>
                <w:rFonts w:eastAsia="宋体" w:cs="Times New Roman" w:hint="eastAsia"/>
                <w:color w:val="000000" w:themeColor="text1"/>
                <w:kern w:val="2"/>
                <w:sz w:val="21"/>
                <w:szCs w:val="21"/>
                <w:lang w:eastAsia="zh-CN"/>
              </w:rPr>
              <w:t>、配有六架位监视器悬吊架，监视器吊架可置于床左右二侧及床尾</w:t>
            </w:r>
          </w:p>
          <w:p w14:paraId="3C60397D"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10.7</w:t>
            </w:r>
            <w:r w:rsidRPr="00F11ADE">
              <w:rPr>
                <w:rFonts w:eastAsia="宋体" w:cs="Times New Roman" w:hint="eastAsia"/>
                <w:color w:val="000000" w:themeColor="text1"/>
                <w:kern w:val="2"/>
                <w:sz w:val="21"/>
                <w:szCs w:val="21"/>
                <w:lang w:eastAsia="zh-CN"/>
              </w:rPr>
              <w:t>、监视器悬吊架可纵向及旋转运动</w:t>
            </w:r>
          </w:p>
          <w:p w14:paraId="528A3F62"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11</w:t>
            </w:r>
            <w:r w:rsidRPr="00F11ADE">
              <w:rPr>
                <w:rFonts w:eastAsia="宋体" w:cs="Times New Roman" w:hint="eastAsia"/>
                <w:color w:val="000000" w:themeColor="text1"/>
                <w:kern w:val="2"/>
                <w:sz w:val="21"/>
                <w:szCs w:val="21"/>
                <w:lang w:eastAsia="zh-CN"/>
              </w:rPr>
              <w:t>、图像存储及图像分析系统：</w:t>
            </w:r>
          </w:p>
          <w:p w14:paraId="1CAE7DAD"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11.1</w:t>
            </w:r>
            <w:r w:rsidRPr="00F11ADE">
              <w:rPr>
                <w:rFonts w:eastAsia="宋体" w:cs="Times New Roman" w:hint="eastAsia"/>
                <w:color w:val="000000" w:themeColor="text1"/>
                <w:kern w:val="2"/>
                <w:sz w:val="21"/>
                <w:szCs w:val="21"/>
                <w:lang w:eastAsia="zh-CN"/>
              </w:rPr>
              <w:t>、双向主机硬盘图像存储矩阵≥</w:t>
            </w:r>
            <w:r w:rsidRPr="00F11ADE">
              <w:rPr>
                <w:rFonts w:eastAsia="宋体" w:cs="Times New Roman" w:hint="eastAsia"/>
                <w:color w:val="000000" w:themeColor="text1"/>
                <w:kern w:val="2"/>
                <w:sz w:val="21"/>
                <w:szCs w:val="21"/>
                <w:lang w:eastAsia="zh-CN"/>
              </w:rPr>
              <w:t>1024x1024</w:t>
            </w:r>
          </w:p>
          <w:p w14:paraId="6D181EFA"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11.2</w:t>
            </w:r>
            <w:r w:rsidRPr="00F11ADE">
              <w:rPr>
                <w:rFonts w:eastAsia="宋体" w:cs="Times New Roman" w:hint="eastAsia"/>
                <w:color w:val="000000" w:themeColor="text1"/>
                <w:kern w:val="2"/>
                <w:sz w:val="21"/>
                <w:szCs w:val="21"/>
                <w:lang w:eastAsia="zh-CN"/>
              </w:rPr>
              <w:t>、主机硬盘图像可存储在</w:t>
            </w:r>
            <w:r w:rsidRPr="00F11ADE">
              <w:rPr>
                <w:rFonts w:eastAsia="宋体" w:cs="Times New Roman" w:hint="eastAsia"/>
                <w:color w:val="000000" w:themeColor="text1"/>
                <w:kern w:val="2"/>
                <w:sz w:val="21"/>
                <w:szCs w:val="21"/>
                <w:lang w:eastAsia="zh-CN"/>
              </w:rPr>
              <w:t>CD/DVD</w:t>
            </w:r>
            <w:r w:rsidRPr="00F11ADE">
              <w:rPr>
                <w:rFonts w:eastAsia="宋体" w:cs="Times New Roman" w:hint="eastAsia"/>
                <w:color w:val="000000" w:themeColor="text1"/>
                <w:kern w:val="2"/>
                <w:sz w:val="21"/>
                <w:szCs w:val="21"/>
                <w:lang w:eastAsia="zh-CN"/>
              </w:rPr>
              <w:t>光盘上，同时</w:t>
            </w:r>
            <w:r w:rsidRPr="00F11ADE">
              <w:rPr>
                <w:rFonts w:eastAsia="宋体" w:cs="Times New Roman" w:hint="eastAsia"/>
                <w:color w:val="000000" w:themeColor="text1"/>
                <w:kern w:val="2"/>
                <w:sz w:val="21"/>
                <w:szCs w:val="21"/>
                <w:lang w:eastAsia="zh-CN"/>
              </w:rPr>
              <w:t>CD/DVD</w:t>
            </w:r>
            <w:r w:rsidRPr="00F11ADE">
              <w:rPr>
                <w:rFonts w:eastAsia="宋体" w:cs="Times New Roman" w:hint="eastAsia"/>
                <w:color w:val="000000" w:themeColor="text1"/>
                <w:kern w:val="2"/>
                <w:sz w:val="21"/>
                <w:szCs w:val="21"/>
                <w:lang w:eastAsia="zh-CN"/>
              </w:rPr>
              <w:t>光盘上的图像可回传至主机硬盘</w:t>
            </w:r>
          </w:p>
          <w:p w14:paraId="51694173"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11.3</w:t>
            </w:r>
            <w:r w:rsidRPr="00F11ADE">
              <w:rPr>
                <w:rFonts w:eastAsia="宋体" w:cs="Times New Roman" w:hint="eastAsia"/>
                <w:color w:val="000000" w:themeColor="text1"/>
                <w:kern w:val="2"/>
                <w:sz w:val="21"/>
                <w:szCs w:val="21"/>
                <w:lang w:eastAsia="zh-CN"/>
              </w:rPr>
              <w:t>、具备双向系统自动回放采集序列</w:t>
            </w:r>
          </w:p>
          <w:p w14:paraId="4E00B085"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11.4</w:t>
            </w:r>
            <w:r w:rsidRPr="00F11ADE">
              <w:rPr>
                <w:rFonts w:eastAsia="宋体" w:cs="Times New Roman" w:hint="eastAsia"/>
                <w:color w:val="000000" w:themeColor="text1"/>
                <w:kern w:val="2"/>
                <w:sz w:val="21"/>
                <w:szCs w:val="21"/>
                <w:lang w:eastAsia="zh-CN"/>
              </w:rPr>
              <w:t>、双向系统回放序列的速度及方向需可以调节</w:t>
            </w:r>
          </w:p>
          <w:p w14:paraId="0B80ACB2"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11.5</w:t>
            </w:r>
            <w:r w:rsidRPr="00F11ADE">
              <w:rPr>
                <w:rFonts w:eastAsia="宋体" w:cs="Times New Roman" w:hint="eastAsia"/>
                <w:color w:val="000000" w:themeColor="text1"/>
                <w:kern w:val="2"/>
                <w:sz w:val="21"/>
                <w:szCs w:val="21"/>
                <w:lang w:eastAsia="zh-CN"/>
              </w:rPr>
              <w:t>、双向系统可进行减影及非减影切换</w:t>
            </w:r>
          </w:p>
          <w:p w14:paraId="626DDBFD"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11.6</w:t>
            </w:r>
            <w:r w:rsidRPr="00F11ADE">
              <w:rPr>
                <w:rFonts w:eastAsia="宋体" w:cs="Times New Roman" w:hint="eastAsia"/>
                <w:color w:val="000000" w:themeColor="text1"/>
                <w:kern w:val="2"/>
                <w:sz w:val="21"/>
                <w:szCs w:val="21"/>
                <w:lang w:eastAsia="zh-CN"/>
              </w:rPr>
              <w:t>、后处理功能需包括：选择路标图像、电子遮光器、边缘增强、图像反转、附加注解、选择图像、移动放大、造影图像自动窗宽、窗位调节、重定蒙片、手动自动像素移位等。</w:t>
            </w:r>
          </w:p>
          <w:p w14:paraId="2B9D6303"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11.7</w:t>
            </w:r>
            <w:r w:rsidRPr="00F11ADE">
              <w:rPr>
                <w:rFonts w:eastAsia="宋体" w:cs="Times New Roman" w:hint="eastAsia"/>
                <w:color w:val="000000" w:themeColor="text1"/>
                <w:kern w:val="2"/>
                <w:sz w:val="21"/>
                <w:szCs w:val="21"/>
                <w:lang w:eastAsia="zh-CN"/>
              </w:rPr>
              <w:t>、床旁可进行血管狭窄测量及分析，包括：测量</w:t>
            </w:r>
            <w:r w:rsidRPr="00F11ADE">
              <w:rPr>
                <w:rFonts w:eastAsia="宋体" w:cs="Times New Roman" w:hint="eastAsia"/>
                <w:color w:val="000000" w:themeColor="text1"/>
                <w:kern w:val="2"/>
                <w:sz w:val="21"/>
                <w:szCs w:val="21"/>
                <w:lang w:eastAsia="zh-CN"/>
              </w:rPr>
              <w:lastRenderedPageBreak/>
              <w:t>血管狭窄位置、狭窄率及距离测量等</w:t>
            </w:r>
          </w:p>
          <w:p w14:paraId="4FEC255C"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12</w:t>
            </w:r>
            <w:r w:rsidRPr="00F11ADE">
              <w:rPr>
                <w:rFonts w:eastAsia="宋体" w:cs="Times New Roman" w:hint="eastAsia"/>
                <w:color w:val="000000" w:themeColor="text1"/>
                <w:kern w:val="2"/>
                <w:sz w:val="21"/>
                <w:szCs w:val="21"/>
                <w:lang w:eastAsia="zh-CN"/>
              </w:rPr>
              <w:t>、具备实时旋转</w:t>
            </w:r>
            <w:r w:rsidRPr="00F11ADE">
              <w:rPr>
                <w:rFonts w:eastAsia="宋体" w:cs="Times New Roman" w:hint="eastAsia"/>
                <w:color w:val="000000" w:themeColor="text1"/>
                <w:kern w:val="2"/>
                <w:sz w:val="21"/>
                <w:szCs w:val="21"/>
                <w:lang w:eastAsia="zh-CN"/>
              </w:rPr>
              <w:t>DSA</w:t>
            </w:r>
            <w:r w:rsidRPr="00F11ADE">
              <w:rPr>
                <w:rFonts w:eastAsia="宋体" w:cs="Times New Roman" w:hint="eastAsia"/>
                <w:color w:val="000000" w:themeColor="text1"/>
                <w:kern w:val="2"/>
                <w:sz w:val="21"/>
                <w:szCs w:val="21"/>
                <w:lang w:eastAsia="zh-CN"/>
              </w:rPr>
              <w:t>功能：</w:t>
            </w:r>
          </w:p>
          <w:p w14:paraId="316207E6"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12.1</w:t>
            </w:r>
            <w:r w:rsidRPr="00F11ADE">
              <w:rPr>
                <w:rFonts w:eastAsia="宋体" w:cs="Times New Roman" w:hint="eastAsia"/>
                <w:color w:val="000000" w:themeColor="text1"/>
                <w:kern w:val="2"/>
                <w:sz w:val="21"/>
                <w:szCs w:val="21"/>
                <w:lang w:eastAsia="zh-CN"/>
              </w:rPr>
              <w:t>、为方便神经及外周血管介入，要求落地</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臂可进行旋转采集</w:t>
            </w:r>
          </w:p>
          <w:p w14:paraId="18D5D55A"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12.2</w:t>
            </w:r>
            <w:r w:rsidRPr="00F11ADE">
              <w:rPr>
                <w:rFonts w:eastAsia="宋体" w:cs="Times New Roman" w:hint="eastAsia"/>
                <w:color w:val="000000" w:themeColor="text1"/>
                <w:kern w:val="2"/>
                <w:sz w:val="21"/>
                <w:szCs w:val="21"/>
                <w:lang w:eastAsia="zh-CN"/>
              </w:rPr>
              <w:t>、落地</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臂在头位时，最快旋转采集速度≥</w:t>
            </w:r>
            <w:r w:rsidRPr="00F11ADE">
              <w:rPr>
                <w:rFonts w:eastAsia="宋体" w:cs="Times New Roman" w:hint="eastAsia"/>
                <w:color w:val="000000" w:themeColor="text1"/>
                <w:kern w:val="2"/>
                <w:sz w:val="21"/>
                <w:szCs w:val="21"/>
                <w:lang w:eastAsia="zh-CN"/>
              </w:rPr>
              <w:t>45</w:t>
            </w:r>
            <w:r w:rsidRPr="00F11ADE">
              <w:rPr>
                <w:rFonts w:eastAsia="宋体" w:cs="Times New Roman" w:hint="eastAsia"/>
                <w:color w:val="000000" w:themeColor="text1"/>
                <w:kern w:val="2"/>
                <w:sz w:val="21"/>
                <w:szCs w:val="21"/>
                <w:lang w:eastAsia="zh-CN"/>
              </w:rPr>
              <w:t>度</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秒，采集范围≥</w:t>
            </w:r>
            <w:r w:rsidRPr="00F11ADE">
              <w:rPr>
                <w:rFonts w:eastAsia="宋体" w:cs="Times New Roman" w:hint="eastAsia"/>
                <w:color w:val="000000" w:themeColor="text1"/>
                <w:kern w:val="2"/>
                <w:sz w:val="21"/>
                <w:szCs w:val="21"/>
                <w:lang w:eastAsia="zh-CN"/>
              </w:rPr>
              <w:t>200</w:t>
            </w:r>
            <w:r w:rsidRPr="00F11ADE">
              <w:rPr>
                <w:rFonts w:eastAsia="宋体" w:cs="Times New Roman" w:hint="eastAsia"/>
                <w:color w:val="000000" w:themeColor="text1"/>
                <w:kern w:val="2"/>
                <w:sz w:val="21"/>
                <w:szCs w:val="21"/>
                <w:lang w:eastAsia="zh-CN"/>
              </w:rPr>
              <w:t>度</w:t>
            </w:r>
          </w:p>
          <w:p w14:paraId="5E66AC85"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12.3</w:t>
            </w:r>
            <w:r w:rsidRPr="00F11ADE">
              <w:rPr>
                <w:rFonts w:eastAsia="宋体" w:cs="Times New Roman" w:hint="eastAsia"/>
                <w:color w:val="000000" w:themeColor="text1"/>
                <w:kern w:val="2"/>
                <w:sz w:val="21"/>
                <w:szCs w:val="21"/>
                <w:lang w:eastAsia="zh-CN"/>
              </w:rPr>
              <w:t>、最快采集速率≥</w:t>
            </w:r>
            <w:r w:rsidRPr="00F11ADE">
              <w:rPr>
                <w:rFonts w:eastAsia="宋体" w:cs="Times New Roman" w:hint="eastAsia"/>
                <w:color w:val="000000" w:themeColor="text1"/>
                <w:kern w:val="2"/>
                <w:sz w:val="21"/>
                <w:szCs w:val="21"/>
                <w:lang w:eastAsia="zh-CN"/>
              </w:rPr>
              <w:t>30</w:t>
            </w:r>
            <w:r w:rsidRPr="00F11ADE">
              <w:rPr>
                <w:rFonts w:eastAsia="宋体" w:cs="Times New Roman" w:hint="eastAsia"/>
                <w:color w:val="000000" w:themeColor="text1"/>
                <w:kern w:val="2"/>
                <w:sz w:val="21"/>
                <w:szCs w:val="21"/>
                <w:lang w:eastAsia="zh-CN"/>
              </w:rPr>
              <w:t>帧</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秒</w:t>
            </w:r>
          </w:p>
          <w:p w14:paraId="23F54774"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12.4</w:t>
            </w:r>
            <w:r w:rsidRPr="00F11ADE">
              <w:rPr>
                <w:rFonts w:eastAsia="宋体" w:cs="Times New Roman" w:hint="eastAsia"/>
                <w:color w:val="000000" w:themeColor="text1"/>
                <w:kern w:val="2"/>
                <w:sz w:val="21"/>
                <w:szCs w:val="21"/>
                <w:lang w:eastAsia="zh-CN"/>
              </w:rPr>
              <w:t>、具备真正意义的动态血管实时旋转</w:t>
            </w:r>
            <w:r w:rsidRPr="00F11ADE">
              <w:rPr>
                <w:rFonts w:eastAsia="宋体" w:cs="Times New Roman" w:hint="eastAsia"/>
                <w:color w:val="000000" w:themeColor="text1"/>
                <w:kern w:val="2"/>
                <w:sz w:val="21"/>
                <w:szCs w:val="21"/>
                <w:lang w:eastAsia="zh-CN"/>
              </w:rPr>
              <w:t>DSA</w:t>
            </w:r>
            <w:r w:rsidRPr="00F11ADE">
              <w:rPr>
                <w:rFonts w:eastAsia="宋体" w:cs="Times New Roman" w:hint="eastAsia"/>
                <w:color w:val="000000" w:themeColor="text1"/>
                <w:kern w:val="2"/>
                <w:sz w:val="21"/>
                <w:szCs w:val="21"/>
                <w:lang w:eastAsia="zh-CN"/>
              </w:rPr>
              <w:t>，包括蒙片及充盈片两次采集过程，可实时显示，无需后台减影</w:t>
            </w:r>
          </w:p>
          <w:p w14:paraId="13C2FE84"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13</w:t>
            </w:r>
            <w:r w:rsidRPr="00F11ADE">
              <w:rPr>
                <w:rFonts w:eastAsia="宋体" w:cs="Times New Roman" w:hint="eastAsia"/>
                <w:color w:val="000000" w:themeColor="text1"/>
                <w:kern w:val="2"/>
                <w:sz w:val="21"/>
                <w:szCs w:val="21"/>
                <w:lang w:eastAsia="zh-CN"/>
              </w:rPr>
              <w:t>、具备射线剂量防护技术：</w:t>
            </w:r>
          </w:p>
          <w:p w14:paraId="3AAACB78"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13.1</w:t>
            </w:r>
            <w:r w:rsidRPr="00F11ADE">
              <w:rPr>
                <w:rFonts w:eastAsia="宋体" w:cs="Times New Roman" w:hint="eastAsia"/>
                <w:color w:val="000000" w:themeColor="text1"/>
                <w:kern w:val="2"/>
                <w:sz w:val="21"/>
                <w:szCs w:val="21"/>
                <w:lang w:eastAsia="zh-CN"/>
              </w:rPr>
              <w:t>、具备铜滤片自动插入技术消除球管软射线，无需人工干预</w:t>
            </w:r>
          </w:p>
          <w:p w14:paraId="454C994E"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13.2</w:t>
            </w:r>
            <w:r w:rsidRPr="00F11ADE">
              <w:rPr>
                <w:rFonts w:eastAsia="宋体" w:cs="Times New Roman" w:hint="eastAsia"/>
                <w:color w:val="000000" w:themeColor="text1"/>
                <w:kern w:val="2"/>
                <w:sz w:val="21"/>
                <w:szCs w:val="21"/>
                <w:lang w:eastAsia="zh-CN"/>
              </w:rPr>
              <w:t>、自动插入铜滤片的厚度可在选择同一程序后，根据机架的角度变化以及病人的体厚进行智能选择，</w:t>
            </w:r>
          </w:p>
          <w:p w14:paraId="26A20F97"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13.3</w:t>
            </w:r>
            <w:r w:rsidRPr="00F11ADE">
              <w:rPr>
                <w:rFonts w:eastAsia="宋体" w:cs="Times New Roman" w:hint="eastAsia"/>
                <w:color w:val="000000" w:themeColor="text1"/>
                <w:kern w:val="2"/>
                <w:sz w:val="21"/>
                <w:szCs w:val="21"/>
                <w:lang w:eastAsia="zh-CN"/>
              </w:rPr>
              <w:t>、具备透视图像存储功能：最大透视图像连续存储≥</w:t>
            </w:r>
            <w:r w:rsidRPr="00F11ADE">
              <w:rPr>
                <w:rFonts w:eastAsia="宋体" w:cs="Times New Roman" w:hint="eastAsia"/>
                <w:color w:val="000000" w:themeColor="text1"/>
                <w:kern w:val="2"/>
                <w:sz w:val="21"/>
                <w:szCs w:val="21"/>
                <w:lang w:eastAsia="zh-CN"/>
              </w:rPr>
              <w:t>1000</w:t>
            </w:r>
            <w:r w:rsidRPr="00F11ADE">
              <w:rPr>
                <w:rFonts w:eastAsia="宋体" w:cs="Times New Roman" w:hint="eastAsia"/>
                <w:color w:val="000000" w:themeColor="text1"/>
                <w:kern w:val="2"/>
                <w:sz w:val="21"/>
                <w:szCs w:val="21"/>
                <w:lang w:eastAsia="zh-CN"/>
              </w:rPr>
              <w:t>幅</w:t>
            </w:r>
          </w:p>
          <w:p w14:paraId="323CEDEC"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13.4</w:t>
            </w:r>
            <w:r w:rsidRPr="00F11ADE">
              <w:rPr>
                <w:rFonts w:eastAsia="宋体" w:cs="Times New Roman" w:hint="eastAsia"/>
                <w:color w:val="000000" w:themeColor="text1"/>
                <w:kern w:val="2"/>
                <w:sz w:val="21"/>
                <w:szCs w:val="21"/>
                <w:lang w:eastAsia="zh-CN"/>
              </w:rPr>
              <w:t>、具备透视图像存储功能：最大透视图像连续存储时间≥</w:t>
            </w:r>
            <w:r w:rsidRPr="00F11ADE">
              <w:rPr>
                <w:rFonts w:eastAsia="宋体" w:cs="Times New Roman" w:hint="eastAsia"/>
                <w:color w:val="000000" w:themeColor="text1"/>
                <w:kern w:val="2"/>
                <w:sz w:val="21"/>
                <w:szCs w:val="21"/>
                <w:lang w:eastAsia="zh-CN"/>
              </w:rPr>
              <w:t>68s,</w:t>
            </w:r>
            <w:r w:rsidRPr="00F11ADE">
              <w:rPr>
                <w:rFonts w:eastAsia="宋体" w:cs="Times New Roman" w:hint="eastAsia"/>
                <w:color w:val="000000" w:themeColor="text1"/>
                <w:kern w:val="2"/>
                <w:sz w:val="21"/>
                <w:szCs w:val="21"/>
                <w:lang w:eastAsia="zh-CN"/>
              </w:rPr>
              <w:t>透视序列可以同屏多幅图像形式显示于参考屏上</w:t>
            </w:r>
          </w:p>
          <w:p w14:paraId="668036F2"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13.5</w:t>
            </w:r>
            <w:r w:rsidRPr="00F11ADE">
              <w:rPr>
                <w:rFonts w:eastAsia="宋体" w:cs="Times New Roman" w:hint="eastAsia"/>
                <w:color w:val="000000" w:themeColor="text1"/>
                <w:kern w:val="2"/>
                <w:sz w:val="21"/>
                <w:szCs w:val="21"/>
                <w:lang w:eastAsia="zh-CN"/>
              </w:rPr>
              <w:t>、具有射线剂量监测功能，透视时，可显示表面剂量率；透视间期，可显示积累剂量，区域剂量和剂量限值</w:t>
            </w:r>
          </w:p>
          <w:p w14:paraId="5FC8D54D"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13.6</w:t>
            </w:r>
            <w:r w:rsidRPr="00F11ADE">
              <w:rPr>
                <w:rFonts w:eastAsia="宋体" w:cs="Times New Roman" w:hint="eastAsia"/>
                <w:color w:val="000000" w:themeColor="text1"/>
                <w:kern w:val="2"/>
                <w:sz w:val="21"/>
                <w:szCs w:val="21"/>
                <w:lang w:eastAsia="zh-CN"/>
              </w:rPr>
              <w:t>、具备专门的低剂量采集协议</w:t>
            </w:r>
          </w:p>
          <w:p w14:paraId="36ABE0B0"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13.7</w:t>
            </w:r>
            <w:r w:rsidRPr="00F11ADE">
              <w:rPr>
                <w:rFonts w:eastAsia="宋体" w:cs="Times New Roman" w:hint="eastAsia"/>
                <w:color w:val="000000" w:themeColor="text1"/>
                <w:kern w:val="2"/>
                <w:sz w:val="21"/>
                <w:szCs w:val="21"/>
                <w:lang w:eastAsia="zh-CN"/>
              </w:rPr>
              <w:t>、为保证手术操作的便利，脚闸开关需具备低剂量采集专用踏板，脚踏时无需调节参数</w:t>
            </w:r>
          </w:p>
          <w:p w14:paraId="7AD7811F"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13.8</w:t>
            </w:r>
            <w:r w:rsidRPr="00F11ADE">
              <w:rPr>
                <w:rFonts w:eastAsia="宋体" w:cs="Times New Roman" w:hint="eastAsia"/>
                <w:color w:val="000000" w:themeColor="text1"/>
                <w:kern w:val="2"/>
                <w:sz w:val="21"/>
                <w:szCs w:val="21"/>
                <w:lang w:eastAsia="zh-CN"/>
              </w:rPr>
              <w:t>、透视末帧图像上可实现无射线调节遮光板、滤线器位置</w:t>
            </w:r>
          </w:p>
          <w:p w14:paraId="38818384"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13.9</w:t>
            </w:r>
            <w:r w:rsidRPr="00F11ADE">
              <w:rPr>
                <w:rFonts w:eastAsia="宋体" w:cs="Times New Roman" w:hint="eastAsia"/>
                <w:color w:val="000000" w:themeColor="text1"/>
                <w:kern w:val="2"/>
                <w:sz w:val="21"/>
                <w:szCs w:val="21"/>
                <w:lang w:eastAsia="zh-CN"/>
              </w:rPr>
              <w:t>、具备无射线病人定位功能，即在透视末帧图像上可实现无射线病人投照视野的改变，根据中心点的位置在无射线的条件下移动床即可到达目标位置。</w:t>
            </w:r>
          </w:p>
          <w:p w14:paraId="5B9F1F2A" w14:textId="3D2F183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13.1</w:t>
            </w:r>
            <w:r w:rsidR="000A33B5" w:rsidRPr="00F11ADE">
              <w:rPr>
                <w:rFonts w:eastAsia="宋体" w:cs="Times New Roman"/>
                <w:color w:val="000000" w:themeColor="text1"/>
                <w:kern w:val="2"/>
                <w:sz w:val="21"/>
                <w:szCs w:val="21"/>
                <w:lang w:eastAsia="zh-CN"/>
              </w:rPr>
              <w:t>0</w:t>
            </w:r>
            <w:r w:rsidRPr="00F11ADE">
              <w:rPr>
                <w:rFonts w:eastAsia="宋体" w:cs="Times New Roman" w:hint="eastAsia"/>
                <w:color w:val="000000" w:themeColor="text1"/>
                <w:kern w:val="2"/>
                <w:sz w:val="21"/>
                <w:szCs w:val="21"/>
                <w:lang w:eastAsia="zh-CN"/>
              </w:rPr>
              <w:t>、需提供</w:t>
            </w:r>
            <w:r w:rsidRPr="00F11ADE">
              <w:rPr>
                <w:rFonts w:eastAsia="宋体" w:cs="Times New Roman" w:hint="eastAsia"/>
                <w:color w:val="000000" w:themeColor="text1"/>
                <w:kern w:val="2"/>
                <w:sz w:val="21"/>
                <w:szCs w:val="21"/>
                <w:lang w:eastAsia="zh-CN"/>
              </w:rPr>
              <w:t>DICOM</w:t>
            </w:r>
            <w:r w:rsidRPr="00F11ADE">
              <w:rPr>
                <w:rFonts w:eastAsia="宋体" w:cs="Times New Roman" w:hint="eastAsia"/>
                <w:color w:val="000000" w:themeColor="text1"/>
                <w:kern w:val="2"/>
                <w:sz w:val="21"/>
                <w:szCs w:val="21"/>
                <w:lang w:eastAsia="zh-CN"/>
              </w:rPr>
              <w:t>格式的剂量报告</w:t>
            </w:r>
          </w:p>
          <w:p w14:paraId="027B81A7"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14</w:t>
            </w:r>
            <w:r w:rsidRPr="00F11ADE">
              <w:rPr>
                <w:rFonts w:eastAsia="宋体" w:cs="Times New Roman" w:hint="eastAsia"/>
                <w:color w:val="000000" w:themeColor="text1"/>
                <w:kern w:val="2"/>
                <w:sz w:val="21"/>
                <w:szCs w:val="21"/>
                <w:lang w:eastAsia="zh-CN"/>
              </w:rPr>
              <w:t>、具备三维后处理工作站：</w:t>
            </w:r>
          </w:p>
          <w:p w14:paraId="57298CA7"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14.1</w:t>
            </w:r>
            <w:r w:rsidRPr="00F11ADE">
              <w:rPr>
                <w:rFonts w:eastAsia="宋体" w:cs="Times New Roman" w:hint="eastAsia"/>
                <w:color w:val="000000" w:themeColor="text1"/>
                <w:kern w:val="2"/>
                <w:sz w:val="21"/>
                <w:szCs w:val="21"/>
                <w:lang w:eastAsia="zh-CN"/>
              </w:rPr>
              <w:t>、具有独立的三维后处理工作站</w:t>
            </w:r>
          </w:p>
          <w:p w14:paraId="7005CA38"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lastRenderedPageBreak/>
              <w:t>14.2</w:t>
            </w:r>
            <w:r w:rsidRPr="00F11ADE">
              <w:rPr>
                <w:rFonts w:eastAsia="宋体" w:cs="Times New Roman" w:hint="eastAsia"/>
                <w:color w:val="000000" w:themeColor="text1"/>
                <w:kern w:val="2"/>
                <w:sz w:val="21"/>
                <w:szCs w:val="21"/>
                <w:lang w:eastAsia="zh-CN"/>
              </w:rPr>
              <w:t>、工作站主机</w:t>
            </w:r>
            <w:r w:rsidRPr="00F11ADE">
              <w:rPr>
                <w:rFonts w:eastAsia="宋体" w:cs="Times New Roman" w:hint="eastAsia"/>
                <w:color w:val="000000" w:themeColor="text1"/>
                <w:kern w:val="2"/>
                <w:sz w:val="21"/>
                <w:szCs w:val="21"/>
                <w:lang w:eastAsia="zh-CN"/>
              </w:rPr>
              <w:t>CPU</w:t>
            </w:r>
            <w:r w:rsidRPr="00F11ADE">
              <w:rPr>
                <w:rFonts w:eastAsia="宋体" w:cs="Times New Roman" w:hint="eastAsia"/>
                <w:color w:val="000000" w:themeColor="text1"/>
                <w:kern w:val="2"/>
                <w:sz w:val="21"/>
                <w:szCs w:val="21"/>
                <w:lang w:eastAsia="zh-CN"/>
              </w:rPr>
              <w:t>采用</w:t>
            </w:r>
            <w:r w:rsidRPr="00F11ADE">
              <w:rPr>
                <w:rFonts w:eastAsia="宋体" w:cs="Times New Roman" w:hint="eastAsia"/>
                <w:color w:val="000000" w:themeColor="text1"/>
                <w:kern w:val="2"/>
                <w:sz w:val="21"/>
                <w:szCs w:val="21"/>
                <w:lang w:eastAsia="zh-CN"/>
              </w:rPr>
              <w:t>Intel® Xeon, CPU</w:t>
            </w:r>
            <w:r w:rsidRPr="00F11ADE">
              <w:rPr>
                <w:rFonts w:eastAsia="宋体" w:cs="Times New Roman" w:hint="eastAsia"/>
                <w:color w:val="000000" w:themeColor="text1"/>
                <w:kern w:val="2"/>
                <w:sz w:val="21"/>
                <w:szCs w:val="21"/>
                <w:lang w:eastAsia="zh-CN"/>
              </w:rPr>
              <w:t>频率≥</w:t>
            </w:r>
            <w:r w:rsidRPr="00F11ADE">
              <w:rPr>
                <w:rFonts w:eastAsia="宋体" w:cs="Times New Roman" w:hint="eastAsia"/>
                <w:color w:val="000000" w:themeColor="text1"/>
                <w:kern w:val="2"/>
                <w:sz w:val="21"/>
                <w:szCs w:val="21"/>
                <w:lang w:eastAsia="zh-CN"/>
              </w:rPr>
              <w:t xml:space="preserve"> 3.2 GHz</w:t>
            </w:r>
          </w:p>
          <w:p w14:paraId="292BB83D"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14.3</w:t>
            </w:r>
            <w:r w:rsidRPr="00F11ADE">
              <w:rPr>
                <w:rFonts w:eastAsia="宋体" w:cs="Times New Roman" w:hint="eastAsia"/>
                <w:color w:val="000000" w:themeColor="text1"/>
                <w:kern w:val="2"/>
                <w:sz w:val="21"/>
                <w:szCs w:val="21"/>
                <w:lang w:eastAsia="zh-CN"/>
              </w:rPr>
              <w:t>、工作站运行内存</w:t>
            </w:r>
            <w:r w:rsidRPr="00F11ADE">
              <w:rPr>
                <w:rFonts w:eastAsia="宋体" w:cs="Times New Roman" w:hint="eastAsia"/>
                <w:color w:val="000000" w:themeColor="text1"/>
                <w:kern w:val="2"/>
                <w:sz w:val="21"/>
                <w:szCs w:val="21"/>
                <w:lang w:eastAsia="zh-CN"/>
              </w:rPr>
              <w:t xml:space="preserve">RAM </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 xml:space="preserve"> 32GB</w:t>
            </w:r>
          </w:p>
          <w:p w14:paraId="0D47B33C"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14.4</w:t>
            </w:r>
            <w:r w:rsidRPr="00F11ADE">
              <w:rPr>
                <w:rFonts w:eastAsia="宋体" w:cs="Times New Roman" w:hint="eastAsia"/>
                <w:color w:val="000000" w:themeColor="text1"/>
                <w:kern w:val="2"/>
                <w:sz w:val="21"/>
                <w:szCs w:val="21"/>
                <w:lang w:eastAsia="zh-CN"/>
              </w:rPr>
              <w:t>、工作站硬盘存储容量</w:t>
            </w:r>
            <w:r w:rsidRPr="00F11ADE">
              <w:rPr>
                <w:rFonts w:eastAsia="宋体" w:cs="Times New Roman" w:hint="eastAsia"/>
                <w:color w:val="000000" w:themeColor="text1"/>
                <w:kern w:val="2"/>
                <w:sz w:val="21"/>
                <w:szCs w:val="21"/>
                <w:lang w:eastAsia="zh-CN"/>
              </w:rPr>
              <w:t xml:space="preserve"> </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 xml:space="preserve"> 500GB</w:t>
            </w:r>
          </w:p>
          <w:p w14:paraId="12B3CBAF"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14.5</w:t>
            </w:r>
            <w:r w:rsidRPr="00F11ADE">
              <w:rPr>
                <w:rFonts w:eastAsia="宋体" w:cs="Times New Roman" w:hint="eastAsia"/>
                <w:color w:val="000000" w:themeColor="text1"/>
                <w:kern w:val="2"/>
                <w:sz w:val="21"/>
                <w:szCs w:val="21"/>
                <w:lang w:eastAsia="zh-CN"/>
              </w:rPr>
              <w:t>、配备全兼容性的</w:t>
            </w:r>
            <w:r w:rsidRPr="00F11ADE">
              <w:rPr>
                <w:rFonts w:eastAsia="宋体" w:cs="Times New Roman" w:hint="eastAsia"/>
                <w:color w:val="000000" w:themeColor="text1"/>
                <w:kern w:val="2"/>
                <w:sz w:val="21"/>
                <w:szCs w:val="21"/>
                <w:lang w:eastAsia="zh-CN"/>
              </w:rPr>
              <w:t>CD/DVD</w:t>
            </w:r>
            <w:r w:rsidRPr="00F11ADE">
              <w:rPr>
                <w:rFonts w:eastAsia="宋体" w:cs="Times New Roman" w:hint="eastAsia"/>
                <w:color w:val="000000" w:themeColor="text1"/>
                <w:kern w:val="2"/>
                <w:sz w:val="21"/>
                <w:szCs w:val="21"/>
                <w:lang w:eastAsia="zh-CN"/>
              </w:rPr>
              <w:t>刻录系统</w:t>
            </w:r>
          </w:p>
          <w:p w14:paraId="1699A59C"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14.6</w:t>
            </w:r>
            <w:r w:rsidRPr="00F11ADE">
              <w:rPr>
                <w:rFonts w:eastAsia="宋体" w:cs="Times New Roman" w:hint="eastAsia"/>
                <w:color w:val="000000" w:themeColor="text1"/>
                <w:kern w:val="2"/>
                <w:sz w:val="21"/>
                <w:szCs w:val="21"/>
                <w:lang w:eastAsia="zh-CN"/>
              </w:rPr>
              <w:t>、光盘刻录数据可随时回传至主机，并进行后处理、分析</w:t>
            </w:r>
          </w:p>
          <w:p w14:paraId="1F730B85"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15</w:t>
            </w:r>
            <w:r w:rsidRPr="00F11ADE">
              <w:rPr>
                <w:rFonts w:eastAsia="宋体" w:cs="Times New Roman" w:hint="eastAsia"/>
                <w:color w:val="000000" w:themeColor="text1"/>
                <w:kern w:val="2"/>
                <w:sz w:val="21"/>
                <w:szCs w:val="21"/>
                <w:lang w:eastAsia="zh-CN"/>
              </w:rPr>
              <w:t>、具备三维重建与后处理功能：</w:t>
            </w:r>
          </w:p>
          <w:p w14:paraId="1B8DA97D"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15.1</w:t>
            </w:r>
            <w:r w:rsidRPr="00F11ADE">
              <w:rPr>
                <w:rFonts w:eastAsia="宋体" w:cs="Times New Roman" w:hint="eastAsia"/>
                <w:color w:val="000000" w:themeColor="text1"/>
                <w:kern w:val="2"/>
                <w:sz w:val="21"/>
                <w:szCs w:val="21"/>
                <w:lang w:eastAsia="zh-CN"/>
              </w:rPr>
              <w:t>、可以将在工作站中调整好的最佳三维图像观察角度转移到</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臂机架上，即根据重建体的视图驱动</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臂到精确的投影位置</w:t>
            </w:r>
          </w:p>
          <w:p w14:paraId="24ABCE6B"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15.2</w:t>
            </w:r>
            <w:r w:rsidRPr="00F11ADE">
              <w:rPr>
                <w:rFonts w:eastAsia="宋体" w:cs="Times New Roman" w:hint="eastAsia"/>
                <w:color w:val="000000" w:themeColor="text1"/>
                <w:kern w:val="2"/>
                <w:sz w:val="21"/>
                <w:szCs w:val="21"/>
                <w:lang w:eastAsia="zh-CN"/>
              </w:rPr>
              <w:t>、三维图像的角度信息，能够同时发送给正侧位的落地</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臂与悬吊</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臂，以便于实现双</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臂同时一键到位，避免手动调整侧位</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臂的角度</w:t>
            </w:r>
          </w:p>
          <w:p w14:paraId="6E1AA693"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15.3</w:t>
            </w:r>
            <w:r w:rsidRPr="00F11ADE">
              <w:rPr>
                <w:rFonts w:eastAsia="宋体" w:cs="Times New Roman" w:hint="eastAsia"/>
                <w:color w:val="000000" w:themeColor="text1"/>
                <w:kern w:val="2"/>
                <w:sz w:val="21"/>
                <w:szCs w:val="21"/>
                <w:lang w:eastAsia="zh-CN"/>
              </w:rPr>
              <w:t>、重建体的视图可以实时跟随</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臂的位置，实现实时同步</w:t>
            </w:r>
          </w:p>
          <w:p w14:paraId="0F754F17"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15.4</w:t>
            </w:r>
            <w:r w:rsidRPr="00F11ADE">
              <w:rPr>
                <w:rFonts w:eastAsia="宋体" w:cs="Times New Roman" w:hint="eastAsia"/>
                <w:color w:val="000000" w:themeColor="text1"/>
                <w:kern w:val="2"/>
                <w:sz w:val="21"/>
                <w:szCs w:val="21"/>
                <w:lang w:eastAsia="zh-CN"/>
              </w:rPr>
              <w:t>、可进行图像后处理，包括图像全幅和局部放大，多幅图像显示，图像边缘增强、边缘平滑，图像正负像切换</w:t>
            </w:r>
          </w:p>
          <w:p w14:paraId="2267D83C"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15.5</w:t>
            </w:r>
            <w:r w:rsidRPr="00F11ADE">
              <w:rPr>
                <w:rFonts w:eastAsia="宋体" w:cs="Times New Roman" w:hint="eastAsia"/>
                <w:color w:val="000000" w:themeColor="text1"/>
                <w:kern w:val="2"/>
                <w:sz w:val="21"/>
                <w:szCs w:val="21"/>
                <w:lang w:eastAsia="zh-CN"/>
              </w:rPr>
              <w:t>、可完成全身各部位（包括神经，胸腹，四肢）三维图像的重建、后处理、显示和归档，可修改重建区域，允许通过重建缩放</w:t>
            </w:r>
          </w:p>
          <w:p w14:paraId="04DF3617"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15.6</w:t>
            </w:r>
            <w:r w:rsidRPr="00F11ADE">
              <w:rPr>
                <w:rFonts w:eastAsia="宋体" w:cs="Times New Roman" w:hint="eastAsia"/>
                <w:color w:val="000000" w:themeColor="text1"/>
                <w:kern w:val="2"/>
                <w:sz w:val="21"/>
                <w:szCs w:val="21"/>
                <w:lang w:eastAsia="zh-CN"/>
              </w:rPr>
              <w:t>、图像显示模式：</w:t>
            </w:r>
            <w:r w:rsidRPr="00F11ADE">
              <w:rPr>
                <w:rFonts w:eastAsia="宋体" w:cs="Times New Roman" w:hint="eastAsia"/>
                <w:color w:val="000000" w:themeColor="text1"/>
                <w:kern w:val="2"/>
                <w:sz w:val="21"/>
                <w:szCs w:val="21"/>
                <w:lang w:eastAsia="zh-CN"/>
              </w:rPr>
              <w:t>VRT</w:t>
            </w:r>
            <w:r w:rsidRPr="00F11ADE">
              <w:rPr>
                <w:rFonts w:eastAsia="宋体" w:cs="Times New Roman" w:hint="eastAsia"/>
                <w:color w:val="000000" w:themeColor="text1"/>
                <w:kern w:val="2"/>
                <w:sz w:val="21"/>
                <w:szCs w:val="21"/>
                <w:lang w:eastAsia="zh-CN"/>
              </w:rPr>
              <w:t>，彩色</w:t>
            </w:r>
            <w:r w:rsidRPr="00F11ADE">
              <w:rPr>
                <w:rFonts w:eastAsia="宋体" w:cs="Times New Roman" w:hint="eastAsia"/>
                <w:color w:val="000000" w:themeColor="text1"/>
                <w:kern w:val="2"/>
                <w:sz w:val="21"/>
                <w:szCs w:val="21"/>
                <w:lang w:eastAsia="zh-CN"/>
              </w:rPr>
              <w:t>VRT</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MIP</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 xml:space="preserve"> MinIP</w:t>
            </w:r>
            <w:r w:rsidRPr="00F11ADE">
              <w:rPr>
                <w:rFonts w:eastAsia="宋体" w:cs="Times New Roman" w:hint="eastAsia"/>
                <w:color w:val="000000" w:themeColor="text1"/>
                <w:kern w:val="2"/>
                <w:sz w:val="21"/>
                <w:szCs w:val="21"/>
                <w:lang w:eastAsia="zh-CN"/>
              </w:rPr>
              <w:t>和</w:t>
            </w:r>
            <w:r w:rsidRPr="00F11ADE">
              <w:rPr>
                <w:rFonts w:eastAsia="宋体" w:cs="Times New Roman" w:hint="eastAsia"/>
                <w:color w:val="000000" w:themeColor="text1"/>
                <w:kern w:val="2"/>
                <w:sz w:val="21"/>
                <w:szCs w:val="21"/>
                <w:lang w:eastAsia="zh-CN"/>
              </w:rPr>
              <w:t>MPR</w:t>
            </w:r>
            <w:r w:rsidRPr="00F11ADE">
              <w:rPr>
                <w:rFonts w:eastAsia="宋体" w:cs="Times New Roman" w:hint="eastAsia"/>
                <w:color w:val="000000" w:themeColor="text1"/>
                <w:kern w:val="2"/>
                <w:sz w:val="21"/>
                <w:szCs w:val="21"/>
                <w:lang w:eastAsia="zh-CN"/>
              </w:rPr>
              <w:t>渲染</w:t>
            </w:r>
          </w:p>
          <w:p w14:paraId="022ABDFE"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15.7</w:t>
            </w:r>
            <w:r w:rsidRPr="00F11ADE">
              <w:rPr>
                <w:rFonts w:eastAsia="宋体" w:cs="Times New Roman" w:hint="eastAsia"/>
                <w:color w:val="000000" w:themeColor="text1"/>
                <w:kern w:val="2"/>
                <w:sz w:val="21"/>
                <w:szCs w:val="21"/>
                <w:lang w:eastAsia="zh-CN"/>
              </w:rPr>
              <w:t>、预设有特定应用程序的智能书签，可用于存储和检索重建体的可视化参数</w:t>
            </w:r>
          </w:p>
          <w:p w14:paraId="3CC75E24"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15.8</w:t>
            </w:r>
            <w:r w:rsidRPr="00F11ADE">
              <w:rPr>
                <w:rFonts w:eastAsia="宋体" w:cs="Times New Roman" w:hint="eastAsia"/>
                <w:color w:val="000000" w:themeColor="text1"/>
                <w:kern w:val="2"/>
                <w:sz w:val="21"/>
                <w:szCs w:val="21"/>
                <w:lang w:eastAsia="zh-CN"/>
              </w:rPr>
              <w:t>、可导出</w:t>
            </w:r>
            <w:r w:rsidRPr="00F11ADE">
              <w:rPr>
                <w:rFonts w:eastAsia="宋体" w:cs="Times New Roman" w:hint="eastAsia"/>
                <w:color w:val="000000" w:themeColor="text1"/>
                <w:kern w:val="2"/>
                <w:sz w:val="21"/>
                <w:szCs w:val="21"/>
                <w:lang w:eastAsia="zh-CN"/>
              </w:rPr>
              <w:t>AVI</w:t>
            </w:r>
            <w:r w:rsidRPr="00F11ADE">
              <w:rPr>
                <w:rFonts w:eastAsia="宋体" w:cs="Times New Roman" w:hint="eastAsia"/>
                <w:color w:val="000000" w:themeColor="text1"/>
                <w:kern w:val="2"/>
                <w:sz w:val="21"/>
                <w:szCs w:val="21"/>
                <w:lang w:eastAsia="zh-CN"/>
              </w:rPr>
              <w:t>格式的视频，导出的数据可选择不同的压缩格式和压缩比</w:t>
            </w:r>
          </w:p>
          <w:p w14:paraId="47734CA5"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15.9</w:t>
            </w:r>
            <w:r w:rsidRPr="00F11ADE">
              <w:rPr>
                <w:rFonts w:eastAsia="宋体" w:cs="Times New Roman" w:hint="eastAsia"/>
                <w:color w:val="000000" w:themeColor="text1"/>
                <w:kern w:val="2"/>
                <w:sz w:val="21"/>
                <w:szCs w:val="21"/>
                <w:lang w:eastAsia="zh-CN"/>
              </w:rPr>
              <w:t>、可导出</w:t>
            </w:r>
            <w:r w:rsidRPr="00F11ADE">
              <w:rPr>
                <w:rFonts w:eastAsia="宋体" w:cs="Times New Roman" w:hint="eastAsia"/>
                <w:color w:val="000000" w:themeColor="text1"/>
                <w:kern w:val="2"/>
                <w:sz w:val="21"/>
                <w:szCs w:val="21"/>
                <w:lang w:eastAsia="zh-CN"/>
              </w:rPr>
              <w:t>TIFF, PNG, BMP, JPEG</w:t>
            </w:r>
            <w:r w:rsidRPr="00F11ADE">
              <w:rPr>
                <w:rFonts w:eastAsia="宋体" w:cs="Times New Roman" w:hint="eastAsia"/>
                <w:color w:val="000000" w:themeColor="text1"/>
                <w:kern w:val="2"/>
                <w:sz w:val="21"/>
                <w:szCs w:val="21"/>
                <w:lang w:eastAsia="zh-CN"/>
              </w:rPr>
              <w:t>等格式的图像</w:t>
            </w:r>
          </w:p>
          <w:p w14:paraId="2D501DF3" w14:textId="0A4F6E3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15.1</w:t>
            </w:r>
            <w:r w:rsidR="00DF0F9F" w:rsidRPr="00F11ADE">
              <w:rPr>
                <w:rFonts w:eastAsia="宋体" w:cs="Times New Roman"/>
                <w:color w:val="000000" w:themeColor="text1"/>
                <w:kern w:val="2"/>
                <w:sz w:val="21"/>
                <w:szCs w:val="21"/>
                <w:lang w:eastAsia="zh-CN"/>
              </w:rPr>
              <w:t>0</w:t>
            </w:r>
            <w:r w:rsidRPr="00F11ADE">
              <w:rPr>
                <w:rFonts w:eastAsia="宋体" w:cs="Times New Roman" w:hint="eastAsia"/>
                <w:color w:val="000000" w:themeColor="text1"/>
                <w:kern w:val="2"/>
                <w:sz w:val="21"/>
                <w:szCs w:val="21"/>
                <w:lang w:eastAsia="zh-CN"/>
              </w:rPr>
              <w:t>、最短重建时间≤</w:t>
            </w:r>
            <w:r w:rsidRPr="00F11ADE">
              <w:rPr>
                <w:rFonts w:eastAsia="宋体" w:cs="Times New Roman" w:hint="eastAsia"/>
                <w:color w:val="000000" w:themeColor="text1"/>
                <w:kern w:val="2"/>
                <w:sz w:val="21"/>
                <w:szCs w:val="21"/>
                <w:lang w:eastAsia="zh-CN"/>
              </w:rPr>
              <w:t xml:space="preserve"> 30</w:t>
            </w:r>
            <w:r w:rsidRPr="00F11ADE">
              <w:rPr>
                <w:rFonts w:eastAsia="宋体" w:cs="Times New Roman" w:hint="eastAsia"/>
                <w:color w:val="000000" w:themeColor="text1"/>
                <w:kern w:val="2"/>
                <w:sz w:val="21"/>
                <w:szCs w:val="21"/>
                <w:lang w:eastAsia="zh-CN"/>
              </w:rPr>
              <w:t>秒</w:t>
            </w:r>
          </w:p>
          <w:p w14:paraId="7599BC1B"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15.11</w:t>
            </w:r>
            <w:r w:rsidRPr="00F11ADE">
              <w:rPr>
                <w:rFonts w:eastAsia="宋体" w:cs="Times New Roman" w:hint="eastAsia"/>
                <w:color w:val="000000" w:themeColor="text1"/>
                <w:kern w:val="2"/>
                <w:sz w:val="21"/>
                <w:szCs w:val="21"/>
                <w:lang w:eastAsia="zh-CN"/>
              </w:rPr>
              <w:t>、具有快速二维和多平面显示、回放，三维处理：</w:t>
            </w:r>
            <w:r w:rsidRPr="00F11ADE">
              <w:rPr>
                <w:rFonts w:eastAsia="宋体" w:cs="Times New Roman" w:hint="eastAsia"/>
                <w:color w:val="000000" w:themeColor="text1"/>
                <w:kern w:val="2"/>
                <w:sz w:val="21"/>
                <w:szCs w:val="21"/>
                <w:lang w:eastAsia="zh-CN"/>
              </w:rPr>
              <w:t>3D</w:t>
            </w:r>
            <w:r w:rsidRPr="00F11ADE">
              <w:rPr>
                <w:rFonts w:eastAsia="宋体" w:cs="Times New Roman" w:hint="eastAsia"/>
                <w:color w:val="000000" w:themeColor="text1"/>
                <w:kern w:val="2"/>
                <w:sz w:val="21"/>
                <w:szCs w:val="21"/>
                <w:lang w:eastAsia="zh-CN"/>
              </w:rPr>
              <w:t>多平面重建（</w:t>
            </w:r>
            <w:r w:rsidRPr="00F11ADE">
              <w:rPr>
                <w:rFonts w:eastAsia="宋体" w:cs="Times New Roman" w:hint="eastAsia"/>
                <w:color w:val="000000" w:themeColor="text1"/>
                <w:kern w:val="2"/>
                <w:sz w:val="21"/>
                <w:szCs w:val="21"/>
                <w:lang w:eastAsia="zh-CN"/>
              </w:rPr>
              <w:t>MPR</w:t>
            </w:r>
            <w:r w:rsidRPr="00F11ADE">
              <w:rPr>
                <w:rFonts w:eastAsia="宋体" w:cs="Times New Roman" w:hint="eastAsia"/>
                <w:color w:val="000000" w:themeColor="text1"/>
                <w:kern w:val="2"/>
                <w:sz w:val="21"/>
                <w:szCs w:val="21"/>
                <w:lang w:eastAsia="zh-CN"/>
              </w:rPr>
              <w:t>）、最大密度投影重建（</w:t>
            </w:r>
            <w:r w:rsidRPr="00F11ADE">
              <w:rPr>
                <w:rFonts w:eastAsia="宋体" w:cs="Times New Roman" w:hint="eastAsia"/>
                <w:color w:val="000000" w:themeColor="text1"/>
                <w:kern w:val="2"/>
                <w:sz w:val="21"/>
                <w:szCs w:val="21"/>
                <w:lang w:eastAsia="zh-CN"/>
              </w:rPr>
              <w:t>MIP</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3D</w:t>
            </w:r>
            <w:r w:rsidRPr="00F11ADE">
              <w:rPr>
                <w:rFonts w:eastAsia="宋体" w:cs="Times New Roman" w:hint="eastAsia"/>
                <w:color w:val="000000" w:themeColor="text1"/>
                <w:kern w:val="2"/>
                <w:sz w:val="21"/>
                <w:szCs w:val="21"/>
                <w:lang w:eastAsia="zh-CN"/>
              </w:rPr>
              <w:t>容积再现重建（</w:t>
            </w:r>
            <w:r w:rsidRPr="00F11ADE">
              <w:rPr>
                <w:rFonts w:eastAsia="宋体" w:cs="Times New Roman" w:hint="eastAsia"/>
                <w:color w:val="000000" w:themeColor="text1"/>
                <w:kern w:val="2"/>
                <w:sz w:val="21"/>
                <w:szCs w:val="21"/>
                <w:lang w:eastAsia="zh-CN"/>
              </w:rPr>
              <w:t>VRT</w:t>
            </w:r>
            <w:r w:rsidRPr="00F11ADE">
              <w:rPr>
                <w:rFonts w:eastAsia="宋体" w:cs="Times New Roman" w:hint="eastAsia"/>
                <w:color w:val="000000" w:themeColor="text1"/>
                <w:kern w:val="2"/>
                <w:sz w:val="21"/>
                <w:szCs w:val="21"/>
                <w:lang w:eastAsia="zh-CN"/>
              </w:rPr>
              <w:t>）</w:t>
            </w:r>
          </w:p>
          <w:p w14:paraId="25D246EE"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15.12</w:t>
            </w:r>
            <w:r w:rsidRPr="00F11ADE">
              <w:rPr>
                <w:rFonts w:eastAsia="宋体" w:cs="Times New Roman" w:hint="eastAsia"/>
                <w:color w:val="000000" w:themeColor="text1"/>
                <w:kern w:val="2"/>
                <w:sz w:val="21"/>
                <w:szCs w:val="21"/>
                <w:lang w:eastAsia="zh-CN"/>
              </w:rPr>
              <w:t>、床旁可实现对三维图像采集、重建及后处理等</w:t>
            </w:r>
            <w:r w:rsidRPr="00F11ADE">
              <w:rPr>
                <w:rFonts w:eastAsia="宋体" w:cs="Times New Roman" w:hint="eastAsia"/>
                <w:color w:val="000000" w:themeColor="text1"/>
                <w:kern w:val="2"/>
                <w:sz w:val="21"/>
                <w:szCs w:val="21"/>
                <w:lang w:eastAsia="zh-CN"/>
              </w:rPr>
              <w:lastRenderedPageBreak/>
              <w:t>操作</w:t>
            </w:r>
          </w:p>
          <w:p w14:paraId="0EF7DA54"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16</w:t>
            </w:r>
            <w:r w:rsidRPr="00F11ADE">
              <w:rPr>
                <w:rFonts w:eastAsia="宋体" w:cs="Times New Roman" w:hint="eastAsia"/>
                <w:color w:val="000000" w:themeColor="text1"/>
                <w:kern w:val="2"/>
                <w:sz w:val="21"/>
                <w:szCs w:val="21"/>
                <w:lang w:eastAsia="zh-CN"/>
              </w:rPr>
              <w:t>、具备双容积重建功能：</w:t>
            </w:r>
          </w:p>
          <w:p w14:paraId="557F6F07"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16.1</w:t>
            </w:r>
            <w:r w:rsidRPr="00F11ADE">
              <w:rPr>
                <w:rFonts w:eastAsia="宋体" w:cs="Times New Roman" w:hint="eastAsia"/>
                <w:color w:val="000000" w:themeColor="text1"/>
                <w:kern w:val="2"/>
                <w:sz w:val="21"/>
                <w:szCs w:val="21"/>
                <w:lang w:eastAsia="zh-CN"/>
              </w:rPr>
              <w:t>、能够区分两种具有事实上一样对比度的高密度</w:t>
            </w:r>
            <w:r w:rsidRPr="00F11ADE">
              <w:rPr>
                <w:rFonts w:eastAsia="宋体" w:cs="Times New Roman" w:hint="eastAsia"/>
                <w:color w:val="000000" w:themeColor="text1"/>
                <w:kern w:val="2"/>
                <w:sz w:val="21"/>
                <w:szCs w:val="21"/>
                <w:lang w:eastAsia="zh-CN"/>
              </w:rPr>
              <w:t>3D</w:t>
            </w:r>
            <w:r w:rsidRPr="00F11ADE">
              <w:rPr>
                <w:rFonts w:eastAsia="宋体" w:cs="Times New Roman" w:hint="eastAsia"/>
                <w:color w:val="000000" w:themeColor="text1"/>
                <w:kern w:val="2"/>
                <w:sz w:val="21"/>
                <w:szCs w:val="21"/>
                <w:lang w:eastAsia="zh-CN"/>
              </w:rPr>
              <w:t>结构，并且能够将一个低密度结构和高密度三维结构同时显示在一幅图像里</w:t>
            </w:r>
          </w:p>
          <w:p w14:paraId="14D34752"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16.2</w:t>
            </w:r>
            <w:r w:rsidRPr="00F11ADE">
              <w:rPr>
                <w:rFonts w:eastAsia="宋体" w:cs="Times New Roman" w:hint="eastAsia"/>
                <w:color w:val="000000" w:themeColor="text1"/>
                <w:kern w:val="2"/>
                <w:sz w:val="21"/>
                <w:szCs w:val="21"/>
                <w:lang w:eastAsia="zh-CN"/>
              </w:rPr>
              <w:t>、能够清楚地将对比剂充盈的血管、骨骼、支架和弹簧圈区分开来，还能将肿瘤的解剖结构和滋养血管结合起来深入观察</w:t>
            </w:r>
          </w:p>
          <w:p w14:paraId="0863DE39"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16.3</w:t>
            </w:r>
            <w:r w:rsidRPr="00F11ADE">
              <w:rPr>
                <w:rFonts w:eastAsia="宋体" w:cs="Times New Roman" w:hint="eastAsia"/>
                <w:color w:val="000000" w:themeColor="text1"/>
                <w:kern w:val="2"/>
                <w:sz w:val="21"/>
                <w:szCs w:val="21"/>
                <w:lang w:eastAsia="zh-CN"/>
              </w:rPr>
              <w:t>、重建模式可用于血管、骨骼、金属夹和弹簧圈</w:t>
            </w:r>
          </w:p>
          <w:p w14:paraId="7A50E47B"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16.4</w:t>
            </w:r>
            <w:r w:rsidRPr="00F11ADE">
              <w:rPr>
                <w:rFonts w:eastAsia="宋体" w:cs="Times New Roman" w:hint="eastAsia"/>
                <w:color w:val="000000" w:themeColor="text1"/>
                <w:kern w:val="2"/>
                <w:sz w:val="21"/>
                <w:szCs w:val="21"/>
                <w:lang w:eastAsia="zh-CN"/>
              </w:rPr>
              <w:t>、重建结果可以为减影或非减影</w:t>
            </w:r>
          </w:p>
          <w:p w14:paraId="0C5A303B"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16.5</w:t>
            </w:r>
            <w:r w:rsidRPr="00F11ADE">
              <w:rPr>
                <w:rFonts w:eastAsia="宋体" w:cs="Times New Roman" w:hint="eastAsia"/>
                <w:color w:val="000000" w:themeColor="text1"/>
                <w:kern w:val="2"/>
                <w:sz w:val="21"/>
                <w:szCs w:val="21"/>
                <w:lang w:eastAsia="zh-CN"/>
              </w:rPr>
              <w:t>、可以用增加阴影或亮光以增强</w:t>
            </w:r>
            <w:r w:rsidRPr="00F11ADE">
              <w:rPr>
                <w:rFonts w:eastAsia="宋体" w:cs="Times New Roman" w:hint="eastAsia"/>
                <w:color w:val="000000" w:themeColor="text1"/>
                <w:kern w:val="2"/>
                <w:sz w:val="21"/>
                <w:szCs w:val="21"/>
                <w:lang w:eastAsia="zh-CN"/>
              </w:rPr>
              <w:t>3D</w:t>
            </w:r>
            <w:r w:rsidRPr="00F11ADE">
              <w:rPr>
                <w:rFonts w:eastAsia="宋体" w:cs="Times New Roman" w:hint="eastAsia"/>
                <w:color w:val="000000" w:themeColor="text1"/>
                <w:kern w:val="2"/>
                <w:sz w:val="21"/>
                <w:szCs w:val="21"/>
                <w:lang w:eastAsia="zh-CN"/>
              </w:rPr>
              <w:t>显示效果</w:t>
            </w:r>
          </w:p>
          <w:p w14:paraId="7AF9107C"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17</w:t>
            </w:r>
            <w:r w:rsidRPr="00F11ADE">
              <w:rPr>
                <w:rFonts w:eastAsia="宋体" w:cs="Times New Roman" w:hint="eastAsia"/>
                <w:color w:val="000000" w:themeColor="text1"/>
                <w:kern w:val="2"/>
                <w:sz w:val="21"/>
                <w:szCs w:val="21"/>
                <w:lang w:eastAsia="zh-CN"/>
              </w:rPr>
              <w:t>、具备血管机类</w:t>
            </w:r>
            <w:r w:rsidRPr="00F11ADE">
              <w:rPr>
                <w:rFonts w:eastAsia="宋体" w:cs="Times New Roman" w:hint="eastAsia"/>
                <w:color w:val="000000" w:themeColor="text1"/>
                <w:kern w:val="2"/>
                <w:sz w:val="21"/>
                <w:szCs w:val="21"/>
                <w:lang w:eastAsia="zh-CN"/>
              </w:rPr>
              <w:t>CT</w:t>
            </w:r>
            <w:r w:rsidRPr="00F11ADE">
              <w:rPr>
                <w:rFonts w:eastAsia="宋体" w:cs="Times New Roman" w:hint="eastAsia"/>
                <w:color w:val="000000" w:themeColor="text1"/>
                <w:kern w:val="2"/>
                <w:sz w:val="21"/>
                <w:szCs w:val="21"/>
                <w:lang w:eastAsia="zh-CN"/>
              </w:rPr>
              <w:t>成像功能：</w:t>
            </w:r>
          </w:p>
          <w:p w14:paraId="3FFA6912"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17.1</w:t>
            </w:r>
            <w:r w:rsidRPr="00F11ADE">
              <w:rPr>
                <w:rFonts w:eastAsia="宋体" w:cs="Times New Roman" w:hint="eastAsia"/>
                <w:color w:val="000000" w:themeColor="text1"/>
                <w:kern w:val="2"/>
                <w:sz w:val="21"/>
                <w:szCs w:val="21"/>
                <w:lang w:eastAsia="zh-CN"/>
              </w:rPr>
              <w:t>、能完成</w:t>
            </w:r>
            <w:r w:rsidRPr="00F11ADE">
              <w:rPr>
                <w:rFonts w:eastAsia="宋体" w:cs="Times New Roman" w:hint="eastAsia"/>
                <w:color w:val="000000" w:themeColor="text1"/>
                <w:kern w:val="2"/>
                <w:sz w:val="21"/>
                <w:szCs w:val="21"/>
                <w:lang w:eastAsia="zh-CN"/>
              </w:rPr>
              <w:t>CT</w:t>
            </w:r>
            <w:r w:rsidRPr="00F11ADE">
              <w:rPr>
                <w:rFonts w:eastAsia="宋体" w:cs="Times New Roman" w:hint="eastAsia"/>
                <w:color w:val="000000" w:themeColor="text1"/>
                <w:kern w:val="2"/>
                <w:sz w:val="21"/>
                <w:szCs w:val="21"/>
                <w:lang w:eastAsia="zh-CN"/>
              </w:rPr>
              <w:t>断层图像重建和显示</w:t>
            </w:r>
          </w:p>
          <w:p w14:paraId="049DB37B"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17.2</w:t>
            </w:r>
            <w:r w:rsidRPr="00F11ADE">
              <w:rPr>
                <w:rFonts w:eastAsia="宋体" w:cs="Times New Roman" w:hint="eastAsia"/>
                <w:color w:val="000000" w:themeColor="text1"/>
                <w:kern w:val="2"/>
                <w:sz w:val="21"/>
                <w:szCs w:val="21"/>
                <w:lang w:eastAsia="zh-CN"/>
              </w:rPr>
              <w:t>、常规类</w:t>
            </w:r>
            <w:r w:rsidRPr="00F11ADE">
              <w:rPr>
                <w:rFonts w:eastAsia="宋体" w:cs="Times New Roman" w:hint="eastAsia"/>
                <w:color w:val="000000" w:themeColor="text1"/>
                <w:kern w:val="2"/>
                <w:sz w:val="21"/>
                <w:szCs w:val="21"/>
                <w:lang w:eastAsia="zh-CN"/>
              </w:rPr>
              <w:t>CT</w:t>
            </w:r>
            <w:r w:rsidRPr="00F11ADE">
              <w:rPr>
                <w:rFonts w:eastAsia="宋体" w:cs="Times New Roman" w:hint="eastAsia"/>
                <w:color w:val="000000" w:themeColor="text1"/>
                <w:kern w:val="2"/>
                <w:sz w:val="21"/>
                <w:szCs w:val="21"/>
                <w:lang w:eastAsia="zh-CN"/>
              </w:rPr>
              <w:t>扫描协议：最快扫描速率：≥</w:t>
            </w:r>
            <w:r w:rsidRPr="00F11ADE">
              <w:rPr>
                <w:rFonts w:eastAsia="宋体" w:cs="Times New Roman" w:hint="eastAsia"/>
                <w:color w:val="000000" w:themeColor="text1"/>
                <w:kern w:val="2"/>
                <w:sz w:val="21"/>
                <w:szCs w:val="21"/>
                <w:lang w:eastAsia="zh-CN"/>
              </w:rPr>
              <w:t>30</w:t>
            </w:r>
            <w:r w:rsidRPr="00F11ADE">
              <w:rPr>
                <w:rFonts w:eastAsia="宋体" w:cs="Times New Roman" w:hint="eastAsia"/>
                <w:color w:val="000000" w:themeColor="text1"/>
                <w:kern w:val="2"/>
                <w:sz w:val="21"/>
                <w:szCs w:val="21"/>
                <w:lang w:eastAsia="zh-CN"/>
              </w:rPr>
              <w:t>帧</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秒</w:t>
            </w:r>
          </w:p>
          <w:p w14:paraId="30FB244A"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17.3</w:t>
            </w:r>
            <w:r w:rsidRPr="00F11ADE">
              <w:rPr>
                <w:rFonts w:eastAsia="宋体" w:cs="Times New Roman" w:hint="eastAsia"/>
                <w:color w:val="000000" w:themeColor="text1"/>
                <w:kern w:val="2"/>
                <w:sz w:val="21"/>
                <w:szCs w:val="21"/>
                <w:lang w:eastAsia="zh-CN"/>
              </w:rPr>
              <w:t>、重建矩阵</w:t>
            </w:r>
            <w:r w:rsidRPr="00F11ADE">
              <w:rPr>
                <w:rFonts w:eastAsia="宋体" w:cs="Times New Roman" w:hint="eastAsia"/>
                <w:color w:val="000000" w:themeColor="text1"/>
                <w:kern w:val="2"/>
                <w:sz w:val="21"/>
                <w:szCs w:val="21"/>
                <w:lang w:eastAsia="zh-CN"/>
              </w:rPr>
              <w:t>256x256</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512x512</w:t>
            </w:r>
            <w:r w:rsidRPr="00F11ADE">
              <w:rPr>
                <w:rFonts w:eastAsia="宋体" w:cs="Times New Roman" w:hint="eastAsia"/>
                <w:color w:val="000000" w:themeColor="text1"/>
                <w:kern w:val="2"/>
                <w:sz w:val="21"/>
                <w:szCs w:val="21"/>
                <w:lang w:eastAsia="zh-CN"/>
              </w:rPr>
              <w:t>可选</w:t>
            </w:r>
          </w:p>
          <w:p w14:paraId="2DAC03F9"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17.4</w:t>
            </w:r>
            <w:r w:rsidRPr="00F11ADE">
              <w:rPr>
                <w:rFonts w:eastAsia="宋体" w:cs="Times New Roman" w:hint="eastAsia"/>
                <w:color w:val="000000" w:themeColor="text1"/>
                <w:kern w:val="2"/>
                <w:sz w:val="21"/>
                <w:szCs w:val="21"/>
                <w:lang w:eastAsia="zh-CN"/>
              </w:rPr>
              <w:t>、最短传输及重建时间≤</w:t>
            </w:r>
            <w:r w:rsidRPr="00F11ADE">
              <w:rPr>
                <w:rFonts w:eastAsia="宋体" w:cs="Times New Roman" w:hint="eastAsia"/>
                <w:color w:val="000000" w:themeColor="text1"/>
                <w:kern w:val="2"/>
                <w:sz w:val="21"/>
                <w:szCs w:val="21"/>
                <w:lang w:eastAsia="zh-CN"/>
              </w:rPr>
              <w:t>30</w:t>
            </w:r>
            <w:r w:rsidRPr="00F11ADE">
              <w:rPr>
                <w:rFonts w:eastAsia="宋体" w:cs="Times New Roman" w:hint="eastAsia"/>
                <w:color w:val="000000" w:themeColor="text1"/>
                <w:kern w:val="2"/>
                <w:sz w:val="21"/>
                <w:szCs w:val="21"/>
                <w:lang w:eastAsia="zh-CN"/>
              </w:rPr>
              <w:t>秒</w:t>
            </w:r>
          </w:p>
          <w:p w14:paraId="3B21402C"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17.5</w:t>
            </w:r>
            <w:r w:rsidRPr="00F11ADE">
              <w:rPr>
                <w:rFonts w:eastAsia="宋体" w:cs="Times New Roman" w:hint="eastAsia"/>
                <w:color w:val="000000" w:themeColor="text1"/>
                <w:kern w:val="2"/>
                <w:sz w:val="21"/>
                <w:szCs w:val="21"/>
                <w:lang w:eastAsia="zh-CN"/>
              </w:rPr>
              <w:t>、密度分辨率≤</w:t>
            </w:r>
            <w:r w:rsidRPr="00F11ADE">
              <w:rPr>
                <w:rFonts w:eastAsia="宋体" w:cs="Times New Roman" w:hint="eastAsia"/>
                <w:color w:val="000000" w:themeColor="text1"/>
                <w:kern w:val="2"/>
                <w:sz w:val="21"/>
                <w:szCs w:val="21"/>
                <w:lang w:eastAsia="zh-CN"/>
              </w:rPr>
              <w:t xml:space="preserve"> 5Hu</w:t>
            </w:r>
          </w:p>
          <w:p w14:paraId="05A7B43A"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17.6</w:t>
            </w:r>
            <w:r w:rsidRPr="00F11ADE">
              <w:rPr>
                <w:rFonts w:eastAsia="宋体" w:cs="Times New Roman" w:hint="eastAsia"/>
                <w:color w:val="000000" w:themeColor="text1"/>
                <w:kern w:val="2"/>
                <w:sz w:val="21"/>
                <w:szCs w:val="21"/>
                <w:lang w:eastAsia="zh-CN"/>
              </w:rPr>
              <w:t>、可实现</w:t>
            </w:r>
            <w:r w:rsidRPr="00F11ADE">
              <w:rPr>
                <w:rFonts w:eastAsia="宋体" w:cs="Times New Roman" w:hint="eastAsia"/>
                <w:color w:val="000000" w:themeColor="text1"/>
                <w:kern w:val="2"/>
                <w:sz w:val="21"/>
                <w:szCs w:val="21"/>
                <w:lang w:eastAsia="zh-CN"/>
              </w:rPr>
              <w:t>CT</w:t>
            </w:r>
            <w:r w:rsidRPr="00F11ADE">
              <w:rPr>
                <w:rFonts w:eastAsia="宋体" w:cs="Times New Roman" w:hint="eastAsia"/>
                <w:color w:val="000000" w:themeColor="text1"/>
                <w:kern w:val="2"/>
                <w:sz w:val="21"/>
                <w:szCs w:val="21"/>
                <w:lang w:eastAsia="zh-CN"/>
              </w:rPr>
              <w:t>图像与三维血管的双容积显示，便于观察血管与软组织关系</w:t>
            </w:r>
          </w:p>
          <w:p w14:paraId="0DB9B930"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17.7</w:t>
            </w:r>
            <w:r w:rsidRPr="00F11ADE">
              <w:rPr>
                <w:rFonts w:eastAsia="宋体" w:cs="Times New Roman" w:hint="eastAsia"/>
                <w:color w:val="000000" w:themeColor="text1"/>
                <w:kern w:val="2"/>
                <w:sz w:val="21"/>
                <w:szCs w:val="21"/>
                <w:lang w:eastAsia="zh-CN"/>
              </w:rPr>
              <w:t>、床旁可实现对血管机类</w:t>
            </w:r>
            <w:r w:rsidRPr="00F11ADE">
              <w:rPr>
                <w:rFonts w:eastAsia="宋体" w:cs="Times New Roman" w:hint="eastAsia"/>
                <w:color w:val="000000" w:themeColor="text1"/>
                <w:kern w:val="2"/>
                <w:sz w:val="21"/>
                <w:szCs w:val="21"/>
                <w:lang w:eastAsia="zh-CN"/>
              </w:rPr>
              <w:t>CT</w:t>
            </w:r>
            <w:r w:rsidRPr="00F11ADE">
              <w:rPr>
                <w:rFonts w:eastAsia="宋体" w:cs="Times New Roman" w:hint="eastAsia"/>
                <w:color w:val="000000" w:themeColor="text1"/>
                <w:kern w:val="2"/>
                <w:sz w:val="21"/>
                <w:szCs w:val="21"/>
                <w:lang w:eastAsia="zh-CN"/>
              </w:rPr>
              <w:t>图像采集、重建及后处理等操作</w:t>
            </w:r>
          </w:p>
          <w:p w14:paraId="29022F0B"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18</w:t>
            </w:r>
            <w:r w:rsidRPr="00F11ADE">
              <w:rPr>
                <w:rFonts w:eastAsia="宋体" w:cs="Times New Roman" w:hint="eastAsia"/>
                <w:color w:val="000000" w:themeColor="text1"/>
                <w:kern w:val="2"/>
                <w:sz w:val="21"/>
                <w:szCs w:val="21"/>
                <w:lang w:eastAsia="zh-CN"/>
              </w:rPr>
              <w:t>、具备三维路图功能：</w:t>
            </w:r>
          </w:p>
          <w:p w14:paraId="53D39335"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18.1</w:t>
            </w:r>
            <w:r w:rsidRPr="00F11ADE">
              <w:rPr>
                <w:rFonts w:eastAsia="宋体" w:cs="Times New Roman" w:hint="eastAsia"/>
                <w:color w:val="000000" w:themeColor="text1"/>
                <w:kern w:val="2"/>
                <w:sz w:val="21"/>
                <w:szCs w:val="21"/>
                <w:lang w:eastAsia="zh-CN"/>
              </w:rPr>
              <w:t>、三维血管路图导航功能，可将三维血管路图与实时的二维透视图像叠加，在检查室床旁实时显示导管、导丝、弹簧圈在三维图像中的走行</w:t>
            </w:r>
          </w:p>
          <w:p w14:paraId="76C34CC4"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18.2</w:t>
            </w:r>
            <w:r w:rsidRPr="00F11ADE">
              <w:rPr>
                <w:rFonts w:eastAsia="宋体" w:cs="Times New Roman" w:hint="eastAsia"/>
                <w:color w:val="000000" w:themeColor="text1"/>
                <w:kern w:val="2"/>
                <w:sz w:val="21"/>
                <w:szCs w:val="21"/>
                <w:lang w:eastAsia="zh-CN"/>
              </w:rPr>
              <w:t>、三维路图能够自动追踪</w:t>
            </w:r>
            <w:r w:rsidRPr="00F11ADE">
              <w:rPr>
                <w:rFonts w:eastAsia="宋体" w:cs="Times New Roman" w:hint="eastAsia"/>
                <w:color w:val="000000" w:themeColor="text1"/>
                <w:kern w:val="2"/>
                <w:sz w:val="21"/>
                <w:szCs w:val="21"/>
                <w:lang w:eastAsia="zh-CN"/>
              </w:rPr>
              <w:t>C</w:t>
            </w:r>
            <w:r w:rsidRPr="00F11ADE">
              <w:rPr>
                <w:rFonts w:eastAsia="宋体" w:cs="Times New Roman" w:hint="eastAsia"/>
                <w:color w:val="000000" w:themeColor="text1"/>
                <w:kern w:val="2"/>
                <w:sz w:val="21"/>
                <w:szCs w:val="21"/>
                <w:lang w:eastAsia="zh-CN"/>
              </w:rPr>
              <w:t>臂角度、检查床面即解剖投照位置、投照野大小、</w:t>
            </w:r>
            <w:r w:rsidRPr="00F11ADE">
              <w:rPr>
                <w:rFonts w:eastAsia="宋体" w:cs="Times New Roman" w:hint="eastAsia"/>
                <w:color w:val="000000" w:themeColor="text1"/>
                <w:kern w:val="2"/>
                <w:sz w:val="21"/>
                <w:szCs w:val="21"/>
                <w:lang w:eastAsia="zh-CN"/>
              </w:rPr>
              <w:t>SID</w:t>
            </w:r>
            <w:r w:rsidRPr="00F11ADE">
              <w:rPr>
                <w:rFonts w:eastAsia="宋体" w:cs="Times New Roman" w:hint="eastAsia"/>
                <w:color w:val="000000" w:themeColor="text1"/>
                <w:kern w:val="2"/>
                <w:sz w:val="21"/>
                <w:szCs w:val="21"/>
                <w:lang w:eastAsia="zh-CN"/>
              </w:rPr>
              <w:t>位置变化，提高治疗准确性，安全性及工作流程</w:t>
            </w:r>
          </w:p>
          <w:p w14:paraId="3D64E65A"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19</w:t>
            </w:r>
            <w:r w:rsidRPr="00F11ADE">
              <w:rPr>
                <w:rFonts w:eastAsia="宋体" w:cs="Times New Roman" w:hint="eastAsia"/>
                <w:color w:val="000000" w:themeColor="text1"/>
                <w:kern w:val="2"/>
                <w:sz w:val="21"/>
                <w:szCs w:val="21"/>
                <w:lang w:eastAsia="zh-CN"/>
              </w:rPr>
              <w:t>、具备图像融合功能：</w:t>
            </w:r>
          </w:p>
          <w:p w14:paraId="62E5DAF1"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19.1</w:t>
            </w:r>
            <w:r w:rsidRPr="00F11ADE">
              <w:rPr>
                <w:rFonts w:eastAsia="宋体" w:cs="Times New Roman" w:hint="eastAsia"/>
                <w:color w:val="000000" w:themeColor="text1"/>
                <w:kern w:val="2"/>
                <w:sz w:val="21"/>
                <w:szCs w:val="21"/>
                <w:lang w:eastAsia="zh-CN"/>
              </w:rPr>
              <w:t>、可实现</w:t>
            </w:r>
            <w:r w:rsidRPr="00F11ADE">
              <w:rPr>
                <w:rFonts w:eastAsia="宋体" w:cs="Times New Roman" w:hint="eastAsia"/>
                <w:color w:val="000000" w:themeColor="text1"/>
                <w:kern w:val="2"/>
                <w:sz w:val="21"/>
                <w:szCs w:val="21"/>
                <w:lang w:eastAsia="zh-CN"/>
              </w:rPr>
              <w:t>CT</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MR</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PET</w:t>
            </w:r>
            <w:r w:rsidRPr="00F11ADE">
              <w:rPr>
                <w:rFonts w:eastAsia="宋体" w:cs="Times New Roman" w:hint="eastAsia"/>
                <w:color w:val="000000" w:themeColor="text1"/>
                <w:kern w:val="2"/>
                <w:sz w:val="21"/>
                <w:szCs w:val="21"/>
                <w:lang w:eastAsia="zh-CN"/>
              </w:rPr>
              <w:t>图像与血管机二维图像进行融合显示，且匹配精确</w:t>
            </w:r>
          </w:p>
          <w:p w14:paraId="270D3DFF"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19.2</w:t>
            </w:r>
            <w:r w:rsidRPr="00F11ADE">
              <w:rPr>
                <w:rFonts w:eastAsia="宋体" w:cs="Times New Roman" w:hint="eastAsia"/>
                <w:color w:val="000000" w:themeColor="text1"/>
                <w:kern w:val="2"/>
                <w:sz w:val="21"/>
                <w:szCs w:val="21"/>
                <w:lang w:eastAsia="zh-CN"/>
              </w:rPr>
              <w:t>、可实现</w:t>
            </w:r>
            <w:r w:rsidRPr="00F11ADE">
              <w:rPr>
                <w:rFonts w:eastAsia="宋体" w:cs="Times New Roman" w:hint="eastAsia"/>
                <w:color w:val="000000" w:themeColor="text1"/>
                <w:kern w:val="2"/>
                <w:sz w:val="21"/>
                <w:szCs w:val="21"/>
                <w:lang w:eastAsia="zh-CN"/>
              </w:rPr>
              <w:t>CT</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MR</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PET</w:t>
            </w:r>
            <w:r w:rsidRPr="00F11ADE">
              <w:rPr>
                <w:rFonts w:eastAsia="宋体" w:cs="Times New Roman" w:hint="eastAsia"/>
                <w:color w:val="000000" w:themeColor="text1"/>
                <w:kern w:val="2"/>
                <w:sz w:val="21"/>
                <w:szCs w:val="21"/>
                <w:lang w:eastAsia="zh-CN"/>
              </w:rPr>
              <w:t>图像与血管机三维图像进行融合显示，且匹配精确</w:t>
            </w:r>
          </w:p>
          <w:p w14:paraId="42102F70"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lastRenderedPageBreak/>
              <w:t>19.3</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CT</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MR</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PET</w:t>
            </w:r>
            <w:r w:rsidRPr="00F11ADE">
              <w:rPr>
                <w:rFonts w:eastAsia="宋体" w:cs="Times New Roman" w:hint="eastAsia"/>
                <w:color w:val="000000" w:themeColor="text1"/>
                <w:kern w:val="2"/>
                <w:sz w:val="21"/>
                <w:szCs w:val="21"/>
                <w:lang w:eastAsia="zh-CN"/>
              </w:rPr>
              <w:t>和血管机图像融合时，可以实现不同品牌机器图像的融合，只要满足是标准的</w:t>
            </w:r>
            <w:r w:rsidRPr="00F11ADE">
              <w:rPr>
                <w:rFonts w:eastAsia="宋体" w:cs="Times New Roman" w:hint="eastAsia"/>
                <w:color w:val="000000" w:themeColor="text1"/>
                <w:kern w:val="2"/>
                <w:sz w:val="21"/>
                <w:szCs w:val="21"/>
                <w:lang w:eastAsia="zh-CN"/>
              </w:rPr>
              <w:t>DICOM3.0</w:t>
            </w:r>
            <w:r w:rsidRPr="00F11ADE">
              <w:rPr>
                <w:rFonts w:eastAsia="宋体" w:cs="Times New Roman" w:hint="eastAsia"/>
                <w:color w:val="000000" w:themeColor="text1"/>
                <w:kern w:val="2"/>
                <w:sz w:val="21"/>
                <w:szCs w:val="21"/>
                <w:lang w:eastAsia="zh-CN"/>
              </w:rPr>
              <w:t>图像即可</w:t>
            </w:r>
          </w:p>
          <w:p w14:paraId="01F8A053"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20</w:t>
            </w:r>
            <w:r w:rsidRPr="00F11ADE">
              <w:rPr>
                <w:rFonts w:eastAsia="宋体" w:cs="Times New Roman" w:hint="eastAsia"/>
                <w:color w:val="000000" w:themeColor="text1"/>
                <w:kern w:val="2"/>
                <w:sz w:val="21"/>
                <w:szCs w:val="21"/>
                <w:lang w:eastAsia="zh-CN"/>
              </w:rPr>
              <w:t>、具备四维成像技术：</w:t>
            </w:r>
          </w:p>
          <w:p w14:paraId="3A2B5251"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20.1</w:t>
            </w:r>
            <w:r w:rsidRPr="00F11ADE">
              <w:rPr>
                <w:rFonts w:eastAsia="宋体" w:cs="Times New Roman" w:hint="eastAsia"/>
                <w:color w:val="000000" w:themeColor="text1"/>
                <w:kern w:val="2"/>
                <w:sz w:val="21"/>
                <w:szCs w:val="21"/>
                <w:lang w:eastAsia="zh-CN"/>
              </w:rPr>
              <w:t>、可展示特定时间点上的</w:t>
            </w:r>
            <w:r w:rsidRPr="00F11ADE">
              <w:rPr>
                <w:rFonts w:eastAsia="宋体" w:cs="Times New Roman" w:hint="eastAsia"/>
                <w:color w:val="000000" w:themeColor="text1"/>
                <w:kern w:val="2"/>
                <w:sz w:val="21"/>
                <w:szCs w:val="21"/>
                <w:lang w:eastAsia="zh-CN"/>
              </w:rPr>
              <w:t>3D</w:t>
            </w:r>
            <w:r w:rsidRPr="00F11ADE">
              <w:rPr>
                <w:rFonts w:eastAsia="宋体" w:cs="Times New Roman" w:hint="eastAsia"/>
                <w:color w:val="000000" w:themeColor="text1"/>
                <w:kern w:val="2"/>
                <w:sz w:val="21"/>
                <w:szCs w:val="21"/>
                <w:lang w:eastAsia="zh-CN"/>
              </w:rPr>
              <w:t>图像，对于脑血管畸形、血管瘤、动静脉瘘的结构、位置，并测量尺寸、分析供血动脉和引流静脉等</w:t>
            </w:r>
          </w:p>
          <w:p w14:paraId="2B01AFD1"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20.2</w:t>
            </w:r>
            <w:r w:rsidRPr="00F11ADE">
              <w:rPr>
                <w:rFonts w:eastAsia="宋体" w:cs="Times New Roman" w:hint="eastAsia"/>
                <w:color w:val="000000" w:themeColor="text1"/>
                <w:kern w:val="2"/>
                <w:sz w:val="21"/>
                <w:szCs w:val="21"/>
                <w:lang w:eastAsia="zh-CN"/>
              </w:rPr>
              <w:t>、在时间轴上通过时间参数的变化，能够显示空间三维图像随时间的变化而变化的动态影像</w:t>
            </w:r>
          </w:p>
          <w:p w14:paraId="7AC2ACDB"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20.3</w:t>
            </w:r>
            <w:r w:rsidRPr="00F11ADE">
              <w:rPr>
                <w:rFonts w:eastAsia="宋体" w:cs="Times New Roman" w:hint="eastAsia"/>
                <w:color w:val="000000" w:themeColor="text1"/>
                <w:kern w:val="2"/>
                <w:sz w:val="21"/>
                <w:szCs w:val="21"/>
                <w:lang w:eastAsia="zh-CN"/>
              </w:rPr>
              <w:t>、在任意时间点上，可以显示当时瞬间的空间任意角度的三维图像</w:t>
            </w:r>
          </w:p>
          <w:p w14:paraId="196E35C9"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20.4</w:t>
            </w:r>
            <w:r w:rsidRPr="00F11ADE">
              <w:rPr>
                <w:rFonts w:eastAsia="宋体" w:cs="Times New Roman" w:hint="eastAsia"/>
                <w:color w:val="000000" w:themeColor="text1"/>
                <w:kern w:val="2"/>
                <w:sz w:val="21"/>
                <w:szCs w:val="21"/>
                <w:lang w:eastAsia="zh-CN"/>
              </w:rPr>
              <w:t>、在任意空间角度上，可以显示任意时间点上的三维图像，并能够显示出完整的时间轴上的全部血流动态图像</w:t>
            </w:r>
          </w:p>
          <w:p w14:paraId="34122CF9"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20.5</w:t>
            </w:r>
            <w:r w:rsidRPr="00F11ADE">
              <w:rPr>
                <w:rFonts w:eastAsia="宋体" w:cs="Times New Roman" w:hint="eastAsia"/>
                <w:color w:val="000000" w:themeColor="text1"/>
                <w:kern w:val="2"/>
                <w:sz w:val="21"/>
                <w:szCs w:val="21"/>
                <w:lang w:eastAsia="zh-CN"/>
              </w:rPr>
              <w:t>、可以对图像进行放大和缩小，并去除重叠的部分，使观察更清楚方便</w:t>
            </w:r>
          </w:p>
          <w:p w14:paraId="385414D7"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20.6</w:t>
            </w:r>
            <w:r w:rsidRPr="00F11ADE">
              <w:rPr>
                <w:rFonts w:eastAsia="宋体" w:cs="Times New Roman" w:hint="eastAsia"/>
                <w:color w:val="000000" w:themeColor="text1"/>
                <w:kern w:val="2"/>
                <w:sz w:val="21"/>
                <w:szCs w:val="21"/>
                <w:lang w:eastAsia="zh-CN"/>
              </w:rPr>
              <w:t>、只需一次造影，就可同时获得三维静态影像和四维动态影像，无需额外投照剂量和造影剂</w:t>
            </w:r>
          </w:p>
          <w:p w14:paraId="0CB0416B"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21</w:t>
            </w:r>
            <w:r w:rsidRPr="00F11ADE">
              <w:rPr>
                <w:rFonts w:eastAsia="宋体" w:cs="Times New Roman" w:hint="eastAsia"/>
                <w:color w:val="000000" w:themeColor="text1"/>
                <w:kern w:val="2"/>
                <w:sz w:val="21"/>
                <w:szCs w:val="21"/>
                <w:lang w:eastAsia="zh-CN"/>
              </w:rPr>
              <w:t>、具备神经灌注成像功能（三维功能学成像）</w:t>
            </w:r>
          </w:p>
          <w:p w14:paraId="60CA5A05"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21.1</w:t>
            </w:r>
            <w:r w:rsidRPr="00F11ADE">
              <w:rPr>
                <w:rFonts w:eastAsia="宋体" w:cs="Times New Roman" w:hint="eastAsia"/>
                <w:color w:val="000000" w:themeColor="text1"/>
                <w:kern w:val="2"/>
                <w:sz w:val="21"/>
                <w:szCs w:val="21"/>
                <w:lang w:eastAsia="zh-CN"/>
              </w:rPr>
              <w:t>、通过血管机类</w:t>
            </w:r>
            <w:r w:rsidRPr="00F11ADE">
              <w:rPr>
                <w:rFonts w:eastAsia="宋体" w:cs="Times New Roman" w:hint="eastAsia"/>
                <w:color w:val="000000" w:themeColor="text1"/>
                <w:kern w:val="2"/>
                <w:sz w:val="21"/>
                <w:szCs w:val="21"/>
                <w:lang w:eastAsia="zh-CN"/>
              </w:rPr>
              <w:t>CT</w:t>
            </w:r>
            <w:r w:rsidRPr="00F11ADE">
              <w:rPr>
                <w:rFonts w:eastAsia="宋体" w:cs="Times New Roman" w:hint="eastAsia"/>
                <w:color w:val="000000" w:themeColor="text1"/>
                <w:kern w:val="2"/>
                <w:sz w:val="21"/>
                <w:szCs w:val="21"/>
                <w:lang w:eastAsia="zh-CN"/>
              </w:rPr>
              <w:t>采集技术，可实现神经系统全脑灌注功能</w:t>
            </w:r>
          </w:p>
          <w:p w14:paraId="4DEC5BD7"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21.2</w:t>
            </w:r>
            <w:r w:rsidRPr="00F11ADE">
              <w:rPr>
                <w:rFonts w:eastAsia="宋体" w:cs="Times New Roman" w:hint="eastAsia"/>
                <w:color w:val="000000" w:themeColor="text1"/>
                <w:kern w:val="2"/>
                <w:sz w:val="21"/>
                <w:szCs w:val="21"/>
                <w:lang w:eastAsia="zh-CN"/>
              </w:rPr>
              <w:t>、对缺血脑卒中患者进行脑血管解剖形态和脑灌注评估</w:t>
            </w:r>
          </w:p>
          <w:p w14:paraId="7F8C21C4"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21.3</w:t>
            </w:r>
            <w:r w:rsidRPr="00F11ADE">
              <w:rPr>
                <w:rFonts w:eastAsia="宋体" w:cs="Times New Roman" w:hint="eastAsia"/>
                <w:color w:val="000000" w:themeColor="text1"/>
                <w:kern w:val="2"/>
                <w:sz w:val="21"/>
                <w:szCs w:val="21"/>
                <w:lang w:eastAsia="zh-CN"/>
              </w:rPr>
              <w:t>、可直接得到脑血容量值，和</w:t>
            </w:r>
            <w:r w:rsidRPr="00F11ADE">
              <w:rPr>
                <w:rFonts w:eastAsia="宋体" w:cs="Times New Roman" w:hint="eastAsia"/>
                <w:color w:val="000000" w:themeColor="text1"/>
                <w:kern w:val="2"/>
                <w:sz w:val="21"/>
                <w:szCs w:val="21"/>
                <w:lang w:eastAsia="zh-CN"/>
              </w:rPr>
              <w:t>CT</w:t>
            </w:r>
            <w:r w:rsidRPr="00F11ADE">
              <w:rPr>
                <w:rFonts w:eastAsia="宋体" w:cs="Times New Roman" w:hint="eastAsia"/>
                <w:color w:val="000000" w:themeColor="text1"/>
                <w:kern w:val="2"/>
                <w:sz w:val="21"/>
                <w:szCs w:val="21"/>
                <w:lang w:eastAsia="zh-CN"/>
              </w:rPr>
              <w:t>脑灌注值具有良好的可比性</w:t>
            </w:r>
          </w:p>
          <w:p w14:paraId="3DF8542A"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21.4</w:t>
            </w:r>
            <w:r w:rsidRPr="00F11ADE">
              <w:rPr>
                <w:rFonts w:eastAsia="宋体" w:cs="Times New Roman" w:hint="eastAsia"/>
                <w:color w:val="000000" w:themeColor="text1"/>
                <w:kern w:val="2"/>
                <w:sz w:val="21"/>
                <w:szCs w:val="21"/>
                <w:lang w:eastAsia="zh-CN"/>
              </w:rPr>
              <w:t>、血管机三维灌注的色阶可调节，并呈现于图像旁以便于定性观察和定量分析</w:t>
            </w:r>
          </w:p>
          <w:p w14:paraId="7AC1A1C0"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21.5</w:t>
            </w:r>
            <w:r w:rsidRPr="00F11ADE">
              <w:rPr>
                <w:rFonts w:eastAsia="宋体" w:cs="Times New Roman" w:hint="eastAsia"/>
                <w:color w:val="000000" w:themeColor="text1"/>
                <w:kern w:val="2"/>
                <w:sz w:val="21"/>
                <w:szCs w:val="21"/>
                <w:lang w:eastAsia="zh-CN"/>
              </w:rPr>
              <w:t>、可进行左右半脑的对比，以利于病变的发现</w:t>
            </w:r>
          </w:p>
          <w:p w14:paraId="7167426D"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22</w:t>
            </w:r>
            <w:r w:rsidRPr="00F11ADE">
              <w:rPr>
                <w:rFonts w:eastAsia="宋体" w:cs="Times New Roman" w:hint="eastAsia"/>
                <w:color w:val="000000" w:themeColor="text1"/>
                <w:kern w:val="2"/>
                <w:sz w:val="21"/>
                <w:szCs w:val="21"/>
                <w:lang w:eastAsia="zh-CN"/>
              </w:rPr>
              <w:t>、具有支架精显功能</w:t>
            </w:r>
          </w:p>
          <w:p w14:paraId="216C3D38"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22.1</w:t>
            </w:r>
            <w:r w:rsidRPr="00F11ADE">
              <w:rPr>
                <w:rFonts w:eastAsia="宋体" w:cs="Times New Roman" w:hint="eastAsia"/>
                <w:color w:val="000000" w:themeColor="text1"/>
                <w:kern w:val="2"/>
                <w:sz w:val="21"/>
                <w:szCs w:val="21"/>
                <w:lang w:eastAsia="zh-CN"/>
              </w:rPr>
              <w:t>、具有静态支架精显功能</w:t>
            </w:r>
          </w:p>
          <w:p w14:paraId="50755D4B"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22.2</w:t>
            </w:r>
            <w:r w:rsidRPr="00F11ADE">
              <w:rPr>
                <w:rFonts w:eastAsia="宋体" w:cs="Times New Roman" w:hint="eastAsia"/>
                <w:color w:val="000000" w:themeColor="text1"/>
                <w:kern w:val="2"/>
                <w:sz w:val="21"/>
                <w:szCs w:val="21"/>
                <w:lang w:eastAsia="zh-CN"/>
              </w:rPr>
              <w:t>、具有实时支架精显功能</w:t>
            </w:r>
          </w:p>
          <w:p w14:paraId="4188D8D1"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23</w:t>
            </w:r>
            <w:r w:rsidRPr="00F11ADE">
              <w:rPr>
                <w:rFonts w:eastAsia="宋体" w:cs="Times New Roman" w:hint="eastAsia"/>
                <w:color w:val="000000" w:themeColor="text1"/>
                <w:kern w:val="2"/>
                <w:sz w:val="21"/>
                <w:szCs w:val="21"/>
                <w:lang w:eastAsia="zh-CN"/>
              </w:rPr>
              <w:t>、具备下肢血管造影步进及拼接功能</w:t>
            </w:r>
          </w:p>
          <w:p w14:paraId="39F2AA36"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24</w:t>
            </w:r>
            <w:r w:rsidRPr="00F11ADE">
              <w:rPr>
                <w:rFonts w:eastAsia="宋体" w:cs="Times New Roman" w:hint="eastAsia"/>
                <w:color w:val="000000" w:themeColor="text1"/>
                <w:kern w:val="2"/>
                <w:sz w:val="21"/>
                <w:szCs w:val="21"/>
                <w:lang w:eastAsia="zh-CN"/>
              </w:rPr>
              <w:t>、具备虚拟内窥镜功能</w:t>
            </w:r>
          </w:p>
          <w:p w14:paraId="2D789CC1"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25</w:t>
            </w:r>
            <w:r w:rsidRPr="00F11ADE">
              <w:rPr>
                <w:rFonts w:eastAsia="宋体" w:cs="Times New Roman" w:hint="eastAsia"/>
                <w:color w:val="000000" w:themeColor="text1"/>
                <w:kern w:val="2"/>
                <w:sz w:val="21"/>
                <w:szCs w:val="21"/>
                <w:lang w:eastAsia="zh-CN"/>
              </w:rPr>
              <w:t>、其他辅助配置：</w:t>
            </w:r>
          </w:p>
          <w:p w14:paraId="0722685E"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lastRenderedPageBreak/>
              <w:t>25.1</w:t>
            </w:r>
            <w:r w:rsidRPr="00F11ADE">
              <w:rPr>
                <w:rFonts w:eastAsia="宋体" w:cs="Times New Roman" w:hint="eastAsia"/>
                <w:color w:val="000000" w:themeColor="text1"/>
                <w:kern w:val="2"/>
                <w:sz w:val="21"/>
                <w:szCs w:val="21"/>
                <w:lang w:eastAsia="zh-CN"/>
              </w:rPr>
              <w:t>、具备高压注射器接口</w:t>
            </w:r>
          </w:p>
          <w:p w14:paraId="4E0A7FDE"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25.2</w:t>
            </w:r>
            <w:r w:rsidRPr="00F11ADE">
              <w:rPr>
                <w:rFonts w:eastAsia="宋体" w:cs="Times New Roman" w:hint="eastAsia"/>
                <w:color w:val="000000" w:themeColor="text1"/>
                <w:kern w:val="2"/>
                <w:sz w:val="21"/>
                <w:szCs w:val="21"/>
                <w:lang w:eastAsia="zh-CN"/>
              </w:rPr>
              <w:t>、具备激光相机接口</w:t>
            </w:r>
          </w:p>
          <w:p w14:paraId="03D83773"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25.3</w:t>
            </w:r>
            <w:r w:rsidRPr="00F11ADE">
              <w:rPr>
                <w:rFonts w:eastAsia="宋体" w:cs="Times New Roman" w:hint="eastAsia"/>
                <w:color w:val="000000" w:themeColor="text1"/>
                <w:kern w:val="2"/>
                <w:sz w:val="21"/>
                <w:szCs w:val="21"/>
                <w:lang w:eastAsia="zh-CN"/>
              </w:rPr>
              <w:t>、具备</w:t>
            </w:r>
            <w:r w:rsidRPr="00F11ADE">
              <w:rPr>
                <w:rFonts w:eastAsia="宋体" w:cs="Times New Roman" w:hint="eastAsia"/>
                <w:color w:val="000000" w:themeColor="text1"/>
                <w:kern w:val="2"/>
                <w:sz w:val="21"/>
                <w:szCs w:val="21"/>
                <w:lang w:eastAsia="zh-CN"/>
              </w:rPr>
              <w:t>DICOM Send</w:t>
            </w:r>
            <w:r w:rsidRPr="00F11ADE">
              <w:rPr>
                <w:rFonts w:eastAsia="宋体" w:cs="Times New Roman" w:hint="eastAsia"/>
                <w:color w:val="000000" w:themeColor="text1"/>
                <w:kern w:val="2"/>
                <w:sz w:val="21"/>
                <w:szCs w:val="21"/>
                <w:lang w:eastAsia="zh-CN"/>
              </w:rPr>
              <w:t>功能</w:t>
            </w:r>
          </w:p>
          <w:p w14:paraId="18D3FB6A"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25.4</w:t>
            </w:r>
            <w:r w:rsidRPr="00F11ADE">
              <w:rPr>
                <w:rFonts w:eastAsia="宋体" w:cs="Times New Roman" w:hint="eastAsia"/>
                <w:color w:val="000000" w:themeColor="text1"/>
                <w:kern w:val="2"/>
                <w:sz w:val="21"/>
                <w:szCs w:val="21"/>
                <w:lang w:eastAsia="zh-CN"/>
              </w:rPr>
              <w:t>、具备</w:t>
            </w:r>
            <w:r w:rsidRPr="00F11ADE">
              <w:rPr>
                <w:rFonts w:eastAsia="宋体" w:cs="Times New Roman" w:hint="eastAsia"/>
                <w:color w:val="000000" w:themeColor="text1"/>
                <w:kern w:val="2"/>
                <w:sz w:val="21"/>
                <w:szCs w:val="21"/>
                <w:lang w:eastAsia="zh-CN"/>
              </w:rPr>
              <w:t>DICOM Print</w:t>
            </w:r>
            <w:r w:rsidRPr="00F11ADE">
              <w:rPr>
                <w:rFonts w:eastAsia="宋体" w:cs="Times New Roman" w:hint="eastAsia"/>
                <w:color w:val="000000" w:themeColor="text1"/>
                <w:kern w:val="2"/>
                <w:sz w:val="21"/>
                <w:szCs w:val="21"/>
                <w:lang w:eastAsia="zh-CN"/>
              </w:rPr>
              <w:t>功能</w:t>
            </w:r>
          </w:p>
          <w:p w14:paraId="1760D3AC"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25.5</w:t>
            </w:r>
            <w:r w:rsidRPr="00F11ADE">
              <w:rPr>
                <w:rFonts w:eastAsia="宋体" w:cs="Times New Roman" w:hint="eastAsia"/>
                <w:color w:val="000000" w:themeColor="text1"/>
                <w:kern w:val="2"/>
                <w:sz w:val="21"/>
                <w:szCs w:val="21"/>
                <w:lang w:eastAsia="zh-CN"/>
              </w:rPr>
              <w:t>、具备</w:t>
            </w:r>
            <w:r w:rsidRPr="00F11ADE">
              <w:rPr>
                <w:rFonts w:eastAsia="宋体" w:cs="Times New Roman" w:hint="eastAsia"/>
                <w:color w:val="000000" w:themeColor="text1"/>
                <w:kern w:val="2"/>
                <w:sz w:val="21"/>
                <w:szCs w:val="21"/>
                <w:lang w:eastAsia="zh-CN"/>
              </w:rPr>
              <w:t>DICOM Query / Retrieve</w:t>
            </w:r>
            <w:r w:rsidRPr="00F11ADE">
              <w:rPr>
                <w:rFonts w:eastAsia="宋体" w:cs="Times New Roman" w:hint="eastAsia"/>
                <w:color w:val="000000" w:themeColor="text1"/>
                <w:kern w:val="2"/>
                <w:sz w:val="21"/>
                <w:szCs w:val="21"/>
                <w:lang w:eastAsia="zh-CN"/>
              </w:rPr>
              <w:t>功能</w:t>
            </w:r>
          </w:p>
          <w:p w14:paraId="78A52FDE"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25.6</w:t>
            </w:r>
            <w:r w:rsidRPr="00F11ADE">
              <w:rPr>
                <w:rFonts w:eastAsia="宋体" w:cs="Times New Roman" w:hint="eastAsia"/>
                <w:color w:val="000000" w:themeColor="text1"/>
                <w:kern w:val="2"/>
                <w:sz w:val="21"/>
                <w:szCs w:val="21"/>
                <w:lang w:eastAsia="zh-CN"/>
              </w:rPr>
              <w:t>、具备</w:t>
            </w:r>
            <w:r w:rsidRPr="00F11ADE">
              <w:rPr>
                <w:rFonts w:eastAsia="宋体" w:cs="Times New Roman" w:hint="eastAsia"/>
                <w:color w:val="000000" w:themeColor="text1"/>
                <w:kern w:val="2"/>
                <w:sz w:val="21"/>
                <w:szCs w:val="21"/>
                <w:lang w:eastAsia="zh-CN"/>
              </w:rPr>
              <w:t>DICOM Worklist</w:t>
            </w:r>
            <w:r w:rsidRPr="00F11ADE">
              <w:rPr>
                <w:rFonts w:eastAsia="宋体" w:cs="Times New Roman" w:hint="eastAsia"/>
                <w:color w:val="000000" w:themeColor="text1"/>
                <w:kern w:val="2"/>
                <w:sz w:val="21"/>
                <w:szCs w:val="21"/>
                <w:lang w:eastAsia="zh-CN"/>
              </w:rPr>
              <w:t>功能</w:t>
            </w:r>
          </w:p>
          <w:p w14:paraId="742A554D"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25.7</w:t>
            </w:r>
            <w:r w:rsidRPr="00F11ADE">
              <w:rPr>
                <w:rFonts w:eastAsia="宋体" w:cs="Times New Roman" w:hint="eastAsia"/>
                <w:color w:val="000000" w:themeColor="text1"/>
                <w:kern w:val="2"/>
                <w:sz w:val="21"/>
                <w:szCs w:val="21"/>
                <w:lang w:eastAsia="zh-CN"/>
              </w:rPr>
              <w:t>、具备原装双向对讲通话系统</w:t>
            </w:r>
          </w:p>
          <w:p w14:paraId="17175C58"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25.8</w:t>
            </w:r>
            <w:r w:rsidRPr="00F11ADE">
              <w:rPr>
                <w:rFonts w:eastAsia="宋体" w:cs="Times New Roman" w:hint="eastAsia"/>
                <w:color w:val="000000" w:themeColor="text1"/>
                <w:kern w:val="2"/>
                <w:sz w:val="21"/>
                <w:szCs w:val="21"/>
                <w:lang w:eastAsia="zh-CN"/>
              </w:rPr>
              <w:t>、具备悬吊式手术灯（一个）</w:t>
            </w:r>
          </w:p>
          <w:p w14:paraId="763E48B3"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25.9</w:t>
            </w:r>
            <w:r w:rsidRPr="00F11ADE">
              <w:rPr>
                <w:rFonts w:eastAsia="宋体" w:cs="Times New Roman" w:hint="eastAsia"/>
                <w:color w:val="000000" w:themeColor="text1"/>
                <w:kern w:val="2"/>
                <w:sz w:val="21"/>
                <w:szCs w:val="21"/>
                <w:lang w:eastAsia="zh-CN"/>
              </w:rPr>
              <w:t>、具有床旁防护铅帘</w:t>
            </w:r>
          </w:p>
          <w:p w14:paraId="4E77E5BA"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25.1</w:t>
            </w:r>
            <w:r w:rsidRPr="00F11ADE">
              <w:rPr>
                <w:rFonts w:eastAsia="宋体" w:cs="Times New Roman" w:hint="eastAsia"/>
                <w:color w:val="000000" w:themeColor="text1"/>
                <w:kern w:val="2"/>
                <w:sz w:val="21"/>
                <w:szCs w:val="21"/>
                <w:lang w:eastAsia="zh-CN"/>
              </w:rPr>
              <w:t>、具有悬吊式防护铅屏</w:t>
            </w:r>
          </w:p>
          <w:p w14:paraId="68B4DD38"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26</w:t>
            </w:r>
            <w:r w:rsidRPr="00F11ADE">
              <w:rPr>
                <w:rFonts w:eastAsia="宋体" w:cs="Times New Roman" w:hint="eastAsia"/>
                <w:color w:val="000000" w:themeColor="text1"/>
                <w:kern w:val="2"/>
                <w:sz w:val="21"/>
                <w:szCs w:val="21"/>
                <w:lang w:eastAsia="zh-CN"/>
              </w:rPr>
              <w:t>、提供技术服务</w:t>
            </w:r>
            <w:r w:rsidRPr="00F11ADE">
              <w:rPr>
                <w:rFonts w:eastAsia="宋体" w:cs="Times New Roman" w:hint="eastAsia"/>
                <w:color w:val="000000" w:themeColor="text1"/>
                <w:kern w:val="2"/>
                <w:sz w:val="21"/>
                <w:szCs w:val="21"/>
                <w:lang w:eastAsia="zh-CN"/>
              </w:rPr>
              <w:t>:</w:t>
            </w:r>
          </w:p>
          <w:p w14:paraId="7D97A693"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26.1</w:t>
            </w:r>
            <w:r w:rsidRPr="00F11ADE">
              <w:rPr>
                <w:rFonts w:eastAsia="宋体" w:cs="Times New Roman" w:hint="eastAsia"/>
                <w:color w:val="000000" w:themeColor="text1"/>
                <w:kern w:val="2"/>
                <w:sz w:val="21"/>
                <w:szCs w:val="21"/>
                <w:lang w:eastAsia="zh-CN"/>
              </w:rPr>
              <w:t>、提供对机房及电源的要求</w:t>
            </w:r>
          </w:p>
          <w:p w14:paraId="3DDE518F"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26.2</w:t>
            </w:r>
            <w:r w:rsidRPr="00F11ADE">
              <w:rPr>
                <w:rFonts w:eastAsia="宋体" w:cs="Times New Roman" w:hint="eastAsia"/>
                <w:color w:val="000000" w:themeColor="text1"/>
                <w:kern w:val="2"/>
                <w:sz w:val="21"/>
                <w:szCs w:val="21"/>
                <w:lang w:eastAsia="zh-CN"/>
              </w:rPr>
              <w:t>、开机率≥</w:t>
            </w:r>
            <w:r w:rsidRPr="00F11ADE">
              <w:rPr>
                <w:rFonts w:eastAsia="宋体" w:cs="Times New Roman" w:hint="eastAsia"/>
                <w:color w:val="000000" w:themeColor="text1"/>
                <w:kern w:val="2"/>
                <w:sz w:val="21"/>
                <w:szCs w:val="21"/>
                <w:lang w:eastAsia="zh-CN"/>
              </w:rPr>
              <w:t>95%</w:t>
            </w:r>
          </w:p>
          <w:p w14:paraId="14EBB40B"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26.3</w:t>
            </w:r>
            <w:r w:rsidRPr="00F11ADE">
              <w:rPr>
                <w:rFonts w:eastAsia="宋体" w:cs="Times New Roman" w:hint="eastAsia"/>
                <w:color w:val="000000" w:themeColor="text1"/>
                <w:kern w:val="2"/>
                <w:sz w:val="21"/>
                <w:szCs w:val="21"/>
                <w:lang w:eastAsia="zh-CN"/>
              </w:rPr>
              <w:t>、提供现场免费培训操作</w:t>
            </w:r>
          </w:p>
          <w:p w14:paraId="3166BC59"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26.4</w:t>
            </w:r>
            <w:r w:rsidRPr="00F11ADE">
              <w:rPr>
                <w:rFonts w:eastAsia="宋体" w:cs="Times New Roman" w:hint="eastAsia"/>
                <w:color w:val="000000" w:themeColor="text1"/>
                <w:kern w:val="2"/>
                <w:sz w:val="21"/>
                <w:szCs w:val="21"/>
                <w:lang w:eastAsia="zh-CN"/>
              </w:rPr>
              <w:t>、提供免费设备的安装与调试</w:t>
            </w:r>
          </w:p>
          <w:p w14:paraId="4D547E91"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26.5</w:t>
            </w:r>
            <w:r w:rsidRPr="00F11ADE">
              <w:rPr>
                <w:rFonts w:eastAsia="宋体" w:cs="Times New Roman" w:hint="eastAsia"/>
                <w:color w:val="000000" w:themeColor="text1"/>
                <w:kern w:val="2"/>
                <w:sz w:val="21"/>
                <w:szCs w:val="21"/>
                <w:lang w:eastAsia="zh-CN"/>
              </w:rPr>
              <w:t>、在国内需具有大规模零配件库存，以保证及时的零配件供应</w:t>
            </w:r>
          </w:p>
          <w:p w14:paraId="3D887185" w14:textId="77777777"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w:t>
            </w:r>
            <w:r w:rsidRPr="00F11ADE">
              <w:rPr>
                <w:rFonts w:eastAsia="宋体" w:cs="Times New Roman"/>
                <w:color w:val="000000" w:themeColor="text1"/>
                <w:kern w:val="2"/>
                <w:sz w:val="21"/>
                <w:szCs w:val="21"/>
                <w:lang w:eastAsia="zh-CN"/>
              </w:rPr>
              <w:t>7</w:t>
            </w:r>
            <w:r w:rsidRPr="00F11ADE">
              <w:rPr>
                <w:rFonts w:eastAsia="宋体" w:cs="Times New Roman" w:hint="eastAsia"/>
                <w:color w:val="000000" w:themeColor="text1"/>
                <w:kern w:val="2"/>
                <w:sz w:val="21"/>
                <w:szCs w:val="21"/>
                <w:lang w:eastAsia="zh-CN"/>
              </w:rPr>
              <w:t>、其他配置要求（第三方采购）</w:t>
            </w:r>
          </w:p>
          <w:p w14:paraId="3677C3EC" w14:textId="1430AB2E"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w:t>
            </w:r>
            <w:r w:rsidRPr="00F11ADE">
              <w:rPr>
                <w:rFonts w:eastAsia="宋体" w:cs="Times New Roman"/>
                <w:color w:val="000000" w:themeColor="text1"/>
                <w:kern w:val="2"/>
                <w:sz w:val="21"/>
                <w:szCs w:val="21"/>
                <w:lang w:eastAsia="zh-CN"/>
              </w:rPr>
              <w:t>7</w:t>
            </w:r>
            <w:r w:rsidRPr="00F11ADE">
              <w:rPr>
                <w:rFonts w:eastAsia="宋体" w:cs="Times New Roman" w:hint="eastAsia"/>
                <w:color w:val="000000" w:themeColor="text1"/>
                <w:kern w:val="2"/>
                <w:sz w:val="21"/>
                <w:szCs w:val="21"/>
                <w:lang w:eastAsia="zh-CN"/>
              </w:rPr>
              <w:t>.1</w:t>
            </w:r>
            <w:r w:rsidRPr="00F11ADE">
              <w:rPr>
                <w:rFonts w:eastAsia="宋体" w:cs="Times New Roman" w:hint="eastAsia"/>
                <w:color w:val="000000" w:themeColor="text1"/>
                <w:kern w:val="2"/>
                <w:sz w:val="21"/>
                <w:szCs w:val="21"/>
                <w:lang w:eastAsia="zh-CN"/>
              </w:rPr>
              <w:t>、高压注射器</w:t>
            </w:r>
            <w:r w:rsidR="00F20E4A" w:rsidRPr="00F11ADE">
              <w:rPr>
                <w:rFonts w:eastAsia="宋体" w:cs="Times New Roman" w:hint="eastAsia"/>
                <w:color w:val="000000" w:themeColor="text1"/>
                <w:kern w:val="2"/>
                <w:sz w:val="21"/>
                <w:szCs w:val="21"/>
                <w:lang w:eastAsia="zh-CN"/>
              </w:rPr>
              <w:t>（要求操作台有功能显示器与主机分开）</w:t>
            </w:r>
            <w:r w:rsidR="00F20E4A" w:rsidRPr="00F11ADE">
              <w:rPr>
                <w:rFonts w:eastAsia="宋体" w:cs="Times New Roman" w:hint="eastAsia"/>
                <w:color w:val="000000" w:themeColor="text1"/>
                <w:kern w:val="2"/>
                <w:sz w:val="21"/>
                <w:szCs w:val="21"/>
                <w:lang w:eastAsia="zh-CN"/>
              </w:rPr>
              <w:t>1</w:t>
            </w:r>
            <w:r w:rsidR="00F20E4A" w:rsidRPr="00F11ADE">
              <w:rPr>
                <w:rFonts w:eastAsia="宋体" w:cs="Times New Roman" w:hint="eastAsia"/>
                <w:color w:val="000000" w:themeColor="text1"/>
                <w:kern w:val="2"/>
                <w:sz w:val="21"/>
                <w:szCs w:val="21"/>
                <w:lang w:eastAsia="zh-CN"/>
              </w:rPr>
              <w:t>台</w:t>
            </w:r>
          </w:p>
          <w:p w14:paraId="2BA40EF3" w14:textId="740347E9"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w:t>
            </w:r>
            <w:r w:rsidRPr="00F11ADE">
              <w:rPr>
                <w:rFonts w:eastAsia="宋体" w:cs="Times New Roman"/>
                <w:color w:val="000000" w:themeColor="text1"/>
                <w:kern w:val="2"/>
                <w:sz w:val="21"/>
                <w:szCs w:val="21"/>
                <w:lang w:eastAsia="zh-CN"/>
              </w:rPr>
              <w:t>7</w:t>
            </w:r>
            <w:r w:rsidRPr="00F11ADE">
              <w:rPr>
                <w:rFonts w:eastAsia="宋体" w:cs="Times New Roman" w:hint="eastAsia"/>
                <w:color w:val="000000" w:themeColor="text1"/>
                <w:kern w:val="2"/>
                <w:sz w:val="21"/>
                <w:szCs w:val="21"/>
                <w:lang w:eastAsia="zh-CN"/>
              </w:rPr>
              <w:t>.2</w:t>
            </w:r>
            <w:r w:rsidRPr="00F11ADE">
              <w:rPr>
                <w:rFonts w:eastAsia="宋体" w:cs="Times New Roman" w:hint="eastAsia"/>
                <w:color w:val="000000" w:themeColor="text1"/>
                <w:kern w:val="2"/>
                <w:sz w:val="21"/>
                <w:szCs w:val="21"/>
                <w:lang w:eastAsia="zh-CN"/>
              </w:rPr>
              <w:t>、心电监护仪</w:t>
            </w:r>
            <w:r w:rsidR="00F20E4A" w:rsidRPr="00F11ADE">
              <w:rPr>
                <w:rFonts w:eastAsia="宋体" w:cs="Times New Roman" w:hint="eastAsia"/>
                <w:color w:val="000000" w:themeColor="text1"/>
                <w:kern w:val="2"/>
                <w:sz w:val="21"/>
                <w:szCs w:val="21"/>
                <w:lang w:eastAsia="zh-CN"/>
              </w:rPr>
              <w:t>（配置双显示器）</w:t>
            </w:r>
            <w:r w:rsidR="00F20E4A" w:rsidRPr="00F11ADE">
              <w:rPr>
                <w:rFonts w:eastAsia="宋体" w:cs="Times New Roman" w:hint="eastAsia"/>
                <w:color w:val="000000" w:themeColor="text1"/>
                <w:kern w:val="2"/>
                <w:sz w:val="21"/>
                <w:szCs w:val="21"/>
                <w:lang w:eastAsia="zh-CN"/>
              </w:rPr>
              <w:t>1</w:t>
            </w:r>
            <w:r w:rsidR="00F20E4A" w:rsidRPr="00F11ADE">
              <w:rPr>
                <w:rFonts w:eastAsia="宋体" w:cs="Times New Roman" w:hint="eastAsia"/>
                <w:color w:val="000000" w:themeColor="text1"/>
                <w:kern w:val="2"/>
                <w:sz w:val="21"/>
                <w:szCs w:val="21"/>
                <w:lang w:eastAsia="zh-CN"/>
              </w:rPr>
              <w:t>台</w:t>
            </w:r>
          </w:p>
          <w:p w14:paraId="4FDE4E6D" w14:textId="08648AF9"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w:t>
            </w:r>
            <w:r w:rsidRPr="00F11ADE">
              <w:rPr>
                <w:rFonts w:eastAsia="宋体" w:cs="Times New Roman"/>
                <w:color w:val="000000" w:themeColor="text1"/>
                <w:kern w:val="2"/>
                <w:sz w:val="21"/>
                <w:szCs w:val="21"/>
                <w:lang w:eastAsia="zh-CN"/>
              </w:rPr>
              <w:t>7</w:t>
            </w:r>
            <w:r w:rsidRPr="00F11ADE">
              <w:rPr>
                <w:rFonts w:eastAsia="宋体" w:cs="Times New Roman" w:hint="eastAsia"/>
                <w:color w:val="000000" w:themeColor="text1"/>
                <w:kern w:val="2"/>
                <w:sz w:val="21"/>
                <w:szCs w:val="21"/>
                <w:lang w:eastAsia="zh-CN"/>
              </w:rPr>
              <w:t>.3</w:t>
            </w:r>
            <w:r w:rsidRPr="00F11ADE">
              <w:rPr>
                <w:rFonts w:eastAsia="宋体" w:cs="Times New Roman" w:hint="eastAsia"/>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X</w:t>
            </w:r>
            <w:r w:rsidRPr="00F11ADE">
              <w:rPr>
                <w:rFonts w:eastAsia="宋体" w:cs="Times New Roman" w:hint="eastAsia"/>
                <w:color w:val="000000" w:themeColor="text1"/>
                <w:kern w:val="2"/>
                <w:sz w:val="21"/>
                <w:szCs w:val="21"/>
                <w:lang w:eastAsia="zh-CN"/>
              </w:rPr>
              <w:t>线防护衣一套</w:t>
            </w:r>
            <w:r w:rsidR="00F20E4A" w:rsidRPr="00F11ADE">
              <w:rPr>
                <w:rFonts w:eastAsia="宋体" w:cs="Times New Roman" w:hint="eastAsia"/>
                <w:color w:val="000000" w:themeColor="text1"/>
                <w:kern w:val="2"/>
                <w:sz w:val="21"/>
                <w:szCs w:val="21"/>
                <w:lang w:eastAsia="zh-CN"/>
              </w:rPr>
              <w:t>（含</w:t>
            </w:r>
            <w:r w:rsidR="00F20E4A" w:rsidRPr="00F11ADE">
              <w:rPr>
                <w:rFonts w:eastAsia="宋体" w:cs="Times New Roman" w:hint="eastAsia"/>
                <w:color w:val="000000" w:themeColor="text1"/>
                <w:kern w:val="2"/>
                <w:sz w:val="21"/>
                <w:szCs w:val="21"/>
                <w:lang w:eastAsia="zh-CN"/>
              </w:rPr>
              <w:t>1</w:t>
            </w:r>
            <w:r w:rsidR="00F20E4A" w:rsidRPr="00F11ADE">
              <w:rPr>
                <w:rFonts w:eastAsia="宋体" w:cs="Times New Roman"/>
                <w:color w:val="000000" w:themeColor="text1"/>
                <w:kern w:val="2"/>
                <w:sz w:val="21"/>
                <w:szCs w:val="21"/>
                <w:lang w:eastAsia="zh-CN"/>
              </w:rPr>
              <w:t>83CM</w:t>
            </w:r>
            <w:r w:rsidR="00F20E4A" w:rsidRPr="00F11ADE">
              <w:rPr>
                <w:rFonts w:eastAsia="宋体" w:cs="Times New Roman"/>
                <w:color w:val="000000" w:themeColor="text1"/>
                <w:kern w:val="2"/>
                <w:sz w:val="21"/>
                <w:szCs w:val="21"/>
                <w:lang w:eastAsia="zh-CN"/>
              </w:rPr>
              <w:t>分体式带袖</w:t>
            </w:r>
            <w:r w:rsidR="00F20E4A" w:rsidRPr="00F11ADE">
              <w:rPr>
                <w:rFonts w:eastAsia="宋体" w:cs="Times New Roman" w:hint="eastAsia"/>
                <w:color w:val="000000" w:themeColor="text1"/>
                <w:kern w:val="2"/>
                <w:sz w:val="21"/>
                <w:szCs w:val="21"/>
                <w:lang w:eastAsia="zh-CN"/>
              </w:rPr>
              <w:t>铅衣、铅帽、铅围脖各一件）铅当量正面</w:t>
            </w:r>
            <w:r w:rsidR="00F20E4A" w:rsidRPr="00F11ADE">
              <w:rPr>
                <w:rFonts w:eastAsia="宋体" w:cs="Times New Roman" w:hint="eastAsia"/>
                <w:color w:val="000000" w:themeColor="text1"/>
                <w:kern w:val="2"/>
                <w:sz w:val="21"/>
                <w:szCs w:val="21"/>
                <w:lang w:eastAsia="zh-CN"/>
              </w:rPr>
              <w:t>0</w:t>
            </w:r>
            <w:r w:rsidR="00F20E4A" w:rsidRPr="00F11ADE">
              <w:rPr>
                <w:rFonts w:eastAsia="宋体" w:cs="Times New Roman"/>
                <w:color w:val="000000" w:themeColor="text1"/>
                <w:kern w:val="2"/>
                <w:sz w:val="21"/>
                <w:szCs w:val="21"/>
                <w:lang w:eastAsia="zh-CN"/>
              </w:rPr>
              <w:t>.5mmpb</w:t>
            </w:r>
            <w:r w:rsidR="00F20E4A" w:rsidRPr="00F11ADE">
              <w:rPr>
                <w:rFonts w:eastAsia="宋体" w:cs="Times New Roman" w:hint="eastAsia"/>
                <w:color w:val="000000" w:themeColor="text1"/>
                <w:kern w:val="2"/>
                <w:sz w:val="21"/>
                <w:szCs w:val="21"/>
                <w:lang w:eastAsia="zh-CN"/>
              </w:rPr>
              <w:t>，</w:t>
            </w:r>
            <w:r w:rsidR="00F20E4A" w:rsidRPr="00F11ADE">
              <w:rPr>
                <w:rFonts w:eastAsia="宋体" w:cs="Times New Roman"/>
                <w:color w:val="000000" w:themeColor="text1"/>
                <w:kern w:val="2"/>
                <w:sz w:val="21"/>
                <w:szCs w:val="21"/>
                <w:lang w:eastAsia="zh-CN"/>
              </w:rPr>
              <w:t>背面</w:t>
            </w:r>
            <w:r w:rsidR="00F20E4A" w:rsidRPr="00F11ADE">
              <w:rPr>
                <w:rFonts w:eastAsia="宋体" w:cs="Times New Roman" w:hint="eastAsia"/>
                <w:color w:val="000000" w:themeColor="text1"/>
                <w:kern w:val="2"/>
                <w:sz w:val="21"/>
                <w:szCs w:val="21"/>
                <w:lang w:eastAsia="zh-CN"/>
              </w:rPr>
              <w:t>0</w:t>
            </w:r>
            <w:r w:rsidR="00F20E4A" w:rsidRPr="00F11ADE">
              <w:rPr>
                <w:rFonts w:eastAsia="宋体" w:cs="Times New Roman"/>
                <w:color w:val="000000" w:themeColor="text1"/>
                <w:kern w:val="2"/>
                <w:sz w:val="21"/>
                <w:szCs w:val="21"/>
                <w:lang w:eastAsia="zh-CN"/>
              </w:rPr>
              <w:t>.25mmpb</w:t>
            </w:r>
          </w:p>
          <w:p w14:paraId="1E7396BF" w14:textId="49BF4588" w:rsidR="004C3C5F" w:rsidRPr="00F11ADE" w:rsidRDefault="004C3C5F" w:rsidP="004C3C5F">
            <w:pPr>
              <w:spacing w:line="360" w:lineRule="auto"/>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w:t>
            </w:r>
            <w:r w:rsidRPr="00F11ADE">
              <w:rPr>
                <w:rFonts w:eastAsia="宋体" w:cs="Times New Roman"/>
                <w:color w:val="000000" w:themeColor="text1"/>
                <w:kern w:val="2"/>
                <w:sz w:val="21"/>
                <w:szCs w:val="21"/>
                <w:lang w:eastAsia="zh-CN"/>
              </w:rPr>
              <w:t>7</w:t>
            </w:r>
            <w:r w:rsidRPr="00F11ADE">
              <w:rPr>
                <w:rFonts w:eastAsia="宋体" w:cs="Times New Roman" w:hint="eastAsia"/>
                <w:color w:val="000000" w:themeColor="text1"/>
                <w:kern w:val="2"/>
                <w:sz w:val="21"/>
                <w:szCs w:val="21"/>
                <w:lang w:eastAsia="zh-CN"/>
              </w:rPr>
              <w:t>.4</w:t>
            </w:r>
            <w:r w:rsidRPr="00F11ADE">
              <w:rPr>
                <w:rFonts w:eastAsia="宋体" w:cs="Times New Roman" w:hint="eastAsia"/>
                <w:color w:val="000000" w:themeColor="text1"/>
                <w:kern w:val="2"/>
                <w:sz w:val="21"/>
                <w:szCs w:val="21"/>
                <w:lang w:eastAsia="zh-CN"/>
              </w:rPr>
              <w:t>、</w:t>
            </w:r>
            <w:r w:rsidR="00F20E4A" w:rsidRPr="00F11ADE">
              <w:rPr>
                <w:rFonts w:eastAsia="宋体" w:cs="Times New Roman" w:hint="eastAsia"/>
                <w:color w:val="000000" w:themeColor="text1"/>
                <w:kern w:val="2"/>
                <w:sz w:val="21"/>
                <w:szCs w:val="21"/>
                <w:lang w:eastAsia="zh-CN"/>
              </w:rPr>
              <w:t>操作台</w:t>
            </w:r>
            <w:r w:rsidR="0051524E">
              <w:rPr>
                <w:rFonts w:eastAsia="宋体" w:cs="Times New Roman" w:hint="eastAsia"/>
                <w:color w:val="000000" w:themeColor="text1"/>
                <w:kern w:val="2"/>
                <w:sz w:val="21"/>
                <w:szCs w:val="21"/>
                <w:lang w:eastAsia="zh-CN"/>
              </w:rPr>
              <w:t>1</w:t>
            </w:r>
            <w:r w:rsidR="0051524E">
              <w:rPr>
                <w:rFonts w:eastAsia="宋体" w:cs="Times New Roman" w:hint="eastAsia"/>
                <w:color w:val="000000" w:themeColor="text1"/>
                <w:kern w:val="2"/>
                <w:sz w:val="21"/>
                <w:szCs w:val="21"/>
                <w:lang w:eastAsia="zh-CN"/>
              </w:rPr>
              <w:t>个</w:t>
            </w:r>
          </w:p>
          <w:p w14:paraId="4C3013D4" w14:textId="77777777" w:rsidR="009F6812" w:rsidRPr="00F11ADE" w:rsidRDefault="004C3C5F" w:rsidP="004C3C5F">
            <w:pPr>
              <w:keepLines/>
              <w:wordWrap w:val="0"/>
              <w:topLinePunct/>
              <w:spacing w:line="360" w:lineRule="exact"/>
              <w:jc w:val="left"/>
              <w:rPr>
                <w:rFonts w:eastAsia="宋体" w:cs="Times New Roman"/>
                <w:color w:val="000000" w:themeColor="text1"/>
                <w:kern w:val="2"/>
                <w:sz w:val="21"/>
                <w:szCs w:val="21"/>
                <w:lang w:eastAsia="zh-CN"/>
              </w:rPr>
            </w:pPr>
            <w:r w:rsidRPr="00F11ADE">
              <w:rPr>
                <w:rFonts w:eastAsia="宋体" w:cs="Times New Roman"/>
                <w:color w:val="000000" w:themeColor="text1"/>
                <w:kern w:val="2"/>
                <w:sz w:val="21"/>
                <w:szCs w:val="21"/>
                <w:lang w:eastAsia="zh-CN"/>
              </w:rPr>
              <w:t>27</w:t>
            </w:r>
            <w:r w:rsidRPr="00F11ADE">
              <w:rPr>
                <w:rFonts w:eastAsia="宋体" w:cs="Times New Roman" w:hint="eastAsia"/>
                <w:color w:val="000000" w:themeColor="text1"/>
                <w:kern w:val="2"/>
                <w:sz w:val="21"/>
                <w:szCs w:val="21"/>
                <w:lang w:eastAsia="zh-CN"/>
              </w:rPr>
              <w:t>.5</w:t>
            </w:r>
            <w:r w:rsidRPr="00F11ADE">
              <w:rPr>
                <w:rFonts w:eastAsia="宋体" w:cs="Times New Roman" w:hint="eastAsia"/>
                <w:color w:val="000000" w:themeColor="text1"/>
                <w:kern w:val="2"/>
                <w:sz w:val="21"/>
                <w:szCs w:val="21"/>
                <w:lang w:eastAsia="zh-CN"/>
              </w:rPr>
              <w:t>、音响一套</w:t>
            </w:r>
          </w:p>
          <w:p w14:paraId="69AB2C20" w14:textId="77777777" w:rsidR="00F20E4A" w:rsidRDefault="00F20E4A" w:rsidP="004C3C5F">
            <w:pPr>
              <w:keepLines/>
              <w:wordWrap w:val="0"/>
              <w:topLinePunct/>
              <w:spacing w:line="360" w:lineRule="exact"/>
              <w:jc w:val="left"/>
              <w:rPr>
                <w:rFonts w:eastAsia="宋体" w:cs="Times New Roman"/>
                <w:color w:val="000000" w:themeColor="text1"/>
                <w:kern w:val="2"/>
                <w:sz w:val="21"/>
                <w:szCs w:val="21"/>
                <w:lang w:eastAsia="zh-CN"/>
              </w:rPr>
            </w:pPr>
            <w:r w:rsidRPr="00F11ADE">
              <w:rPr>
                <w:rFonts w:eastAsia="宋体" w:cs="Times New Roman" w:hint="eastAsia"/>
                <w:color w:val="000000" w:themeColor="text1"/>
                <w:kern w:val="2"/>
                <w:sz w:val="21"/>
                <w:szCs w:val="21"/>
                <w:lang w:eastAsia="zh-CN"/>
              </w:rPr>
              <w:t>2</w:t>
            </w:r>
            <w:r w:rsidRPr="00F11ADE">
              <w:rPr>
                <w:rFonts w:eastAsia="宋体" w:cs="Times New Roman"/>
                <w:color w:val="000000" w:themeColor="text1"/>
                <w:kern w:val="2"/>
                <w:sz w:val="21"/>
                <w:szCs w:val="21"/>
                <w:lang w:eastAsia="zh-CN"/>
              </w:rPr>
              <w:t>7.6</w:t>
            </w:r>
            <w:r w:rsidRPr="00F11ADE">
              <w:rPr>
                <w:rFonts w:eastAsia="宋体" w:cs="Times New Roman" w:hint="eastAsia"/>
                <w:color w:val="000000" w:themeColor="text1"/>
                <w:kern w:val="2"/>
                <w:sz w:val="21"/>
                <w:szCs w:val="21"/>
                <w:lang w:eastAsia="zh-CN"/>
              </w:rPr>
              <w:t>、第三方</w:t>
            </w:r>
            <w:r w:rsidRPr="00F11ADE">
              <w:rPr>
                <w:rFonts w:eastAsia="宋体" w:cs="Times New Roman"/>
                <w:color w:val="000000" w:themeColor="text1"/>
                <w:kern w:val="2"/>
                <w:sz w:val="21"/>
                <w:szCs w:val="21"/>
                <w:lang w:eastAsia="zh-CN"/>
              </w:rPr>
              <w:t>后处理工作站</w:t>
            </w:r>
            <w:r w:rsidRPr="00F11ADE">
              <w:rPr>
                <w:rFonts w:eastAsia="宋体" w:cs="Times New Roman" w:hint="eastAsia"/>
                <w:color w:val="000000" w:themeColor="text1"/>
                <w:kern w:val="2"/>
                <w:sz w:val="21"/>
                <w:szCs w:val="21"/>
                <w:lang w:eastAsia="zh-CN"/>
              </w:rPr>
              <w:t>1</w:t>
            </w:r>
            <w:r w:rsidRPr="00F11ADE">
              <w:rPr>
                <w:rFonts w:eastAsia="宋体" w:cs="Times New Roman" w:hint="eastAsia"/>
                <w:color w:val="000000" w:themeColor="text1"/>
                <w:kern w:val="2"/>
                <w:sz w:val="21"/>
                <w:szCs w:val="21"/>
                <w:lang w:eastAsia="zh-CN"/>
              </w:rPr>
              <w:t>套，配备影像专业显示器</w:t>
            </w:r>
          </w:p>
          <w:p w14:paraId="4AD16148" w14:textId="2A391F00" w:rsidR="0051524E" w:rsidRPr="00F11ADE" w:rsidRDefault="0051524E" w:rsidP="004C3C5F">
            <w:pPr>
              <w:keepLines/>
              <w:wordWrap w:val="0"/>
              <w:topLinePunct/>
              <w:spacing w:line="360" w:lineRule="exact"/>
              <w:jc w:val="left"/>
              <w:rPr>
                <w:rFonts w:ascii="宋体" w:eastAsia="宋体" w:hAnsi="宋体"/>
                <w:color w:val="000000" w:themeColor="text1"/>
                <w:sz w:val="21"/>
                <w:szCs w:val="21"/>
                <w:lang w:eastAsia="zh-CN"/>
              </w:rPr>
            </w:pPr>
            <w:r>
              <w:rPr>
                <w:rFonts w:eastAsia="宋体" w:cs="Times New Roman" w:hint="eastAsia"/>
                <w:color w:val="000000" w:themeColor="text1"/>
                <w:kern w:val="2"/>
                <w:sz w:val="21"/>
                <w:szCs w:val="21"/>
                <w:lang w:eastAsia="zh-CN"/>
              </w:rPr>
              <w:t>2</w:t>
            </w:r>
            <w:r>
              <w:rPr>
                <w:rFonts w:eastAsia="宋体" w:cs="Times New Roman"/>
                <w:color w:val="000000" w:themeColor="text1"/>
                <w:kern w:val="2"/>
                <w:sz w:val="21"/>
                <w:szCs w:val="21"/>
                <w:lang w:eastAsia="zh-CN"/>
              </w:rPr>
              <w:t>7.7</w:t>
            </w:r>
            <w:r>
              <w:rPr>
                <w:rFonts w:eastAsia="宋体" w:cs="Times New Roman" w:hint="eastAsia"/>
                <w:color w:val="000000" w:themeColor="text1"/>
                <w:kern w:val="2"/>
                <w:sz w:val="21"/>
                <w:szCs w:val="21"/>
                <w:lang w:eastAsia="zh-CN"/>
              </w:rPr>
              <w:t>、提供必要的配套设备</w:t>
            </w:r>
          </w:p>
        </w:tc>
        <w:tc>
          <w:tcPr>
            <w:tcW w:w="825" w:type="dxa"/>
            <w:vAlign w:val="center"/>
          </w:tcPr>
          <w:p w14:paraId="7D5146C5" w14:textId="446AFE7C" w:rsidR="009F6812" w:rsidRPr="00F11ADE" w:rsidRDefault="004C3C5F">
            <w:pPr>
              <w:keepLines/>
              <w:wordWrap w:val="0"/>
              <w:topLinePunct/>
              <w:spacing w:line="400" w:lineRule="exact"/>
              <w:ind w:firstLineChars="100" w:firstLine="21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lastRenderedPageBreak/>
              <w:t>1</w:t>
            </w:r>
          </w:p>
        </w:tc>
        <w:tc>
          <w:tcPr>
            <w:tcW w:w="795" w:type="dxa"/>
            <w:vAlign w:val="center"/>
          </w:tcPr>
          <w:p w14:paraId="614E8A30" w14:textId="57B1C18C" w:rsidR="009F6812" w:rsidRPr="00F11ADE" w:rsidRDefault="004C3C5F">
            <w:pPr>
              <w:keepLines/>
              <w:wordWrap w:val="0"/>
              <w:topLinePunct/>
              <w:spacing w:line="400" w:lineRule="exact"/>
              <w:ind w:firstLineChars="100" w:firstLine="21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台</w:t>
            </w:r>
          </w:p>
        </w:tc>
        <w:tc>
          <w:tcPr>
            <w:tcW w:w="686" w:type="dxa"/>
            <w:vAlign w:val="center"/>
          </w:tcPr>
          <w:p w14:paraId="1BCC559C" w14:textId="4BFF6979" w:rsidR="009F6812" w:rsidRPr="00F11ADE" w:rsidRDefault="003639B9">
            <w:pPr>
              <w:keepLines/>
              <w:wordWrap w:val="0"/>
              <w:topLinePunct/>
              <w:spacing w:line="400" w:lineRule="exact"/>
              <w:ind w:firstLineChars="100" w:firstLine="210"/>
              <w:jc w:val="left"/>
              <w:rPr>
                <w:rFonts w:ascii="宋体" w:eastAsia="宋体" w:hAnsi="宋体"/>
                <w:color w:val="000000" w:themeColor="text1"/>
                <w:sz w:val="21"/>
                <w:szCs w:val="21"/>
                <w:lang w:eastAsia="zh-CN"/>
              </w:rPr>
            </w:pPr>
            <w:r w:rsidRPr="003639B9">
              <w:rPr>
                <w:rFonts w:ascii="宋体" w:eastAsia="宋体" w:hAnsi="宋体"/>
                <w:color w:val="000000" w:themeColor="text1"/>
                <w:sz w:val="21"/>
                <w:szCs w:val="21"/>
                <w:lang w:eastAsia="zh-CN"/>
              </w:rPr>
              <w:t>所属行业：工业</w:t>
            </w:r>
          </w:p>
        </w:tc>
      </w:tr>
    </w:tbl>
    <w:p w14:paraId="6B416561" w14:textId="77777777" w:rsidR="009F6812" w:rsidRPr="00F11ADE" w:rsidRDefault="009F6812">
      <w:pPr>
        <w:pStyle w:val="a4"/>
        <w:rPr>
          <w:rFonts w:ascii="宋体" w:eastAsia="宋体" w:hAnsi="宋体"/>
          <w:bCs w:val="0"/>
          <w:color w:val="000000" w:themeColor="text1"/>
          <w:sz w:val="21"/>
          <w:szCs w:val="21"/>
          <w:lang w:eastAsia="zh-CN"/>
        </w:rPr>
      </w:pPr>
    </w:p>
    <w:p w14:paraId="3C73B159" w14:textId="77777777" w:rsidR="002D030C" w:rsidRPr="00F11ADE" w:rsidRDefault="002D030C">
      <w:pPr>
        <w:pStyle w:val="a4"/>
        <w:rPr>
          <w:rFonts w:ascii="宋体" w:eastAsia="宋体" w:hAnsi="宋体"/>
          <w:bCs w:val="0"/>
          <w:color w:val="000000" w:themeColor="text1"/>
          <w:sz w:val="21"/>
          <w:szCs w:val="21"/>
          <w:lang w:eastAsia="zh-CN"/>
        </w:rPr>
        <w:sectPr w:rsidR="002D030C" w:rsidRPr="00F11ADE" w:rsidSect="00F25E3D">
          <w:pgSz w:w="11906" w:h="16838"/>
          <w:pgMar w:top="1276" w:right="1080" w:bottom="1440" w:left="1080" w:header="680" w:footer="680" w:gutter="0"/>
          <w:cols w:space="720"/>
          <w:titlePg/>
          <w:docGrid w:linePitch="331"/>
        </w:sect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770"/>
        <w:gridCol w:w="5011"/>
        <w:gridCol w:w="825"/>
        <w:gridCol w:w="795"/>
        <w:gridCol w:w="692"/>
      </w:tblGrid>
      <w:tr w:rsidR="00F11ADE" w:rsidRPr="00F11ADE" w14:paraId="4664F0B7" w14:textId="77777777" w:rsidTr="007A4EE1">
        <w:trPr>
          <w:trHeight w:val="365"/>
          <w:jc w:val="center"/>
        </w:trPr>
        <w:tc>
          <w:tcPr>
            <w:tcW w:w="9952" w:type="dxa"/>
            <w:gridSpan w:val="6"/>
          </w:tcPr>
          <w:p w14:paraId="3D677E4C" w14:textId="5C5A63CF" w:rsidR="002D030C" w:rsidRPr="00F11ADE" w:rsidRDefault="002D030C" w:rsidP="007C2A3A">
            <w:pPr>
              <w:keepLines/>
              <w:wordWrap w:val="0"/>
              <w:topLinePunct/>
              <w:spacing w:line="400" w:lineRule="exact"/>
              <w:ind w:leftChars="104" w:left="418" w:hangingChars="100" w:hanging="21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lastRenderedPageBreak/>
              <w:t xml:space="preserve">                                    </w:t>
            </w:r>
            <w:r w:rsidRPr="00F11ADE">
              <w:rPr>
                <w:rFonts w:ascii="宋体" w:eastAsia="宋体" w:hAnsi="宋体" w:hint="eastAsia"/>
                <w:b/>
                <w:bCs/>
                <w:color w:val="000000" w:themeColor="text1"/>
                <w:sz w:val="24"/>
                <w:szCs w:val="24"/>
                <w:lang w:eastAsia="zh-CN"/>
              </w:rPr>
              <w:t xml:space="preserve"> </w:t>
            </w:r>
            <w:r w:rsidR="00957B8A" w:rsidRPr="00F11ADE">
              <w:rPr>
                <w:rFonts w:ascii="宋体" w:eastAsia="宋体" w:hAnsi="宋体"/>
                <w:b/>
                <w:bCs/>
                <w:color w:val="000000" w:themeColor="text1"/>
                <w:sz w:val="24"/>
                <w:szCs w:val="24"/>
                <w:lang w:eastAsia="zh-CN"/>
              </w:rPr>
              <w:t>单光子发射计算机断层成像系统</w:t>
            </w:r>
          </w:p>
        </w:tc>
      </w:tr>
      <w:tr w:rsidR="00F11ADE" w:rsidRPr="00F11ADE" w14:paraId="43BD8E4B" w14:textId="77777777" w:rsidTr="007A4EE1">
        <w:trPr>
          <w:jc w:val="center"/>
        </w:trPr>
        <w:tc>
          <w:tcPr>
            <w:tcW w:w="859" w:type="dxa"/>
            <w:vAlign w:val="center"/>
          </w:tcPr>
          <w:p w14:paraId="297384C8" w14:textId="77777777" w:rsidR="002D030C" w:rsidRPr="00F11ADE" w:rsidRDefault="002D030C" w:rsidP="007C2A3A">
            <w:pPr>
              <w:keepLines/>
              <w:wordWrap w:val="0"/>
              <w:topLinePunct/>
              <w:spacing w:line="400" w:lineRule="exact"/>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序号</w:t>
            </w:r>
          </w:p>
        </w:tc>
        <w:tc>
          <w:tcPr>
            <w:tcW w:w="1770" w:type="dxa"/>
            <w:vAlign w:val="center"/>
          </w:tcPr>
          <w:p w14:paraId="4FB9C080" w14:textId="77777777" w:rsidR="002D030C" w:rsidRPr="00F11ADE" w:rsidRDefault="002D030C" w:rsidP="007C2A3A">
            <w:pPr>
              <w:keepLines/>
              <w:wordWrap w:val="0"/>
              <w:topLinePunct/>
              <w:spacing w:line="400" w:lineRule="exact"/>
              <w:ind w:firstLineChars="100" w:firstLine="211"/>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货物名称</w:t>
            </w:r>
          </w:p>
        </w:tc>
        <w:tc>
          <w:tcPr>
            <w:tcW w:w="5011" w:type="dxa"/>
            <w:vAlign w:val="center"/>
          </w:tcPr>
          <w:p w14:paraId="241AD228" w14:textId="77777777" w:rsidR="002D030C" w:rsidRPr="00F11ADE" w:rsidRDefault="002D030C" w:rsidP="007C2A3A">
            <w:pPr>
              <w:keepLines/>
              <w:wordWrap w:val="0"/>
              <w:topLinePunct/>
              <w:spacing w:line="400" w:lineRule="exact"/>
              <w:ind w:firstLineChars="400" w:firstLine="843"/>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技术参数及性能配置要求</w:t>
            </w:r>
          </w:p>
        </w:tc>
        <w:tc>
          <w:tcPr>
            <w:tcW w:w="825" w:type="dxa"/>
            <w:vAlign w:val="center"/>
          </w:tcPr>
          <w:p w14:paraId="33FD1256" w14:textId="77777777" w:rsidR="002D030C" w:rsidRPr="00F11ADE" w:rsidRDefault="002D030C" w:rsidP="007C2A3A">
            <w:pPr>
              <w:keepLines/>
              <w:wordWrap w:val="0"/>
              <w:topLinePunct/>
              <w:spacing w:line="400" w:lineRule="exact"/>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数量</w:t>
            </w:r>
          </w:p>
        </w:tc>
        <w:tc>
          <w:tcPr>
            <w:tcW w:w="795" w:type="dxa"/>
            <w:vAlign w:val="center"/>
          </w:tcPr>
          <w:p w14:paraId="0EB543DD" w14:textId="77777777" w:rsidR="002D030C" w:rsidRPr="00F11ADE" w:rsidRDefault="002D030C" w:rsidP="007C2A3A">
            <w:pPr>
              <w:keepLines/>
              <w:wordWrap w:val="0"/>
              <w:topLinePunct/>
              <w:spacing w:line="400" w:lineRule="exact"/>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单位</w:t>
            </w:r>
          </w:p>
        </w:tc>
        <w:tc>
          <w:tcPr>
            <w:tcW w:w="692" w:type="dxa"/>
            <w:vAlign w:val="center"/>
          </w:tcPr>
          <w:p w14:paraId="237B1411" w14:textId="77BF689B" w:rsidR="002D030C" w:rsidRPr="00F11ADE" w:rsidRDefault="007A4EE1" w:rsidP="007A4EE1">
            <w:pPr>
              <w:keepLines/>
              <w:wordWrap w:val="0"/>
              <w:topLinePunct/>
              <w:spacing w:line="400" w:lineRule="exact"/>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备注</w:t>
            </w:r>
          </w:p>
        </w:tc>
      </w:tr>
      <w:tr w:rsidR="002D030C" w:rsidRPr="00F11ADE" w14:paraId="2A1C7FBF" w14:textId="77777777" w:rsidTr="007A4EE1">
        <w:trPr>
          <w:trHeight w:val="3180"/>
          <w:jc w:val="center"/>
        </w:trPr>
        <w:tc>
          <w:tcPr>
            <w:tcW w:w="859" w:type="dxa"/>
            <w:vAlign w:val="center"/>
          </w:tcPr>
          <w:p w14:paraId="5A089CF9" w14:textId="0DDDBB5B" w:rsidR="002D030C" w:rsidRPr="00F11ADE" w:rsidRDefault="00AC464F" w:rsidP="007C2A3A">
            <w:pPr>
              <w:keepLines/>
              <w:wordWrap w:val="0"/>
              <w:topLinePunct/>
              <w:spacing w:line="400" w:lineRule="exact"/>
              <w:ind w:firstLineChars="100" w:firstLine="211"/>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1</w:t>
            </w:r>
          </w:p>
        </w:tc>
        <w:tc>
          <w:tcPr>
            <w:tcW w:w="1770" w:type="dxa"/>
            <w:vAlign w:val="center"/>
          </w:tcPr>
          <w:p w14:paraId="177AF279" w14:textId="00947A1B" w:rsidR="002D030C" w:rsidRPr="00F11ADE" w:rsidRDefault="00957B8A" w:rsidP="007C2A3A">
            <w:pPr>
              <w:keepLines/>
              <w:wordWrap w:val="0"/>
              <w:topLinePunct/>
              <w:spacing w:line="400" w:lineRule="exact"/>
              <w:jc w:val="left"/>
              <w:rPr>
                <w:rFonts w:ascii="宋体" w:eastAsia="宋体" w:hAnsi="宋体"/>
                <w:b/>
                <w:bCs/>
                <w:color w:val="000000" w:themeColor="text1"/>
                <w:sz w:val="21"/>
                <w:szCs w:val="21"/>
                <w:lang w:eastAsia="zh-CN"/>
              </w:rPr>
            </w:pPr>
            <w:r w:rsidRPr="00F11ADE">
              <w:rPr>
                <w:rFonts w:ascii="宋体" w:eastAsia="宋体" w:hAnsi="宋体"/>
                <w:b/>
                <w:bCs/>
                <w:color w:val="000000" w:themeColor="text1"/>
                <w:sz w:val="21"/>
                <w:szCs w:val="21"/>
                <w:lang w:eastAsia="zh-CN"/>
              </w:rPr>
              <w:t>单光子发射计算机断层成像系统</w:t>
            </w:r>
          </w:p>
        </w:tc>
        <w:tc>
          <w:tcPr>
            <w:tcW w:w="5011" w:type="dxa"/>
          </w:tcPr>
          <w:p w14:paraId="7DF7C63F"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1.设备先进性:投标机型须为单光子发射型断层扫描仪，配备2排及以上CT，提供CFDA</w:t>
            </w:r>
          </w:p>
          <w:p w14:paraId="257D616A"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w:t>
            </w:r>
            <w:r w:rsidRPr="00F11ADE">
              <w:rPr>
                <w:rFonts w:ascii="宋体" w:eastAsia="宋体" w:hAnsi="宋体" w:cs="Arial"/>
                <w:bCs/>
                <w:color w:val="000000" w:themeColor="text1"/>
                <w:kern w:val="2"/>
                <w:sz w:val="21"/>
                <w:szCs w:val="21"/>
                <w:lang w:eastAsia="zh-CN"/>
              </w:rPr>
              <w:t>.</w:t>
            </w:r>
            <w:r w:rsidRPr="00F11ADE">
              <w:rPr>
                <w:rFonts w:ascii="宋体" w:eastAsia="宋体" w:hAnsi="宋体" w:cs="Arial" w:hint="eastAsia"/>
                <w:bCs/>
                <w:color w:val="000000" w:themeColor="text1"/>
                <w:kern w:val="2"/>
                <w:sz w:val="21"/>
                <w:szCs w:val="21"/>
                <w:lang w:eastAsia="zh-CN"/>
              </w:rPr>
              <w:t>探头性能要求</w:t>
            </w:r>
          </w:p>
          <w:p w14:paraId="560EE32B"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2.1全数字化大视野高清探头（HD 探头）提供</w:t>
            </w:r>
          </w:p>
          <w:p w14:paraId="142DC34A"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2.2矩形视野完全矩形视野</w:t>
            </w:r>
          </w:p>
          <w:p w14:paraId="3AA9991E"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2.3探头有效视野≥533mm×387mm</w:t>
            </w:r>
          </w:p>
          <w:p w14:paraId="1763E653"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2.4晶体类型及厚度≥3/8 英寸NaI晶体或≥5mm 碲锌镉半导体</w:t>
            </w:r>
          </w:p>
          <w:p w14:paraId="6E87AA22"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2.5光电倍增管（PMT）≥59只/探头或CZT晶体</w:t>
            </w:r>
          </w:p>
          <w:p w14:paraId="6596CC17"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2.6固有能量范围40-620KeV或35-588KeV</w:t>
            </w:r>
          </w:p>
          <w:p w14:paraId="6520845E"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2.7双探头断层采集角度90度、180度及76度</w:t>
            </w:r>
          </w:p>
          <w:p w14:paraId="2B82E736"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2.8</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180 度模式下双探头之间最小距离（带≤19.5cm</w:t>
            </w:r>
          </w:p>
          <w:p w14:paraId="57ECCD05" w14:textId="77777777" w:rsidR="00957B8A" w:rsidRPr="00F11ADE" w:rsidRDefault="00957B8A" w:rsidP="00957B8A">
            <w:pPr>
              <w:spacing w:line="312" w:lineRule="auto"/>
              <w:ind w:firstLineChars="196" w:firstLine="412"/>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LEHR 准直器情况下）</w:t>
            </w:r>
          </w:p>
          <w:p w14:paraId="328220D1"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2.9</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180 度模式下双探头之间最大距离（带≥72cm</w:t>
            </w:r>
          </w:p>
          <w:p w14:paraId="4531D043" w14:textId="77777777" w:rsidR="00957B8A" w:rsidRPr="00F11ADE" w:rsidRDefault="00957B8A" w:rsidP="00957B8A">
            <w:pPr>
              <w:spacing w:line="312" w:lineRule="auto"/>
              <w:ind w:firstLineChars="196" w:firstLine="412"/>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LEHR 准直器情况下）</w:t>
            </w:r>
          </w:p>
          <w:p w14:paraId="230F681E" w14:textId="2443F9F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2.1</w:t>
            </w:r>
            <w:r w:rsidR="00DF0F9F" w:rsidRPr="00F11ADE">
              <w:rPr>
                <w:rFonts w:ascii="宋体" w:eastAsia="宋体" w:hAnsi="宋体" w:cs="Arial"/>
                <w:bCs/>
                <w:color w:val="000000" w:themeColor="text1"/>
                <w:kern w:val="2"/>
                <w:sz w:val="21"/>
                <w:szCs w:val="21"/>
                <w:lang w:eastAsia="zh-CN"/>
              </w:rPr>
              <w:t>0</w:t>
            </w:r>
            <w:r w:rsidRPr="00F11ADE">
              <w:rPr>
                <w:rFonts w:ascii="宋体" w:eastAsia="宋体" w:hAnsi="宋体" w:cs="Arial" w:hint="eastAsia"/>
                <w:bCs/>
                <w:color w:val="000000" w:themeColor="text1"/>
                <w:kern w:val="2"/>
                <w:sz w:val="21"/>
                <w:szCs w:val="21"/>
                <w:lang w:eastAsia="zh-CN"/>
              </w:rPr>
              <w:t>旋转中心校正系统提供</w:t>
            </w:r>
          </w:p>
          <w:p w14:paraId="211A0F35"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2.11能量、线性及均匀度校正系统提供</w:t>
            </w:r>
          </w:p>
          <w:p w14:paraId="7FC62297"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2.12SPECT探头在90度、180度及76度夹角断层采集模式下，都能采用实时身体轮廓自动跟踪技术提供</w:t>
            </w:r>
          </w:p>
          <w:p w14:paraId="6F29FFDA"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 xml:space="preserve">2.13身体轮廓自动跟踪模式下，探头与病人的距离≤1.2cm </w:t>
            </w:r>
          </w:p>
          <w:p w14:paraId="394937EB"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2.14身体轮廓自动跟踪模式下，最快全身扫描速度≥72cm/min</w:t>
            </w:r>
          </w:p>
          <w:p w14:paraId="48F31799"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2.15探头头尾角倾斜技术：±16°提供</w:t>
            </w:r>
          </w:p>
          <w:p w14:paraId="30DD31A2"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2.16探头全自动归位功能提供</w:t>
            </w:r>
          </w:p>
          <w:p w14:paraId="30C5E0A8"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2.17单光子最大计数率 ≥460KCPS/探头</w:t>
            </w:r>
          </w:p>
          <w:p w14:paraId="3248477A"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2.18SPECT 三维重建空间分辨率</w:t>
            </w:r>
          </w:p>
          <w:p w14:paraId="19EAE0E0"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2.18.1中心≤5.8mm</w:t>
            </w:r>
          </w:p>
          <w:p w14:paraId="62C1A4C6"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2.18.2径向≤5.0mm</w:t>
            </w:r>
          </w:p>
          <w:p w14:paraId="39DB30FF"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2.18.3切向≤4.1mm</w:t>
            </w:r>
          </w:p>
          <w:p w14:paraId="28F38426"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3</w:t>
            </w:r>
            <w:r w:rsidRPr="00F11ADE">
              <w:rPr>
                <w:rFonts w:ascii="宋体" w:eastAsia="宋体" w:hAnsi="宋体" w:cs="Arial"/>
                <w:bCs/>
                <w:color w:val="000000" w:themeColor="text1"/>
                <w:kern w:val="2"/>
                <w:sz w:val="21"/>
                <w:szCs w:val="21"/>
                <w:lang w:eastAsia="zh-CN"/>
              </w:rPr>
              <w:t>.</w:t>
            </w:r>
            <w:r w:rsidRPr="00F11ADE">
              <w:rPr>
                <w:rFonts w:ascii="宋体" w:eastAsia="宋体" w:hAnsi="宋体" w:cs="Arial" w:hint="eastAsia"/>
                <w:bCs/>
                <w:color w:val="000000" w:themeColor="text1"/>
                <w:kern w:val="2"/>
                <w:sz w:val="21"/>
                <w:szCs w:val="21"/>
                <w:lang w:eastAsia="zh-CN"/>
              </w:rPr>
              <w:t>机架及床配置要求</w:t>
            </w:r>
          </w:p>
          <w:p w14:paraId="212173A8"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3.1SPECT为开放式机架、双探头、自由可变角度提供</w:t>
            </w:r>
          </w:p>
          <w:p w14:paraId="1B5EC34F"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3.2机架孔径≥70cm</w:t>
            </w:r>
          </w:p>
          <w:p w14:paraId="1D7767EC"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3.3机架高度≤230cm</w:t>
            </w:r>
          </w:p>
          <w:p w14:paraId="08DA8162"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3.4</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SPECT 机架旋转角度范围≥540º</w:t>
            </w:r>
          </w:p>
          <w:p w14:paraId="41A24C5E"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3.5</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SPECT 机架旋转精度≤0.1°</w:t>
            </w:r>
          </w:p>
          <w:p w14:paraId="0A587BBB"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3.6</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SPECT/CT机架厚度≤90cm</w:t>
            </w:r>
          </w:p>
          <w:p w14:paraId="7F8F76A4"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lastRenderedPageBreak/>
              <w:t>3.7</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SPECT/CT 系统机架重量≤3,600kg</w:t>
            </w:r>
          </w:p>
          <w:p w14:paraId="3DC77D3F"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3.8机架上安装病人摆位监控器可移动臂架设计，彩色 LCD 触摸控制显示屏</w:t>
            </w:r>
          </w:p>
          <w:p w14:paraId="291CA38B"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3.9心电显示装置在机架摆位监控器上显示实时心电波形</w:t>
            </w:r>
          </w:p>
          <w:p w14:paraId="4ABAD42D"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3.1</w:t>
            </w:r>
            <w:r w:rsidRPr="00F11ADE">
              <w:rPr>
                <w:rFonts w:ascii="宋体" w:eastAsia="宋体" w:hAnsi="宋体" w:cs="Arial"/>
                <w:bCs/>
                <w:color w:val="000000" w:themeColor="text1"/>
                <w:kern w:val="2"/>
                <w:sz w:val="21"/>
                <w:szCs w:val="21"/>
                <w:lang w:eastAsia="zh-CN"/>
              </w:rPr>
              <w:t>0</w:t>
            </w:r>
            <w:r w:rsidRPr="00F11ADE">
              <w:rPr>
                <w:rFonts w:ascii="宋体" w:eastAsia="宋体" w:hAnsi="宋体" w:cs="Arial" w:hint="eastAsia"/>
                <w:bCs/>
                <w:color w:val="000000" w:themeColor="text1"/>
                <w:kern w:val="2"/>
                <w:sz w:val="21"/>
                <w:szCs w:val="21"/>
                <w:lang w:eastAsia="zh-CN"/>
              </w:rPr>
              <w:t>检查床最大承重≥227kg</w:t>
            </w:r>
          </w:p>
          <w:p w14:paraId="7C6AA387"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3.11检查床的最低高度≤48cm</w:t>
            </w:r>
          </w:p>
          <w:p w14:paraId="22106270"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3.12检查床的最高高度≥112cm</w:t>
            </w:r>
          </w:p>
          <w:p w14:paraId="699D27D8"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3.13床位定位精准误差≤2mm</w:t>
            </w:r>
          </w:p>
          <w:p w14:paraId="4D0E7C69"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3.14后端联动支撑系统提供</w:t>
            </w:r>
          </w:p>
          <w:p w14:paraId="3FC7940C"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3.15检查床内置点源支架提供</w:t>
            </w:r>
          </w:p>
          <w:p w14:paraId="66876A45"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4</w:t>
            </w:r>
            <w:r w:rsidRPr="00F11ADE">
              <w:rPr>
                <w:rFonts w:ascii="宋体" w:eastAsia="宋体" w:hAnsi="宋体" w:cs="Arial"/>
                <w:bCs/>
                <w:color w:val="000000" w:themeColor="text1"/>
                <w:kern w:val="2"/>
                <w:sz w:val="21"/>
                <w:szCs w:val="21"/>
                <w:lang w:eastAsia="zh-CN"/>
              </w:rPr>
              <w:t>.</w:t>
            </w:r>
            <w:r w:rsidRPr="00F11ADE">
              <w:rPr>
                <w:rFonts w:ascii="宋体" w:eastAsia="宋体" w:hAnsi="宋体" w:cs="Arial" w:hint="eastAsia"/>
                <w:bCs/>
                <w:color w:val="000000" w:themeColor="text1"/>
                <w:kern w:val="2"/>
                <w:sz w:val="21"/>
                <w:szCs w:val="21"/>
                <w:lang w:eastAsia="zh-CN"/>
              </w:rPr>
              <w:t>准直器要求</w:t>
            </w:r>
          </w:p>
          <w:p w14:paraId="7404D811"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4.1低能高分辨准直器</w:t>
            </w:r>
          </w:p>
          <w:p w14:paraId="78E1FFCE"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4.1.1系统灵敏度NEMA标准(低能高分辨准直器：10cm处)≥202cpm/μCi</w:t>
            </w:r>
          </w:p>
          <w:p w14:paraId="111F76F4"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4.1.2容积灵敏度NEMA标准（低能高分辨准直器，99mTc）≥12,000cps/(MBq/cm2)</w:t>
            </w:r>
          </w:p>
          <w:p w14:paraId="7F231E84" w14:textId="298D4B04" w:rsidR="00957B8A" w:rsidRPr="00F11ADE" w:rsidRDefault="00812B10"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w:t>
            </w:r>
            <w:r w:rsidR="00957B8A" w:rsidRPr="00F11ADE">
              <w:rPr>
                <w:rFonts w:ascii="宋体" w:eastAsia="宋体" w:hAnsi="宋体" w:cs="Arial" w:hint="eastAsia"/>
                <w:bCs/>
                <w:color w:val="000000" w:themeColor="text1"/>
                <w:kern w:val="2"/>
                <w:sz w:val="21"/>
                <w:szCs w:val="21"/>
                <w:lang w:eastAsia="zh-CN"/>
              </w:rPr>
              <w:t>4.1.3低能高分辨型准直器孔数孔数≥ 148,000 孔/准直</w:t>
            </w:r>
          </w:p>
          <w:p w14:paraId="0156B0C8"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4.1.4低能高分辨型准直器重量≤30kg/个</w:t>
            </w:r>
          </w:p>
          <w:p w14:paraId="75C8A1D3"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4.2高能准直器</w:t>
            </w:r>
          </w:p>
          <w:p w14:paraId="2CF50C33" w14:textId="4FEC207E" w:rsidR="00957B8A" w:rsidRPr="00F11ADE" w:rsidRDefault="00812B10"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w:t>
            </w:r>
            <w:r w:rsidR="00957B8A" w:rsidRPr="00F11ADE">
              <w:rPr>
                <w:rFonts w:ascii="宋体" w:eastAsia="宋体" w:hAnsi="宋体" w:cs="Arial" w:hint="eastAsia"/>
                <w:bCs/>
                <w:color w:val="000000" w:themeColor="text1"/>
                <w:kern w:val="2"/>
                <w:sz w:val="21"/>
                <w:szCs w:val="21"/>
                <w:lang w:eastAsia="zh-CN"/>
              </w:rPr>
              <w:t>4.2.1 系统灵敏度NEMA标准(高能通用准直器：10cm处)≥135cpm/μCi</w:t>
            </w:r>
          </w:p>
          <w:p w14:paraId="4FE1B8CC"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 xml:space="preserve">4.2.2高能准直器孔数≥ 8,000 孔/准直器 </w:t>
            </w:r>
          </w:p>
          <w:p w14:paraId="217B53C3"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4.2.3高能准直器重量≤125kg/个</w:t>
            </w:r>
          </w:p>
          <w:p w14:paraId="134917AA"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4.3四合一准直器车可同时存放两对准直器在一个准直器车上，提供</w:t>
            </w:r>
          </w:p>
          <w:p w14:paraId="761D9498"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5</w:t>
            </w:r>
            <w:r w:rsidRPr="00F11ADE">
              <w:rPr>
                <w:rFonts w:ascii="宋体" w:eastAsia="宋体" w:hAnsi="宋体" w:cs="Arial"/>
                <w:bCs/>
                <w:color w:val="000000" w:themeColor="text1"/>
                <w:kern w:val="2"/>
                <w:sz w:val="21"/>
                <w:szCs w:val="21"/>
                <w:lang w:eastAsia="zh-CN"/>
              </w:rPr>
              <w:t>.</w:t>
            </w:r>
            <w:r w:rsidRPr="00F11ADE">
              <w:rPr>
                <w:rFonts w:ascii="宋体" w:eastAsia="宋体" w:hAnsi="宋体" w:cs="Arial" w:hint="eastAsia"/>
                <w:bCs/>
                <w:color w:val="000000" w:themeColor="text1"/>
                <w:kern w:val="2"/>
                <w:sz w:val="21"/>
                <w:szCs w:val="21"/>
                <w:lang w:eastAsia="zh-CN"/>
              </w:rPr>
              <w:t>ECT 部分的采集模式</w:t>
            </w:r>
          </w:p>
          <w:p w14:paraId="67DA8221"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5.1平面Static 采集提供</w:t>
            </w:r>
          </w:p>
          <w:p w14:paraId="44BF1005"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5.2平面dynamic 采集提供</w:t>
            </w:r>
          </w:p>
          <w:p w14:paraId="70D65619"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5.3平面gated 采集提供</w:t>
            </w:r>
          </w:p>
          <w:p w14:paraId="69B1E574"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5.4断层SPECT 采集提供</w:t>
            </w:r>
          </w:p>
          <w:p w14:paraId="68BC9464"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5.5断层gated SPECT 采集提供</w:t>
            </w:r>
          </w:p>
          <w:p w14:paraId="2595A6D5"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5.6</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dynamic SPECT（动态断层）采集提供</w:t>
            </w:r>
          </w:p>
          <w:p w14:paraId="792DFF6F"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5.6.1动态断层采集最大速度≤20s/180°</w:t>
            </w:r>
          </w:p>
          <w:p w14:paraId="74AD3F28"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5.7whole-body 平面采集提供</w:t>
            </w:r>
          </w:p>
          <w:p w14:paraId="355CC8DC"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5.8</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whole-body SPECT(全身断层)采集提供</w:t>
            </w:r>
          </w:p>
          <w:p w14:paraId="439265FB"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5.9</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Step and shoot步进式采集模式提供</w:t>
            </w:r>
          </w:p>
          <w:p w14:paraId="625F21A7"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5.1</w:t>
            </w:r>
            <w:r w:rsidRPr="00F11ADE">
              <w:rPr>
                <w:rFonts w:ascii="宋体" w:eastAsia="宋体" w:hAnsi="宋体" w:cs="Arial"/>
                <w:bCs/>
                <w:color w:val="000000" w:themeColor="text1"/>
                <w:kern w:val="2"/>
                <w:sz w:val="21"/>
                <w:szCs w:val="21"/>
                <w:lang w:eastAsia="zh-CN"/>
              </w:rPr>
              <w:t xml:space="preserve">0 </w:t>
            </w:r>
            <w:r w:rsidRPr="00F11ADE">
              <w:rPr>
                <w:rFonts w:ascii="宋体" w:eastAsia="宋体" w:hAnsi="宋体" w:cs="Arial" w:hint="eastAsia"/>
                <w:bCs/>
                <w:color w:val="000000" w:themeColor="text1"/>
                <w:kern w:val="2"/>
                <w:sz w:val="21"/>
                <w:szCs w:val="21"/>
                <w:lang w:eastAsia="zh-CN"/>
              </w:rPr>
              <w:t>Acquiring during step采集模式提供</w:t>
            </w:r>
          </w:p>
          <w:p w14:paraId="769AEAD7"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lastRenderedPageBreak/>
              <w:t>5.11</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Continues连续采集模式提供</w:t>
            </w:r>
          </w:p>
          <w:p w14:paraId="30303EE1"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5.12静态扫描最大矩阵1024×1024</w:t>
            </w:r>
          </w:p>
          <w:p w14:paraId="45E9127B"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5.13全身扫描矩阵256×512，256×1024，512×1024</w:t>
            </w:r>
          </w:p>
          <w:p w14:paraId="1976E33C"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5.14</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SPECT 全身扫描长度≥200cm</w:t>
            </w:r>
          </w:p>
          <w:p w14:paraId="00F83384"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6</w:t>
            </w:r>
            <w:r w:rsidRPr="00F11ADE">
              <w:rPr>
                <w:rFonts w:ascii="宋体" w:eastAsia="宋体" w:hAnsi="宋体" w:cs="Arial"/>
                <w:bCs/>
                <w:color w:val="000000" w:themeColor="text1"/>
                <w:kern w:val="2"/>
                <w:sz w:val="21"/>
                <w:szCs w:val="21"/>
                <w:lang w:eastAsia="zh-CN"/>
              </w:rPr>
              <w:t>.</w:t>
            </w:r>
            <w:r w:rsidRPr="00F11ADE">
              <w:rPr>
                <w:rFonts w:ascii="宋体" w:eastAsia="宋体" w:hAnsi="宋体" w:cs="Arial" w:hint="eastAsia"/>
                <w:bCs/>
                <w:color w:val="000000" w:themeColor="text1"/>
                <w:kern w:val="2"/>
                <w:sz w:val="21"/>
                <w:szCs w:val="21"/>
                <w:lang w:eastAsia="zh-CN"/>
              </w:rPr>
              <w:t>CT系统要求</w:t>
            </w:r>
          </w:p>
          <w:p w14:paraId="4CDD03B4"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6.1物理探测器排数≥2 排</w:t>
            </w:r>
          </w:p>
          <w:p w14:paraId="55E3E56F"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6.2CT 探测器材料超高速稀土陶瓷(UFC)或红石榴石 LuTAG</w:t>
            </w:r>
          </w:p>
          <w:p w14:paraId="22E5BED9"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6.3高压发生器功率≥40kw</w:t>
            </w:r>
          </w:p>
          <w:p w14:paraId="62D75768" w14:textId="1EA37105" w:rsidR="00957B8A" w:rsidRPr="00F11ADE" w:rsidRDefault="00812B10"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w:t>
            </w:r>
            <w:r w:rsidR="00957B8A" w:rsidRPr="00F11ADE">
              <w:rPr>
                <w:rFonts w:ascii="宋体" w:eastAsia="宋体" w:hAnsi="宋体" w:cs="Arial" w:hint="eastAsia"/>
                <w:bCs/>
                <w:color w:val="000000" w:themeColor="text1"/>
                <w:kern w:val="2"/>
                <w:sz w:val="21"/>
                <w:szCs w:val="21"/>
                <w:lang w:eastAsia="zh-CN"/>
              </w:rPr>
              <w:t>6.4球管阳极热容量≥3.5MHU</w:t>
            </w:r>
          </w:p>
          <w:p w14:paraId="7A41230B"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6.5球管最大输出电流≥240mA</w:t>
            </w:r>
          </w:p>
          <w:p w14:paraId="2FEA5D46"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6.6球管最大电压≥130kV</w:t>
            </w:r>
          </w:p>
          <w:p w14:paraId="4D091F12" w14:textId="543BF4BC" w:rsidR="00957B8A" w:rsidRPr="00F11ADE" w:rsidRDefault="00812B10"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w:t>
            </w:r>
            <w:r w:rsidR="00957B8A" w:rsidRPr="00F11ADE">
              <w:rPr>
                <w:rFonts w:ascii="宋体" w:eastAsia="宋体" w:hAnsi="宋体" w:cs="Arial" w:hint="eastAsia"/>
                <w:bCs/>
                <w:color w:val="000000" w:themeColor="text1"/>
                <w:kern w:val="2"/>
                <w:sz w:val="21"/>
                <w:szCs w:val="21"/>
                <w:lang w:eastAsia="zh-CN"/>
              </w:rPr>
              <w:t xml:space="preserve">6.8空间分辨率（x,y轴方向）≥15.5lp/cm @ 0% </w:t>
            </w:r>
          </w:p>
          <w:p w14:paraId="71F9CACE"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6.9</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360度扫描时间≤0.8s</w:t>
            </w:r>
          </w:p>
          <w:p w14:paraId="16E635CD"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6.1</w:t>
            </w:r>
            <w:r w:rsidRPr="00F11ADE">
              <w:rPr>
                <w:rFonts w:ascii="宋体" w:eastAsia="宋体" w:hAnsi="宋体" w:cs="Arial"/>
                <w:bCs/>
                <w:color w:val="000000" w:themeColor="text1"/>
                <w:kern w:val="2"/>
                <w:sz w:val="21"/>
                <w:szCs w:val="21"/>
                <w:lang w:eastAsia="zh-CN"/>
              </w:rPr>
              <w:t xml:space="preserve">0 </w:t>
            </w:r>
            <w:r w:rsidRPr="00F11ADE">
              <w:rPr>
                <w:rFonts w:ascii="宋体" w:eastAsia="宋体" w:hAnsi="宋体" w:cs="Arial" w:hint="eastAsia"/>
                <w:bCs/>
                <w:color w:val="000000" w:themeColor="text1"/>
                <w:kern w:val="2"/>
                <w:sz w:val="21"/>
                <w:szCs w:val="21"/>
                <w:lang w:eastAsia="zh-CN"/>
              </w:rPr>
              <w:t>CT 重建视野≥70cm</w:t>
            </w:r>
          </w:p>
          <w:p w14:paraId="18AAC1C8"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6.11最大SPECT与CT断层连续扫描范围 ≥168cm</w:t>
            </w:r>
          </w:p>
          <w:p w14:paraId="69D8D3FF"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6.12螺旋连续扫描时间≥100s</w:t>
            </w:r>
          </w:p>
          <w:p w14:paraId="3E49BC46"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6.13</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CT螺距值可调档位提供自由螺距调节技术，≥10档</w:t>
            </w:r>
          </w:p>
          <w:p w14:paraId="2DC88CB7"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7</w:t>
            </w:r>
            <w:r w:rsidRPr="00F11ADE">
              <w:rPr>
                <w:rFonts w:ascii="宋体" w:eastAsia="宋体" w:hAnsi="宋体" w:cs="Arial"/>
                <w:bCs/>
                <w:color w:val="000000" w:themeColor="text1"/>
                <w:kern w:val="2"/>
                <w:sz w:val="21"/>
                <w:szCs w:val="21"/>
                <w:lang w:eastAsia="zh-CN"/>
              </w:rPr>
              <w:t>.</w:t>
            </w:r>
            <w:r w:rsidRPr="00F11ADE">
              <w:rPr>
                <w:rFonts w:ascii="宋体" w:eastAsia="宋体" w:hAnsi="宋体" w:cs="Arial" w:hint="eastAsia"/>
                <w:bCs/>
                <w:color w:val="000000" w:themeColor="text1"/>
                <w:kern w:val="2"/>
                <w:sz w:val="21"/>
                <w:szCs w:val="21"/>
                <w:lang w:eastAsia="zh-CN"/>
              </w:rPr>
              <w:t>数据采集和处理系统</w:t>
            </w:r>
          </w:p>
          <w:p w14:paraId="01CB26AB"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7.1配备一体化超高档多功能全身扫描SPECT/CT采集操作工作站</w:t>
            </w:r>
          </w:p>
          <w:p w14:paraId="69972DF5"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7.1.1提供原厂独立采集工作站提供</w:t>
            </w:r>
          </w:p>
          <w:p w14:paraId="67CB06EA"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bCs/>
                <w:color w:val="000000" w:themeColor="text1"/>
                <w:kern w:val="2"/>
                <w:sz w:val="21"/>
                <w:szCs w:val="21"/>
                <w:lang w:eastAsia="zh-CN"/>
              </w:rPr>
              <w:t>7</w:t>
            </w:r>
            <w:r w:rsidRPr="00F11ADE">
              <w:rPr>
                <w:rFonts w:ascii="宋体" w:eastAsia="宋体" w:hAnsi="宋体" w:cs="Arial" w:hint="eastAsia"/>
                <w:bCs/>
                <w:color w:val="000000" w:themeColor="text1"/>
                <w:kern w:val="2"/>
                <w:sz w:val="21"/>
                <w:szCs w:val="21"/>
                <w:lang w:eastAsia="zh-CN"/>
              </w:rPr>
              <w:t>.1.2软件操作界面文字为英文和中文提供</w:t>
            </w:r>
          </w:p>
          <w:p w14:paraId="72D539F6"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7.2处理工作站性能指标</w:t>
            </w:r>
          </w:p>
          <w:p w14:paraId="791D9557"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7.2.1原厂高级独立影像工作站，可以同时完成SPECT及CT的后处理功能提供</w:t>
            </w:r>
          </w:p>
          <w:p w14:paraId="7EF717EC"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8</w:t>
            </w:r>
            <w:r w:rsidRPr="00F11ADE">
              <w:rPr>
                <w:rFonts w:ascii="宋体" w:eastAsia="宋体" w:hAnsi="宋体" w:cs="Arial"/>
                <w:bCs/>
                <w:color w:val="000000" w:themeColor="text1"/>
                <w:kern w:val="2"/>
                <w:sz w:val="21"/>
                <w:szCs w:val="21"/>
                <w:lang w:eastAsia="zh-CN"/>
              </w:rPr>
              <w:t>.</w:t>
            </w:r>
            <w:r w:rsidRPr="00F11ADE">
              <w:rPr>
                <w:rFonts w:ascii="宋体" w:eastAsia="宋体" w:hAnsi="宋体" w:cs="Arial" w:hint="eastAsia"/>
                <w:bCs/>
                <w:color w:val="000000" w:themeColor="text1"/>
                <w:kern w:val="2"/>
                <w:sz w:val="21"/>
                <w:szCs w:val="21"/>
                <w:lang w:eastAsia="zh-CN"/>
              </w:rPr>
              <w:t>SPECT 处理及显示软件包提供</w:t>
            </w:r>
          </w:p>
          <w:p w14:paraId="685DB989"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8.1各种脏器包括心、脑、肺、肾、肝、骨、甲状腺、甲状旁腺等的数据图像处理及显示提供</w:t>
            </w:r>
          </w:p>
          <w:p w14:paraId="6EA39FE6"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8.2</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2D 感性趣区(ROI) 的生成、处理及显示，便于临床定量分析提供</w:t>
            </w:r>
          </w:p>
          <w:p w14:paraId="163A204F"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8.3</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3D 感性趣区(VOI) 的生成、处理及显示，便于临床定量分析提供</w:t>
            </w:r>
          </w:p>
          <w:p w14:paraId="4EF643F3"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8.4各种曲线的生成、计算、处理及显示提供</w:t>
            </w:r>
          </w:p>
          <w:p w14:paraId="5899A588"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8.5图像的电影显示提供</w:t>
            </w:r>
          </w:p>
          <w:p w14:paraId="19702D99"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8.6全身断层采集与处理功能提供</w:t>
            </w:r>
          </w:p>
          <w:p w14:paraId="7F91FC3A"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8.7动态采集与处理功能提供</w:t>
            </w:r>
          </w:p>
          <w:p w14:paraId="1E863F5F"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8.8滤波反投影和迭代法图像重建软件包提供</w:t>
            </w:r>
          </w:p>
          <w:p w14:paraId="1F39F48F"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lastRenderedPageBreak/>
              <w:t>8.9运动伪影自动识别及校正软件提供</w:t>
            </w:r>
          </w:p>
          <w:p w14:paraId="0D67CBA6"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8.1</w:t>
            </w:r>
            <w:r w:rsidRPr="00F11ADE">
              <w:rPr>
                <w:rFonts w:ascii="宋体" w:eastAsia="宋体" w:hAnsi="宋体" w:cs="Arial"/>
                <w:bCs/>
                <w:color w:val="000000" w:themeColor="text1"/>
                <w:kern w:val="2"/>
                <w:sz w:val="21"/>
                <w:szCs w:val="21"/>
                <w:lang w:eastAsia="zh-CN"/>
              </w:rPr>
              <w:t>0</w:t>
            </w:r>
            <w:r w:rsidRPr="00F11ADE">
              <w:rPr>
                <w:rFonts w:ascii="宋体" w:eastAsia="宋体" w:hAnsi="宋体" w:cs="Arial" w:hint="eastAsia"/>
                <w:bCs/>
                <w:color w:val="000000" w:themeColor="text1"/>
                <w:kern w:val="2"/>
                <w:sz w:val="21"/>
                <w:szCs w:val="21"/>
                <w:lang w:eastAsia="zh-CN"/>
              </w:rPr>
              <w:t>肺灌注/通气功能分析提供</w:t>
            </w:r>
          </w:p>
          <w:p w14:paraId="61FC4D89"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8.11食道、胃、胆道、唾液腺等功能分析提供</w:t>
            </w:r>
          </w:p>
          <w:p w14:paraId="27375D62"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8.12动态唾液腺时间放射性定量分析，包括自动提供排泄率、达峰时间、半排时间。提供</w:t>
            </w:r>
          </w:p>
          <w:p w14:paraId="12063F90"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8.13动态肝胆时间放射性定量分析，包括自动提供排泄率、达峰时间、半排时间等。提供</w:t>
            </w:r>
          </w:p>
          <w:p w14:paraId="14C12B51"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8.14动态胃时间-放射性定量分析，包括自动提供排泄率、达峰时间、半排时间等。提供</w:t>
            </w:r>
          </w:p>
          <w:p w14:paraId="51A77826"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8.15</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GSA 唾液酸糖蛋白受体肝功能定量分析，提供LHL15、HH15 定量指标提供</w:t>
            </w:r>
          </w:p>
          <w:p w14:paraId="20B92CB6"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9</w:t>
            </w:r>
            <w:r w:rsidRPr="00F11ADE">
              <w:rPr>
                <w:rFonts w:ascii="宋体" w:eastAsia="宋体" w:hAnsi="宋体" w:cs="Arial"/>
                <w:bCs/>
                <w:color w:val="000000" w:themeColor="text1"/>
                <w:kern w:val="2"/>
                <w:sz w:val="21"/>
                <w:szCs w:val="21"/>
                <w:lang w:eastAsia="zh-CN"/>
              </w:rPr>
              <w:t>.</w:t>
            </w:r>
            <w:r w:rsidRPr="00F11ADE">
              <w:rPr>
                <w:rFonts w:ascii="宋体" w:eastAsia="宋体" w:hAnsi="宋体" w:cs="Arial" w:hint="eastAsia"/>
                <w:bCs/>
                <w:color w:val="000000" w:themeColor="text1"/>
                <w:kern w:val="2"/>
                <w:sz w:val="21"/>
                <w:szCs w:val="21"/>
                <w:lang w:eastAsia="zh-CN"/>
              </w:rPr>
              <w:t>CT处理及显示软件包</w:t>
            </w:r>
          </w:p>
          <w:p w14:paraId="7AF512F6"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9.1</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MPR提供</w:t>
            </w:r>
          </w:p>
          <w:p w14:paraId="26E56732"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9.2最大密度投影MIP提供</w:t>
            </w:r>
          </w:p>
          <w:p w14:paraId="49B4BE82"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9.3最小密度投影MinIP提供</w:t>
            </w:r>
          </w:p>
          <w:p w14:paraId="35FD56CC"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9.4表面三维SSD提供</w:t>
            </w:r>
          </w:p>
          <w:p w14:paraId="52F79438"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9.5透明技术提供</w:t>
            </w:r>
          </w:p>
          <w:p w14:paraId="7EFE0673"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9.6CT电影提供</w:t>
            </w:r>
          </w:p>
          <w:p w14:paraId="724A6F5F"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9.7螺旋扫描降噪软件提供</w:t>
            </w:r>
          </w:p>
          <w:p w14:paraId="2C9F8A9F"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9.8运动伪影校正软件提供</w:t>
            </w:r>
          </w:p>
          <w:p w14:paraId="7F95BA05"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9.9呼吸控制图形提示提供</w:t>
            </w:r>
          </w:p>
          <w:p w14:paraId="2E0E3DDD"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9.1</w:t>
            </w:r>
            <w:r w:rsidRPr="00F11ADE">
              <w:rPr>
                <w:rFonts w:ascii="宋体" w:eastAsia="宋体" w:hAnsi="宋体" w:cs="Arial"/>
                <w:bCs/>
                <w:color w:val="000000" w:themeColor="text1"/>
                <w:kern w:val="2"/>
                <w:sz w:val="21"/>
                <w:szCs w:val="21"/>
                <w:lang w:eastAsia="zh-CN"/>
              </w:rPr>
              <w:t>0</w:t>
            </w:r>
            <w:r w:rsidRPr="00F11ADE">
              <w:rPr>
                <w:rFonts w:ascii="宋体" w:eastAsia="宋体" w:hAnsi="宋体" w:cs="Arial" w:hint="eastAsia"/>
                <w:bCs/>
                <w:color w:val="000000" w:themeColor="text1"/>
                <w:kern w:val="2"/>
                <w:sz w:val="21"/>
                <w:szCs w:val="21"/>
                <w:lang w:eastAsia="zh-CN"/>
              </w:rPr>
              <w:t>呼吸控制语音提示提供</w:t>
            </w:r>
          </w:p>
          <w:p w14:paraId="73681E6D"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9.11</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Dicom3.0 网络接口提供</w:t>
            </w:r>
          </w:p>
          <w:p w14:paraId="7C641EF3"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9.12远程维修诊断系统提供</w:t>
            </w:r>
          </w:p>
          <w:p w14:paraId="28044B16"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9.13</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Dicom3.0激光相机接口提供</w:t>
            </w:r>
          </w:p>
          <w:p w14:paraId="47C159BE"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9.14自动语音系统及双向语音传输提供</w:t>
            </w:r>
          </w:p>
          <w:p w14:paraId="5F9CA430"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10</w:t>
            </w:r>
            <w:r w:rsidRPr="00F11ADE">
              <w:rPr>
                <w:rFonts w:ascii="宋体" w:eastAsia="宋体" w:hAnsi="宋体" w:cs="Arial"/>
                <w:bCs/>
                <w:color w:val="000000" w:themeColor="text1"/>
                <w:kern w:val="2"/>
                <w:sz w:val="21"/>
                <w:szCs w:val="21"/>
                <w:lang w:eastAsia="zh-CN"/>
              </w:rPr>
              <w:t>.</w:t>
            </w:r>
            <w:r w:rsidRPr="00F11ADE">
              <w:rPr>
                <w:rFonts w:ascii="宋体" w:eastAsia="宋体" w:hAnsi="宋体" w:cs="Arial" w:hint="eastAsia"/>
                <w:bCs/>
                <w:color w:val="000000" w:themeColor="text1"/>
                <w:kern w:val="2"/>
                <w:sz w:val="21"/>
                <w:szCs w:val="21"/>
                <w:lang w:eastAsia="zh-CN"/>
              </w:rPr>
              <w:t>其他配置要求</w:t>
            </w:r>
          </w:p>
          <w:p w14:paraId="1753C14C"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10.1头托提供</w:t>
            </w:r>
          </w:p>
          <w:p w14:paraId="032B3DC1"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10.2</w:t>
            </w:r>
            <w:r w:rsidRPr="00F11ADE">
              <w:rPr>
                <w:rFonts w:ascii="宋体" w:eastAsia="宋体" w:hAnsi="宋体" w:cs="Arial"/>
                <w:bCs/>
                <w:color w:val="000000" w:themeColor="text1"/>
                <w:kern w:val="2"/>
                <w:sz w:val="21"/>
                <w:szCs w:val="21"/>
                <w:lang w:eastAsia="zh-CN"/>
              </w:rPr>
              <w:t xml:space="preserve"> </w:t>
            </w:r>
            <w:r w:rsidRPr="00F11ADE">
              <w:rPr>
                <w:rFonts w:ascii="宋体" w:eastAsia="宋体" w:hAnsi="宋体" w:cs="Arial" w:hint="eastAsia"/>
                <w:bCs/>
                <w:color w:val="000000" w:themeColor="text1"/>
                <w:kern w:val="2"/>
                <w:sz w:val="21"/>
                <w:szCs w:val="21"/>
                <w:lang w:eastAsia="zh-CN"/>
              </w:rPr>
              <w:t>R-波触发器提供</w:t>
            </w:r>
          </w:p>
          <w:p w14:paraId="2CECD0FC"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10.3四象限铅栅模型提供</w:t>
            </w:r>
          </w:p>
          <w:p w14:paraId="141A0C0C"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10.4可填充泛源模型提供</w:t>
            </w:r>
          </w:p>
          <w:p w14:paraId="464CF131"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11</w:t>
            </w:r>
            <w:r w:rsidRPr="00F11ADE">
              <w:rPr>
                <w:rFonts w:ascii="宋体" w:eastAsia="宋体" w:hAnsi="宋体" w:cs="Arial"/>
                <w:bCs/>
                <w:color w:val="000000" w:themeColor="text1"/>
                <w:kern w:val="2"/>
                <w:sz w:val="21"/>
                <w:szCs w:val="21"/>
                <w:lang w:eastAsia="zh-CN"/>
              </w:rPr>
              <w:t>.</w:t>
            </w:r>
            <w:r w:rsidRPr="00F11ADE">
              <w:rPr>
                <w:rFonts w:ascii="宋体" w:eastAsia="宋体" w:hAnsi="宋体" w:cs="Arial" w:hint="eastAsia"/>
                <w:bCs/>
                <w:color w:val="000000" w:themeColor="text1"/>
                <w:kern w:val="2"/>
                <w:sz w:val="21"/>
                <w:szCs w:val="21"/>
                <w:lang w:eastAsia="zh-CN"/>
              </w:rPr>
              <w:t>先进技术</w:t>
            </w:r>
          </w:p>
          <w:p w14:paraId="10CDAD8F" w14:textId="77777777" w:rsidR="00957B8A" w:rsidRPr="00F11ADE" w:rsidRDefault="00957B8A" w:rsidP="00957B8A">
            <w:pPr>
              <w:spacing w:line="312" w:lineRule="auto"/>
              <w:rPr>
                <w:rFonts w:ascii="宋体" w:eastAsia="宋体" w:hAnsi="宋体" w:cs="Arial"/>
                <w:bCs/>
                <w:color w:val="000000" w:themeColor="text1"/>
                <w:kern w:val="2"/>
                <w:sz w:val="21"/>
                <w:szCs w:val="21"/>
                <w:lang w:eastAsia="zh-CN"/>
              </w:rPr>
            </w:pPr>
            <w:r w:rsidRPr="00F11ADE">
              <w:rPr>
                <w:rFonts w:ascii="宋体" w:eastAsia="宋体" w:hAnsi="宋体" w:cs="Arial" w:hint="eastAsia"/>
                <w:bCs/>
                <w:color w:val="000000" w:themeColor="text1"/>
                <w:kern w:val="2"/>
                <w:sz w:val="21"/>
                <w:szCs w:val="21"/>
                <w:lang w:eastAsia="zh-CN"/>
              </w:rPr>
              <w:t>11.1支持粒子植入提供</w:t>
            </w:r>
          </w:p>
          <w:p w14:paraId="4C2050C1" w14:textId="3D8808BD" w:rsidR="002D030C" w:rsidRPr="00F11ADE" w:rsidRDefault="00957B8A" w:rsidP="00957B8A">
            <w:pPr>
              <w:keepLines/>
              <w:wordWrap w:val="0"/>
              <w:topLinePunct/>
              <w:spacing w:line="360" w:lineRule="exact"/>
              <w:jc w:val="left"/>
              <w:rPr>
                <w:rFonts w:ascii="宋体" w:eastAsia="宋体" w:hAnsi="宋体"/>
                <w:color w:val="000000" w:themeColor="text1"/>
                <w:sz w:val="21"/>
                <w:szCs w:val="21"/>
                <w:lang w:eastAsia="zh-CN"/>
              </w:rPr>
            </w:pPr>
            <w:r w:rsidRPr="00F11ADE">
              <w:rPr>
                <w:rFonts w:ascii="宋体" w:eastAsia="宋体" w:hAnsi="宋体" w:cs="Arial" w:hint="eastAsia"/>
                <w:bCs/>
                <w:color w:val="000000" w:themeColor="text1"/>
                <w:kern w:val="2"/>
                <w:sz w:val="21"/>
                <w:szCs w:val="21"/>
                <w:lang w:eastAsia="zh-CN"/>
              </w:rPr>
              <w:t>11.2支持放射性治疗规划应用提供</w:t>
            </w:r>
          </w:p>
        </w:tc>
        <w:tc>
          <w:tcPr>
            <w:tcW w:w="825" w:type="dxa"/>
            <w:vAlign w:val="center"/>
          </w:tcPr>
          <w:p w14:paraId="0EC6DE33" w14:textId="774DFDD8" w:rsidR="002D030C" w:rsidRPr="00F11ADE" w:rsidRDefault="00AC464F" w:rsidP="007C2A3A">
            <w:pPr>
              <w:keepLines/>
              <w:wordWrap w:val="0"/>
              <w:topLinePunct/>
              <w:spacing w:line="400" w:lineRule="exact"/>
              <w:ind w:firstLineChars="100" w:firstLine="21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lastRenderedPageBreak/>
              <w:t>1</w:t>
            </w:r>
          </w:p>
        </w:tc>
        <w:tc>
          <w:tcPr>
            <w:tcW w:w="795" w:type="dxa"/>
            <w:vAlign w:val="center"/>
          </w:tcPr>
          <w:p w14:paraId="7E46F515" w14:textId="061032B2" w:rsidR="002D030C" w:rsidRPr="00F11ADE" w:rsidRDefault="00AC464F" w:rsidP="007C2A3A">
            <w:pPr>
              <w:keepLines/>
              <w:wordWrap w:val="0"/>
              <w:topLinePunct/>
              <w:spacing w:line="400" w:lineRule="exact"/>
              <w:ind w:firstLineChars="100" w:firstLine="21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台</w:t>
            </w:r>
          </w:p>
        </w:tc>
        <w:tc>
          <w:tcPr>
            <w:tcW w:w="692" w:type="dxa"/>
            <w:vAlign w:val="center"/>
          </w:tcPr>
          <w:p w14:paraId="03352D6E" w14:textId="207E2BD0" w:rsidR="002D030C" w:rsidRPr="00F11ADE" w:rsidRDefault="003639B9" w:rsidP="00BC62BA">
            <w:pPr>
              <w:keepLines/>
              <w:topLinePunct/>
              <w:spacing w:line="400" w:lineRule="exact"/>
              <w:rPr>
                <w:rFonts w:ascii="宋体" w:eastAsia="宋体" w:hAnsi="宋体"/>
                <w:color w:val="000000" w:themeColor="text1"/>
                <w:sz w:val="21"/>
                <w:szCs w:val="21"/>
                <w:lang w:eastAsia="zh-CN"/>
              </w:rPr>
            </w:pPr>
            <w:r>
              <w:rPr>
                <w:rFonts w:ascii="宋体" w:eastAsia="宋体" w:hAnsi="宋体" w:hint="eastAsia"/>
                <w:color w:val="000000" w:themeColor="text1"/>
                <w:sz w:val="21"/>
                <w:szCs w:val="21"/>
                <w:lang w:eastAsia="zh-CN"/>
              </w:rPr>
              <w:t>所属行业：</w:t>
            </w:r>
            <w:r w:rsidRPr="00167209">
              <w:rPr>
                <w:rFonts w:ascii="Arial" w:hAnsi="Arial" w:cs="Arial"/>
                <w:szCs w:val="21"/>
              </w:rPr>
              <w:t>工业</w:t>
            </w:r>
          </w:p>
        </w:tc>
      </w:tr>
    </w:tbl>
    <w:p w14:paraId="628A16A3" w14:textId="77777777" w:rsidR="00AC464F" w:rsidRPr="00F11ADE" w:rsidRDefault="00AC464F">
      <w:pPr>
        <w:pStyle w:val="a4"/>
        <w:rPr>
          <w:rFonts w:ascii="宋体" w:eastAsia="宋体" w:hAnsi="宋体"/>
          <w:bCs w:val="0"/>
          <w:color w:val="000000" w:themeColor="text1"/>
          <w:sz w:val="21"/>
          <w:szCs w:val="21"/>
          <w:lang w:eastAsia="zh-CN"/>
        </w:rPr>
        <w:sectPr w:rsidR="00AC464F" w:rsidRPr="00F11ADE" w:rsidSect="00F25E3D">
          <w:pgSz w:w="11906" w:h="16838"/>
          <w:pgMar w:top="1276" w:right="1080" w:bottom="1440" w:left="1080" w:header="680" w:footer="680" w:gutter="0"/>
          <w:cols w:space="720"/>
          <w:titlePg/>
          <w:docGrid w:linePitch="331"/>
        </w:sect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770"/>
        <w:gridCol w:w="5011"/>
        <w:gridCol w:w="825"/>
        <w:gridCol w:w="795"/>
        <w:gridCol w:w="686"/>
      </w:tblGrid>
      <w:tr w:rsidR="00F11ADE" w:rsidRPr="00F11ADE" w14:paraId="3FFA2024" w14:textId="77777777" w:rsidTr="007A4EE1">
        <w:trPr>
          <w:trHeight w:val="365"/>
          <w:jc w:val="center"/>
        </w:trPr>
        <w:tc>
          <w:tcPr>
            <w:tcW w:w="9946" w:type="dxa"/>
            <w:gridSpan w:val="6"/>
          </w:tcPr>
          <w:p w14:paraId="66936798" w14:textId="77777777" w:rsidR="00AC464F" w:rsidRPr="00F11ADE" w:rsidRDefault="00AC464F" w:rsidP="007C2A3A">
            <w:pPr>
              <w:keepLines/>
              <w:wordWrap w:val="0"/>
              <w:topLinePunct/>
              <w:spacing w:line="400" w:lineRule="exact"/>
              <w:ind w:leftChars="104" w:left="418" w:hangingChars="100" w:hanging="21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lastRenderedPageBreak/>
              <w:t xml:space="preserve">                                    </w:t>
            </w:r>
            <w:r w:rsidRPr="00F11ADE">
              <w:rPr>
                <w:rFonts w:ascii="宋体" w:eastAsia="宋体" w:hAnsi="宋体" w:hint="eastAsia"/>
                <w:b/>
                <w:bCs/>
                <w:color w:val="000000" w:themeColor="text1"/>
                <w:sz w:val="24"/>
                <w:szCs w:val="24"/>
                <w:lang w:eastAsia="zh-CN"/>
              </w:rPr>
              <w:t xml:space="preserve"> </w:t>
            </w:r>
            <w:r w:rsidRPr="00F11ADE">
              <w:rPr>
                <w:rFonts w:ascii="宋体" w:eastAsia="宋体" w:hAnsi="宋体"/>
                <w:b/>
                <w:bCs/>
                <w:color w:val="000000" w:themeColor="text1"/>
                <w:sz w:val="24"/>
                <w:szCs w:val="24"/>
                <w:lang w:eastAsia="zh-CN"/>
              </w:rPr>
              <w:t>高档型无线便携式彩色多普勒超声诊断系统</w:t>
            </w:r>
          </w:p>
        </w:tc>
      </w:tr>
      <w:tr w:rsidR="00F11ADE" w:rsidRPr="00F11ADE" w14:paraId="705C9652" w14:textId="77777777" w:rsidTr="007A4EE1">
        <w:trPr>
          <w:jc w:val="center"/>
        </w:trPr>
        <w:tc>
          <w:tcPr>
            <w:tcW w:w="859" w:type="dxa"/>
            <w:vAlign w:val="center"/>
          </w:tcPr>
          <w:p w14:paraId="79AFCA75" w14:textId="77777777" w:rsidR="00AC464F" w:rsidRPr="00F11ADE" w:rsidRDefault="00AC464F" w:rsidP="007C2A3A">
            <w:pPr>
              <w:keepLines/>
              <w:wordWrap w:val="0"/>
              <w:topLinePunct/>
              <w:spacing w:line="400" w:lineRule="exact"/>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序号</w:t>
            </w:r>
          </w:p>
        </w:tc>
        <w:tc>
          <w:tcPr>
            <w:tcW w:w="1770" w:type="dxa"/>
            <w:vAlign w:val="center"/>
          </w:tcPr>
          <w:p w14:paraId="67F6F259" w14:textId="77777777" w:rsidR="00AC464F" w:rsidRPr="00F11ADE" w:rsidRDefault="00AC464F" w:rsidP="007C2A3A">
            <w:pPr>
              <w:keepLines/>
              <w:wordWrap w:val="0"/>
              <w:topLinePunct/>
              <w:spacing w:line="400" w:lineRule="exact"/>
              <w:ind w:firstLineChars="100" w:firstLine="211"/>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货物名称</w:t>
            </w:r>
          </w:p>
        </w:tc>
        <w:tc>
          <w:tcPr>
            <w:tcW w:w="5011" w:type="dxa"/>
            <w:vAlign w:val="center"/>
          </w:tcPr>
          <w:p w14:paraId="07BC2650" w14:textId="77777777" w:rsidR="00AC464F" w:rsidRPr="00F11ADE" w:rsidRDefault="00AC464F" w:rsidP="007C2A3A">
            <w:pPr>
              <w:keepLines/>
              <w:wordWrap w:val="0"/>
              <w:topLinePunct/>
              <w:spacing w:line="400" w:lineRule="exact"/>
              <w:ind w:firstLineChars="400" w:firstLine="843"/>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技术参数及性能配置要求</w:t>
            </w:r>
          </w:p>
        </w:tc>
        <w:tc>
          <w:tcPr>
            <w:tcW w:w="825" w:type="dxa"/>
            <w:vAlign w:val="center"/>
          </w:tcPr>
          <w:p w14:paraId="581686B4" w14:textId="77777777" w:rsidR="00AC464F" w:rsidRPr="00F11ADE" w:rsidRDefault="00AC464F" w:rsidP="007C2A3A">
            <w:pPr>
              <w:keepLines/>
              <w:wordWrap w:val="0"/>
              <w:topLinePunct/>
              <w:spacing w:line="400" w:lineRule="exact"/>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数量</w:t>
            </w:r>
          </w:p>
        </w:tc>
        <w:tc>
          <w:tcPr>
            <w:tcW w:w="795" w:type="dxa"/>
            <w:vAlign w:val="center"/>
          </w:tcPr>
          <w:p w14:paraId="733A97B5" w14:textId="77777777" w:rsidR="00AC464F" w:rsidRPr="00F11ADE" w:rsidRDefault="00AC464F" w:rsidP="007C2A3A">
            <w:pPr>
              <w:keepLines/>
              <w:wordWrap w:val="0"/>
              <w:topLinePunct/>
              <w:spacing w:line="400" w:lineRule="exact"/>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单位</w:t>
            </w:r>
          </w:p>
        </w:tc>
        <w:tc>
          <w:tcPr>
            <w:tcW w:w="686" w:type="dxa"/>
            <w:vAlign w:val="center"/>
          </w:tcPr>
          <w:p w14:paraId="4CB5AA8C" w14:textId="070AC60E" w:rsidR="00AC464F" w:rsidRPr="00F11ADE" w:rsidRDefault="007A4EE1" w:rsidP="007A4EE1">
            <w:pPr>
              <w:keepLines/>
              <w:wordWrap w:val="0"/>
              <w:topLinePunct/>
              <w:spacing w:line="400" w:lineRule="exact"/>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备注</w:t>
            </w:r>
          </w:p>
        </w:tc>
      </w:tr>
      <w:tr w:rsidR="00AC464F" w:rsidRPr="00F11ADE" w14:paraId="79A1A961" w14:textId="77777777" w:rsidTr="007A4EE1">
        <w:trPr>
          <w:trHeight w:val="3180"/>
          <w:jc w:val="center"/>
        </w:trPr>
        <w:tc>
          <w:tcPr>
            <w:tcW w:w="859" w:type="dxa"/>
            <w:vAlign w:val="center"/>
          </w:tcPr>
          <w:p w14:paraId="2AFFC359" w14:textId="77777777" w:rsidR="00AC464F" w:rsidRPr="00F11ADE" w:rsidRDefault="00AC464F" w:rsidP="00AC464F">
            <w:pPr>
              <w:keepLines/>
              <w:wordWrap w:val="0"/>
              <w:topLinePunct/>
              <w:spacing w:line="400" w:lineRule="exact"/>
              <w:ind w:firstLineChars="100" w:firstLine="211"/>
              <w:jc w:val="left"/>
              <w:rPr>
                <w:rFonts w:ascii="宋体" w:eastAsia="宋体" w:hAnsi="宋体"/>
                <w:b/>
                <w:bCs/>
                <w:color w:val="000000" w:themeColor="text1"/>
                <w:sz w:val="21"/>
                <w:szCs w:val="21"/>
                <w:lang w:eastAsia="zh-CN"/>
              </w:rPr>
            </w:pPr>
            <w:r w:rsidRPr="00F11ADE">
              <w:rPr>
                <w:rFonts w:ascii="宋体" w:eastAsia="宋体" w:hAnsi="宋体" w:hint="eastAsia"/>
                <w:b/>
                <w:bCs/>
                <w:color w:val="000000" w:themeColor="text1"/>
                <w:sz w:val="21"/>
                <w:szCs w:val="21"/>
                <w:lang w:eastAsia="zh-CN"/>
              </w:rPr>
              <w:t>1</w:t>
            </w:r>
          </w:p>
        </w:tc>
        <w:tc>
          <w:tcPr>
            <w:tcW w:w="1770" w:type="dxa"/>
            <w:vAlign w:val="center"/>
          </w:tcPr>
          <w:p w14:paraId="30F5F50A" w14:textId="77777777" w:rsidR="00AC464F" w:rsidRPr="00F11ADE" w:rsidRDefault="00AC464F" w:rsidP="00AC464F">
            <w:pPr>
              <w:keepLines/>
              <w:wordWrap w:val="0"/>
              <w:topLinePunct/>
              <w:spacing w:line="400" w:lineRule="exact"/>
              <w:jc w:val="left"/>
              <w:rPr>
                <w:rFonts w:ascii="宋体" w:eastAsia="宋体" w:hAnsi="宋体"/>
                <w:b/>
                <w:bCs/>
                <w:color w:val="000000" w:themeColor="text1"/>
                <w:sz w:val="21"/>
                <w:szCs w:val="21"/>
                <w:lang w:eastAsia="zh-CN"/>
              </w:rPr>
            </w:pPr>
            <w:r w:rsidRPr="00F11ADE">
              <w:rPr>
                <w:rFonts w:ascii="宋体" w:eastAsia="宋体" w:hAnsi="宋体"/>
                <w:b/>
                <w:bCs/>
                <w:color w:val="000000" w:themeColor="text1"/>
                <w:sz w:val="21"/>
                <w:szCs w:val="21"/>
                <w:lang w:eastAsia="zh-CN"/>
              </w:rPr>
              <w:t>高档型无线便携式彩色多普勒超声诊断系统</w:t>
            </w:r>
          </w:p>
        </w:tc>
        <w:tc>
          <w:tcPr>
            <w:tcW w:w="5011" w:type="dxa"/>
            <w:vAlign w:val="center"/>
          </w:tcPr>
          <w:p w14:paraId="4C58CDC8"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1、设备名称：高档型无线便携式彩色多普勒超声诊断系统</w:t>
            </w:r>
          </w:p>
          <w:p w14:paraId="05DB50AB"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2、设备用途：创新的无线超声系统可应用于麻醉、疼痛、肌骨、介入手术、急诊、ICU、乳腺外科、内分泌外科、神经内科、神经外科等临床科室，可完全浸泡消毒，实现全面的无菌操作。</w:t>
            </w:r>
          </w:p>
          <w:p w14:paraId="49B26FE3"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3、主机系统</w:t>
            </w:r>
          </w:p>
          <w:p w14:paraId="5D7B210B"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3.1、彩色液晶监视器 ≥ 15英寸，高分辨率1024 × 768、高亮度液晶显示监视器；</w:t>
            </w:r>
          </w:p>
          <w:p w14:paraId="57AF8B12"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3.2、创新的无线探头技术，探头和主机系统无需电缆线连接，经过无线信号传输进行成像</w:t>
            </w:r>
          </w:p>
          <w:p w14:paraId="047716D9"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3.3、具备二维灰阶成像单元</w:t>
            </w:r>
          </w:p>
          <w:p w14:paraId="67B4261F"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3.4、具备彩色多普勒成像单元</w:t>
            </w:r>
          </w:p>
          <w:p w14:paraId="0527624F"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3.5、高级空间复合成像技术：清晰显示组织的细节和对比分辨率；</w:t>
            </w:r>
          </w:p>
          <w:p w14:paraId="52F32B84"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3.6、穿刺增强技术：通过声束的偏转的运算和复合成像技术，可清晰显示平面内和平面外的穿刺针位置</w:t>
            </w:r>
          </w:p>
          <w:p w14:paraId="55D95758"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3.7、斑点噪声抑制技术，提高组织边界的显示，对于结构复杂的脏器可提供精确的图像显示，多级可调</w:t>
            </w:r>
          </w:p>
          <w:p w14:paraId="0DF8B67F"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3.8、智能化自编程预设置功能，针对不同的检查脏器预置最佳优化图像的检查前条件，以减少图像调节所需的时间</w:t>
            </w:r>
          </w:p>
          <w:p w14:paraId="197DCC5A"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3.9、单键图像优化，完成多种图像调节参数自动化适应调节，改善图像的一致性和超声图像质量，提高工作效率</w:t>
            </w:r>
          </w:p>
          <w:p w14:paraId="0A15649A"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3.10、企业级无线传输，确保可靠的无线信号不被干扰，快速的提供实时图像的反馈</w:t>
            </w:r>
          </w:p>
          <w:p w14:paraId="71C11B7E"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3.11、和血管机相连的时候，主机配备有外接天线</w:t>
            </w:r>
          </w:p>
          <w:p w14:paraId="1848AFC8"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4.、具备测量功能</w:t>
            </w:r>
          </w:p>
          <w:p w14:paraId="378C3AA3"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4.1、距离、周长和面积的测量</w:t>
            </w:r>
          </w:p>
          <w:p w14:paraId="19B254C9"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5、具备无线探头技术</w:t>
            </w:r>
          </w:p>
          <w:p w14:paraId="696B6721"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5.1、无线探头技术，且探头上具备一体化控制装置，可在探头上调节成像参数</w:t>
            </w:r>
          </w:p>
          <w:p w14:paraId="58603B19"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5.2、无线探头可在主机系统周围3米内任意位置成像，</w:t>
            </w:r>
            <w:r w:rsidRPr="00F11ADE">
              <w:rPr>
                <w:rFonts w:hint="eastAsia"/>
                <w:color w:val="000000" w:themeColor="text1"/>
                <w:szCs w:val="21"/>
                <w:lang w:eastAsia="zh-CN"/>
              </w:rPr>
              <w:lastRenderedPageBreak/>
              <w:t>且探头可完全浸泡消毒</w:t>
            </w:r>
          </w:p>
          <w:p w14:paraId="7EC80D50"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5.3、无线传输使用7.8 GHz超宽带技术，实现实时、无损的数字图像数据高速传输</w:t>
            </w:r>
          </w:p>
          <w:p w14:paraId="5BB3B118"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5.4、探头电池完全充电后，可实现长达90分钟的连续扫描</w:t>
            </w:r>
          </w:p>
          <w:p w14:paraId="179DC973"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5.5、无线凸阵探头频率范围：2.0 ~ 5.0 MHz</w:t>
            </w:r>
          </w:p>
          <w:p w14:paraId="1B46118D"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5.6、无线线阵探头频率范围：3.0~ 8.0 MHz</w:t>
            </w:r>
          </w:p>
          <w:p w14:paraId="6A1C20B7"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6、具备图像系统</w:t>
            </w:r>
          </w:p>
          <w:p w14:paraId="54200C28"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6.1、处理通道:多达2048个通道</w:t>
            </w:r>
          </w:p>
          <w:p w14:paraId="6C7F4826"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6.2、超宽频带探头技术</w:t>
            </w:r>
          </w:p>
          <w:p w14:paraId="69FFD00A"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6.3、所有线性探头均支持宽模式的梯形成像</w:t>
            </w:r>
          </w:p>
          <w:p w14:paraId="15DD01C0"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6.4、可以自动调整时间/增益补偿的功能</w:t>
            </w:r>
          </w:p>
          <w:p w14:paraId="5A98EEBA"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6.5、B模式下，图像深度：1.5–24 cm</w:t>
            </w:r>
          </w:p>
          <w:p w14:paraId="380B3674"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6.6、动态存储：可达512帧；存储长度:高达60秒</w:t>
            </w:r>
          </w:p>
          <w:p w14:paraId="2134D4A9"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7、病人图像及数据管理系统</w:t>
            </w:r>
          </w:p>
          <w:p w14:paraId="02CF2D0B"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7.1、数字化静态、动态图像采集、存储、回顾及传输</w:t>
            </w:r>
          </w:p>
          <w:p w14:paraId="60FFA3B6"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7.2、移动APP提供在Window系统 上图像传输、分享、回顾和病人列表，创建病人任务表，保证病人信息的安全性和快速的检查</w:t>
            </w:r>
          </w:p>
          <w:p w14:paraId="4A38571C"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7.3、存储容量：16GB固态闪存，大约存储100,000幅图像</w:t>
            </w:r>
          </w:p>
          <w:p w14:paraId="6E729D6B"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8、输入/输出信号</w:t>
            </w:r>
          </w:p>
          <w:p w14:paraId="3E0E0051" w14:textId="77777777" w:rsidR="00AC464F" w:rsidRPr="00F11ADE" w:rsidRDefault="00AC464F" w:rsidP="00AC464F">
            <w:pPr>
              <w:spacing w:line="360" w:lineRule="auto"/>
              <w:rPr>
                <w:color w:val="000000" w:themeColor="text1"/>
                <w:szCs w:val="21"/>
                <w:lang w:eastAsia="zh-CN"/>
              </w:rPr>
            </w:pPr>
            <w:r w:rsidRPr="00F11ADE">
              <w:rPr>
                <w:rFonts w:hint="eastAsia"/>
                <w:color w:val="000000" w:themeColor="text1"/>
                <w:szCs w:val="21"/>
                <w:lang w:eastAsia="zh-CN"/>
              </w:rPr>
              <w:t>8.1、输入：以太网、2个USB接口</w:t>
            </w:r>
          </w:p>
          <w:p w14:paraId="66C653F3" w14:textId="3A2EF360" w:rsidR="00AC464F" w:rsidRPr="00F11ADE" w:rsidRDefault="00AC464F" w:rsidP="00AC464F">
            <w:pPr>
              <w:keepLines/>
              <w:wordWrap w:val="0"/>
              <w:topLinePunct/>
              <w:spacing w:line="360" w:lineRule="exact"/>
              <w:jc w:val="left"/>
              <w:rPr>
                <w:rFonts w:ascii="宋体" w:eastAsia="宋体" w:hAnsi="宋体"/>
                <w:color w:val="000000" w:themeColor="text1"/>
                <w:sz w:val="21"/>
                <w:szCs w:val="21"/>
                <w:lang w:eastAsia="zh-CN"/>
              </w:rPr>
            </w:pPr>
            <w:r w:rsidRPr="00F11ADE">
              <w:rPr>
                <w:rFonts w:hint="eastAsia"/>
                <w:color w:val="000000" w:themeColor="text1"/>
                <w:szCs w:val="21"/>
                <w:lang w:eastAsia="zh-CN"/>
              </w:rPr>
              <w:t>8.2、输出：VGA、2个USB接口</w:t>
            </w:r>
          </w:p>
        </w:tc>
        <w:tc>
          <w:tcPr>
            <w:tcW w:w="825" w:type="dxa"/>
            <w:vAlign w:val="center"/>
          </w:tcPr>
          <w:p w14:paraId="618F90E1" w14:textId="77777777" w:rsidR="00AC464F" w:rsidRPr="00F11ADE" w:rsidRDefault="00AC464F" w:rsidP="00AC464F">
            <w:pPr>
              <w:keepLines/>
              <w:wordWrap w:val="0"/>
              <w:topLinePunct/>
              <w:spacing w:line="400" w:lineRule="exact"/>
              <w:ind w:firstLineChars="100" w:firstLine="21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lastRenderedPageBreak/>
              <w:t>1</w:t>
            </w:r>
          </w:p>
        </w:tc>
        <w:tc>
          <w:tcPr>
            <w:tcW w:w="795" w:type="dxa"/>
            <w:vAlign w:val="center"/>
          </w:tcPr>
          <w:p w14:paraId="5BB5EE64" w14:textId="77777777" w:rsidR="00AC464F" w:rsidRPr="00F11ADE" w:rsidRDefault="00AC464F" w:rsidP="00AC464F">
            <w:pPr>
              <w:keepLines/>
              <w:wordWrap w:val="0"/>
              <w:topLinePunct/>
              <w:spacing w:line="400" w:lineRule="exact"/>
              <w:ind w:firstLineChars="100" w:firstLine="21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台</w:t>
            </w:r>
          </w:p>
        </w:tc>
        <w:tc>
          <w:tcPr>
            <w:tcW w:w="686" w:type="dxa"/>
            <w:vAlign w:val="center"/>
          </w:tcPr>
          <w:p w14:paraId="6D874652" w14:textId="2935659B" w:rsidR="00AC464F" w:rsidRPr="00F11ADE" w:rsidRDefault="003639B9" w:rsidP="007A4EE1">
            <w:pPr>
              <w:keepLines/>
              <w:topLinePunct/>
              <w:spacing w:line="400" w:lineRule="exact"/>
              <w:ind w:firstLineChars="100" w:firstLine="210"/>
              <w:rPr>
                <w:rFonts w:ascii="宋体" w:eastAsia="宋体" w:hAnsi="宋体"/>
                <w:color w:val="000000" w:themeColor="text1"/>
                <w:sz w:val="21"/>
                <w:szCs w:val="21"/>
                <w:lang w:eastAsia="zh-CN"/>
              </w:rPr>
            </w:pPr>
            <w:r>
              <w:rPr>
                <w:rFonts w:ascii="宋体" w:eastAsia="宋体" w:hAnsi="宋体" w:hint="eastAsia"/>
                <w:color w:val="000000" w:themeColor="text1"/>
                <w:sz w:val="21"/>
                <w:szCs w:val="21"/>
                <w:lang w:eastAsia="zh-CN"/>
              </w:rPr>
              <w:t>所属行业：</w:t>
            </w:r>
            <w:r w:rsidRPr="00167209">
              <w:rPr>
                <w:rFonts w:ascii="Arial" w:hAnsi="Arial" w:cs="Arial"/>
                <w:szCs w:val="21"/>
              </w:rPr>
              <w:t>工业</w:t>
            </w:r>
          </w:p>
        </w:tc>
      </w:tr>
    </w:tbl>
    <w:p w14:paraId="46DB307A" w14:textId="77777777" w:rsidR="009F6812" w:rsidRPr="00F11ADE" w:rsidRDefault="009F6812">
      <w:pPr>
        <w:pStyle w:val="a4"/>
        <w:rPr>
          <w:rFonts w:ascii="宋体" w:eastAsia="宋体" w:hAnsi="宋体"/>
          <w:bCs w:val="0"/>
          <w:color w:val="000000" w:themeColor="text1"/>
          <w:sz w:val="21"/>
          <w:szCs w:val="21"/>
          <w:lang w:eastAsia="zh-CN"/>
        </w:rPr>
      </w:pPr>
    </w:p>
    <w:p w14:paraId="091B2DA2" w14:textId="77777777" w:rsidR="002D030C" w:rsidRPr="00F11ADE" w:rsidRDefault="002D030C">
      <w:pPr>
        <w:pStyle w:val="a4"/>
        <w:rPr>
          <w:rFonts w:ascii="宋体" w:eastAsia="宋体" w:hAnsi="宋体"/>
          <w:bCs w:val="0"/>
          <w:color w:val="000000" w:themeColor="text1"/>
          <w:sz w:val="21"/>
          <w:szCs w:val="21"/>
          <w:lang w:eastAsia="zh-CN"/>
        </w:rPr>
        <w:sectPr w:rsidR="002D030C" w:rsidRPr="00F11ADE" w:rsidSect="00F25E3D">
          <w:pgSz w:w="11906" w:h="16838"/>
          <w:pgMar w:top="1276" w:right="1080" w:bottom="1440" w:left="1080" w:header="680" w:footer="680" w:gutter="0"/>
          <w:cols w:space="720"/>
          <w:titlePg/>
          <w:docGrid w:linePitch="331"/>
        </w:sectPr>
      </w:pPr>
    </w:p>
    <w:p w14:paraId="61DF8412" w14:textId="578FA0F8" w:rsidR="009F6812" w:rsidRPr="00F11ADE" w:rsidRDefault="007C2DEC">
      <w:pPr>
        <w:pStyle w:val="a4"/>
        <w:rPr>
          <w:rFonts w:ascii="宋体" w:eastAsia="宋体" w:hAnsi="宋体"/>
          <w:bCs w:val="0"/>
          <w:color w:val="000000" w:themeColor="text1"/>
          <w:sz w:val="21"/>
          <w:szCs w:val="21"/>
          <w:lang w:eastAsia="zh-CN"/>
        </w:rPr>
      </w:pPr>
      <w:r w:rsidRPr="00F11ADE">
        <w:rPr>
          <w:rFonts w:ascii="黑体" w:eastAsia="黑体" w:hAnsi="黑体" w:cs="Arial" w:hint="eastAsia"/>
          <w:b/>
          <w:color w:val="000000" w:themeColor="text1"/>
          <w:sz w:val="28"/>
          <w:szCs w:val="28"/>
        </w:rPr>
        <w:lastRenderedPageBreak/>
        <w:t>商务要求</w:t>
      </w:r>
    </w:p>
    <w:tbl>
      <w:tblPr>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
        <w:gridCol w:w="8872"/>
      </w:tblGrid>
      <w:tr w:rsidR="00F11ADE" w:rsidRPr="00F11ADE" w14:paraId="4134D6E0" w14:textId="77777777" w:rsidTr="002D030C">
        <w:trPr>
          <w:trHeight w:val="570"/>
          <w:jc w:val="center"/>
        </w:trPr>
        <w:tc>
          <w:tcPr>
            <w:tcW w:w="9960" w:type="dxa"/>
            <w:gridSpan w:val="2"/>
            <w:tcBorders>
              <w:left w:val="single" w:sz="4" w:space="0" w:color="000000"/>
              <w:right w:val="single" w:sz="4" w:space="0" w:color="000000"/>
            </w:tcBorders>
            <w:vAlign w:val="center"/>
          </w:tcPr>
          <w:p w14:paraId="7E529541" w14:textId="77777777" w:rsidR="009F6812" w:rsidRPr="00F11ADE" w:rsidRDefault="00D97D4F">
            <w:pPr>
              <w:spacing w:line="360" w:lineRule="exact"/>
              <w:jc w:val="center"/>
              <w:rPr>
                <w:rFonts w:ascii="宋体" w:eastAsia="宋体" w:hAnsi="宋体"/>
                <w:color w:val="000000" w:themeColor="text1"/>
                <w:sz w:val="24"/>
                <w:szCs w:val="24"/>
              </w:rPr>
            </w:pPr>
            <w:bookmarkStart w:id="199" w:name="_Toc27274"/>
            <w:bookmarkStart w:id="200" w:name="_Toc28447"/>
            <w:r w:rsidRPr="00F11ADE">
              <w:rPr>
                <w:rFonts w:ascii="宋体" w:eastAsia="宋体" w:hAnsi="宋体" w:hint="eastAsia"/>
                <w:b/>
                <w:bCs/>
                <w:color w:val="000000" w:themeColor="text1"/>
                <w:sz w:val="24"/>
                <w:szCs w:val="24"/>
              </w:rPr>
              <w:t>售后服务及其他要求</w:t>
            </w:r>
          </w:p>
        </w:tc>
      </w:tr>
      <w:tr w:rsidR="00F11ADE" w:rsidRPr="00F11ADE" w14:paraId="6D391214" w14:textId="77777777" w:rsidTr="002D030C">
        <w:trPr>
          <w:trHeight w:val="770"/>
          <w:jc w:val="center"/>
        </w:trPr>
        <w:tc>
          <w:tcPr>
            <w:tcW w:w="1088" w:type="dxa"/>
            <w:tcBorders>
              <w:left w:val="single" w:sz="4" w:space="0" w:color="000000"/>
              <w:right w:val="single" w:sz="4" w:space="0" w:color="000000"/>
            </w:tcBorders>
            <w:vAlign w:val="center"/>
          </w:tcPr>
          <w:p w14:paraId="23241762" w14:textId="77777777" w:rsidR="009F6812" w:rsidRPr="00F11ADE" w:rsidRDefault="00D97D4F">
            <w:pPr>
              <w:widowControl/>
              <w:spacing w:line="360" w:lineRule="exact"/>
              <w:jc w:val="left"/>
              <w:textAlignment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质保期</w:t>
            </w:r>
          </w:p>
        </w:tc>
        <w:tc>
          <w:tcPr>
            <w:tcW w:w="8872" w:type="dxa"/>
            <w:tcBorders>
              <w:left w:val="single" w:sz="4" w:space="0" w:color="000000"/>
              <w:right w:val="single" w:sz="4" w:space="0" w:color="000000"/>
            </w:tcBorders>
            <w:vAlign w:val="center"/>
          </w:tcPr>
          <w:p w14:paraId="3AA1D36F" w14:textId="2678A827" w:rsidR="009F6812" w:rsidRPr="00F11ADE" w:rsidRDefault="00D97D4F">
            <w:pPr>
              <w:widowControl/>
              <w:spacing w:line="360" w:lineRule="exact"/>
              <w:jc w:val="left"/>
              <w:textAlignment w:val="center"/>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按国家有关产品“三包”规定执行“三包”，自验收合格后</w:t>
            </w:r>
            <w:r w:rsidR="000B2CF5" w:rsidRPr="00F11ADE">
              <w:rPr>
                <w:rFonts w:ascii="宋体" w:eastAsia="宋体" w:hAnsi="宋体" w:hint="eastAsia"/>
                <w:color w:val="000000" w:themeColor="text1"/>
                <w:sz w:val="21"/>
                <w:szCs w:val="21"/>
                <w:lang w:eastAsia="zh-CN"/>
              </w:rPr>
              <w:t>不少于</w:t>
            </w:r>
            <w:r w:rsidRPr="00F11ADE">
              <w:rPr>
                <w:rFonts w:ascii="宋体" w:eastAsia="宋体" w:hAnsi="宋体" w:hint="eastAsia"/>
                <w:color w:val="000000" w:themeColor="text1"/>
                <w:sz w:val="21"/>
                <w:szCs w:val="21"/>
                <w:lang w:eastAsia="zh-CN"/>
              </w:rPr>
              <w:t>一年</w:t>
            </w:r>
            <w:r w:rsidR="000B2CF5" w:rsidRPr="00F11ADE">
              <w:rPr>
                <w:rFonts w:ascii="宋体" w:eastAsia="宋体" w:hAnsi="宋体" w:hint="eastAsia"/>
                <w:color w:val="000000" w:themeColor="text1"/>
                <w:sz w:val="21"/>
                <w:szCs w:val="21"/>
                <w:lang w:eastAsia="zh-CN"/>
              </w:rPr>
              <w:t>的</w:t>
            </w:r>
            <w:r w:rsidRPr="00F11ADE">
              <w:rPr>
                <w:rFonts w:ascii="宋体" w:eastAsia="宋体" w:hAnsi="宋体" w:hint="eastAsia"/>
                <w:color w:val="000000" w:themeColor="text1"/>
                <w:sz w:val="21"/>
                <w:szCs w:val="21"/>
                <w:lang w:eastAsia="zh-CN"/>
              </w:rPr>
              <w:t>全免费上门保修,定期回访（包括配件费、维修费，差旅费等各项费用）。</w:t>
            </w:r>
          </w:p>
        </w:tc>
      </w:tr>
      <w:tr w:rsidR="00F11ADE" w:rsidRPr="00F11ADE" w14:paraId="0D2564A1" w14:textId="77777777" w:rsidTr="002D030C">
        <w:trPr>
          <w:trHeight w:val="2045"/>
          <w:jc w:val="center"/>
        </w:trPr>
        <w:tc>
          <w:tcPr>
            <w:tcW w:w="1088" w:type="dxa"/>
            <w:tcBorders>
              <w:left w:val="single" w:sz="4" w:space="0" w:color="000000"/>
              <w:right w:val="single" w:sz="4" w:space="0" w:color="000000"/>
            </w:tcBorders>
            <w:vAlign w:val="center"/>
          </w:tcPr>
          <w:p w14:paraId="4177716B" w14:textId="77777777" w:rsidR="009F6812" w:rsidRPr="00F11ADE" w:rsidRDefault="00D97D4F">
            <w:pPr>
              <w:widowControl/>
              <w:spacing w:line="360" w:lineRule="exact"/>
              <w:jc w:val="center"/>
              <w:textAlignment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售后服务要求</w:t>
            </w:r>
          </w:p>
        </w:tc>
        <w:tc>
          <w:tcPr>
            <w:tcW w:w="8872" w:type="dxa"/>
            <w:tcBorders>
              <w:left w:val="single" w:sz="4" w:space="0" w:color="000000"/>
              <w:right w:val="single" w:sz="4" w:space="0" w:color="000000"/>
            </w:tcBorders>
            <w:vAlign w:val="center"/>
          </w:tcPr>
          <w:p w14:paraId="1E46DBEE" w14:textId="77777777" w:rsidR="009F6812" w:rsidRPr="00F11ADE" w:rsidRDefault="00D97D4F">
            <w:pPr>
              <w:spacing w:line="360" w:lineRule="exac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1.投标报价指货物及货物运抵指定交货地点的各种费用和安装调试、售后服务、税金、验收检验及其它所有费用的总和。</w:t>
            </w:r>
          </w:p>
          <w:p w14:paraId="1F700CEF" w14:textId="77777777" w:rsidR="009F6812" w:rsidRPr="00F11ADE" w:rsidRDefault="00D97D4F">
            <w:pPr>
              <w:spacing w:line="360" w:lineRule="exac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2.免费送货上门、免费安装和调试；附安装说明书和售后服务电话。</w:t>
            </w:r>
          </w:p>
          <w:p w14:paraId="28ACEDA4" w14:textId="77777777" w:rsidR="009F6812" w:rsidRPr="00F11ADE" w:rsidRDefault="00D97D4F">
            <w:pPr>
              <w:spacing w:line="360" w:lineRule="exac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★3.故障处理：出现故障应在接到故障通知起30分钟内响应，4小时内到达现场处理，故障处理时限不超过24小时内解决故障；未能在规定时间内排除故障的，双方协商确定解决方案。</w:t>
            </w:r>
          </w:p>
        </w:tc>
      </w:tr>
      <w:tr w:rsidR="00F11ADE" w:rsidRPr="00F11ADE" w14:paraId="67AC2864" w14:textId="77777777" w:rsidTr="002D030C">
        <w:trPr>
          <w:trHeight w:val="770"/>
          <w:jc w:val="center"/>
        </w:trPr>
        <w:tc>
          <w:tcPr>
            <w:tcW w:w="1088" w:type="dxa"/>
            <w:tcBorders>
              <w:left w:val="single" w:sz="4" w:space="0" w:color="000000"/>
              <w:right w:val="single" w:sz="4" w:space="0" w:color="000000"/>
            </w:tcBorders>
            <w:vAlign w:val="center"/>
          </w:tcPr>
          <w:p w14:paraId="6E9222DE" w14:textId="77777777" w:rsidR="009F6812" w:rsidRPr="00F11ADE" w:rsidRDefault="00D97D4F">
            <w:pPr>
              <w:adjustRightInd w:val="0"/>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培训</w:t>
            </w:r>
          </w:p>
        </w:tc>
        <w:tc>
          <w:tcPr>
            <w:tcW w:w="8872" w:type="dxa"/>
            <w:tcBorders>
              <w:left w:val="single" w:sz="4" w:space="0" w:color="000000"/>
              <w:right w:val="single" w:sz="4" w:space="0" w:color="000000"/>
            </w:tcBorders>
          </w:tcPr>
          <w:p w14:paraId="77508932" w14:textId="77777777" w:rsidR="009F6812" w:rsidRPr="00F11ADE" w:rsidRDefault="00D97D4F">
            <w:pPr>
              <w:adjustRightInd w:val="0"/>
              <w:spacing w:line="360" w:lineRule="exac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投标人或者投标产品生产厂商应就产品的安装、调试、维护、管理等对采购人技术人员和维护人员进行现场免费培训，并提供相应的管理方法和手段，直至指定相应人员完全掌握操作、基本维护技术为止。</w:t>
            </w:r>
          </w:p>
        </w:tc>
      </w:tr>
      <w:tr w:rsidR="00F11ADE" w:rsidRPr="00F11ADE" w14:paraId="2A9B9D55" w14:textId="77777777" w:rsidTr="002D030C">
        <w:trPr>
          <w:trHeight w:val="90"/>
          <w:jc w:val="center"/>
        </w:trPr>
        <w:tc>
          <w:tcPr>
            <w:tcW w:w="1088" w:type="dxa"/>
            <w:tcBorders>
              <w:left w:val="single" w:sz="4" w:space="0" w:color="000000"/>
              <w:right w:val="single" w:sz="4" w:space="0" w:color="000000"/>
            </w:tcBorders>
            <w:vAlign w:val="center"/>
          </w:tcPr>
          <w:p w14:paraId="52966D74" w14:textId="77777777" w:rsidR="009F6812" w:rsidRPr="00F11ADE" w:rsidRDefault="00D97D4F">
            <w:pPr>
              <w:widowControl/>
              <w:spacing w:line="360" w:lineRule="exact"/>
              <w:jc w:val="center"/>
              <w:textAlignment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交货</w:t>
            </w:r>
            <w:r w:rsidRPr="00F11ADE">
              <w:rPr>
                <w:rFonts w:ascii="宋体" w:eastAsia="宋体" w:hAnsi="宋体" w:hint="eastAsia"/>
                <w:color w:val="000000" w:themeColor="text1"/>
                <w:sz w:val="21"/>
                <w:szCs w:val="21"/>
                <w:lang w:eastAsia="zh-CN"/>
              </w:rPr>
              <w:t>期</w:t>
            </w:r>
            <w:r w:rsidRPr="00F11ADE">
              <w:rPr>
                <w:rFonts w:ascii="宋体" w:eastAsia="宋体" w:hAnsi="宋体" w:hint="eastAsia"/>
                <w:color w:val="000000" w:themeColor="text1"/>
                <w:sz w:val="21"/>
                <w:szCs w:val="21"/>
              </w:rPr>
              <w:t xml:space="preserve">  </w:t>
            </w:r>
            <w:r w:rsidRPr="00F11ADE">
              <w:rPr>
                <w:rFonts w:ascii="宋体" w:eastAsia="宋体" w:hAnsi="宋体" w:hint="eastAsia"/>
                <w:color w:val="000000" w:themeColor="text1"/>
                <w:sz w:val="21"/>
                <w:szCs w:val="21"/>
                <w:lang w:eastAsia="zh-CN"/>
              </w:rPr>
              <w:t xml:space="preserve"> </w:t>
            </w:r>
          </w:p>
        </w:tc>
        <w:tc>
          <w:tcPr>
            <w:tcW w:w="8872" w:type="dxa"/>
            <w:tcBorders>
              <w:left w:val="single" w:sz="4" w:space="0" w:color="000000"/>
              <w:right w:val="single" w:sz="4" w:space="0" w:color="000000"/>
            </w:tcBorders>
            <w:vAlign w:val="center"/>
          </w:tcPr>
          <w:p w14:paraId="6FF1CEE8" w14:textId="77777777" w:rsidR="009F6812" w:rsidRPr="00F11ADE" w:rsidRDefault="00D97D4F">
            <w:pPr>
              <w:spacing w:line="360" w:lineRule="exact"/>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签订合同后自采购人通知之日起</w:t>
            </w:r>
            <w:r w:rsidRPr="00F11ADE">
              <w:rPr>
                <w:rFonts w:ascii="宋体" w:eastAsia="宋体" w:hAnsi="宋体" w:hint="eastAsia"/>
                <w:color w:val="000000" w:themeColor="text1"/>
                <w:sz w:val="21"/>
                <w:szCs w:val="21"/>
                <w:u w:val="single"/>
                <w:lang w:eastAsia="zh-CN"/>
              </w:rPr>
              <w:t>90日历天</w:t>
            </w:r>
            <w:r w:rsidRPr="00F11ADE">
              <w:rPr>
                <w:rFonts w:ascii="宋体" w:eastAsia="宋体" w:hAnsi="宋体" w:hint="eastAsia"/>
                <w:color w:val="000000" w:themeColor="text1"/>
                <w:sz w:val="21"/>
                <w:szCs w:val="21"/>
                <w:lang w:eastAsia="zh-CN"/>
              </w:rPr>
              <w:t>内调试完毕验收合格并交付使用。</w:t>
            </w:r>
          </w:p>
        </w:tc>
      </w:tr>
      <w:tr w:rsidR="00F11ADE" w:rsidRPr="00F11ADE" w14:paraId="4BB6719E" w14:textId="77777777" w:rsidTr="002D030C">
        <w:trPr>
          <w:trHeight w:val="783"/>
          <w:jc w:val="center"/>
        </w:trPr>
        <w:tc>
          <w:tcPr>
            <w:tcW w:w="1088" w:type="dxa"/>
            <w:tcBorders>
              <w:left w:val="single" w:sz="4" w:space="0" w:color="000000"/>
              <w:right w:val="single" w:sz="4" w:space="0" w:color="000000"/>
            </w:tcBorders>
            <w:vAlign w:val="center"/>
          </w:tcPr>
          <w:p w14:paraId="2EEF93E1" w14:textId="77777777" w:rsidR="009F6812" w:rsidRPr="00F11ADE" w:rsidRDefault="00D97D4F">
            <w:pPr>
              <w:widowControl/>
              <w:spacing w:line="360" w:lineRule="exact"/>
              <w:jc w:val="center"/>
              <w:textAlignment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 xml:space="preserve">交货 </w:t>
            </w:r>
            <w:r w:rsidRPr="00F11ADE">
              <w:rPr>
                <w:rFonts w:ascii="宋体" w:eastAsia="宋体" w:hAnsi="宋体" w:hint="eastAsia"/>
                <w:color w:val="000000" w:themeColor="text1"/>
                <w:sz w:val="21"/>
                <w:szCs w:val="21"/>
                <w:lang w:eastAsia="zh-CN"/>
              </w:rPr>
              <w:t xml:space="preserve">  </w:t>
            </w:r>
            <w:r w:rsidRPr="00F11ADE">
              <w:rPr>
                <w:rFonts w:ascii="宋体" w:eastAsia="宋体" w:hAnsi="宋体" w:hint="eastAsia"/>
                <w:color w:val="000000" w:themeColor="text1"/>
                <w:sz w:val="21"/>
                <w:szCs w:val="21"/>
              </w:rPr>
              <w:t>地点</w:t>
            </w:r>
          </w:p>
        </w:tc>
        <w:tc>
          <w:tcPr>
            <w:tcW w:w="8872" w:type="dxa"/>
            <w:tcBorders>
              <w:left w:val="single" w:sz="4" w:space="0" w:color="000000"/>
              <w:right w:val="single" w:sz="4" w:space="0" w:color="000000"/>
            </w:tcBorders>
            <w:vAlign w:val="center"/>
          </w:tcPr>
          <w:p w14:paraId="3808FBF3" w14:textId="77777777" w:rsidR="009F6812" w:rsidRPr="00F11ADE" w:rsidRDefault="00D97D4F">
            <w:pPr>
              <w:spacing w:line="360" w:lineRule="exac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交货地点：钦州市采购人指定地点。</w:t>
            </w:r>
          </w:p>
        </w:tc>
      </w:tr>
      <w:tr w:rsidR="00F11ADE" w:rsidRPr="00F11ADE" w14:paraId="6270A721" w14:textId="77777777" w:rsidTr="002D030C">
        <w:trPr>
          <w:trHeight w:val="720"/>
          <w:jc w:val="center"/>
        </w:trPr>
        <w:tc>
          <w:tcPr>
            <w:tcW w:w="1088" w:type="dxa"/>
            <w:tcBorders>
              <w:left w:val="single" w:sz="4" w:space="0" w:color="000000"/>
              <w:right w:val="single" w:sz="4" w:space="0" w:color="000000"/>
            </w:tcBorders>
            <w:vAlign w:val="center"/>
          </w:tcPr>
          <w:p w14:paraId="31319A28" w14:textId="77777777" w:rsidR="009F6812" w:rsidRPr="00F11ADE" w:rsidRDefault="00D97D4F">
            <w:pPr>
              <w:spacing w:line="360" w:lineRule="exact"/>
              <w:ind w:leftChars="-51" w:left="-102" w:firstLineChars="60" w:firstLine="126"/>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签订</w:t>
            </w:r>
            <w:r w:rsidRPr="00F11ADE">
              <w:rPr>
                <w:rFonts w:ascii="宋体" w:eastAsia="宋体" w:hAnsi="宋体" w:hint="eastAsia"/>
                <w:color w:val="000000" w:themeColor="text1"/>
                <w:sz w:val="21"/>
                <w:szCs w:val="21"/>
                <w:lang w:eastAsia="zh-CN"/>
              </w:rPr>
              <w:t xml:space="preserve">   </w:t>
            </w:r>
            <w:r w:rsidRPr="00F11ADE">
              <w:rPr>
                <w:rFonts w:ascii="宋体" w:eastAsia="宋体" w:hAnsi="宋体" w:hint="eastAsia"/>
                <w:color w:val="000000" w:themeColor="text1"/>
                <w:sz w:val="21"/>
                <w:szCs w:val="21"/>
              </w:rPr>
              <w:t>合同日期</w:t>
            </w:r>
          </w:p>
        </w:tc>
        <w:tc>
          <w:tcPr>
            <w:tcW w:w="8872" w:type="dxa"/>
            <w:tcBorders>
              <w:left w:val="single" w:sz="4" w:space="0" w:color="000000"/>
              <w:right w:val="single" w:sz="4" w:space="0" w:color="000000"/>
            </w:tcBorders>
            <w:vAlign w:val="center"/>
          </w:tcPr>
          <w:p w14:paraId="56F3CF9D" w14:textId="77777777" w:rsidR="009F6812" w:rsidRPr="00F11ADE" w:rsidRDefault="00D97D4F">
            <w:pPr>
              <w:spacing w:line="360" w:lineRule="exact"/>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自成交通知书发出之日起25天内。</w:t>
            </w:r>
          </w:p>
        </w:tc>
      </w:tr>
      <w:tr w:rsidR="00F11ADE" w:rsidRPr="00F11ADE" w14:paraId="6723A316" w14:textId="77777777" w:rsidTr="002D030C">
        <w:trPr>
          <w:trHeight w:val="1070"/>
          <w:jc w:val="center"/>
        </w:trPr>
        <w:tc>
          <w:tcPr>
            <w:tcW w:w="1088" w:type="dxa"/>
            <w:tcBorders>
              <w:left w:val="single" w:sz="4" w:space="0" w:color="000000"/>
              <w:right w:val="single" w:sz="4" w:space="0" w:color="000000"/>
            </w:tcBorders>
            <w:vAlign w:val="center"/>
          </w:tcPr>
          <w:p w14:paraId="16C888D0" w14:textId="77777777" w:rsidR="009F6812" w:rsidRPr="00F11ADE" w:rsidRDefault="00D97D4F">
            <w:pPr>
              <w:widowControl/>
              <w:spacing w:line="360" w:lineRule="exact"/>
              <w:jc w:val="center"/>
              <w:textAlignment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 xml:space="preserve">付款 </w:t>
            </w:r>
            <w:r w:rsidRPr="00F11ADE">
              <w:rPr>
                <w:rFonts w:ascii="宋体" w:eastAsia="宋体" w:hAnsi="宋体" w:hint="eastAsia"/>
                <w:color w:val="000000" w:themeColor="text1"/>
                <w:sz w:val="21"/>
                <w:szCs w:val="21"/>
                <w:lang w:eastAsia="zh-CN"/>
              </w:rPr>
              <w:t xml:space="preserve">  </w:t>
            </w:r>
            <w:r w:rsidRPr="00F11ADE">
              <w:rPr>
                <w:rFonts w:ascii="宋体" w:eastAsia="宋体" w:hAnsi="宋体" w:hint="eastAsia"/>
                <w:color w:val="000000" w:themeColor="text1"/>
                <w:sz w:val="21"/>
                <w:szCs w:val="21"/>
              </w:rPr>
              <w:t>条件</w:t>
            </w:r>
          </w:p>
        </w:tc>
        <w:tc>
          <w:tcPr>
            <w:tcW w:w="8872" w:type="dxa"/>
            <w:tcBorders>
              <w:left w:val="single" w:sz="4" w:space="0" w:color="000000"/>
              <w:right w:val="single" w:sz="4" w:space="0" w:color="000000"/>
            </w:tcBorders>
            <w:vAlign w:val="center"/>
          </w:tcPr>
          <w:p w14:paraId="263555A7" w14:textId="5E208712" w:rsidR="009F6812" w:rsidRPr="00F11ADE" w:rsidRDefault="007C2A3A" w:rsidP="003A783C">
            <w:pPr>
              <w:widowControl/>
              <w:spacing w:line="360" w:lineRule="exact"/>
              <w:jc w:val="left"/>
              <w:textAlignment w:val="center"/>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甲乙双方签订合同后，送货到甲方指定地点安装调试验收合格后乙方开具全额发票给甲方，甲方即付合同金额的30%给乙方，第二笔款甲方按总价65%在双方对设备安装验收合格起3-6个月内付清给乙方，</w:t>
            </w:r>
            <w:r w:rsidR="00B90377" w:rsidRPr="00F11ADE">
              <w:rPr>
                <w:rFonts w:ascii="宋体" w:eastAsia="宋体" w:hAnsi="宋体"/>
                <w:color w:val="000000" w:themeColor="text1"/>
                <w:sz w:val="21"/>
                <w:szCs w:val="21"/>
                <w:lang w:eastAsia="zh-CN"/>
              </w:rPr>
              <w:t>其余5%作为尾款，所有设备质保期满一年后30个日历日内一次性支付完剩余货款，即合同总价的5%（不计利息）。</w:t>
            </w:r>
          </w:p>
        </w:tc>
      </w:tr>
      <w:tr w:rsidR="00F11ADE" w:rsidRPr="00F11ADE" w14:paraId="558B0804" w14:textId="77777777" w:rsidTr="002D030C">
        <w:trPr>
          <w:trHeight w:val="1205"/>
          <w:jc w:val="center"/>
        </w:trPr>
        <w:tc>
          <w:tcPr>
            <w:tcW w:w="1088" w:type="dxa"/>
            <w:tcBorders>
              <w:left w:val="single" w:sz="4" w:space="0" w:color="000000"/>
              <w:right w:val="single" w:sz="4" w:space="0" w:color="000000"/>
            </w:tcBorders>
            <w:vAlign w:val="center"/>
          </w:tcPr>
          <w:p w14:paraId="5D345E67" w14:textId="77777777" w:rsidR="009F6812" w:rsidRPr="00F11ADE" w:rsidRDefault="00D97D4F">
            <w:pPr>
              <w:widowControl/>
              <w:spacing w:line="360" w:lineRule="exact"/>
              <w:jc w:val="center"/>
              <w:textAlignment w:val="center"/>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备品备件及耗材等要求</w:t>
            </w:r>
          </w:p>
        </w:tc>
        <w:tc>
          <w:tcPr>
            <w:tcW w:w="8872" w:type="dxa"/>
            <w:tcBorders>
              <w:left w:val="single" w:sz="4" w:space="0" w:color="000000"/>
              <w:right w:val="single" w:sz="4" w:space="0" w:color="000000"/>
            </w:tcBorders>
            <w:vAlign w:val="center"/>
          </w:tcPr>
          <w:p w14:paraId="3D168656" w14:textId="77777777" w:rsidR="009F6812" w:rsidRPr="00F11ADE" w:rsidRDefault="00D97D4F">
            <w:pPr>
              <w:widowControl/>
              <w:spacing w:line="360" w:lineRule="exact"/>
              <w:jc w:val="left"/>
              <w:textAlignment w:val="center"/>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1</w:t>
            </w:r>
            <w:r w:rsidRPr="00F11ADE">
              <w:rPr>
                <w:rFonts w:ascii="宋体" w:eastAsia="宋体" w:hAnsi="宋体" w:hint="eastAsia"/>
                <w:b/>
                <w:bCs/>
                <w:color w:val="000000" w:themeColor="text1"/>
                <w:sz w:val="21"/>
                <w:szCs w:val="21"/>
                <w:lang w:eastAsia="zh-CN"/>
              </w:rPr>
              <w:t>.</w:t>
            </w:r>
            <w:r w:rsidRPr="00F11ADE">
              <w:rPr>
                <w:rFonts w:ascii="宋体" w:eastAsia="宋体" w:hAnsi="宋体" w:hint="eastAsia"/>
                <w:bCs/>
                <w:color w:val="000000" w:themeColor="text1"/>
                <w:sz w:val="21"/>
                <w:szCs w:val="21"/>
                <w:lang w:eastAsia="zh-CN"/>
              </w:rPr>
              <w:t>投标人必须有完善的备品备件库体系</w:t>
            </w:r>
            <w:r w:rsidRPr="00F11ADE">
              <w:rPr>
                <w:rFonts w:ascii="宋体" w:eastAsia="宋体" w:hAnsi="宋体" w:hint="eastAsia"/>
                <w:color w:val="000000" w:themeColor="text1"/>
                <w:sz w:val="21"/>
                <w:szCs w:val="21"/>
                <w:lang w:eastAsia="zh-CN"/>
              </w:rPr>
              <w:t>，质保期内能提供相应的免费的措施和备件，保证过质保期后</w:t>
            </w:r>
            <w:r w:rsidRPr="00F11ADE">
              <w:rPr>
                <w:rFonts w:ascii="宋体" w:eastAsia="宋体" w:hAnsi="宋体" w:hint="eastAsia"/>
                <w:color w:val="000000" w:themeColor="text1"/>
                <w:sz w:val="21"/>
                <w:szCs w:val="21"/>
                <w:u w:val="single"/>
                <w:lang w:eastAsia="zh-CN"/>
              </w:rPr>
              <w:t>五年内</w:t>
            </w:r>
            <w:r w:rsidRPr="00F11ADE">
              <w:rPr>
                <w:rFonts w:ascii="宋体" w:eastAsia="宋体" w:hAnsi="宋体" w:hint="eastAsia"/>
                <w:color w:val="000000" w:themeColor="text1"/>
                <w:sz w:val="21"/>
                <w:szCs w:val="21"/>
                <w:lang w:eastAsia="zh-CN"/>
              </w:rPr>
              <w:t>有足够的备品备件，为完成本项目技术支持、服务需求提供可靠保证；</w:t>
            </w:r>
          </w:p>
          <w:p w14:paraId="242C60D1" w14:textId="77777777" w:rsidR="009F6812" w:rsidRPr="00F11ADE" w:rsidRDefault="00D97D4F">
            <w:pPr>
              <w:widowControl/>
              <w:spacing w:line="360" w:lineRule="exact"/>
              <w:jc w:val="left"/>
              <w:textAlignment w:val="center"/>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2.投标人提供的产品必须是全新、完整、未使用过的产品。</w:t>
            </w:r>
          </w:p>
        </w:tc>
      </w:tr>
      <w:tr w:rsidR="00F11ADE" w:rsidRPr="00F11ADE" w14:paraId="361AF1A2" w14:textId="77777777" w:rsidTr="002D030C">
        <w:trPr>
          <w:trHeight w:val="372"/>
          <w:jc w:val="center"/>
        </w:trPr>
        <w:tc>
          <w:tcPr>
            <w:tcW w:w="1088" w:type="dxa"/>
            <w:tcBorders>
              <w:left w:val="single" w:sz="4" w:space="0" w:color="000000"/>
              <w:right w:val="single" w:sz="4" w:space="0" w:color="000000"/>
            </w:tcBorders>
            <w:vAlign w:val="center"/>
          </w:tcPr>
          <w:p w14:paraId="51BF7657" w14:textId="77777777" w:rsidR="009F6812" w:rsidRPr="00F11ADE" w:rsidRDefault="00D97D4F">
            <w:pPr>
              <w:tabs>
                <w:tab w:val="left" w:pos="540"/>
              </w:tabs>
              <w:spacing w:line="360" w:lineRule="auto"/>
              <w:jc w:val="left"/>
              <w:rPr>
                <w:rFonts w:ascii="宋体" w:eastAsia="宋体" w:hAnsi="宋体"/>
                <w:color w:val="000000" w:themeColor="text1"/>
                <w:sz w:val="21"/>
                <w:szCs w:val="21"/>
                <w:lang w:eastAsia="zh-CN"/>
              </w:rPr>
            </w:pPr>
            <w:r w:rsidRPr="00F11ADE">
              <w:rPr>
                <w:rFonts w:ascii="宋体" w:hAnsi="宋体" w:hint="eastAsia"/>
                <w:bCs/>
                <w:color w:val="000000" w:themeColor="text1"/>
                <w:szCs w:val="21"/>
              </w:rPr>
              <w:t>验收条件及标准：</w:t>
            </w:r>
          </w:p>
        </w:tc>
        <w:tc>
          <w:tcPr>
            <w:tcW w:w="8872" w:type="dxa"/>
            <w:tcBorders>
              <w:left w:val="single" w:sz="4" w:space="0" w:color="000000"/>
              <w:right w:val="single" w:sz="4" w:space="0" w:color="000000"/>
            </w:tcBorders>
          </w:tcPr>
          <w:p w14:paraId="392BCF3B"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（一）、设备验收合格后方可交付投入使用。</w:t>
            </w:r>
          </w:p>
          <w:p w14:paraId="60B9EC4A" w14:textId="0E30600C" w:rsidR="009F6812" w:rsidRPr="00F11ADE" w:rsidRDefault="00D97D4F" w:rsidP="00D62F7E">
            <w:pPr>
              <w:spacing w:line="360" w:lineRule="auto"/>
              <w:rPr>
                <w:color w:val="000000" w:themeColor="text1"/>
                <w:lang w:eastAsia="zh-CN"/>
              </w:rPr>
            </w:pPr>
            <w:r w:rsidRPr="00F11ADE">
              <w:rPr>
                <w:rFonts w:ascii="宋体" w:eastAsia="宋体" w:hAnsi="宋体" w:hint="eastAsia"/>
                <w:color w:val="000000" w:themeColor="text1"/>
                <w:lang w:eastAsia="zh-CN"/>
              </w:rPr>
              <w:t>（二）、验收工作由设备科技术人员、设备使用科室负责人、档案室工作人员组成的小组（院方</w:t>
            </w:r>
            <w:r w:rsidR="00A0340E" w:rsidRPr="00F11ADE">
              <w:rPr>
                <w:rFonts w:eastAsia="宋体" w:hint="eastAsia"/>
                <w:color w:val="000000" w:themeColor="text1"/>
                <w:lang w:eastAsia="zh-CN"/>
              </w:rPr>
              <w:t>验收小</w:t>
            </w:r>
            <w:r w:rsidRPr="00F11ADE">
              <w:rPr>
                <w:rFonts w:ascii="宋体" w:eastAsia="宋体" w:hAnsi="宋体" w:hint="eastAsia"/>
                <w:color w:val="000000" w:themeColor="text1"/>
                <w:lang w:eastAsia="zh-CN"/>
              </w:rPr>
              <w:t>组为设备使用科室的验收人员）与供应商负责安装的技术人员按照钦州市第一人民医院医疗验收安装验收合格证标明的内容及技术参数表逐条进行验收。</w:t>
            </w:r>
          </w:p>
          <w:p w14:paraId="57AAB543"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三）、验收应符合国家相关法规及合同的技术要求，同时也应符合厂家或医疗器械厂家提供的技术资料中各项技术指标和参数要求，参数要求必须符合采购参数规定，不能以“标准配置”、“选购配置”为由与采购参数不符。</w:t>
            </w:r>
          </w:p>
          <w:p w14:paraId="4AF8B823"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（四）、验收发现的问题，必须做好记录（文字或影像记录，文字记录必须医院与供应商双方验收人员签字）。</w:t>
            </w:r>
          </w:p>
          <w:p w14:paraId="42BCE6AA"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（五）、设备相关资料由医院档案室接收，并建立设备档案</w:t>
            </w:r>
          </w:p>
          <w:p w14:paraId="63E9DA54"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开箱：</w:t>
            </w:r>
          </w:p>
          <w:p w14:paraId="1D69A8CD" w14:textId="0E31D94A"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lastRenderedPageBreak/>
              <w:t>一） 开箱验收：在设备科技术员、供应商人员、使用科室负责人在场的情况下，才允许开箱。</w:t>
            </w:r>
          </w:p>
          <w:p w14:paraId="797D839B" w14:textId="71B4CE5F"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1</w:t>
            </w:r>
            <w:r w:rsidR="003A5699" w:rsidRPr="00F11ADE">
              <w:rPr>
                <w:rFonts w:ascii="宋体" w:hAnsi="宋体"/>
                <w:color w:val="000000" w:themeColor="text1"/>
                <w:szCs w:val="21"/>
                <w:lang w:eastAsia="zh-CN"/>
              </w:rPr>
              <w:t>.</w:t>
            </w:r>
            <w:r w:rsidRPr="00F11ADE">
              <w:rPr>
                <w:rFonts w:ascii="宋体" w:hAnsi="宋体" w:hint="eastAsia"/>
                <w:color w:val="000000" w:themeColor="text1"/>
                <w:szCs w:val="21"/>
                <w:lang w:eastAsia="zh-CN"/>
              </w:rPr>
              <w:t>开箱前首先查看包装是否破损，如有破损，应拍照留存或双方签字的文字记录。</w:t>
            </w:r>
          </w:p>
          <w:p w14:paraId="5F2EC7EB" w14:textId="749EE130"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2</w:t>
            </w:r>
            <w:r w:rsidR="003A5699" w:rsidRPr="00F11ADE">
              <w:rPr>
                <w:rFonts w:ascii="宋体" w:hAnsi="宋体"/>
                <w:color w:val="000000" w:themeColor="text1"/>
                <w:szCs w:val="21"/>
                <w:lang w:eastAsia="zh-CN"/>
              </w:rPr>
              <w:t>.</w:t>
            </w:r>
            <w:r w:rsidRPr="00F11ADE">
              <w:rPr>
                <w:rFonts w:ascii="宋体" w:hAnsi="宋体" w:hint="eastAsia"/>
                <w:color w:val="000000" w:themeColor="text1"/>
                <w:szCs w:val="21"/>
                <w:lang w:eastAsia="zh-CN"/>
              </w:rPr>
              <w:t>开箱后，检查设备部件有否损伤，如有损伤，拍照留存，并作无条件更换处理。</w:t>
            </w:r>
          </w:p>
          <w:p w14:paraId="20B870E4"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二）资料接收：以下资料在验收时由供应商提交档案室查验合格后接收存档：</w:t>
            </w:r>
          </w:p>
          <w:p w14:paraId="5ECFB198"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验收时设备科验收人员应携带纸质合同现场核验以下材料是否与合同一致</w:t>
            </w:r>
          </w:p>
          <w:p w14:paraId="60DCFB18"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供应商需提前提供合同PDF文档1份给设备科技术人员存档，如PDF文档与纸质合同不符的，视为虚假应标，不于验收。</w:t>
            </w:r>
          </w:p>
          <w:p w14:paraId="1899B09F"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1. 设备的合法性证明材料：</w:t>
            </w:r>
          </w:p>
          <w:p w14:paraId="5B1982A0"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（1）提供设备的生产许可证明材料（适用于国产品牌） ） ：</w:t>
            </w:r>
          </w:p>
          <w:p w14:paraId="7CB51D2C"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①具有医疗器械属性的设备：医疗器械生产企业许可证复印件 1 份及 PDF 文档 1 份。</w:t>
            </w:r>
          </w:p>
          <w:p w14:paraId="4B2D1426"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②具有特种设备属性的设备：特种设备生产许可复印件 1 份及 PDF 文档 1 份。</w:t>
            </w:r>
          </w:p>
          <w:p w14:paraId="1B6AD6B1"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③具有计量仪器属性的设备：制造计量器具许可证复印件 1 份及 PDF 文档 1 份。</w:t>
            </w:r>
          </w:p>
          <w:p w14:paraId="6CBAF274"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（2）提供设备生产合格证明</w:t>
            </w:r>
          </w:p>
          <w:p w14:paraId="5AF44825"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①出厂合格证明：原件及 PDF 文档各 1 份</w:t>
            </w:r>
          </w:p>
          <w:p w14:paraId="6880A4F5"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②特种设备检验合格证：原件及 PDF 文档各 1 份（指特种设备整机）</w:t>
            </w:r>
          </w:p>
          <w:p w14:paraId="2A452BF6"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③特种设备所用材料合格证明：复印件及 PDF 文档各 1 份（指特种设备所用的配件）</w:t>
            </w:r>
          </w:p>
          <w:p w14:paraId="3AB457DB"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（3）医疗器械市场监管合法证明材料</w:t>
            </w:r>
          </w:p>
          <w:p w14:paraId="339B3E15"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①医疗器械注册证（含注册登记表）（如涉及 2 类、3 类医疗器械时必须提供，1 类如有请提供）复印件 1 件及 PDF 文档 1 份。</w:t>
            </w:r>
          </w:p>
          <w:p w14:paraId="65A97714"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②进口产品（竞标产品为进口产品时提供，国产不须提供）：海关进货单复印件 1 份及 PDF 文档 1 份。</w:t>
            </w:r>
          </w:p>
          <w:p w14:paraId="314A3719"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2. 经销商的合法性证明材料：</w:t>
            </w:r>
          </w:p>
          <w:p w14:paraId="07308517"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①营业执照复印件及 PDF 文档各 1 份，经营范围必须与所经营的类别相符，并在有效期内。</w:t>
            </w:r>
          </w:p>
          <w:p w14:paraId="6B6E7003"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②医疗器械经营企业许可证或属于二类的备案凭证复印件 1 份及 PDF 文档 1 份，经营医疗器械级别及经营类别必须与设备的医疗器械注册证相符（如涉及 2 类、3 类医疗器械时必须提供，1 类如有请提供）。</w:t>
            </w:r>
          </w:p>
          <w:p w14:paraId="06CC06D3"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③生产厂给经销商的授权书复印件 1 份及 PDF 文档 1 份（注：竞标时响应文件正本中请放置原件，竞标产品为进口产品时，响应文件中必须提供；国产产品的供货时必须提供或如有竞标时响应文件中提供）。</w:t>
            </w:r>
          </w:p>
          <w:p w14:paraId="5C2E7723"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3. 设备随机资料：</w:t>
            </w:r>
          </w:p>
          <w:p w14:paraId="7D9D532D"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①纸质《使用说明书》一式两份，一份留使用科室，一份存档案室，不能提供两份原版的，可提供一份原版。</w:t>
            </w:r>
          </w:p>
          <w:p w14:paraId="178CE0E8"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②电路图、其它技术文件、软件光盘、系统光盘、视频光盘及其它电子版原件资料，设备安装调试结束后必须存放医院档案室。</w:t>
            </w:r>
          </w:p>
          <w:p w14:paraId="129CEBFE"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③计量仪器必须提供相关计量仪器检定合格证明材料原件及 PDF 文档各 1 份。</w:t>
            </w:r>
          </w:p>
          <w:p w14:paraId="29161C3B"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④设备装箱单、配置清单。</w:t>
            </w:r>
          </w:p>
          <w:p w14:paraId="5045DCAC"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lastRenderedPageBreak/>
              <w:t>⑤ 每台设备 1 份操作规定程序（操作规程）卡片，由厂方制作的质量好耐用纸质版 。</w:t>
            </w:r>
          </w:p>
          <w:p w14:paraId="232F9923"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⑥送货清单，清单包括设备名称、型号、单价，总金额，送货公司与合同公司一致。</w:t>
            </w:r>
          </w:p>
          <w:p w14:paraId="7412A7B5" w14:textId="46BF92D1"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w:t>
            </w:r>
            <w:r w:rsidR="00D62F7E" w:rsidRPr="00F11ADE">
              <w:rPr>
                <w:rFonts w:ascii="宋体" w:eastAsia="宋体" w:hAnsi="宋体" w:hint="eastAsia"/>
                <w:color w:val="000000" w:themeColor="text1"/>
                <w:szCs w:val="21"/>
                <w:lang w:eastAsia="zh-CN"/>
              </w:rPr>
              <w:t>六</w:t>
            </w:r>
            <w:r w:rsidRPr="00F11ADE">
              <w:rPr>
                <w:rFonts w:ascii="宋体" w:hAnsi="宋体" w:hint="eastAsia"/>
                <w:color w:val="000000" w:themeColor="text1"/>
                <w:szCs w:val="21"/>
                <w:lang w:eastAsia="zh-CN"/>
              </w:rPr>
              <w:t>）、技术性能验收：</w:t>
            </w:r>
          </w:p>
          <w:p w14:paraId="0AB8BC59" w14:textId="2AD5D9FD" w:rsidR="009F6812" w:rsidRPr="00F11ADE" w:rsidRDefault="00D97D4F" w:rsidP="00D62F7E">
            <w:pPr>
              <w:spacing w:line="360" w:lineRule="auto"/>
              <w:rPr>
                <w:color w:val="000000" w:themeColor="text1"/>
                <w:lang w:eastAsia="zh-CN"/>
              </w:rPr>
            </w:pPr>
            <w:r w:rsidRPr="00F11ADE">
              <w:rPr>
                <w:rFonts w:ascii="宋体" w:eastAsia="宋体" w:hAnsi="宋体" w:hint="eastAsia"/>
                <w:color w:val="000000" w:themeColor="text1"/>
                <w:lang w:eastAsia="zh-CN"/>
              </w:rPr>
              <w:t>一</w:t>
            </w:r>
            <w:r w:rsidRPr="00F11ADE">
              <w:rPr>
                <w:rFonts w:hint="eastAsia"/>
                <w:color w:val="000000" w:themeColor="text1"/>
                <w:lang w:eastAsia="zh-CN"/>
              </w:rPr>
              <w:t xml:space="preserve"> </w:t>
            </w:r>
            <w:r w:rsidRPr="00F11ADE">
              <w:rPr>
                <w:rFonts w:ascii="宋体" w:eastAsia="宋体" w:hAnsi="宋体" w:hint="eastAsia"/>
                <w:color w:val="000000" w:themeColor="text1"/>
                <w:lang w:eastAsia="zh-CN"/>
              </w:rPr>
              <w:t>）以采购参数为依据，以满足使用要求为原则，验收由设备使用科室人员负责</w:t>
            </w:r>
            <w:r w:rsidRPr="00F11ADE">
              <w:rPr>
                <w:rFonts w:hint="eastAsia"/>
                <w:color w:val="000000" w:themeColor="text1"/>
                <w:lang w:eastAsia="zh-CN"/>
              </w:rPr>
              <w:t>,</w:t>
            </w:r>
            <w:r w:rsidR="008E7DA5" w:rsidRPr="00F11ADE">
              <w:rPr>
                <w:rFonts w:eastAsia="宋体" w:hint="eastAsia"/>
                <w:color w:val="000000" w:themeColor="text1"/>
                <w:lang w:eastAsia="zh-CN"/>
              </w:rPr>
              <w:t>投标</w:t>
            </w:r>
            <w:r w:rsidRPr="00F11ADE">
              <w:rPr>
                <w:rFonts w:ascii="宋体" w:eastAsia="宋体" w:hAnsi="宋体" w:hint="eastAsia"/>
                <w:color w:val="000000" w:themeColor="text1"/>
                <w:lang w:eastAsia="zh-CN"/>
              </w:rPr>
              <w:t>参数是否符合采购参数要求以验收实际结果为准。</w:t>
            </w:r>
          </w:p>
          <w:p w14:paraId="6C1E63E4"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二）设备清单必须与采购参数相符合,如有出入，以招标文件参数为准。</w:t>
            </w:r>
          </w:p>
          <w:p w14:paraId="64EB1F8E"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三）验收必须以采购参数为基准，对竞标技术响应表逐条进行验收，对于技术响应表与采购技术参数不符的，作如下处理：</w:t>
            </w:r>
          </w:p>
          <w:p w14:paraId="2B2682FF"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★1.技术响应表与采购参数比较有漏项的，以不实质响应采购要求论处。</w:t>
            </w:r>
          </w:p>
          <w:p w14:paraId="4FD92C88" w14:textId="1336105B"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★2.实际是负偏离的参数，响应表成交明负偏离，经评标仍然成交的，说明不影响设备质量、使用与档次，验收时以负偏离验收，设备视为接受。如果对质量、使用与档次有影响的，以不实质响应采购要求论处。</w:t>
            </w:r>
          </w:p>
          <w:p w14:paraId="598E451B"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★3.实际是负偏离的参数，在响应文件成交明是无偏离或正偏离，以虚假应标论处。</w:t>
            </w:r>
          </w:p>
          <w:p w14:paraId="41FE05A2"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★4.实际是无偏离参数，响应表成交明是正偏离，以虚假应标论处。</w:t>
            </w:r>
          </w:p>
          <w:p w14:paraId="492AF61C"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★5.实际是正偏离参数，但验收时并没有达到响应表成交明的正偏离幅度，以虚假应标论处。</w:t>
            </w:r>
          </w:p>
          <w:p w14:paraId="10307D58" w14:textId="4CF759CB" w:rsidR="009F6812" w:rsidRPr="00F11ADE" w:rsidRDefault="00D97D4F" w:rsidP="00D62F7E">
            <w:pPr>
              <w:spacing w:line="360" w:lineRule="auto"/>
              <w:rPr>
                <w:color w:val="000000" w:themeColor="text1"/>
                <w:lang w:eastAsia="zh-CN"/>
              </w:rPr>
            </w:pPr>
            <w:r w:rsidRPr="00F11ADE">
              <w:rPr>
                <w:rFonts w:ascii="Segoe UI Symbol" w:hAnsi="Segoe UI Symbol" w:cs="Segoe UI Symbol"/>
                <w:color w:val="000000" w:themeColor="text1"/>
                <w:lang w:eastAsia="zh-CN"/>
              </w:rPr>
              <w:t>★</w:t>
            </w:r>
            <w:r w:rsidRPr="00F11ADE">
              <w:rPr>
                <w:rFonts w:hint="eastAsia"/>
                <w:color w:val="000000" w:themeColor="text1"/>
                <w:lang w:eastAsia="zh-CN"/>
              </w:rPr>
              <w:t>6.</w:t>
            </w:r>
            <w:r w:rsidRPr="00F11ADE">
              <w:rPr>
                <w:rFonts w:ascii="宋体" w:eastAsia="宋体" w:hAnsi="宋体" w:hint="eastAsia"/>
                <w:color w:val="000000" w:themeColor="text1"/>
                <w:lang w:eastAsia="zh-CN"/>
              </w:rPr>
              <w:t>备用功能。是指设备主机具备相应的功能，但需要增加相应的软件硬件配件才能实现，除非需要在使用期限内升级，本次竞标中不设</w:t>
            </w:r>
            <w:r w:rsidRPr="00F11ADE">
              <w:rPr>
                <w:rFonts w:cs="Times New Roman"/>
                <w:color w:val="000000" w:themeColor="text1"/>
                <w:lang w:eastAsia="zh-CN"/>
              </w:rPr>
              <w:t>“</w:t>
            </w:r>
            <w:r w:rsidRPr="00F11ADE">
              <w:rPr>
                <w:rFonts w:hint="eastAsia"/>
                <w:color w:val="000000" w:themeColor="text1"/>
                <w:lang w:eastAsia="zh-CN"/>
              </w:rPr>
              <w:t xml:space="preserve"> </w:t>
            </w:r>
            <w:r w:rsidRPr="00F11ADE">
              <w:rPr>
                <w:rFonts w:ascii="宋体" w:eastAsia="宋体" w:hAnsi="宋体" w:hint="eastAsia"/>
                <w:color w:val="000000" w:themeColor="text1"/>
                <w:lang w:eastAsia="zh-CN"/>
              </w:rPr>
              <w:t>备用功能</w:t>
            </w:r>
            <w:r w:rsidRPr="00F11ADE">
              <w:rPr>
                <w:rFonts w:cs="Times New Roman"/>
                <w:color w:val="000000" w:themeColor="text1"/>
                <w:lang w:eastAsia="zh-CN"/>
              </w:rPr>
              <w:t>”</w:t>
            </w:r>
            <w:r w:rsidRPr="00F11ADE">
              <w:rPr>
                <w:rFonts w:ascii="宋体" w:eastAsia="宋体" w:hAnsi="宋体" w:hint="eastAsia"/>
                <w:color w:val="000000" w:themeColor="text1"/>
                <w:lang w:eastAsia="zh-CN"/>
              </w:rPr>
              <w:t>参数，需要这种功能时，招标文件必须有明确注明</w:t>
            </w:r>
            <w:r w:rsidRPr="00F11ADE">
              <w:rPr>
                <w:rFonts w:cs="Times New Roman"/>
                <w:color w:val="000000" w:themeColor="text1"/>
                <w:lang w:eastAsia="zh-CN"/>
              </w:rPr>
              <w:t>“</w:t>
            </w:r>
            <w:r w:rsidRPr="00F11ADE">
              <w:rPr>
                <w:rFonts w:hint="eastAsia"/>
                <w:color w:val="000000" w:themeColor="text1"/>
                <w:lang w:eastAsia="zh-CN"/>
              </w:rPr>
              <w:t xml:space="preserve"> </w:t>
            </w:r>
            <w:r w:rsidRPr="00F11ADE">
              <w:rPr>
                <w:rFonts w:ascii="宋体" w:eastAsia="宋体" w:hAnsi="宋体" w:hint="eastAsia"/>
                <w:color w:val="000000" w:themeColor="text1"/>
                <w:lang w:eastAsia="zh-CN"/>
              </w:rPr>
              <w:t>备用功能</w:t>
            </w:r>
            <w:r w:rsidRPr="00F11ADE">
              <w:rPr>
                <w:rFonts w:cs="Times New Roman"/>
                <w:color w:val="000000" w:themeColor="text1"/>
                <w:lang w:eastAsia="zh-CN"/>
              </w:rPr>
              <w:t>”</w:t>
            </w:r>
            <w:r w:rsidRPr="00F11ADE">
              <w:rPr>
                <w:rFonts w:ascii="宋体" w:eastAsia="宋体" w:hAnsi="宋体" w:hint="eastAsia"/>
                <w:color w:val="000000" w:themeColor="text1"/>
                <w:lang w:eastAsia="zh-CN"/>
              </w:rPr>
              <w:t>字样。验收时供应商必须</w:t>
            </w:r>
            <w:r w:rsidRPr="00F11ADE">
              <w:rPr>
                <w:rFonts w:hint="eastAsia"/>
                <w:color w:val="000000" w:themeColor="text1"/>
                <w:lang w:eastAsia="zh-CN"/>
              </w:rPr>
              <w:t xml:space="preserve"> </w:t>
            </w:r>
            <w:r w:rsidRPr="00F11ADE">
              <w:rPr>
                <w:rFonts w:ascii="宋体" w:eastAsia="宋体" w:hAnsi="宋体" w:hint="eastAsia"/>
                <w:color w:val="000000" w:themeColor="text1"/>
                <w:lang w:eastAsia="zh-CN"/>
              </w:rPr>
              <w:t>携带相关部件进行验收，以证明设备确实具备相关功能，验收完成后相关部件供应商带回，如果拒绝携带相关部件验收，以虚假应标论处。</w:t>
            </w:r>
          </w:p>
          <w:p w14:paraId="2F456566" w14:textId="715C4E8F"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★7.对于招标文件只要求具备的功能或性能，但招标文件没有详细标明硬件配置参数，同时招标文件也没有注明“ 备用功能”字样，供应商必须无条件配齐相关软件硬件后，予以接受，凡出现“可配”等不明确意义字样，以虚假应标论处。</w:t>
            </w:r>
          </w:p>
          <w:p w14:paraId="144FB806"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如是“可配可不配的必须配”，不得以“必须增购相关软硬件才能具备”或者以此为“选配，必须加钱另买”为由要求医院方额外开支才能达到相应功能项。如果供应商不愿意提供相关软硬件配置，以虚假应标论处。</w:t>
            </w:r>
          </w:p>
          <w:p w14:paraId="515379F9"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★8 .对于以采购参数不同的参数概念，应标时出现张冠李戴现象，如以“速度”参数响应“长度”参数等，按虚假应标论处。</w:t>
            </w:r>
          </w:p>
          <w:p w14:paraId="0A7B1D5A" w14:textId="7D3EABA6"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9.替代技术或同类技术，指用另一种与采购参数完全不一样的技术应标，验收时必须提供技术白皮书，说明与采购参数原理不同但目的与效果相同，验收时实际使用效果与采购参数一样，并得到使用科室验收专家的认可，才能判定无偏离，否则判定为负偏离，如果达不到相应使用效果，响应文件却以无偏离甚至以正偏离响应，以虚假应标论处。</w:t>
            </w:r>
          </w:p>
          <w:p w14:paraId="3021BBA5" w14:textId="684BE821"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10.对于以含义相同而名字不同的参数名称响应，供应商必须提供白皮书等有效证明材料，并得到医院有关专业人员的认可，以无偏离论处，否则判定为负偏离，负偏离情况下，如果响应文件标明为无偏离或正偏离响应，以虚假应标论处。</w:t>
            </w:r>
          </w:p>
          <w:p w14:paraId="19287A64" w14:textId="43151853"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★11.复合参数，一个参数有多个技术指标，必须全部响应。如果只响应其中一部份指标，以负偏离论处，如果响应文件标明为无偏离或正偏离，以虚假应标论处。</w:t>
            </w:r>
          </w:p>
          <w:p w14:paraId="40EC12D0" w14:textId="58B173C4"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lastRenderedPageBreak/>
              <w:t>★12.对于区间涵盖值参数，如“频率范围为x-y，”等，其下界值更低，上界值更高，才能判定正偏离；其中一端负偏离，不管另一端实际情况如何，均判定负偏离，如果响应文件还标明正偏离，以虚假应标论处。</w:t>
            </w:r>
          </w:p>
          <w:p w14:paraId="3B9A9027" w14:textId="76183C06"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★13</w:t>
            </w:r>
            <w:r w:rsidR="003A5699" w:rsidRPr="00F11ADE">
              <w:rPr>
                <w:rFonts w:ascii="宋体" w:hAnsi="宋体"/>
                <w:color w:val="000000" w:themeColor="text1"/>
                <w:szCs w:val="21"/>
                <w:lang w:eastAsia="zh-CN"/>
              </w:rPr>
              <w:t>.</w:t>
            </w:r>
            <w:r w:rsidRPr="00F11ADE">
              <w:rPr>
                <w:rFonts w:ascii="宋体" w:hAnsi="宋体" w:hint="eastAsia"/>
                <w:color w:val="000000" w:themeColor="text1"/>
                <w:szCs w:val="21"/>
                <w:lang w:eastAsia="zh-CN"/>
              </w:rPr>
              <w:t>对于区间任意值参数，如“a≤××尺寸≤b”，“ ××尺寸”在区间a-b内任意一个数值均为无偏离，超出约定区间范围为负偏离，此类参数没有正偏离，如果为负偏离者，如果响应文件仍标明为无偏离以虚假应标论处，此类参数出现正偏离，也以虚假应标论处。</w:t>
            </w:r>
          </w:p>
          <w:p w14:paraId="3398F2CC" w14:textId="1AC3B2FC"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14.对于指定值参数：不是大于值也不是小于值，更不是区间值，只有应标数据一致，才能定为无偏离，应标参数不一致，为负偏离，此参数没有正偏离。如果与应标参数不一致，而响应为“无偏离”，以虚假应标论处。</w:t>
            </w:r>
          </w:p>
          <w:p w14:paraId="0DA752A8" w14:textId="60B62A50"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15.按常识，设备特殊的工作环境工作条件必须配置的软硬件才能发挥设备效用的，即使采购技术参数表没有表明，供应商也必须提供，不能以采购参数没有要求而拒绝提供。（如：除颤器有可能在远离电源的情况下使用，必须配置电池，即使招标文件没有明确标明电池，供应商也不能以此为由拒绝提供电池）。</w:t>
            </w:r>
          </w:p>
          <w:p w14:paraId="671AA2A3" w14:textId="5E882022" w:rsidR="009F6812" w:rsidRPr="00F11ADE" w:rsidRDefault="003A5699" w:rsidP="00D62F7E">
            <w:pPr>
              <w:spacing w:line="360" w:lineRule="auto"/>
              <w:jc w:val="left"/>
              <w:rPr>
                <w:rFonts w:ascii="宋体" w:hAnsi="宋体"/>
                <w:color w:val="000000" w:themeColor="text1"/>
                <w:szCs w:val="21"/>
                <w:lang w:eastAsia="zh-CN"/>
              </w:rPr>
            </w:pPr>
            <w:r w:rsidRPr="00F11ADE">
              <w:rPr>
                <w:rFonts w:ascii="宋体" w:eastAsia="宋体" w:hAnsi="宋体" w:hint="eastAsia"/>
                <w:color w:val="000000" w:themeColor="text1"/>
                <w:szCs w:val="21"/>
                <w:lang w:eastAsia="zh-CN"/>
              </w:rPr>
              <w:t>（</w:t>
            </w:r>
            <w:r w:rsidR="00D62F7E" w:rsidRPr="00F11ADE">
              <w:rPr>
                <w:rFonts w:ascii="宋体" w:eastAsia="宋体" w:hAnsi="宋体" w:hint="eastAsia"/>
                <w:color w:val="000000" w:themeColor="text1"/>
                <w:szCs w:val="21"/>
                <w:lang w:eastAsia="zh-CN"/>
              </w:rPr>
              <w:t>七</w:t>
            </w:r>
            <w:r w:rsidR="00D97D4F" w:rsidRPr="00F11ADE">
              <w:rPr>
                <w:rFonts w:ascii="宋体" w:hAnsi="宋体" w:hint="eastAsia"/>
                <w:color w:val="000000" w:themeColor="text1"/>
                <w:szCs w:val="21"/>
                <w:lang w:eastAsia="zh-CN"/>
              </w:rPr>
              <w:t>）试运行：设备使用科室验收人员按设备说明书要求在供应商指导下，常规负荷试运行七个工作日，没有出现异常者，为合格。</w:t>
            </w:r>
          </w:p>
          <w:p w14:paraId="03DE3C7B" w14:textId="29AA0EEC"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w:t>
            </w:r>
            <w:r w:rsidR="00D62F7E" w:rsidRPr="00F11ADE">
              <w:rPr>
                <w:rFonts w:ascii="宋体" w:eastAsia="宋体" w:hAnsi="宋体" w:hint="eastAsia"/>
                <w:color w:val="000000" w:themeColor="text1"/>
                <w:szCs w:val="21"/>
                <w:lang w:eastAsia="zh-CN"/>
              </w:rPr>
              <w:t>八</w:t>
            </w:r>
            <w:r w:rsidRPr="00F11ADE">
              <w:rPr>
                <w:rFonts w:ascii="宋体" w:hAnsi="宋体" w:hint="eastAsia"/>
                <w:color w:val="000000" w:themeColor="text1"/>
                <w:szCs w:val="21"/>
                <w:lang w:eastAsia="zh-CN"/>
              </w:rPr>
              <w:t>) 、对于《验收条件及标准》第六条《技术性能验收》第（四）点“验收必须以采购参数为基准，对竞标技术响应表逐条进行验收，对于技术响应表与采购技术参数不符的，作如下处理”第 3、4、5、8、9、10、11、12款的情形。</w:t>
            </w:r>
          </w:p>
          <w:p w14:paraId="7FC2F86C" w14:textId="2E959D44"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w:t>
            </w:r>
            <w:r w:rsidR="00D62F7E" w:rsidRPr="00F11ADE">
              <w:rPr>
                <w:rFonts w:ascii="宋体" w:eastAsia="宋体" w:hAnsi="宋体" w:hint="eastAsia"/>
                <w:color w:val="000000" w:themeColor="text1"/>
                <w:szCs w:val="21"/>
                <w:lang w:eastAsia="zh-CN"/>
              </w:rPr>
              <w:t>九</w:t>
            </w:r>
            <w:r w:rsidRPr="00F11ADE">
              <w:rPr>
                <w:rFonts w:ascii="宋体" w:hAnsi="宋体" w:hint="eastAsia"/>
                <w:color w:val="000000" w:themeColor="text1"/>
                <w:szCs w:val="21"/>
                <w:lang w:eastAsia="zh-CN"/>
              </w:rPr>
              <w:t>) 、设备符合下列情形的，不予接收。</w:t>
            </w:r>
          </w:p>
          <w:p w14:paraId="75C13AD9"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1.设备部件损伤，影响整机外观或性能，供应商又不愿意更换的不予接收。</w:t>
            </w:r>
          </w:p>
          <w:p w14:paraId="10FB7B2A"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2.带★号的参数，必须百分之百满足，验收发现是负偏离，不予接收。</w:t>
            </w:r>
          </w:p>
          <w:p w14:paraId="1AB0B621"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3.对于标准功能或者常规操作所必须的软硬件配置，设备安全必须的软硬件配置，国家相关标准规定配置，行业内认可的配置，如果不配置，即使采购参数没有标明详细配置，供应商必须无条件提供，如不提供，设备不予接收。</w:t>
            </w:r>
          </w:p>
          <w:p w14:paraId="0847C87D"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4.验收时出现一项不实质性响应采购要求或一项验收条款规定的虚假应标情形者，设备不予接收。</w:t>
            </w:r>
          </w:p>
          <w:p w14:paraId="44E3153D" w14:textId="2875AEBD" w:rsidR="009F6812" w:rsidRPr="00F11ADE" w:rsidRDefault="00D97D4F" w:rsidP="00575E45">
            <w:pPr>
              <w:wordWrap w:val="0"/>
              <w:topLinePunct/>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5.设备使用没有完成，使用人员还未能独立使用，供应商必须按合同要求提供培训，否则不予接收</w:t>
            </w:r>
            <w:r w:rsidR="00575E45" w:rsidRPr="00F11ADE">
              <w:rPr>
                <w:rFonts w:ascii="宋体" w:eastAsia="宋体" w:hAnsi="宋体" w:hint="eastAsia"/>
                <w:color w:val="000000" w:themeColor="text1"/>
                <w:szCs w:val="21"/>
                <w:lang w:eastAsia="zh-CN"/>
              </w:rPr>
              <w:t>。</w:t>
            </w:r>
          </w:p>
          <w:p w14:paraId="56B296FB" w14:textId="77777777"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6. 带★号的参数，验收中发现不实质响应采购要求，设备不予接收。</w:t>
            </w:r>
          </w:p>
          <w:p w14:paraId="51082192" w14:textId="76210616" w:rsidR="009F6812" w:rsidRPr="00F11ADE" w:rsidRDefault="00D97D4F" w:rsidP="00D62F7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w:t>
            </w:r>
            <w:r w:rsidR="00D62F7E" w:rsidRPr="00F11ADE">
              <w:rPr>
                <w:rFonts w:ascii="宋体" w:eastAsia="宋体" w:hAnsi="宋体" w:hint="eastAsia"/>
                <w:color w:val="000000" w:themeColor="text1"/>
                <w:szCs w:val="21"/>
                <w:lang w:eastAsia="zh-CN"/>
              </w:rPr>
              <w:t>十</w:t>
            </w:r>
            <w:r w:rsidRPr="00F11ADE">
              <w:rPr>
                <w:rFonts w:ascii="宋体" w:hAnsi="宋体" w:hint="eastAsia"/>
                <w:color w:val="000000" w:themeColor="text1"/>
                <w:szCs w:val="21"/>
                <w:lang w:eastAsia="zh-CN"/>
              </w:rPr>
              <w:t>) 、设备属于不予接收的情形，视为设备没有交接，供应商不得将设备放在医院任何场地，无条件搬走。 (十</w:t>
            </w:r>
            <w:r w:rsidR="00D62F7E" w:rsidRPr="00F11ADE">
              <w:rPr>
                <w:rFonts w:ascii="宋体" w:hAnsi="宋体" w:hint="eastAsia"/>
                <w:color w:val="000000" w:themeColor="text1"/>
                <w:szCs w:val="21"/>
                <w:lang w:eastAsia="zh-CN"/>
              </w:rPr>
              <w:t>一</w:t>
            </w:r>
            <w:r w:rsidRPr="00F11ADE">
              <w:rPr>
                <w:rFonts w:ascii="宋体" w:hAnsi="宋体" w:hint="eastAsia"/>
                <w:color w:val="000000" w:themeColor="text1"/>
                <w:szCs w:val="21"/>
                <w:lang w:eastAsia="zh-CN"/>
              </w:rPr>
              <w:t>)  、培训条款验收：按商务要求第4条执行。设备安装结束后，供应商必须培训使用科室的操作人员，直到熟悉掌握机器性能及操作。</w:t>
            </w:r>
          </w:p>
          <w:p w14:paraId="3FFCD0E8" w14:textId="1DFA7D83" w:rsidR="009F6812" w:rsidRPr="00F11ADE" w:rsidRDefault="00D97D4F" w:rsidP="00BD3C2E">
            <w:pPr>
              <w:spacing w:line="360" w:lineRule="auto"/>
              <w:rPr>
                <w:color w:val="000000" w:themeColor="text1"/>
                <w:lang w:eastAsia="zh-CN"/>
              </w:rPr>
            </w:pPr>
            <w:r w:rsidRPr="00F11ADE">
              <w:rPr>
                <w:rFonts w:hint="eastAsia"/>
                <w:color w:val="000000" w:themeColor="text1"/>
                <w:lang w:eastAsia="zh-CN"/>
              </w:rPr>
              <w:t>(</w:t>
            </w:r>
            <w:r w:rsidR="00D62F7E" w:rsidRPr="00F11ADE">
              <w:rPr>
                <w:rFonts w:eastAsia="宋体" w:hint="eastAsia"/>
                <w:color w:val="000000" w:themeColor="text1"/>
                <w:lang w:eastAsia="zh-CN"/>
              </w:rPr>
              <w:t>十二</w:t>
            </w:r>
            <w:r w:rsidRPr="00F11ADE">
              <w:rPr>
                <w:rFonts w:hint="eastAsia"/>
                <w:color w:val="000000" w:themeColor="text1"/>
                <w:lang w:eastAsia="zh-CN"/>
              </w:rPr>
              <w:t xml:space="preserve">) </w:t>
            </w:r>
            <w:r w:rsidRPr="00F11ADE">
              <w:rPr>
                <w:rFonts w:eastAsia="宋体" w:hint="eastAsia"/>
                <w:color w:val="000000" w:themeColor="text1"/>
                <w:lang w:eastAsia="zh-CN"/>
              </w:rPr>
              <w:t>、</w:t>
            </w:r>
            <w:r w:rsidRPr="00F11ADE">
              <w:rPr>
                <w:rFonts w:hint="eastAsia"/>
                <w:color w:val="000000" w:themeColor="text1"/>
                <w:lang w:eastAsia="zh-CN"/>
              </w:rPr>
              <w:t xml:space="preserve"> </w:t>
            </w:r>
            <w:r w:rsidRPr="00F11ADE">
              <w:rPr>
                <w:rFonts w:eastAsia="宋体" w:hint="eastAsia"/>
                <w:color w:val="000000" w:themeColor="text1"/>
                <w:lang w:eastAsia="zh-CN"/>
              </w:rPr>
              <w:t>验收合格证签署</w:t>
            </w:r>
            <w:r w:rsidRPr="00F11ADE">
              <w:rPr>
                <w:rFonts w:hint="eastAsia"/>
                <w:color w:val="000000" w:themeColor="text1"/>
                <w:lang w:eastAsia="zh-CN"/>
              </w:rPr>
              <w:t xml:space="preserve"> </w:t>
            </w:r>
            <w:r w:rsidRPr="00F11ADE">
              <w:rPr>
                <w:rFonts w:eastAsia="宋体" w:hint="eastAsia"/>
                <w:color w:val="000000" w:themeColor="text1"/>
                <w:lang w:eastAsia="zh-CN"/>
              </w:rPr>
              <w:t>：设备经供应商安装人员、</w:t>
            </w:r>
            <w:r w:rsidRPr="00F11ADE">
              <w:rPr>
                <w:rFonts w:ascii="宋体" w:eastAsia="宋体" w:hAnsi="宋体" w:hint="eastAsia"/>
                <w:color w:val="000000" w:themeColor="text1"/>
                <w:lang w:eastAsia="zh-CN"/>
              </w:rPr>
              <w:t>设备科工程技术人员、使用科室负责人、验收人员均认为合格并全部签署验收合格证后，验收合格证生效。</w:t>
            </w:r>
          </w:p>
          <w:p w14:paraId="60E71937" w14:textId="7391B3C5" w:rsidR="009F6812" w:rsidRPr="00F11ADE" w:rsidRDefault="00D97D4F" w:rsidP="00BD3C2E">
            <w:pPr>
              <w:spacing w:line="360" w:lineRule="auto"/>
              <w:jc w:val="left"/>
              <w:rPr>
                <w:rFonts w:ascii="宋体" w:hAnsi="宋体"/>
                <w:color w:val="000000" w:themeColor="text1"/>
                <w:szCs w:val="21"/>
                <w:lang w:eastAsia="zh-CN"/>
              </w:rPr>
            </w:pPr>
            <w:r w:rsidRPr="00F11ADE">
              <w:rPr>
                <w:rFonts w:ascii="宋体" w:hAnsi="宋体" w:hint="eastAsia"/>
                <w:color w:val="000000" w:themeColor="text1"/>
                <w:szCs w:val="21"/>
                <w:lang w:eastAsia="zh-CN"/>
              </w:rPr>
              <w:t>(</w:t>
            </w:r>
            <w:r w:rsidR="00D62F7E" w:rsidRPr="00F11ADE">
              <w:rPr>
                <w:rFonts w:ascii="宋体" w:hAnsi="宋体" w:hint="eastAsia"/>
                <w:color w:val="000000" w:themeColor="text1"/>
                <w:szCs w:val="21"/>
                <w:lang w:eastAsia="zh-CN"/>
              </w:rPr>
              <w:t>十三</w:t>
            </w:r>
            <w:r w:rsidRPr="00F11ADE">
              <w:rPr>
                <w:rFonts w:ascii="宋体" w:hAnsi="宋体" w:hint="eastAsia"/>
                <w:color w:val="000000" w:themeColor="text1"/>
                <w:szCs w:val="21"/>
                <w:lang w:eastAsia="zh-CN"/>
              </w:rPr>
              <w:t>)、验收合格生效：验收合格日期以最后验收完成项目为准，设备验收时间计算在供货期内，按合同相关规定执行，由于供应商原因造成不按时完成验收造成逾期供货事实，由供应商承担相关合同责任。</w:t>
            </w:r>
          </w:p>
          <w:p w14:paraId="6DC83EB7" w14:textId="045BC739" w:rsidR="009F6812" w:rsidRPr="00F11ADE" w:rsidRDefault="00D97D4F" w:rsidP="00D62F7E">
            <w:pPr>
              <w:spacing w:line="360" w:lineRule="auto"/>
              <w:rPr>
                <w:color w:val="000000" w:themeColor="text1"/>
                <w:lang w:eastAsia="zh-CN"/>
              </w:rPr>
            </w:pPr>
            <w:r w:rsidRPr="00F11ADE">
              <w:rPr>
                <w:rFonts w:hint="eastAsia"/>
                <w:color w:val="000000" w:themeColor="text1"/>
                <w:lang w:eastAsia="zh-CN"/>
              </w:rPr>
              <w:lastRenderedPageBreak/>
              <w:t>(</w:t>
            </w:r>
            <w:r w:rsidRPr="00F11ADE">
              <w:rPr>
                <w:rFonts w:ascii="宋体" w:eastAsia="宋体" w:hAnsi="宋体" w:hint="eastAsia"/>
                <w:color w:val="000000" w:themeColor="text1"/>
                <w:lang w:eastAsia="zh-CN"/>
              </w:rPr>
              <w:t>十</w:t>
            </w:r>
            <w:r w:rsidR="00D62F7E" w:rsidRPr="00F11ADE">
              <w:rPr>
                <w:rFonts w:eastAsia="宋体" w:hint="eastAsia"/>
                <w:color w:val="000000" w:themeColor="text1"/>
                <w:lang w:eastAsia="zh-CN"/>
              </w:rPr>
              <w:t>四</w:t>
            </w:r>
            <w:r w:rsidRPr="00F11ADE">
              <w:rPr>
                <w:rFonts w:hint="eastAsia"/>
                <w:color w:val="000000" w:themeColor="text1"/>
                <w:lang w:eastAsia="zh-CN"/>
              </w:rPr>
              <w:t xml:space="preserve">) </w:t>
            </w:r>
            <w:r w:rsidRPr="00F11ADE">
              <w:rPr>
                <w:rFonts w:ascii="宋体" w:eastAsia="宋体" w:hAnsi="宋体" w:hint="eastAsia"/>
                <w:color w:val="000000" w:themeColor="text1"/>
                <w:lang w:eastAsia="zh-CN"/>
              </w:rPr>
              <w:t>、设备交接：验收合格后视为设备交接，在验收合格前设备属于供应商，所有运输、仓储、装卸、保管、搬运等其相关责任由供应商负责。</w:t>
            </w:r>
          </w:p>
        </w:tc>
      </w:tr>
      <w:tr w:rsidR="00F11ADE" w:rsidRPr="00F11ADE" w14:paraId="6FD76BD1" w14:textId="77777777" w:rsidTr="002D030C">
        <w:trPr>
          <w:trHeight w:val="372"/>
          <w:jc w:val="center"/>
        </w:trPr>
        <w:tc>
          <w:tcPr>
            <w:tcW w:w="1088" w:type="dxa"/>
            <w:tcBorders>
              <w:left w:val="single" w:sz="4" w:space="0" w:color="000000"/>
              <w:bottom w:val="single" w:sz="4" w:space="0" w:color="000000"/>
              <w:right w:val="single" w:sz="4" w:space="0" w:color="000000"/>
            </w:tcBorders>
            <w:vAlign w:val="center"/>
          </w:tcPr>
          <w:p w14:paraId="42B4B722" w14:textId="77777777" w:rsidR="009F6812" w:rsidRPr="00F11ADE" w:rsidRDefault="00D97D4F">
            <w:pPr>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lastRenderedPageBreak/>
              <w:t>其他</w:t>
            </w:r>
          </w:p>
        </w:tc>
        <w:tc>
          <w:tcPr>
            <w:tcW w:w="8872" w:type="dxa"/>
            <w:tcBorders>
              <w:left w:val="single" w:sz="4" w:space="0" w:color="000000"/>
              <w:bottom w:val="single" w:sz="4" w:space="0" w:color="000000"/>
              <w:right w:val="single" w:sz="4" w:space="0" w:color="000000"/>
            </w:tcBorders>
          </w:tcPr>
          <w:p w14:paraId="29E260AE" w14:textId="7E2725AC" w:rsidR="009F6812" w:rsidRPr="00F11ADE" w:rsidRDefault="00D97D4F">
            <w:pPr>
              <w:spacing w:line="360" w:lineRule="exact"/>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1.保质期内如出现3次停机1周以上的设备故障，采购方有权要求供货方退货或更换新机器，所产生所有费用由供货方承担。                                                                                                  2.货物一览表中单台设备参数带“★”的参数为关键指标实质性技术、性能指标，投标产品必须满足或优于招标文件的要求，否则投标无效。不带“★”的参数发生负偏离达</w:t>
            </w:r>
            <w:r w:rsidR="00BA0678" w:rsidRPr="00F11ADE">
              <w:rPr>
                <w:rFonts w:ascii="宋体" w:eastAsia="宋体" w:hAnsi="宋体"/>
                <w:color w:val="000000" w:themeColor="text1"/>
                <w:sz w:val="21"/>
                <w:szCs w:val="21"/>
                <w:lang w:eastAsia="zh-CN"/>
              </w:rPr>
              <w:t>6</w:t>
            </w:r>
            <w:r w:rsidRPr="00F11ADE">
              <w:rPr>
                <w:rFonts w:ascii="宋体" w:eastAsia="宋体" w:hAnsi="宋体" w:hint="eastAsia"/>
                <w:color w:val="000000" w:themeColor="text1"/>
                <w:sz w:val="21"/>
                <w:szCs w:val="21"/>
                <w:lang w:eastAsia="zh-CN"/>
              </w:rPr>
              <w:t>项数（含）以上的，视为不实质性响应采购文件要求，评审时响应文件将被作为无效文件处理。</w:t>
            </w:r>
          </w:p>
          <w:p w14:paraId="6CA3B811" w14:textId="77777777" w:rsidR="009F6812" w:rsidRPr="00F11ADE" w:rsidRDefault="00D97D4F">
            <w:pPr>
              <w:spacing w:line="360" w:lineRule="exac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3.投标人在投标活动中如提供任何虚假材料，以及投标产品的技术参数不如实说明，其投标无效，并报监管部门查处。</w:t>
            </w:r>
          </w:p>
          <w:p w14:paraId="5FD9619B" w14:textId="77777777" w:rsidR="009F6812" w:rsidRPr="00F11ADE" w:rsidRDefault="00D97D4F">
            <w:pPr>
              <w:spacing w:line="360" w:lineRule="exac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 xml:space="preserve">4.若成交投标人所供产品及售后服务不按采购文件要求履约的，将按照《中华人民共和国政府采购法》、《政府采购货物和服务招标投标管理办法》等有关规定严肃处理。 </w:t>
            </w:r>
          </w:p>
          <w:p w14:paraId="318253D9" w14:textId="77777777" w:rsidR="009F6812" w:rsidRPr="00F11ADE" w:rsidRDefault="00D97D4F">
            <w:pPr>
              <w:pStyle w:val="af1"/>
              <w:spacing w:line="360" w:lineRule="exact"/>
              <w:rPr>
                <w:color w:val="000000" w:themeColor="text1"/>
                <w:lang w:eastAsia="zh-CN"/>
              </w:rPr>
            </w:pPr>
            <w:r w:rsidRPr="00F11ADE">
              <w:rPr>
                <w:rFonts w:eastAsia="宋体" w:hAnsi="宋体" w:hint="eastAsia"/>
                <w:color w:val="000000" w:themeColor="text1"/>
                <w:sz w:val="21"/>
                <w:szCs w:val="21"/>
                <w:lang w:eastAsia="zh-CN"/>
              </w:rPr>
              <w:t>5.本项目货物已办理采购进口产品的相关审批手续，接受进口产品（即通过中国海关报关验放进入中国境内且产自关境外的产品）参与投标。</w:t>
            </w:r>
          </w:p>
        </w:tc>
      </w:tr>
    </w:tbl>
    <w:p w14:paraId="365035C6" w14:textId="77777777" w:rsidR="009F6812" w:rsidRPr="00F11ADE" w:rsidRDefault="009F6812">
      <w:pPr>
        <w:pStyle w:val="ac"/>
        <w:spacing w:line="360" w:lineRule="exact"/>
        <w:outlineLvl w:val="0"/>
        <w:rPr>
          <w:rStyle w:val="30"/>
          <w:rFonts w:hAnsi="宋体" w:cs="宋体"/>
          <w:color w:val="000000" w:themeColor="text1"/>
        </w:rPr>
      </w:pPr>
      <w:bookmarkStart w:id="201" w:name="_Toc25582_WPSOffice_Level1"/>
    </w:p>
    <w:p w14:paraId="1463E1A0" w14:textId="77777777" w:rsidR="007C2DEC" w:rsidRPr="00F11ADE" w:rsidRDefault="007C2DEC">
      <w:pPr>
        <w:pStyle w:val="ac"/>
        <w:spacing w:line="360" w:lineRule="exact"/>
        <w:outlineLvl w:val="0"/>
        <w:rPr>
          <w:rStyle w:val="30"/>
          <w:rFonts w:hAnsi="宋体" w:cs="宋体"/>
          <w:color w:val="000000" w:themeColor="text1"/>
        </w:rPr>
        <w:sectPr w:rsidR="007C2DEC" w:rsidRPr="00F11ADE" w:rsidSect="00C14EFD">
          <w:pgSz w:w="11906" w:h="16838"/>
          <w:pgMar w:top="1276" w:right="1080" w:bottom="1440" w:left="1080" w:header="680" w:footer="680" w:gutter="0"/>
          <w:cols w:space="720"/>
          <w:titlePg/>
          <w:docGrid w:linePitch="331"/>
        </w:sectPr>
      </w:pPr>
    </w:p>
    <w:p w14:paraId="7507412F" w14:textId="77777777" w:rsidR="009F6812" w:rsidRPr="00F11ADE" w:rsidRDefault="009F6812">
      <w:pPr>
        <w:pStyle w:val="ac"/>
        <w:spacing w:line="360" w:lineRule="exact"/>
        <w:outlineLvl w:val="0"/>
        <w:rPr>
          <w:rStyle w:val="30"/>
          <w:rFonts w:hAnsi="宋体" w:cs="宋体"/>
          <w:color w:val="000000" w:themeColor="text1"/>
        </w:rPr>
      </w:pPr>
    </w:p>
    <w:p w14:paraId="325C9938" w14:textId="77777777" w:rsidR="009F6812" w:rsidRPr="00F11ADE" w:rsidRDefault="009F6812">
      <w:pPr>
        <w:pStyle w:val="ac"/>
        <w:spacing w:line="360" w:lineRule="exact"/>
        <w:jc w:val="center"/>
        <w:outlineLvl w:val="0"/>
        <w:rPr>
          <w:rStyle w:val="30"/>
          <w:rFonts w:hAnsi="宋体" w:cs="宋体"/>
          <w:color w:val="000000" w:themeColor="text1"/>
        </w:rPr>
      </w:pPr>
    </w:p>
    <w:p w14:paraId="256EB79C" w14:textId="77777777" w:rsidR="009F6812" w:rsidRPr="00F11ADE" w:rsidRDefault="00D97D4F">
      <w:pPr>
        <w:pStyle w:val="ac"/>
        <w:spacing w:line="360" w:lineRule="exact"/>
        <w:jc w:val="center"/>
        <w:outlineLvl w:val="0"/>
        <w:rPr>
          <w:rStyle w:val="30"/>
          <w:rFonts w:hAnsi="宋体" w:cs="宋体"/>
          <w:color w:val="000000" w:themeColor="text1"/>
        </w:rPr>
      </w:pPr>
      <w:bookmarkStart w:id="202" w:name="_Toc108019589"/>
      <w:r w:rsidRPr="00F11ADE">
        <w:rPr>
          <w:rStyle w:val="30"/>
          <w:rFonts w:hAnsi="宋体" w:cs="宋体" w:hint="eastAsia"/>
          <w:color w:val="000000" w:themeColor="text1"/>
        </w:rPr>
        <w:t xml:space="preserve">第四章 </w:t>
      </w:r>
      <w:bookmarkEnd w:id="193"/>
      <w:bookmarkEnd w:id="194"/>
      <w:bookmarkEnd w:id="195"/>
      <w:bookmarkEnd w:id="196"/>
      <w:bookmarkEnd w:id="197"/>
      <w:bookmarkEnd w:id="198"/>
      <w:bookmarkEnd w:id="199"/>
      <w:bookmarkEnd w:id="200"/>
      <w:r w:rsidRPr="00F11ADE">
        <w:rPr>
          <w:rStyle w:val="30"/>
          <w:rFonts w:hAnsi="宋体" w:cs="宋体" w:hint="eastAsia"/>
          <w:color w:val="000000" w:themeColor="text1"/>
        </w:rPr>
        <w:t>合同主要条款</w:t>
      </w:r>
      <w:bookmarkEnd w:id="201"/>
      <w:bookmarkEnd w:id="202"/>
    </w:p>
    <w:p w14:paraId="2386B357" w14:textId="77777777" w:rsidR="009F6812" w:rsidRPr="00F11ADE" w:rsidRDefault="009F6812">
      <w:pPr>
        <w:pStyle w:val="1"/>
        <w:keepNext w:val="0"/>
        <w:keepLines w:val="0"/>
        <w:spacing w:before="0" w:after="0" w:line="600" w:lineRule="exact"/>
        <w:jc w:val="center"/>
        <w:rPr>
          <w:rFonts w:ascii="宋体" w:hAnsi="宋体" w:cs="宋体"/>
          <w:b w:val="0"/>
          <w:color w:val="000000" w:themeColor="text1"/>
          <w:kern w:val="0"/>
          <w:sz w:val="36"/>
          <w:szCs w:val="36"/>
          <w:lang w:eastAsia="zh-CN"/>
        </w:rPr>
      </w:pPr>
      <w:bookmarkStart w:id="203" w:name="_Toc147250553"/>
      <w:bookmarkStart w:id="204" w:name="_Toc147250351"/>
      <w:bookmarkStart w:id="205" w:name="_Toc147250397"/>
    </w:p>
    <w:p w14:paraId="019AD804" w14:textId="77777777" w:rsidR="009F6812" w:rsidRPr="00F11ADE" w:rsidRDefault="009F6812">
      <w:pPr>
        <w:pStyle w:val="1"/>
        <w:keepNext w:val="0"/>
        <w:keepLines w:val="0"/>
        <w:spacing w:before="0" w:after="0" w:line="600" w:lineRule="exact"/>
        <w:jc w:val="center"/>
        <w:rPr>
          <w:rFonts w:ascii="宋体" w:hAnsi="宋体" w:cs="宋体"/>
          <w:b w:val="0"/>
          <w:color w:val="000000" w:themeColor="text1"/>
          <w:kern w:val="0"/>
          <w:sz w:val="36"/>
          <w:szCs w:val="36"/>
          <w:lang w:eastAsia="zh-CN"/>
        </w:rPr>
      </w:pPr>
    </w:p>
    <w:p w14:paraId="2C5DC8E7" w14:textId="77777777" w:rsidR="009F6812" w:rsidRPr="00F11ADE" w:rsidRDefault="009F6812">
      <w:pPr>
        <w:pStyle w:val="1"/>
        <w:keepNext w:val="0"/>
        <w:keepLines w:val="0"/>
        <w:spacing w:before="0" w:after="0" w:line="600" w:lineRule="exact"/>
        <w:jc w:val="center"/>
        <w:rPr>
          <w:rFonts w:ascii="宋体" w:hAnsi="宋体" w:cs="宋体"/>
          <w:b w:val="0"/>
          <w:color w:val="000000" w:themeColor="text1"/>
          <w:kern w:val="0"/>
          <w:sz w:val="36"/>
          <w:szCs w:val="36"/>
          <w:lang w:eastAsia="zh-CN"/>
        </w:rPr>
      </w:pPr>
    </w:p>
    <w:p w14:paraId="24F10948" w14:textId="77777777" w:rsidR="009F6812" w:rsidRPr="00F11ADE" w:rsidRDefault="009F6812">
      <w:pPr>
        <w:pStyle w:val="1"/>
        <w:keepNext w:val="0"/>
        <w:keepLines w:val="0"/>
        <w:spacing w:before="0" w:after="0" w:line="600" w:lineRule="exact"/>
        <w:jc w:val="center"/>
        <w:rPr>
          <w:rFonts w:ascii="宋体" w:hAnsi="宋体" w:cs="宋体"/>
          <w:b w:val="0"/>
          <w:color w:val="000000" w:themeColor="text1"/>
          <w:kern w:val="0"/>
          <w:sz w:val="36"/>
          <w:szCs w:val="36"/>
          <w:lang w:eastAsia="zh-CN"/>
        </w:rPr>
      </w:pPr>
    </w:p>
    <w:p w14:paraId="4DFDD972" w14:textId="77777777" w:rsidR="009F6812" w:rsidRPr="00F11ADE" w:rsidRDefault="00D97D4F">
      <w:pPr>
        <w:pStyle w:val="1"/>
        <w:keepNext w:val="0"/>
        <w:keepLines w:val="0"/>
        <w:spacing w:before="0" w:after="0" w:line="600" w:lineRule="exact"/>
        <w:jc w:val="center"/>
        <w:rPr>
          <w:rFonts w:hAnsi="宋体" w:cs="宋体"/>
          <w:color w:val="000000" w:themeColor="text1"/>
          <w:lang w:eastAsia="zh-CN"/>
        </w:rPr>
      </w:pPr>
      <w:bookmarkStart w:id="206" w:name="_Toc107590769"/>
      <w:bookmarkStart w:id="207" w:name="_Toc108019590"/>
      <w:r w:rsidRPr="00F11ADE">
        <w:rPr>
          <w:rFonts w:ascii="宋体" w:hAnsi="宋体" w:cs="宋体" w:hint="eastAsia"/>
          <w:b w:val="0"/>
          <w:color w:val="000000" w:themeColor="text1"/>
          <w:kern w:val="0"/>
          <w:sz w:val="36"/>
          <w:szCs w:val="36"/>
          <w:lang w:eastAsia="zh-CN"/>
        </w:rPr>
        <w:t>政府采购合同</w:t>
      </w:r>
      <w:bookmarkEnd w:id="206"/>
      <w:bookmarkEnd w:id="207"/>
    </w:p>
    <w:p w14:paraId="1E8BDB25" w14:textId="77777777" w:rsidR="009F6812" w:rsidRPr="00F11ADE" w:rsidRDefault="009F6812">
      <w:pPr>
        <w:pStyle w:val="ac"/>
        <w:spacing w:line="600" w:lineRule="exact"/>
        <w:rPr>
          <w:rFonts w:hAnsi="宋体" w:cs="宋体"/>
          <w:color w:val="000000" w:themeColor="text1"/>
        </w:rPr>
      </w:pPr>
    </w:p>
    <w:p w14:paraId="7662EBCF" w14:textId="77777777" w:rsidR="009F6812" w:rsidRPr="00F11ADE" w:rsidRDefault="009F6812">
      <w:pPr>
        <w:pStyle w:val="ac"/>
        <w:spacing w:line="600" w:lineRule="exact"/>
        <w:rPr>
          <w:rFonts w:hAnsi="宋体" w:cs="宋体"/>
          <w:color w:val="000000" w:themeColor="text1"/>
        </w:rPr>
      </w:pPr>
    </w:p>
    <w:p w14:paraId="4BFD6E71" w14:textId="77777777" w:rsidR="009F6812" w:rsidRPr="00F11ADE" w:rsidRDefault="00D97D4F">
      <w:pPr>
        <w:pStyle w:val="ac"/>
        <w:spacing w:line="700" w:lineRule="exact"/>
        <w:ind w:firstLineChars="640" w:firstLine="1799"/>
        <w:rPr>
          <w:rFonts w:hAnsi="宋体" w:cs="宋体"/>
          <w:b/>
          <w:color w:val="000000" w:themeColor="text1"/>
          <w:sz w:val="28"/>
          <w:szCs w:val="28"/>
          <w:u w:val="single"/>
        </w:rPr>
      </w:pPr>
      <w:r w:rsidRPr="00F11ADE">
        <w:rPr>
          <w:rFonts w:hAnsi="宋体" w:cs="宋体" w:hint="eastAsia"/>
          <w:b/>
          <w:color w:val="000000" w:themeColor="text1"/>
          <w:sz w:val="28"/>
          <w:szCs w:val="28"/>
        </w:rPr>
        <w:t>合同名称：</w:t>
      </w:r>
      <w:r w:rsidRPr="00F11ADE">
        <w:rPr>
          <w:rFonts w:hAnsi="宋体" w:cs="宋体" w:hint="eastAsia"/>
          <w:b/>
          <w:color w:val="000000" w:themeColor="text1"/>
          <w:sz w:val="28"/>
          <w:szCs w:val="28"/>
          <w:u w:val="single"/>
        </w:rPr>
        <w:t xml:space="preserve">                          </w:t>
      </w:r>
    </w:p>
    <w:p w14:paraId="5482C3D6" w14:textId="77777777" w:rsidR="009F6812" w:rsidRPr="00F11ADE" w:rsidRDefault="00D97D4F">
      <w:pPr>
        <w:pStyle w:val="ac"/>
        <w:spacing w:line="700" w:lineRule="exact"/>
        <w:ind w:firstLineChars="640" w:firstLine="1799"/>
        <w:rPr>
          <w:rFonts w:hAnsi="宋体" w:cs="宋体"/>
          <w:b/>
          <w:color w:val="000000" w:themeColor="text1"/>
          <w:sz w:val="28"/>
          <w:szCs w:val="28"/>
          <w:u w:val="single"/>
        </w:rPr>
      </w:pPr>
      <w:r w:rsidRPr="00F11ADE">
        <w:rPr>
          <w:rFonts w:hAnsi="宋体" w:cs="宋体" w:hint="eastAsia"/>
          <w:b/>
          <w:color w:val="000000" w:themeColor="text1"/>
          <w:sz w:val="28"/>
          <w:szCs w:val="28"/>
        </w:rPr>
        <w:t>合同编号：</w:t>
      </w:r>
      <w:r w:rsidRPr="00F11ADE">
        <w:rPr>
          <w:rFonts w:hAnsi="宋体" w:cs="宋体" w:hint="eastAsia"/>
          <w:b/>
          <w:color w:val="000000" w:themeColor="text1"/>
          <w:sz w:val="28"/>
          <w:szCs w:val="28"/>
          <w:u w:val="single"/>
        </w:rPr>
        <w:t xml:space="preserve">                          </w:t>
      </w:r>
    </w:p>
    <w:p w14:paraId="379FB9F7" w14:textId="77777777" w:rsidR="009F6812" w:rsidRPr="00F11ADE" w:rsidRDefault="009F6812">
      <w:pPr>
        <w:pStyle w:val="ac"/>
        <w:spacing w:line="700" w:lineRule="exact"/>
        <w:ind w:firstLineChars="640" w:firstLine="1799"/>
        <w:rPr>
          <w:rFonts w:hAnsi="宋体" w:cs="宋体"/>
          <w:b/>
          <w:color w:val="000000" w:themeColor="text1"/>
          <w:sz w:val="28"/>
          <w:szCs w:val="28"/>
        </w:rPr>
      </w:pPr>
    </w:p>
    <w:p w14:paraId="05AE0EAD" w14:textId="77777777" w:rsidR="009F6812" w:rsidRPr="00F11ADE" w:rsidRDefault="00D97D4F">
      <w:pPr>
        <w:pStyle w:val="ac"/>
        <w:spacing w:line="700" w:lineRule="exact"/>
        <w:ind w:firstLineChars="640" w:firstLine="1799"/>
        <w:rPr>
          <w:rFonts w:hAnsi="宋体" w:cs="宋体"/>
          <w:b/>
          <w:color w:val="000000" w:themeColor="text1"/>
          <w:sz w:val="28"/>
          <w:szCs w:val="28"/>
        </w:rPr>
      </w:pPr>
      <w:r w:rsidRPr="00F11ADE">
        <w:rPr>
          <w:rFonts w:hAnsi="宋体" w:cs="宋体" w:hint="eastAsia"/>
          <w:b/>
          <w:color w:val="000000" w:themeColor="text1"/>
          <w:sz w:val="28"/>
          <w:szCs w:val="28"/>
        </w:rPr>
        <w:t>采购人（甲方）</w:t>
      </w:r>
      <w:r w:rsidRPr="00F11ADE">
        <w:rPr>
          <w:rFonts w:hAnsi="宋体" w:cs="宋体" w:hint="eastAsia"/>
          <w:b/>
          <w:color w:val="000000" w:themeColor="text1"/>
          <w:sz w:val="28"/>
          <w:szCs w:val="28"/>
          <w:u w:val="single"/>
        </w:rPr>
        <w:t xml:space="preserve">                      </w:t>
      </w:r>
    </w:p>
    <w:p w14:paraId="0175C371" w14:textId="77777777" w:rsidR="009F6812" w:rsidRPr="00F11ADE" w:rsidRDefault="00D97D4F">
      <w:pPr>
        <w:pStyle w:val="ac"/>
        <w:spacing w:line="700" w:lineRule="exact"/>
        <w:ind w:firstLineChars="640" w:firstLine="1799"/>
        <w:rPr>
          <w:rFonts w:hAnsi="宋体" w:cs="宋体"/>
          <w:b/>
          <w:color w:val="000000" w:themeColor="text1"/>
          <w:sz w:val="28"/>
          <w:szCs w:val="28"/>
        </w:rPr>
      </w:pPr>
      <w:r w:rsidRPr="00F11ADE">
        <w:rPr>
          <w:rFonts w:hAnsi="宋体" w:cs="宋体" w:hint="eastAsia"/>
          <w:b/>
          <w:color w:val="000000" w:themeColor="text1"/>
          <w:sz w:val="28"/>
          <w:szCs w:val="28"/>
        </w:rPr>
        <w:t>供 应 商（乙方）</w:t>
      </w:r>
      <w:r w:rsidRPr="00F11ADE">
        <w:rPr>
          <w:rFonts w:hAnsi="宋体" w:cs="宋体" w:hint="eastAsia"/>
          <w:b/>
          <w:color w:val="000000" w:themeColor="text1"/>
          <w:sz w:val="28"/>
          <w:szCs w:val="28"/>
          <w:u w:val="single"/>
        </w:rPr>
        <w:t xml:space="preserve">                    </w:t>
      </w:r>
    </w:p>
    <w:p w14:paraId="1DD76932" w14:textId="77777777" w:rsidR="009F6812" w:rsidRPr="00F11ADE" w:rsidRDefault="009F6812">
      <w:pPr>
        <w:pStyle w:val="ac"/>
        <w:spacing w:line="700" w:lineRule="exact"/>
        <w:ind w:firstLineChars="640" w:firstLine="1799"/>
        <w:rPr>
          <w:rFonts w:hAnsi="宋体" w:cs="宋体"/>
          <w:b/>
          <w:color w:val="000000" w:themeColor="text1"/>
          <w:sz w:val="28"/>
          <w:szCs w:val="28"/>
        </w:rPr>
      </w:pPr>
    </w:p>
    <w:p w14:paraId="6BEB5DE8" w14:textId="77777777" w:rsidR="009F6812" w:rsidRPr="00F11ADE" w:rsidRDefault="00D97D4F">
      <w:pPr>
        <w:pStyle w:val="ac"/>
        <w:spacing w:line="700" w:lineRule="exact"/>
        <w:ind w:firstLineChars="640" w:firstLine="1799"/>
        <w:rPr>
          <w:rFonts w:hAnsi="宋体" w:cs="宋体"/>
          <w:b/>
          <w:color w:val="000000" w:themeColor="text1"/>
          <w:sz w:val="28"/>
          <w:szCs w:val="28"/>
          <w:u w:val="single"/>
        </w:rPr>
      </w:pPr>
      <w:r w:rsidRPr="00F11ADE">
        <w:rPr>
          <w:rFonts w:hAnsi="宋体" w:cs="宋体" w:hint="eastAsia"/>
          <w:b/>
          <w:color w:val="000000" w:themeColor="text1"/>
          <w:sz w:val="28"/>
          <w:szCs w:val="28"/>
        </w:rPr>
        <w:t>签订合同地点：</w:t>
      </w:r>
      <w:r w:rsidRPr="00F11ADE">
        <w:rPr>
          <w:rFonts w:hAnsi="宋体" w:cs="宋体" w:hint="eastAsia"/>
          <w:b/>
          <w:color w:val="000000" w:themeColor="text1"/>
          <w:sz w:val="28"/>
          <w:szCs w:val="28"/>
          <w:u w:val="single"/>
        </w:rPr>
        <w:t xml:space="preserve">                      </w:t>
      </w:r>
    </w:p>
    <w:p w14:paraId="3F7E8235" w14:textId="77777777" w:rsidR="009F6812" w:rsidRPr="00F11ADE" w:rsidRDefault="00D97D4F">
      <w:pPr>
        <w:pStyle w:val="ac"/>
        <w:spacing w:line="700" w:lineRule="exact"/>
        <w:ind w:firstLineChars="640" w:firstLine="1799"/>
        <w:rPr>
          <w:rFonts w:hAnsi="宋体" w:cs="宋体"/>
          <w:b/>
          <w:color w:val="000000" w:themeColor="text1"/>
          <w:sz w:val="28"/>
          <w:szCs w:val="28"/>
        </w:rPr>
      </w:pPr>
      <w:r w:rsidRPr="00F11ADE">
        <w:rPr>
          <w:rFonts w:hAnsi="宋体" w:cs="宋体" w:hint="eastAsia"/>
          <w:b/>
          <w:color w:val="000000" w:themeColor="text1"/>
          <w:sz w:val="28"/>
          <w:szCs w:val="28"/>
        </w:rPr>
        <w:t>签订合同时间：</w:t>
      </w:r>
      <w:r w:rsidRPr="00F11ADE">
        <w:rPr>
          <w:rFonts w:hAnsi="宋体" w:cs="宋体" w:hint="eastAsia"/>
          <w:b/>
          <w:color w:val="000000" w:themeColor="text1"/>
          <w:sz w:val="28"/>
          <w:szCs w:val="28"/>
          <w:u w:val="single"/>
        </w:rPr>
        <w:t xml:space="preserve">                      </w:t>
      </w:r>
    </w:p>
    <w:p w14:paraId="7356034B" w14:textId="77777777" w:rsidR="009F6812" w:rsidRPr="00F11ADE" w:rsidRDefault="00D97D4F">
      <w:pPr>
        <w:pStyle w:val="ac"/>
        <w:jc w:val="center"/>
        <w:rPr>
          <w:rFonts w:hAnsi="宋体" w:cs="宋体"/>
          <w:color w:val="000000" w:themeColor="text1"/>
        </w:rPr>
      </w:pPr>
      <w:r w:rsidRPr="00F11ADE">
        <w:rPr>
          <w:rFonts w:hAnsi="宋体" w:cs="宋体" w:hint="eastAsia"/>
          <w:color w:val="000000" w:themeColor="text1"/>
        </w:rPr>
        <w:t xml:space="preserve"> </w:t>
      </w:r>
    </w:p>
    <w:p w14:paraId="45C93E7F" w14:textId="77777777" w:rsidR="009F6812" w:rsidRPr="00F11ADE" w:rsidRDefault="009F6812">
      <w:pPr>
        <w:pStyle w:val="ac"/>
        <w:rPr>
          <w:rFonts w:hAnsi="宋体" w:cs="宋体"/>
          <w:color w:val="000000" w:themeColor="text1"/>
        </w:rPr>
      </w:pPr>
    </w:p>
    <w:p w14:paraId="546F577E" w14:textId="77777777" w:rsidR="009F6812" w:rsidRPr="00F11ADE" w:rsidRDefault="009F6812">
      <w:pPr>
        <w:pStyle w:val="ac"/>
        <w:spacing w:line="360" w:lineRule="exact"/>
        <w:rPr>
          <w:rFonts w:hAnsi="宋体" w:cs="宋体"/>
          <w:color w:val="000000" w:themeColor="text1"/>
        </w:rPr>
      </w:pPr>
    </w:p>
    <w:p w14:paraId="4E7C4FF1" w14:textId="77777777" w:rsidR="009F6812" w:rsidRPr="00F11ADE" w:rsidRDefault="009F6812">
      <w:pPr>
        <w:pStyle w:val="ac"/>
        <w:spacing w:line="360" w:lineRule="exact"/>
        <w:rPr>
          <w:rFonts w:hAnsi="宋体" w:cs="宋体"/>
          <w:color w:val="000000" w:themeColor="text1"/>
        </w:rPr>
      </w:pPr>
    </w:p>
    <w:p w14:paraId="1213C238" w14:textId="77777777" w:rsidR="009F6812" w:rsidRPr="00F11ADE" w:rsidRDefault="009F6812">
      <w:pPr>
        <w:pStyle w:val="ac"/>
        <w:spacing w:line="360" w:lineRule="exact"/>
        <w:ind w:firstLineChars="200" w:firstLine="420"/>
        <w:rPr>
          <w:rFonts w:hAnsi="宋体" w:cs="宋体"/>
          <w:color w:val="000000" w:themeColor="text1"/>
        </w:rPr>
      </w:pPr>
    </w:p>
    <w:p w14:paraId="1B0EA6E0" w14:textId="77777777" w:rsidR="009F6812" w:rsidRPr="00F11ADE" w:rsidRDefault="009F6812">
      <w:pPr>
        <w:spacing w:line="600" w:lineRule="exact"/>
        <w:jc w:val="center"/>
        <w:rPr>
          <w:rFonts w:ascii="宋体" w:eastAsia="宋体" w:hAnsi="宋体"/>
          <w:color w:val="000000" w:themeColor="text1"/>
          <w:sz w:val="36"/>
          <w:szCs w:val="36"/>
          <w:lang w:eastAsia="zh-CN"/>
        </w:rPr>
      </w:pPr>
    </w:p>
    <w:p w14:paraId="1C24B29F" w14:textId="77777777" w:rsidR="003A783C" w:rsidRPr="00F11ADE" w:rsidRDefault="003A783C" w:rsidP="003A783C">
      <w:pPr>
        <w:pStyle w:val="a4"/>
        <w:rPr>
          <w:rFonts w:eastAsia="宋体"/>
          <w:color w:val="000000" w:themeColor="text1"/>
          <w:lang w:eastAsia="zh-CN"/>
        </w:rPr>
      </w:pPr>
    </w:p>
    <w:p w14:paraId="46E55008" w14:textId="77777777" w:rsidR="003A783C" w:rsidRPr="00F11ADE" w:rsidRDefault="003A783C" w:rsidP="003A783C">
      <w:pPr>
        <w:pStyle w:val="a4"/>
        <w:rPr>
          <w:rFonts w:eastAsia="宋体"/>
          <w:color w:val="000000" w:themeColor="text1"/>
          <w:lang w:eastAsia="zh-CN"/>
        </w:rPr>
      </w:pPr>
    </w:p>
    <w:p w14:paraId="663C2DAD" w14:textId="77777777" w:rsidR="003A783C" w:rsidRPr="00F11ADE" w:rsidRDefault="003A783C" w:rsidP="003A783C">
      <w:pPr>
        <w:pStyle w:val="a4"/>
        <w:rPr>
          <w:rFonts w:eastAsia="宋体"/>
          <w:color w:val="000000" w:themeColor="text1"/>
          <w:lang w:eastAsia="zh-CN"/>
        </w:rPr>
      </w:pPr>
    </w:p>
    <w:p w14:paraId="1CBD1585" w14:textId="77777777" w:rsidR="009F6812" w:rsidRPr="00F11ADE" w:rsidRDefault="00D97D4F">
      <w:pPr>
        <w:spacing w:line="600" w:lineRule="exact"/>
        <w:jc w:val="center"/>
        <w:rPr>
          <w:rFonts w:ascii="宋体" w:eastAsia="宋体" w:hAnsi="宋体"/>
          <w:color w:val="000000" w:themeColor="text1"/>
          <w:sz w:val="36"/>
          <w:szCs w:val="36"/>
          <w:lang w:eastAsia="zh-CN"/>
        </w:rPr>
      </w:pPr>
      <w:r w:rsidRPr="00F11ADE">
        <w:rPr>
          <w:rFonts w:ascii="宋体" w:eastAsia="宋体" w:hAnsi="宋体" w:hint="eastAsia"/>
          <w:color w:val="000000" w:themeColor="text1"/>
          <w:sz w:val="36"/>
          <w:szCs w:val="36"/>
          <w:lang w:eastAsia="zh-CN"/>
        </w:rPr>
        <w:lastRenderedPageBreak/>
        <w:t>采购合同文本</w:t>
      </w:r>
    </w:p>
    <w:p w14:paraId="1CEF4BF0" w14:textId="77777777" w:rsidR="009F6812" w:rsidRPr="00F11ADE" w:rsidRDefault="00D97D4F">
      <w:pPr>
        <w:snapToGrid w:val="0"/>
        <w:spacing w:beforeLines="50" w:before="120" w:afterLines="50" w:after="120" w:line="600" w:lineRule="exact"/>
        <w:jc w:val="center"/>
        <w:rPr>
          <w:rFonts w:ascii="宋体" w:eastAsia="宋体" w:hAnsi="宋体"/>
          <w:b/>
          <w:bCs/>
          <w:color w:val="000000" w:themeColor="text1"/>
          <w:sz w:val="32"/>
          <w:szCs w:val="32"/>
          <w:lang w:eastAsia="zh-CN"/>
        </w:rPr>
      </w:pPr>
      <w:r w:rsidRPr="00F11ADE">
        <w:rPr>
          <w:rFonts w:ascii="宋体" w:eastAsia="宋体" w:hAnsi="宋体" w:hint="eastAsia"/>
          <w:b/>
          <w:bCs/>
          <w:color w:val="000000" w:themeColor="text1"/>
          <w:sz w:val="32"/>
          <w:szCs w:val="32"/>
          <w:lang w:eastAsia="zh-CN"/>
        </w:rPr>
        <w:t>政府采购合同</w:t>
      </w:r>
    </w:p>
    <w:p w14:paraId="2340E7A4" w14:textId="77777777" w:rsidR="009F6812" w:rsidRPr="00F11ADE" w:rsidRDefault="009F6812">
      <w:pPr>
        <w:snapToGrid w:val="0"/>
        <w:spacing w:line="400" w:lineRule="exact"/>
        <w:rPr>
          <w:rFonts w:ascii="宋体" w:eastAsia="宋体" w:hAnsi="宋体"/>
          <w:b/>
          <w:bCs/>
          <w:color w:val="000000" w:themeColor="text1"/>
          <w:szCs w:val="21"/>
          <w:lang w:eastAsia="zh-CN"/>
        </w:rPr>
      </w:pPr>
    </w:p>
    <w:p w14:paraId="0C0353ED" w14:textId="77777777" w:rsidR="009F6812" w:rsidRPr="00F11ADE" w:rsidRDefault="00D97D4F">
      <w:pPr>
        <w:snapToGrid w:val="0"/>
        <w:spacing w:line="360" w:lineRule="exact"/>
        <w:ind w:right="-62" w:firstLineChars="3250" w:firstLine="6825"/>
        <w:rPr>
          <w:rFonts w:ascii="宋体" w:eastAsia="宋体" w:hAnsi="宋体"/>
          <w:bCs/>
          <w:color w:val="000000" w:themeColor="text1"/>
          <w:sz w:val="21"/>
          <w:szCs w:val="21"/>
          <w:u w:val="single"/>
          <w:lang w:eastAsia="zh-CN"/>
        </w:rPr>
      </w:pPr>
      <w:r w:rsidRPr="00F11ADE">
        <w:rPr>
          <w:rFonts w:ascii="宋体" w:eastAsia="宋体" w:hAnsi="宋体" w:hint="eastAsia"/>
          <w:bCs/>
          <w:color w:val="000000" w:themeColor="text1"/>
          <w:sz w:val="21"/>
          <w:szCs w:val="21"/>
          <w:lang w:eastAsia="zh-CN"/>
        </w:rPr>
        <w:t>合同编号：</w:t>
      </w:r>
      <w:r w:rsidRPr="00F11ADE">
        <w:rPr>
          <w:rFonts w:ascii="宋体" w:eastAsia="宋体" w:hAnsi="宋体" w:hint="eastAsia"/>
          <w:bCs/>
          <w:color w:val="000000" w:themeColor="text1"/>
          <w:sz w:val="21"/>
          <w:szCs w:val="21"/>
          <w:u w:val="single"/>
          <w:lang w:eastAsia="zh-CN"/>
        </w:rPr>
        <w:t xml:space="preserve">            </w:t>
      </w:r>
    </w:p>
    <w:p w14:paraId="76B75A4D" w14:textId="77777777" w:rsidR="009F6812" w:rsidRPr="00F11ADE" w:rsidRDefault="00D97D4F">
      <w:pPr>
        <w:snapToGrid w:val="0"/>
        <w:spacing w:line="360" w:lineRule="exact"/>
        <w:rPr>
          <w:rFonts w:ascii="宋体" w:eastAsia="宋体" w:hAnsi="宋体"/>
          <w:color w:val="000000" w:themeColor="text1"/>
          <w:sz w:val="21"/>
          <w:szCs w:val="21"/>
          <w:u w:val="single"/>
          <w:lang w:eastAsia="zh-CN"/>
        </w:rPr>
      </w:pPr>
      <w:r w:rsidRPr="00F11ADE">
        <w:rPr>
          <w:rFonts w:ascii="宋体" w:eastAsia="宋体" w:hAnsi="宋体" w:hint="eastAsia"/>
          <w:color w:val="000000" w:themeColor="text1"/>
          <w:sz w:val="21"/>
          <w:szCs w:val="21"/>
          <w:lang w:eastAsia="zh-CN"/>
        </w:rPr>
        <w:t>采购人（甲方）</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 xml:space="preserve">    </w:t>
      </w:r>
    </w:p>
    <w:p w14:paraId="73102671" w14:textId="77777777" w:rsidR="009F6812" w:rsidRPr="00F11ADE" w:rsidRDefault="00D97D4F">
      <w:pPr>
        <w:snapToGrid w:val="0"/>
        <w:spacing w:line="360" w:lineRule="exac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供 应 商（乙方）</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 xml:space="preserve">  </w:t>
      </w:r>
    </w:p>
    <w:p w14:paraId="4D9FC199" w14:textId="77777777" w:rsidR="009F6812" w:rsidRPr="00F11ADE" w:rsidRDefault="00D97D4F">
      <w:pPr>
        <w:snapToGrid w:val="0"/>
        <w:spacing w:line="360" w:lineRule="exact"/>
        <w:rPr>
          <w:rFonts w:ascii="宋体" w:eastAsia="宋体" w:hAnsi="宋体"/>
          <w:color w:val="000000" w:themeColor="text1"/>
          <w:sz w:val="21"/>
          <w:szCs w:val="21"/>
          <w:u w:val="single"/>
          <w:lang w:eastAsia="zh-CN"/>
        </w:rPr>
      </w:pPr>
      <w:r w:rsidRPr="00F11ADE">
        <w:rPr>
          <w:rFonts w:ascii="宋体" w:eastAsia="宋体" w:hAnsi="宋体" w:hint="eastAsia"/>
          <w:color w:val="000000" w:themeColor="text1"/>
          <w:sz w:val="21"/>
          <w:szCs w:val="21"/>
          <w:lang w:eastAsia="zh-CN"/>
        </w:rPr>
        <w:t>项目名称和项目编号</w:t>
      </w:r>
      <w:r w:rsidRPr="00F11ADE">
        <w:rPr>
          <w:rFonts w:ascii="宋体" w:eastAsia="宋体" w:hAnsi="宋体" w:hint="eastAsia"/>
          <w:color w:val="000000" w:themeColor="text1"/>
          <w:sz w:val="21"/>
          <w:szCs w:val="21"/>
          <w:u w:val="single"/>
          <w:lang w:eastAsia="zh-CN"/>
        </w:rPr>
        <w:t xml:space="preserve">             </w:t>
      </w:r>
    </w:p>
    <w:p w14:paraId="04D2F0DD" w14:textId="77777777" w:rsidR="009F6812" w:rsidRPr="00F11ADE" w:rsidRDefault="00D97D4F">
      <w:pPr>
        <w:snapToGrid w:val="0"/>
        <w:spacing w:line="360" w:lineRule="exact"/>
        <w:rPr>
          <w:rFonts w:ascii="宋体" w:eastAsia="宋体" w:hAnsi="宋体"/>
          <w:color w:val="000000" w:themeColor="text1"/>
          <w:sz w:val="21"/>
          <w:szCs w:val="21"/>
          <w:u w:val="single"/>
          <w:lang w:eastAsia="zh-CN"/>
        </w:rPr>
      </w:pPr>
      <w:r w:rsidRPr="00F11ADE">
        <w:rPr>
          <w:rFonts w:ascii="宋体" w:eastAsia="宋体" w:hAnsi="宋体" w:hint="eastAsia"/>
          <w:color w:val="000000" w:themeColor="text1"/>
          <w:sz w:val="21"/>
          <w:szCs w:val="21"/>
          <w:lang w:eastAsia="zh-CN"/>
        </w:rPr>
        <w:t xml:space="preserve">签  订  地  点  </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 xml:space="preserve">  签 订 时 间</w:t>
      </w:r>
      <w:r w:rsidRPr="00F11ADE">
        <w:rPr>
          <w:rFonts w:ascii="宋体" w:eastAsia="宋体" w:hAnsi="宋体" w:hint="eastAsia"/>
          <w:color w:val="000000" w:themeColor="text1"/>
          <w:sz w:val="21"/>
          <w:szCs w:val="21"/>
          <w:u w:val="single"/>
          <w:lang w:eastAsia="zh-CN"/>
        </w:rPr>
        <w:t xml:space="preserve">             </w:t>
      </w:r>
    </w:p>
    <w:p w14:paraId="2B6EFF71" w14:textId="77777777" w:rsidR="009F6812" w:rsidRPr="00F11ADE" w:rsidRDefault="009F6812">
      <w:pPr>
        <w:snapToGrid w:val="0"/>
        <w:spacing w:line="360" w:lineRule="exact"/>
        <w:rPr>
          <w:rFonts w:ascii="宋体" w:eastAsia="宋体" w:hAnsi="宋体"/>
          <w:color w:val="000000" w:themeColor="text1"/>
          <w:sz w:val="21"/>
          <w:szCs w:val="21"/>
          <w:lang w:eastAsia="zh-CN"/>
        </w:rPr>
      </w:pPr>
    </w:p>
    <w:p w14:paraId="5C4A4B85" w14:textId="0A722A50"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根据《中华人民共和国政府采购法》、《中华人民共和国</w:t>
      </w:r>
      <w:r w:rsidR="004F5C66" w:rsidRPr="00F11ADE">
        <w:rPr>
          <w:rFonts w:ascii="宋体" w:eastAsia="宋体" w:hAnsi="宋体" w:hint="eastAsia"/>
          <w:color w:val="000000" w:themeColor="text1"/>
          <w:sz w:val="21"/>
          <w:szCs w:val="21"/>
          <w:lang w:eastAsia="zh-CN"/>
        </w:rPr>
        <w:t>民法典</w:t>
      </w:r>
      <w:r w:rsidRPr="00F11ADE">
        <w:rPr>
          <w:rFonts w:ascii="宋体" w:eastAsia="宋体" w:hAnsi="宋体" w:hint="eastAsia"/>
          <w:color w:val="000000" w:themeColor="text1"/>
          <w:sz w:val="21"/>
          <w:szCs w:val="21"/>
          <w:lang w:eastAsia="zh-CN"/>
        </w:rPr>
        <w:t>》等法律、法规规定，按照招标文件（以下简称“招标文件”）规定条款和成交供应商投标文件（以下简称“投标文件”）及其承诺，甲乙双方签订本合同。</w:t>
      </w:r>
    </w:p>
    <w:p w14:paraId="2940135F" w14:textId="77777777" w:rsidR="009F6812" w:rsidRPr="00F11ADE" w:rsidRDefault="00D97D4F">
      <w:pPr>
        <w:adjustRightInd w:val="0"/>
        <w:snapToGrid w:val="0"/>
        <w:spacing w:line="360" w:lineRule="exact"/>
        <w:ind w:firstLineChars="200" w:firstLine="422"/>
        <w:rPr>
          <w:rFonts w:ascii="宋体" w:eastAsia="宋体" w:hAnsi="宋体"/>
          <w:b/>
          <w:color w:val="000000" w:themeColor="text1"/>
          <w:sz w:val="21"/>
          <w:szCs w:val="21"/>
          <w:lang w:eastAsia="zh-CN"/>
        </w:rPr>
      </w:pPr>
      <w:r w:rsidRPr="00F11ADE">
        <w:rPr>
          <w:rFonts w:ascii="宋体" w:eastAsia="宋体" w:hAnsi="宋体" w:hint="eastAsia"/>
          <w:b/>
          <w:color w:val="000000" w:themeColor="text1"/>
          <w:sz w:val="21"/>
          <w:szCs w:val="21"/>
          <w:lang w:eastAsia="zh-CN"/>
        </w:rPr>
        <w:t>第一条　合同标的</w:t>
      </w:r>
    </w:p>
    <w:p w14:paraId="1A33E620" w14:textId="77777777" w:rsidR="009F6812" w:rsidRPr="00F11ADE" w:rsidRDefault="00D97D4F">
      <w:pPr>
        <w:adjustRightInd w:val="0"/>
        <w:snapToGrid w:val="0"/>
        <w:spacing w:afterLines="50" w:after="120"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1.供货一览表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252"/>
        <w:gridCol w:w="1042"/>
        <w:gridCol w:w="1148"/>
        <w:gridCol w:w="1147"/>
        <w:gridCol w:w="657"/>
        <w:gridCol w:w="1041"/>
        <w:gridCol w:w="1066"/>
        <w:gridCol w:w="1405"/>
      </w:tblGrid>
      <w:tr w:rsidR="00F11ADE" w:rsidRPr="00F11ADE" w14:paraId="63B4FA59" w14:textId="77777777">
        <w:trPr>
          <w:cantSplit/>
          <w:trHeight w:val="820"/>
          <w:jc w:val="center"/>
        </w:trPr>
        <w:tc>
          <w:tcPr>
            <w:tcW w:w="427" w:type="dxa"/>
            <w:vAlign w:val="center"/>
          </w:tcPr>
          <w:p w14:paraId="54101F75" w14:textId="77777777" w:rsidR="009F6812" w:rsidRPr="00F11ADE" w:rsidRDefault="00D97D4F">
            <w:pPr>
              <w:adjustRightInd w:val="0"/>
              <w:snapToGrid w:val="0"/>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序号</w:t>
            </w:r>
          </w:p>
        </w:tc>
        <w:tc>
          <w:tcPr>
            <w:tcW w:w="1252" w:type="dxa"/>
            <w:vAlign w:val="center"/>
          </w:tcPr>
          <w:p w14:paraId="0993B070" w14:textId="77777777" w:rsidR="009F6812" w:rsidRPr="00F11ADE" w:rsidRDefault="00D97D4F">
            <w:pPr>
              <w:adjustRightInd w:val="0"/>
              <w:snapToGrid w:val="0"/>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产品</w:t>
            </w:r>
          </w:p>
          <w:p w14:paraId="01E45F81" w14:textId="77777777" w:rsidR="009F6812" w:rsidRPr="00F11ADE" w:rsidRDefault="00D97D4F">
            <w:pPr>
              <w:adjustRightInd w:val="0"/>
              <w:snapToGrid w:val="0"/>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名称</w:t>
            </w:r>
          </w:p>
        </w:tc>
        <w:tc>
          <w:tcPr>
            <w:tcW w:w="1042" w:type="dxa"/>
            <w:vAlign w:val="center"/>
          </w:tcPr>
          <w:p w14:paraId="31308EC9" w14:textId="77777777" w:rsidR="009F6812" w:rsidRPr="00F11ADE" w:rsidRDefault="00D97D4F">
            <w:pPr>
              <w:adjustRightInd w:val="0"/>
              <w:snapToGrid w:val="0"/>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商标</w:t>
            </w:r>
          </w:p>
          <w:p w14:paraId="2EE29455" w14:textId="77777777" w:rsidR="009F6812" w:rsidRPr="00F11ADE" w:rsidRDefault="00D97D4F">
            <w:pPr>
              <w:adjustRightInd w:val="0"/>
              <w:snapToGrid w:val="0"/>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品牌</w:t>
            </w:r>
          </w:p>
        </w:tc>
        <w:tc>
          <w:tcPr>
            <w:tcW w:w="1148" w:type="dxa"/>
            <w:vAlign w:val="center"/>
          </w:tcPr>
          <w:p w14:paraId="45614D28" w14:textId="77777777" w:rsidR="009F6812" w:rsidRPr="00F11ADE" w:rsidRDefault="00D97D4F">
            <w:pPr>
              <w:adjustRightInd w:val="0"/>
              <w:snapToGrid w:val="0"/>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规格</w:t>
            </w:r>
          </w:p>
          <w:p w14:paraId="40D9CDED" w14:textId="77777777" w:rsidR="009F6812" w:rsidRPr="00F11ADE" w:rsidRDefault="00D97D4F">
            <w:pPr>
              <w:adjustRightInd w:val="0"/>
              <w:snapToGrid w:val="0"/>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型号</w:t>
            </w:r>
          </w:p>
        </w:tc>
        <w:tc>
          <w:tcPr>
            <w:tcW w:w="1147" w:type="dxa"/>
            <w:vAlign w:val="center"/>
          </w:tcPr>
          <w:p w14:paraId="7EBDC121" w14:textId="77777777" w:rsidR="009F6812" w:rsidRPr="00F11ADE" w:rsidRDefault="00D97D4F">
            <w:pPr>
              <w:adjustRightInd w:val="0"/>
              <w:snapToGrid w:val="0"/>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生产</w:t>
            </w:r>
          </w:p>
          <w:p w14:paraId="50A70C7E" w14:textId="77777777" w:rsidR="009F6812" w:rsidRPr="00F11ADE" w:rsidRDefault="00D97D4F">
            <w:pPr>
              <w:adjustRightInd w:val="0"/>
              <w:snapToGrid w:val="0"/>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厂家</w:t>
            </w:r>
          </w:p>
        </w:tc>
        <w:tc>
          <w:tcPr>
            <w:tcW w:w="657" w:type="dxa"/>
            <w:vAlign w:val="center"/>
          </w:tcPr>
          <w:p w14:paraId="33972134" w14:textId="77777777" w:rsidR="009F6812" w:rsidRPr="00F11ADE" w:rsidRDefault="00D97D4F">
            <w:pPr>
              <w:adjustRightInd w:val="0"/>
              <w:snapToGrid w:val="0"/>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数  量</w:t>
            </w:r>
          </w:p>
        </w:tc>
        <w:tc>
          <w:tcPr>
            <w:tcW w:w="1041" w:type="dxa"/>
            <w:vAlign w:val="center"/>
          </w:tcPr>
          <w:p w14:paraId="47E1A327" w14:textId="77777777" w:rsidR="009F6812" w:rsidRPr="00F11ADE" w:rsidRDefault="00D97D4F">
            <w:pPr>
              <w:adjustRightInd w:val="0"/>
              <w:snapToGrid w:val="0"/>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单位</w:t>
            </w:r>
          </w:p>
        </w:tc>
        <w:tc>
          <w:tcPr>
            <w:tcW w:w="1066" w:type="dxa"/>
            <w:vAlign w:val="center"/>
          </w:tcPr>
          <w:p w14:paraId="363CF226" w14:textId="77777777" w:rsidR="009F6812" w:rsidRPr="00F11ADE" w:rsidRDefault="00D97D4F">
            <w:pPr>
              <w:adjustRightInd w:val="0"/>
              <w:snapToGrid w:val="0"/>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单  价</w:t>
            </w:r>
          </w:p>
          <w:p w14:paraId="5B22739F" w14:textId="77777777" w:rsidR="009F6812" w:rsidRPr="00F11ADE" w:rsidRDefault="00D97D4F">
            <w:pPr>
              <w:adjustRightInd w:val="0"/>
              <w:snapToGrid w:val="0"/>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（元）</w:t>
            </w:r>
          </w:p>
        </w:tc>
        <w:tc>
          <w:tcPr>
            <w:tcW w:w="1405" w:type="dxa"/>
            <w:vAlign w:val="center"/>
          </w:tcPr>
          <w:p w14:paraId="53BA701B" w14:textId="77777777" w:rsidR="009F6812" w:rsidRPr="00F11ADE" w:rsidRDefault="00D97D4F">
            <w:pPr>
              <w:adjustRightInd w:val="0"/>
              <w:snapToGrid w:val="0"/>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金  额</w:t>
            </w:r>
          </w:p>
          <w:p w14:paraId="326B9161" w14:textId="77777777" w:rsidR="009F6812" w:rsidRPr="00F11ADE" w:rsidRDefault="00D97D4F">
            <w:pPr>
              <w:adjustRightInd w:val="0"/>
              <w:snapToGrid w:val="0"/>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（元）</w:t>
            </w:r>
          </w:p>
        </w:tc>
      </w:tr>
      <w:tr w:rsidR="00F11ADE" w:rsidRPr="00F11ADE" w14:paraId="4304FC49" w14:textId="77777777">
        <w:trPr>
          <w:cantSplit/>
          <w:trHeight w:val="465"/>
          <w:jc w:val="center"/>
        </w:trPr>
        <w:tc>
          <w:tcPr>
            <w:tcW w:w="9185" w:type="dxa"/>
            <w:gridSpan w:val="9"/>
            <w:vAlign w:val="center"/>
          </w:tcPr>
          <w:p w14:paraId="30F50671" w14:textId="77777777" w:rsidR="009F6812" w:rsidRPr="00F11ADE" w:rsidRDefault="00D97D4F">
            <w:pPr>
              <w:adjustRightInd w:val="0"/>
              <w:snapToGrid w:val="0"/>
              <w:spacing w:line="360" w:lineRule="exact"/>
              <w:jc w:val="center"/>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详细内容见报价表附件</w:t>
            </w:r>
          </w:p>
        </w:tc>
      </w:tr>
      <w:tr w:rsidR="00F11ADE" w:rsidRPr="00F11ADE" w14:paraId="4AEA8204" w14:textId="77777777">
        <w:trPr>
          <w:cantSplit/>
          <w:trHeight w:val="465"/>
          <w:jc w:val="center"/>
        </w:trPr>
        <w:tc>
          <w:tcPr>
            <w:tcW w:w="9185" w:type="dxa"/>
            <w:gridSpan w:val="9"/>
            <w:vAlign w:val="center"/>
          </w:tcPr>
          <w:p w14:paraId="314F5131" w14:textId="77777777" w:rsidR="009F6812" w:rsidRPr="00F11ADE" w:rsidRDefault="00D97D4F">
            <w:pPr>
              <w:adjustRightInd w:val="0"/>
              <w:snapToGrid w:val="0"/>
              <w:spacing w:line="360" w:lineRule="exac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 xml:space="preserve">人民币合计金额（大写）                          （小写）                 </w:t>
            </w:r>
          </w:p>
        </w:tc>
      </w:tr>
    </w:tbl>
    <w:p w14:paraId="218ABCA8" w14:textId="77777777" w:rsidR="009F6812" w:rsidRPr="00F11ADE" w:rsidRDefault="00D97D4F">
      <w:pPr>
        <w:adjustRightInd w:val="0"/>
        <w:snapToGrid w:val="0"/>
        <w:spacing w:line="360" w:lineRule="exact"/>
        <w:ind w:right="420"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2.合同合计金额包括货物价款，备件、专用工具、安装、调试、检验、技术培训及技术资料和包装、运输等全部费用。如招标文件、投标文件对其另有规定的，从其规定。</w:t>
      </w:r>
    </w:p>
    <w:p w14:paraId="62742D68" w14:textId="77777777" w:rsidR="009F6812" w:rsidRPr="00F11ADE" w:rsidRDefault="00D97D4F">
      <w:pPr>
        <w:adjustRightInd w:val="0"/>
        <w:snapToGrid w:val="0"/>
        <w:spacing w:line="360" w:lineRule="exact"/>
        <w:ind w:firstLineChars="200" w:firstLine="422"/>
        <w:rPr>
          <w:rFonts w:ascii="宋体" w:eastAsia="宋体" w:hAnsi="宋体"/>
          <w:color w:val="000000" w:themeColor="text1"/>
          <w:sz w:val="21"/>
          <w:szCs w:val="21"/>
          <w:lang w:eastAsia="zh-CN"/>
        </w:rPr>
      </w:pPr>
      <w:r w:rsidRPr="00F11ADE">
        <w:rPr>
          <w:rFonts w:ascii="宋体" w:eastAsia="宋体" w:hAnsi="宋体" w:hint="eastAsia"/>
          <w:b/>
          <w:color w:val="000000" w:themeColor="text1"/>
          <w:sz w:val="21"/>
          <w:szCs w:val="21"/>
          <w:lang w:eastAsia="zh-CN"/>
        </w:rPr>
        <w:t>第二条　质量保证</w:t>
      </w:r>
    </w:p>
    <w:p w14:paraId="1DFEC759"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1.乙方所提供的货物型号、技术规格、技术参数等质量必须与招标文件、投标文件和承诺相一致。乙方提供的节能和环保产品必须是列入政府采购清单的产品。</w:t>
      </w:r>
    </w:p>
    <w:p w14:paraId="52326FA2"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u w:val="single"/>
          <w:lang w:eastAsia="zh-CN"/>
        </w:rPr>
      </w:pPr>
      <w:r w:rsidRPr="00F11ADE">
        <w:rPr>
          <w:rFonts w:ascii="宋体" w:eastAsia="宋体" w:hAnsi="宋体" w:hint="eastAsia"/>
          <w:color w:val="000000" w:themeColor="text1"/>
          <w:sz w:val="21"/>
          <w:szCs w:val="21"/>
          <w:lang w:eastAsia="zh-CN"/>
        </w:rPr>
        <w:t>2.乙方所提供的货物必须是全新、未经使用的原装产品，且在正常安装、使用和保养条件下，其使用寿命期内各项指标均达到质量要求。</w:t>
      </w:r>
    </w:p>
    <w:p w14:paraId="73F16C92" w14:textId="77777777" w:rsidR="009F6812" w:rsidRPr="00F11ADE" w:rsidRDefault="00D97D4F">
      <w:pPr>
        <w:adjustRightInd w:val="0"/>
        <w:snapToGrid w:val="0"/>
        <w:spacing w:line="360" w:lineRule="exact"/>
        <w:ind w:firstLineChars="200" w:firstLine="422"/>
        <w:rPr>
          <w:rFonts w:ascii="宋体" w:eastAsia="宋体" w:hAnsi="宋体"/>
          <w:color w:val="000000" w:themeColor="text1"/>
          <w:sz w:val="21"/>
          <w:szCs w:val="21"/>
          <w:lang w:eastAsia="zh-CN"/>
        </w:rPr>
      </w:pPr>
      <w:r w:rsidRPr="00F11ADE">
        <w:rPr>
          <w:rFonts w:ascii="宋体" w:eastAsia="宋体" w:hAnsi="宋体" w:hint="eastAsia"/>
          <w:b/>
          <w:color w:val="000000" w:themeColor="text1"/>
          <w:sz w:val="21"/>
          <w:szCs w:val="21"/>
          <w:lang w:eastAsia="zh-CN"/>
        </w:rPr>
        <w:t>第三条　权力保证</w:t>
      </w:r>
    </w:p>
    <w:p w14:paraId="0FDF0B43"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乙方应保证所提供货物在使用时不会侵犯任何第三方的专利权、商标权、工业设计权或其他权利。</w:t>
      </w:r>
    </w:p>
    <w:p w14:paraId="7ABFC44E"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乙方应按招标文件规定的时间或投标文件承诺的时间向甲方提供使用货物的有关技术资料。</w:t>
      </w:r>
    </w:p>
    <w:p w14:paraId="29DAE2AB"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D367730" w14:textId="77777777" w:rsidR="009F6812" w:rsidRPr="00F11ADE" w:rsidRDefault="00D97D4F">
      <w:pPr>
        <w:adjustRightInd w:val="0"/>
        <w:snapToGrid w:val="0"/>
        <w:spacing w:line="360" w:lineRule="exact"/>
        <w:ind w:firstLineChars="200" w:firstLine="420"/>
        <w:rPr>
          <w:rFonts w:ascii="宋体" w:eastAsia="宋体" w:hAnsi="宋体"/>
          <w:b/>
          <w:color w:val="000000" w:themeColor="text1"/>
          <w:sz w:val="21"/>
          <w:szCs w:val="21"/>
          <w:lang w:eastAsia="zh-CN"/>
        </w:rPr>
      </w:pPr>
      <w:r w:rsidRPr="00F11ADE">
        <w:rPr>
          <w:rFonts w:ascii="宋体" w:eastAsia="宋体" w:hAnsi="宋体" w:hint="eastAsia"/>
          <w:color w:val="000000" w:themeColor="text1"/>
          <w:sz w:val="21"/>
          <w:szCs w:val="21"/>
          <w:lang w:eastAsia="zh-CN"/>
        </w:rPr>
        <w:t>乙方保证所交付的货物的所有权完全属于乙方且无任何抵押、质押、查封等产权瑕疵。</w:t>
      </w:r>
    </w:p>
    <w:p w14:paraId="3D8747B3" w14:textId="77777777" w:rsidR="009F6812" w:rsidRPr="00F11ADE" w:rsidRDefault="00D97D4F">
      <w:pPr>
        <w:adjustRightInd w:val="0"/>
        <w:snapToGrid w:val="0"/>
        <w:spacing w:line="360" w:lineRule="exact"/>
        <w:ind w:firstLineChars="200" w:firstLine="422"/>
        <w:rPr>
          <w:rFonts w:ascii="宋体" w:eastAsia="宋体" w:hAnsi="宋体"/>
          <w:b/>
          <w:color w:val="000000" w:themeColor="text1"/>
          <w:sz w:val="21"/>
          <w:szCs w:val="21"/>
          <w:lang w:eastAsia="zh-CN"/>
        </w:rPr>
      </w:pPr>
      <w:r w:rsidRPr="00F11ADE">
        <w:rPr>
          <w:rFonts w:ascii="宋体" w:eastAsia="宋体" w:hAnsi="宋体" w:hint="eastAsia"/>
          <w:b/>
          <w:color w:val="000000" w:themeColor="text1"/>
          <w:sz w:val="21"/>
          <w:szCs w:val="21"/>
          <w:lang w:eastAsia="zh-CN"/>
        </w:rPr>
        <w:t>第四条　包装和运输</w:t>
      </w:r>
    </w:p>
    <w:p w14:paraId="09D68103"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1.乙方提供的货物均应按招标文件、投标文件要求的包装材料、包装标准、包装方式进行包装，每一包装单元内应附详细的装箱单和质量合格证。</w:t>
      </w:r>
    </w:p>
    <w:p w14:paraId="0520018C" w14:textId="3659C78F"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lastRenderedPageBreak/>
        <w:t>2.货物的运输方式：</w:t>
      </w:r>
      <w:r w:rsidR="00B65BF8" w:rsidRPr="00F11ADE">
        <w:rPr>
          <w:rFonts w:cs="Times New Roman"/>
          <w:color w:val="000000" w:themeColor="text1"/>
          <w:u w:val="single"/>
          <w:lang w:eastAsia="zh-CN"/>
        </w:rPr>
        <w:t>乙方自定</w:t>
      </w:r>
      <w:r w:rsidRPr="00F11ADE">
        <w:rPr>
          <w:rFonts w:ascii="宋体" w:eastAsia="宋体" w:hAnsi="宋体" w:hint="eastAsia"/>
          <w:color w:val="000000" w:themeColor="text1"/>
          <w:sz w:val="21"/>
          <w:szCs w:val="21"/>
          <w:u w:val="single"/>
          <w:lang w:eastAsia="zh-CN"/>
        </w:rPr>
        <w:t>。</w:t>
      </w:r>
    </w:p>
    <w:p w14:paraId="37E806D7" w14:textId="0560673B"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u w:val="single"/>
          <w:lang w:eastAsia="zh-CN"/>
        </w:rPr>
      </w:pPr>
      <w:r w:rsidRPr="00F11ADE">
        <w:rPr>
          <w:rFonts w:ascii="宋体" w:eastAsia="宋体" w:hAnsi="宋体" w:hint="eastAsia"/>
          <w:color w:val="000000" w:themeColor="text1"/>
          <w:sz w:val="21"/>
          <w:szCs w:val="21"/>
          <w:lang w:eastAsia="zh-CN"/>
        </w:rPr>
        <w:t>3.乙方负责货物运输，货物运输合理损耗及计算方法：</w:t>
      </w:r>
      <w:r w:rsidR="00B65BF8" w:rsidRPr="00F11ADE">
        <w:rPr>
          <w:rFonts w:ascii="宋体" w:eastAsia="宋体" w:hAnsi="宋体"/>
          <w:color w:val="000000" w:themeColor="text1"/>
          <w:sz w:val="21"/>
          <w:szCs w:val="21"/>
          <w:u w:val="single"/>
          <w:lang w:eastAsia="zh-CN"/>
        </w:rPr>
        <w:t>由乙方负责</w:t>
      </w:r>
      <w:r w:rsidRPr="00F11ADE">
        <w:rPr>
          <w:rFonts w:ascii="宋体" w:eastAsia="宋体" w:hAnsi="宋体" w:hint="eastAsia"/>
          <w:color w:val="000000" w:themeColor="text1"/>
          <w:sz w:val="21"/>
          <w:szCs w:val="21"/>
          <w:u w:val="single"/>
          <w:lang w:eastAsia="zh-CN"/>
        </w:rPr>
        <w:t>。</w:t>
      </w:r>
    </w:p>
    <w:p w14:paraId="5B5B3BAC" w14:textId="77777777" w:rsidR="009F6812" w:rsidRPr="00F11ADE" w:rsidRDefault="00D97D4F">
      <w:pPr>
        <w:adjustRightInd w:val="0"/>
        <w:snapToGrid w:val="0"/>
        <w:spacing w:line="360" w:lineRule="exact"/>
        <w:ind w:firstLineChars="200" w:firstLine="422"/>
        <w:rPr>
          <w:rFonts w:ascii="宋体" w:eastAsia="宋体" w:hAnsi="宋体"/>
          <w:color w:val="000000" w:themeColor="text1"/>
          <w:sz w:val="21"/>
          <w:szCs w:val="21"/>
          <w:lang w:eastAsia="zh-CN"/>
        </w:rPr>
      </w:pPr>
      <w:r w:rsidRPr="00F11ADE">
        <w:rPr>
          <w:rFonts w:ascii="宋体" w:eastAsia="宋体" w:hAnsi="宋体" w:hint="eastAsia"/>
          <w:b/>
          <w:color w:val="000000" w:themeColor="text1"/>
          <w:sz w:val="21"/>
          <w:szCs w:val="21"/>
          <w:lang w:eastAsia="zh-CN"/>
        </w:rPr>
        <w:t>第五条　交付和验收</w:t>
      </w:r>
    </w:p>
    <w:p w14:paraId="560D1FF5" w14:textId="6EC24DA0"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1.交付使用时间：</w:t>
      </w:r>
      <w:r w:rsidR="00B65BF8" w:rsidRPr="00F11ADE">
        <w:rPr>
          <w:rFonts w:ascii="宋体" w:eastAsia="宋体" w:hAnsi="宋体"/>
          <w:color w:val="000000" w:themeColor="text1"/>
          <w:sz w:val="21"/>
          <w:szCs w:val="21"/>
          <w:u w:val="single"/>
          <w:lang w:eastAsia="zh-CN"/>
        </w:rPr>
        <w:t>按乙方投标文件中所承诺的时间</w:t>
      </w:r>
      <w:r w:rsidRPr="00F11ADE">
        <w:rPr>
          <w:rFonts w:ascii="宋体" w:eastAsia="宋体" w:hAnsi="宋体" w:hint="eastAsia"/>
          <w:color w:val="000000" w:themeColor="text1"/>
          <w:sz w:val="21"/>
          <w:szCs w:val="21"/>
          <w:lang w:eastAsia="zh-CN"/>
        </w:rPr>
        <w:t>、地点：</w:t>
      </w:r>
      <w:r w:rsidR="00B65BF8" w:rsidRPr="00F11ADE">
        <w:rPr>
          <w:rFonts w:ascii="宋体" w:eastAsia="宋体" w:hAnsi="宋体" w:hint="eastAsia"/>
          <w:color w:val="000000" w:themeColor="text1"/>
          <w:sz w:val="21"/>
          <w:szCs w:val="21"/>
          <w:u w:val="single"/>
          <w:lang w:eastAsia="zh-CN"/>
        </w:rPr>
        <w:t>钦州市甲方指定地点</w:t>
      </w:r>
      <w:r w:rsidRPr="00F11ADE">
        <w:rPr>
          <w:rFonts w:ascii="宋体" w:eastAsia="宋体" w:hAnsi="宋体" w:hint="eastAsia"/>
          <w:color w:val="000000" w:themeColor="text1"/>
          <w:sz w:val="21"/>
          <w:szCs w:val="21"/>
          <w:lang w:eastAsia="zh-CN"/>
        </w:rPr>
        <w:t>。</w:t>
      </w:r>
    </w:p>
    <w:p w14:paraId="508FD81D"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2.乙方提供不符合招标文件、投标文件和本合同规定的货物，甲方有权拒绝接受。</w:t>
      </w:r>
    </w:p>
    <w:p w14:paraId="3962AFC5"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3.乙方应将所提供货物的装箱清单、用户手册、原厂保修卡、随机资料、工具和备品、备件等交付给甲方，如有缺失应及时补齐，否则视为逾期交货。</w:t>
      </w:r>
    </w:p>
    <w:p w14:paraId="19FDED3D"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4.甲方应当在到货（安装、调试完）后七个工作日内进行验收，逾期不验收的，乙方可视同验收合格。验收合格后由甲乙双方签署货物验收单并加盖采购人公章，甲乙双方各执一份。</w:t>
      </w:r>
    </w:p>
    <w:p w14:paraId="3D82FA61"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64CC1E13" w14:textId="2046C95A"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6.甲方对验收有异议的，在验收后五个工作日内以书面形式向乙方提出，乙方应自收到甲方书面异议后</w:t>
      </w:r>
      <w:r w:rsidRPr="00F11ADE">
        <w:rPr>
          <w:rFonts w:ascii="宋体" w:eastAsia="宋体" w:hAnsi="宋体" w:hint="eastAsia"/>
          <w:color w:val="000000" w:themeColor="text1"/>
          <w:sz w:val="21"/>
          <w:szCs w:val="21"/>
          <w:u w:val="single"/>
          <w:lang w:eastAsia="zh-CN"/>
        </w:rPr>
        <w:t xml:space="preserve">  </w:t>
      </w:r>
      <w:r w:rsidR="00B65BF8" w:rsidRPr="00F11ADE">
        <w:rPr>
          <w:rFonts w:ascii="宋体" w:eastAsia="宋体" w:hAnsi="宋体"/>
          <w:color w:val="000000" w:themeColor="text1"/>
          <w:sz w:val="21"/>
          <w:szCs w:val="21"/>
          <w:u w:val="single"/>
          <w:lang w:eastAsia="zh-CN"/>
        </w:rPr>
        <w:t>3</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日内及时予以解决。</w:t>
      </w:r>
    </w:p>
    <w:p w14:paraId="56A74F9F" w14:textId="6A71A671" w:rsidR="00B65BF8" w:rsidRPr="00F11ADE" w:rsidRDefault="00B65BF8">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7</w:t>
      </w:r>
      <w:r w:rsidRPr="00F11ADE">
        <w:rPr>
          <w:rFonts w:ascii="宋体" w:eastAsia="宋体" w:hAnsi="宋体"/>
          <w:color w:val="000000" w:themeColor="text1"/>
          <w:sz w:val="21"/>
          <w:szCs w:val="21"/>
          <w:lang w:eastAsia="zh-CN"/>
        </w:rPr>
        <w:t>.</w:t>
      </w:r>
      <w:r w:rsidRPr="00F11ADE">
        <w:rPr>
          <w:color w:val="000000" w:themeColor="text1"/>
          <w:lang w:eastAsia="zh-CN"/>
        </w:rPr>
        <w:t xml:space="preserve"> </w:t>
      </w:r>
      <w:r w:rsidRPr="00F11ADE">
        <w:rPr>
          <w:rFonts w:ascii="宋体" w:eastAsia="宋体" w:hAnsi="宋体"/>
          <w:color w:val="000000" w:themeColor="text1"/>
          <w:sz w:val="21"/>
          <w:szCs w:val="21"/>
          <w:lang w:eastAsia="zh-CN"/>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05AA99A5" w14:textId="77777777" w:rsidR="009F6812" w:rsidRPr="00F11ADE" w:rsidRDefault="00D97D4F">
      <w:pPr>
        <w:adjustRightInd w:val="0"/>
        <w:snapToGrid w:val="0"/>
        <w:spacing w:line="360" w:lineRule="exact"/>
        <w:ind w:firstLineChars="200" w:firstLine="422"/>
        <w:rPr>
          <w:rFonts w:ascii="宋体" w:eastAsia="宋体" w:hAnsi="宋体"/>
          <w:b/>
          <w:color w:val="000000" w:themeColor="text1"/>
          <w:sz w:val="21"/>
          <w:szCs w:val="21"/>
          <w:lang w:eastAsia="zh-CN"/>
        </w:rPr>
      </w:pPr>
      <w:r w:rsidRPr="00F11ADE">
        <w:rPr>
          <w:rFonts w:ascii="宋体" w:eastAsia="宋体" w:hAnsi="宋体" w:hint="eastAsia"/>
          <w:b/>
          <w:color w:val="000000" w:themeColor="text1"/>
          <w:sz w:val="21"/>
          <w:szCs w:val="21"/>
          <w:lang w:eastAsia="zh-CN"/>
        </w:rPr>
        <w:t>第六条　安装和培训</w:t>
      </w:r>
    </w:p>
    <w:p w14:paraId="7CD50124"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1.甲方应提供必要安装条件（如场地、电源、水源等）。</w:t>
      </w:r>
    </w:p>
    <w:p w14:paraId="1299B6BF" w14:textId="28B73C66"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u w:val="single"/>
          <w:lang w:eastAsia="zh-CN"/>
        </w:rPr>
      </w:pPr>
      <w:r w:rsidRPr="00F11ADE">
        <w:rPr>
          <w:rFonts w:ascii="宋体" w:eastAsia="宋体" w:hAnsi="宋体" w:hint="eastAsia"/>
          <w:color w:val="000000" w:themeColor="text1"/>
          <w:sz w:val="21"/>
          <w:szCs w:val="21"/>
          <w:lang w:eastAsia="zh-CN"/>
        </w:rPr>
        <w:t>2.乙方负责甲方有关人员的培训。培训时间、地点：</w:t>
      </w:r>
      <w:r w:rsidRPr="00F11ADE">
        <w:rPr>
          <w:rFonts w:ascii="宋体" w:eastAsia="宋体" w:hAnsi="宋体" w:hint="eastAsia"/>
          <w:color w:val="000000" w:themeColor="text1"/>
          <w:sz w:val="21"/>
          <w:szCs w:val="21"/>
          <w:u w:val="single"/>
          <w:lang w:eastAsia="zh-CN"/>
        </w:rPr>
        <w:t xml:space="preserve"> </w:t>
      </w:r>
      <w:r w:rsidR="00B65BF8" w:rsidRPr="00F11ADE">
        <w:rPr>
          <w:rFonts w:ascii="宋体" w:eastAsia="宋体" w:hAnsi="宋体"/>
          <w:color w:val="000000" w:themeColor="text1"/>
          <w:sz w:val="21"/>
          <w:szCs w:val="21"/>
          <w:u w:val="single"/>
          <w:lang w:eastAsia="zh-CN"/>
        </w:rPr>
        <w:t>由甲方决定</w:t>
      </w:r>
      <w:r w:rsidRPr="00F11ADE">
        <w:rPr>
          <w:rFonts w:ascii="宋体" w:eastAsia="宋体" w:hAnsi="宋体" w:hint="eastAsia"/>
          <w:color w:val="000000" w:themeColor="text1"/>
          <w:sz w:val="21"/>
          <w:szCs w:val="21"/>
          <w:u w:val="single"/>
          <w:lang w:eastAsia="zh-CN"/>
        </w:rPr>
        <w:t>。</w:t>
      </w:r>
    </w:p>
    <w:p w14:paraId="2E0469D2" w14:textId="77777777" w:rsidR="009F6812" w:rsidRPr="00F11ADE" w:rsidRDefault="00D97D4F">
      <w:pPr>
        <w:adjustRightInd w:val="0"/>
        <w:snapToGrid w:val="0"/>
        <w:spacing w:line="360" w:lineRule="exact"/>
        <w:ind w:firstLineChars="200" w:firstLine="422"/>
        <w:rPr>
          <w:rFonts w:ascii="宋体" w:eastAsia="宋体" w:hAnsi="宋体"/>
          <w:b/>
          <w:color w:val="000000" w:themeColor="text1"/>
          <w:sz w:val="21"/>
          <w:szCs w:val="21"/>
          <w:lang w:eastAsia="zh-CN"/>
        </w:rPr>
      </w:pPr>
      <w:r w:rsidRPr="00F11ADE">
        <w:rPr>
          <w:rFonts w:ascii="宋体" w:eastAsia="宋体" w:hAnsi="宋体" w:hint="eastAsia"/>
          <w:b/>
          <w:color w:val="000000" w:themeColor="text1"/>
          <w:sz w:val="21"/>
          <w:szCs w:val="21"/>
          <w:lang w:eastAsia="zh-CN"/>
        </w:rPr>
        <w:t>第七条  售后服务、保修期</w:t>
      </w:r>
    </w:p>
    <w:p w14:paraId="7A5C6C1C"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1.乙方应按照国家有关法律法规和“三包”规定以及招标文件、投标文件和本合同所附的《服务承诺》，为甲方提供售后服务。</w:t>
      </w:r>
    </w:p>
    <w:p w14:paraId="46AC71AC" w14:textId="3FB5EF02"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u w:val="single"/>
          <w:lang w:eastAsia="zh-CN"/>
        </w:rPr>
      </w:pPr>
      <w:r w:rsidRPr="00F11ADE">
        <w:rPr>
          <w:rFonts w:ascii="宋体" w:eastAsia="宋体" w:hAnsi="宋体" w:hint="eastAsia"/>
          <w:color w:val="000000" w:themeColor="text1"/>
          <w:sz w:val="21"/>
          <w:szCs w:val="21"/>
          <w:lang w:eastAsia="zh-CN"/>
        </w:rPr>
        <w:t>2.货物保修期</w:t>
      </w:r>
      <w:r w:rsidR="00B65BF8" w:rsidRPr="00F11ADE">
        <w:rPr>
          <w:rFonts w:ascii="宋体" w:eastAsia="宋体" w:hAnsi="宋体" w:hint="eastAsia"/>
          <w:color w:val="000000" w:themeColor="text1"/>
          <w:sz w:val="21"/>
          <w:szCs w:val="21"/>
          <w:lang w:eastAsia="zh-CN"/>
        </w:rPr>
        <w:t>：</w:t>
      </w:r>
      <w:r w:rsidR="00B65BF8" w:rsidRPr="00F11ADE">
        <w:rPr>
          <w:rFonts w:ascii="宋体" w:eastAsia="宋体" w:hAnsi="宋体"/>
          <w:color w:val="000000" w:themeColor="text1"/>
          <w:sz w:val="21"/>
          <w:szCs w:val="21"/>
          <w:u w:val="single"/>
          <w:lang w:eastAsia="zh-CN"/>
        </w:rPr>
        <w:t>按乙方承诺，但是不得低于国家相关标准</w:t>
      </w:r>
      <w:r w:rsidRPr="00F11ADE">
        <w:rPr>
          <w:rFonts w:ascii="宋体" w:eastAsia="宋体" w:hAnsi="宋体" w:hint="eastAsia"/>
          <w:color w:val="000000" w:themeColor="text1"/>
          <w:sz w:val="21"/>
          <w:szCs w:val="21"/>
          <w:u w:val="single"/>
          <w:lang w:eastAsia="zh-CN"/>
        </w:rPr>
        <w:t>。</w:t>
      </w:r>
    </w:p>
    <w:p w14:paraId="6091A4EE"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u w:val="single"/>
          <w:lang w:eastAsia="zh-CN"/>
        </w:rPr>
      </w:pPr>
      <w:r w:rsidRPr="00F11ADE">
        <w:rPr>
          <w:rFonts w:ascii="宋体" w:eastAsia="宋体" w:hAnsi="宋体" w:hint="eastAsia"/>
          <w:color w:val="000000" w:themeColor="text1"/>
          <w:sz w:val="21"/>
          <w:szCs w:val="21"/>
          <w:lang w:eastAsia="zh-CN"/>
        </w:rPr>
        <w:t>3.乙方提供的服务承诺和售后服务及保修期责任等其它具体约定事项。（见合同附件）</w:t>
      </w:r>
    </w:p>
    <w:p w14:paraId="4E71294F" w14:textId="7D4FCCCC" w:rsidR="009F6812" w:rsidRPr="00F11ADE" w:rsidRDefault="00D97D4F">
      <w:pPr>
        <w:adjustRightInd w:val="0"/>
        <w:snapToGrid w:val="0"/>
        <w:spacing w:line="360" w:lineRule="exact"/>
        <w:ind w:firstLineChars="200" w:firstLine="422"/>
        <w:rPr>
          <w:rFonts w:ascii="宋体" w:eastAsia="宋体" w:hAnsi="宋体"/>
          <w:color w:val="000000" w:themeColor="text1"/>
          <w:sz w:val="21"/>
          <w:szCs w:val="21"/>
          <w:lang w:eastAsia="zh-CN"/>
        </w:rPr>
      </w:pPr>
      <w:r w:rsidRPr="00F11ADE">
        <w:rPr>
          <w:rFonts w:ascii="宋体" w:eastAsia="宋体" w:hAnsi="宋体" w:hint="eastAsia"/>
          <w:b/>
          <w:color w:val="000000" w:themeColor="text1"/>
          <w:sz w:val="21"/>
          <w:szCs w:val="21"/>
          <w:lang w:eastAsia="zh-CN"/>
        </w:rPr>
        <w:t>第八条　付款方式</w:t>
      </w:r>
    </w:p>
    <w:p w14:paraId="664A9649" w14:textId="77777777" w:rsidR="009F6812" w:rsidRPr="00F11ADE" w:rsidRDefault="00D97D4F">
      <w:pPr>
        <w:pStyle w:val="ac"/>
        <w:adjustRightInd w:val="0"/>
        <w:snapToGrid w:val="0"/>
        <w:spacing w:line="360" w:lineRule="exact"/>
        <w:ind w:firstLineChars="171" w:firstLine="359"/>
        <w:rPr>
          <w:rFonts w:hAnsi="宋体" w:cs="宋体"/>
          <w:color w:val="000000" w:themeColor="text1"/>
          <w:szCs w:val="21"/>
        </w:rPr>
      </w:pPr>
      <w:r w:rsidRPr="00F11ADE">
        <w:rPr>
          <w:rFonts w:hAnsi="宋体" w:cs="宋体" w:hint="eastAsia"/>
          <w:bCs/>
          <w:color w:val="000000" w:themeColor="text1"/>
          <w:szCs w:val="21"/>
        </w:rPr>
        <w:t>1.</w:t>
      </w:r>
      <w:r w:rsidRPr="00F11ADE">
        <w:rPr>
          <w:rFonts w:hAnsi="宋体" w:cs="宋体" w:hint="eastAsia"/>
          <w:color w:val="000000" w:themeColor="text1"/>
          <w:szCs w:val="21"/>
        </w:rPr>
        <w:t>当采购数量与实际使用数量不一致时，乙方应根据实际使用量供货，合同的最终结算金额按实际使用量乘以成交单价进行计算。</w:t>
      </w:r>
    </w:p>
    <w:p w14:paraId="56745F83" w14:textId="552D308B"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u w:val="single"/>
          <w:lang w:eastAsia="zh-CN"/>
        </w:rPr>
      </w:pPr>
      <w:r w:rsidRPr="00F11ADE">
        <w:rPr>
          <w:rFonts w:ascii="宋体" w:eastAsia="宋体" w:hAnsi="宋体" w:hint="eastAsia"/>
          <w:color w:val="000000" w:themeColor="text1"/>
          <w:sz w:val="21"/>
          <w:szCs w:val="21"/>
          <w:lang w:eastAsia="zh-CN"/>
        </w:rPr>
        <w:t>2.资金性质：</w:t>
      </w:r>
      <w:r w:rsidR="007C5A26" w:rsidRPr="00F11ADE">
        <w:rPr>
          <w:rFonts w:ascii="宋体" w:eastAsia="宋体" w:hAnsi="宋体"/>
          <w:color w:val="000000" w:themeColor="text1"/>
          <w:sz w:val="21"/>
          <w:szCs w:val="21"/>
          <w:u w:val="single"/>
          <w:lang w:eastAsia="zh-CN"/>
        </w:rPr>
        <w:t>财政性资金</w:t>
      </w:r>
      <w:r w:rsidRPr="00F11ADE">
        <w:rPr>
          <w:rFonts w:ascii="宋体" w:eastAsia="宋体" w:hAnsi="宋体" w:hint="eastAsia"/>
          <w:color w:val="000000" w:themeColor="text1"/>
          <w:sz w:val="21"/>
          <w:szCs w:val="21"/>
          <w:u w:val="single"/>
          <w:lang w:eastAsia="zh-CN"/>
        </w:rPr>
        <w:t>。</w:t>
      </w:r>
    </w:p>
    <w:p w14:paraId="043B1DBF" w14:textId="0331B6D3" w:rsidR="009A7EE5" w:rsidRPr="00F11ADE" w:rsidRDefault="00D97D4F" w:rsidP="009A7EE5">
      <w:pPr>
        <w:adjustRightInd w:val="0"/>
        <w:snapToGrid w:val="0"/>
        <w:spacing w:line="360" w:lineRule="exact"/>
        <w:ind w:right="33"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3.付款方式：</w:t>
      </w:r>
      <w:r w:rsidR="004F5C66" w:rsidRPr="00F11ADE">
        <w:rPr>
          <w:rFonts w:ascii="宋体" w:eastAsia="宋体" w:hAnsi="宋体" w:hint="eastAsia"/>
          <w:color w:val="000000" w:themeColor="text1"/>
          <w:sz w:val="21"/>
          <w:szCs w:val="21"/>
          <w:lang w:eastAsia="zh-CN"/>
        </w:rPr>
        <w:t>甲乙双方签订合同后，送货到甲方指定地点安装调试验收合格后乙方开具全额发票给甲方，甲方即付合同金额的30%给乙方，第二笔款甲方按总价65%在双方对设备安装验收合格起3-6个月内付清给乙方，</w:t>
      </w:r>
      <w:r w:rsidR="004F5C66" w:rsidRPr="00F11ADE">
        <w:rPr>
          <w:rFonts w:ascii="宋体" w:eastAsia="宋体" w:hAnsi="宋体"/>
          <w:color w:val="000000" w:themeColor="text1"/>
          <w:sz w:val="21"/>
          <w:szCs w:val="21"/>
          <w:lang w:eastAsia="zh-CN"/>
        </w:rPr>
        <w:t>其余5%作为尾款，所有设备质保期满一年后30个日历日内一次性支付完剩余货款，即合同总价的5%（不计利息）。</w:t>
      </w:r>
    </w:p>
    <w:p w14:paraId="7E1732D8" w14:textId="70C45F75" w:rsidR="009F6812" w:rsidRPr="00F11ADE" w:rsidRDefault="00D97D4F">
      <w:pPr>
        <w:adjustRightInd w:val="0"/>
        <w:snapToGrid w:val="0"/>
        <w:spacing w:line="360" w:lineRule="exact"/>
        <w:ind w:firstLineChars="200" w:firstLine="422"/>
        <w:rPr>
          <w:rFonts w:ascii="宋体" w:eastAsia="宋体" w:hAnsi="宋体"/>
          <w:b/>
          <w:color w:val="000000" w:themeColor="text1"/>
          <w:sz w:val="21"/>
          <w:szCs w:val="21"/>
          <w:lang w:eastAsia="zh-CN"/>
        </w:rPr>
      </w:pPr>
      <w:r w:rsidRPr="00F11ADE">
        <w:rPr>
          <w:rFonts w:ascii="宋体" w:eastAsia="宋体" w:hAnsi="宋体" w:hint="eastAsia"/>
          <w:b/>
          <w:color w:val="000000" w:themeColor="text1"/>
          <w:sz w:val="21"/>
          <w:szCs w:val="21"/>
          <w:lang w:eastAsia="zh-CN"/>
        </w:rPr>
        <w:t>第</w:t>
      </w:r>
      <w:r w:rsidR="004F5C66" w:rsidRPr="00F11ADE">
        <w:rPr>
          <w:rFonts w:ascii="宋体" w:eastAsia="宋体" w:hAnsi="宋体" w:hint="eastAsia"/>
          <w:b/>
          <w:color w:val="000000" w:themeColor="text1"/>
          <w:sz w:val="21"/>
          <w:szCs w:val="21"/>
          <w:lang w:eastAsia="zh-CN"/>
        </w:rPr>
        <w:t>九</w:t>
      </w:r>
      <w:r w:rsidRPr="00F11ADE">
        <w:rPr>
          <w:rFonts w:ascii="宋体" w:eastAsia="宋体" w:hAnsi="宋体" w:hint="eastAsia"/>
          <w:b/>
          <w:color w:val="000000" w:themeColor="text1"/>
          <w:sz w:val="21"/>
          <w:szCs w:val="21"/>
          <w:lang w:eastAsia="zh-CN"/>
        </w:rPr>
        <w:t>条、税费本合同执行中相关的一切税费均由乙方负担。</w:t>
      </w:r>
    </w:p>
    <w:p w14:paraId="5B068A65" w14:textId="388EF47B" w:rsidR="009F6812" w:rsidRPr="00F11ADE" w:rsidRDefault="00D97D4F">
      <w:pPr>
        <w:adjustRightInd w:val="0"/>
        <w:snapToGrid w:val="0"/>
        <w:spacing w:line="360" w:lineRule="exact"/>
        <w:ind w:firstLineChars="200" w:firstLine="422"/>
        <w:rPr>
          <w:rFonts w:ascii="宋体" w:eastAsia="宋体" w:hAnsi="宋体"/>
          <w:b/>
          <w:color w:val="000000" w:themeColor="text1"/>
          <w:sz w:val="21"/>
          <w:szCs w:val="21"/>
          <w:lang w:eastAsia="zh-CN"/>
        </w:rPr>
      </w:pPr>
      <w:r w:rsidRPr="00F11ADE">
        <w:rPr>
          <w:rFonts w:ascii="宋体" w:eastAsia="宋体" w:hAnsi="宋体" w:hint="eastAsia"/>
          <w:b/>
          <w:color w:val="000000" w:themeColor="text1"/>
          <w:sz w:val="21"/>
          <w:szCs w:val="21"/>
          <w:lang w:eastAsia="zh-CN"/>
        </w:rPr>
        <w:t>第十条、质量保证及售后服务</w:t>
      </w:r>
    </w:p>
    <w:p w14:paraId="24F81D55"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1.乙方应按招标文件规定及投标文件承诺的货物性能、技术要求、质量标准向甲方提供未经使用的全新产品。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办法处理：</w:t>
      </w:r>
    </w:p>
    <w:p w14:paraId="5D8A1B25" w14:textId="77777777" w:rsidR="009F6812" w:rsidRPr="00F11ADE" w:rsidRDefault="00D97D4F">
      <w:pPr>
        <w:pStyle w:val="ac"/>
        <w:adjustRightInd w:val="0"/>
        <w:snapToGrid w:val="0"/>
        <w:spacing w:line="360" w:lineRule="exact"/>
        <w:ind w:firstLineChars="250" w:firstLine="525"/>
        <w:rPr>
          <w:rFonts w:hAnsi="宋体" w:cs="宋体"/>
          <w:color w:val="000000" w:themeColor="text1"/>
          <w:szCs w:val="21"/>
        </w:rPr>
      </w:pPr>
      <w:r w:rsidRPr="00F11ADE">
        <w:rPr>
          <w:rFonts w:hAnsi="宋体" w:cs="宋体" w:hint="eastAsia"/>
          <w:color w:val="000000" w:themeColor="text1"/>
          <w:szCs w:val="21"/>
        </w:rPr>
        <w:lastRenderedPageBreak/>
        <w:t>⑴更换：由乙方承担所发生的全部费用。</w:t>
      </w:r>
    </w:p>
    <w:p w14:paraId="16404F68" w14:textId="77777777" w:rsidR="009F6812" w:rsidRPr="00F11ADE" w:rsidRDefault="00D97D4F">
      <w:pPr>
        <w:pStyle w:val="ac"/>
        <w:adjustRightInd w:val="0"/>
        <w:snapToGrid w:val="0"/>
        <w:spacing w:line="360" w:lineRule="exact"/>
        <w:ind w:firstLineChars="250" w:firstLine="525"/>
        <w:rPr>
          <w:rFonts w:hAnsi="宋体" w:cs="宋体"/>
          <w:color w:val="000000" w:themeColor="text1"/>
          <w:szCs w:val="21"/>
        </w:rPr>
      </w:pPr>
      <w:r w:rsidRPr="00F11ADE">
        <w:rPr>
          <w:rFonts w:hAnsi="宋体" w:cs="宋体" w:hint="eastAsia"/>
          <w:color w:val="000000" w:themeColor="text1"/>
          <w:szCs w:val="21"/>
        </w:rPr>
        <w:t>⑵贬值处理：由甲乙双方合议定价。</w:t>
      </w:r>
    </w:p>
    <w:p w14:paraId="3C331103" w14:textId="77777777" w:rsidR="009F6812" w:rsidRPr="00F11ADE" w:rsidRDefault="00D97D4F">
      <w:pPr>
        <w:pStyle w:val="ac"/>
        <w:adjustRightInd w:val="0"/>
        <w:snapToGrid w:val="0"/>
        <w:spacing w:line="360" w:lineRule="exact"/>
        <w:ind w:leftChars="200" w:left="400" w:firstLineChars="50" w:firstLine="105"/>
        <w:rPr>
          <w:rFonts w:hAnsi="宋体" w:cs="宋体"/>
          <w:color w:val="000000" w:themeColor="text1"/>
          <w:szCs w:val="21"/>
        </w:rPr>
      </w:pPr>
      <w:r w:rsidRPr="00F11ADE">
        <w:rPr>
          <w:rFonts w:hAnsi="宋体" w:cs="宋体" w:hint="eastAsia"/>
          <w:color w:val="000000" w:themeColor="text1"/>
          <w:szCs w:val="21"/>
        </w:rPr>
        <w:t>⑶退货处理：乙方应退还甲方支付的合同款，同时应承担该货物的直接费用（运输、保险、检验、货款利息及银行手续费等）。</w:t>
      </w:r>
    </w:p>
    <w:p w14:paraId="0E207DD4" w14:textId="425AB120" w:rsidR="009F6812" w:rsidRPr="00F11ADE" w:rsidRDefault="00D97D4F">
      <w:pPr>
        <w:pStyle w:val="ac"/>
        <w:adjustRightInd w:val="0"/>
        <w:snapToGrid w:val="0"/>
        <w:spacing w:line="360" w:lineRule="exact"/>
        <w:ind w:firstLineChars="200" w:firstLine="420"/>
        <w:rPr>
          <w:rFonts w:hAnsi="宋体" w:cs="宋体"/>
          <w:color w:val="000000" w:themeColor="text1"/>
          <w:szCs w:val="21"/>
        </w:rPr>
      </w:pPr>
      <w:r w:rsidRPr="00F11ADE">
        <w:rPr>
          <w:rFonts w:hAnsi="宋体" w:cs="宋体" w:hint="eastAsia"/>
          <w:color w:val="000000" w:themeColor="text1"/>
          <w:szCs w:val="21"/>
        </w:rPr>
        <w:t>2.如在使用过程中发生质量问题，乙方在接到甲方通知后在</w:t>
      </w:r>
      <w:r w:rsidRPr="00F11ADE">
        <w:rPr>
          <w:rFonts w:hAnsi="宋体" w:cs="宋体" w:hint="eastAsia"/>
          <w:color w:val="000000" w:themeColor="text1"/>
          <w:szCs w:val="21"/>
          <w:u w:val="single"/>
        </w:rPr>
        <w:t xml:space="preserve">  </w:t>
      </w:r>
      <w:r w:rsidR="005F52D2" w:rsidRPr="00F11ADE">
        <w:rPr>
          <w:rFonts w:hAnsi="宋体" w:cs="宋体"/>
          <w:color w:val="000000" w:themeColor="text1"/>
          <w:szCs w:val="21"/>
          <w:u w:val="single"/>
        </w:rPr>
        <w:t>4</w:t>
      </w:r>
      <w:r w:rsidRPr="00F11ADE">
        <w:rPr>
          <w:rFonts w:hAnsi="宋体" w:cs="宋体" w:hint="eastAsia"/>
          <w:color w:val="000000" w:themeColor="text1"/>
          <w:szCs w:val="21"/>
          <w:u w:val="single"/>
        </w:rPr>
        <w:t xml:space="preserve">  </w:t>
      </w:r>
      <w:r w:rsidRPr="00F11ADE">
        <w:rPr>
          <w:rFonts w:hAnsi="宋体" w:cs="宋体" w:hint="eastAsia"/>
          <w:color w:val="000000" w:themeColor="text1"/>
          <w:szCs w:val="21"/>
        </w:rPr>
        <w:t>小时内到达甲方现场。</w:t>
      </w:r>
    </w:p>
    <w:p w14:paraId="0F87EA69" w14:textId="77777777" w:rsidR="009F6812" w:rsidRPr="00F11ADE" w:rsidRDefault="00D97D4F">
      <w:pPr>
        <w:pStyle w:val="ac"/>
        <w:adjustRightInd w:val="0"/>
        <w:snapToGrid w:val="0"/>
        <w:spacing w:line="360" w:lineRule="exact"/>
        <w:ind w:firstLineChars="200" w:firstLine="420"/>
        <w:rPr>
          <w:rFonts w:hAnsi="宋体" w:cs="宋体"/>
          <w:color w:val="000000" w:themeColor="text1"/>
          <w:szCs w:val="21"/>
        </w:rPr>
      </w:pPr>
      <w:r w:rsidRPr="00F11ADE">
        <w:rPr>
          <w:rFonts w:hAnsi="宋体" w:cs="宋体" w:hint="eastAsia"/>
          <w:color w:val="000000" w:themeColor="text1"/>
          <w:szCs w:val="21"/>
        </w:rPr>
        <w:t>3.在质保期内，乙方应对货物出现的质量及安全问题负责处理解决并承担一切费用。</w:t>
      </w:r>
    </w:p>
    <w:p w14:paraId="6C38810E" w14:textId="2C49E0B5" w:rsidR="009F6812" w:rsidRPr="00F11ADE" w:rsidRDefault="00D97D4F">
      <w:pPr>
        <w:pStyle w:val="ac"/>
        <w:adjustRightInd w:val="0"/>
        <w:snapToGrid w:val="0"/>
        <w:spacing w:line="360" w:lineRule="exact"/>
        <w:ind w:firstLineChars="200" w:firstLine="420"/>
        <w:rPr>
          <w:rFonts w:hAnsi="宋体" w:cs="宋体"/>
          <w:color w:val="000000" w:themeColor="text1"/>
          <w:szCs w:val="21"/>
        </w:rPr>
      </w:pPr>
      <w:r w:rsidRPr="00F11ADE">
        <w:rPr>
          <w:rFonts w:hAnsi="宋体" w:cs="宋体" w:hint="eastAsia"/>
          <w:color w:val="000000" w:themeColor="text1"/>
          <w:szCs w:val="21"/>
        </w:rPr>
        <w:t>4.上述的货物免费保修期为</w:t>
      </w:r>
      <w:r w:rsidRPr="00F11ADE">
        <w:rPr>
          <w:rFonts w:hAnsi="宋体" w:cs="宋体" w:hint="eastAsia"/>
          <w:color w:val="000000" w:themeColor="text1"/>
          <w:szCs w:val="21"/>
          <w:u w:val="single"/>
        </w:rPr>
        <w:t xml:space="preserve">  </w:t>
      </w:r>
      <w:r w:rsidR="005F52D2" w:rsidRPr="00F11ADE">
        <w:rPr>
          <w:rFonts w:hAnsi="宋体" w:cs="宋体"/>
          <w:color w:val="000000" w:themeColor="text1"/>
          <w:szCs w:val="21"/>
          <w:u w:val="single"/>
        </w:rPr>
        <w:t>1</w:t>
      </w:r>
      <w:r w:rsidRPr="00F11ADE">
        <w:rPr>
          <w:rFonts w:hAnsi="宋体" w:cs="宋体" w:hint="eastAsia"/>
          <w:color w:val="000000" w:themeColor="text1"/>
          <w:szCs w:val="21"/>
          <w:u w:val="single"/>
        </w:rPr>
        <w:t xml:space="preserve">   </w:t>
      </w:r>
      <w:r w:rsidRPr="00F11ADE">
        <w:rPr>
          <w:rFonts w:hAnsi="宋体" w:cs="宋体" w:hint="eastAsia"/>
          <w:color w:val="000000" w:themeColor="text1"/>
          <w:szCs w:val="21"/>
        </w:rPr>
        <w:t>年，因人为因素出现的故障不在免费保修范围内。超过保修期的机器设备，终生维修，维修时只收部件成本费。</w:t>
      </w:r>
    </w:p>
    <w:p w14:paraId="4EBBD7CB" w14:textId="159304C1" w:rsidR="009F6812" w:rsidRPr="00F11ADE" w:rsidRDefault="00D97D4F">
      <w:pPr>
        <w:pStyle w:val="ac"/>
        <w:adjustRightInd w:val="0"/>
        <w:snapToGrid w:val="0"/>
        <w:spacing w:line="360" w:lineRule="exact"/>
        <w:ind w:firstLineChars="196" w:firstLine="413"/>
        <w:rPr>
          <w:rFonts w:hAnsi="宋体" w:cs="宋体"/>
          <w:b/>
          <w:color w:val="000000" w:themeColor="text1"/>
          <w:szCs w:val="21"/>
        </w:rPr>
      </w:pPr>
      <w:r w:rsidRPr="00F11ADE">
        <w:rPr>
          <w:rFonts w:hAnsi="宋体" w:cs="宋体" w:hint="eastAsia"/>
          <w:b/>
          <w:color w:val="000000" w:themeColor="text1"/>
          <w:szCs w:val="21"/>
        </w:rPr>
        <w:t>第十</w:t>
      </w:r>
      <w:r w:rsidR="004F5C66" w:rsidRPr="00F11ADE">
        <w:rPr>
          <w:rFonts w:hAnsi="宋体" w:cs="宋体" w:hint="eastAsia"/>
          <w:b/>
          <w:color w:val="000000" w:themeColor="text1"/>
          <w:szCs w:val="21"/>
        </w:rPr>
        <w:t>一</w:t>
      </w:r>
      <w:r w:rsidRPr="00F11ADE">
        <w:rPr>
          <w:rFonts w:hAnsi="宋体" w:cs="宋体" w:hint="eastAsia"/>
          <w:b/>
          <w:color w:val="000000" w:themeColor="text1"/>
          <w:szCs w:val="21"/>
        </w:rPr>
        <w:t>条、调试和验收</w:t>
      </w:r>
    </w:p>
    <w:p w14:paraId="17525B31" w14:textId="77777777" w:rsidR="009F6812" w:rsidRPr="00F11ADE" w:rsidRDefault="00D97D4F">
      <w:pPr>
        <w:pStyle w:val="ac"/>
        <w:adjustRightInd w:val="0"/>
        <w:snapToGrid w:val="0"/>
        <w:spacing w:line="360" w:lineRule="exact"/>
        <w:ind w:firstLineChars="200" w:firstLine="420"/>
        <w:jc w:val="left"/>
        <w:rPr>
          <w:rFonts w:hAnsi="宋体" w:cs="宋体"/>
          <w:color w:val="000000" w:themeColor="text1"/>
          <w:szCs w:val="21"/>
        </w:rPr>
      </w:pPr>
      <w:r w:rsidRPr="00F11ADE">
        <w:rPr>
          <w:rFonts w:hAnsi="宋体" w:cs="宋体" w:hint="eastAsia"/>
          <w:color w:val="000000" w:themeColor="text1"/>
          <w:szCs w:val="21"/>
        </w:rPr>
        <w:t>1.甲方对乙方提交的货物依据招标文件上的技术规格要求和国家有关质量标准进行现场初步验收，外观、说明书符合招标文件技术要求的，给予签收，初步验收不合格的不予签收。货到后，</w:t>
      </w:r>
      <w:r w:rsidRPr="00F11ADE">
        <w:rPr>
          <w:rFonts w:hAnsi="宋体" w:cs="宋体" w:hint="eastAsia"/>
          <w:bCs/>
          <w:color w:val="000000" w:themeColor="text1"/>
          <w:szCs w:val="21"/>
        </w:rPr>
        <w:t>甲方应当在到货（安装、调试完）后七个工作日内进行验收</w:t>
      </w:r>
      <w:r w:rsidRPr="00F11ADE">
        <w:rPr>
          <w:rFonts w:hAnsi="宋体" w:cs="宋体" w:hint="eastAsia"/>
          <w:color w:val="000000" w:themeColor="text1"/>
          <w:szCs w:val="21"/>
        </w:rPr>
        <w:t>。</w:t>
      </w:r>
    </w:p>
    <w:p w14:paraId="4D81357A" w14:textId="77777777" w:rsidR="009F6812" w:rsidRPr="00F11ADE" w:rsidRDefault="00D97D4F">
      <w:pPr>
        <w:pStyle w:val="ac"/>
        <w:adjustRightInd w:val="0"/>
        <w:snapToGrid w:val="0"/>
        <w:spacing w:line="360" w:lineRule="exact"/>
        <w:ind w:firstLineChars="200" w:firstLine="420"/>
        <w:rPr>
          <w:rFonts w:hAnsi="宋体" w:cs="宋体"/>
          <w:color w:val="000000" w:themeColor="text1"/>
          <w:szCs w:val="21"/>
        </w:rPr>
      </w:pPr>
      <w:r w:rsidRPr="00F11ADE">
        <w:rPr>
          <w:rFonts w:hAnsi="宋体" w:cs="宋体" w:hint="eastAsia"/>
          <w:color w:val="000000" w:themeColor="text1"/>
          <w:szCs w:val="21"/>
        </w:rPr>
        <w:t>2.乙方交货前应对产品作出全面检查和对验收文件进行整理，并列出清单，作为甲方收货验收和使用的技术条件依据，检验的结果应随货物交甲方。</w:t>
      </w:r>
    </w:p>
    <w:p w14:paraId="70ED5884" w14:textId="77777777" w:rsidR="009F6812" w:rsidRPr="00F11ADE" w:rsidRDefault="00D97D4F">
      <w:pPr>
        <w:pStyle w:val="ac"/>
        <w:adjustRightInd w:val="0"/>
        <w:snapToGrid w:val="0"/>
        <w:spacing w:line="360" w:lineRule="exact"/>
        <w:ind w:firstLineChars="200" w:firstLine="420"/>
        <w:rPr>
          <w:rFonts w:hAnsi="宋体" w:cs="宋体"/>
          <w:color w:val="000000" w:themeColor="text1"/>
          <w:szCs w:val="21"/>
          <w:u w:val="single"/>
        </w:rPr>
      </w:pPr>
      <w:r w:rsidRPr="00F11ADE">
        <w:rPr>
          <w:rFonts w:hAnsi="宋体" w:cs="宋体" w:hint="eastAsia"/>
          <w:color w:val="000000" w:themeColor="text1"/>
          <w:szCs w:val="21"/>
        </w:rPr>
        <w:t>3.甲方对乙方提供的货物在使用前进行调试时，乙方需负责安装并培训甲方的使用操作人员，并协助甲方一起调试，直到符合技术要求，甲方才做最终验收。</w:t>
      </w:r>
    </w:p>
    <w:p w14:paraId="5C69BFEE" w14:textId="77777777" w:rsidR="009F6812" w:rsidRPr="00F11ADE" w:rsidRDefault="00D97D4F">
      <w:pPr>
        <w:pStyle w:val="ac"/>
        <w:adjustRightInd w:val="0"/>
        <w:snapToGrid w:val="0"/>
        <w:spacing w:line="360" w:lineRule="exact"/>
        <w:ind w:firstLineChars="200" w:firstLine="420"/>
        <w:rPr>
          <w:rFonts w:hAnsi="宋体" w:cs="宋体"/>
          <w:color w:val="000000" w:themeColor="text1"/>
          <w:szCs w:val="21"/>
        </w:rPr>
      </w:pPr>
      <w:r w:rsidRPr="00F11ADE">
        <w:rPr>
          <w:rFonts w:hAnsi="宋体" w:cs="宋体" w:hint="eastAsia"/>
          <w:color w:val="000000" w:themeColor="text1"/>
          <w:szCs w:val="21"/>
        </w:rPr>
        <w:t>4.对技术复杂的货物，甲方应请国家认可的专业检测机构参与初步验收及最终验收，并由其出具质量检测报告。</w:t>
      </w:r>
    </w:p>
    <w:p w14:paraId="5FF4F097" w14:textId="77777777" w:rsidR="009F6812" w:rsidRPr="00F11ADE" w:rsidRDefault="00D97D4F">
      <w:pPr>
        <w:pStyle w:val="ac"/>
        <w:adjustRightInd w:val="0"/>
        <w:snapToGrid w:val="0"/>
        <w:spacing w:line="360" w:lineRule="exact"/>
        <w:ind w:firstLineChars="200" w:firstLine="420"/>
        <w:rPr>
          <w:rFonts w:hAnsi="宋体" w:cs="宋体"/>
          <w:color w:val="000000" w:themeColor="text1"/>
          <w:szCs w:val="21"/>
        </w:rPr>
      </w:pPr>
      <w:r w:rsidRPr="00F11ADE">
        <w:rPr>
          <w:rFonts w:hAnsi="宋体" w:cs="宋体" w:hint="eastAsia"/>
          <w:color w:val="000000" w:themeColor="text1"/>
          <w:szCs w:val="21"/>
        </w:rPr>
        <w:t>5.验收时乙方必须在现场，验收完毕后作出验收结果报告；验收费用由乙方负责。</w:t>
      </w:r>
    </w:p>
    <w:p w14:paraId="52BEB69B" w14:textId="207A3449" w:rsidR="009F6812" w:rsidRPr="00F11ADE" w:rsidRDefault="00D97D4F">
      <w:pPr>
        <w:pStyle w:val="ac"/>
        <w:adjustRightInd w:val="0"/>
        <w:snapToGrid w:val="0"/>
        <w:spacing w:line="360" w:lineRule="exact"/>
        <w:ind w:firstLineChars="196" w:firstLine="413"/>
        <w:rPr>
          <w:rFonts w:hAnsi="宋体" w:cs="宋体"/>
          <w:b/>
          <w:color w:val="000000" w:themeColor="text1"/>
          <w:szCs w:val="21"/>
        </w:rPr>
      </w:pPr>
      <w:r w:rsidRPr="00F11ADE">
        <w:rPr>
          <w:rFonts w:hAnsi="宋体" w:cs="宋体" w:hint="eastAsia"/>
          <w:b/>
          <w:color w:val="000000" w:themeColor="text1"/>
          <w:szCs w:val="21"/>
        </w:rPr>
        <w:t>第十</w:t>
      </w:r>
      <w:r w:rsidR="004F5C66" w:rsidRPr="00F11ADE">
        <w:rPr>
          <w:rFonts w:hAnsi="宋体" w:cs="宋体" w:hint="eastAsia"/>
          <w:b/>
          <w:color w:val="000000" w:themeColor="text1"/>
          <w:szCs w:val="21"/>
        </w:rPr>
        <w:t>二</w:t>
      </w:r>
      <w:r w:rsidRPr="00F11ADE">
        <w:rPr>
          <w:rFonts w:hAnsi="宋体" w:cs="宋体" w:hint="eastAsia"/>
          <w:b/>
          <w:color w:val="000000" w:themeColor="text1"/>
          <w:szCs w:val="21"/>
        </w:rPr>
        <w:t>条、货物包装、发运及运输</w:t>
      </w:r>
    </w:p>
    <w:p w14:paraId="79704BC5" w14:textId="77777777" w:rsidR="009F6812" w:rsidRPr="00F11ADE" w:rsidRDefault="00D97D4F">
      <w:pPr>
        <w:pStyle w:val="ac"/>
        <w:adjustRightInd w:val="0"/>
        <w:snapToGrid w:val="0"/>
        <w:spacing w:line="360" w:lineRule="exact"/>
        <w:ind w:firstLineChars="171" w:firstLine="359"/>
        <w:rPr>
          <w:rFonts w:hAnsi="宋体" w:cs="宋体"/>
          <w:color w:val="000000" w:themeColor="text1"/>
          <w:szCs w:val="21"/>
        </w:rPr>
      </w:pPr>
      <w:r w:rsidRPr="00F11ADE">
        <w:rPr>
          <w:rFonts w:hAnsi="宋体" w:cs="宋体" w:hint="eastAsia"/>
          <w:color w:val="000000" w:themeColor="text1"/>
          <w:szCs w:val="21"/>
        </w:rPr>
        <w:t>1.乙方应在货物发运前对其进行满足运输距离、防潮、防震、防锈和防破损装卸等要求包装，以保证货物安全运达甲方指定地点。</w:t>
      </w:r>
    </w:p>
    <w:p w14:paraId="6417C13F" w14:textId="77777777" w:rsidR="009F6812" w:rsidRPr="00F11ADE" w:rsidRDefault="00D97D4F">
      <w:pPr>
        <w:pStyle w:val="ac"/>
        <w:adjustRightInd w:val="0"/>
        <w:snapToGrid w:val="0"/>
        <w:spacing w:line="360" w:lineRule="exact"/>
        <w:ind w:firstLineChars="171" w:firstLine="359"/>
        <w:rPr>
          <w:rFonts w:hAnsi="宋体" w:cs="宋体"/>
          <w:color w:val="000000" w:themeColor="text1"/>
          <w:szCs w:val="21"/>
        </w:rPr>
      </w:pPr>
      <w:r w:rsidRPr="00F11ADE">
        <w:rPr>
          <w:rFonts w:hAnsi="宋体" w:cs="宋体" w:hint="eastAsia"/>
          <w:color w:val="000000" w:themeColor="text1"/>
          <w:szCs w:val="21"/>
        </w:rPr>
        <w:t>2.使用说明书、质量检验证明书、随配附件和工具以及清单一并附于货物内。</w:t>
      </w:r>
    </w:p>
    <w:p w14:paraId="7E5D7150" w14:textId="77777777" w:rsidR="009F6812" w:rsidRPr="00F11ADE" w:rsidRDefault="00D97D4F">
      <w:pPr>
        <w:pStyle w:val="ac"/>
        <w:adjustRightInd w:val="0"/>
        <w:snapToGrid w:val="0"/>
        <w:spacing w:line="360" w:lineRule="exact"/>
        <w:ind w:firstLineChars="171" w:firstLine="359"/>
        <w:rPr>
          <w:rFonts w:hAnsi="宋体" w:cs="宋体"/>
          <w:color w:val="000000" w:themeColor="text1"/>
          <w:szCs w:val="21"/>
        </w:rPr>
      </w:pPr>
      <w:r w:rsidRPr="00F11ADE">
        <w:rPr>
          <w:rFonts w:hAnsi="宋体" w:cs="宋体" w:hint="eastAsia"/>
          <w:color w:val="000000" w:themeColor="text1"/>
          <w:szCs w:val="21"/>
        </w:rPr>
        <w:t>3.乙方在货物发运手续办理完毕后二十四小时内或货到甲方四十八小时前通知甲方，以准备接货。</w:t>
      </w:r>
    </w:p>
    <w:p w14:paraId="61D10BB0" w14:textId="77777777" w:rsidR="009F6812" w:rsidRPr="00F11ADE" w:rsidRDefault="00D97D4F">
      <w:pPr>
        <w:pStyle w:val="ac"/>
        <w:adjustRightInd w:val="0"/>
        <w:snapToGrid w:val="0"/>
        <w:spacing w:line="360" w:lineRule="exact"/>
        <w:ind w:firstLineChars="171" w:firstLine="359"/>
        <w:rPr>
          <w:rFonts w:hAnsi="宋体" w:cs="宋体"/>
          <w:color w:val="000000" w:themeColor="text1"/>
          <w:szCs w:val="21"/>
        </w:rPr>
      </w:pPr>
      <w:r w:rsidRPr="00F11ADE">
        <w:rPr>
          <w:rFonts w:hAnsi="宋体" w:cs="宋体" w:hint="eastAsia"/>
          <w:color w:val="000000" w:themeColor="text1"/>
          <w:szCs w:val="21"/>
        </w:rPr>
        <w:t>4.货物在交付甲方前发生的风险均由乙方负责。</w:t>
      </w:r>
    </w:p>
    <w:p w14:paraId="2BBA4212" w14:textId="77777777" w:rsidR="009F6812" w:rsidRPr="00F11ADE" w:rsidRDefault="00D97D4F">
      <w:pPr>
        <w:pStyle w:val="ac"/>
        <w:adjustRightInd w:val="0"/>
        <w:snapToGrid w:val="0"/>
        <w:spacing w:line="360" w:lineRule="exact"/>
        <w:ind w:right="26" w:firstLineChars="171" w:firstLine="359"/>
        <w:rPr>
          <w:rFonts w:hAnsi="宋体" w:cs="宋体"/>
          <w:color w:val="000000" w:themeColor="text1"/>
          <w:szCs w:val="21"/>
        </w:rPr>
      </w:pPr>
      <w:r w:rsidRPr="00F11ADE">
        <w:rPr>
          <w:rFonts w:hAnsi="宋体" w:cs="宋体" w:hint="eastAsia"/>
          <w:color w:val="000000" w:themeColor="text1"/>
          <w:szCs w:val="21"/>
        </w:rPr>
        <w:t>5.货物在规定的交付期限内由乙方送达甲方指定的地点视为交付，乙方同时需通知甲方货物已送达。</w:t>
      </w:r>
    </w:p>
    <w:p w14:paraId="23856BEE" w14:textId="799CCFF1" w:rsidR="009F6812" w:rsidRPr="00F11ADE" w:rsidRDefault="00D97D4F">
      <w:pPr>
        <w:adjustRightInd w:val="0"/>
        <w:snapToGrid w:val="0"/>
        <w:spacing w:line="360" w:lineRule="exact"/>
        <w:ind w:firstLineChars="200" w:firstLine="422"/>
        <w:rPr>
          <w:rFonts w:ascii="宋体" w:eastAsia="宋体" w:hAnsi="宋体"/>
          <w:b/>
          <w:color w:val="000000" w:themeColor="text1"/>
          <w:sz w:val="21"/>
          <w:szCs w:val="21"/>
          <w:lang w:eastAsia="zh-CN"/>
        </w:rPr>
      </w:pPr>
      <w:r w:rsidRPr="00F11ADE">
        <w:rPr>
          <w:rFonts w:ascii="宋体" w:eastAsia="宋体" w:hAnsi="宋体" w:hint="eastAsia"/>
          <w:b/>
          <w:color w:val="000000" w:themeColor="text1"/>
          <w:sz w:val="21"/>
          <w:szCs w:val="21"/>
          <w:lang w:eastAsia="zh-CN"/>
        </w:rPr>
        <w:t>第十</w:t>
      </w:r>
      <w:r w:rsidR="004F5C66" w:rsidRPr="00F11ADE">
        <w:rPr>
          <w:rFonts w:ascii="宋体" w:eastAsia="宋体" w:hAnsi="宋体" w:hint="eastAsia"/>
          <w:b/>
          <w:color w:val="000000" w:themeColor="text1"/>
          <w:sz w:val="21"/>
          <w:szCs w:val="21"/>
          <w:lang w:eastAsia="zh-CN"/>
        </w:rPr>
        <w:t>三</w:t>
      </w:r>
      <w:r w:rsidRPr="00F11ADE">
        <w:rPr>
          <w:rFonts w:ascii="宋体" w:eastAsia="宋体" w:hAnsi="宋体" w:hint="eastAsia"/>
          <w:b/>
          <w:color w:val="000000" w:themeColor="text1"/>
          <w:sz w:val="21"/>
          <w:szCs w:val="21"/>
          <w:lang w:eastAsia="zh-CN"/>
        </w:rPr>
        <w:t>条　违约责任</w:t>
      </w:r>
    </w:p>
    <w:p w14:paraId="508A5690" w14:textId="77777777" w:rsidR="009F6812" w:rsidRPr="00F11ADE" w:rsidRDefault="00D97D4F">
      <w:pPr>
        <w:adjustRightInd w:val="0"/>
        <w:snapToGrid w:val="0"/>
        <w:spacing w:line="360" w:lineRule="exact"/>
        <w:ind w:firstLineChars="220" w:firstLine="462"/>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 xml:space="preserve">1.乙方所提供的货物规格、技术标准、材料等质量不合格的，应及时更换，更换不及时的按逾期交货处罚；因质量问题甲方不同意接收的或特殊情况甲方同意接收的，乙方应向甲方支付违约货款额 </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 xml:space="preserve">%违约金并赔偿甲方经济损失。                                       </w:t>
      </w:r>
    </w:p>
    <w:p w14:paraId="6627A8A1"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2.乙方提供的货物如侵犯了第三方合法权益而引发的任何纠纷或诉讼，均由乙方负责交涉并承担全部责任。</w:t>
      </w:r>
    </w:p>
    <w:p w14:paraId="1A7D0BEC"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3.因包装、运输引起的货物损坏，按质量不合格处罚。</w:t>
      </w:r>
    </w:p>
    <w:p w14:paraId="4A3F11A2" w14:textId="7486A119"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4.甲方无故延期接收货物、乙方逾期交货的，每天向对方偿付违约货款额</w:t>
      </w:r>
      <w:r w:rsidRPr="00F11ADE">
        <w:rPr>
          <w:rFonts w:ascii="宋体" w:eastAsia="宋体" w:hAnsi="宋体" w:hint="eastAsia"/>
          <w:color w:val="000000" w:themeColor="text1"/>
          <w:sz w:val="21"/>
          <w:szCs w:val="21"/>
          <w:u w:val="single"/>
          <w:lang w:eastAsia="zh-CN"/>
        </w:rPr>
        <w:t xml:space="preserve">  </w:t>
      </w:r>
      <w:r w:rsidR="005F52D2" w:rsidRPr="00F11ADE">
        <w:rPr>
          <w:rFonts w:ascii="宋体" w:eastAsia="宋体" w:hAnsi="宋体"/>
          <w:color w:val="000000" w:themeColor="text1"/>
          <w:sz w:val="21"/>
          <w:szCs w:val="21"/>
          <w:u w:val="single"/>
          <w:lang w:eastAsia="zh-CN"/>
        </w:rPr>
        <w:t>5</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‰违约金，但违约金累计不得超过违约货款额</w:t>
      </w:r>
      <w:r w:rsidRPr="00F11ADE">
        <w:rPr>
          <w:rFonts w:ascii="宋体" w:eastAsia="宋体" w:hAnsi="宋体" w:hint="eastAsia"/>
          <w:color w:val="000000" w:themeColor="text1"/>
          <w:sz w:val="21"/>
          <w:szCs w:val="21"/>
          <w:u w:val="single"/>
          <w:lang w:eastAsia="zh-CN"/>
        </w:rPr>
        <w:t xml:space="preserve">  </w:t>
      </w:r>
      <w:r w:rsidR="005F52D2" w:rsidRPr="00F11ADE">
        <w:rPr>
          <w:rFonts w:ascii="宋体" w:eastAsia="宋体" w:hAnsi="宋体"/>
          <w:color w:val="000000" w:themeColor="text1"/>
          <w:sz w:val="21"/>
          <w:szCs w:val="21"/>
          <w:u w:val="single"/>
          <w:lang w:eastAsia="zh-CN"/>
        </w:rPr>
        <w:t>10</w:t>
      </w:r>
      <w:r w:rsidR="005F52D2" w:rsidRPr="00F11ADE">
        <w:rPr>
          <w:rFonts w:ascii="宋体" w:eastAsia="宋体" w:hAnsi="宋体" w:hint="eastAsia"/>
          <w:color w:val="000000" w:themeColor="text1"/>
          <w:sz w:val="21"/>
          <w:szCs w:val="21"/>
          <w:u w:val="single"/>
          <w:lang w:eastAsia="zh-CN"/>
        </w:rPr>
        <w:t>%</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，超过</w:t>
      </w:r>
      <w:r w:rsidRPr="00F11ADE">
        <w:rPr>
          <w:rFonts w:ascii="宋体" w:eastAsia="宋体" w:hAnsi="宋体" w:hint="eastAsia"/>
          <w:color w:val="000000" w:themeColor="text1"/>
          <w:sz w:val="21"/>
          <w:szCs w:val="21"/>
          <w:u w:val="single"/>
          <w:lang w:eastAsia="zh-CN"/>
        </w:rPr>
        <w:t xml:space="preserve"> </w:t>
      </w:r>
      <w:r w:rsidR="005F52D2" w:rsidRPr="00F11ADE">
        <w:rPr>
          <w:rFonts w:ascii="宋体" w:eastAsia="宋体" w:hAnsi="宋体"/>
          <w:color w:val="000000" w:themeColor="text1"/>
          <w:sz w:val="21"/>
          <w:szCs w:val="21"/>
          <w:u w:val="single"/>
          <w:lang w:eastAsia="zh-CN"/>
        </w:rPr>
        <w:t>20</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天对方有权解除合同，违约方承担因此给对方造成经济损失；甲方延期付货款的，每天向乙方偿付延期货款额</w:t>
      </w:r>
      <w:r w:rsidRPr="00F11ADE">
        <w:rPr>
          <w:rFonts w:ascii="宋体" w:eastAsia="宋体" w:hAnsi="宋体" w:hint="eastAsia"/>
          <w:color w:val="000000" w:themeColor="text1"/>
          <w:sz w:val="21"/>
          <w:szCs w:val="21"/>
          <w:u w:val="single"/>
          <w:lang w:eastAsia="zh-CN"/>
        </w:rPr>
        <w:t xml:space="preserve"> </w:t>
      </w:r>
      <w:r w:rsidR="005F52D2" w:rsidRPr="00F11ADE">
        <w:rPr>
          <w:rFonts w:ascii="宋体" w:eastAsia="宋体" w:hAnsi="宋体"/>
          <w:color w:val="000000" w:themeColor="text1"/>
          <w:sz w:val="21"/>
          <w:szCs w:val="21"/>
          <w:u w:val="single"/>
          <w:lang w:eastAsia="zh-CN"/>
        </w:rPr>
        <w:t xml:space="preserve">  5 ‰</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滞纳金，但滞纳金累计不得超过延期货款额</w:t>
      </w:r>
      <w:r w:rsidRPr="00F11ADE">
        <w:rPr>
          <w:rFonts w:ascii="宋体" w:eastAsia="宋体" w:hAnsi="宋体" w:hint="eastAsia"/>
          <w:color w:val="000000" w:themeColor="text1"/>
          <w:sz w:val="21"/>
          <w:szCs w:val="21"/>
          <w:u w:val="single"/>
          <w:lang w:eastAsia="zh-CN"/>
        </w:rPr>
        <w:t xml:space="preserve"> </w:t>
      </w:r>
      <w:r w:rsidR="005F52D2" w:rsidRPr="00F11ADE">
        <w:rPr>
          <w:rFonts w:ascii="宋体" w:eastAsia="宋体" w:hAnsi="宋体" w:hint="eastAsia"/>
          <w:color w:val="000000" w:themeColor="text1"/>
          <w:sz w:val="21"/>
          <w:szCs w:val="21"/>
          <w:u w:val="single"/>
          <w:lang w:eastAsia="zh-CN"/>
        </w:rPr>
        <w:t xml:space="preserve"> </w:t>
      </w:r>
      <w:r w:rsidR="005F52D2" w:rsidRPr="00F11ADE">
        <w:rPr>
          <w:rFonts w:ascii="宋体" w:eastAsia="宋体" w:hAnsi="宋体"/>
          <w:color w:val="000000" w:themeColor="text1"/>
          <w:sz w:val="21"/>
          <w:szCs w:val="21"/>
          <w:u w:val="single"/>
          <w:lang w:eastAsia="zh-CN"/>
        </w:rPr>
        <w:t>10</w:t>
      </w:r>
      <w:r w:rsidR="005F52D2" w:rsidRPr="00F11ADE">
        <w:rPr>
          <w:rFonts w:ascii="宋体" w:eastAsia="宋体" w:hAnsi="宋体" w:hint="eastAsia"/>
          <w:color w:val="000000" w:themeColor="text1"/>
          <w:sz w:val="21"/>
          <w:szCs w:val="21"/>
          <w:u w:val="single"/>
          <w:lang w:eastAsia="zh-CN"/>
        </w:rPr>
        <w:t>%</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w:t>
      </w:r>
    </w:p>
    <w:p w14:paraId="709456D4" w14:textId="77B16FF5"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5.乙方未按本合同和投标文件中规定的服务承诺提供售后服务的，乙方应按本合同合计金额</w:t>
      </w:r>
      <w:r w:rsidRPr="00F11ADE">
        <w:rPr>
          <w:rFonts w:ascii="宋体" w:eastAsia="宋体" w:hAnsi="宋体" w:hint="eastAsia"/>
          <w:color w:val="000000" w:themeColor="text1"/>
          <w:sz w:val="21"/>
          <w:szCs w:val="21"/>
          <w:u w:val="single"/>
          <w:lang w:eastAsia="zh-CN"/>
        </w:rPr>
        <w:t xml:space="preserve">  </w:t>
      </w:r>
      <w:r w:rsidR="005F52D2" w:rsidRPr="00F11ADE">
        <w:rPr>
          <w:rFonts w:ascii="宋体" w:eastAsia="宋体" w:hAnsi="宋体"/>
          <w:color w:val="000000" w:themeColor="text1"/>
          <w:sz w:val="21"/>
          <w:szCs w:val="21"/>
          <w:u w:val="single"/>
          <w:lang w:eastAsia="zh-CN"/>
        </w:rPr>
        <w:t>1</w:t>
      </w:r>
      <w:r w:rsidR="005F52D2" w:rsidRPr="00F11ADE">
        <w:rPr>
          <w:rFonts w:ascii="宋体" w:eastAsia="宋体" w:hAnsi="宋体" w:hint="eastAsia"/>
          <w:color w:val="000000" w:themeColor="text1"/>
          <w:sz w:val="21"/>
          <w:szCs w:val="21"/>
          <w:u w:val="single"/>
          <w:lang w:eastAsia="zh-CN"/>
        </w:rPr>
        <w:t>%</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向甲方支付违约金。</w:t>
      </w:r>
    </w:p>
    <w:p w14:paraId="05D40133"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lastRenderedPageBreak/>
        <w:t>6.乙方提供的货物在质量保证期内，因设计、工艺或材料的缺陷和其它质量原因造成的问题，由乙方负责，费用从质量保证金中扣除，不足另补。</w:t>
      </w:r>
    </w:p>
    <w:p w14:paraId="313EB082" w14:textId="6D20FEAA"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7.其它违约行为按违约货款额</w:t>
      </w:r>
      <w:r w:rsidRPr="00F11ADE">
        <w:rPr>
          <w:rFonts w:ascii="宋体" w:eastAsia="宋体" w:hAnsi="宋体" w:hint="eastAsia"/>
          <w:color w:val="000000" w:themeColor="text1"/>
          <w:sz w:val="21"/>
          <w:szCs w:val="21"/>
          <w:u w:val="single"/>
          <w:lang w:eastAsia="zh-CN"/>
        </w:rPr>
        <w:t xml:space="preserve">  </w:t>
      </w:r>
      <w:r w:rsidR="005F52D2" w:rsidRPr="00F11ADE">
        <w:rPr>
          <w:rFonts w:ascii="宋体" w:eastAsia="宋体" w:hAnsi="宋体"/>
          <w:color w:val="000000" w:themeColor="text1"/>
          <w:sz w:val="21"/>
          <w:szCs w:val="21"/>
          <w:u w:val="single"/>
          <w:lang w:eastAsia="zh-CN"/>
        </w:rPr>
        <w:t>1</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%收取违约金并赔偿经济损失。</w:t>
      </w:r>
    </w:p>
    <w:p w14:paraId="4D0640CB" w14:textId="796040ED" w:rsidR="009F6812" w:rsidRPr="00F11ADE" w:rsidRDefault="00D97D4F">
      <w:pPr>
        <w:pStyle w:val="ac"/>
        <w:adjustRightInd w:val="0"/>
        <w:snapToGrid w:val="0"/>
        <w:spacing w:line="360" w:lineRule="exact"/>
        <w:ind w:firstLineChars="196" w:firstLine="413"/>
        <w:rPr>
          <w:rFonts w:hAnsi="宋体" w:cs="宋体"/>
          <w:b/>
          <w:color w:val="000000" w:themeColor="text1"/>
          <w:szCs w:val="21"/>
        </w:rPr>
      </w:pPr>
      <w:r w:rsidRPr="00F11ADE">
        <w:rPr>
          <w:rFonts w:hAnsi="宋体" w:cs="宋体" w:hint="eastAsia"/>
          <w:b/>
          <w:color w:val="000000" w:themeColor="text1"/>
          <w:szCs w:val="21"/>
        </w:rPr>
        <w:t>第十</w:t>
      </w:r>
      <w:r w:rsidR="004F5C66" w:rsidRPr="00F11ADE">
        <w:rPr>
          <w:rFonts w:hAnsi="宋体" w:cs="宋体" w:hint="eastAsia"/>
          <w:b/>
          <w:color w:val="000000" w:themeColor="text1"/>
          <w:szCs w:val="21"/>
        </w:rPr>
        <w:t>四</w:t>
      </w:r>
      <w:r w:rsidRPr="00F11ADE">
        <w:rPr>
          <w:rFonts w:hAnsi="宋体" w:cs="宋体" w:hint="eastAsia"/>
          <w:b/>
          <w:color w:val="000000" w:themeColor="text1"/>
          <w:szCs w:val="21"/>
        </w:rPr>
        <w:t>条、不可抗力事件处理</w:t>
      </w:r>
    </w:p>
    <w:p w14:paraId="03F09639" w14:textId="77777777" w:rsidR="009F6812" w:rsidRPr="00F11ADE" w:rsidRDefault="00D97D4F">
      <w:pPr>
        <w:pStyle w:val="ac"/>
        <w:adjustRightInd w:val="0"/>
        <w:snapToGrid w:val="0"/>
        <w:spacing w:line="360" w:lineRule="exact"/>
        <w:ind w:firstLineChars="200" w:firstLine="420"/>
        <w:rPr>
          <w:rFonts w:hAnsi="宋体" w:cs="宋体"/>
          <w:color w:val="000000" w:themeColor="text1"/>
          <w:szCs w:val="21"/>
        </w:rPr>
      </w:pPr>
      <w:r w:rsidRPr="00F11ADE">
        <w:rPr>
          <w:rFonts w:hAnsi="宋体" w:cs="宋体" w:hint="eastAsia"/>
          <w:color w:val="000000" w:themeColor="text1"/>
          <w:szCs w:val="21"/>
        </w:rPr>
        <w:t>1.在合同有效期内，任何一方因不可抗力事件导致不能履行合同，则合同履行期可延长，其延长期与不可抗力影响期相同。</w:t>
      </w:r>
    </w:p>
    <w:p w14:paraId="3FBFC074" w14:textId="77777777" w:rsidR="009F6812" w:rsidRPr="00F11ADE" w:rsidRDefault="00D97D4F">
      <w:pPr>
        <w:pStyle w:val="ac"/>
        <w:adjustRightInd w:val="0"/>
        <w:snapToGrid w:val="0"/>
        <w:spacing w:line="360" w:lineRule="exact"/>
        <w:ind w:firstLineChars="200" w:firstLine="420"/>
        <w:rPr>
          <w:rFonts w:hAnsi="宋体" w:cs="宋体"/>
          <w:color w:val="000000" w:themeColor="text1"/>
          <w:szCs w:val="21"/>
        </w:rPr>
      </w:pPr>
      <w:r w:rsidRPr="00F11ADE">
        <w:rPr>
          <w:rFonts w:hAnsi="宋体" w:cs="宋体" w:hint="eastAsia"/>
          <w:color w:val="000000" w:themeColor="text1"/>
          <w:szCs w:val="21"/>
        </w:rPr>
        <w:t>2.不可抗力事件发生后，应立即通知对方，并寄送有关权威机构出具的证明。</w:t>
      </w:r>
    </w:p>
    <w:p w14:paraId="3A470160" w14:textId="77777777" w:rsidR="009F6812" w:rsidRPr="00F11ADE" w:rsidRDefault="00D97D4F">
      <w:pPr>
        <w:pStyle w:val="ac"/>
        <w:adjustRightInd w:val="0"/>
        <w:snapToGrid w:val="0"/>
        <w:spacing w:line="360" w:lineRule="exact"/>
        <w:ind w:firstLineChars="200" w:firstLine="420"/>
        <w:rPr>
          <w:rFonts w:hAnsi="宋体" w:cs="宋体"/>
          <w:color w:val="000000" w:themeColor="text1"/>
          <w:szCs w:val="21"/>
        </w:rPr>
      </w:pPr>
      <w:r w:rsidRPr="00F11ADE">
        <w:rPr>
          <w:rFonts w:hAnsi="宋体" w:cs="宋体" w:hint="eastAsia"/>
          <w:color w:val="000000" w:themeColor="text1"/>
          <w:szCs w:val="21"/>
        </w:rPr>
        <w:t>3.不可抗力事件延续一百二十天以上，双方应通过友好协商，确定是否继续履行合同。</w:t>
      </w:r>
    </w:p>
    <w:p w14:paraId="510C948B" w14:textId="47D855B0" w:rsidR="009F6812" w:rsidRPr="00F11ADE" w:rsidRDefault="00D97D4F">
      <w:pPr>
        <w:adjustRightInd w:val="0"/>
        <w:snapToGrid w:val="0"/>
        <w:spacing w:line="360" w:lineRule="exact"/>
        <w:ind w:firstLineChars="200" w:firstLine="422"/>
        <w:rPr>
          <w:rFonts w:ascii="宋体" w:eastAsia="宋体" w:hAnsi="宋体"/>
          <w:color w:val="000000" w:themeColor="text1"/>
          <w:sz w:val="21"/>
          <w:szCs w:val="21"/>
          <w:lang w:eastAsia="zh-CN"/>
        </w:rPr>
      </w:pPr>
      <w:r w:rsidRPr="00F11ADE">
        <w:rPr>
          <w:rFonts w:ascii="宋体" w:eastAsia="宋体" w:hAnsi="宋体" w:hint="eastAsia"/>
          <w:b/>
          <w:color w:val="000000" w:themeColor="text1"/>
          <w:sz w:val="21"/>
          <w:szCs w:val="21"/>
          <w:lang w:eastAsia="zh-CN"/>
        </w:rPr>
        <w:t>第十</w:t>
      </w:r>
      <w:r w:rsidR="004F5C66" w:rsidRPr="00F11ADE">
        <w:rPr>
          <w:rFonts w:ascii="宋体" w:eastAsia="宋体" w:hAnsi="宋体" w:hint="eastAsia"/>
          <w:b/>
          <w:color w:val="000000" w:themeColor="text1"/>
          <w:sz w:val="21"/>
          <w:szCs w:val="21"/>
          <w:lang w:eastAsia="zh-CN"/>
        </w:rPr>
        <w:t>五</w:t>
      </w:r>
      <w:r w:rsidRPr="00F11ADE">
        <w:rPr>
          <w:rFonts w:ascii="宋体" w:eastAsia="宋体" w:hAnsi="宋体" w:hint="eastAsia"/>
          <w:b/>
          <w:color w:val="000000" w:themeColor="text1"/>
          <w:sz w:val="21"/>
          <w:szCs w:val="21"/>
          <w:lang w:eastAsia="zh-CN"/>
        </w:rPr>
        <w:t>条  合同争议解决</w:t>
      </w:r>
    </w:p>
    <w:p w14:paraId="6AAB7C13"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1.因货物质量问题发生争议的，应邀请国家认可的质量检测机构对货物质量进行鉴定。货物符合标准的，鉴定费由甲方承担；货物不符合标准的，鉴定费由乙方承担。</w:t>
      </w:r>
    </w:p>
    <w:p w14:paraId="4FC3CE1A" w14:textId="1CC58C6C"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2.因履行本合同引起的或与本合同有关的争议，甲乙双方应首先通过友好协商解决，如果协商不能解决，可向甲方所在地的</w:t>
      </w:r>
      <w:r w:rsidRPr="00F11ADE">
        <w:rPr>
          <w:rFonts w:ascii="宋体" w:eastAsia="宋体" w:hAnsi="宋体" w:hint="eastAsia"/>
          <w:color w:val="000000" w:themeColor="text1"/>
          <w:sz w:val="21"/>
          <w:szCs w:val="21"/>
          <w:u w:val="single"/>
          <w:lang w:eastAsia="zh-CN"/>
        </w:rPr>
        <w:t xml:space="preserve">  </w:t>
      </w:r>
      <w:r w:rsidR="005F52D2" w:rsidRPr="00F11ADE">
        <w:rPr>
          <w:rFonts w:ascii="宋体" w:eastAsia="宋体" w:hAnsi="宋体"/>
          <w:color w:val="000000" w:themeColor="text1"/>
          <w:sz w:val="21"/>
          <w:szCs w:val="21"/>
          <w:u w:val="single"/>
          <w:lang w:eastAsia="zh-CN"/>
        </w:rPr>
        <w:t>仲裁委员会申请仲裁</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 xml:space="preserve"> 。</w:t>
      </w:r>
      <w:r w:rsidRPr="00F11ADE">
        <w:rPr>
          <w:rFonts w:ascii="宋体" w:eastAsia="宋体" w:hAnsi="宋体" w:hint="eastAsia"/>
          <w:b/>
          <w:color w:val="000000" w:themeColor="text1"/>
          <w:sz w:val="21"/>
          <w:szCs w:val="21"/>
          <w:lang w:eastAsia="zh-CN"/>
        </w:rPr>
        <w:t>（注：由甲乙双方约定选择向仲裁委员会申请仲裁或者向人民法院提起诉讼的其中一种方式处理合同争议）</w:t>
      </w:r>
    </w:p>
    <w:p w14:paraId="25C6962F"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3.仲裁或诉讼期间，本合同继续履行。</w:t>
      </w:r>
    </w:p>
    <w:p w14:paraId="4E7C61A4" w14:textId="547F2158" w:rsidR="009F6812" w:rsidRPr="00F11ADE" w:rsidRDefault="00D97D4F">
      <w:pPr>
        <w:pStyle w:val="ac"/>
        <w:adjustRightInd w:val="0"/>
        <w:snapToGrid w:val="0"/>
        <w:spacing w:line="360" w:lineRule="exact"/>
        <w:ind w:firstLineChars="196" w:firstLine="413"/>
        <w:rPr>
          <w:rFonts w:hAnsi="宋体" w:cs="宋体"/>
          <w:b/>
          <w:color w:val="000000" w:themeColor="text1"/>
          <w:szCs w:val="21"/>
        </w:rPr>
      </w:pPr>
      <w:r w:rsidRPr="00F11ADE">
        <w:rPr>
          <w:rFonts w:hAnsi="宋体" w:cs="宋体" w:hint="eastAsia"/>
          <w:b/>
          <w:color w:val="000000" w:themeColor="text1"/>
          <w:szCs w:val="21"/>
        </w:rPr>
        <w:t>第十</w:t>
      </w:r>
      <w:r w:rsidR="004F5C66" w:rsidRPr="00F11ADE">
        <w:rPr>
          <w:rFonts w:hAnsi="宋体" w:cs="宋体" w:hint="eastAsia"/>
          <w:b/>
          <w:color w:val="000000" w:themeColor="text1"/>
          <w:szCs w:val="21"/>
        </w:rPr>
        <w:t>六</w:t>
      </w:r>
      <w:r w:rsidRPr="00F11ADE">
        <w:rPr>
          <w:rFonts w:hAnsi="宋体" w:cs="宋体" w:hint="eastAsia"/>
          <w:b/>
          <w:color w:val="000000" w:themeColor="text1"/>
          <w:szCs w:val="21"/>
        </w:rPr>
        <w:t>条、诉讼</w:t>
      </w:r>
    </w:p>
    <w:p w14:paraId="14BA9EE2" w14:textId="77777777" w:rsidR="009F6812" w:rsidRPr="00F11ADE" w:rsidRDefault="00D97D4F">
      <w:pPr>
        <w:pStyle w:val="ac"/>
        <w:adjustRightInd w:val="0"/>
        <w:snapToGrid w:val="0"/>
        <w:spacing w:line="360" w:lineRule="exact"/>
        <w:ind w:firstLineChars="171" w:firstLine="359"/>
        <w:rPr>
          <w:rFonts w:hAnsi="宋体" w:cs="宋体"/>
          <w:color w:val="000000" w:themeColor="text1"/>
          <w:szCs w:val="21"/>
        </w:rPr>
      </w:pPr>
      <w:r w:rsidRPr="00F11ADE">
        <w:rPr>
          <w:rFonts w:hAnsi="宋体" w:cs="宋体" w:hint="eastAsia"/>
          <w:color w:val="000000" w:themeColor="text1"/>
          <w:szCs w:val="21"/>
        </w:rPr>
        <w:t>双方在执行合同中所发生的一切争议，应通过协商解决。如果协商不能解决，可向仲裁委员会申请仲裁或向人民法院提起诉讼。</w:t>
      </w:r>
    </w:p>
    <w:p w14:paraId="566DF075" w14:textId="25AEA7A5" w:rsidR="009F6812" w:rsidRPr="00F11ADE" w:rsidRDefault="00D97D4F">
      <w:pPr>
        <w:pStyle w:val="ac"/>
        <w:adjustRightInd w:val="0"/>
        <w:snapToGrid w:val="0"/>
        <w:spacing w:line="360" w:lineRule="exact"/>
        <w:ind w:firstLineChars="196" w:firstLine="413"/>
        <w:rPr>
          <w:rFonts w:hAnsi="宋体" w:cs="宋体"/>
          <w:b/>
          <w:color w:val="000000" w:themeColor="text1"/>
          <w:szCs w:val="21"/>
        </w:rPr>
      </w:pPr>
      <w:r w:rsidRPr="00F11ADE">
        <w:rPr>
          <w:rFonts w:hAnsi="宋体" w:cs="宋体" w:hint="eastAsia"/>
          <w:b/>
          <w:color w:val="000000" w:themeColor="text1"/>
          <w:szCs w:val="21"/>
        </w:rPr>
        <w:t>第十</w:t>
      </w:r>
      <w:r w:rsidR="004F5C66" w:rsidRPr="00F11ADE">
        <w:rPr>
          <w:rFonts w:hAnsi="宋体" w:cs="宋体" w:hint="eastAsia"/>
          <w:b/>
          <w:color w:val="000000" w:themeColor="text1"/>
          <w:szCs w:val="21"/>
        </w:rPr>
        <w:t>七</w:t>
      </w:r>
      <w:r w:rsidRPr="00F11ADE">
        <w:rPr>
          <w:rFonts w:hAnsi="宋体" w:cs="宋体" w:hint="eastAsia"/>
          <w:b/>
          <w:color w:val="000000" w:themeColor="text1"/>
          <w:szCs w:val="21"/>
        </w:rPr>
        <w:t>条、合同生效及其它</w:t>
      </w:r>
    </w:p>
    <w:p w14:paraId="52AEA6B9" w14:textId="77777777" w:rsidR="009F6812" w:rsidRPr="00F11ADE" w:rsidRDefault="00D97D4F">
      <w:pPr>
        <w:pStyle w:val="ac"/>
        <w:adjustRightInd w:val="0"/>
        <w:snapToGrid w:val="0"/>
        <w:spacing w:line="360" w:lineRule="exact"/>
        <w:ind w:firstLineChars="195" w:firstLine="409"/>
        <w:rPr>
          <w:rFonts w:hAnsi="宋体" w:cs="宋体"/>
          <w:bCs/>
          <w:color w:val="000000" w:themeColor="text1"/>
          <w:szCs w:val="21"/>
        </w:rPr>
      </w:pPr>
      <w:r w:rsidRPr="00F11ADE">
        <w:rPr>
          <w:rFonts w:hAnsi="宋体" w:cs="宋体" w:hint="eastAsia"/>
          <w:bCs/>
          <w:color w:val="000000" w:themeColor="text1"/>
          <w:szCs w:val="21"/>
        </w:rPr>
        <w:t>1.合同经双方法定代表人或授权代表（委托代理人）签字并加盖单位公章后生效。</w:t>
      </w:r>
    </w:p>
    <w:p w14:paraId="113EE878" w14:textId="77777777" w:rsidR="009F6812" w:rsidRPr="00F11ADE" w:rsidRDefault="00D97D4F">
      <w:pPr>
        <w:pStyle w:val="ac"/>
        <w:adjustRightInd w:val="0"/>
        <w:snapToGrid w:val="0"/>
        <w:spacing w:line="360" w:lineRule="exact"/>
        <w:ind w:left="1" w:firstLineChars="195" w:firstLine="409"/>
        <w:rPr>
          <w:rFonts w:hAnsi="宋体" w:cs="宋体"/>
          <w:bCs/>
          <w:color w:val="000000" w:themeColor="text1"/>
          <w:szCs w:val="21"/>
        </w:rPr>
      </w:pPr>
      <w:r w:rsidRPr="00F11ADE">
        <w:rPr>
          <w:rFonts w:hAnsi="宋体" w:cs="宋体" w:hint="eastAsia"/>
          <w:bCs/>
          <w:color w:val="000000" w:themeColor="text1"/>
          <w:szCs w:val="21"/>
        </w:rPr>
        <w:t>2.合同执行中涉及采购资金和采购内容修改或补充的，须经钦州市财政局（政府采购监督管理科）审批，并签书面补充协议报钦州市财政局（政府采购监督管理科）备案，方可作为主合同不可分割的一部分。</w:t>
      </w:r>
    </w:p>
    <w:p w14:paraId="3568EE3B" w14:textId="1C2459B3" w:rsidR="009F6812" w:rsidRPr="00F11ADE" w:rsidRDefault="00D97D4F">
      <w:pPr>
        <w:pStyle w:val="ac"/>
        <w:adjustRightInd w:val="0"/>
        <w:snapToGrid w:val="0"/>
        <w:spacing w:line="360" w:lineRule="exact"/>
        <w:ind w:firstLineChars="196" w:firstLine="412"/>
        <w:rPr>
          <w:rFonts w:hAnsi="宋体" w:cs="宋体"/>
          <w:bCs/>
          <w:color w:val="000000" w:themeColor="text1"/>
          <w:szCs w:val="21"/>
        </w:rPr>
      </w:pPr>
      <w:r w:rsidRPr="00F11ADE">
        <w:rPr>
          <w:rFonts w:hAnsi="宋体" w:cs="宋体" w:hint="eastAsia"/>
          <w:bCs/>
          <w:color w:val="000000" w:themeColor="text1"/>
          <w:szCs w:val="21"/>
        </w:rPr>
        <w:t>3.本合同未尽事宜，遵照《</w:t>
      </w:r>
      <w:r w:rsidR="00472FF8" w:rsidRPr="00F11ADE">
        <w:rPr>
          <w:rFonts w:hAnsi="宋体" w:cs="宋体" w:hint="eastAsia"/>
          <w:bCs/>
          <w:color w:val="000000" w:themeColor="text1"/>
          <w:szCs w:val="21"/>
        </w:rPr>
        <w:t>民法典</w:t>
      </w:r>
      <w:r w:rsidRPr="00F11ADE">
        <w:rPr>
          <w:rFonts w:hAnsi="宋体" w:cs="宋体" w:hint="eastAsia"/>
          <w:bCs/>
          <w:color w:val="000000" w:themeColor="text1"/>
          <w:szCs w:val="21"/>
        </w:rPr>
        <w:t>》有关条文执行。</w:t>
      </w:r>
    </w:p>
    <w:p w14:paraId="15880E79" w14:textId="2A65E378" w:rsidR="009F6812" w:rsidRPr="00F11ADE" w:rsidRDefault="00D97D4F">
      <w:pPr>
        <w:adjustRightInd w:val="0"/>
        <w:snapToGrid w:val="0"/>
        <w:spacing w:line="360" w:lineRule="exact"/>
        <w:ind w:firstLineChars="200" w:firstLine="422"/>
        <w:rPr>
          <w:rFonts w:ascii="宋体" w:eastAsia="宋体" w:hAnsi="宋体"/>
          <w:b/>
          <w:color w:val="000000" w:themeColor="text1"/>
          <w:sz w:val="21"/>
          <w:szCs w:val="21"/>
          <w:lang w:eastAsia="zh-CN"/>
        </w:rPr>
      </w:pPr>
      <w:r w:rsidRPr="00F11ADE">
        <w:rPr>
          <w:rFonts w:ascii="宋体" w:eastAsia="宋体" w:hAnsi="宋体" w:hint="eastAsia"/>
          <w:b/>
          <w:color w:val="000000" w:themeColor="text1"/>
          <w:sz w:val="21"/>
          <w:szCs w:val="21"/>
          <w:lang w:eastAsia="zh-CN"/>
        </w:rPr>
        <w:t>第十</w:t>
      </w:r>
      <w:r w:rsidR="004F5C66" w:rsidRPr="00F11ADE">
        <w:rPr>
          <w:rFonts w:ascii="宋体" w:eastAsia="宋体" w:hAnsi="宋体" w:hint="eastAsia"/>
          <w:b/>
          <w:color w:val="000000" w:themeColor="text1"/>
          <w:sz w:val="21"/>
          <w:szCs w:val="21"/>
          <w:lang w:eastAsia="zh-CN"/>
        </w:rPr>
        <w:t>八</w:t>
      </w:r>
      <w:r w:rsidRPr="00F11ADE">
        <w:rPr>
          <w:rFonts w:ascii="宋体" w:eastAsia="宋体" w:hAnsi="宋体" w:hint="eastAsia"/>
          <w:b/>
          <w:color w:val="000000" w:themeColor="text1"/>
          <w:sz w:val="21"/>
          <w:szCs w:val="21"/>
          <w:lang w:eastAsia="zh-CN"/>
        </w:rPr>
        <w:t>条　合同的变更、终止与转让</w:t>
      </w:r>
    </w:p>
    <w:p w14:paraId="1FA004E9"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1.除《中华人民共和国政府采购法》第五十条规定的情形外，本合同一经签订，甲乙双方不得擅自变更、中止或终止。</w:t>
      </w:r>
    </w:p>
    <w:p w14:paraId="58E92706" w14:textId="77777777" w:rsidR="009F6812" w:rsidRPr="00F11ADE" w:rsidRDefault="00D97D4F">
      <w:pPr>
        <w:pStyle w:val="ac"/>
        <w:adjustRightInd w:val="0"/>
        <w:snapToGrid w:val="0"/>
        <w:spacing w:line="360" w:lineRule="exact"/>
        <w:ind w:firstLineChars="196" w:firstLine="412"/>
        <w:rPr>
          <w:rFonts w:hAnsi="宋体" w:cs="宋体"/>
          <w:b/>
          <w:color w:val="000000" w:themeColor="text1"/>
          <w:szCs w:val="21"/>
        </w:rPr>
      </w:pPr>
      <w:r w:rsidRPr="00F11ADE">
        <w:rPr>
          <w:rFonts w:hAnsi="宋体" w:cs="宋体" w:hint="eastAsia"/>
          <w:color w:val="000000" w:themeColor="text1"/>
          <w:szCs w:val="21"/>
        </w:rPr>
        <w:t>2.乙方不得擅自转让（无进口资格的供应商委托进口货物除外）其应履行的合同义务。</w:t>
      </w:r>
    </w:p>
    <w:p w14:paraId="038AFCDB" w14:textId="57CF855E" w:rsidR="009F6812" w:rsidRPr="00F11ADE" w:rsidRDefault="00D97D4F">
      <w:pPr>
        <w:adjustRightInd w:val="0"/>
        <w:snapToGrid w:val="0"/>
        <w:spacing w:line="360" w:lineRule="exact"/>
        <w:ind w:firstLineChars="200" w:firstLine="422"/>
        <w:rPr>
          <w:rFonts w:ascii="宋体" w:eastAsia="宋体" w:hAnsi="宋体"/>
          <w:b/>
          <w:color w:val="000000" w:themeColor="text1"/>
          <w:sz w:val="21"/>
          <w:szCs w:val="21"/>
          <w:lang w:eastAsia="zh-CN"/>
        </w:rPr>
      </w:pPr>
      <w:r w:rsidRPr="00F11ADE">
        <w:rPr>
          <w:rFonts w:ascii="宋体" w:eastAsia="宋体" w:hAnsi="宋体" w:hint="eastAsia"/>
          <w:b/>
          <w:color w:val="000000" w:themeColor="text1"/>
          <w:sz w:val="21"/>
          <w:szCs w:val="21"/>
          <w:lang w:eastAsia="zh-CN"/>
        </w:rPr>
        <w:t>第</w:t>
      </w:r>
      <w:r w:rsidR="004F5C66" w:rsidRPr="00F11ADE">
        <w:rPr>
          <w:rFonts w:ascii="宋体" w:eastAsia="宋体" w:hAnsi="宋体" w:hint="eastAsia"/>
          <w:b/>
          <w:color w:val="000000" w:themeColor="text1"/>
          <w:sz w:val="21"/>
          <w:szCs w:val="21"/>
          <w:lang w:eastAsia="zh-CN"/>
        </w:rPr>
        <w:t>十九</w:t>
      </w:r>
      <w:r w:rsidRPr="00F11ADE">
        <w:rPr>
          <w:rFonts w:ascii="宋体" w:eastAsia="宋体" w:hAnsi="宋体" w:hint="eastAsia"/>
          <w:b/>
          <w:color w:val="000000" w:themeColor="text1"/>
          <w:sz w:val="21"/>
          <w:szCs w:val="21"/>
          <w:lang w:eastAsia="zh-CN"/>
        </w:rPr>
        <w:t>条　签订本合同依据</w:t>
      </w:r>
    </w:p>
    <w:p w14:paraId="061311B6"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1.招标文件；</w:t>
      </w:r>
    </w:p>
    <w:p w14:paraId="249B36C8"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2.乙方提供的投文件；</w:t>
      </w:r>
    </w:p>
    <w:p w14:paraId="71914AF4" w14:textId="77777777" w:rsidR="009F6812" w:rsidRPr="00F11ADE" w:rsidRDefault="00D97D4F">
      <w:pPr>
        <w:adjustRightInd w:val="0"/>
        <w:snapToGrid w:val="0"/>
        <w:spacing w:line="360" w:lineRule="exact"/>
        <w:ind w:firstLineChars="200" w:firstLine="420"/>
        <w:rPr>
          <w:rFonts w:ascii="宋体" w:eastAsia="宋体" w:hAnsi="宋体"/>
          <w:b/>
          <w:color w:val="000000" w:themeColor="text1"/>
          <w:sz w:val="21"/>
          <w:szCs w:val="21"/>
          <w:lang w:eastAsia="zh-CN"/>
        </w:rPr>
      </w:pPr>
      <w:r w:rsidRPr="00F11ADE">
        <w:rPr>
          <w:rFonts w:ascii="宋体" w:eastAsia="宋体" w:hAnsi="宋体" w:hint="eastAsia"/>
          <w:color w:val="000000" w:themeColor="text1"/>
          <w:sz w:val="21"/>
          <w:szCs w:val="21"/>
          <w:lang w:eastAsia="zh-CN"/>
        </w:rPr>
        <w:t>3.中标通知书。</w:t>
      </w:r>
    </w:p>
    <w:p w14:paraId="6DF56A99" w14:textId="4F3C4602" w:rsidR="009F6812" w:rsidRPr="00F11ADE" w:rsidRDefault="00D97D4F">
      <w:pPr>
        <w:adjustRightInd w:val="0"/>
        <w:snapToGrid w:val="0"/>
        <w:spacing w:line="360" w:lineRule="exact"/>
        <w:ind w:firstLineChars="200" w:firstLine="422"/>
        <w:rPr>
          <w:rFonts w:ascii="宋体" w:eastAsia="宋体" w:hAnsi="宋体"/>
          <w:color w:val="000000" w:themeColor="text1"/>
          <w:sz w:val="21"/>
          <w:szCs w:val="21"/>
          <w:lang w:eastAsia="zh-CN"/>
        </w:rPr>
      </w:pPr>
      <w:r w:rsidRPr="00F11ADE">
        <w:rPr>
          <w:rFonts w:ascii="宋体" w:eastAsia="宋体" w:hAnsi="宋体" w:hint="eastAsia"/>
          <w:b/>
          <w:color w:val="000000" w:themeColor="text1"/>
          <w:sz w:val="21"/>
          <w:szCs w:val="21"/>
          <w:lang w:eastAsia="zh-CN"/>
        </w:rPr>
        <w:t xml:space="preserve">第二十条　</w:t>
      </w:r>
      <w:r w:rsidRPr="00F11ADE">
        <w:rPr>
          <w:rFonts w:ascii="宋体" w:eastAsia="宋体" w:hAnsi="宋体" w:hint="eastAsia"/>
          <w:color w:val="000000" w:themeColor="text1"/>
          <w:sz w:val="21"/>
          <w:szCs w:val="21"/>
          <w:lang w:eastAsia="zh-CN"/>
        </w:rPr>
        <w:t>本合同一式伍份，具有同等法律效力，钦州市财政局（政府采购监督管理科）、钦州市公共资源交易中心一份，采购代理机构各一份，甲乙双方各一份（可根据需要另增加）。</w:t>
      </w:r>
    </w:p>
    <w:p w14:paraId="7B076870"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本合同甲乙双方签字盖章后生效，自签订之日起七个工作日内，采购人或采购代理机构应当将合同副本报钦州市财政局（政府采购监督管理科）备案。</w:t>
      </w:r>
    </w:p>
    <w:p w14:paraId="663E9070" w14:textId="77777777" w:rsidR="009F6812" w:rsidRPr="00F11ADE" w:rsidRDefault="009F6812">
      <w:pPr>
        <w:adjustRightInd w:val="0"/>
        <w:snapToGrid w:val="0"/>
        <w:spacing w:line="360" w:lineRule="exact"/>
        <w:rPr>
          <w:rFonts w:ascii="宋体" w:eastAsia="宋体" w:hAnsi="宋体"/>
          <w:color w:val="000000" w:themeColor="text1"/>
          <w:sz w:val="21"/>
          <w:szCs w:val="2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F11ADE" w:rsidRPr="00F11ADE" w14:paraId="3A7F1EBA" w14:textId="77777777">
        <w:trPr>
          <w:cantSplit/>
          <w:trHeight w:val="90"/>
          <w:jc w:val="center"/>
        </w:trPr>
        <w:tc>
          <w:tcPr>
            <w:tcW w:w="4516" w:type="dxa"/>
            <w:vAlign w:val="center"/>
          </w:tcPr>
          <w:p w14:paraId="09380D5B" w14:textId="77777777" w:rsidR="009F6812" w:rsidRPr="00F11ADE" w:rsidRDefault="00D97D4F">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 xml:space="preserve">甲方（章）           </w:t>
            </w:r>
          </w:p>
          <w:p w14:paraId="4665086B" w14:textId="77777777" w:rsidR="009F6812" w:rsidRPr="00F11ADE" w:rsidRDefault="009F6812">
            <w:pPr>
              <w:snapToGrid w:val="0"/>
              <w:spacing w:line="360" w:lineRule="exact"/>
              <w:rPr>
                <w:rFonts w:ascii="宋体" w:eastAsia="宋体" w:hAnsi="宋体"/>
                <w:color w:val="000000" w:themeColor="text1"/>
                <w:sz w:val="21"/>
                <w:szCs w:val="21"/>
              </w:rPr>
            </w:pPr>
          </w:p>
          <w:p w14:paraId="2D00B8BB" w14:textId="77777777" w:rsidR="009F6812" w:rsidRPr="00F11ADE" w:rsidRDefault="00D97D4F">
            <w:pPr>
              <w:snapToGrid w:val="0"/>
              <w:spacing w:line="360" w:lineRule="exact"/>
              <w:ind w:firstLineChars="450" w:firstLine="945"/>
              <w:jc w:val="righ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年   月   日</w:t>
            </w:r>
          </w:p>
        </w:tc>
        <w:tc>
          <w:tcPr>
            <w:tcW w:w="4517" w:type="dxa"/>
            <w:vAlign w:val="center"/>
          </w:tcPr>
          <w:p w14:paraId="0FBB98D5" w14:textId="77777777" w:rsidR="009F6812" w:rsidRPr="00F11ADE" w:rsidRDefault="00D97D4F">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 xml:space="preserve">乙方（章）              </w:t>
            </w:r>
          </w:p>
          <w:p w14:paraId="2AE2CE04" w14:textId="77777777" w:rsidR="009F6812" w:rsidRPr="00F11ADE" w:rsidRDefault="009F6812">
            <w:pPr>
              <w:snapToGrid w:val="0"/>
              <w:spacing w:line="360" w:lineRule="exact"/>
              <w:rPr>
                <w:rFonts w:ascii="宋体" w:eastAsia="宋体" w:hAnsi="宋体"/>
                <w:color w:val="000000" w:themeColor="text1"/>
                <w:sz w:val="21"/>
                <w:szCs w:val="21"/>
              </w:rPr>
            </w:pPr>
          </w:p>
          <w:p w14:paraId="5A06307D" w14:textId="77777777" w:rsidR="009F6812" w:rsidRPr="00F11ADE" w:rsidRDefault="00D97D4F">
            <w:pPr>
              <w:snapToGrid w:val="0"/>
              <w:spacing w:line="360" w:lineRule="exact"/>
              <w:jc w:val="righ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 xml:space="preserve"> 年   月   日</w:t>
            </w:r>
          </w:p>
        </w:tc>
      </w:tr>
      <w:tr w:rsidR="00F11ADE" w:rsidRPr="00F11ADE" w14:paraId="6BDCDACA" w14:textId="77777777">
        <w:trPr>
          <w:cantSplit/>
          <w:trHeight w:val="443"/>
          <w:jc w:val="center"/>
        </w:trPr>
        <w:tc>
          <w:tcPr>
            <w:tcW w:w="4516" w:type="dxa"/>
            <w:vAlign w:val="center"/>
          </w:tcPr>
          <w:p w14:paraId="39CA8DF4" w14:textId="77777777" w:rsidR="009F6812" w:rsidRPr="00F11ADE" w:rsidRDefault="00D97D4F">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lastRenderedPageBreak/>
              <w:t>单位地址：</w:t>
            </w:r>
          </w:p>
        </w:tc>
        <w:tc>
          <w:tcPr>
            <w:tcW w:w="4517" w:type="dxa"/>
            <w:vAlign w:val="center"/>
          </w:tcPr>
          <w:p w14:paraId="2AB48EF3" w14:textId="77777777" w:rsidR="009F6812" w:rsidRPr="00F11ADE" w:rsidRDefault="00D97D4F">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单位地址：</w:t>
            </w:r>
          </w:p>
        </w:tc>
      </w:tr>
      <w:tr w:rsidR="00F11ADE" w:rsidRPr="00F11ADE" w14:paraId="48509FE2" w14:textId="77777777">
        <w:trPr>
          <w:cantSplit/>
          <w:trHeight w:val="479"/>
          <w:jc w:val="center"/>
        </w:trPr>
        <w:tc>
          <w:tcPr>
            <w:tcW w:w="4516" w:type="dxa"/>
            <w:vAlign w:val="center"/>
          </w:tcPr>
          <w:p w14:paraId="12C26169" w14:textId="77777777" w:rsidR="009F6812" w:rsidRPr="00F11ADE" w:rsidRDefault="00D97D4F">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法定代表人：</w:t>
            </w:r>
          </w:p>
        </w:tc>
        <w:tc>
          <w:tcPr>
            <w:tcW w:w="4517" w:type="dxa"/>
            <w:vAlign w:val="center"/>
          </w:tcPr>
          <w:p w14:paraId="461FAD85" w14:textId="77777777" w:rsidR="009F6812" w:rsidRPr="00F11ADE" w:rsidRDefault="00D97D4F">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法定代表人：</w:t>
            </w:r>
          </w:p>
        </w:tc>
      </w:tr>
      <w:tr w:rsidR="00F11ADE" w:rsidRPr="00F11ADE" w14:paraId="398E4DEF" w14:textId="77777777">
        <w:trPr>
          <w:cantSplit/>
          <w:trHeight w:val="471"/>
          <w:jc w:val="center"/>
        </w:trPr>
        <w:tc>
          <w:tcPr>
            <w:tcW w:w="4516" w:type="dxa"/>
            <w:vAlign w:val="center"/>
          </w:tcPr>
          <w:p w14:paraId="58126F67" w14:textId="77777777" w:rsidR="009F6812" w:rsidRPr="00F11ADE" w:rsidRDefault="00D97D4F">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委托代理人：</w:t>
            </w:r>
          </w:p>
        </w:tc>
        <w:tc>
          <w:tcPr>
            <w:tcW w:w="4517" w:type="dxa"/>
            <w:vAlign w:val="center"/>
          </w:tcPr>
          <w:p w14:paraId="56489523" w14:textId="77777777" w:rsidR="009F6812" w:rsidRPr="00F11ADE" w:rsidRDefault="00D97D4F">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委托代理人</w:t>
            </w:r>
          </w:p>
        </w:tc>
      </w:tr>
      <w:tr w:rsidR="00F11ADE" w:rsidRPr="00F11ADE" w14:paraId="2C0A8287" w14:textId="77777777">
        <w:trPr>
          <w:cantSplit/>
          <w:trHeight w:val="453"/>
          <w:jc w:val="center"/>
        </w:trPr>
        <w:tc>
          <w:tcPr>
            <w:tcW w:w="4516" w:type="dxa"/>
            <w:vAlign w:val="center"/>
          </w:tcPr>
          <w:p w14:paraId="2350AB15" w14:textId="77777777" w:rsidR="009F6812" w:rsidRPr="00F11ADE" w:rsidRDefault="00D97D4F">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电话：</w:t>
            </w:r>
          </w:p>
        </w:tc>
        <w:tc>
          <w:tcPr>
            <w:tcW w:w="4517" w:type="dxa"/>
            <w:vAlign w:val="center"/>
          </w:tcPr>
          <w:p w14:paraId="68C015A0" w14:textId="77777777" w:rsidR="009F6812" w:rsidRPr="00F11ADE" w:rsidRDefault="00D97D4F">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电话：</w:t>
            </w:r>
          </w:p>
        </w:tc>
      </w:tr>
      <w:tr w:rsidR="00F11ADE" w:rsidRPr="00F11ADE" w14:paraId="2E4C3120" w14:textId="77777777">
        <w:trPr>
          <w:cantSplit/>
          <w:trHeight w:val="407"/>
          <w:jc w:val="center"/>
        </w:trPr>
        <w:tc>
          <w:tcPr>
            <w:tcW w:w="4516" w:type="dxa"/>
            <w:vAlign w:val="center"/>
          </w:tcPr>
          <w:p w14:paraId="2A3E41FF" w14:textId="77777777" w:rsidR="009F6812" w:rsidRPr="00F11ADE" w:rsidRDefault="00D97D4F">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电子邮箱：</w:t>
            </w:r>
          </w:p>
        </w:tc>
        <w:tc>
          <w:tcPr>
            <w:tcW w:w="4517" w:type="dxa"/>
            <w:vAlign w:val="center"/>
          </w:tcPr>
          <w:p w14:paraId="31769C05" w14:textId="77777777" w:rsidR="009F6812" w:rsidRPr="00F11ADE" w:rsidRDefault="00D97D4F">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电子邮箱：</w:t>
            </w:r>
          </w:p>
        </w:tc>
      </w:tr>
      <w:tr w:rsidR="00F11ADE" w:rsidRPr="00F11ADE" w14:paraId="15E00054" w14:textId="77777777">
        <w:trPr>
          <w:cantSplit/>
          <w:trHeight w:val="630"/>
          <w:jc w:val="center"/>
        </w:trPr>
        <w:tc>
          <w:tcPr>
            <w:tcW w:w="4516" w:type="dxa"/>
            <w:vAlign w:val="center"/>
          </w:tcPr>
          <w:p w14:paraId="3C057324" w14:textId="77777777" w:rsidR="009F6812" w:rsidRPr="00F11ADE" w:rsidRDefault="00D97D4F">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开户银行：</w:t>
            </w:r>
          </w:p>
        </w:tc>
        <w:tc>
          <w:tcPr>
            <w:tcW w:w="4517" w:type="dxa"/>
            <w:vAlign w:val="center"/>
          </w:tcPr>
          <w:p w14:paraId="381EEFBD" w14:textId="77777777" w:rsidR="009F6812" w:rsidRPr="00F11ADE" w:rsidRDefault="00D97D4F">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开户银行：</w:t>
            </w:r>
          </w:p>
        </w:tc>
      </w:tr>
      <w:tr w:rsidR="00F11ADE" w:rsidRPr="00F11ADE" w14:paraId="7DF0AB54" w14:textId="77777777">
        <w:trPr>
          <w:cantSplit/>
          <w:trHeight w:val="381"/>
          <w:jc w:val="center"/>
        </w:trPr>
        <w:tc>
          <w:tcPr>
            <w:tcW w:w="4516" w:type="dxa"/>
            <w:vAlign w:val="center"/>
          </w:tcPr>
          <w:p w14:paraId="4D7941C0" w14:textId="77777777" w:rsidR="009F6812" w:rsidRPr="00F11ADE" w:rsidRDefault="00D97D4F">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账号：</w:t>
            </w:r>
          </w:p>
        </w:tc>
        <w:tc>
          <w:tcPr>
            <w:tcW w:w="4517" w:type="dxa"/>
            <w:vAlign w:val="center"/>
          </w:tcPr>
          <w:p w14:paraId="3FDC352C" w14:textId="77777777" w:rsidR="009F6812" w:rsidRPr="00F11ADE" w:rsidRDefault="00D97D4F">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账号：</w:t>
            </w:r>
          </w:p>
        </w:tc>
      </w:tr>
      <w:tr w:rsidR="00F11ADE" w:rsidRPr="00F11ADE" w14:paraId="55B4FD2F" w14:textId="77777777">
        <w:trPr>
          <w:cantSplit/>
          <w:trHeight w:val="518"/>
          <w:jc w:val="center"/>
        </w:trPr>
        <w:tc>
          <w:tcPr>
            <w:tcW w:w="4516" w:type="dxa"/>
            <w:vAlign w:val="center"/>
          </w:tcPr>
          <w:p w14:paraId="14E9A742" w14:textId="77777777" w:rsidR="009F6812" w:rsidRPr="00F11ADE" w:rsidRDefault="00D97D4F">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邮政编码：</w:t>
            </w:r>
          </w:p>
        </w:tc>
        <w:tc>
          <w:tcPr>
            <w:tcW w:w="4517" w:type="dxa"/>
            <w:vAlign w:val="center"/>
          </w:tcPr>
          <w:p w14:paraId="62C25EA0" w14:textId="77777777" w:rsidR="009F6812" w:rsidRPr="00F11ADE" w:rsidRDefault="00D97D4F">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邮政编码：</w:t>
            </w:r>
          </w:p>
        </w:tc>
      </w:tr>
      <w:tr w:rsidR="009F6812" w:rsidRPr="00F11ADE" w14:paraId="0E658E26" w14:textId="77777777">
        <w:trPr>
          <w:cantSplit/>
          <w:trHeight w:val="802"/>
          <w:jc w:val="center"/>
        </w:trPr>
        <w:tc>
          <w:tcPr>
            <w:tcW w:w="9033" w:type="dxa"/>
            <w:gridSpan w:val="2"/>
          </w:tcPr>
          <w:p w14:paraId="1B61E4D8" w14:textId="77777777" w:rsidR="009F6812" w:rsidRPr="00F11ADE" w:rsidRDefault="00D97D4F">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经办人：</w:t>
            </w:r>
          </w:p>
          <w:p w14:paraId="1594F41C" w14:textId="77777777" w:rsidR="009F6812" w:rsidRPr="00F11ADE" w:rsidRDefault="00D97D4F">
            <w:pPr>
              <w:snapToGrid w:val="0"/>
              <w:spacing w:line="360" w:lineRule="exact"/>
              <w:ind w:firstLineChars="300" w:firstLine="630"/>
              <w:jc w:val="righ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年    月    日</w:t>
            </w:r>
          </w:p>
        </w:tc>
      </w:tr>
    </w:tbl>
    <w:p w14:paraId="690AEF37" w14:textId="77777777" w:rsidR="009F6812" w:rsidRPr="00F11ADE" w:rsidRDefault="009F6812">
      <w:pPr>
        <w:rPr>
          <w:color w:val="000000" w:themeColor="text1"/>
        </w:rPr>
      </w:pPr>
    </w:p>
    <w:p w14:paraId="3E497312" w14:textId="77777777" w:rsidR="0018439A" w:rsidRPr="00F11ADE" w:rsidRDefault="0018439A">
      <w:pPr>
        <w:snapToGrid w:val="0"/>
        <w:spacing w:line="360" w:lineRule="exact"/>
        <w:jc w:val="center"/>
        <w:rPr>
          <w:rFonts w:ascii="宋体" w:eastAsia="宋体" w:hAnsi="宋体"/>
          <w:color w:val="000000" w:themeColor="text1"/>
          <w:sz w:val="30"/>
          <w:szCs w:val="30"/>
        </w:rPr>
        <w:sectPr w:rsidR="0018439A" w:rsidRPr="00F11ADE" w:rsidSect="00C14EFD">
          <w:pgSz w:w="11906" w:h="16838"/>
          <w:pgMar w:top="1276" w:right="1080" w:bottom="1440" w:left="1080" w:header="680" w:footer="680" w:gutter="0"/>
          <w:cols w:space="720"/>
          <w:titlePg/>
          <w:docGrid w:linePitch="331"/>
        </w:sectPr>
      </w:pPr>
    </w:p>
    <w:p w14:paraId="6387FFA6" w14:textId="6C5CF93D" w:rsidR="009F6812" w:rsidRPr="00F11ADE" w:rsidRDefault="00D97D4F">
      <w:pPr>
        <w:snapToGrid w:val="0"/>
        <w:spacing w:line="360" w:lineRule="exact"/>
        <w:jc w:val="center"/>
        <w:rPr>
          <w:rFonts w:ascii="宋体" w:eastAsia="宋体" w:hAnsi="宋体"/>
          <w:color w:val="000000" w:themeColor="text1"/>
          <w:sz w:val="30"/>
          <w:szCs w:val="30"/>
          <w:lang w:eastAsia="zh-CN"/>
        </w:rPr>
      </w:pPr>
      <w:r w:rsidRPr="00F11ADE">
        <w:rPr>
          <w:rFonts w:ascii="宋体" w:eastAsia="宋体" w:hAnsi="宋体" w:hint="eastAsia"/>
          <w:color w:val="000000" w:themeColor="text1"/>
          <w:sz w:val="30"/>
          <w:szCs w:val="30"/>
        </w:rPr>
        <w:lastRenderedPageBreak/>
        <w:t>合 同 附 件</w:t>
      </w:r>
      <w:r w:rsidR="001E4BD1" w:rsidRPr="00F11ADE">
        <w:rPr>
          <w:rFonts w:ascii="宋体" w:eastAsia="宋体" w:hAnsi="宋体" w:hint="eastAsia"/>
          <w:color w:val="000000" w:themeColor="text1"/>
          <w:sz w:val="30"/>
          <w:szCs w:val="30"/>
          <w:lang w:eastAsia="zh-CN"/>
        </w:rPr>
        <w:t>1</w:t>
      </w:r>
    </w:p>
    <w:p w14:paraId="73676801" w14:textId="77777777" w:rsidR="009F6812" w:rsidRPr="00F11ADE" w:rsidRDefault="00D97D4F">
      <w:pPr>
        <w:snapToGrid w:val="0"/>
        <w:spacing w:afterLines="50" w:after="120" w:line="360" w:lineRule="exact"/>
        <w:rPr>
          <w:rFonts w:ascii="宋体" w:eastAsia="宋体" w:hAnsi="宋体"/>
          <w:b/>
          <w:color w:val="000000" w:themeColor="text1"/>
          <w:sz w:val="21"/>
          <w:szCs w:val="21"/>
        </w:rPr>
      </w:pPr>
      <w:r w:rsidRPr="00F11ADE">
        <w:rPr>
          <w:rFonts w:ascii="宋体" w:eastAsia="宋体" w:hAnsi="宋体" w:hint="eastAsia"/>
          <w:b/>
          <w:color w:val="000000" w:themeColor="text1"/>
          <w:sz w:val="21"/>
          <w:szCs w:val="21"/>
        </w:rPr>
        <w:t>一般货物类</w:t>
      </w:r>
    </w:p>
    <w:tbl>
      <w:tblPr>
        <w:tblW w:w="0" w:type="auto"/>
        <w:jc w:val="center"/>
        <w:tblLayout w:type="fixed"/>
        <w:tblLook w:val="04A0" w:firstRow="1" w:lastRow="0" w:firstColumn="1" w:lastColumn="0" w:noHBand="0" w:noVBand="1"/>
      </w:tblPr>
      <w:tblGrid>
        <w:gridCol w:w="4370"/>
        <w:gridCol w:w="4815"/>
      </w:tblGrid>
      <w:tr w:rsidR="00F11ADE" w:rsidRPr="00F11ADE" w14:paraId="6F3DFA25" w14:textId="77777777">
        <w:trPr>
          <w:trHeight w:val="609"/>
          <w:jc w:val="center"/>
        </w:trPr>
        <w:tc>
          <w:tcPr>
            <w:tcW w:w="9185" w:type="dxa"/>
            <w:gridSpan w:val="2"/>
            <w:tcBorders>
              <w:top w:val="single" w:sz="4" w:space="0" w:color="auto"/>
              <w:left w:val="single" w:sz="4" w:space="0" w:color="auto"/>
              <w:right w:val="single" w:sz="4" w:space="0" w:color="auto"/>
            </w:tcBorders>
          </w:tcPr>
          <w:p w14:paraId="610DF35C" w14:textId="77777777" w:rsidR="009F6812" w:rsidRPr="00F11ADE" w:rsidRDefault="00D97D4F">
            <w:pPr>
              <w:snapToGrid w:val="0"/>
              <w:spacing w:beforeLines="50" w:before="120" w:line="360" w:lineRule="exac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1.供应商承诺具体事项：</w:t>
            </w:r>
          </w:p>
        </w:tc>
      </w:tr>
      <w:tr w:rsidR="00F11ADE" w:rsidRPr="00F11ADE" w14:paraId="4CB1A373" w14:textId="77777777">
        <w:trPr>
          <w:trHeight w:val="568"/>
          <w:jc w:val="center"/>
        </w:trPr>
        <w:tc>
          <w:tcPr>
            <w:tcW w:w="9185" w:type="dxa"/>
            <w:gridSpan w:val="2"/>
            <w:tcBorders>
              <w:top w:val="single" w:sz="4" w:space="0" w:color="auto"/>
              <w:left w:val="single" w:sz="4" w:space="0" w:color="auto"/>
              <w:right w:val="single" w:sz="4" w:space="0" w:color="auto"/>
            </w:tcBorders>
          </w:tcPr>
          <w:p w14:paraId="37B24298" w14:textId="77777777" w:rsidR="009F6812" w:rsidRPr="00F11ADE" w:rsidRDefault="00D97D4F">
            <w:pPr>
              <w:snapToGrid w:val="0"/>
              <w:spacing w:beforeLines="50" w:before="120"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2.售后服务具体事项：</w:t>
            </w:r>
          </w:p>
        </w:tc>
      </w:tr>
      <w:tr w:rsidR="00F11ADE" w:rsidRPr="00F11ADE" w14:paraId="66C0B267" w14:textId="77777777">
        <w:trPr>
          <w:trHeight w:val="718"/>
          <w:jc w:val="center"/>
        </w:trPr>
        <w:tc>
          <w:tcPr>
            <w:tcW w:w="9185" w:type="dxa"/>
            <w:gridSpan w:val="2"/>
            <w:tcBorders>
              <w:top w:val="single" w:sz="4" w:space="0" w:color="auto"/>
              <w:left w:val="single" w:sz="4" w:space="0" w:color="auto"/>
              <w:right w:val="single" w:sz="4" w:space="0" w:color="auto"/>
            </w:tcBorders>
          </w:tcPr>
          <w:p w14:paraId="55D851A3" w14:textId="77777777" w:rsidR="009F6812" w:rsidRPr="00F11ADE" w:rsidRDefault="00D97D4F">
            <w:pPr>
              <w:snapToGrid w:val="0"/>
              <w:spacing w:beforeLines="50" w:before="120"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3.保修期责任：</w:t>
            </w:r>
          </w:p>
        </w:tc>
      </w:tr>
      <w:tr w:rsidR="00F11ADE" w:rsidRPr="00F11ADE" w14:paraId="6A752845" w14:textId="77777777">
        <w:trPr>
          <w:trHeight w:val="702"/>
          <w:jc w:val="center"/>
        </w:trPr>
        <w:tc>
          <w:tcPr>
            <w:tcW w:w="9185" w:type="dxa"/>
            <w:gridSpan w:val="2"/>
            <w:tcBorders>
              <w:top w:val="single" w:sz="4" w:space="0" w:color="auto"/>
              <w:left w:val="single" w:sz="4" w:space="0" w:color="auto"/>
              <w:right w:val="single" w:sz="4" w:space="0" w:color="auto"/>
            </w:tcBorders>
          </w:tcPr>
          <w:p w14:paraId="0989119B" w14:textId="77777777" w:rsidR="009F6812" w:rsidRPr="00F11ADE" w:rsidRDefault="00D97D4F">
            <w:pPr>
              <w:snapToGrid w:val="0"/>
              <w:spacing w:beforeLines="50" w:before="120"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4.其他具体事项：</w:t>
            </w:r>
          </w:p>
        </w:tc>
      </w:tr>
      <w:tr w:rsidR="00F11ADE" w:rsidRPr="00F11ADE" w14:paraId="66228664" w14:textId="77777777">
        <w:trPr>
          <w:trHeight w:val="2019"/>
          <w:jc w:val="center"/>
        </w:trPr>
        <w:tc>
          <w:tcPr>
            <w:tcW w:w="4370" w:type="dxa"/>
            <w:tcBorders>
              <w:top w:val="single" w:sz="4" w:space="0" w:color="auto"/>
              <w:left w:val="single" w:sz="4" w:space="0" w:color="auto"/>
              <w:bottom w:val="single" w:sz="4" w:space="0" w:color="auto"/>
              <w:right w:val="single" w:sz="4" w:space="0" w:color="auto"/>
            </w:tcBorders>
            <w:vAlign w:val="center"/>
          </w:tcPr>
          <w:p w14:paraId="2B96CB6A" w14:textId="77777777" w:rsidR="009F6812" w:rsidRPr="00F11ADE" w:rsidRDefault="00D97D4F">
            <w:pPr>
              <w:snapToGrid w:val="0"/>
              <w:spacing w:line="360" w:lineRule="exact"/>
              <w:ind w:firstLine="422"/>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甲方（章）</w:t>
            </w:r>
          </w:p>
          <w:p w14:paraId="53066E02" w14:textId="77777777" w:rsidR="009F6812" w:rsidRPr="00F11ADE" w:rsidRDefault="009F6812">
            <w:pPr>
              <w:snapToGrid w:val="0"/>
              <w:spacing w:line="360" w:lineRule="exact"/>
              <w:ind w:firstLine="422"/>
              <w:rPr>
                <w:rFonts w:ascii="宋体" w:eastAsia="宋体" w:hAnsi="宋体"/>
                <w:color w:val="000000" w:themeColor="text1"/>
                <w:sz w:val="21"/>
                <w:szCs w:val="21"/>
              </w:rPr>
            </w:pPr>
          </w:p>
          <w:p w14:paraId="38B72E06" w14:textId="77777777" w:rsidR="009F6812" w:rsidRPr="00F11ADE" w:rsidRDefault="009F6812">
            <w:pPr>
              <w:snapToGrid w:val="0"/>
              <w:spacing w:line="360" w:lineRule="exact"/>
              <w:ind w:firstLine="422"/>
              <w:rPr>
                <w:rFonts w:ascii="宋体" w:eastAsia="宋体" w:hAnsi="宋体"/>
                <w:color w:val="000000" w:themeColor="text1"/>
                <w:sz w:val="21"/>
                <w:szCs w:val="21"/>
              </w:rPr>
            </w:pPr>
          </w:p>
          <w:p w14:paraId="666D7A36" w14:textId="77777777" w:rsidR="009F6812" w:rsidRPr="00F11ADE" w:rsidRDefault="00D97D4F">
            <w:pPr>
              <w:snapToGrid w:val="0"/>
              <w:spacing w:line="360" w:lineRule="exact"/>
              <w:ind w:firstLine="422"/>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 xml:space="preserve">                 年   月   日 </w:t>
            </w:r>
          </w:p>
        </w:tc>
        <w:tc>
          <w:tcPr>
            <w:tcW w:w="4815" w:type="dxa"/>
            <w:tcBorders>
              <w:top w:val="single" w:sz="4" w:space="0" w:color="auto"/>
              <w:left w:val="single" w:sz="4" w:space="0" w:color="auto"/>
              <w:bottom w:val="single" w:sz="4" w:space="0" w:color="auto"/>
              <w:right w:val="single" w:sz="4" w:space="0" w:color="auto"/>
            </w:tcBorders>
            <w:vAlign w:val="center"/>
          </w:tcPr>
          <w:p w14:paraId="10F66840" w14:textId="77777777" w:rsidR="009F6812" w:rsidRPr="00F11ADE" w:rsidRDefault="00D97D4F">
            <w:pPr>
              <w:snapToGrid w:val="0"/>
              <w:spacing w:line="360" w:lineRule="exact"/>
              <w:ind w:firstLine="422"/>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乙方（章）</w:t>
            </w:r>
          </w:p>
          <w:p w14:paraId="580A11AD" w14:textId="77777777" w:rsidR="009F6812" w:rsidRPr="00F11ADE" w:rsidRDefault="009F6812">
            <w:pPr>
              <w:snapToGrid w:val="0"/>
              <w:spacing w:line="360" w:lineRule="exact"/>
              <w:ind w:firstLine="422"/>
              <w:rPr>
                <w:rFonts w:ascii="宋体" w:eastAsia="宋体" w:hAnsi="宋体"/>
                <w:color w:val="000000" w:themeColor="text1"/>
                <w:sz w:val="21"/>
                <w:szCs w:val="21"/>
              </w:rPr>
            </w:pPr>
          </w:p>
          <w:p w14:paraId="1554FD0E" w14:textId="77777777" w:rsidR="009F6812" w:rsidRPr="00F11ADE" w:rsidRDefault="009F6812">
            <w:pPr>
              <w:snapToGrid w:val="0"/>
              <w:spacing w:line="360" w:lineRule="exact"/>
              <w:ind w:firstLine="422"/>
              <w:rPr>
                <w:rFonts w:ascii="宋体" w:eastAsia="宋体" w:hAnsi="宋体"/>
                <w:color w:val="000000" w:themeColor="text1"/>
                <w:sz w:val="21"/>
                <w:szCs w:val="21"/>
              </w:rPr>
            </w:pPr>
          </w:p>
          <w:p w14:paraId="787CC871" w14:textId="77777777" w:rsidR="009F6812" w:rsidRPr="00F11ADE" w:rsidRDefault="00D97D4F">
            <w:pPr>
              <w:snapToGrid w:val="0"/>
              <w:spacing w:line="360" w:lineRule="exact"/>
              <w:ind w:firstLine="422"/>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 xml:space="preserve">                年   月   日</w:t>
            </w:r>
          </w:p>
        </w:tc>
      </w:tr>
    </w:tbl>
    <w:p w14:paraId="558AA788" w14:textId="77777777" w:rsidR="009F6812" w:rsidRPr="00F11ADE" w:rsidRDefault="00D97D4F">
      <w:pPr>
        <w:snapToGrid w:val="0"/>
        <w:spacing w:beforeLines="50" w:before="120" w:line="360" w:lineRule="exac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 xml:space="preserve">  注：售后服务事项填不下时可另加附页</w:t>
      </w:r>
    </w:p>
    <w:p w14:paraId="4349FA40" w14:textId="77777777" w:rsidR="009F6812" w:rsidRPr="00F11ADE" w:rsidRDefault="009F6812">
      <w:pPr>
        <w:snapToGrid w:val="0"/>
        <w:spacing w:line="360" w:lineRule="exact"/>
        <w:ind w:firstLineChars="1900" w:firstLine="3990"/>
        <w:rPr>
          <w:rFonts w:ascii="宋体" w:eastAsia="宋体" w:hAnsi="宋体"/>
          <w:color w:val="000000" w:themeColor="text1"/>
          <w:sz w:val="21"/>
          <w:szCs w:val="21"/>
          <w:lang w:eastAsia="zh-CN"/>
        </w:rPr>
      </w:pPr>
    </w:p>
    <w:p w14:paraId="08124E08" w14:textId="77777777" w:rsidR="009F6812" w:rsidRPr="00F11ADE" w:rsidRDefault="009F6812">
      <w:pPr>
        <w:snapToGrid w:val="0"/>
        <w:spacing w:line="360" w:lineRule="exact"/>
        <w:ind w:firstLineChars="1900" w:firstLine="3990"/>
        <w:rPr>
          <w:rFonts w:ascii="宋体" w:eastAsia="宋体" w:hAnsi="宋体"/>
          <w:color w:val="000000" w:themeColor="text1"/>
          <w:sz w:val="21"/>
          <w:szCs w:val="21"/>
          <w:lang w:eastAsia="zh-CN"/>
        </w:rPr>
      </w:pPr>
    </w:p>
    <w:p w14:paraId="41484825" w14:textId="77777777" w:rsidR="009F6812" w:rsidRPr="00F11ADE" w:rsidRDefault="009F6812">
      <w:pPr>
        <w:snapToGrid w:val="0"/>
        <w:spacing w:line="360" w:lineRule="exact"/>
        <w:ind w:firstLineChars="1900" w:firstLine="3990"/>
        <w:rPr>
          <w:rFonts w:ascii="宋体" w:eastAsia="宋体" w:hAnsi="宋体"/>
          <w:color w:val="000000" w:themeColor="text1"/>
          <w:sz w:val="21"/>
          <w:szCs w:val="21"/>
          <w:lang w:eastAsia="zh-CN"/>
        </w:rPr>
      </w:pPr>
    </w:p>
    <w:p w14:paraId="0D0498F9" w14:textId="77777777" w:rsidR="009F6812" w:rsidRPr="00F11ADE" w:rsidRDefault="009F6812">
      <w:pPr>
        <w:snapToGrid w:val="0"/>
        <w:spacing w:line="360" w:lineRule="exact"/>
        <w:ind w:firstLineChars="1900" w:firstLine="3990"/>
        <w:rPr>
          <w:rFonts w:ascii="宋体" w:eastAsia="宋体" w:hAnsi="宋体"/>
          <w:color w:val="000000" w:themeColor="text1"/>
          <w:sz w:val="21"/>
          <w:szCs w:val="21"/>
          <w:lang w:eastAsia="zh-CN"/>
        </w:rPr>
      </w:pPr>
    </w:p>
    <w:p w14:paraId="3FF8F13F" w14:textId="77777777" w:rsidR="00B43F8E" w:rsidRPr="00F11ADE" w:rsidRDefault="00B43F8E">
      <w:pPr>
        <w:snapToGrid w:val="0"/>
        <w:spacing w:line="360" w:lineRule="exact"/>
        <w:ind w:firstLineChars="1900" w:firstLine="3990"/>
        <w:rPr>
          <w:rFonts w:ascii="宋体" w:eastAsia="宋体" w:hAnsi="宋体"/>
          <w:color w:val="000000" w:themeColor="text1"/>
          <w:sz w:val="21"/>
          <w:szCs w:val="21"/>
          <w:lang w:eastAsia="zh-CN"/>
        </w:rPr>
        <w:sectPr w:rsidR="00B43F8E" w:rsidRPr="00F11ADE" w:rsidSect="00C14EFD">
          <w:pgSz w:w="11906" w:h="16838"/>
          <w:pgMar w:top="1276" w:right="1080" w:bottom="1440" w:left="1080" w:header="680" w:footer="680" w:gutter="0"/>
          <w:cols w:space="720"/>
          <w:titlePg/>
          <w:docGrid w:linePitch="331"/>
        </w:sectPr>
      </w:pPr>
    </w:p>
    <w:p w14:paraId="046D40A8" w14:textId="77777777" w:rsidR="009F6812" w:rsidRPr="00F11ADE" w:rsidRDefault="00D97D4F">
      <w:pPr>
        <w:snapToGrid w:val="0"/>
        <w:spacing w:line="360" w:lineRule="exact"/>
        <w:ind w:firstLineChars="1900" w:firstLine="399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lastRenderedPageBreak/>
        <w:t>采购合同使用说明</w:t>
      </w:r>
    </w:p>
    <w:p w14:paraId="6E562959" w14:textId="77777777" w:rsidR="009F6812" w:rsidRPr="00F11ADE" w:rsidRDefault="00D97D4F">
      <w:pPr>
        <w:snapToGrid w:val="0"/>
        <w:spacing w:line="360" w:lineRule="exact"/>
        <w:jc w:val="center"/>
        <w:rPr>
          <w:rFonts w:ascii="宋体" w:eastAsia="宋体" w:hAnsi="宋体"/>
          <w:b/>
          <w:color w:val="000000" w:themeColor="text1"/>
          <w:sz w:val="21"/>
          <w:szCs w:val="21"/>
          <w:lang w:eastAsia="zh-CN"/>
        </w:rPr>
      </w:pPr>
      <w:r w:rsidRPr="00F11ADE">
        <w:rPr>
          <w:rFonts w:ascii="宋体" w:eastAsia="宋体" w:hAnsi="宋体" w:hint="eastAsia"/>
          <w:b/>
          <w:color w:val="000000" w:themeColor="text1"/>
          <w:sz w:val="21"/>
          <w:szCs w:val="21"/>
          <w:lang w:eastAsia="zh-CN"/>
        </w:rPr>
        <w:t>（一般货物类）</w:t>
      </w:r>
    </w:p>
    <w:p w14:paraId="7A7D1DA2" w14:textId="77777777" w:rsidR="009F6812" w:rsidRPr="00F11ADE" w:rsidRDefault="009F6812">
      <w:pPr>
        <w:snapToGrid w:val="0"/>
        <w:spacing w:line="360" w:lineRule="exact"/>
        <w:jc w:val="center"/>
        <w:rPr>
          <w:rFonts w:ascii="宋体" w:eastAsia="宋体" w:hAnsi="宋体"/>
          <w:color w:val="000000" w:themeColor="text1"/>
          <w:sz w:val="21"/>
          <w:szCs w:val="21"/>
          <w:lang w:eastAsia="zh-CN"/>
        </w:rPr>
      </w:pPr>
    </w:p>
    <w:p w14:paraId="2CE6DC0B" w14:textId="77777777" w:rsidR="009F6812" w:rsidRPr="00F11ADE" w:rsidRDefault="00D97D4F">
      <w:pPr>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政府采购合同》是对招标文件、投标文件中货物和服务要约事项的细化和补充，所签订的合同不得对招标文件和中标供应商投标文件作实质性修改；招标采购过程中有关项目标的性状的重要澄清和承诺事项必须在合同相应条款中予以明确表达。采购人和中标供应商不得提出任何不合理的要求作为签订合同的条件；不得私下订立背离招标文件实质性内容的协议。</w:t>
      </w:r>
    </w:p>
    <w:p w14:paraId="2F946624" w14:textId="77777777" w:rsidR="009F6812" w:rsidRPr="00F11ADE" w:rsidRDefault="00D97D4F">
      <w:pPr>
        <w:snapToGrid w:val="0"/>
        <w:spacing w:line="360" w:lineRule="exact"/>
        <w:ind w:firstLineChars="200" w:firstLine="422"/>
        <w:rPr>
          <w:rFonts w:ascii="宋体" w:eastAsia="宋体" w:hAnsi="宋体"/>
          <w:b/>
          <w:color w:val="000000" w:themeColor="text1"/>
          <w:sz w:val="21"/>
          <w:szCs w:val="21"/>
          <w:lang w:eastAsia="zh-CN"/>
        </w:rPr>
      </w:pPr>
      <w:r w:rsidRPr="00F11ADE">
        <w:rPr>
          <w:rFonts w:ascii="宋体" w:eastAsia="宋体" w:hAnsi="宋体" w:hint="eastAsia"/>
          <w:b/>
          <w:color w:val="000000" w:themeColor="text1"/>
          <w:sz w:val="21"/>
          <w:szCs w:val="21"/>
          <w:lang w:eastAsia="zh-CN"/>
        </w:rPr>
        <w:t>一、本合同适用范围</w:t>
      </w:r>
    </w:p>
    <w:p w14:paraId="6B1F4C3E" w14:textId="77777777" w:rsidR="009F6812" w:rsidRPr="00F11ADE" w:rsidRDefault="00D97D4F">
      <w:pPr>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家用电器、电子产品、教学仪器设备、医疗仪器设备、广播电视仪器设备、体育器材、音响乐器、药品、服装、印刷设备和印刷品等政府采购项目（协议供货除外）适用于本合同。</w:t>
      </w:r>
    </w:p>
    <w:p w14:paraId="2ABCC635" w14:textId="77777777" w:rsidR="009F6812" w:rsidRPr="00F11ADE" w:rsidRDefault="00D97D4F">
      <w:pPr>
        <w:snapToGrid w:val="0"/>
        <w:spacing w:line="360" w:lineRule="exact"/>
        <w:ind w:firstLineChars="200" w:firstLine="422"/>
        <w:rPr>
          <w:rFonts w:ascii="宋体" w:eastAsia="宋体" w:hAnsi="宋体"/>
          <w:b/>
          <w:color w:val="000000" w:themeColor="text1"/>
          <w:sz w:val="21"/>
          <w:szCs w:val="21"/>
          <w:lang w:eastAsia="zh-CN"/>
        </w:rPr>
      </w:pPr>
      <w:r w:rsidRPr="00F11ADE">
        <w:rPr>
          <w:rFonts w:ascii="宋体" w:eastAsia="宋体" w:hAnsi="宋体" w:hint="eastAsia"/>
          <w:b/>
          <w:color w:val="000000" w:themeColor="text1"/>
          <w:sz w:val="21"/>
          <w:szCs w:val="21"/>
          <w:lang w:eastAsia="zh-CN"/>
        </w:rPr>
        <w:t>二、填写说明</w:t>
      </w:r>
    </w:p>
    <w:p w14:paraId="270CB772" w14:textId="77777777" w:rsidR="009F6812" w:rsidRPr="00F11ADE" w:rsidRDefault="00D97D4F">
      <w:pPr>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（一）本合同划线部分所需填写内容，除以下条款特殊要求外，按招标文件、投标文件要求填写，如招标文件、投标文件没有明确，按甲乙双方商定意见填写。</w:t>
      </w:r>
    </w:p>
    <w:p w14:paraId="2DE6623D" w14:textId="77777777" w:rsidR="009F6812" w:rsidRPr="00F11ADE" w:rsidRDefault="00D97D4F">
      <w:pPr>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（二）第一条合同标的：按表中各项目要求填写，内容填写不下时可另加附页。</w:t>
      </w:r>
    </w:p>
    <w:p w14:paraId="7A537F1F"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（三）第四条包装和运输：货物运输方式包括；汽车、火车、轮船等。</w:t>
      </w:r>
    </w:p>
    <w:p w14:paraId="7040B49B"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（四）货物交付和验收：时间按合同签订（或生效）后多少日（或工作日）或直接填X年X月X日前交货。</w:t>
      </w:r>
    </w:p>
    <w:p w14:paraId="7D5D9152"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（五）第八条付款方式和保证金：资金性质按一般预算拔款、政府性基金拔款、纳入财政专户管理的收入安排的资金、未纳入财政专户管理的收入安排的资金、上年结余填写。</w:t>
      </w:r>
    </w:p>
    <w:p w14:paraId="099CF01A" w14:textId="77777777" w:rsidR="009F6812" w:rsidRPr="00F11ADE" w:rsidRDefault="00D97D4F">
      <w:pPr>
        <w:snapToGrid w:val="0"/>
        <w:spacing w:line="360" w:lineRule="exact"/>
        <w:ind w:firstLineChars="200" w:firstLine="422"/>
        <w:rPr>
          <w:rFonts w:ascii="宋体" w:eastAsia="宋体" w:hAnsi="宋体"/>
          <w:b/>
          <w:color w:val="000000" w:themeColor="text1"/>
          <w:sz w:val="21"/>
          <w:szCs w:val="21"/>
          <w:lang w:eastAsia="zh-CN"/>
        </w:rPr>
      </w:pPr>
      <w:r w:rsidRPr="00F11ADE">
        <w:rPr>
          <w:rFonts w:ascii="宋体" w:eastAsia="宋体" w:hAnsi="宋体" w:hint="eastAsia"/>
          <w:b/>
          <w:color w:val="000000" w:themeColor="text1"/>
          <w:sz w:val="21"/>
          <w:szCs w:val="21"/>
          <w:lang w:eastAsia="zh-CN"/>
        </w:rPr>
        <w:t>三、有关要求</w:t>
      </w:r>
    </w:p>
    <w:p w14:paraId="64B3CBEB"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（一）各单位现使用的专业合同可作为本合同附件，但专业合同各条款必须符合招标文件、投标文件和本合同各条款要求，如发生矛盾以本合同为准。</w:t>
      </w:r>
    </w:p>
    <w:p w14:paraId="60A2D23B"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（二）协议供货合同应使用原文本。</w:t>
      </w:r>
    </w:p>
    <w:p w14:paraId="616815CC"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（三）本合同条款中涉及选择性内容的，应当确定所选择的内容。除此之外，甲乙双方对本合同各条款均不能改动，只能在划线位置填写，如有改动视同无效。</w:t>
      </w:r>
    </w:p>
    <w:p w14:paraId="71191051" w14:textId="77777777" w:rsidR="009F6812" w:rsidRPr="00F11ADE" w:rsidRDefault="00D97D4F">
      <w:pPr>
        <w:adjustRightInd w:val="0"/>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（四）本合同统一用A4纸打印。</w:t>
      </w:r>
    </w:p>
    <w:p w14:paraId="79BC17BB" w14:textId="77777777" w:rsidR="006B1C9F" w:rsidRPr="00F11ADE" w:rsidRDefault="006B1C9F">
      <w:pPr>
        <w:adjustRightInd w:val="0"/>
        <w:snapToGrid w:val="0"/>
        <w:spacing w:line="360" w:lineRule="exact"/>
        <w:rPr>
          <w:rFonts w:ascii="宋体" w:eastAsia="宋体" w:hAnsi="宋体"/>
          <w:color w:val="000000" w:themeColor="text1"/>
          <w:sz w:val="21"/>
          <w:szCs w:val="21"/>
          <w:lang w:eastAsia="zh-CN"/>
        </w:rPr>
        <w:sectPr w:rsidR="006B1C9F" w:rsidRPr="00F11ADE" w:rsidSect="00C14EFD">
          <w:pgSz w:w="11906" w:h="16838"/>
          <w:pgMar w:top="1276" w:right="1080" w:bottom="1440" w:left="1080" w:header="680" w:footer="680" w:gutter="0"/>
          <w:cols w:space="720"/>
          <w:titlePg/>
          <w:docGrid w:linePitch="331"/>
        </w:sectPr>
      </w:pPr>
    </w:p>
    <w:p w14:paraId="50EB979F" w14:textId="4F9042BC" w:rsidR="006B1C9F" w:rsidRPr="00F11ADE" w:rsidRDefault="006B1C9F" w:rsidP="006B1C9F">
      <w:pPr>
        <w:spacing w:before="120" w:line="320" w:lineRule="atLeast"/>
        <w:jc w:val="left"/>
        <w:outlineLvl w:val="1"/>
        <w:rPr>
          <w:rFonts w:ascii="Arial" w:eastAsia="宋体" w:hAnsi="Arial" w:cs="Arial"/>
          <w:b/>
          <w:bCs/>
          <w:color w:val="000000" w:themeColor="text1"/>
          <w:sz w:val="21"/>
          <w:szCs w:val="21"/>
          <w:lang w:eastAsia="zh-CN"/>
        </w:rPr>
      </w:pPr>
      <w:bookmarkStart w:id="208" w:name="_Toc107590770"/>
      <w:bookmarkStart w:id="209" w:name="_Toc108019591"/>
      <w:r w:rsidRPr="00F11ADE">
        <w:rPr>
          <w:rFonts w:ascii="Arial" w:eastAsia="宋体" w:hAnsi="Arial" w:cs="Arial"/>
          <w:b/>
          <w:bCs/>
          <w:color w:val="000000" w:themeColor="text1"/>
          <w:sz w:val="21"/>
          <w:szCs w:val="21"/>
          <w:lang w:eastAsia="zh-CN"/>
        </w:rPr>
        <w:lastRenderedPageBreak/>
        <w:t>合同附件</w:t>
      </w:r>
      <w:r w:rsidR="001E4BD1" w:rsidRPr="00F11ADE">
        <w:rPr>
          <w:rFonts w:ascii="Arial" w:eastAsia="宋体" w:hAnsi="Arial" w:cs="Arial"/>
          <w:b/>
          <w:bCs/>
          <w:color w:val="000000" w:themeColor="text1"/>
          <w:sz w:val="21"/>
          <w:szCs w:val="21"/>
          <w:lang w:eastAsia="zh-CN"/>
        </w:rPr>
        <w:t>2</w:t>
      </w:r>
      <w:bookmarkEnd w:id="208"/>
      <w:bookmarkEnd w:id="209"/>
    </w:p>
    <w:p w14:paraId="7924805B" w14:textId="77777777" w:rsidR="006B1C9F" w:rsidRPr="00F11ADE" w:rsidRDefault="006B1C9F" w:rsidP="006B1C9F">
      <w:pPr>
        <w:snapToGrid w:val="0"/>
        <w:spacing w:line="360" w:lineRule="exact"/>
        <w:jc w:val="center"/>
        <w:rPr>
          <w:rFonts w:ascii="Arial" w:eastAsia="宋体" w:hAnsi="Arial" w:cs="Arial"/>
          <w:b/>
          <w:b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政府采购项目履约保证金退付意见书</w:t>
      </w:r>
    </w:p>
    <w:p w14:paraId="085D1BD9" w14:textId="77777777" w:rsidR="006B1C9F" w:rsidRPr="00F11ADE" w:rsidRDefault="006B1C9F" w:rsidP="006B1C9F">
      <w:pPr>
        <w:jc w:val="center"/>
        <w:rPr>
          <w:rFonts w:ascii="Arial" w:eastAsia="宋体" w:hAnsi="Arial" w:cs="Arial"/>
          <w:color w:val="000000" w:themeColor="text1"/>
          <w:kern w:val="2"/>
          <w:sz w:val="36"/>
          <w:szCs w:val="3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F11ADE" w:rsidRPr="00F11ADE" w14:paraId="2A278E41" w14:textId="77777777" w:rsidTr="007C2A3A">
        <w:trPr>
          <w:cantSplit/>
          <w:trHeight w:val="615"/>
        </w:trPr>
        <w:tc>
          <w:tcPr>
            <w:tcW w:w="1008" w:type="dxa"/>
            <w:vMerge w:val="restart"/>
            <w:vAlign w:val="center"/>
          </w:tcPr>
          <w:p w14:paraId="7701FFD0" w14:textId="77777777" w:rsidR="006B1C9F" w:rsidRPr="00F11ADE" w:rsidRDefault="006B1C9F" w:rsidP="006B1C9F">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供</w:t>
            </w:r>
          </w:p>
          <w:p w14:paraId="22BFC04E" w14:textId="77777777" w:rsidR="006B1C9F" w:rsidRPr="00F11ADE" w:rsidRDefault="006B1C9F" w:rsidP="006B1C9F">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应</w:t>
            </w:r>
          </w:p>
          <w:p w14:paraId="31413FFC" w14:textId="77777777" w:rsidR="006B1C9F" w:rsidRPr="00F11ADE" w:rsidRDefault="006B1C9F" w:rsidP="006B1C9F">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商</w:t>
            </w:r>
          </w:p>
          <w:p w14:paraId="2F40839C" w14:textId="77777777" w:rsidR="006B1C9F" w:rsidRPr="00F11ADE" w:rsidRDefault="006B1C9F" w:rsidP="006B1C9F">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申</w:t>
            </w:r>
          </w:p>
          <w:p w14:paraId="5905C213" w14:textId="77777777" w:rsidR="006B1C9F" w:rsidRPr="00F11ADE" w:rsidRDefault="006B1C9F" w:rsidP="006B1C9F">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请</w:t>
            </w:r>
          </w:p>
        </w:tc>
        <w:tc>
          <w:tcPr>
            <w:tcW w:w="8640" w:type="dxa"/>
            <w:vAlign w:val="center"/>
          </w:tcPr>
          <w:p w14:paraId="4CF33AE7" w14:textId="77777777" w:rsidR="006B1C9F" w:rsidRPr="00F11ADE" w:rsidRDefault="006B1C9F" w:rsidP="006B1C9F">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项目编号：</w:t>
            </w:r>
          </w:p>
        </w:tc>
      </w:tr>
      <w:tr w:rsidR="00F11ADE" w:rsidRPr="00F11ADE" w14:paraId="755B488D" w14:textId="77777777" w:rsidTr="007C2A3A">
        <w:trPr>
          <w:cantSplit/>
          <w:trHeight w:val="608"/>
        </w:trPr>
        <w:tc>
          <w:tcPr>
            <w:tcW w:w="1008" w:type="dxa"/>
            <w:vMerge/>
            <w:vAlign w:val="center"/>
          </w:tcPr>
          <w:p w14:paraId="4A892163" w14:textId="77777777" w:rsidR="006B1C9F" w:rsidRPr="00F11ADE" w:rsidRDefault="006B1C9F" w:rsidP="006B1C9F">
            <w:pPr>
              <w:rPr>
                <w:rFonts w:ascii="Arial" w:eastAsia="宋体" w:hAnsi="Arial" w:cs="Arial"/>
                <w:color w:val="000000" w:themeColor="text1"/>
                <w:kern w:val="2"/>
                <w:sz w:val="21"/>
                <w:szCs w:val="21"/>
                <w:lang w:eastAsia="zh-CN"/>
              </w:rPr>
            </w:pPr>
          </w:p>
        </w:tc>
        <w:tc>
          <w:tcPr>
            <w:tcW w:w="8640" w:type="dxa"/>
            <w:vAlign w:val="center"/>
          </w:tcPr>
          <w:p w14:paraId="09D2C1A3" w14:textId="77777777" w:rsidR="006B1C9F" w:rsidRPr="00F11ADE" w:rsidRDefault="006B1C9F" w:rsidP="006B1C9F">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项目名称：</w:t>
            </w:r>
          </w:p>
        </w:tc>
      </w:tr>
      <w:tr w:rsidR="00F11ADE" w:rsidRPr="00F11ADE" w14:paraId="432ED17E" w14:textId="77777777" w:rsidTr="007C2A3A">
        <w:trPr>
          <w:cantSplit/>
        </w:trPr>
        <w:tc>
          <w:tcPr>
            <w:tcW w:w="1008" w:type="dxa"/>
            <w:vMerge/>
          </w:tcPr>
          <w:p w14:paraId="49FB4E38" w14:textId="77777777" w:rsidR="006B1C9F" w:rsidRPr="00F11ADE" w:rsidRDefault="006B1C9F" w:rsidP="006B1C9F">
            <w:pPr>
              <w:rPr>
                <w:rFonts w:ascii="Arial" w:eastAsia="宋体" w:hAnsi="Arial" w:cs="Arial"/>
                <w:color w:val="000000" w:themeColor="text1"/>
                <w:kern w:val="2"/>
                <w:sz w:val="21"/>
                <w:szCs w:val="21"/>
                <w:lang w:eastAsia="zh-CN"/>
              </w:rPr>
            </w:pPr>
          </w:p>
        </w:tc>
        <w:tc>
          <w:tcPr>
            <w:tcW w:w="8640" w:type="dxa"/>
          </w:tcPr>
          <w:p w14:paraId="48F4A411" w14:textId="77777777" w:rsidR="006B1C9F" w:rsidRPr="00F11ADE" w:rsidRDefault="006B1C9F" w:rsidP="006B1C9F">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 xml:space="preserve">  </w:t>
            </w:r>
          </w:p>
          <w:p w14:paraId="6C470554" w14:textId="77777777" w:rsidR="006B1C9F" w:rsidRPr="00F11ADE" w:rsidRDefault="006B1C9F" w:rsidP="006B1C9F">
            <w:pPr>
              <w:spacing w:line="40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该项目已于</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年</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月</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日验收并交付使用。根据合同规定，该项目的履约保证金期限于</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年</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月</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日已满，请将履约保证金</w:t>
            </w:r>
          </w:p>
          <w:p w14:paraId="7BA44998" w14:textId="77777777" w:rsidR="006B1C9F" w:rsidRPr="00F11ADE" w:rsidRDefault="006B1C9F" w:rsidP="006B1C9F">
            <w:pPr>
              <w:spacing w:line="40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（大写）</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（小写）退付到达以下账户。</w:t>
            </w:r>
          </w:p>
          <w:p w14:paraId="68A84394" w14:textId="77777777" w:rsidR="006B1C9F" w:rsidRPr="00F11ADE" w:rsidRDefault="006B1C9F" w:rsidP="006B1C9F">
            <w:pPr>
              <w:spacing w:line="400" w:lineRule="exact"/>
              <w:ind w:firstLine="705"/>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单位名称：</w:t>
            </w:r>
          </w:p>
          <w:p w14:paraId="1A356C3F" w14:textId="77777777" w:rsidR="006B1C9F" w:rsidRPr="00F11ADE" w:rsidRDefault="006B1C9F" w:rsidP="006B1C9F">
            <w:pPr>
              <w:spacing w:line="400" w:lineRule="exact"/>
              <w:ind w:firstLine="705"/>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开户银行：</w:t>
            </w:r>
          </w:p>
          <w:p w14:paraId="0E865A72" w14:textId="77777777" w:rsidR="006B1C9F" w:rsidRPr="00F11ADE" w:rsidRDefault="006B1C9F" w:rsidP="006B1C9F">
            <w:pPr>
              <w:spacing w:line="400" w:lineRule="exact"/>
              <w:ind w:firstLine="705"/>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账</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号：</w:t>
            </w:r>
          </w:p>
          <w:p w14:paraId="53488BAC" w14:textId="77777777" w:rsidR="006B1C9F" w:rsidRPr="00F11ADE" w:rsidRDefault="006B1C9F" w:rsidP="006B1C9F">
            <w:pPr>
              <w:spacing w:line="40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联系人及电话：</w:t>
            </w:r>
          </w:p>
          <w:p w14:paraId="21233188" w14:textId="77777777" w:rsidR="006B1C9F" w:rsidRPr="00F11ADE" w:rsidRDefault="006B1C9F" w:rsidP="006B1C9F">
            <w:pPr>
              <w:spacing w:line="400" w:lineRule="exact"/>
              <w:rPr>
                <w:rFonts w:ascii="Arial" w:eastAsia="宋体" w:hAnsi="Arial" w:cs="Arial"/>
                <w:color w:val="000000" w:themeColor="text1"/>
                <w:kern w:val="2"/>
                <w:sz w:val="21"/>
                <w:szCs w:val="21"/>
                <w:lang w:eastAsia="zh-CN"/>
              </w:rPr>
            </w:pPr>
          </w:p>
          <w:p w14:paraId="5E300565" w14:textId="77777777" w:rsidR="006B1C9F" w:rsidRPr="00F11ADE" w:rsidRDefault="006B1C9F" w:rsidP="006B1C9F">
            <w:pPr>
              <w:spacing w:line="52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供应商公章：</w:t>
            </w:r>
          </w:p>
          <w:p w14:paraId="734BEF78" w14:textId="77777777" w:rsidR="006B1C9F" w:rsidRPr="00F11ADE" w:rsidRDefault="006B1C9F" w:rsidP="006B1C9F">
            <w:pPr>
              <w:spacing w:line="52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年</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月</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日</w:t>
            </w:r>
          </w:p>
        </w:tc>
      </w:tr>
      <w:tr w:rsidR="00F11ADE" w:rsidRPr="00F11ADE" w14:paraId="7D6367F7" w14:textId="77777777" w:rsidTr="007C2A3A">
        <w:tc>
          <w:tcPr>
            <w:tcW w:w="1008" w:type="dxa"/>
            <w:vAlign w:val="center"/>
          </w:tcPr>
          <w:p w14:paraId="7627B533" w14:textId="77777777" w:rsidR="006B1C9F" w:rsidRPr="00F11ADE" w:rsidRDefault="006B1C9F" w:rsidP="006B1C9F">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采</w:t>
            </w:r>
          </w:p>
          <w:p w14:paraId="6C5F4AFA" w14:textId="77777777" w:rsidR="006B1C9F" w:rsidRPr="00F11ADE" w:rsidRDefault="006B1C9F" w:rsidP="006B1C9F">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购</w:t>
            </w:r>
          </w:p>
          <w:p w14:paraId="1ECC56ED" w14:textId="77777777" w:rsidR="006B1C9F" w:rsidRPr="00F11ADE" w:rsidRDefault="006B1C9F" w:rsidP="006B1C9F">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单</w:t>
            </w:r>
          </w:p>
          <w:p w14:paraId="202F908D" w14:textId="77777777" w:rsidR="006B1C9F" w:rsidRPr="00F11ADE" w:rsidRDefault="006B1C9F" w:rsidP="006B1C9F">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位</w:t>
            </w:r>
          </w:p>
          <w:p w14:paraId="5BC92B84" w14:textId="77777777" w:rsidR="006B1C9F" w:rsidRPr="00F11ADE" w:rsidRDefault="006B1C9F" w:rsidP="006B1C9F">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意</w:t>
            </w:r>
          </w:p>
          <w:p w14:paraId="4F974CEE" w14:textId="77777777" w:rsidR="006B1C9F" w:rsidRPr="00F11ADE" w:rsidRDefault="006B1C9F" w:rsidP="006B1C9F">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见</w:t>
            </w:r>
          </w:p>
        </w:tc>
        <w:tc>
          <w:tcPr>
            <w:tcW w:w="8640" w:type="dxa"/>
          </w:tcPr>
          <w:p w14:paraId="7A6F2877" w14:textId="77777777" w:rsidR="006B1C9F" w:rsidRPr="00F11ADE" w:rsidRDefault="006B1C9F" w:rsidP="006B1C9F">
            <w:pPr>
              <w:rPr>
                <w:rFonts w:ascii="Arial" w:eastAsia="宋体" w:hAnsi="Arial" w:cs="Arial"/>
                <w:color w:val="000000" w:themeColor="text1"/>
                <w:kern w:val="2"/>
                <w:sz w:val="21"/>
                <w:szCs w:val="21"/>
                <w:lang w:eastAsia="zh-CN"/>
              </w:rPr>
            </w:pPr>
          </w:p>
          <w:p w14:paraId="15704D8D" w14:textId="77777777" w:rsidR="006B1C9F" w:rsidRPr="00F11ADE" w:rsidRDefault="006B1C9F" w:rsidP="006B1C9F">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退付意见：是否同意退付履约保证金及退付金额：</w:t>
            </w:r>
          </w:p>
          <w:p w14:paraId="105BD87E" w14:textId="77777777" w:rsidR="006B1C9F" w:rsidRPr="00F11ADE" w:rsidRDefault="006B1C9F" w:rsidP="006B1C9F">
            <w:pPr>
              <w:rPr>
                <w:rFonts w:ascii="Arial" w:eastAsia="宋体" w:hAnsi="Arial" w:cs="Arial"/>
                <w:color w:val="000000" w:themeColor="text1"/>
                <w:kern w:val="2"/>
                <w:sz w:val="21"/>
                <w:szCs w:val="21"/>
                <w:lang w:eastAsia="zh-CN"/>
              </w:rPr>
            </w:pPr>
          </w:p>
          <w:p w14:paraId="2E8D0B14" w14:textId="77777777" w:rsidR="006B1C9F" w:rsidRPr="00F11ADE" w:rsidRDefault="006B1C9F" w:rsidP="006B1C9F">
            <w:pPr>
              <w:rPr>
                <w:rFonts w:ascii="Arial" w:eastAsia="宋体" w:hAnsi="Arial" w:cs="Arial"/>
                <w:color w:val="000000" w:themeColor="text1"/>
                <w:kern w:val="2"/>
                <w:sz w:val="21"/>
                <w:szCs w:val="21"/>
                <w:lang w:eastAsia="zh-CN"/>
              </w:rPr>
            </w:pPr>
          </w:p>
          <w:p w14:paraId="73EEC5AB" w14:textId="77777777" w:rsidR="006B1C9F" w:rsidRPr="00F11ADE" w:rsidRDefault="006B1C9F" w:rsidP="006B1C9F">
            <w:pPr>
              <w:spacing w:line="52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联系人及电话：</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采购单位公章</w:t>
            </w:r>
          </w:p>
          <w:p w14:paraId="2A22354C" w14:textId="77777777" w:rsidR="006B1C9F" w:rsidRPr="00F11ADE" w:rsidRDefault="006B1C9F" w:rsidP="006B1C9F">
            <w:pPr>
              <w:spacing w:line="52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年</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月</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日</w:t>
            </w:r>
          </w:p>
        </w:tc>
      </w:tr>
      <w:tr w:rsidR="00F11ADE" w:rsidRPr="00F11ADE" w14:paraId="7D17F1AE" w14:textId="77777777" w:rsidTr="007C2A3A">
        <w:tc>
          <w:tcPr>
            <w:tcW w:w="1008" w:type="dxa"/>
            <w:vAlign w:val="center"/>
          </w:tcPr>
          <w:p w14:paraId="69987A3F" w14:textId="77777777" w:rsidR="006B1C9F" w:rsidRPr="00F11ADE" w:rsidRDefault="006B1C9F" w:rsidP="006B1C9F">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财</w:t>
            </w:r>
          </w:p>
          <w:p w14:paraId="1996A51F" w14:textId="77777777" w:rsidR="006B1C9F" w:rsidRPr="00F11ADE" w:rsidRDefault="006B1C9F" w:rsidP="006B1C9F">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务</w:t>
            </w:r>
          </w:p>
          <w:p w14:paraId="43494EC2" w14:textId="77777777" w:rsidR="006B1C9F" w:rsidRPr="00F11ADE" w:rsidRDefault="006B1C9F" w:rsidP="006B1C9F">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部</w:t>
            </w:r>
          </w:p>
          <w:p w14:paraId="6E5F40AA" w14:textId="77777777" w:rsidR="006B1C9F" w:rsidRPr="00F11ADE" w:rsidRDefault="006B1C9F" w:rsidP="006B1C9F">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门</w:t>
            </w:r>
          </w:p>
          <w:p w14:paraId="5740B1F1" w14:textId="77777777" w:rsidR="006B1C9F" w:rsidRPr="00F11ADE" w:rsidRDefault="006B1C9F" w:rsidP="006B1C9F">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意</w:t>
            </w:r>
          </w:p>
          <w:p w14:paraId="67F751E0" w14:textId="77777777" w:rsidR="006B1C9F" w:rsidRPr="00F11ADE" w:rsidRDefault="006B1C9F" w:rsidP="006B1C9F">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见</w:t>
            </w:r>
          </w:p>
        </w:tc>
        <w:tc>
          <w:tcPr>
            <w:tcW w:w="8640" w:type="dxa"/>
          </w:tcPr>
          <w:p w14:paraId="160CEAB9" w14:textId="77777777" w:rsidR="006B1C9F" w:rsidRPr="00F11ADE" w:rsidRDefault="006B1C9F" w:rsidP="006B1C9F">
            <w:pPr>
              <w:spacing w:line="6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此表于</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年</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月</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日收到。</w:t>
            </w:r>
          </w:p>
          <w:p w14:paraId="089587B6" w14:textId="77777777" w:rsidR="006B1C9F" w:rsidRPr="00F11ADE" w:rsidRDefault="006B1C9F" w:rsidP="006B1C9F">
            <w:pPr>
              <w:spacing w:line="6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会计审核：</w:t>
            </w:r>
          </w:p>
          <w:p w14:paraId="6B84160D" w14:textId="77777777" w:rsidR="006B1C9F" w:rsidRPr="00F11ADE" w:rsidRDefault="006B1C9F" w:rsidP="006B1C9F">
            <w:pPr>
              <w:spacing w:line="6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财务负责人审核：</w:t>
            </w:r>
          </w:p>
          <w:p w14:paraId="454ECEC2" w14:textId="77777777" w:rsidR="006B1C9F" w:rsidRPr="00F11ADE" w:rsidRDefault="006B1C9F" w:rsidP="006B1C9F">
            <w:pPr>
              <w:spacing w:line="6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单位负责人签字：</w:t>
            </w:r>
          </w:p>
          <w:p w14:paraId="7B5EC0D0" w14:textId="77777777" w:rsidR="006B1C9F" w:rsidRPr="00F11ADE" w:rsidRDefault="006B1C9F" w:rsidP="006B1C9F">
            <w:pPr>
              <w:spacing w:line="6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出纳办理转账日期：</w:t>
            </w:r>
          </w:p>
        </w:tc>
      </w:tr>
    </w:tbl>
    <w:p w14:paraId="1A9FA5D0" w14:textId="77777777" w:rsidR="006B1C9F" w:rsidRPr="00F11ADE" w:rsidRDefault="006B1C9F" w:rsidP="006B1C9F">
      <w:pPr>
        <w:spacing w:line="380" w:lineRule="exact"/>
        <w:ind w:leftChars="114" w:left="439" w:hangingChars="100" w:hanging="211"/>
        <w:rPr>
          <w:rFonts w:ascii="Arial" w:eastAsia="宋体" w:hAnsi="Arial" w:cs="Arial"/>
          <w:b/>
          <w:b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注：供应商凭经采购单位审批的退付意见书到相关财务部办理履约保证金退付事宜。</w:t>
      </w:r>
    </w:p>
    <w:p w14:paraId="79A8CAF1" w14:textId="77777777" w:rsidR="006B1C9F" w:rsidRPr="00F11ADE" w:rsidRDefault="006B1C9F" w:rsidP="006B1C9F">
      <w:pPr>
        <w:widowControl/>
        <w:jc w:val="left"/>
        <w:rPr>
          <w:rFonts w:ascii="Arial" w:eastAsia="宋体" w:hAnsi="Arial" w:cs="Arial"/>
          <w:b/>
          <w:b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br w:type="page"/>
      </w:r>
    </w:p>
    <w:p w14:paraId="5B7E6A19" w14:textId="3BC27190" w:rsidR="006B1C9F" w:rsidRPr="00F11ADE" w:rsidRDefault="006B1C9F" w:rsidP="006B1C9F">
      <w:pPr>
        <w:spacing w:before="120" w:line="320" w:lineRule="atLeast"/>
        <w:jc w:val="left"/>
        <w:outlineLvl w:val="1"/>
        <w:rPr>
          <w:rFonts w:ascii="Arial" w:eastAsia="宋体" w:hAnsi="Arial" w:cs="Arial"/>
          <w:b/>
          <w:bCs/>
          <w:color w:val="000000" w:themeColor="text1"/>
          <w:sz w:val="21"/>
          <w:szCs w:val="21"/>
          <w:lang w:eastAsia="zh-CN"/>
        </w:rPr>
      </w:pPr>
      <w:bookmarkStart w:id="210" w:name="_Toc107590771"/>
      <w:bookmarkStart w:id="211" w:name="_Toc108019592"/>
      <w:r w:rsidRPr="00F11ADE">
        <w:rPr>
          <w:rFonts w:ascii="Arial" w:eastAsia="宋体" w:hAnsi="Arial" w:cs="Arial"/>
          <w:b/>
          <w:bCs/>
          <w:color w:val="000000" w:themeColor="text1"/>
          <w:sz w:val="21"/>
          <w:szCs w:val="21"/>
          <w:lang w:eastAsia="zh-CN"/>
        </w:rPr>
        <w:lastRenderedPageBreak/>
        <w:t>合同附件</w:t>
      </w:r>
      <w:r w:rsidR="001E4BD1" w:rsidRPr="00F11ADE">
        <w:rPr>
          <w:rFonts w:ascii="Arial" w:eastAsia="宋体" w:hAnsi="Arial" w:cs="Arial"/>
          <w:b/>
          <w:bCs/>
          <w:color w:val="000000" w:themeColor="text1"/>
          <w:sz w:val="21"/>
          <w:szCs w:val="21"/>
          <w:lang w:eastAsia="zh-CN"/>
        </w:rPr>
        <w:t>3</w:t>
      </w:r>
      <w:bookmarkEnd w:id="210"/>
      <w:bookmarkEnd w:id="211"/>
    </w:p>
    <w:p w14:paraId="1BB92650" w14:textId="77777777" w:rsidR="006B1C9F" w:rsidRPr="00F11ADE" w:rsidRDefault="006B1C9F" w:rsidP="006B1C9F">
      <w:pPr>
        <w:snapToGrid w:val="0"/>
        <w:spacing w:line="360" w:lineRule="exact"/>
        <w:jc w:val="center"/>
        <w:rPr>
          <w:rFonts w:ascii="Arial" w:eastAsia="宋体" w:hAnsi="Arial" w:cs="Arial"/>
          <w:b/>
          <w:bCs/>
          <w:color w:val="000000" w:themeColor="text1"/>
          <w:kern w:val="2"/>
          <w:sz w:val="21"/>
          <w:szCs w:val="21"/>
          <w:lang w:eastAsia="zh-CN"/>
        </w:rPr>
      </w:pPr>
      <w:bookmarkStart w:id="212" w:name="_Hlk80978015"/>
    </w:p>
    <w:p w14:paraId="28FF8DC0" w14:textId="77777777" w:rsidR="006B1C9F" w:rsidRPr="00F11ADE" w:rsidRDefault="006B1C9F" w:rsidP="006B1C9F">
      <w:pPr>
        <w:snapToGrid w:val="0"/>
        <w:spacing w:line="360" w:lineRule="exact"/>
        <w:jc w:val="center"/>
        <w:rPr>
          <w:rFonts w:ascii="Arial" w:eastAsia="宋体" w:hAnsi="Arial" w:cs="Arial"/>
          <w:b/>
          <w:bCs/>
          <w:color w:val="000000" w:themeColor="text1"/>
          <w:kern w:val="2"/>
          <w:sz w:val="21"/>
          <w:szCs w:val="21"/>
          <w:lang w:eastAsia="zh-CN"/>
        </w:rPr>
      </w:pPr>
      <w:bookmarkStart w:id="213" w:name="_Hlk77607667"/>
      <w:r w:rsidRPr="00F11ADE">
        <w:rPr>
          <w:rFonts w:ascii="Arial" w:eastAsia="宋体" w:hAnsi="Arial" w:cs="Arial"/>
          <w:b/>
          <w:bCs/>
          <w:color w:val="000000" w:themeColor="text1"/>
          <w:kern w:val="2"/>
          <w:sz w:val="21"/>
          <w:szCs w:val="21"/>
          <w:lang w:eastAsia="zh-CN"/>
        </w:rPr>
        <w:t>履约验收方案</w:t>
      </w:r>
    </w:p>
    <w:p w14:paraId="6EEDCB8D" w14:textId="77777777" w:rsidR="006B1C9F" w:rsidRPr="00F11ADE" w:rsidRDefault="006B1C9F" w:rsidP="006B1C9F">
      <w:pPr>
        <w:widowControl/>
        <w:jc w:val="left"/>
        <w:rPr>
          <w:rFonts w:ascii="Arial" w:eastAsia="宋体" w:hAnsi="Arial" w:cs="Arial"/>
          <w:color w:val="000000" w:themeColor="text1"/>
          <w:kern w:val="2"/>
          <w:sz w:val="21"/>
          <w:szCs w:val="21"/>
          <w:lang w:eastAsia="zh-CN"/>
        </w:rPr>
      </w:pPr>
    </w:p>
    <w:p w14:paraId="33A6C108" w14:textId="77777777" w:rsidR="006B1C9F" w:rsidRPr="00F11ADE" w:rsidRDefault="006B1C9F" w:rsidP="006B1C9F">
      <w:pPr>
        <w:widowControl/>
        <w:spacing w:line="360" w:lineRule="auto"/>
        <w:ind w:firstLine="200"/>
        <w:rPr>
          <w:rFonts w:ascii="Arial" w:eastAsia="宋体" w:hAnsi="Arial" w:cs="Arial"/>
          <w:color w:val="000000" w:themeColor="text1"/>
          <w:kern w:val="2"/>
          <w:sz w:val="21"/>
          <w:szCs w:val="21"/>
          <w:lang w:eastAsia="zh-CN"/>
        </w:rPr>
      </w:pPr>
    </w:p>
    <w:p w14:paraId="1F481D76" w14:textId="77777777" w:rsidR="006B1C9F" w:rsidRPr="00F11ADE" w:rsidRDefault="006B1C9F" w:rsidP="006B1C9F">
      <w:pPr>
        <w:spacing w:before="120" w:line="320" w:lineRule="exact"/>
        <w:jc w:val="left"/>
        <w:rPr>
          <w:rFonts w:ascii="Arial" w:eastAsia="宋体" w:hAnsi="Arial" w:cs="Arial"/>
          <w:b/>
          <w:b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1.</w:t>
      </w:r>
      <w:r w:rsidRPr="00F11ADE">
        <w:rPr>
          <w:rFonts w:ascii="Arial" w:eastAsia="宋体" w:hAnsi="Arial" w:cs="Arial"/>
          <w:b/>
          <w:bCs/>
          <w:color w:val="000000" w:themeColor="text1"/>
          <w:kern w:val="2"/>
          <w:sz w:val="21"/>
          <w:szCs w:val="21"/>
          <w:lang w:eastAsia="zh-CN"/>
        </w:rPr>
        <w:t>履约验收工作参加人员</w:t>
      </w:r>
    </w:p>
    <w:p w14:paraId="2C9EEB45" w14:textId="77777777" w:rsidR="006B1C9F" w:rsidRPr="00F11ADE" w:rsidRDefault="006B1C9F" w:rsidP="006B1C9F">
      <w:pPr>
        <w:spacing w:before="120" w:line="320" w:lineRule="exact"/>
        <w:jc w:val="left"/>
        <w:rPr>
          <w:rFonts w:ascii="Arial" w:eastAsia="宋体" w:hAnsi="Arial" w:cs="Arial"/>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1.1</w:t>
      </w:r>
      <w:r w:rsidRPr="00F11ADE">
        <w:rPr>
          <w:rFonts w:ascii="Arial" w:eastAsia="宋体" w:hAnsi="Arial" w:cs="Arial"/>
          <w:b/>
          <w:bCs/>
          <w:color w:val="000000" w:themeColor="text1"/>
          <w:kern w:val="2"/>
          <w:sz w:val="21"/>
          <w:szCs w:val="21"/>
          <w:lang w:eastAsia="zh-CN"/>
        </w:rPr>
        <w:t>履约验收主体单位</w:t>
      </w:r>
    </w:p>
    <w:p w14:paraId="67B480C5" w14:textId="77777777" w:rsidR="006B1C9F" w:rsidRPr="00F11ADE" w:rsidRDefault="006B1C9F" w:rsidP="006B1C9F">
      <w:pPr>
        <w:spacing w:before="120" w:line="320" w:lineRule="exact"/>
        <w:ind w:firstLineChars="200" w:firstLine="420"/>
        <w:jc w:val="left"/>
        <w:rPr>
          <w:rFonts w:ascii="Arial" w:eastAsia="宋体" w:hAnsi="Arial" w:cs="Arial"/>
          <w:color w:val="000000" w:themeColor="text1"/>
          <w:kern w:val="2"/>
          <w:sz w:val="21"/>
          <w:szCs w:val="21"/>
          <w:u w:val="single"/>
          <w:lang w:eastAsia="zh-CN"/>
        </w:rPr>
      </w:pPr>
      <w:r w:rsidRPr="00F11ADE">
        <w:rPr>
          <w:rFonts w:ascii="Arial" w:eastAsia="宋体" w:hAnsi="Arial" w:cs="Arial"/>
          <w:color w:val="000000" w:themeColor="text1"/>
          <w:kern w:val="2"/>
          <w:sz w:val="21"/>
          <w:szCs w:val="21"/>
          <w:lang w:eastAsia="zh-CN"/>
        </w:rPr>
        <w:t>采购人或采购人委托的机构</w:t>
      </w:r>
    </w:p>
    <w:p w14:paraId="12BCE314" w14:textId="77777777" w:rsidR="006B1C9F" w:rsidRPr="00F11ADE" w:rsidRDefault="006B1C9F" w:rsidP="006B1C9F">
      <w:pPr>
        <w:spacing w:before="120" w:line="320" w:lineRule="exact"/>
        <w:jc w:val="left"/>
        <w:rPr>
          <w:rFonts w:ascii="Arial" w:eastAsia="宋体" w:hAnsi="Arial" w:cs="Arial"/>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1.2</w:t>
      </w:r>
      <w:r w:rsidRPr="00F11ADE">
        <w:rPr>
          <w:rFonts w:ascii="Arial" w:eastAsia="宋体" w:hAnsi="Arial" w:cs="Arial"/>
          <w:b/>
          <w:bCs/>
          <w:color w:val="000000" w:themeColor="text1"/>
          <w:kern w:val="2"/>
          <w:sz w:val="21"/>
          <w:szCs w:val="21"/>
          <w:lang w:eastAsia="zh-CN"/>
        </w:rPr>
        <w:t>履约验收参加人员</w:t>
      </w:r>
    </w:p>
    <w:p w14:paraId="7360441D" w14:textId="77777777" w:rsidR="006B1C9F" w:rsidRPr="00F11ADE" w:rsidRDefault="006B1C9F" w:rsidP="006B1C9F">
      <w:pPr>
        <w:spacing w:before="120" w:line="320" w:lineRule="exact"/>
        <w:ind w:firstLineChars="200" w:firstLine="420"/>
        <w:jc w:val="left"/>
        <w:rPr>
          <w:rFonts w:ascii="Arial" w:eastAsia="宋体" w:hAnsi="Arial" w:cs="Arial"/>
          <w:color w:val="000000" w:themeColor="text1"/>
          <w:kern w:val="2"/>
          <w:sz w:val="21"/>
          <w:szCs w:val="21"/>
          <w:u w:val="single"/>
          <w:lang w:eastAsia="zh-CN"/>
        </w:rPr>
      </w:pPr>
      <w:r w:rsidRPr="00F11ADE">
        <w:rPr>
          <w:rFonts w:ascii="Arial" w:eastAsia="宋体" w:hAnsi="Arial" w:cs="Arial"/>
          <w:color w:val="000000" w:themeColor="text1"/>
          <w:kern w:val="2"/>
          <w:sz w:val="21"/>
          <w:szCs w:val="24"/>
          <w:lang w:eastAsia="zh-CN"/>
        </w:rPr>
        <w:t>采购人代表、委托机构代表、中标供应商代表及采购人邀请的其他人员</w:t>
      </w:r>
    </w:p>
    <w:p w14:paraId="4F22022C" w14:textId="77777777" w:rsidR="006B1C9F" w:rsidRPr="00F11ADE" w:rsidRDefault="006B1C9F" w:rsidP="006B1C9F">
      <w:pPr>
        <w:spacing w:before="120" w:line="320" w:lineRule="exact"/>
        <w:jc w:val="left"/>
        <w:rPr>
          <w:rFonts w:ascii="Arial" w:eastAsia="宋体" w:hAnsi="Arial" w:cs="Arial"/>
          <w:b/>
          <w:b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2.</w:t>
      </w:r>
      <w:r w:rsidRPr="00F11ADE">
        <w:rPr>
          <w:rFonts w:ascii="Arial" w:eastAsia="宋体" w:hAnsi="Arial" w:cs="Arial"/>
          <w:b/>
          <w:bCs/>
          <w:color w:val="000000" w:themeColor="text1"/>
          <w:kern w:val="2"/>
          <w:sz w:val="21"/>
          <w:szCs w:val="21"/>
          <w:lang w:eastAsia="zh-CN"/>
        </w:rPr>
        <w:t>履约验收时间</w:t>
      </w:r>
    </w:p>
    <w:p w14:paraId="66BA32B7" w14:textId="77777777" w:rsidR="006B1C9F" w:rsidRPr="00F11ADE" w:rsidRDefault="006B1C9F" w:rsidP="006B1C9F">
      <w:pPr>
        <w:spacing w:before="120" w:line="32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2022</w:t>
      </w:r>
      <w:r w:rsidRPr="00F11ADE">
        <w:rPr>
          <w:rFonts w:ascii="Arial" w:eastAsia="宋体" w:hAnsi="Arial" w:cs="Arial"/>
          <w:color w:val="000000" w:themeColor="text1"/>
          <w:kern w:val="2"/>
          <w:sz w:val="21"/>
          <w:szCs w:val="21"/>
          <w:lang w:eastAsia="zh-CN"/>
        </w:rPr>
        <w:t>年</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月</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日</w:t>
      </w:r>
    </w:p>
    <w:p w14:paraId="1038836E" w14:textId="77777777" w:rsidR="006B1C9F" w:rsidRPr="00F11ADE" w:rsidRDefault="006B1C9F" w:rsidP="006B1C9F">
      <w:pPr>
        <w:spacing w:before="120" w:line="320" w:lineRule="exact"/>
        <w:jc w:val="left"/>
        <w:rPr>
          <w:rFonts w:ascii="Arial" w:eastAsia="宋体" w:hAnsi="Arial" w:cs="Arial"/>
          <w:b/>
          <w:b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3.</w:t>
      </w:r>
      <w:r w:rsidRPr="00F11ADE">
        <w:rPr>
          <w:rFonts w:ascii="Arial" w:eastAsia="宋体" w:hAnsi="Arial" w:cs="Arial"/>
          <w:b/>
          <w:bCs/>
          <w:color w:val="000000" w:themeColor="text1"/>
          <w:kern w:val="2"/>
          <w:sz w:val="21"/>
          <w:szCs w:val="21"/>
          <w:lang w:eastAsia="zh-CN"/>
        </w:rPr>
        <w:t>履约验收地点</w:t>
      </w:r>
    </w:p>
    <w:p w14:paraId="6316CA7B" w14:textId="77777777" w:rsidR="006B1C9F" w:rsidRPr="00F11ADE" w:rsidRDefault="006B1C9F" w:rsidP="006B1C9F">
      <w:pPr>
        <w:spacing w:before="120" w:line="320" w:lineRule="exac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kern w:val="2"/>
          <w:sz w:val="21"/>
          <w:szCs w:val="24"/>
          <w:lang w:eastAsia="zh-CN"/>
        </w:rPr>
        <w:t>采购人指定地点</w:t>
      </w:r>
      <w:r w:rsidRPr="00F11ADE">
        <w:rPr>
          <w:rFonts w:ascii="Arial" w:eastAsia="宋体" w:hAnsi="Arial" w:cs="Arial"/>
          <w:color w:val="000000" w:themeColor="text1"/>
          <w:sz w:val="21"/>
          <w:szCs w:val="21"/>
          <w:lang w:eastAsia="zh-CN"/>
        </w:rPr>
        <w:t> </w:t>
      </w:r>
    </w:p>
    <w:p w14:paraId="7C62C15F" w14:textId="77777777" w:rsidR="006B1C9F" w:rsidRPr="00F11ADE" w:rsidRDefault="006B1C9F" w:rsidP="006B1C9F">
      <w:pPr>
        <w:spacing w:before="120" w:line="320" w:lineRule="exact"/>
        <w:jc w:val="left"/>
        <w:rPr>
          <w:rFonts w:ascii="Arial" w:eastAsia="宋体" w:hAnsi="Arial" w:cs="Arial"/>
          <w:b/>
          <w:b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4.</w:t>
      </w:r>
      <w:r w:rsidRPr="00F11ADE">
        <w:rPr>
          <w:rFonts w:ascii="Arial" w:eastAsia="宋体" w:hAnsi="Arial" w:cs="Arial"/>
          <w:b/>
          <w:bCs/>
          <w:color w:val="000000" w:themeColor="text1"/>
          <w:kern w:val="2"/>
          <w:sz w:val="21"/>
          <w:szCs w:val="21"/>
          <w:lang w:eastAsia="zh-CN"/>
        </w:rPr>
        <w:t>履约验收方式</w:t>
      </w:r>
    </w:p>
    <w:p w14:paraId="73A160E8" w14:textId="77777777" w:rsidR="006B1C9F" w:rsidRPr="00F11ADE" w:rsidRDefault="006B1C9F" w:rsidP="006B1C9F">
      <w:pPr>
        <w:spacing w:before="120" w:line="320" w:lineRule="exact"/>
        <w:jc w:val="left"/>
        <w:rPr>
          <w:rFonts w:ascii="Arial" w:eastAsia="宋体" w:hAnsi="Arial" w:cs="Arial"/>
          <w:b/>
          <w:bCs/>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采购人自行验收</w:t>
      </w:r>
    </w:p>
    <w:p w14:paraId="110F86D1" w14:textId="77777777" w:rsidR="006B1C9F" w:rsidRPr="00F11ADE" w:rsidRDefault="006B1C9F" w:rsidP="006B1C9F">
      <w:pPr>
        <w:spacing w:before="120" w:line="320" w:lineRule="exact"/>
        <w:jc w:val="left"/>
        <w:rPr>
          <w:rFonts w:ascii="Arial" w:eastAsia="宋体" w:hAnsi="Arial" w:cs="Arial"/>
          <w:b/>
          <w:b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5.</w:t>
      </w:r>
      <w:r w:rsidRPr="00F11ADE">
        <w:rPr>
          <w:rFonts w:ascii="Arial" w:eastAsia="宋体" w:hAnsi="Arial" w:cs="Arial"/>
          <w:b/>
          <w:bCs/>
          <w:color w:val="000000" w:themeColor="text1"/>
          <w:kern w:val="2"/>
          <w:sz w:val="21"/>
          <w:szCs w:val="21"/>
          <w:lang w:eastAsia="zh-CN"/>
        </w:rPr>
        <w:t>履约验收程序</w:t>
      </w:r>
    </w:p>
    <w:p w14:paraId="1BB3AE02" w14:textId="77777777" w:rsidR="006B1C9F" w:rsidRPr="00F11ADE" w:rsidRDefault="006B1C9F" w:rsidP="006B1C9F">
      <w:pPr>
        <w:spacing w:before="120" w:line="320" w:lineRule="exact"/>
        <w:jc w:val="left"/>
        <w:rPr>
          <w:rFonts w:ascii="Arial" w:eastAsia="宋体" w:hAnsi="Arial" w:cs="Arial"/>
          <w:b/>
          <w:b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5.1</w:t>
      </w:r>
      <w:r w:rsidRPr="00F11ADE">
        <w:rPr>
          <w:rFonts w:ascii="Arial" w:eastAsia="宋体" w:hAnsi="Arial" w:cs="Arial"/>
          <w:b/>
          <w:bCs/>
          <w:color w:val="000000" w:themeColor="text1"/>
          <w:kern w:val="2"/>
          <w:sz w:val="21"/>
          <w:szCs w:val="21"/>
          <w:lang w:eastAsia="zh-CN"/>
        </w:rPr>
        <w:t>成立验收小组</w:t>
      </w:r>
    </w:p>
    <w:p w14:paraId="57275166" w14:textId="77777777" w:rsidR="006B1C9F" w:rsidRPr="00F11ADE" w:rsidRDefault="006B1C9F" w:rsidP="006B1C9F">
      <w:pPr>
        <w:spacing w:before="120" w:line="320" w:lineRule="exact"/>
        <w:jc w:val="left"/>
        <w:rPr>
          <w:rFonts w:ascii="Arial" w:eastAsia="宋体" w:hAnsi="Arial" w:cs="Arial"/>
          <w:b/>
          <w:b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5.2</w:t>
      </w:r>
      <w:r w:rsidRPr="00F11ADE">
        <w:rPr>
          <w:rFonts w:ascii="Arial" w:eastAsia="宋体" w:hAnsi="Arial" w:cs="Arial"/>
          <w:b/>
          <w:bCs/>
          <w:color w:val="000000" w:themeColor="text1"/>
          <w:kern w:val="2"/>
          <w:sz w:val="21"/>
          <w:szCs w:val="21"/>
          <w:lang w:eastAsia="zh-CN"/>
        </w:rPr>
        <w:t>量化验收标准</w:t>
      </w:r>
    </w:p>
    <w:p w14:paraId="1A6AAB9F" w14:textId="77777777" w:rsidR="006B1C9F" w:rsidRPr="00F11ADE" w:rsidRDefault="006B1C9F" w:rsidP="006B1C9F">
      <w:pPr>
        <w:spacing w:before="120" w:line="320" w:lineRule="exact"/>
        <w:jc w:val="left"/>
        <w:rPr>
          <w:rFonts w:ascii="Arial" w:eastAsia="宋体" w:hAnsi="Arial" w:cs="Arial"/>
          <w:b/>
          <w:b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5.3</w:t>
      </w:r>
      <w:r w:rsidRPr="00F11ADE">
        <w:rPr>
          <w:rFonts w:ascii="Arial" w:eastAsia="宋体" w:hAnsi="Arial" w:cs="Arial"/>
          <w:b/>
          <w:bCs/>
          <w:color w:val="000000" w:themeColor="text1"/>
          <w:kern w:val="2"/>
          <w:sz w:val="21"/>
          <w:szCs w:val="21"/>
          <w:lang w:eastAsia="zh-CN"/>
        </w:rPr>
        <w:t>组织验收</w:t>
      </w:r>
    </w:p>
    <w:p w14:paraId="0946A604" w14:textId="77777777" w:rsidR="006B1C9F" w:rsidRPr="00F11ADE" w:rsidRDefault="006B1C9F" w:rsidP="006B1C9F">
      <w:pPr>
        <w:spacing w:before="120" w:line="320" w:lineRule="exact"/>
        <w:jc w:val="left"/>
        <w:rPr>
          <w:rFonts w:ascii="Arial" w:eastAsia="宋体" w:hAnsi="Arial" w:cs="Arial"/>
          <w:b/>
          <w:b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5.4</w:t>
      </w:r>
      <w:r w:rsidRPr="00F11ADE">
        <w:rPr>
          <w:rFonts w:ascii="Arial" w:eastAsia="宋体" w:hAnsi="Arial" w:cs="Arial"/>
          <w:b/>
          <w:bCs/>
          <w:color w:val="000000" w:themeColor="text1"/>
          <w:kern w:val="2"/>
          <w:sz w:val="21"/>
          <w:szCs w:val="21"/>
          <w:lang w:eastAsia="zh-CN"/>
        </w:rPr>
        <w:t>出具验收报告</w:t>
      </w:r>
    </w:p>
    <w:p w14:paraId="765BA438" w14:textId="77777777" w:rsidR="006B1C9F" w:rsidRPr="00F11ADE" w:rsidRDefault="006B1C9F" w:rsidP="006B1C9F">
      <w:pPr>
        <w:spacing w:before="120" w:line="320" w:lineRule="exact"/>
        <w:jc w:val="left"/>
        <w:rPr>
          <w:rFonts w:ascii="Arial" w:eastAsia="宋体" w:hAnsi="Arial" w:cs="Arial"/>
          <w:b/>
          <w:b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5.5</w:t>
      </w:r>
      <w:r w:rsidRPr="00F11ADE">
        <w:rPr>
          <w:rFonts w:ascii="Arial" w:eastAsia="宋体" w:hAnsi="Arial" w:cs="Arial"/>
          <w:b/>
          <w:bCs/>
          <w:color w:val="000000" w:themeColor="text1"/>
          <w:kern w:val="2"/>
          <w:sz w:val="21"/>
          <w:szCs w:val="21"/>
          <w:lang w:eastAsia="zh-CN"/>
        </w:rPr>
        <w:t>验收结果公告</w:t>
      </w:r>
    </w:p>
    <w:p w14:paraId="34B7DE19" w14:textId="77777777" w:rsidR="006B1C9F" w:rsidRPr="00F11ADE" w:rsidRDefault="006B1C9F" w:rsidP="006B1C9F">
      <w:pPr>
        <w:spacing w:before="120" w:line="320" w:lineRule="exact"/>
        <w:jc w:val="left"/>
        <w:rPr>
          <w:rFonts w:ascii="Arial" w:eastAsia="宋体" w:hAnsi="Arial" w:cs="Arial"/>
          <w:b/>
          <w:b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5.6</w:t>
      </w:r>
      <w:r w:rsidRPr="00F11ADE">
        <w:rPr>
          <w:rFonts w:ascii="Arial" w:eastAsia="宋体" w:hAnsi="Arial" w:cs="Arial"/>
          <w:b/>
          <w:bCs/>
          <w:color w:val="000000" w:themeColor="text1"/>
          <w:kern w:val="2"/>
          <w:sz w:val="21"/>
          <w:szCs w:val="21"/>
          <w:lang w:eastAsia="zh-CN"/>
        </w:rPr>
        <w:t>验收资料归档</w:t>
      </w:r>
    </w:p>
    <w:p w14:paraId="0CD03256" w14:textId="77777777" w:rsidR="006B1C9F" w:rsidRPr="00F11ADE" w:rsidRDefault="006B1C9F" w:rsidP="006B1C9F">
      <w:pPr>
        <w:spacing w:before="120" w:line="320" w:lineRule="exact"/>
        <w:ind w:firstLineChars="200" w:firstLine="4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采购合同项目完成验收后，采购人整理好验收原始记录、验收书等资料后妥善保管，不得变造、隐匿或者销毁，验收资料保存期为采购结束之日起至少保存</w:t>
      </w:r>
      <w:r w:rsidRPr="00F11ADE">
        <w:rPr>
          <w:rFonts w:ascii="Arial" w:eastAsia="宋体" w:hAnsi="Arial" w:cs="Arial"/>
          <w:color w:val="000000" w:themeColor="text1"/>
          <w:kern w:val="2"/>
          <w:sz w:val="21"/>
          <w:szCs w:val="21"/>
          <w:lang w:eastAsia="zh-CN"/>
        </w:rPr>
        <w:t>15</w:t>
      </w:r>
      <w:r w:rsidRPr="00F11ADE">
        <w:rPr>
          <w:rFonts w:ascii="Arial" w:eastAsia="宋体" w:hAnsi="Arial" w:cs="Arial"/>
          <w:color w:val="000000" w:themeColor="text1"/>
          <w:kern w:val="2"/>
          <w:sz w:val="21"/>
          <w:szCs w:val="21"/>
          <w:lang w:eastAsia="zh-CN"/>
        </w:rPr>
        <w:t>年。</w:t>
      </w:r>
    </w:p>
    <w:p w14:paraId="2A27CB22" w14:textId="77777777" w:rsidR="006B1C9F" w:rsidRPr="00F11ADE" w:rsidRDefault="006B1C9F" w:rsidP="006B1C9F">
      <w:pPr>
        <w:spacing w:before="120" w:line="320" w:lineRule="exact"/>
        <w:jc w:val="left"/>
        <w:rPr>
          <w:rFonts w:ascii="Arial" w:eastAsia="宋体" w:hAnsi="Arial" w:cs="Arial"/>
          <w:b/>
          <w:bCs/>
          <w:i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6.</w:t>
      </w:r>
      <w:r w:rsidRPr="00F11ADE">
        <w:rPr>
          <w:rFonts w:ascii="Arial" w:eastAsia="宋体" w:hAnsi="Arial" w:cs="Arial"/>
          <w:b/>
          <w:bCs/>
          <w:color w:val="000000" w:themeColor="text1"/>
          <w:kern w:val="2"/>
          <w:sz w:val="21"/>
          <w:szCs w:val="21"/>
          <w:lang w:eastAsia="zh-CN"/>
        </w:rPr>
        <w:t>履约验收内容</w:t>
      </w:r>
    </w:p>
    <w:p w14:paraId="53A8B28A" w14:textId="77777777" w:rsidR="006B1C9F" w:rsidRPr="00F11ADE" w:rsidRDefault="006B1C9F" w:rsidP="006B1C9F">
      <w:pPr>
        <w:spacing w:before="120" w:line="320" w:lineRule="exact"/>
        <w:jc w:val="left"/>
        <w:rPr>
          <w:rFonts w:ascii="Arial" w:eastAsia="宋体" w:hAnsi="Arial" w:cs="Arial"/>
          <w:i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6.1</w:t>
      </w:r>
      <w:r w:rsidRPr="00F11ADE">
        <w:rPr>
          <w:rFonts w:ascii="Arial" w:eastAsia="宋体" w:hAnsi="Arial" w:cs="Arial"/>
          <w:b/>
          <w:bCs/>
          <w:color w:val="000000" w:themeColor="text1"/>
          <w:kern w:val="2"/>
          <w:sz w:val="21"/>
          <w:szCs w:val="21"/>
          <w:lang w:eastAsia="zh-CN"/>
        </w:rPr>
        <w:t>商务验收内容</w:t>
      </w:r>
    </w:p>
    <w:p w14:paraId="09D63426" w14:textId="77777777" w:rsidR="006B1C9F" w:rsidRPr="00F11ADE" w:rsidRDefault="006B1C9F" w:rsidP="006B1C9F">
      <w:pPr>
        <w:spacing w:before="120" w:line="320" w:lineRule="exact"/>
        <w:ind w:firstLineChars="200" w:firstLine="420"/>
        <w:jc w:val="left"/>
        <w:rPr>
          <w:rFonts w:ascii="Arial" w:eastAsia="Microsoft YaHei UI" w:hAnsi="Arial" w:cs="Arial"/>
          <w:color w:val="000000" w:themeColor="text1"/>
          <w:kern w:val="2"/>
          <w:sz w:val="21"/>
          <w:szCs w:val="21"/>
          <w:u w:val="single"/>
          <w:lang w:eastAsia="zh-CN"/>
        </w:rPr>
      </w:pPr>
      <w:r w:rsidRPr="00F11ADE">
        <w:rPr>
          <w:rFonts w:ascii="Arial" w:eastAsia="宋体" w:hAnsi="Arial" w:cs="Arial"/>
          <w:color w:val="000000" w:themeColor="text1"/>
          <w:kern w:val="2"/>
          <w:sz w:val="21"/>
          <w:szCs w:val="21"/>
          <w:lang w:eastAsia="zh-CN"/>
        </w:rPr>
        <w:t>对采购标的交付的情况、财务和服务要求，包括交付（实施）的时间（期限）和地点（范围），付款条件（进度和方式），包装和运输，售后服务，保险等进行验收。</w:t>
      </w:r>
    </w:p>
    <w:p w14:paraId="799B4B60" w14:textId="77777777" w:rsidR="006B1C9F" w:rsidRPr="00F11ADE" w:rsidRDefault="006B1C9F" w:rsidP="006B1C9F">
      <w:pPr>
        <w:spacing w:before="120" w:line="320" w:lineRule="exact"/>
        <w:jc w:val="left"/>
        <w:rPr>
          <w:rFonts w:ascii="Arial" w:eastAsia="宋体" w:hAnsi="Arial" w:cs="Arial"/>
          <w:i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6.2</w:t>
      </w:r>
      <w:r w:rsidRPr="00F11ADE">
        <w:rPr>
          <w:rFonts w:ascii="Arial" w:eastAsia="宋体" w:hAnsi="Arial" w:cs="Arial"/>
          <w:b/>
          <w:bCs/>
          <w:color w:val="000000" w:themeColor="text1"/>
          <w:kern w:val="2"/>
          <w:sz w:val="21"/>
          <w:szCs w:val="21"/>
          <w:lang w:eastAsia="zh-CN"/>
        </w:rPr>
        <w:t>技术验收内容</w:t>
      </w:r>
    </w:p>
    <w:p w14:paraId="55A79D35" w14:textId="77777777" w:rsidR="006B1C9F" w:rsidRPr="00F11ADE" w:rsidRDefault="006B1C9F" w:rsidP="006B1C9F">
      <w:pPr>
        <w:spacing w:before="120" w:line="320" w:lineRule="exact"/>
        <w:ind w:firstLineChars="200" w:firstLine="420"/>
        <w:jc w:val="left"/>
        <w:rPr>
          <w:rFonts w:ascii="Arial" w:eastAsia="宋体" w:hAnsi="Arial" w:cs="Arial"/>
          <w:color w:val="000000" w:themeColor="text1"/>
          <w:kern w:val="2"/>
          <w:sz w:val="21"/>
          <w:szCs w:val="21"/>
          <w:u w:val="single"/>
          <w:lang w:eastAsia="zh-CN"/>
        </w:rPr>
      </w:pPr>
      <w:r w:rsidRPr="00F11ADE">
        <w:rPr>
          <w:rFonts w:ascii="Arial" w:eastAsia="宋体" w:hAnsi="Arial" w:cs="Arial"/>
          <w:color w:val="000000" w:themeColor="text1"/>
          <w:kern w:val="2"/>
          <w:sz w:val="21"/>
          <w:szCs w:val="21"/>
          <w:lang w:eastAsia="zh-CN"/>
        </w:rPr>
        <w:t>对采购标的的功能和质量要求，包括性能、材料、结构、外观、安全，或者服务内容和标准等进行验收。</w:t>
      </w:r>
    </w:p>
    <w:p w14:paraId="1A46D37F" w14:textId="77777777" w:rsidR="006B1C9F" w:rsidRPr="00F11ADE" w:rsidRDefault="006B1C9F" w:rsidP="006B1C9F">
      <w:pPr>
        <w:spacing w:before="120" w:line="320" w:lineRule="exact"/>
        <w:jc w:val="left"/>
        <w:rPr>
          <w:rFonts w:ascii="Arial" w:eastAsia="宋体" w:hAnsi="Arial" w:cs="Arial"/>
          <w:b/>
          <w:b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7.</w:t>
      </w:r>
      <w:r w:rsidRPr="00F11ADE">
        <w:rPr>
          <w:rFonts w:ascii="Arial" w:eastAsia="宋体" w:hAnsi="Arial" w:cs="Arial"/>
          <w:b/>
          <w:bCs/>
          <w:color w:val="000000" w:themeColor="text1"/>
          <w:kern w:val="2"/>
          <w:sz w:val="21"/>
          <w:szCs w:val="21"/>
          <w:lang w:eastAsia="zh-CN"/>
        </w:rPr>
        <w:t>履约验收标准</w:t>
      </w:r>
    </w:p>
    <w:p w14:paraId="2A2C6F6D" w14:textId="77777777" w:rsidR="006B1C9F" w:rsidRPr="00F11ADE" w:rsidRDefault="006B1C9F" w:rsidP="006B1C9F">
      <w:pPr>
        <w:widowControl/>
        <w:spacing w:before="120" w:line="320" w:lineRule="exact"/>
        <w:ind w:firstLineChars="200" w:firstLine="420"/>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货物（服务）类验收标准：</w:t>
      </w:r>
    </w:p>
    <w:p w14:paraId="05BB7C99" w14:textId="77777777" w:rsidR="006B1C9F" w:rsidRPr="00F11ADE" w:rsidRDefault="006B1C9F" w:rsidP="006B1C9F">
      <w:pPr>
        <w:widowControl/>
        <w:spacing w:before="120" w:line="320" w:lineRule="exact"/>
        <w:ind w:firstLineChars="200" w:firstLine="420"/>
        <w:rPr>
          <w:rFonts w:ascii="Arial" w:eastAsia="仿宋_GB2312" w:hAnsi="Arial" w:cs="Arial"/>
          <w:color w:val="000000" w:themeColor="text1"/>
          <w:sz w:val="21"/>
          <w:szCs w:val="21"/>
          <w:lang w:eastAsia="zh-CN"/>
        </w:rPr>
      </w:pPr>
      <w:r w:rsidRPr="00F11ADE">
        <w:rPr>
          <w:rFonts w:ascii="Arial" w:eastAsia="等线" w:hAnsi="Arial" w:cs="Arial"/>
          <w:color w:val="000000" w:themeColor="text1"/>
          <w:sz w:val="21"/>
          <w:szCs w:val="21"/>
          <w:lang w:eastAsia="zh-CN"/>
        </w:rPr>
        <w:lastRenderedPageBreak/>
        <w:t>（</w:t>
      </w:r>
      <w:r w:rsidRPr="00F11ADE">
        <w:rPr>
          <w:rFonts w:ascii="Arial" w:eastAsia="等线" w:hAnsi="Arial" w:cs="Arial"/>
          <w:color w:val="000000" w:themeColor="text1"/>
          <w:sz w:val="21"/>
          <w:szCs w:val="21"/>
          <w:lang w:eastAsia="zh-CN"/>
        </w:rPr>
        <w:t>1</w:t>
      </w:r>
      <w:r w:rsidRPr="00F11ADE">
        <w:rPr>
          <w:rFonts w:ascii="Arial" w:eastAsia="等线" w:hAnsi="Arial" w:cs="Arial"/>
          <w:color w:val="000000" w:themeColor="text1"/>
          <w:sz w:val="21"/>
          <w:szCs w:val="21"/>
          <w:lang w:eastAsia="zh-CN"/>
        </w:rPr>
        <w:t>）中标（成交）供应商应提供完备的技术或服务资料、装箱单和合格证等，并派遣专业人员进行现场安装调试。验收合格条件如下：</w:t>
      </w:r>
    </w:p>
    <w:p w14:paraId="04A79E73" w14:textId="77777777" w:rsidR="006B1C9F" w:rsidRPr="00F11ADE" w:rsidRDefault="006B1C9F" w:rsidP="006B1C9F">
      <w:pPr>
        <w:spacing w:before="120" w:line="32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货物或服务技术参数与响应文件中响应表或证明材料一致，性能或指标达到规定的标准。否则，以实际货物或服务技术参数与响应文件响应表参数或证明材料比较，按如下情况处理：</w:t>
      </w:r>
    </w:p>
    <w:p w14:paraId="2D766357" w14:textId="77777777" w:rsidR="006B1C9F" w:rsidRPr="00F11ADE" w:rsidRDefault="006B1C9F" w:rsidP="006B1C9F">
      <w:pPr>
        <w:spacing w:before="120" w:line="320" w:lineRule="exact"/>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①</w:t>
      </w:r>
      <w:r w:rsidRPr="00F11ADE">
        <w:rPr>
          <w:rFonts w:ascii="Arial" w:eastAsia="宋体" w:hAnsi="Arial" w:cs="Arial"/>
          <w:color w:val="000000" w:themeColor="text1"/>
          <w:kern w:val="2"/>
          <w:sz w:val="21"/>
          <w:szCs w:val="21"/>
          <w:lang w:eastAsia="zh-CN"/>
        </w:rPr>
        <w:t>供应商响应文件响应表或证明材料中满足或优于的技术参数，在验收时实际不满足技术参数要求的，视为供货商违约，采购人有权终止合同拒收货物，并追究供应商责任，同时报财政部门备案。</w:t>
      </w:r>
    </w:p>
    <w:p w14:paraId="31CDD7F9" w14:textId="77777777" w:rsidR="006B1C9F" w:rsidRPr="00F11ADE" w:rsidRDefault="006B1C9F" w:rsidP="006B1C9F">
      <w:pPr>
        <w:spacing w:before="120" w:line="320" w:lineRule="exact"/>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②</w:t>
      </w:r>
      <w:r w:rsidRPr="00F11ADE">
        <w:rPr>
          <w:rFonts w:ascii="Arial" w:eastAsia="宋体" w:hAnsi="Arial" w:cs="Arial"/>
          <w:color w:val="000000" w:themeColor="text1"/>
          <w:kern w:val="2"/>
          <w:sz w:val="21"/>
          <w:szCs w:val="21"/>
          <w:lang w:eastAsia="zh-CN"/>
        </w:rPr>
        <w:t>供应商响应文件响应表或证明材料中优于的技术参数，在验收时实际仅满足并未优于技术参数要求的，视为供货商违约，采购人有权终止合同拒收货物，并追究供应商责任，同时报财政部门备案。</w:t>
      </w:r>
    </w:p>
    <w:p w14:paraId="40E33D5B" w14:textId="77777777" w:rsidR="006B1C9F" w:rsidRPr="00F11ADE" w:rsidRDefault="006B1C9F" w:rsidP="006B1C9F">
      <w:pPr>
        <w:spacing w:before="120" w:line="320" w:lineRule="exact"/>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③</w:t>
      </w:r>
      <w:r w:rsidRPr="00F11ADE">
        <w:rPr>
          <w:rFonts w:ascii="Arial" w:eastAsia="宋体" w:hAnsi="Arial" w:cs="Arial"/>
          <w:color w:val="000000" w:themeColor="text1"/>
          <w:kern w:val="2"/>
          <w:sz w:val="21"/>
          <w:szCs w:val="21"/>
          <w:lang w:eastAsia="zh-CN"/>
        </w:rPr>
        <w:t>供应商响应文件响应表或证明材料中不满足的技术参数，在验收时实际满足技术参数的要求，以满足技术参数的要求验收。</w:t>
      </w:r>
      <w:r w:rsidRPr="00F11ADE">
        <w:rPr>
          <w:rFonts w:ascii="Arial" w:eastAsia="宋体" w:hAnsi="Arial" w:cs="Arial"/>
          <w:color w:val="000000" w:themeColor="text1"/>
          <w:kern w:val="2"/>
          <w:sz w:val="21"/>
          <w:szCs w:val="21"/>
          <w:lang w:eastAsia="zh-CN"/>
        </w:rPr>
        <w:t xml:space="preserve"> </w:t>
      </w:r>
    </w:p>
    <w:p w14:paraId="68B593FD" w14:textId="77777777" w:rsidR="006B1C9F" w:rsidRPr="00F11ADE" w:rsidRDefault="006B1C9F" w:rsidP="006B1C9F">
      <w:pPr>
        <w:spacing w:before="120" w:line="320" w:lineRule="exact"/>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④</w:t>
      </w:r>
      <w:r w:rsidRPr="00F11ADE">
        <w:rPr>
          <w:rFonts w:ascii="Arial" w:eastAsia="宋体" w:hAnsi="Arial" w:cs="Arial"/>
          <w:color w:val="000000" w:themeColor="text1"/>
          <w:kern w:val="2"/>
          <w:sz w:val="21"/>
          <w:szCs w:val="21"/>
          <w:lang w:eastAsia="zh-CN"/>
        </w:rPr>
        <w:t>供应商响应文件响应表或证明材料中满足的技术参数，在验收时实际优于技术参数的要求，以满足技术参数的要求验收。</w:t>
      </w:r>
    </w:p>
    <w:p w14:paraId="18FB3923" w14:textId="77777777" w:rsidR="006B1C9F" w:rsidRPr="00F11ADE" w:rsidRDefault="006B1C9F" w:rsidP="006B1C9F">
      <w:pPr>
        <w:spacing w:before="120" w:line="320" w:lineRule="exact"/>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⑤</w:t>
      </w:r>
      <w:r w:rsidRPr="00F11ADE">
        <w:rPr>
          <w:rFonts w:ascii="Arial" w:eastAsia="宋体" w:hAnsi="Arial" w:cs="Arial"/>
          <w:color w:val="000000" w:themeColor="text1"/>
          <w:kern w:val="2"/>
          <w:sz w:val="21"/>
          <w:szCs w:val="21"/>
          <w:lang w:eastAsia="zh-CN"/>
        </w:rPr>
        <w:t>供应商响应文件响应表或证明材料中优于的技术参数，在验收时实际也优于技术参数的要求，但没有达到响应表或证明材料中优于的程度，由采购人与供应商协商按是否满足要求验收。</w:t>
      </w:r>
    </w:p>
    <w:p w14:paraId="78CBC097" w14:textId="77777777" w:rsidR="006B1C9F" w:rsidRPr="00F11ADE" w:rsidRDefault="006B1C9F" w:rsidP="006B1C9F">
      <w:pPr>
        <w:spacing w:before="120" w:line="320" w:lineRule="exact"/>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⑥</w:t>
      </w:r>
      <w:r w:rsidRPr="00F11ADE">
        <w:rPr>
          <w:rFonts w:ascii="Arial" w:eastAsia="宋体" w:hAnsi="Arial" w:cs="Arial"/>
          <w:color w:val="000000" w:themeColor="text1"/>
          <w:kern w:val="2"/>
          <w:sz w:val="21"/>
          <w:szCs w:val="21"/>
          <w:lang w:eastAsia="zh-CN"/>
        </w:rPr>
        <w:t>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3BA848A2" w14:textId="77777777" w:rsidR="006B1C9F" w:rsidRPr="00F11ADE" w:rsidRDefault="006B1C9F" w:rsidP="006B1C9F">
      <w:pPr>
        <w:spacing w:before="120" w:line="320" w:lineRule="exact"/>
        <w:ind w:firstLineChars="200" w:firstLine="4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）技术资料、装箱单、合格证等资料齐全。</w:t>
      </w:r>
    </w:p>
    <w:p w14:paraId="41F7385B" w14:textId="77777777" w:rsidR="006B1C9F" w:rsidRPr="00F11ADE" w:rsidRDefault="006B1C9F" w:rsidP="006B1C9F">
      <w:pPr>
        <w:spacing w:before="120" w:line="320" w:lineRule="exact"/>
        <w:ind w:firstLineChars="200" w:firstLine="4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）在测试或试运行期间所出现的问题得到解决，并运行或工作正常。</w:t>
      </w:r>
    </w:p>
    <w:p w14:paraId="4439DC2A" w14:textId="77777777" w:rsidR="006B1C9F" w:rsidRPr="00F11ADE" w:rsidRDefault="006B1C9F" w:rsidP="006B1C9F">
      <w:pPr>
        <w:spacing w:before="120" w:line="320" w:lineRule="exact"/>
        <w:ind w:firstLineChars="200" w:firstLine="4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4</w:t>
      </w:r>
      <w:r w:rsidRPr="00F11ADE">
        <w:rPr>
          <w:rFonts w:ascii="Arial" w:eastAsia="宋体" w:hAnsi="Arial" w:cs="Arial"/>
          <w:color w:val="000000" w:themeColor="text1"/>
          <w:kern w:val="2"/>
          <w:sz w:val="21"/>
          <w:szCs w:val="21"/>
          <w:lang w:eastAsia="zh-CN"/>
        </w:rPr>
        <w:t>）在规定时间内完成交货及验收，并经采购人确认。</w:t>
      </w:r>
    </w:p>
    <w:p w14:paraId="7AC020AE" w14:textId="77777777" w:rsidR="006B1C9F" w:rsidRPr="00F11ADE" w:rsidRDefault="006B1C9F" w:rsidP="006B1C9F">
      <w:pPr>
        <w:spacing w:before="120" w:line="320" w:lineRule="exact"/>
        <w:ind w:firstLineChars="200" w:firstLine="4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5</w:t>
      </w:r>
      <w:r w:rsidRPr="00F11ADE">
        <w:rPr>
          <w:rFonts w:ascii="Arial" w:eastAsia="宋体" w:hAnsi="Arial" w:cs="Arial"/>
          <w:color w:val="000000" w:themeColor="text1"/>
          <w:kern w:val="2"/>
          <w:sz w:val="21"/>
          <w:szCs w:val="21"/>
          <w:lang w:eastAsia="zh-CN"/>
        </w:rPr>
        <w:t>）货物或服务在安装调试并试运行符合要求后，才作为最终验收。</w:t>
      </w:r>
    </w:p>
    <w:p w14:paraId="37B2A2DB" w14:textId="77777777" w:rsidR="006B1C9F" w:rsidRPr="00F11ADE" w:rsidRDefault="006B1C9F" w:rsidP="006B1C9F">
      <w:pPr>
        <w:spacing w:before="120" w:line="320" w:lineRule="exact"/>
        <w:ind w:firstLineChars="200" w:firstLine="4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6</w:t>
      </w:r>
      <w:r w:rsidRPr="00F11ADE">
        <w:rPr>
          <w:rFonts w:ascii="Arial" w:eastAsia="宋体" w:hAnsi="Arial" w:cs="Arial"/>
          <w:color w:val="000000" w:themeColor="text1"/>
          <w:kern w:val="2"/>
          <w:sz w:val="21"/>
          <w:szCs w:val="21"/>
          <w:lang w:eastAsia="zh-CN"/>
        </w:rPr>
        <w:t>）中标供应商提供的货物或服务未达到招标文件规定要求，且对采购人造成损失的，由中标供应商承担一切责任，并赔偿所造成的损失。</w:t>
      </w:r>
    </w:p>
    <w:p w14:paraId="5B1E77E9" w14:textId="77777777" w:rsidR="006B1C9F" w:rsidRPr="00F11ADE" w:rsidRDefault="006B1C9F" w:rsidP="006B1C9F">
      <w:pPr>
        <w:spacing w:before="120" w:line="320" w:lineRule="exact"/>
        <w:ind w:firstLineChars="200" w:firstLine="4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7</w:t>
      </w:r>
      <w:r w:rsidRPr="00F11ADE">
        <w:rPr>
          <w:rFonts w:ascii="Arial" w:eastAsia="宋体" w:hAnsi="Arial" w:cs="Arial"/>
          <w:color w:val="000000" w:themeColor="text1"/>
          <w:kern w:val="2"/>
          <w:sz w:val="21"/>
          <w:szCs w:val="21"/>
          <w:lang w:eastAsia="zh-CN"/>
        </w:rPr>
        <w:t>）采购人需要制造商对中标供应商交付的产品或服务（包括质量、参数等）进行确认的，制造商应予以配合并出具书面意见，相关配合事项由中标供应商与制造商协调。</w:t>
      </w:r>
    </w:p>
    <w:p w14:paraId="3AEB0301" w14:textId="77777777" w:rsidR="006B1C9F" w:rsidRPr="00F11ADE" w:rsidRDefault="006B1C9F" w:rsidP="006B1C9F">
      <w:pPr>
        <w:spacing w:before="120" w:line="320" w:lineRule="exact"/>
        <w:ind w:firstLineChars="200" w:firstLine="4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8</w:t>
      </w:r>
      <w:r w:rsidRPr="00F11ADE">
        <w:rPr>
          <w:rFonts w:ascii="Arial" w:eastAsia="宋体" w:hAnsi="Arial" w:cs="Arial"/>
          <w:color w:val="000000" w:themeColor="text1"/>
          <w:kern w:val="2"/>
          <w:sz w:val="21"/>
          <w:szCs w:val="21"/>
          <w:lang w:eastAsia="zh-CN"/>
        </w:rPr>
        <w:t>）产品包装材料归采购人所有。</w:t>
      </w:r>
    </w:p>
    <w:p w14:paraId="64DF23A3" w14:textId="77777777" w:rsidR="006B1C9F" w:rsidRPr="00F11ADE" w:rsidRDefault="006B1C9F" w:rsidP="006B1C9F">
      <w:pPr>
        <w:spacing w:before="120" w:line="320" w:lineRule="exact"/>
        <w:ind w:firstLineChars="200" w:firstLine="4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9</w:t>
      </w:r>
      <w:r w:rsidRPr="00F11ADE">
        <w:rPr>
          <w:rFonts w:ascii="Arial" w:eastAsia="宋体" w:hAnsi="Arial" w:cs="Arial"/>
          <w:color w:val="000000" w:themeColor="text1"/>
          <w:kern w:val="2"/>
          <w:sz w:val="21"/>
          <w:szCs w:val="21"/>
          <w:lang w:eastAsia="zh-CN"/>
        </w:rPr>
        <w:t>）政府采购合同约定的其他要求及投标文件响应的其他标准。</w:t>
      </w:r>
    </w:p>
    <w:p w14:paraId="5F672218" w14:textId="77777777" w:rsidR="006B1C9F" w:rsidRPr="00F11ADE" w:rsidRDefault="006B1C9F" w:rsidP="006B1C9F">
      <w:pPr>
        <w:spacing w:before="120" w:line="320" w:lineRule="exact"/>
        <w:ind w:firstLineChars="200" w:firstLine="4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工程类验收标准：</w:t>
      </w:r>
    </w:p>
    <w:p w14:paraId="1293D28E" w14:textId="77777777" w:rsidR="006B1C9F" w:rsidRPr="00F11ADE" w:rsidRDefault="006B1C9F" w:rsidP="006B1C9F">
      <w:pPr>
        <w:spacing w:before="120" w:line="320" w:lineRule="exact"/>
        <w:ind w:firstLineChars="200" w:firstLine="420"/>
        <w:jc w:val="left"/>
        <w:rPr>
          <w:rFonts w:ascii="Arial" w:eastAsia="宋体" w:hAnsi="Arial" w:cs="Arial"/>
          <w:b/>
          <w:bCs/>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符合行业管理部门规定的标准及规范，达到工程项目设计的要求并通过项目最终竣工验收。</w:t>
      </w:r>
    </w:p>
    <w:p w14:paraId="4C015146" w14:textId="77777777" w:rsidR="006B1C9F" w:rsidRPr="00F11ADE" w:rsidRDefault="006B1C9F" w:rsidP="006B1C9F">
      <w:pPr>
        <w:spacing w:before="120" w:line="320" w:lineRule="exact"/>
        <w:jc w:val="left"/>
        <w:rPr>
          <w:rFonts w:ascii="Arial" w:eastAsia="宋体" w:hAnsi="Arial" w:cs="Arial"/>
          <w:b/>
          <w:b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t>8.</w:t>
      </w:r>
      <w:r w:rsidRPr="00F11ADE">
        <w:rPr>
          <w:rFonts w:ascii="Arial" w:eastAsia="宋体" w:hAnsi="Arial" w:cs="Arial"/>
          <w:b/>
          <w:bCs/>
          <w:color w:val="000000" w:themeColor="text1"/>
          <w:kern w:val="2"/>
          <w:sz w:val="21"/>
          <w:szCs w:val="21"/>
          <w:lang w:eastAsia="zh-CN"/>
        </w:rPr>
        <w:t>履约验收其他事项</w:t>
      </w:r>
    </w:p>
    <w:p w14:paraId="6997D367" w14:textId="77777777" w:rsidR="006B1C9F" w:rsidRPr="00F11ADE" w:rsidRDefault="006B1C9F" w:rsidP="006B1C9F">
      <w:pPr>
        <w:spacing w:before="120" w:line="320" w:lineRule="exact"/>
        <w:rPr>
          <w:rFonts w:ascii="Arial" w:eastAsia="仿宋" w:hAnsi="Arial" w:cs="Arial"/>
          <w:color w:val="000000" w:themeColor="text1"/>
          <w:kern w:val="2"/>
          <w:sz w:val="21"/>
          <w:szCs w:val="21"/>
          <w:u w:val="single"/>
          <w:lang w:eastAsia="zh-CN"/>
        </w:rPr>
      </w:pPr>
      <w:r w:rsidRPr="00F11ADE">
        <w:rPr>
          <w:rFonts w:ascii="Arial" w:eastAsia="仿宋" w:hAnsi="Arial" w:cs="Arial"/>
          <w:color w:val="000000" w:themeColor="text1"/>
          <w:kern w:val="2"/>
          <w:sz w:val="21"/>
          <w:szCs w:val="21"/>
          <w:u w:val="single"/>
          <w:lang w:eastAsia="zh-CN"/>
        </w:rPr>
        <w:br w:type="page"/>
      </w:r>
    </w:p>
    <w:bookmarkEnd w:id="212"/>
    <w:bookmarkEnd w:id="213"/>
    <w:p w14:paraId="0096029E" w14:textId="77777777" w:rsidR="006B1C9F" w:rsidRPr="00F11ADE" w:rsidRDefault="006B1C9F" w:rsidP="006B1C9F">
      <w:pPr>
        <w:snapToGrid w:val="0"/>
        <w:spacing w:line="360" w:lineRule="exact"/>
        <w:jc w:val="center"/>
        <w:rPr>
          <w:rFonts w:ascii="Arial" w:eastAsia="宋体" w:hAnsi="Arial" w:cs="Arial"/>
          <w:b/>
          <w:bCs/>
          <w:color w:val="000000" w:themeColor="text1"/>
          <w:kern w:val="2"/>
          <w:sz w:val="21"/>
          <w:szCs w:val="21"/>
          <w:lang w:eastAsia="zh-CN"/>
        </w:rPr>
      </w:pPr>
      <w:r w:rsidRPr="00F11ADE">
        <w:rPr>
          <w:rFonts w:ascii="Arial" w:eastAsia="宋体" w:hAnsi="Arial" w:cs="Arial"/>
          <w:b/>
          <w:bCs/>
          <w:color w:val="000000" w:themeColor="text1"/>
          <w:kern w:val="2"/>
          <w:sz w:val="21"/>
          <w:szCs w:val="21"/>
          <w:lang w:eastAsia="zh-CN"/>
        </w:rPr>
        <w:lastRenderedPageBreak/>
        <w:t>广西壮族自治区政府采购项目合同验收书</w:t>
      </w:r>
    </w:p>
    <w:p w14:paraId="15EF25F7" w14:textId="77777777" w:rsidR="006B1C9F" w:rsidRPr="00F11ADE" w:rsidRDefault="006B1C9F" w:rsidP="006B1C9F">
      <w:pPr>
        <w:widowControl/>
        <w:snapToGrid w:val="0"/>
        <w:spacing w:before="100" w:beforeAutospacing="1" w:after="100" w:afterAutospacing="1" w:line="320" w:lineRule="exact"/>
        <w:ind w:leftChars="-171" w:left="-342"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根据政府采购项目（</w:t>
      </w:r>
      <w:r w:rsidRPr="00F11ADE">
        <w:rPr>
          <w:rFonts w:ascii="Arial" w:eastAsia="宋体" w:hAnsi="Arial" w:cs="Arial"/>
          <w:color w:val="000000" w:themeColor="text1"/>
          <w:sz w:val="21"/>
          <w:szCs w:val="21"/>
          <w:u w:val="single"/>
          <w:lang w:eastAsia="zh-CN"/>
        </w:rPr>
        <w:t>采购合同编号：</w:t>
      </w:r>
      <w:r w:rsidRPr="00F11ADE">
        <w:rPr>
          <w:rFonts w:ascii="Arial" w:eastAsia="宋体" w:hAnsi="Arial" w:cs="Arial"/>
          <w:color w:val="000000" w:themeColor="text1"/>
          <w:kern w:val="2"/>
          <w:sz w:val="21"/>
          <w:szCs w:val="21"/>
          <w:u w:val="single"/>
          <w:lang w:eastAsia="zh-CN"/>
        </w:rPr>
        <w:t>GXZC20XX-XX-XXXXX-JDZB</w:t>
      </w:r>
      <w:r w:rsidRPr="00F11ADE">
        <w:rPr>
          <w:rFonts w:ascii="Arial" w:eastAsia="宋体" w:hAnsi="Arial" w:cs="Arial"/>
          <w:color w:val="000000" w:themeColor="text1"/>
          <w:sz w:val="21"/>
          <w:szCs w:val="21"/>
          <w:lang w:eastAsia="zh-CN"/>
        </w:rPr>
        <w:t>）的约定，我单位对（</w:t>
      </w:r>
      <w:r w:rsidRPr="00F11ADE">
        <w:rPr>
          <w:rFonts w:ascii="Arial" w:eastAsia="宋体" w:hAnsi="Arial" w:cs="Arial"/>
          <w:color w:val="000000" w:themeColor="text1"/>
          <w:kern w:val="2"/>
          <w:sz w:val="21"/>
          <w:szCs w:val="21"/>
          <w:u w:val="single"/>
          <w:lang w:eastAsia="zh-CN"/>
        </w:rPr>
        <w:t>XXXX</w:t>
      </w:r>
      <w:r w:rsidRPr="00F11ADE">
        <w:rPr>
          <w:rFonts w:ascii="Arial" w:eastAsia="宋体" w:hAnsi="Arial" w:cs="Arial"/>
          <w:color w:val="000000" w:themeColor="text1"/>
          <w:kern w:val="2"/>
          <w:sz w:val="21"/>
          <w:szCs w:val="21"/>
          <w:u w:val="single"/>
          <w:lang w:eastAsia="zh-CN"/>
        </w:rPr>
        <w:t>采购项目</w:t>
      </w:r>
      <w:r w:rsidRPr="00F11ADE">
        <w:rPr>
          <w:rFonts w:ascii="Arial" w:eastAsia="宋体" w:hAnsi="Arial" w:cs="Arial"/>
          <w:color w:val="000000" w:themeColor="text1"/>
          <w:sz w:val="21"/>
          <w:szCs w:val="21"/>
          <w:lang w:eastAsia="zh-CN"/>
        </w:rPr>
        <w:t>）政府采购项目中标（或成交）供应商</w:t>
      </w:r>
      <w:r w:rsidRPr="00F11ADE">
        <w:rPr>
          <w:rFonts w:ascii="Arial" w:eastAsia="宋体" w:hAnsi="Arial" w:cs="Arial"/>
          <w:color w:val="000000" w:themeColor="text1"/>
          <w:sz w:val="21"/>
          <w:szCs w:val="21"/>
          <w:u w:val="single"/>
          <w:lang w:eastAsia="zh-CN"/>
        </w:rPr>
        <w:t>XX</w:t>
      </w:r>
      <w:r w:rsidRPr="00F11ADE">
        <w:rPr>
          <w:rFonts w:ascii="Arial" w:eastAsia="宋体" w:hAnsi="Arial" w:cs="Arial"/>
          <w:color w:val="000000" w:themeColor="text1"/>
          <w:sz w:val="21"/>
          <w:szCs w:val="21"/>
          <w:u w:val="single"/>
          <w:lang w:eastAsia="zh-CN"/>
        </w:rPr>
        <w:t>公司（填写供应商名称）</w:t>
      </w:r>
      <w:r w:rsidRPr="00F11ADE">
        <w:rPr>
          <w:rFonts w:ascii="Arial" w:eastAsia="宋体" w:hAnsi="Arial" w:cs="Arial"/>
          <w:color w:val="000000" w:themeColor="text1"/>
          <w:sz w:val="21"/>
          <w:szCs w:val="21"/>
          <w:lang w:eastAsia="zh-CN"/>
        </w:rPr>
        <w:t>提供的货物（或工程、服务）进行了验收，验收情况如下：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F11ADE" w:rsidRPr="00F11ADE" w14:paraId="214F5C23" w14:textId="77777777" w:rsidTr="007C2A3A">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129041E9" w14:textId="77777777" w:rsidR="006B1C9F" w:rsidRPr="00F11ADE" w:rsidRDefault="006B1C9F" w:rsidP="006B1C9F">
            <w:pPr>
              <w:widowControl/>
              <w:snapToGrid w:val="0"/>
              <w:spacing w:before="100" w:beforeAutospacing="1" w:after="100" w:afterAutospacing="1" w:line="320" w:lineRule="exact"/>
              <w:ind w:left="-3" w:firstLineChars="2" w:firstLine="4"/>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433D4A12" w14:textId="77777777" w:rsidR="006B1C9F" w:rsidRPr="00F11ADE" w:rsidRDefault="006B1C9F" w:rsidP="006B1C9F">
            <w:pPr>
              <w:widowControl/>
              <w:snapToGrid w:val="0"/>
              <w:spacing w:before="100" w:beforeAutospacing="1" w:after="100" w:afterAutospacing="1" w:line="320" w:lineRule="exact"/>
              <w:ind w:left="-3" w:firstLineChars="200" w:firstLine="420"/>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sz w:val="21"/>
                <w:szCs w:val="21"/>
                <w:lang w:eastAsia="zh-CN"/>
              </w:rPr>
              <w:t>自行验收</w:t>
            </w:r>
            <w:r w:rsidRPr="00F11ADE">
              <w:rPr>
                <w:rFonts w:ascii="Arial" w:eastAsia="宋体" w:hAnsi="Arial" w:cs="Arial"/>
                <w:color w:val="000000" w:themeColor="text1"/>
                <w:sz w:val="21"/>
                <w:szCs w:val="21"/>
                <w:lang w:eastAsia="zh-CN"/>
              </w:rPr>
              <w:t>        </w:t>
            </w:r>
            <w:r w:rsidRPr="00F11ADE">
              <w:rPr>
                <w:rFonts w:ascii="Arial" w:eastAsia="宋体" w:hAnsi="Arial" w:cs="Arial"/>
                <w:color w:val="000000" w:themeColor="text1"/>
                <w:kern w:val="2"/>
                <w:sz w:val="21"/>
                <w:szCs w:val="21"/>
                <w:lang w:eastAsia="zh-CN"/>
              </w:rPr>
              <w:sym w:font="Wingdings 2" w:char="00A3"/>
            </w:r>
            <w:r w:rsidRPr="00F11ADE">
              <w:rPr>
                <w:rFonts w:ascii="Arial" w:eastAsia="宋体" w:hAnsi="Arial" w:cs="Arial"/>
                <w:color w:val="000000" w:themeColor="text1"/>
                <w:sz w:val="21"/>
                <w:szCs w:val="21"/>
                <w:lang w:eastAsia="zh-CN"/>
              </w:rPr>
              <w:t>委托验收</w:t>
            </w:r>
          </w:p>
        </w:tc>
      </w:tr>
      <w:tr w:rsidR="00F11ADE" w:rsidRPr="00F11ADE" w14:paraId="55CE529E" w14:textId="77777777" w:rsidTr="007C2A3A">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7C8E605C" w14:textId="77777777" w:rsidR="006B1C9F" w:rsidRPr="00F11ADE" w:rsidRDefault="006B1C9F" w:rsidP="006B1C9F">
            <w:pPr>
              <w:widowControl/>
              <w:snapToGrid w:val="0"/>
              <w:spacing w:before="100" w:beforeAutospacing="1" w:after="100" w:afterAutospacing="1" w:line="320" w:lineRule="exact"/>
              <w:ind w:firstLineChars="1" w:firstLine="2"/>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7D13ABB8" w14:textId="77777777" w:rsidR="006B1C9F" w:rsidRPr="00F11ADE" w:rsidRDefault="006B1C9F" w:rsidP="006B1C9F">
            <w:pPr>
              <w:widowControl/>
              <w:snapToGrid w:val="0"/>
              <w:spacing w:before="100" w:beforeAutospacing="1" w:after="100" w:afterAutospacing="1" w:line="320" w:lineRule="exact"/>
              <w:ind w:left="-3" w:firstLineChars="1" w:firstLine="2"/>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名</w:t>
            </w: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76AFAD3F" w14:textId="77777777" w:rsidR="006B1C9F" w:rsidRPr="00F11ADE" w:rsidRDefault="006B1C9F" w:rsidP="006B1C9F">
            <w:pPr>
              <w:widowControl/>
              <w:snapToGrid w:val="0"/>
              <w:spacing w:before="100" w:beforeAutospacing="1" w:after="100" w:afterAutospacing="1" w:line="320" w:lineRule="exact"/>
              <w:ind w:left="-3" w:firstLineChars="1" w:firstLine="2"/>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货物型号规格、标准及配置等（或服务内容、标准）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4C965062" w14:textId="77777777" w:rsidR="006B1C9F" w:rsidRPr="00F11ADE" w:rsidRDefault="006B1C9F" w:rsidP="006B1C9F">
            <w:pPr>
              <w:widowControl/>
              <w:snapToGrid w:val="0"/>
              <w:spacing w:before="100" w:beforeAutospacing="1" w:after="100" w:afterAutospacing="1" w:line="320" w:lineRule="exac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3D969B3D" w14:textId="77777777" w:rsidR="006B1C9F" w:rsidRPr="00F11ADE" w:rsidRDefault="006B1C9F" w:rsidP="006B1C9F">
            <w:pPr>
              <w:widowControl/>
              <w:snapToGrid w:val="0"/>
              <w:spacing w:before="100" w:beforeAutospacing="1" w:after="100" w:afterAutospacing="1" w:line="320" w:lineRule="exact"/>
              <w:ind w:left="-3" w:firstLineChars="1" w:firstLine="2"/>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金</w:t>
            </w: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额</w:t>
            </w:r>
          </w:p>
        </w:tc>
      </w:tr>
      <w:tr w:rsidR="00F11ADE" w:rsidRPr="00F11ADE" w14:paraId="3B9CD8D5" w14:textId="77777777" w:rsidTr="007C2A3A">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674460F8" w14:textId="77777777" w:rsidR="006B1C9F" w:rsidRPr="00F11ADE" w:rsidRDefault="006B1C9F" w:rsidP="006B1C9F">
            <w:pPr>
              <w:widowControl/>
              <w:snapToGrid w:val="0"/>
              <w:spacing w:before="100" w:beforeAutospacing="1" w:after="100" w:afterAutospacing="1" w:line="320" w:lineRule="exact"/>
              <w:ind w:left="-3" w:firstLineChars="2" w:firstLine="4"/>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4907AC" w14:textId="77777777" w:rsidR="006B1C9F" w:rsidRPr="00F11ADE" w:rsidRDefault="006B1C9F" w:rsidP="006B1C9F">
            <w:pPr>
              <w:widowControl/>
              <w:snapToGrid w:val="0"/>
              <w:spacing w:before="100" w:beforeAutospacing="1" w:after="100" w:afterAutospacing="1" w:line="320" w:lineRule="exact"/>
              <w:ind w:left="-3"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XXXX</w:t>
            </w:r>
            <w:r w:rsidRPr="00F11ADE">
              <w:rPr>
                <w:rFonts w:ascii="Arial" w:eastAsia="宋体" w:hAnsi="Arial" w:cs="Arial"/>
                <w:color w:val="000000" w:themeColor="text1"/>
                <w:sz w:val="21"/>
                <w:szCs w:val="21"/>
                <w:lang w:eastAsia="zh-CN"/>
              </w:rPr>
              <w:t>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1DB83BCF" w14:textId="77777777" w:rsidR="006B1C9F" w:rsidRPr="00F11ADE" w:rsidRDefault="006B1C9F" w:rsidP="006B1C9F">
            <w:pPr>
              <w:rPr>
                <w:rFonts w:ascii="Arial" w:eastAsia="等线" w:hAnsi="Arial" w:cs="Arial"/>
                <w:color w:val="000000" w:themeColor="text1"/>
                <w:sz w:val="21"/>
                <w:szCs w:val="21"/>
                <w:lang w:eastAsia="zh-CN"/>
              </w:rPr>
            </w:pPr>
          </w:p>
        </w:tc>
        <w:tc>
          <w:tcPr>
            <w:tcW w:w="850" w:type="dxa"/>
            <w:tcBorders>
              <w:top w:val="single" w:sz="8" w:space="0" w:color="auto"/>
              <w:left w:val="single" w:sz="8" w:space="0" w:color="auto"/>
              <w:bottom w:val="single" w:sz="8" w:space="0" w:color="auto"/>
              <w:right w:val="single" w:sz="8" w:space="0" w:color="auto"/>
            </w:tcBorders>
            <w:vAlign w:val="center"/>
          </w:tcPr>
          <w:p w14:paraId="3FDB445F" w14:textId="77777777" w:rsidR="006B1C9F" w:rsidRPr="00F11ADE" w:rsidRDefault="006B1C9F" w:rsidP="006B1C9F">
            <w:pPr>
              <w:widowControl/>
              <w:snapToGrid w:val="0"/>
              <w:spacing w:before="100" w:beforeAutospacing="1" w:after="100" w:afterAutospacing="1" w:line="320" w:lineRule="exac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1</w:t>
            </w:r>
            <w:r w:rsidRPr="00F11ADE">
              <w:rPr>
                <w:rFonts w:ascii="Arial" w:eastAsia="宋体" w:hAnsi="Arial" w:cs="Arial"/>
                <w:color w:val="000000" w:themeColor="text1"/>
                <w:sz w:val="21"/>
                <w:szCs w:val="21"/>
                <w:lang w:eastAsia="zh-CN"/>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59DAD7FD" w14:textId="77777777" w:rsidR="006B1C9F" w:rsidRPr="00F11ADE" w:rsidRDefault="006B1C9F" w:rsidP="006B1C9F">
            <w:pPr>
              <w:jc w:val="center"/>
              <w:rPr>
                <w:rFonts w:ascii="Arial" w:eastAsia="等线" w:hAnsi="Arial" w:cs="Arial"/>
                <w:color w:val="000000" w:themeColor="text1"/>
                <w:sz w:val="21"/>
                <w:szCs w:val="21"/>
                <w:lang w:eastAsia="zh-CN"/>
              </w:rPr>
            </w:pPr>
            <w:r w:rsidRPr="00F11ADE">
              <w:rPr>
                <w:rFonts w:ascii="Arial" w:eastAsia="等线" w:hAnsi="Arial" w:cs="Arial"/>
                <w:color w:val="000000" w:themeColor="text1"/>
                <w:sz w:val="21"/>
                <w:szCs w:val="21"/>
                <w:lang w:eastAsia="zh-CN"/>
              </w:rPr>
              <w:t>¥0.00</w:t>
            </w:r>
            <w:r w:rsidRPr="00F11ADE">
              <w:rPr>
                <w:rFonts w:ascii="Arial" w:eastAsia="等线" w:hAnsi="Arial" w:cs="Arial"/>
                <w:color w:val="000000" w:themeColor="text1"/>
                <w:sz w:val="21"/>
                <w:szCs w:val="21"/>
                <w:lang w:eastAsia="zh-CN"/>
              </w:rPr>
              <w:t>元</w:t>
            </w:r>
          </w:p>
        </w:tc>
      </w:tr>
      <w:tr w:rsidR="00F11ADE" w:rsidRPr="00F11ADE" w14:paraId="1562F34D" w14:textId="77777777" w:rsidTr="007C2A3A">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0B3727A4" w14:textId="77777777" w:rsidR="006B1C9F" w:rsidRPr="00F11ADE" w:rsidRDefault="006B1C9F" w:rsidP="006B1C9F">
            <w:pPr>
              <w:jc w:val="center"/>
              <w:rPr>
                <w:rFonts w:ascii="Arial" w:eastAsia="等线" w:hAnsi="Arial" w:cs="Arial"/>
                <w:color w:val="000000" w:themeColor="text1"/>
                <w:sz w:val="21"/>
                <w:szCs w:val="21"/>
                <w:lang w:eastAsia="zh-CN"/>
              </w:rPr>
            </w:pPr>
            <w:r w:rsidRPr="00F11ADE">
              <w:rPr>
                <w:rFonts w:ascii="Arial" w:eastAsia="等线" w:hAnsi="Arial" w:cs="Arial"/>
                <w:color w:val="000000" w:themeColor="text1"/>
                <w:sz w:val="21"/>
                <w:szCs w:val="21"/>
                <w:lang w:eastAsia="zh-CN"/>
              </w:rPr>
              <w:t>合</w:t>
            </w:r>
            <w:r w:rsidRPr="00F11ADE">
              <w:rPr>
                <w:rFonts w:ascii="Arial" w:eastAsia="等线" w:hAnsi="Arial" w:cs="Arial"/>
                <w:color w:val="000000" w:themeColor="text1"/>
                <w:sz w:val="21"/>
                <w:szCs w:val="21"/>
                <w:lang w:eastAsia="zh-CN"/>
              </w:rPr>
              <w:t xml:space="preserve"> </w:t>
            </w:r>
            <w:r w:rsidRPr="00F11ADE">
              <w:rPr>
                <w:rFonts w:ascii="Arial" w:eastAsia="等线" w:hAnsi="Arial" w:cs="Arial"/>
                <w:color w:val="000000" w:themeColor="text1"/>
                <w:sz w:val="21"/>
                <w:szCs w:val="21"/>
                <w:lang w:eastAsia="zh-CN"/>
              </w:rPr>
              <w:t>计</w:t>
            </w:r>
          </w:p>
        </w:tc>
        <w:tc>
          <w:tcPr>
            <w:tcW w:w="850" w:type="dxa"/>
            <w:tcBorders>
              <w:top w:val="single" w:sz="8" w:space="0" w:color="auto"/>
              <w:left w:val="single" w:sz="8" w:space="0" w:color="auto"/>
              <w:bottom w:val="single" w:sz="8" w:space="0" w:color="auto"/>
              <w:right w:val="single" w:sz="8" w:space="0" w:color="auto"/>
            </w:tcBorders>
            <w:vAlign w:val="center"/>
          </w:tcPr>
          <w:p w14:paraId="5DF88443" w14:textId="77777777" w:rsidR="006B1C9F" w:rsidRPr="00F11ADE" w:rsidRDefault="006B1C9F" w:rsidP="006B1C9F">
            <w:pPr>
              <w:widowControl/>
              <w:snapToGrid w:val="0"/>
              <w:spacing w:before="100" w:beforeAutospacing="1" w:after="100" w:afterAutospacing="1" w:line="320" w:lineRule="exact"/>
              <w:jc w:val="center"/>
              <w:rPr>
                <w:rFonts w:ascii="Arial" w:eastAsia="宋体" w:hAnsi="Arial" w:cs="Arial"/>
                <w:color w:val="000000" w:themeColor="text1"/>
                <w:sz w:val="21"/>
                <w:szCs w:val="21"/>
                <w:lang w:eastAsia="zh-CN"/>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21F6D555" w14:textId="77777777" w:rsidR="006B1C9F" w:rsidRPr="00F11ADE" w:rsidRDefault="006B1C9F" w:rsidP="006B1C9F">
            <w:pPr>
              <w:jc w:val="center"/>
              <w:rPr>
                <w:rFonts w:ascii="Arial" w:eastAsia="等线" w:hAnsi="Arial" w:cs="Arial"/>
                <w:color w:val="000000" w:themeColor="text1"/>
                <w:sz w:val="21"/>
                <w:szCs w:val="21"/>
                <w:lang w:eastAsia="zh-CN"/>
              </w:rPr>
            </w:pPr>
            <w:r w:rsidRPr="00F11ADE">
              <w:rPr>
                <w:rFonts w:ascii="Arial" w:eastAsia="等线" w:hAnsi="Arial" w:cs="Arial"/>
                <w:color w:val="000000" w:themeColor="text1"/>
                <w:sz w:val="21"/>
                <w:szCs w:val="21"/>
                <w:lang w:eastAsia="zh-CN"/>
              </w:rPr>
              <w:t>¥0.00</w:t>
            </w:r>
            <w:r w:rsidRPr="00F11ADE">
              <w:rPr>
                <w:rFonts w:ascii="Arial" w:eastAsia="等线" w:hAnsi="Arial" w:cs="Arial"/>
                <w:color w:val="000000" w:themeColor="text1"/>
                <w:sz w:val="21"/>
                <w:szCs w:val="21"/>
                <w:lang w:eastAsia="zh-CN"/>
              </w:rPr>
              <w:t>元</w:t>
            </w:r>
          </w:p>
        </w:tc>
      </w:tr>
      <w:tr w:rsidR="00F11ADE" w:rsidRPr="00F11ADE" w14:paraId="31797CCB" w14:textId="77777777" w:rsidTr="007C2A3A">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101C8726" w14:textId="77777777" w:rsidR="006B1C9F" w:rsidRPr="00F11ADE" w:rsidRDefault="006B1C9F" w:rsidP="006B1C9F">
            <w:pPr>
              <w:widowControl/>
              <w:snapToGrid w:val="0"/>
              <w:spacing w:before="100" w:beforeAutospacing="1" w:after="100" w:afterAutospacing="1" w:line="320" w:lineRule="exact"/>
              <w:ind w:firstLineChars="1" w:firstLine="2"/>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合计大写金额：人民币元整</w:t>
            </w:r>
          </w:p>
        </w:tc>
      </w:tr>
      <w:tr w:rsidR="00F11ADE" w:rsidRPr="00F11ADE" w14:paraId="2CE64CE9" w14:textId="77777777" w:rsidTr="007C2A3A">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1CB5563C" w14:textId="77777777" w:rsidR="006B1C9F" w:rsidRPr="00F11ADE" w:rsidRDefault="006B1C9F" w:rsidP="006B1C9F">
            <w:pPr>
              <w:widowControl/>
              <w:snapToGrid w:val="0"/>
              <w:spacing w:before="100" w:beforeAutospacing="1" w:after="100" w:afterAutospacing="1" w:line="320" w:lineRule="exact"/>
              <w:ind w:firstLineChars="1" w:firstLine="2"/>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73B9F125" w14:textId="77777777" w:rsidR="006B1C9F" w:rsidRPr="00F11ADE" w:rsidRDefault="006B1C9F" w:rsidP="006B1C9F">
            <w:pPr>
              <w:snapToGrid w:val="0"/>
              <w:spacing w:before="100" w:beforeAutospacing="1" w:after="100" w:afterAutospacing="1" w:line="320" w:lineRule="exact"/>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 xml:space="preserve">20  </w:t>
            </w:r>
            <w:r w:rsidRPr="00F11ADE">
              <w:rPr>
                <w:rFonts w:ascii="Arial" w:eastAsia="宋体" w:hAnsi="Arial" w:cs="Arial"/>
                <w:color w:val="000000" w:themeColor="text1"/>
                <w:sz w:val="21"/>
                <w:szCs w:val="21"/>
                <w:lang w:eastAsia="zh-CN"/>
              </w:rPr>
              <w:t>年</w:t>
            </w: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月</w:t>
            </w: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3F64FEDE" w14:textId="77777777" w:rsidR="006B1C9F" w:rsidRPr="00F11ADE" w:rsidRDefault="006B1C9F" w:rsidP="006B1C9F">
            <w:pPr>
              <w:snapToGrid w:val="0"/>
              <w:spacing w:before="100" w:beforeAutospacing="1" w:after="100" w:afterAutospacing="1" w:line="320" w:lineRule="exact"/>
              <w:ind w:firstLineChars="19" w:firstLine="40"/>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2092702E" w14:textId="77777777" w:rsidR="006B1C9F" w:rsidRPr="00F11ADE" w:rsidRDefault="006B1C9F" w:rsidP="006B1C9F">
            <w:pPr>
              <w:snapToGrid w:val="0"/>
              <w:spacing w:before="100" w:beforeAutospacing="1" w:after="100" w:afterAutospacing="1" w:line="320" w:lineRule="exact"/>
              <w:ind w:firstLineChars="200" w:firstLine="420"/>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 xml:space="preserve">20  </w:t>
            </w:r>
            <w:r w:rsidRPr="00F11ADE">
              <w:rPr>
                <w:rFonts w:ascii="Arial" w:eastAsia="宋体" w:hAnsi="Arial" w:cs="Arial"/>
                <w:color w:val="000000" w:themeColor="text1"/>
                <w:sz w:val="21"/>
                <w:szCs w:val="21"/>
                <w:lang w:eastAsia="zh-CN"/>
              </w:rPr>
              <w:t>年</w:t>
            </w: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月</w:t>
            </w: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日</w:t>
            </w:r>
          </w:p>
        </w:tc>
      </w:tr>
      <w:tr w:rsidR="00F11ADE" w:rsidRPr="00F11ADE" w14:paraId="34025EAA" w14:textId="77777777" w:rsidTr="007C2A3A">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142F7" w14:textId="77777777" w:rsidR="006B1C9F" w:rsidRPr="00F11ADE" w:rsidRDefault="006B1C9F" w:rsidP="006B1C9F">
            <w:pPr>
              <w:widowControl/>
              <w:snapToGrid w:val="0"/>
              <w:spacing w:before="100" w:beforeAutospacing="1" w:after="100" w:afterAutospacing="1" w:line="320" w:lineRule="exac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12B9AD" w14:textId="77777777" w:rsidR="006B1C9F" w:rsidRPr="00F11ADE" w:rsidRDefault="006B1C9F" w:rsidP="006B1C9F">
            <w:pPr>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1.</w:t>
            </w:r>
            <w:r w:rsidRPr="00F11ADE">
              <w:rPr>
                <w:rFonts w:ascii="Arial" w:eastAsia="宋体" w:hAnsi="Arial" w:cs="Arial"/>
                <w:color w:val="000000" w:themeColor="text1"/>
                <w:sz w:val="21"/>
                <w:szCs w:val="21"/>
                <w:lang w:eastAsia="zh-CN"/>
              </w:rPr>
              <w:t>中标人所供货的</w:t>
            </w:r>
            <w:r w:rsidRPr="00F11ADE">
              <w:rPr>
                <w:rFonts w:ascii="Arial" w:eastAsia="宋体" w:hAnsi="Arial" w:cs="Arial"/>
                <w:color w:val="000000" w:themeColor="text1"/>
                <w:sz w:val="21"/>
                <w:szCs w:val="21"/>
                <w:lang w:eastAsia="zh-CN"/>
              </w:rPr>
              <w:t>1</w:t>
            </w:r>
            <w:r w:rsidRPr="00F11ADE">
              <w:rPr>
                <w:rFonts w:ascii="Arial" w:eastAsia="宋体" w:hAnsi="Arial" w:cs="Arial"/>
                <w:color w:val="000000" w:themeColor="text1"/>
                <w:sz w:val="21"/>
                <w:szCs w:val="21"/>
                <w:lang w:eastAsia="zh-CN"/>
              </w:rPr>
              <w:t>套设备的技术性能能满足采购合同约定的技术标准。</w:t>
            </w:r>
          </w:p>
          <w:p w14:paraId="2E69E150" w14:textId="77777777" w:rsidR="006B1C9F" w:rsidRPr="00F11ADE" w:rsidRDefault="006B1C9F" w:rsidP="006B1C9F">
            <w:pPr>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2.</w:t>
            </w:r>
            <w:r w:rsidRPr="00F11ADE">
              <w:rPr>
                <w:rFonts w:ascii="Arial" w:eastAsia="宋体" w:hAnsi="Arial" w:cs="Arial"/>
                <w:color w:val="000000" w:themeColor="text1"/>
                <w:sz w:val="21"/>
                <w:szCs w:val="21"/>
                <w:lang w:eastAsia="zh-CN"/>
              </w:rPr>
              <w:t>中标人对设备的安装调试符合合同约定或服务规范的要求。</w:t>
            </w:r>
          </w:p>
          <w:p w14:paraId="2EF58E22" w14:textId="77777777" w:rsidR="006B1C9F" w:rsidRPr="00F11ADE" w:rsidRDefault="006B1C9F" w:rsidP="006B1C9F">
            <w:pP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3.</w:t>
            </w:r>
            <w:r w:rsidRPr="00F11ADE">
              <w:rPr>
                <w:rFonts w:ascii="Arial" w:eastAsia="宋体" w:hAnsi="Arial" w:cs="Arial"/>
                <w:color w:val="000000" w:themeColor="text1"/>
                <w:sz w:val="21"/>
                <w:szCs w:val="21"/>
                <w:lang w:eastAsia="zh-CN"/>
              </w:rPr>
              <w:t>中标人提供的质量保证证明材料齐全。</w:t>
            </w:r>
          </w:p>
          <w:p w14:paraId="1D5A808D" w14:textId="77777777" w:rsidR="006B1C9F" w:rsidRPr="00F11ADE" w:rsidRDefault="006B1C9F" w:rsidP="006B1C9F">
            <w:pP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验收过程材料详见验收书附件《验收书附表</w:t>
            </w:r>
            <w:r w:rsidRPr="00F11ADE">
              <w:rPr>
                <w:rFonts w:ascii="Arial" w:eastAsia="宋体" w:hAnsi="Arial" w:cs="Arial"/>
                <w:color w:val="000000" w:themeColor="text1"/>
                <w:sz w:val="21"/>
                <w:szCs w:val="21"/>
                <w:lang w:eastAsia="zh-CN"/>
              </w:rPr>
              <w:t>——</w:t>
            </w:r>
            <w:r w:rsidRPr="00F11ADE">
              <w:rPr>
                <w:rFonts w:ascii="Arial" w:eastAsia="宋体" w:hAnsi="Arial" w:cs="Arial"/>
                <w:color w:val="000000" w:themeColor="text1"/>
                <w:sz w:val="21"/>
                <w:szCs w:val="21"/>
                <w:lang w:eastAsia="zh-CN"/>
              </w:rPr>
              <w:t>商务（服务）验收》以及《验收书附表</w:t>
            </w:r>
            <w:r w:rsidRPr="00F11ADE">
              <w:rPr>
                <w:rFonts w:ascii="Arial" w:eastAsia="宋体" w:hAnsi="Arial" w:cs="Arial"/>
                <w:color w:val="000000" w:themeColor="text1"/>
                <w:sz w:val="21"/>
                <w:szCs w:val="21"/>
                <w:lang w:eastAsia="zh-CN"/>
              </w:rPr>
              <w:t>——</w:t>
            </w:r>
            <w:r w:rsidRPr="00F11ADE">
              <w:rPr>
                <w:rFonts w:ascii="Arial" w:eastAsia="宋体" w:hAnsi="Arial" w:cs="Arial"/>
                <w:color w:val="000000" w:themeColor="text1"/>
                <w:sz w:val="21"/>
                <w:szCs w:val="21"/>
                <w:lang w:eastAsia="zh-CN"/>
              </w:rPr>
              <w:t>技术验收、安全验收》。</w:t>
            </w:r>
          </w:p>
        </w:tc>
      </w:tr>
      <w:tr w:rsidR="00F11ADE" w:rsidRPr="00F11ADE" w14:paraId="16936611" w14:textId="77777777" w:rsidTr="007C2A3A">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F6777F" w14:textId="77777777" w:rsidR="006B1C9F" w:rsidRPr="00F11ADE" w:rsidRDefault="006B1C9F" w:rsidP="006B1C9F">
            <w:pPr>
              <w:widowControl/>
              <w:spacing w:before="100" w:beforeAutospacing="1" w:after="100" w:afterAutospacing="1" w:line="320" w:lineRule="exac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5F5337E0" w14:textId="77777777" w:rsidR="006B1C9F" w:rsidRPr="00F11ADE" w:rsidRDefault="006B1C9F" w:rsidP="006B1C9F">
            <w:pPr>
              <w:widowControl/>
              <w:spacing w:before="100" w:beforeAutospacing="1" w:after="100" w:afterAutospacing="1" w:line="320" w:lineRule="exac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验收结论性意见：同意（不同意）通过项目验收</w:t>
            </w:r>
          </w:p>
        </w:tc>
      </w:tr>
      <w:tr w:rsidR="00F11ADE" w:rsidRPr="00F11ADE" w14:paraId="59E933DC" w14:textId="77777777" w:rsidTr="007C2A3A">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2FBF5DEA" w14:textId="77777777" w:rsidR="006B1C9F" w:rsidRPr="00F11ADE" w:rsidRDefault="006B1C9F" w:rsidP="006B1C9F">
            <w:pPr>
              <w:widowControl/>
              <w:spacing w:line="320" w:lineRule="exact"/>
              <w:jc w:val="left"/>
              <w:rPr>
                <w:rFonts w:ascii="Arial" w:eastAsia="宋体" w:hAnsi="Arial" w:cs="Arial"/>
                <w:color w:val="000000" w:themeColor="text1"/>
                <w:sz w:val="21"/>
                <w:szCs w:val="21"/>
                <w:lang w:eastAsia="zh-CN"/>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5B829546" w14:textId="77777777" w:rsidR="006B1C9F" w:rsidRPr="00F11ADE" w:rsidRDefault="006B1C9F" w:rsidP="006B1C9F">
            <w:pP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有异议的意见和说明理由：</w:t>
            </w:r>
          </w:p>
          <w:p w14:paraId="3BA59245" w14:textId="77777777" w:rsidR="006B1C9F" w:rsidRPr="00F11ADE" w:rsidRDefault="006B1C9F" w:rsidP="006B1C9F">
            <w:pPr>
              <w:ind w:firstLineChars="2800" w:firstLine="5880"/>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签字：</w:t>
            </w:r>
          </w:p>
        </w:tc>
      </w:tr>
      <w:tr w:rsidR="00F11ADE" w:rsidRPr="00F11ADE" w14:paraId="04F32F13" w14:textId="77777777" w:rsidTr="007C2A3A">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77741C" w14:textId="77777777" w:rsidR="006B1C9F" w:rsidRPr="00F11ADE" w:rsidRDefault="006B1C9F" w:rsidP="006B1C9F">
            <w:pPr>
              <w:widowControl/>
              <w:spacing w:before="100" w:beforeAutospacing="1" w:after="100" w:afterAutospacing="1" w:line="320" w:lineRule="exac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验收小组成员签字：</w:t>
            </w:r>
          </w:p>
          <w:p w14:paraId="1BAE334F" w14:textId="77777777" w:rsidR="006B1C9F" w:rsidRPr="00F11ADE" w:rsidRDefault="006B1C9F" w:rsidP="006B1C9F">
            <w:pPr>
              <w:widowControl/>
              <w:spacing w:before="100" w:beforeAutospacing="1" w:after="100" w:afterAutospacing="1" w:line="320" w:lineRule="exact"/>
              <w:jc w:val="left"/>
              <w:rPr>
                <w:rFonts w:ascii="Arial" w:eastAsia="宋体" w:hAnsi="Arial" w:cs="Arial"/>
                <w:color w:val="000000" w:themeColor="text1"/>
                <w:sz w:val="21"/>
                <w:szCs w:val="21"/>
                <w:lang w:eastAsia="zh-CN"/>
              </w:rPr>
            </w:pPr>
          </w:p>
        </w:tc>
      </w:tr>
      <w:tr w:rsidR="00F11ADE" w:rsidRPr="00F11ADE" w14:paraId="3C5FBA63" w14:textId="77777777" w:rsidTr="007C2A3A">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61A96C" w14:textId="77777777" w:rsidR="006B1C9F" w:rsidRPr="00F11ADE" w:rsidRDefault="006B1C9F" w:rsidP="006B1C9F">
            <w:pPr>
              <w:widowControl/>
              <w:spacing w:before="100" w:beforeAutospacing="1" w:after="100" w:afterAutospacing="1" w:line="320" w:lineRule="exac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监督人员或其他相关人员签字：</w:t>
            </w:r>
          </w:p>
          <w:p w14:paraId="3DAD4C95" w14:textId="77777777" w:rsidR="006B1C9F" w:rsidRPr="00F11ADE" w:rsidRDefault="006B1C9F" w:rsidP="006B1C9F">
            <w:pPr>
              <w:widowControl/>
              <w:spacing w:before="100" w:beforeAutospacing="1" w:after="100" w:afterAutospacing="1" w:line="320" w:lineRule="exact"/>
              <w:ind w:firstLineChars="31" w:firstLine="65"/>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或受邀机构的意见（盖章）：</w:t>
            </w:r>
          </w:p>
        </w:tc>
      </w:tr>
      <w:tr w:rsidR="00F11ADE" w:rsidRPr="00F11ADE" w14:paraId="11F6EA39" w14:textId="77777777" w:rsidTr="007C2A3A">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3F7E2A0D" w14:textId="77777777" w:rsidR="006B1C9F" w:rsidRPr="00F11ADE" w:rsidRDefault="006B1C9F" w:rsidP="006B1C9F">
            <w:pPr>
              <w:widowControl/>
              <w:spacing w:before="100" w:beforeAutospacing="1" w:after="100" w:afterAutospacing="1" w:line="320" w:lineRule="exact"/>
              <w:ind w:firstLineChars="31" w:firstLine="65"/>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中标或者中标供应商负责人签字或盖章：</w:t>
            </w:r>
          </w:p>
          <w:p w14:paraId="66201681" w14:textId="77777777" w:rsidR="006B1C9F" w:rsidRPr="00F11ADE" w:rsidRDefault="006B1C9F" w:rsidP="006B1C9F">
            <w:pPr>
              <w:widowControl/>
              <w:spacing w:before="100" w:beforeAutospacing="1" w:after="100" w:afterAutospacing="1" w:line="320" w:lineRule="exac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联系电话：</w:t>
            </w:r>
            <w:r w:rsidRPr="00F11ADE">
              <w:rPr>
                <w:rFonts w:ascii="Arial" w:eastAsia="宋体" w:hAnsi="Arial" w:cs="Arial"/>
                <w:color w:val="000000" w:themeColor="text1"/>
                <w:sz w:val="21"/>
                <w:szCs w:val="21"/>
                <w:lang w:eastAsia="zh-CN"/>
              </w:rPr>
              <w:t>          </w:t>
            </w:r>
            <w:r w:rsidRPr="00F11ADE">
              <w:rPr>
                <w:rFonts w:ascii="Arial" w:eastAsia="宋体" w:hAnsi="Arial" w:cs="Arial"/>
                <w:color w:val="000000" w:themeColor="text1"/>
                <w:sz w:val="21"/>
                <w:szCs w:val="21"/>
                <w:lang w:eastAsia="zh-CN"/>
              </w:rPr>
              <w:t>年</w:t>
            </w: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月</w:t>
            </w: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日</w:t>
            </w:r>
          </w:p>
          <w:p w14:paraId="780C2E46" w14:textId="77777777" w:rsidR="006B1C9F" w:rsidRPr="00F11ADE" w:rsidRDefault="006B1C9F" w:rsidP="006B1C9F">
            <w:pPr>
              <w:widowControl/>
              <w:spacing w:before="100" w:beforeAutospacing="1" w:after="100" w:afterAutospacing="1" w:line="320" w:lineRule="exact"/>
              <w:jc w:val="left"/>
              <w:rPr>
                <w:rFonts w:ascii="Arial" w:eastAsia="宋体" w:hAnsi="Arial" w:cs="Arial"/>
                <w:color w:val="000000" w:themeColor="text1"/>
                <w:sz w:val="21"/>
                <w:szCs w:val="21"/>
                <w:lang w:eastAsia="zh-CN"/>
              </w:rPr>
            </w:pPr>
          </w:p>
          <w:p w14:paraId="0658245A" w14:textId="77777777" w:rsidR="006B1C9F" w:rsidRPr="00F11ADE" w:rsidRDefault="006B1C9F" w:rsidP="006B1C9F">
            <w:pPr>
              <w:widowControl/>
              <w:spacing w:before="100" w:beforeAutospacing="1" w:after="100" w:afterAutospacing="1" w:line="320" w:lineRule="exact"/>
              <w:ind w:firstLineChars="31" w:firstLine="65"/>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采购人签字或盖章：</w:t>
            </w:r>
          </w:p>
          <w:p w14:paraId="7E7739FA" w14:textId="77777777" w:rsidR="006B1C9F" w:rsidRPr="00F11ADE" w:rsidRDefault="006B1C9F" w:rsidP="006B1C9F">
            <w:pPr>
              <w:widowControl/>
              <w:spacing w:before="100" w:beforeAutospacing="1" w:after="100" w:afterAutospacing="1" w:line="320" w:lineRule="exac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联系电话：</w:t>
            </w:r>
            <w:r w:rsidRPr="00F11ADE">
              <w:rPr>
                <w:rFonts w:ascii="Arial" w:eastAsia="宋体" w:hAnsi="Arial" w:cs="Arial"/>
                <w:color w:val="000000" w:themeColor="text1"/>
                <w:sz w:val="21"/>
                <w:szCs w:val="21"/>
                <w:lang w:eastAsia="zh-CN"/>
              </w:rPr>
              <w:t>         </w:t>
            </w:r>
            <w:r w:rsidRPr="00F11ADE">
              <w:rPr>
                <w:rFonts w:ascii="Arial" w:eastAsia="宋体" w:hAnsi="Arial" w:cs="Arial"/>
                <w:color w:val="000000" w:themeColor="text1"/>
                <w:sz w:val="21"/>
                <w:szCs w:val="21"/>
                <w:lang w:eastAsia="zh-CN"/>
              </w:rPr>
              <w:t>年</w:t>
            </w: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月</w:t>
            </w: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日</w:t>
            </w:r>
          </w:p>
        </w:tc>
        <w:tc>
          <w:tcPr>
            <w:tcW w:w="4860" w:type="dxa"/>
            <w:gridSpan w:val="4"/>
            <w:tcBorders>
              <w:top w:val="single" w:sz="8" w:space="0" w:color="auto"/>
              <w:left w:val="nil"/>
              <w:bottom w:val="single" w:sz="8" w:space="0" w:color="auto"/>
              <w:right w:val="single" w:sz="8" w:space="0" w:color="auto"/>
            </w:tcBorders>
            <w:vAlign w:val="center"/>
          </w:tcPr>
          <w:p w14:paraId="3EF82F3F" w14:textId="77777777" w:rsidR="006B1C9F" w:rsidRPr="00F11ADE" w:rsidRDefault="006B1C9F" w:rsidP="006B1C9F">
            <w:pPr>
              <w:widowControl/>
              <w:spacing w:before="100" w:beforeAutospacing="1" w:after="100" w:afterAutospacing="1" w:line="320" w:lineRule="exac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 </w:t>
            </w:r>
            <w:r w:rsidRPr="00F11ADE">
              <w:rPr>
                <w:rFonts w:ascii="Arial" w:eastAsia="宋体" w:hAnsi="Arial" w:cs="Arial"/>
                <w:color w:val="000000" w:themeColor="text1"/>
                <w:sz w:val="21"/>
                <w:szCs w:val="21"/>
                <w:lang w:eastAsia="zh-CN"/>
              </w:rPr>
              <w:t>受托机构的意见（盖章）：</w:t>
            </w:r>
          </w:p>
          <w:p w14:paraId="52394E71" w14:textId="77777777" w:rsidR="006B1C9F" w:rsidRPr="00F11ADE" w:rsidRDefault="006B1C9F" w:rsidP="006B1C9F">
            <w:pPr>
              <w:widowControl/>
              <w:spacing w:before="100" w:beforeAutospacing="1" w:after="100" w:afterAutospacing="1" w:line="320" w:lineRule="exac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联系电话：</w:t>
            </w: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年</w:t>
            </w: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月</w:t>
            </w:r>
            <w:r w:rsidRPr="00F11ADE">
              <w:rPr>
                <w:rFonts w:ascii="Arial" w:eastAsia="宋体" w:hAnsi="Arial" w:cs="Arial"/>
                <w:color w:val="000000" w:themeColor="text1"/>
                <w:sz w:val="21"/>
                <w:szCs w:val="21"/>
                <w:lang w:eastAsia="zh-CN"/>
              </w:rPr>
              <w:t xml:space="preserve">   </w:t>
            </w:r>
            <w:r w:rsidRPr="00F11ADE">
              <w:rPr>
                <w:rFonts w:ascii="Arial" w:eastAsia="宋体" w:hAnsi="Arial" w:cs="Arial"/>
                <w:color w:val="000000" w:themeColor="text1"/>
                <w:sz w:val="21"/>
                <w:szCs w:val="21"/>
                <w:lang w:eastAsia="zh-CN"/>
              </w:rPr>
              <w:t>日</w:t>
            </w:r>
          </w:p>
          <w:p w14:paraId="7B83149F" w14:textId="77777777" w:rsidR="006B1C9F" w:rsidRPr="00F11ADE" w:rsidRDefault="006B1C9F" w:rsidP="006B1C9F">
            <w:pPr>
              <w:widowControl/>
              <w:spacing w:before="100" w:beforeAutospacing="1" w:after="100" w:afterAutospacing="1" w:line="320" w:lineRule="exact"/>
              <w:jc w:val="left"/>
              <w:rPr>
                <w:rFonts w:ascii="Arial" w:eastAsia="宋体" w:hAnsi="Arial" w:cs="Arial"/>
                <w:color w:val="000000" w:themeColor="text1"/>
                <w:sz w:val="21"/>
                <w:szCs w:val="21"/>
                <w:lang w:eastAsia="zh-CN"/>
              </w:rPr>
            </w:pPr>
          </w:p>
          <w:p w14:paraId="6EBB1437" w14:textId="77777777" w:rsidR="006B1C9F" w:rsidRPr="00F11ADE" w:rsidRDefault="006B1C9F" w:rsidP="006B1C9F">
            <w:pPr>
              <w:widowControl/>
              <w:spacing w:before="100" w:beforeAutospacing="1" w:after="100" w:afterAutospacing="1" w:line="320" w:lineRule="exact"/>
              <w:jc w:val="left"/>
              <w:rPr>
                <w:rFonts w:ascii="Arial" w:eastAsia="宋体" w:hAnsi="Arial" w:cs="Arial"/>
                <w:color w:val="000000" w:themeColor="text1"/>
                <w:sz w:val="21"/>
                <w:szCs w:val="21"/>
                <w:lang w:eastAsia="zh-CN"/>
              </w:rPr>
            </w:pPr>
          </w:p>
          <w:p w14:paraId="1A0376F2" w14:textId="77777777" w:rsidR="006B1C9F" w:rsidRPr="00F11ADE" w:rsidRDefault="006B1C9F" w:rsidP="006B1C9F">
            <w:pPr>
              <w:widowControl/>
              <w:spacing w:before="100" w:beforeAutospacing="1" w:after="100" w:afterAutospacing="1" w:line="320" w:lineRule="exact"/>
              <w:jc w:val="left"/>
              <w:rPr>
                <w:rFonts w:ascii="Arial" w:eastAsia="宋体" w:hAnsi="Arial" w:cs="Arial"/>
                <w:color w:val="000000" w:themeColor="text1"/>
                <w:sz w:val="21"/>
                <w:szCs w:val="21"/>
                <w:lang w:eastAsia="zh-CN"/>
              </w:rPr>
            </w:pPr>
          </w:p>
        </w:tc>
      </w:tr>
    </w:tbl>
    <w:p w14:paraId="427E4D57" w14:textId="752C85A1" w:rsidR="009F6812" w:rsidRPr="00F11ADE" w:rsidRDefault="006B1C9F" w:rsidP="006B1C9F">
      <w:pPr>
        <w:widowControl/>
        <w:jc w:val="left"/>
        <w:rPr>
          <w:rFonts w:ascii="宋体" w:hAnsi="宋体"/>
          <w:color w:val="000000" w:themeColor="text1"/>
          <w:sz w:val="24"/>
          <w:szCs w:val="24"/>
          <w:lang w:eastAsia="zh-CN"/>
        </w:rPr>
      </w:pPr>
      <w:r w:rsidRPr="00F11ADE">
        <w:rPr>
          <w:rFonts w:ascii="Arial" w:eastAsia="宋体" w:hAnsi="Arial" w:cs="Arial"/>
          <w:color w:val="000000" w:themeColor="text1"/>
          <w:spacing w:val="-10"/>
          <w:sz w:val="21"/>
          <w:szCs w:val="21"/>
          <w:lang w:eastAsia="zh-CN"/>
        </w:rPr>
        <w:t>备注：本报告单一式</w:t>
      </w:r>
      <w:r w:rsidRPr="00F11ADE">
        <w:rPr>
          <w:rFonts w:ascii="Arial" w:eastAsia="宋体" w:hAnsi="Arial" w:cs="Arial"/>
          <w:color w:val="000000" w:themeColor="text1"/>
          <w:spacing w:val="-10"/>
          <w:sz w:val="21"/>
          <w:szCs w:val="21"/>
          <w:lang w:eastAsia="zh-CN"/>
        </w:rPr>
        <w:t>4</w:t>
      </w:r>
      <w:r w:rsidRPr="00F11ADE">
        <w:rPr>
          <w:rFonts w:ascii="Arial" w:eastAsia="宋体" w:hAnsi="Arial" w:cs="Arial"/>
          <w:color w:val="000000" w:themeColor="text1"/>
          <w:spacing w:val="-10"/>
          <w:sz w:val="21"/>
          <w:szCs w:val="21"/>
          <w:lang w:eastAsia="zh-CN"/>
        </w:rPr>
        <w:t>份（采购单位</w:t>
      </w:r>
      <w:r w:rsidRPr="00F11ADE">
        <w:rPr>
          <w:rFonts w:ascii="Arial" w:eastAsia="宋体" w:hAnsi="Arial" w:cs="Arial"/>
          <w:color w:val="000000" w:themeColor="text1"/>
          <w:spacing w:val="-10"/>
          <w:sz w:val="21"/>
          <w:szCs w:val="21"/>
          <w:lang w:eastAsia="zh-CN"/>
        </w:rPr>
        <w:t>1</w:t>
      </w:r>
      <w:r w:rsidRPr="00F11ADE">
        <w:rPr>
          <w:rFonts w:ascii="Arial" w:eastAsia="宋体" w:hAnsi="Arial" w:cs="Arial"/>
          <w:color w:val="000000" w:themeColor="text1"/>
          <w:spacing w:val="-10"/>
          <w:sz w:val="21"/>
          <w:szCs w:val="21"/>
          <w:lang w:eastAsia="zh-CN"/>
        </w:rPr>
        <w:t>份、供应商</w:t>
      </w:r>
      <w:r w:rsidRPr="00F11ADE">
        <w:rPr>
          <w:rFonts w:ascii="Arial" w:eastAsia="宋体" w:hAnsi="Arial" w:cs="Arial"/>
          <w:color w:val="000000" w:themeColor="text1"/>
          <w:spacing w:val="-10"/>
          <w:sz w:val="21"/>
          <w:szCs w:val="21"/>
          <w:lang w:eastAsia="zh-CN"/>
        </w:rPr>
        <w:t>1</w:t>
      </w:r>
      <w:r w:rsidRPr="00F11ADE">
        <w:rPr>
          <w:rFonts w:ascii="Arial" w:eastAsia="宋体" w:hAnsi="Arial" w:cs="Arial"/>
          <w:color w:val="000000" w:themeColor="text1"/>
          <w:spacing w:val="-10"/>
          <w:sz w:val="21"/>
          <w:szCs w:val="21"/>
          <w:lang w:eastAsia="zh-CN"/>
        </w:rPr>
        <w:t>份、采购监督部门备案</w:t>
      </w:r>
      <w:r w:rsidRPr="00F11ADE">
        <w:rPr>
          <w:rFonts w:ascii="Arial" w:eastAsia="宋体" w:hAnsi="Arial" w:cs="Arial"/>
          <w:color w:val="000000" w:themeColor="text1"/>
          <w:spacing w:val="-10"/>
          <w:sz w:val="21"/>
          <w:szCs w:val="21"/>
          <w:lang w:eastAsia="zh-CN"/>
        </w:rPr>
        <w:t>1</w:t>
      </w:r>
      <w:r w:rsidRPr="00F11ADE">
        <w:rPr>
          <w:rFonts w:ascii="Arial" w:eastAsia="宋体" w:hAnsi="Arial" w:cs="Arial"/>
          <w:color w:val="000000" w:themeColor="text1"/>
          <w:spacing w:val="-10"/>
          <w:sz w:val="21"/>
          <w:szCs w:val="21"/>
          <w:lang w:eastAsia="zh-CN"/>
        </w:rPr>
        <w:t>份、采购代理机构</w:t>
      </w:r>
      <w:r w:rsidRPr="00F11ADE">
        <w:rPr>
          <w:rFonts w:ascii="Arial" w:eastAsia="宋体" w:hAnsi="Arial" w:cs="Arial"/>
          <w:color w:val="000000" w:themeColor="text1"/>
          <w:spacing w:val="-10"/>
          <w:sz w:val="21"/>
          <w:szCs w:val="21"/>
          <w:lang w:eastAsia="zh-CN"/>
        </w:rPr>
        <w:t>1</w:t>
      </w:r>
      <w:r w:rsidRPr="00F11ADE">
        <w:rPr>
          <w:rFonts w:ascii="Arial" w:eastAsia="宋体" w:hAnsi="Arial" w:cs="Arial"/>
          <w:color w:val="000000" w:themeColor="text1"/>
          <w:spacing w:val="-10"/>
          <w:sz w:val="21"/>
          <w:szCs w:val="21"/>
          <w:lang w:eastAsia="zh-CN"/>
        </w:rPr>
        <w:t>份）</w:t>
      </w:r>
    </w:p>
    <w:p w14:paraId="4C4BDCE5" w14:textId="77777777" w:rsidR="00B43F8E" w:rsidRPr="00F11ADE" w:rsidRDefault="00B43F8E">
      <w:pPr>
        <w:snapToGrid w:val="0"/>
        <w:spacing w:line="600" w:lineRule="exact"/>
        <w:jc w:val="center"/>
        <w:rPr>
          <w:rFonts w:ascii="宋体" w:hAnsi="宋体"/>
          <w:color w:val="000000" w:themeColor="text1"/>
          <w:sz w:val="36"/>
          <w:szCs w:val="36"/>
          <w:lang w:eastAsia="zh-CN"/>
        </w:rPr>
        <w:sectPr w:rsidR="00B43F8E" w:rsidRPr="00F11ADE" w:rsidSect="00C14EFD">
          <w:pgSz w:w="11906" w:h="16838"/>
          <w:pgMar w:top="1276" w:right="1080" w:bottom="1440" w:left="1080" w:header="680" w:footer="680" w:gutter="0"/>
          <w:cols w:space="720"/>
          <w:titlePg/>
          <w:docGrid w:linePitch="331"/>
        </w:sectPr>
      </w:pPr>
    </w:p>
    <w:p w14:paraId="509A8053" w14:textId="77777777" w:rsidR="009F6812" w:rsidRPr="00F11ADE" w:rsidRDefault="009F6812">
      <w:pPr>
        <w:pStyle w:val="a4"/>
        <w:rPr>
          <w:rStyle w:val="10"/>
          <w:color w:val="000000" w:themeColor="text1"/>
          <w:sz w:val="32"/>
          <w:szCs w:val="32"/>
          <w:lang w:eastAsia="zh-CN"/>
        </w:rPr>
      </w:pPr>
      <w:bookmarkStart w:id="214" w:name="_Toc314033670"/>
      <w:bookmarkStart w:id="215" w:name="_Toc307555232"/>
      <w:bookmarkStart w:id="216" w:name="_Toc314214113"/>
      <w:bookmarkStart w:id="217" w:name="_Toc7859"/>
      <w:bookmarkStart w:id="218" w:name="_Toc21828"/>
    </w:p>
    <w:p w14:paraId="5239DE5F" w14:textId="77777777" w:rsidR="009F6812" w:rsidRPr="00F11ADE" w:rsidRDefault="00D97D4F">
      <w:pPr>
        <w:pStyle w:val="ac"/>
        <w:numPr>
          <w:ilvl w:val="0"/>
          <w:numId w:val="5"/>
        </w:numPr>
        <w:spacing w:line="360" w:lineRule="auto"/>
        <w:jc w:val="center"/>
        <w:rPr>
          <w:rStyle w:val="10"/>
          <w:color w:val="000000" w:themeColor="text1"/>
          <w:sz w:val="32"/>
          <w:szCs w:val="32"/>
        </w:rPr>
      </w:pPr>
      <w:bookmarkStart w:id="219" w:name="_Toc10644_WPSOffice_Level1"/>
      <w:bookmarkStart w:id="220" w:name="_Toc108019593"/>
      <w:bookmarkEnd w:id="203"/>
      <w:bookmarkEnd w:id="204"/>
      <w:bookmarkEnd w:id="205"/>
      <w:bookmarkEnd w:id="214"/>
      <w:bookmarkEnd w:id="215"/>
      <w:bookmarkEnd w:id="216"/>
      <w:r w:rsidRPr="00F11ADE">
        <w:rPr>
          <w:rStyle w:val="10"/>
          <w:rFonts w:hint="eastAsia"/>
          <w:color w:val="000000" w:themeColor="text1"/>
          <w:sz w:val="32"/>
          <w:szCs w:val="32"/>
        </w:rPr>
        <w:t>评标办法（综合评估法）</w:t>
      </w:r>
      <w:bookmarkEnd w:id="217"/>
      <w:bookmarkEnd w:id="218"/>
      <w:bookmarkEnd w:id="219"/>
      <w:bookmarkEnd w:id="220"/>
    </w:p>
    <w:p w14:paraId="1114C3C6" w14:textId="77777777" w:rsidR="00CD0583" w:rsidRPr="00F11ADE" w:rsidRDefault="00CD0583" w:rsidP="00CD0583">
      <w:pPr>
        <w:pStyle w:val="ac"/>
        <w:spacing w:line="340" w:lineRule="atLeast"/>
        <w:ind w:firstLineChars="20" w:firstLine="42"/>
        <w:rPr>
          <w:rFonts w:hAnsi="宋体"/>
          <w:b/>
          <w:color w:val="000000" w:themeColor="text1"/>
          <w:szCs w:val="21"/>
        </w:rPr>
      </w:pPr>
      <w:r w:rsidRPr="00F11ADE">
        <w:rPr>
          <w:rFonts w:hAnsi="宋体" w:hint="eastAsia"/>
          <w:b/>
          <w:color w:val="000000" w:themeColor="text1"/>
          <w:szCs w:val="21"/>
        </w:rPr>
        <w:t>一、评标原则</w:t>
      </w:r>
    </w:p>
    <w:p w14:paraId="64A72D90" w14:textId="77777777" w:rsidR="00CD0583" w:rsidRPr="00F11ADE" w:rsidRDefault="00CD0583" w:rsidP="00CD0583">
      <w:pPr>
        <w:spacing w:line="340" w:lineRule="atLeast"/>
        <w:ind w:firstLineChars="200" w:firstLine="420"/>
        <w:jc w:val="left"/>
        <w:rPr>
          <w:rFonts w:ascii="宋体" w:hAnsi="宋体"/>
          <w:bCs/>
          <w:color w:val="000000" w:themeColor="text1"/>
          <w:sz w:val="21"/>
          <w:szCs w:val="21"/>
          <w:lang w:eastAsia="zh-CN"/>
        </w:rPr>
      </w:pPr>
      <w:r w:rsidRPr="00F11ADE">
        <w:rPr>
          <w:rFonts w:ascii="宋体" w:hAnsi="宋体" w:hint="eastAsia"/>
          <w:bCs/>
          <w:color w:val="000000" w:themeColor="text1"/>
          <w:sz w:val="21"/>
          <w:szCs w:val="21"/>
          <w:lang w:eastAsia="zh-CN"/>
        </w:rPr>
        <w:t>(一)评委构成：本招标采购项目的评委由依法组成的专家共5人以上单数构成，其中专家人数不少于成员总数的三分之二。</w:t>
      </w:r>
    </w:p>
    <w:p w14:paraId="7C8BD4B6" w14:textId="77777777" w:rsidR="00CD0583" w:rsidRPr="00F11ADE" w:rsidRDefault="00CD0583" w:rsidP="00CD0583">
      <w:pPr>
        <w:spacing w:line="340" w:lineRule="atLeast"/>
        <w:ind w:firstLineChars="200" w:firstLine="420"/>
        <w:jc w:val="left"/>
        <w:rPr>
          <w:rFonts w:ascii="宋体" w:hAnsi="宋体"/>
          <w:color w:val="000000" w:themeColor="text1"/>
          <w:sz w:val="21"/>
          <w:szCs w:val="21"/>
          <w:lang w:eastAsia="zh-CN"/>
        </w:rPr>
      </w:pPr>
      <w:r w:rsidRPr="00F11ADE">
        <w:rPr>
          <w:rFonts w:ascii="宋体" w:hAnsi="宋体" w:hint="eastAsia"/>
          <w:bCs/>
          <w:color w:val="000000" w:themeColor="text1"/>
          <w:sz w:val="21"/>
          <w:szCs w:val="21"/>
          <w:lang w:eastAsia="zh-CN"/>
        </w:rPr>
        <w:t>(二)评标依据：评委将以招投标文件为评标依据，对投标人的投标报价、技术 、</w:t>
      </w:r>
      <w:r w:rsidRPr="00F11ADE">
        <w:rPr>
          <w:rFonts w:ascii="宋体" w:hAnsi="宋体" w:hint="eastAsia"/>
          <w:bCs/>
          <w:color w:val="000000" w:themeColor="text1"/>
          <w:spacing w:val="-4"/>
          <w:sz w:val="21"/>
          <w:szCs w:val="21"/>
          <w:lang w:eastAsia="zh-CN"/>
        </w:rPr>
        <w:t>财务状况</w:t>
      </w:r>
      <w:r w:rsidRPr="00F11ADE">
        <w:rPr>
          <w:rFonts w:ascii="宋体" w:hAnsi="宋体" w:hint="eastAsia"/>
          <w:color w:val="000000" w:themeColor="text1"/>
          <w:sz w:val="21"/>
          <w:szCs w:val="21"/>
          <w:lang w:eastAsia="zh-CN"/>
        </w:rPr>
        <w:t>、</w:t>
      </w:r>
      <w:r w:rsidRPr="00F11ADE">
        <w:rPr>
          <w:rFonts w:ascii="宋体" w:hAnsi="宋体" w:hint="eastAsia"/>
          <w:bCs/>
          <w:color w:val="000000" w:themeColor="text1"/>
          <w:spacing w:val="-4"/>
          <w:sz w:val="21"/>
          <w:szCs w:val="21"/>
          <w:lang w:eastAsia="zh-CN"/>
        </w:rPr>
        <w:t>信誉、</w:t>
      </w:r>
      <w:r w:rsidRPr="00F11ADE">
        <w:rPr>
          <w:rFonts w:ascii="宋体" w:hAnsi="宋体" w:hint="eastAsia"/>
          <w:color w:val="000000" w:themeColor="text1"/>
          <w:sz w:val="21"/>
          <w:szCs w:val="21"/>
          <w:lang w:eastAsia="zh-CN"/>
        </w:rPr>
        <w:t>配送、安装及售后服务</w:t>
      </w:r>
      <w:r w:rsidRPr="00F11ADE">
        <w:rPr>
          <w:rFonts w:ascii="宋体" w:hAnsi="宋体" w:hint="eastAsia"/>
          <w:bCs/>
          <w:color w:val="000000" w:themeColor="text1"/>
          <w:sz w:val="21"/>
          <w:szCs w:val="21"/>
          <w:lang w:eastAsia="zh-CN"/>
        </w:rPr>
        <w:t>等方面内容按百分制打分。</w:t>
      </w:r>
    </w:p>
    <w:p w14:paraId="1B6C3D6F" w14:textId="77777777" w:rsidR="00CD0583" w:rsidRPr="00F11ADE" w:rsidRDefault="00CD0583" w:rsidP="00CD0583">
      <w:pPr>
        <w:spacing w:line="340" w:lineRule="atLeast"/>
        <w:ind w:firstLineChars="200" w:firstLine="420"/>
        <w:jc w:val="left"/>
        <w:rPr>
          <w:rFonts w:ascii="宋体" w:hAnsi="宋体"/>
          <w:bCs/>
          <w:color w:val="000000" w:themeColor="text1"/>
          <w:sz w:val="21"/>
          <w:szCs w:val="21"/>
          <w:lang w:eastAsia="zh-CN"/>
        </w:rPr>
      </w:pPr>
      <w:r w:rsidRPr="00F11ADE">
        <w:rPr>
          <w:rFonts w:ascii="宋体" w:hAnsi="宋体" w:hint="eastAsia"/>
          <w:bCs/>
          <w:color w:val="000000" w:themeColor="text1"/>
          <w:sz w:val="21"/>
          <w:szCs w:val="21"/>
          <w:lang w:eastAsia="zh-CN"/>
        </w:rPr>
        <w:t>(三)评标方式：以封闭方式进行。</w:t>
      </w:r>
    </w:p>
    <w:p w14:paraId="3D07B96F" w14:textId="77777777" w:rsidR="003A783C" w:rsidRPr="00F11ADE" w:rsidRDefault="003A783C" w:rsidP="00CD0583">
      <w:pPr>
        <w:pStyle w:val="a9"/>
        <w:rPr>
          <w:color w:val="000000" w:themeColor="text1"/>
          <w:lang w:eastAsia="zh-CN"/>
        </w:rPr>
      </w:pPr>
    </w:p>
    <w:p w14:paraId="6C61A685" w14:textId="77777777" w:rsidR="00CD0583" w:rsidRPr="00F11ADE" w:rsidRDefault="00CD0583" w:rsidP="00CD0583">
      <w:pPr>
        <w:pStyle w:val="a9"/>
        <w:rPr>
          <w:rFonts w:ascii="宋体" w:hAnsi="宋体"/>
          <w:bCs/>
          <w:color w:val="000000" w:themeColor="text1"/>
          <w:sz w:val="21"/>
          <w:szCs w:val="21"/>
          <w:lang w:eastAsia="zh-CN"/>
        </w:rPr>
      </w:pPr>
      <w:r w:rsidRPr="00F11ADE">
        <w:rPr>
          <w:rFonts w:ascii="宋体" w:hAnsi="宋体" w:hint="eastAsia"/>
          <w:bCs/>
          <w:color w:val="000000" w:themeColor="text1"/>
          <w:sz w:val="21"/>
          <w:szCs w:val="21"/>
          <w:lang w:eastAsia="zh-CN"/>
        </w:rPr>
        <w:t>二、资格审查及符合性审查标准</w:t>
      </w:r>
    </w:p>
    <w:p w14:paraId="65669439" w14:textId="77777777" w:rsidR="00593116" w:rsidRPr="00F11ADE" w:rsidRDefault="00593116" w:rsidP="00593116">
      <w:pPr>
        <w:spacing w:before="120" w:line="320" w:lineRule="atLeast"/>
        <w:ind w:firstLineChars="196" w:firstLine="413"/>
        <w:outlineLvl w:val="1"/>
        <w:rPr>
          <w:rFonts w:ascii="Arial" w:eastAsia="宋体" w:hAnsi="Arial" w:cs="Arial"/>
          <w:b/>
          <w:bCs/>
          <w:color w:val="000000" w:themeColor="text1"/>
          <w:sz w:val="21"/>
          <w:szCs w:val="21"/>
          <w:lang w:eastAsia="zh-CN"/>
        </w:rPr>
      </w:pPr>
      <w:bookmarkStart w:id="221" w:name="_Toc107590773"/>
      <w:bookmarkStart w:id="222" w:name="_Toc108019594"/>
      <w:r w:rsidRPr="00F11ADE">
        <w:rPr>
          <w:rFonts w:ascii="Arial" w:eastAsia="宋体" w:hAnsi="Arial" w:cs="Arial"/>
          <w:b/>
          <w:bCs/>
          <w:color w:val="000000" w:themeColor="text1"/>
          <w:sz w:val="21"/>
          <w:szCs w:val="21"/>
          <w:lang w:eastAsia="zh-CN"/>
        </w:rPr>
        <w:t>2.1</w:t>
      </w:r>
      <w:r w:rsidRPr="00F11ADE">
        <w:rPr>
          <w:rFonts w:ascii="Arial" w:eastAsia="宋体" w:hAnsi="Arial" w:cs="Arial"/>
          <w:b/>
          <w:bCs/>
          <w:color w:val="000000" w:themeColor="text1"/>
          <w:sz w:val="21"/>
          <w:szCs w:val="21"/>
          <w:lang w:eastAsia="zh-CN"/>
        </w:rPr>
        <w:t>资格审查</w:t>
      </w:r>
      <w:bookmarkEnd w:id="221"/>
      <w:bookmarkEnd w:id="222"/>
    </w:p>
    <w:p w14:paraId="2B513CDA" w14:textId="77777777" w:rsidR="00593116" w:rsidRPr="00F11ADE" w:rsidRDefault="00593116" w:rsidP="00593116">
      <w:pPr>
        <w:suppressAutoHyphens/>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4"/>
          <w:lang w:eastAsia="zh-CN"/>
        </w:rPr>
        <w:t>采购人代表对所有供应商的投标文件进行资格审查。</w:t>
      </w:r>
      <w:r w:rsidRPr="00F11ADE">
        <w:rPr>
          <w:rFonts w:ascii="Arial" w:eastAsia="宋体" w:hAnsi="Arial" w:cs="Arial"/>
          <w:color w:val="000000" w:themeColor="text1"/>
          <w:kern w:val="2"/>
          <w:sz w:val="21"/>
          <w:szCs w:val="21"/>
          <w:lang w:eastAsia="zh-CN"/>
        </w:rPr>
        <w:t>以确定供应商是否具备投标资格。资格审查表如下，缺少任何一项或有任何一项不合格者，其资格审查视为不合格。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1530"/>
        <w:gridCol w:w="6521"/>
      </w:tblGrid>
      <w:tr w:rsidR="00F11ADE" w:rsidRPr="00F11ADE" w14:paraId="20AABA12" w14:textId="77777777" w:rsidTr="007C2A3A">
        <w:trPr>
          <w:trHeight w:val="468"/>
        </w:trPr>
        <w:tc>
          <w:tcPr>
            <w:tcW w:w="675" w:type="dxa"/>
            <w:vAlign w:val="center"/>
          </w:tcPr>
          <w:p w14:paraId="6698517B" w14:textId="77777777" w:rsidR="00593116" w:rsidRPr="00F11ADE" w:rsidRDefault="00593116" w:rsidP="00593116">
            <w:pPr>
              <w:spacing w:line="240" w:lineRule="exact"/>
              <w:jc w:val="center"/>
              <w:rPr>
                <w:rFonts w:ascii="Arial" w:eastAsia="宋体" w:hAnsi="Arial" w:cs="Arial"/>
                <w:b/>
                <w:color w:val="000000" w:themeColor="text1"/>
                <w:sz w:val="21"/>
                <w:szCs w:val="21"/>
                <w:lang w:eastAsia="zh-CN"/>
              </w:rPr>
            </w:pPr>
            <w:r w:rsidRPr="00F11ADE">
              <w:rPr>
                <w:rFonts w:ascii="Arial" w:eastAsia="宋体" w:hAnsi="Arial" w:cs="Arial"/>
                <w:b/>
                <w:color w:val="000000" w:themeColor="text1"/>
                <w:sz w:val="21"/>
                <w:szCs w:val="21"/>
                <w:lang w:eastAsia="zh-CN"/>
              </w:rPr>
              <w:t>序号</w:t>
            </w:r>
          </w:p>
        </w:tc>
        <w:tc>
          <w:tcPr>
            <w:tcW w:w="2410" w:type="dxa"/>
            <w:gridSpan w:val="2"/>
            <w:vAlign w:val="center"/>
          </w:tcPr>
          <w:p w14:paraId="7C7AD729" w14:textId="77777777" w:rsidR="00593116" w:rsidRPr="00F11ADE" w:rsidRDefault="00593116" w:rsidP="00593116">
            <w:pPr>
              <w:spacing w:line="240" w:lineRule="exact"/>
              <w:jc w:val="center"/>
              <w:rPr>
                <w:rFonts w:ascii="Arial" w:eastAsia="宋体" w:hAnsi="Arial" w:cs="Arial"/>
                <w:b/>
                <w:color w:val="000000" w:themeColor="text1"/>
                <w:sz w:val="21"/>
                <w:szCs w:val="21"/>
                <w:lang w:eastAsia="zh-CN"/>
              </w:rPr>
            </w:pPr>
            <w:r w:rsidRPr="00F11ADE">
              <w:rPr>
                <w:rFonts w:ascii="Arial" w:eastAsia="宋体" w:hAnsi="Arial" w:cs="Arial"/>
                <w:b/>
                <w:color w:val="000000" w:themeColor="text1"/>
                <w:sz w:val="21"/>
                <w:szCs w:val="21"/>
                <w:lang w:eastAsia="zh-CN"/>
              </w:rPr>
              <w:t>评审因素</w:t>
            </w:r>
          </w:p>
        </w:tc>
        <w:tc>
          <w:tcPr>
            <w:tcW w:w="6521" w:type="dxa"/>
            <w:vAlign w:val="center"/>
          </w:tcPr>
          <w:p w14:paraId="0F9D4D4A" w14:textId="77777777" w:rsidR="00593116" w:rsidRPr="00F11ADE" w:rsidRDefault="00593116" w:rsidP="00593116">
            <w:pPr>
              <w:spacing w:line="240" w:lineRule="exact"/>
              <w:jc w:val="center"/>
              <w:rPr>
                <w:rFonts w:ascii="Arial" w:eastAsia="宋体" w:hAnsi="Arial" w:cs="Arial"/>
                <w:b/>
                <w:color w:val="000000" w:themeColor="text1"/>
                <w:sz w:val="21"/>
                <w:szCs w:val="21"/>
                <w:lang w:eastAsia="zh-CN"/>
              </w:rPr>
            </w:pPr>
            <w:r w:rsidRPr="00F11ADE">
              <w:rPr>
                <w:rFonts w:ascii="Arial" w:eastAsia="宋体" w:hAnsi="Arial" w:cs="Arial"/>
                <w:b/>
                <w:color w:val="000000" w:themeColor="text1"/>
                <w:sz w:val="21"/>
                <w:szCs w:val="21"/>
                <w:lang w:eastAsia="zh-CN"/>
              </w:rPr>
              <w:t>评审内容及评审标准</w:t>
            </w:r>
          </w:p>
        </w:tc>
      </w:tr>
      <w:tr w:rsidR="00F11ADE" w:rsidRPr="00F11ADE" w14:paraId="15E9F8C8" w14:textId="77777777" w:rsidTr="007C2A3A">
        <w:trPr>
          <w:cantSplit/>
          <w:trHeight w:val="1082"/>
        </w:trPr>
        <w:tc>
          <w:tcPr>
            <w:tcW w:w="675" w:type="dxa"/>
            <w:vMerge w:val="restart"/>
            <w:vAlign w:val="center"/>
          </w:tcPr>
          <w:p w14:paraId="50B10221" w14:textId="77777777" w:rsidR="00593116" w:rsidRPr="00F11ADE" w:rsidRDefault="00593116" w:rsidP="00593116">
            <w:pPr>
              <w:spacing w:line="2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w:t>
            </w:r>
          </w:p>
        </w:tc>
        <w:tc>
          <w:tcPr>
            <w:tcW w:w="2410" w:type="dxa"/>
            <w:gridSpan w:val="2"/>
            <w:vAlign w:val="center"/>
          </w:tcPr>
          <w:p w14:paraId="31AB91AB" w14:textId="77777777" w:rsidR="00593116" w:rsidRPr="00F11ADE" w:rsidRDefault="00593116" w:rsidP="00593116">
            <w:pPr>
              <w:spacing w:line="2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）具有独立承担民事责任的能力</w:t>
            </w:r>
          </w:p>
        </w:tc>
        <w:tc>
          <w:tcPr>
            <w:tcW w:w="6521" w:type="dxa"/>
          </w:tcPr>
          <w:p w14:paraId="1E001342"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审查法人或者其他组织的营业执照等证明文件、自然人的身份证明。须按以下要求提供，材料须有效。</w:t>
            </w:r>
          </w:p>
          <w:p w14:paraId="03EF7F0E"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rsidR="00F11ADE" w:rsidRPr="00F11ADE" w14:paraId="1FDEA2D0" w14:textId="77777777" w:rsidTr="007C2A3A">
        <w:trPr>
          <w:cantSplit/>
          <w:trHeight w:val="870"/>
        </w:trPr>
        <w:tc>
          <w:tcPr>
            <w:tcW w:w="675" w:type="dxa"/>
            <w:vMerge/>
            <w:vAlign w:val="center"/>
          </w:tcPr>
          <w:p w14:paraId="4BF9C914" w14:textId="77777777" w:rsidR="00593116" w:rsidRPr="00F11ADE" w:rsidRDefault="00593116" w:rsidP="00593116">
            <w:pPr>
              <w:spacing w:line="240" w:lineRule="exact"/>
              <w:jc w:val="center"/>
              <w:rPr>
                <w:rFonts w:ascii="Arial" w:eastAsia="宋体" w:hAnsi="Arial" w:cs="Arial"/>
                <w:color w:val="000000" w:themeColor="text1"/>
                <w:kern w:val="2"/>
                <w:sz w:val="21"/>
                <w:szCs w:val="21"/>
                <w:lang w:eastAsia="zh-CN"/>
              </w:rPr>
            </w:pPr>
          </w:p>
        </w:tc>
        <w:tc>
          <w:tcPr>
            <w:tcW w:w="2410" w:type="dxa"/>
            <w:gridSpan w:val="2"/>
            <w:vAlign w:val="center"/>
          </w:tcPr>
          <w:p w14:paraId="48A3D57D" w14:textId="77777777" w:rsidR="00593116" w:rsidRPr="00F11ADE" w:rsidRDefault="00593116" w:rsidP="00593116">
            <w:pPr>
              <w:spacing w:line="2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val="zh-CN" w:eastAsia="zh-CN"/>
              </w:rPr>
              <w:t>（</w:t>
            </w:r>
            <w:r w:rsidRPr="00F11ADE">
              <w:rPr>
                <w:rFonts w:ascii="Arial" w:eastAsia="宋体" w:hAnsi="Arial" w:cs="Arial"/>
                <w:color w:val="000000" w:themeColor="text1"/>
                <w:kern w:val="2"/>
                <w:sz w:val="21"/>
                <w:szCs w:val="21"/>
                <w:lang w:val="zh-CN" w:eastAsia="zh-CN"/>
              </w:rPr>
              <w:t>2</w:t>
            </w:r>
            <w:r w:rsidRPr="00F11ADE">
              <w:rPr>
                <w:rFonts w:ascii="Arial" w:eastAsia="宋体" w:hAnsi="Arial" w:cs="Arial"/>
                <w:color w:val="000000" w:themeColor="text1"/>
                <w:kern w:val="2"/>
                <w:sz w:val="21"/>
                <w:szCs w:val="21"/>
                <w:lang w:val="zh-CN" w:eastAsia="zh-CN"/>
              </w:rPr>
              <w:t>）</w:t>
            </w:r>
            <w:r w:rsidRPr="00F11ADE">
              <w:rPr>
                <w:rFonts w:ascii="Arial" w:eastAsia="宋体" w:hAnsi="Arial" w:cs="Arial"/>
                <w:color w:val="000000" w:themeColor="text1"/>
                <w:kern w:val="2"/>
                <w:sz w:val="21"/>
                <w:szCs w:val="21"/>
                <w:lang w:eastAsia="zh-CN"/>
              </w:rPr>
              <w:t>具有良好的商业信誉和健全的财务会计制度</w:t>
            </w:r>
          </w:p>
        </w:tc>
        <w:tc>
          <w:tcPr>
            <w:tcW w:w="6521" w:type="dxa"/>
          </w:tcPr>
          <w:p w14:paraId="5041F25A"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①</w:t>
            </w:r>
            <w:r w:rsidRPr="00F11ADE">
              <w:rPr>
                <w:rFonts w:ascii="Arial" w:eastAsia="宋体" w:hAnsi="Arial" w:cs="Arial"/>
                <w:color w:val="000000" w:themeColor="text1"/>
                <w:kern w:val="2"/>
                <w:sz w:val="21"/>
                <w:szCs w:val="21"/>
                <w:lang w:eastAsia="zh-CN"/>
              </w:rPr>
              <w:t>审查商业信誉声明。须提供，格式见第六章投标文件格式</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投标声明书</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t>
            </w:r>
          </w:p>
          <w:p w14:paraId="0CFB4DA6"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②</w:t>
            </w:r>
            <w:r w:rsidRPr="00F11ADE">
              <w:rPr>
                <w:rFonts w:ascii="Arial" w:eastAsia="宋体" w:hAnsi="Arial" w:cs="Arial"/>
                <w:color w:val="000000" w:themeColor="text1"/>
                <w:kern w:val="2"/>
                <w:sz w:val="21"/>
                <w:szCs w:val="21"/>
                <w:lang w:eastAsia="zh-CN"/>
              </w:rPr>
              <w:t>审查</w:t>
            </w:r>
            <w:r w:rsidRPr="00F11ADE">
              <w:rPr>
                <w:rFonts w:ascii="Arial" w:eastAsia="宋体" w:hAnsi="Arial" w:cs="Arial"/>
                <w:color w:val="000000" w:themeColor="text1"/>
                <w:kern w:val="2"/>
                <w:sz w:val="21"/>
                <w:szCs w:val="21"/>
                <w:lang w:eastAsia="zh-CN"/>
              </w:rPr>
              <w:t>2020</w:t>
            </w:r>
            <w:r w:rsidRPr="00F11ADE">
              <w:rPr>
                <w:rFonts w:ascii="Arial" w:eastAsia="宋体" w:hAnsi="Arial" w:cs="Arial"/>
                <w:color w:val="000000" w:themeColor="text1"/>
                <w:kern w:val="2"/>
                <w:sz w:val="21"/>
                <w:szCs w:val="21"/>
                <w:lang w:eastAsia="zh-CN"/>
              </w:rPr>
              <w:t>年或</w:t>
            </w:r>
            <w:r w:rsidRPr="00F11ADE">
              <w:rPr>
                <w:rFonts w:ascii="Arial" w:eastAsia="宋体" w:hAnsi="Arial" w:cs="Arial"/>
                <w:color w:val="000000" w:themeColor="text1"/>
                <w:kern w:val="2"/>
                <w:sz w:val="21"/>
                <w:szCs w:val="21"/>
                <w:lang w:eastAsia="zh-CN"/>
              </w:rPr>
              <w:t>2021</w:t>
            </w:r>
            <w:r w:rsidRPr="00F11ADE">
              <w:rPr>
                <w:rFonts w:ascii="Arial" w:eastAsia="宋体" w:hAnsi="Arial" w:cs="Arial"/>
                <w:color w:val="000000" w:themeColor="text1"/>
                <w:kern w:val="2"/>
                <w:sz w:val="21"/>
                <w:szCs w:val="21"/>
                <w:lang w:eastAsia="zh-CN"/>
              </w:rPr>
              <w:t>年度财务状况报告（表）复印件或银行出具的资信证明复印件，</w:t>
            </w:r>
            <w:r w:rsidRPr="00F11ADE">
              <w:rPr>
                <w:rFonts w:ascii="Arial" w:eastAsia="宋体" w:hAnsi="Arial" w:cs="Arial"/>
                <w:color w:val="000000" w:themeColor="text1"/>
                <w:kern w:val="2"/>
                <w:sz w:val="21"/>
                <w:szCs w:val="24"/>
                <w:lang w:eastAsia="zh-CN"/>
              </w:rPr>
              <w:t>对于从取得营业执照时间起到投标文件递交截止时间为止不足</w:t>
            </w:r>
            <w:r w:rsidRPr="00F11ADE">
              <w:rPr>
                <w:rFonts w:ascii="Arial" w:eastAsia="宋体" w:hAnsi="Arial" w:cs="Arial"/>
                <w:color w:val="000000" w:themeColor="text1"/>
                <w:kern w:val="2"/>
                <w:sz w:val="21"/>
                <w:szCs w:val="24"/>
                <w:lang w:eastAsia="zh-CN"/>
              </w:rPr>
              <w:t>1</w:t>
            </w:r>
            <w:r w:rsidRPr="00F11ADE">
              <w:rPr>
                <w:rFonts w:ascii="Arial" w:eastAsia="宋体" w:hAnsi="Arial" w:cs="Arial"/>
                <w:color w:val="000000" w:themeColor="text1"/>
                <w:kern w:val="2"/>
                <w:sz w:val="21"/>
                <w:szCs w:val="24"/>
                <w:lang w:eastAsia="zh-CN"/>
              </w:rPr>
              <w:t>年的供应商，只需提交</w:t>
            </w:r>
            <w:r w:rsidRPr="00F11ADE">
              <w:rPr>
                <w:rFonts w:ascii="Arial" w:eastAsia="宋体" w:hAnsi="Arial" w:cs="Arial"/>
                <w:color w:val="000000" w:themeColor="text1"/>
                <w:kern w:val="2"/>
                <w:sz w:val="21"/>
                <w:szCs w:val="21"/>
                <w:lang w:eastAsia="zh-CN"/>
              </w:rPr>
              <w:t>投标文件递交截止时间前一个月的财务状况报告（表）复印件。</w:t>
            </w:r>
          </w:p>
        </w:tc>
      </w:tr>
      <w:tr w:rsidR="00F11ADE" w:rsidRPr="00F11ADE" w14:paraId="78ADF52F" w14:textId="77777777" w:rsidTr="007C2A3A">
        <w:trPr>
          <w:cantSplit/>
          <w:trHeight w:val="551"/>
        </w:trPr>
        <w:tc>
          <w:tcPr>
            <w:tcW w:w="675" w:type="dxa"/>
            <w:vMerge/>
            <w:vAlign w:val="center"/>
          </w:tcPr>
          <w:p w14:paraId="3B18C04F" w14:textId="77777777" w:rsidR="00593116" w:rsidRPr="00F11ADE" w:rsidRDefault="00593116" w:rsidP="00593116">
            <w:pPr>
              <w:spacing w:line="240" w:lineRule="exact"/>
              <w:jc w:val="center"/>
              <w:rPr>
                <w:rFonts w:ascii="Arial" w:eastAsia="宋体" w:hAnsi="Arial" w:cs="Arial"/>
                <w:color w:val="000000" w:themeColor="text1"/>
                <w:kern w:val="2"/>
                <w:sz w:val="21"/>
                <w:szCs w:val="21"/>
                <w:lang w:eastAsia="zh-CN"/>
              </w:rPr>
            </w:pPr>
          </w:p>
        </w:tc>
        <w:tc>
          <w:tcPr>
            <w:tcW w:w="2410" w:type="dxa"/>
            <w:gridSpan w:val="2"/>
            <w:vAlign w:val="center"/>
          </w:tcPr>
          <w:p w14:paraId="3F9659C3" w14:textId="77777777" w:rsidR="00593116" w:rsidRPr="00F11ADE" w:rsidRDefault="00593116" w:rsidP="00593116">
            <w:pPr>
              <w:spacing w:line="240" w:lineRule="exact"/>
              <w:rPr>
                <w:rFonts w:ascii="Arial" w:eastAsia="宋体" w:hAnsi="Arial" w:cs="Arial"/>
                <w:color w:val="000000" w:themeColor="text1"/>
                <w:kern w:val="2"/>
                <w:sz w:val="21"/>
                <w:szCs w:val="21"/>
                <w:lang w:val="zh-CN" w:eastAsia="zh-CN"/>
              </w:rPr>
            </w:pPr>
            <w:r w:rsidRPr="00F11ADE">
              <w:rPr>
                <w:rFonts w:ascii="Arial" w:eastAsia="宋体" w:hAnsi="Arial" w:cs="Arial"/>
                <w:color w:val="000000" w:themeColor="text1"/>
                <w:kern w:val="2"/>
                <w:sz w:val="21"/>
                <w:szCs w:val="21"/>
                <w:lang w:val="zh-CN" w:eastAsia="zh-CN"/>
              </w:rPr>
              <w:t>（</w:t>
            </w:r>
            <w:r w:rsidRPr="00F11ADE">
              <w:rPr>
                <w:rFonts w:ascii="Arial" w:eastAsia="宋体" w:hAnsi="Arial" w:cs="Arial"/>
                <w:color w:val="000000" w:themeColor="text1"/>
                <w:kern w:val="2"/>
                <w:sz w:val="21"/>
                <w:szCs w:val="21"/>
                <w:lang w:val="zh-CN" w:eastAsia="zh-CN"/>
              </w:rPr>
              <w:t>3</w:t>
            </w:r>
            <w:r w:rsidRPr="00F11ADE">
              <w:rPr>
                <w:rFonts w:ascii="Arial" w:eastAsia="宋体" w:hAnsi="Arial" w:cs="Arial"/>
                <w:color w:val="000000" w:themeColor="text1"/>
                <w:kern w:val="2"/>
                <w:sz w:val="21"/>
                <w:szCs w:val="21"/>
                <w:lang w:val="zh-CN" w:eastAsia="zh-CN"/>
              </w:rPr>
              <w:t>）具有履行合同所必需的设备和专业技术能力</w:t>
            </w:r>
          </w:p>
        </w:tc>
        <w:tc>
          <w:tcPr>
            <w:tcW w:w="6521" w:type="dxa"/>
          </w:tcPr>
          <w:p w14:paraId="05FE5720"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①</w:t>
            </w:r>
            <w:r w:rsidRPr="00F11ADE">
              <w:rPr>
                <w:rFonts w:ascii="Arial" w:eastAsia="宋体" w:hAnsi="Arial" w:cs="Arial"/>
                <w:color w:val="000000" w:themeColor="text1"/>
                <w:kern w:val="2"/>
                <w:sz w:val="21"/>
                <w:szCs w:val="21"/>
                <w:lang w:eastAsia="zh-CN"/>
              </w:rPr>
              <w:t>审查供应商营业执照，须有效；</w:t>
            </w:r>
            <w:r w:rsidRPr="00F11ADE">
              <w:rPr>
                <w:rFonts w:ascii="Arial" w:eastAsia="宋体" w:hAnsi="Arial" w:cs="Arial"/>
                <w:color w:val="000000" w:themeColor="text1"/>
                <w:kern w:val="2"/>
                <w:sz w:val="21"/>
                <w:szCs w:val="21"/>
                <w:lang w:eastAsia="zh-CN"/>
              </w:rPr>
              <w:t xml:space="preserve"> </w:t>
            </w:r>
          </w:p>
          <w:p w14:paraId="09610C78"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②</w:t>
            </w:r>
            <w:r w:rsidRPr="00F11ADE">
              <w:rPr>
                <w:rFonts w:ascii="Arial" w:eastAsia="宋体" w:hAnsi="Arial" w:cs="Arial"/>
                <w:color w:val="000000" w:themeColor="text1"/>
                <w:kern w:val="2"/>
                <w:sz w:val="21"/>
                <w:szCs w:val="21"/>
                <w:lang w:eastAsia="zh-CN"/>
              </w:rPr>
              <w:t>审查书面声明。须提供，格式见第六章投标文件格式</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4"/>
                <w:lang w:eastAsia="zh-CN"/>
              </w:rPr>
              <w:t>投标声明书</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t>
            </w:r>
          </w:p>
          <w:p w14:paraId="6B2800A7"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审查</w:t>
            </w:r>
            <w:r w:rsidRPr="00F11ADE">
              <w:rPr>
                <w:rFonts w:ascii="宋体" w:eastAsia="宋体" w:hAnsi="宋体" w:hint="eastAsia"/>
                <w:color w:val="000000" w:themeColor="text1"/>
                <w:kern w:val="2"/>
                <w:sz w:val="21"/>
                <w:szCs w:val="21"/>
                <w:lang w:eastAsia="zh-CN"/>
              </w:rPr>
              <w:t>①</w:t>
            </w:r>
            <w:r w:rsidRPr="00F11ADE">
              <w:rPr>
                <w:rFonts w:ascii="Arial" w:eastAsia="宋体" w:hAnsi="Arial" w:cs="Arial"/>
                <w:color w:val="000000" w:themeColor="text1"/>
                <w:kern w:val="2"/>
                <w:sz w:val="21"/>
                <w:szCs w:val="21"/>
                <w:lang w:eastAsia="zh-CN"/>
              </w:rPr>
              <w:t>或</w:t>
            </w:r>
            <w:r w:rsidRPr="00F11ADE">
              <w:rPr>
                <w:rFonts w:ascii="宋体" w:eastAsia="宋体" w:hAnsi="宋体" w:hint="eastAsia"/>
                <w:color w:val="000000" w:themeColor="text1"/>
                <w:kern w:val="2"/>
                <w:sz w:val="21"/>
                <w:szCs w:val="21"/>
                <w:lang w:eastAsia="zh-CN"/>
              </w:rPr>
              <w:t>②</w:t>
            </w:r>
            <w:r w:rsidRPr="00F11ADE">
              <w:rPr>
                <w:rFonts w:ascii="Arial" w:eastAsia="宋体" w:hAnsi="Arial" w:cs="Arial"/>
                <w:color w:val="000000" w:themeColor="text1"/>
                <w:kern w:val="2"/>
                <w:sz w:val="21"/>
                <w:szCs w:val="21"/>
                <w:lang w:eastAsia="zh-CN"/>
              </w:rPr>
              <w:t>，满足其一，即为符合要求。</w:t>
            </w:r>
          </w:p>
        </w:tc>
      </w:tr>
      <w:tr w:rsidR="00F11ADE" w:rsidRPr="00F11ADE" w14:paraId="2BDD27FC" w14:textId="77777777" w:rsidTr="007C2A3A">
        <w:trPr>
          <w:cantSplit/>
          <w:trHeight w:val="670"/>
        </w:trPr>
        <w:tc>
          <w:tcPr>
            <w:tcW w:w="675" w:type="dxa"/>
            <w:vMerge/>
            <w:vAlign w:val="center"/>
          </w:tcPr>
          <w:p w14:paraId="44A40948" w14:textId="77777777" w:rsidR="00593116" w:rsidRPr="00F11ADE" w:rsidRDefault="00593116" w:rsidP="00593116">
            <w:pPr>
              <w:spacing w:line="240" w:lineRule="exact"/>
              <w:jc w:val="center"/>
              <w:rPr>
                <w:rFonts w:ascii="Arial" w:eastAsia="宋体" w:hAnsi="Arial" w:cs="Arial"/>
                <w:color w:val="000000" w:themeColor="text1"/>
                <w:kern w:val="2"/>
                <w:sz w:val="21"/>
                <w:szCs w:val="21"/>
                <w:lang w:eastAsia="zh-CN"/>
              </w:rPr>
            </w:pPr>
          </w:p>
        </w:tc>
        <w:tc>
          <w:tcPr>
            <w:tcW w:w="2410" w:type="dxa"/>
            <w:gridSpan w:val="2"/>
            <w:vAlign w:val="center"/>
          </w:tcPr>
          <w:p w14:paraId="6404D6B6" w14:textId="77777777" w:rsidR="00593116" w:rsidRPr="00F11ADE" w:rsidRDefault="00593116" w:rsidP="00593116">
            <w:pPr>
              <w:spacing w:line="240" w:lineRule="exact"/>
              <w:rPr>
                <w:rFonts w:ascii="Arial" w:eastAsia="宋体" w:hAnsi="Arial" w:cs="Arial"/>
                <w:color w:val="000000" w:themeColor="text1"/>
                <w:kern w:val="2"/>
                <w:sz w:val="21"/>
                <w:szCs w:val="21"/>
                <w:lang w:val="zh-CN" w:eastAsia="zh-CN"/>
              </w:rPr>
            </w:pPr>
            <w:r w:rsidRPr="00F11ADE">
              <w:rPr>
                <w:rFonts w:ascii="Arial" w:eastAsia="宋体" w:hAnsi="Arial" w:cs="Arial"/>
                <w:color w:val="000000" w:themeColor="text1"/>
                <w:kern w:val="2"/>
                <w:sz w:val="21"/>
                <w:szCs w:val="21"/>
                <w:lang w:val="zh-CN" w:eastAsia="zh-CN"/>
              </w:rPr>
              <w:t>（</w:t>
            </w:r>
            <w:r w:rsidRPr="00F11ADE">
              <w:rPr>
                <w:rFonts w:ascii="Arial" w:eastAsia="宋体" w:hAnsi="Arial" w:cs="Arial"/>
                <w:color w:val="000000" w:themeColor="text1"/>
                <w:kern w:val="2"/>
                <w:sz w:val="21"/>
                <w:szCs w:val="21"/>
                <w:lang w:val="zh-CN" w:eastAsia="zh-CN"/>
              </w:rPr>
              <w:t>4</w:t>
            </w:r>
            <w:r w:rsidRPr="00F11ADE">
              <w:rPr>
                <w:rFonts w:ascii="Arial" w:eastAsia="宋体" w:hAnsi="Arial" w:cs="Arial"/>
                <w:color w:val="000000" w:themeColor="text1"/>
                <w:kern w:val="2"/>
                <w:sz w:val="21"/>
                <w:szCs w:val="21"/>
                <w:lang w:val="zh-CN" w:eastAsia="zh-CN"/>
              </w:rPr>
              <w:t>）有依法缴纳税收和社会保障金的良好记录</w:t>
            </w:r>
          </w:p>
        </w:tc>
        <w:tc>
          <w:tcPr>
            <w:tcW w:w="6521" w:type="dxa"/>
          </w:tcPr>
          <w:p w14:paraId="28ADEFDE" w14:textId="3321F810"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①</w:t>
            </w:r>
            <w:r w:rsidRPr="00F11ADE">
              <w:rPr>
                <w:rFonts w:ascii="Arial" w:eastAsia="宋体" w:hAnsi="Arial" w:cs="Arial"/>
                <w:color w:val="000000" w:themeColor="text1"/>
                <w:kern w:val="2"/>
                <w:sz w:val="21"/>
                <w:szCs w:val="21"/>
                <w:lang w:eastAsia="zh-CN"/>
              </w:rPr>
              <w:t>审查</w:t>
            </w:r>
            <w:r w:rsidRPr="00F11ADE">
              <w:rPr>
                <w:rFonts w:ascii="Arial" w:eastAsia="宋体" w:hAnsi="Arial" w:cs="Arial"/>
                <w:color w:val="000000" w:themeColor="text1"/>
                <w:kern w:val="2"/>
                <w:sz w:val="21"/>
                <w:szCs w:val="24"/>
                <w:lang w:eastAsia="zh-CN"/>
              </w:rPr>
              <w:t>供应商</w:t>
            </w:r>
            <w:r w:rsidR="00FB0CBB" w:rsidRPr="00F11ADE">
              <w:rPr>
                <w:rFonts w:ascii="宋体" w:eastAsia="宋体" w:hAnsi="宋体" w:hint="eastAsia"/>
                <w:color w:val="000000" w:themeColor="text1"/>
                <w:sz w:val="21"/>
                <w:szCs w:val="21"/>
                <w:lang w:eastAsia="zh-CN"/>
              </w:rPr>
              <w:t>202</w:t>
            </w:r>
            <w:r w:rsidR="00FB0CBB" w:rsidRPr="00F11ADE">
              <w:rPr>
                <w:rFonts w:ascii="宋体" w:eastAsia="宋体" w:hAnsi="宋体"/>
                <w:color w:val="000000" w:themeColor="text1"/>
                <w:sz w:val="21"/>
                <w:szCs w:val="21"/>
                <w:lang w:eastAsia="zh-CN"/>
              </w:rPr>
              <w:t>2</w:t>
            </w:r>
            <w:r w:rsidR="00FB0CBB" w:rsidRPr="00F11ADE">
              <w:rPr>
                <w:rFonts w:ascii="宋体" w:eastAsia="宋体" w:hAnsi="宋体" w:hint="eastAsia"/>
                <w:color w:val="000000" w:themeColor="text1"/>
                <w:sz w:val="21"/>
                <w:szCs w:val="21"/>
                <w:lang w:eastAsia="zh-CN"/>
              </w:rPr>
              <w:t>年1-</w:t>
            </w:r>
            <w:r w:rsidR="00FB0CBB" w:rsidRPr="00F11ADE">
              <w:rPr>
                <w:rFonts w:ascii="宋体" w:eastAsia="宋体" w:hAnsi="宋体"/>
                <w:color w:val="000000" w:themeColor="text1"/>
                <w:sz w:val="21"/>
                <w:szCs w:val="21"/>
                <w:lang w:eastAsia="zh-CN"/>
              </w:rPr>
              <w:t>6</w:t>
            </w:r>
            <w:r w:rsidR="00FB0CBB" w:rsidRPr="00F11ADE">
              <w:rPr>
                <w:rFonts w:ascii="宋体" w:eastAsia="宋体" w:hAnsi="宋体" w:hint="eastAsia"/>
                <w:color w:val="000000" w:themeColor="text1"/>
                <w:sz w:val="21"/>
                <w:szCs w:val="21"/>
                <w:lang w:eastAsia="zh-CN"/>
              </w:rPr>
              <w:t>月内连续三个月</w:t>
            </w:r>
            <w:r w:rsidRPr="00F11ADE">
              <w:rPr>
                <w:rFonts w:ascii="Arial" w:eastAsia="宋体" w:hAnsi="Arial" w:cs="Arial"/>
                <w:color w:val="000000" w:themeColor="text1"/>
                <w:kern w:val="2"/>
                <w:sz w:val="21"/>
                <w:szCs w:val="21"/>
                <w:lang w:eastAsia="zh-CN"/>
              </w:rPr>
              <w:t>依法缴纳税费证明复印件加盖供应商电子签章。</w:t>
            </w:r>
          </w:p>
          <w:p w14:paraId="33D7D2C5" w14:textId="65308D32"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②</w:t>
            </w:r>
            <w:r w:rsidR="00FB0CBB" w:rsidRPr="00F11ADE">
              <w:rPr>
                <w:rFonts w:ascii="Arial" w:eastAsia="宋体" w:hAnsi="Arial" w:cs="Arial"/>
                <w:color w:val="000000" w:themeColor="text1"/>
                <w:kern w:val="2"/>
                <w:sz w:val="21"/>
                <w:szCs w:val="21"/>
                <w:lang w:eastAsia="zh-CN"/>
              </w:rPr>
              <w:t>审查</w:t>
            </w:r>
            <w:r w:rsidR="00FB0CBB" w:rsidRPr="00F11ADE">
              <w:rPr>
                <w:rFonts w:ascii="Arial" w:eastAsia="宋体" w:hAnsi="Arial" w:cs="Arial"/>
                <w:color w:val="000000" w:themeColor="text1"/>
                <w:kern w:val="2"/>
                <w:sz w:val="21"/>
                <w:szCs w:val="24"/>
                <w:lang w:eastAsia="zh-CN"/>
              </w:rPr>
              <w:t>供应商</w:t>
            </w:r>
            <w:r w:rsidR="00FB0CBB" w:rsidRPr="00F11ADE">
              <w:rPr>
                <w:rFonts w:ascii="宋体" w:eastAsia="宋体" w:hAnsi="宋体" w:hint="eastAsia"/>
                <w:color w:val="000000" w:themeColor="text1"/>
                <w:sz w:val="21"/>
                <w:szCs w:val="21"/>
                <w:lang w:eastAsia="zh-CN"/>
              </w:rPr>
              <w:t>202</w:t>
            </w:r>
            <w:r w:rsidR="00FB0CBB" w:rsidRPr="00F11ADE">
              <w:rPr>
                <w:rFonts w:ascii="宋体" w:eastAsia="宋体" w:hAnsi="宋体"/>
                <w:color w:val="000000" w:themeColor="text1"/>
                <w:sz w:val="21"/>
                <w:szCs w:val="21"/>
                <w:lang w:eastAsia="zh-CN"/>
              </w:rPr>
              <w:t>2</w:t>
            </w:r>
            <w:r w:rsidR="00FB0CBB" w:rsidRPr="00F11ADE">
              <w:rPr>
                <w:rFonts w:ascii="宋体" w:eastAsia="宋体" w:hAnsi="宋体" w:hint="eastAsia"/>
                <w:color w:val="000000" w:themeColor="text1"/>
                <w:sz w:val="21"/>
                <w:szCs w:val="21"/>
                <w:lang w:eastAsia="zh-CN"/>
              </w:rPr>
              <w:t>年1-</w:t>
            </w:r>
            <w:r w:rsidR="00FB0CBB" w:rsidRPr="00F11ADE">
              <w:rPr>
                <w:rFonts w:ascii="宋体" w:eastAsia="宋体" w:hAnsi="宋体"/>
                <w:color w:val="000000" w:themeColor="text1"/>
                <w:sz w:val="21"/>
                <w:szCs w:val="21"/>
                <w:lang w:eastAsia="zh-CN"/>
              </w:rPr>
              <w:t>6</w:t>
            </w:r>
            <w:r w:rsidR="00FB0CBB" w:rsidRPr="00F11ADE">
              <w:rPr>
                <w:rFonts w:ascii="宋体" w:eastAsia="宋体" w:hAnsi="宋体" w:hint="eastAsia"/>
                <w:color w:val="000000" w:themeColor="text1"/>
                <w:sz w:val="21"/>
                <w:szCs w:val="21"/>
                <w:lang w:eastAsia="zh-CN"/>
              </w:rPr>
              <w:t>月内连续三个月</w:t>
            </w:r>
            <w:r w:rsidRPr="00F11ADE">
              <w:rPr>
                <w:rFonts w:ascii="Arial" w:eastAsia="宋体" w:hAnsi="Arial" w:cs="Arial"/>
                <w:color w:val="000000" w:themeColor="text1"/>
                <w:kern w:val="2"/>
                <w:sz w:val="21"/>
                <w:szCs w:val="21"/>
                <w:lang w:eastAsia="zh-CN"/>
              </w:rPr>
              <w:t>社保缴费证明记录复印件加盖供应商电子签章。</w:t>
            </w:r>
          </w:p>
          <w:p w14:paraId="79BD8F1A"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供应商成立不足</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个月的，无须提供缴纳税费证明及社保缴费证明加盖供应商电子签章。</w:t>
            </w:r>
          </w:p>
          <w:p w14:paraId="7827D9D8"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bookmarkStart w:id="223" w:name="_Hlk70004275"/>
            <w:r w:rsidRPr="00F11ADE">
              <w:rPr>
                <w:rFonts w:ascii="Arial" w:eastAsia="宋体" w:hAnsi="Arial" w:cs="Arial"/>
                <w:color w:val="000000" w:themeColor="text1"/>
                <w:kern w:val="2"/>
                <w:sz w:val="21"/>
                <w:szCs w:val="21"/>
                <w:lang w:eastAsia="zh-CN"/>
              </w:rPr>
              <w:t>依法免税或不需要缴纳社会保障资金的供应商，须提供税务或社会保障资金主管部门出具的文件证明（包括无纳税记录或零报税）其依法免税或不需要缴纳社会保障资金。</w:t>
            </w:r>
            <w:bookmarkEnd w:id="223"/>
          </w:p>
        </w:tc>
      </w:tr>
      <w:tr w:rsidR="00F11ADE" w:rsidRPr="00F11ADE" w14:paraId="547EC4C2" w14:textId="77777777" w:rsidTr="007C2A3A">
        <w:trPr>
          <w:cantSplit/>
          <w:trHeight w:val="1503"/>
        </w:trPr>
        <w:tc>
          <w:tcPr>
            <w:tcW w:w="675" w:type="dxa"/>
            <w:vMerge/>
            <w:vAlign w:val="center"/>
          </w:tcPr>
          <w:p w14:paraId="5E53B368" w14:textId="77777777" w:rsidR="00593116" w:rsidRPr="00F11ADE" w:rsidRDefault="00593116" w:rsidP="00593116">
            <w:pPr>
              <w:spacing w:line="240" w:lineRule="exact"/>
              <w:jc w:val="center"/>
              <w:rPr>
                <w:rFonts w:ascii="Arial" w:eastAsia="宋体" w:hAnsi="Arial" w:cs="Arial"/>
                <w:color w:val="000000" w:themeColor="text1"/>
                <w:kern w:val="2"/>
                <w:sz w:val="21"/>
                <w:szCs w:val="21"/>
                <w:lang w:eastAsia="zh-CN"/>
              </w:rPr>
            </w:pPr>
          </w:p>
        </w:tc>
        <w:tc>
          <w:tcPr>
            <w:tcW w:w="2410" w:type="dxa"/>
            <w:gridSpan w:val="2"/>
            <w:vAlign w:val="center"/>
          </w:tcPr>
          <w:p w14:paraId="4C1673D9" w14:textId="77777777" w:rsidR="00593116" w:rsidRPr="00F11ADE" w:rsidRDefault="00593116" w:rsidP="00593116">
            <w:pPr>
              <w:spacing w:line="240" w:lineRule="exact"/>
              <w:rPr>
                <w:rFonts w:ascii="Arial" w:eastAsia="宋体" w:hAnsi="Arial" w:cs="Arial"/>
                <w:color w:val="000000" w:themeColor="text1"/>
                <w:kern w:val="2"/>
                <w:sz w:val="21"/>
                <w:szCs w:val="21"/>
                <w:lang w:val="zh-CN"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5</w:t>
            </w:r>
            <w:r w:rsidRPr="00F11ADE">
              <w:rPr>
                <w:rFonts w:ascii="Arial" w:eastAsia="宋体" w:hAnsi="Arial" w:cs="Arial"/>
                <w:color w:val="000000" w:themeColor="text1"/>
                <w:kern w:val="2"/>
                <w:sz w:val="21"/>
                <w:szCs w:val="21"/>
                <w:lang w:eastAsia="zh-CN"/>
              </w:rPr>
              <w:t>）参加政府采购活动前三年内，在经营活动中没有重大违法记录及不良信用记录</w:t>
            </w:r>
          </w:p>
        </w:tc>
        <w:tc>
          <w:tcPr>
            <w:tcW w:w="6521" w:type="dxa"/>
            <w:vAlign w:val="center"/>
          </w:tcPr>
          <w:p w14:paraId="14672839"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审查无重大违法记录声明。须提供，格式见第六章投标文件格式</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投标声明书</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一旦发现供应商提供的投标声明书不实时，则按照《政府采购法》有关提供虚假材料的规定给予处罚。</w:t>
            </w:r>
          </w:p>
        </w:tc>
      </w:tr>
      <w:tr w:rsidR="00F11ADE" w:rsidRPr="00F11ADE" w14:paraId="6501080E" w14:textId="77777777" w:rsidTr="007C2A3A">
        <w:trPr>
          <w:cantSplit/>
          <w:trHeight w:val="1057"/>
        </w:trPr>
        <w:tc>
          <w:tcPr>
            <w:tcW w:w="675" w:type="dxa"/>
            <w:vMerge/>
            <w:vAlign w:val="center"/>
          </w:tcPr>
          <w:p w14:paraId="1E4F2D35" w14:textId="77777777" w:rsidR="00593116" w:rsidRPr="00F11ADE" w:rsidRDefault="00593116" w:rsidP="00593116">
            <w:pPr>
              <w:spacing w:line="240" w:lineRule="exact"/>
              <w:jc w:val="center"/>
              <w:rPr>
                <w:rFonts w:ascii="Arial" w:eastAsia="宋体" w:hAnsi="Arial" w:cs="Arial"/>
                <w:color w:val="000000" w:themeColor="text1"/>
                <w:kern w:val="2"/>
                <w:sz w:val="21"/>
                <w:szCs w:val="21"/>
                <w:lang w:eastAsia="zh-CN"/>
              </w:rPr>
            </w:pPr>
          </w:p>
        </w:tc>
        <w:tc>
          <w:tcPr>
            <w:tcW w:w="2410" w:type="dxa"/>
            <w:gridSpan w:val="2"/>
            <w:vAlign w:val="center"/>
          </w:tcPr>
          <w:p w14:paraId="5E85FEDA"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6</w:t>
            </w:r>
            <w:r w:rsidRPr="00F11ADE">
              <w:rPr>
                <w:rFonts w:ascii="Arial" w:eastAsia="宋体" w:hAnsi="Arial" w:cs="Arial"/>
                <w:color w:val="000000" w:themeColor="text1"/>
                <w:kern w:val="2"/>
                <w:sz w:val="21"/>
                <w:szCs w:val="21"/>
                <w:lang w:eastAsia="zh-CN"/>
              </w:rPr>
              <w:t>）具备法律、行政法规规定的其他要求</w:t>
            </w:r>
          </w:p>
        </w:tc>
        <w:tc>
          <w:tcPr>
            <w:tcW w:w="6521" w:type="dxa"/>
            <w:vAlign w:val="center"/>
          </w:tcPr>
          <w:p w14:paraId="558EDEAA" w14:textId="77777777" w:rsidR="00593116" w:rsidRPr="00F11ADE" w:rsidRDefault="00593116" w:rsidP="00593116">
            <w:pPr>
              <w:spacing w:line="2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无。</w:t>
            </w:r>
          </w:p>
        </w:tc>
      </w:tr>
      <w:tr w:rsidR="00F11ADE" w:rsidRPr="00F11ADE" w14:paraId="0732A887" w14:textId="77777777" w:rsidTr="007C2A3A">
        <w:trPr>
          <w:cantSplit/>
          <w:trHeight w:val="397"/>
        </w:trPr>
        <w:tc>
          <w:tcPr>
            <w:tcW w:w="675" w:type="dxa"/>
            <w:vMerge w:val="restart"/>
            <w:vAlign w:val="center"/>
          </w:tcPr>
          <w:p w14:paraId="739EFB4B" w14:textId="77777777" w:rsidR="00593116" w:rsidRPr="00F11ADE" w:rsidRDefault="00593116" w:rsidP="00593116">
            <w:pPr>
              <w:spacing w:line="2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2</w:t>
            </w:r>
          </w:p>
        </w:tc>
        <w:tc>
          <w:tcPr>
            <w:tcW w:w="880" w:type="dxa"/>
            <w:vMerge w:val="restart"/>
            <w:vAlign w:val="center"/>
          </w:tcPr>
          <w:p w14:paraId="351B4FE7" w14:textId="77777777" w:rsidR="00593116" w:rsidRPr="00F11ADE" w:rsidRDefault="00593116" w:rsidP="00593116">
            <w:pPr>
              <w:spacing w:line="2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val="zh-CN" w:eastAsia="zh-CN"/>
              </w:rPr>
              <w:t>供应商应符合的</w:t>
            </w:r>
            <w:r w:rsidRPr="00F11ADE">
              <w:rPr>
                <w:rFonts w:ascii="Arial" w:eastAsia="宋体" w:hAnsi="Arial" w:cs="Arial"/>
                <w:color w:val="000000" w:themeColor="text1"/>
                <w:kern w:val="2"/>
                <w:sz w:val="21"/>
                <w:szCs w:val="21"/>
                <w:lang w:eastAsia="zh-CN"/>
              </w:rPr>
              <w:t>特定资格要求</w:t>
            </w:r>
          </w:p>
        </w:tc>
        <w:tc>
          <w:tcPr>
            <w:tcW w:w="1530" w:type="dxa"/>
            <w:vAlign w:val="center"/>
          </w:tcPr>
          <w:p w14:paraId="73D51ADF"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）资质要求</w:t>
            </w:r>
          </w:p>
        </w:tc>
        <w:tc>
          <w:tcPr>
            <w:tcW w:w="6521" w:type="dxa"/>
            <w:vAlign w:val="center"/>
          </w:tcPr>
          <w:p w14:paraId="5174C191"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须符合</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招标公告</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的要求</w:t>
            </w:r>
          </w:p>
        </w:tc>
      </w:tr>
      <w:tr w:rsidR="00F11ADE" w:rsidRPr="00F11ADE" w14:paraId="7D6FDF6E" w14:textId="77777777" w:rsidTr="007C2A3A">
        <w:trPr>
          <w:cantSplit/>
          <w:trHeight w:val="397"/>
        </w:trPr>
        <w:tc>
          <w:tcPr>
            <w:tcW w:w="675" w:type="dxa"/>
            <w:vMerge/>
            <w:vAlign w:val="center"/>
          </w:tcPr>
          <w:p w14:paraId="3D77F625" w14:textId="77777777" w:rsidR="00593116" w:rsidRPr="00F11ADE" w:rsidRDefault="00593116" w:rsidP="00593116">
            <w:pPr>
              <w:spacing w:line="240" w:lineRule="exact"/>
              <w:jc w:val="center"/>
              <w:rPr>
                <w:rFonts w:ascii="Arial" w:eastAsia="宋体" w:hAnsi="Arial" w:cs="Arial"/>
                <w:color w:val="000000" w:themeColor="text1"/>
                <w:kern w:val="2"/>
                <w:sz w:val="21"/>
                <w:szCs w:val="21"/>
                <w:lang w:eastAsia="zh-CN"/>
              </w:rPr>
            </w:pPr>
          </w:p>
        </w:tc>
        <w:tc>
          <w:tcPr>
            <w:tcW w:w="880" w:type="dxa"/>
            <w:vMerge/>
            <w:vAlign w:val="center"/>
          </w:tcPr>
          <w:p w14:paraId="3E2ABEA3" w14:textId="77777777" w:rsidR="00593116" w:rsidRPr="00F11ADE" w:rsidRDefault="00593116" w:rsidP="00593116">
            <w:pPr>
              <w:spacing w:line="240" w:lineRule="exact"/>
              <w:rPr>
                <w:rFonts w:ascii="Arial" w:eastAsia="宋体" w:hAnsi="Arial" w:cs="Arial"/>
                <w:color w:val="000000" w:themeColor="text1"/>
                <w:kern w:val="2"/>
                <w:sz w:val="21"/>
                <w:szCs w:val="21"/>
                <w:lang w:eastAsia="zh-CN"/>
              </w:rPr>
            </w:pPr>
          </w:p>
        </w:tc>
        <w:tc>
          <w:tcPr>
            <w:tcW w:w="1530" w:type="dxa"/>
            <w:vAlign w:val="center"/>
          </w:tcPr>
          <w:p w14:paraId="08E03ADA"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）业绩要求</w:t>
            </w:r>
          </w:p>
        </w:tc>
        <w:tc>
          <w:tcPr>
            <w:tcW w:w="6521" w:type="dxa"/>
            <w:vAlign w:val="center"/>
          </w:tcPr>
          <w:p w14:paraId="1D3E6330"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须符合</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招标公告</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的要求</w:t>
            </w:r>
          </w:p>
        </w:tc>
      </w:tr>
      <w:tr w:rsidR="00F11ADE" w:rsidRPr="00F11ADE" w14:paraId="5488FD72" w14:textId="77777777" w:rsidTr="007C2A3A">
        <w:trPr>
          <w:cantSplit/>
          <w:trHeight w:val="397"/>
        </w:trPr>
        <w:tc>
          <w:tcPr>
            <w:tcW w:w="675" w:type="dxa"/>
            <w:vMerge/>
            <w:vAlign w:val="center"/>
          </w:tcPr>
          <w:p w14:paraId="47DB8B9A" w14:textId="77777777" w:rsidR="00593116" w:rsidRPr="00F11ADE" w:rsidRDefault="00593116" w:rsidP="00593116">
            <w:pPr>
              <w:spacing w:line="240" w:lineRule="exact"/>
              <w:jc w:val="center"/>
              <w:rPr>
                <w:rFonts w:ascii="Arial" w:eastAsia="宋体" w:hAnsi="Arial" w:cs="Arial"/>
                <w:color w:val="000000" w:themeColor="text1"/>
                <w:kern w:val="2"/>
                <w:sz w:val="21"/>
                <w:szCs w:val="21"/>
                <w:lang w:eastAsia="zh-CN"/>
              </w:rPr>
            </w:pPr>
          </w:p>
        </w:tc>
        <w:tc>
          <w:tcPr>
            <w:tcW w:w="880" w:type="dxa"/>
            <w:vMerge/>
            <w:vAlign w:val="center"/>
          </w:tcPr>
          <w:p w14:paraId="4C876A89" w14:textId="77777777" w:rsidR="00593116" w:rsidRPr="00F11ADE" w:rsidRDefault="00593116" w:rsidP="00593116">
            <w:pPr>
              <w:spacing w:line="240" w:lineRule="exact"/>
              <w:rPr>
                <w:rFonts w:ascii="Arial" w:eastAsia="宋体" w:hAnsi="Arial" w:cs="Arial"/>
                <w:color w:val="000000" w:themeColor="text1"/>
                <w:kern w:val="2"/>
                <w:sz w:val="21"/>
                <w:szCs w:val="21"/>
                <w:lang w:eastAsia="zh-CN"/>
              </w:rPr>
            </w:pPr>
          </w:p>
        </w:tc>
        <w:tc>
          <w:tcPr>
            <w:tcW w:w="1530" w:type="dxa"/>
            <w:vAlign w:val="center"/>
          </w:tcPr>
          <w:p w14:paraId="020EF093"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）其他要求</w:t>
            </w:r>
          </w:p>
        </w:tc>
        <w:tc>
          <w:tcPr>
            <w:tcW w:w="6521" w:type="dxa"/>
            <w:vAlign w:val="center"/>
          </w:tcPr>
          <w:p w14:paraId="122FF2F9"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须符合</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招标公告</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的要求</w:t>
            </w:r>
          </w:p>
        </w:tc>
      </w:tr>
      <w:tr w:rsidR="00F11ADE" w:rsidRPr="00F11ADE" w14:paraId="13E01F2F" w14:textId="77777777" w:rsidTr="007C2A3A">
        <w:trPr>
          <w:cantSplit/>
          <w:trHeight w:val="1064"/>
        </w:trPr>
        <w:tc>
          <w:tcPr>
            <w:tcW w:w="675" w:type="dxa"/>
            <w:vMerge/>
            <w:vAlign w:val="center"/>
          </w:tcPr>
          <w:p w14:paraId="266FD7BB" w14:textId="77777777" w:rsidR="00593116" w:rsidRPr="00F11ADE" w:rsidRDefault="00593116" w:rsidP="00593116">
            <w:pPr>
              <w:spacing w:line="240" w:lineRule="exact"/>
              <w:jc w:val="center"/>
              <w:rPr>
                <w:rFonts w:ascii="Arial" w:eastAsia="宋体" w:hAnsi="Arial" w:cs="Arial"/>
                <w:color w:val="000000" w:themeColor="text1"/>
                <w:kern w:val="2"/>
                <w:sz w:val="21"/>
                <w:szCs w:val="21"/>
                <w:lang w:eastAsia="zh-CN"/>
              </w:rPr>
            </w:pPr>
          </w:p>
        </w:tc>
        <w:tc>
          <w:tcPr>
            <w:tcW w:w="880" w:type="dxa"/>
            <w:vMerge/>
            <w:vAlign w:val="center"/>
          </w:tcPr>
          <w:p w14:paraId="2BB3E831"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p>
        </w:tc>
        <w:tc>
          <w:tcPr>
            <w:tcW w:w="1530" w:type="dxa"/>
            <w:vAlign w:val="center"/>
          </w:tcPr>
          <w:p w14:paraId="2FDF6FAD"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4</w:t>
            </w:r>
            <w:r w:rsidRPr="00F11ADE">
              <w:rPr>
                <w:rFonts w:ascii="Arial" w:eastAsia="宋体" w:hAnsi="Arial" w:cs="Arial"/>
                <w:color w:val="000000" w:themeColor="text1"/>
                <w:kern w:val="2"/>
                <w:sz w:val="21"/>
                <w:szCs w:val="21"/>
                <w:lang w:eastAsia="zh-CN"/>
              </w:rPr>
              <w:t>）供应商不得参加资格审查的情形</w:t>
            </w:r>
          </w:p>
        </w:tc>
        <w:tc>
          <w:tcPr>
            <w:tcW w:w="6521" w:type="dxa"/>
            <w:vAlign w:val="center"/>
          </w:tcPr>
          <w:p w14:paraId="29CC0B74"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sz w:val="21"/>
                <w:szCs w:val="21"/>
                <w:lang w:eastAsia="zh-CN"/>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tc>
      </w:tr>
      <w:tr w:rsidR="00F11ADE" w:rsidRPr="00F11ADE" w14:paraId="1F8AE68F" w14:textId="77777777" w:rsidTr="007C2A3A">
        <w:trPr>
          <w:cantSplit/>
          <w:trHeight w:val="1064"/>
        </w:trPr>
        <w:tc>
          <w:tcPr>
            <w:tcW w:w="675" w:type="dxa"/>
            <w:vMerge/>
            <w:vAlign w:val="center"/>
          </w:tcPr>
          <w:p w14:paraId="181910D7" w14:textId="77777777" w:rsidR="00593116" w:rsidRPr="00F11ADE" w:rsidRDefault="00593116" w:rsidP="00593116">
            <w:pPr>
              <w:spacing w:line="240" w:lineRule="exact"/>
              <w:jc w:val="center"/>
              <w:rPr>
                <w:rFonts w:ascii="Arial" w:eastAsia="宋体" w:hAnsi="Arial" w:cs="Arial"/>
                <w:color w:val="000000" w:themeColor="text1"/>
                <w:kern w:val="2"/>
                <w:sz w:val="21"/>
                <w:szCs w:val="21"/>
                <w:lang w:eastAsia="zh-CN"/>
              </w:rPr>
            </w:pPr>
          </w:p>
        </w:tc>
        <w:tc>
          <w:tcPr>
            <w:tcW w:w="880" w:type="dxa"/>
            <w:vMerge/>
            <w:vAlign w:val="center"/>
          </w:tcPr>
          <w:p w14:paraId="14A7B584" w14:textId="77777777" w:rsidR="00593116" w:rsidRPr="00F11ADE" w:rsidRDefault="00593116" w:rsidP="00593116">
            <w:pPr>
              <w:spacing w:line="240" w:lineRule="exact"/>
              <w:jc w:val="left"/>
              <w:rPr>
                <w:rFonts w:ascii="Arial" w:eastAsia="宋体" w:hAnsi="Arial" w:cs="Arial"/>
                <w:color w:val="000000" w:themeColor="text1"/>
                <w:sz w:val="21"/>
                <w:szCs w:val="21"/>
                <w:lang w:eastAsia="zh-CN"/>
              </w:rPr>
            </w:pPr>
          </w:p>
        </w:tc>
        <w:tc>
          <w:tcPr>
            <w:tcW w:w="1530" w:type="dxa"/>
            <w:vAlign w:val="center"/>
          </w:tcPr>
          <w:p w14:paraId="00EB3F48" w14:textId="77777777" w:rsidR="00593116" w:rsidRPr="00F11ADE" w:rsidRDefault="00593116" w:rsidP="00593116">
            <w:pPr>
              <w:spacing w:line="240" w:lineRule="exact"/>
              <w:jc w:val="left"/>
              <w:rPr>
                <w:rFonts w:ascii="Arial" w:eastAsia="宋体" w:hAnsi="Arial" w:cs="Arial"/>
                <w:color w:val="000000" w:themeColor="text1"/>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5</w:t>
            </w:r>
            <w:r w:rsidRPr="00F11ADE">
              <w:rPr>
                <w:rFonts w:ascii="Arial" w:eastAsia="宋体" w:hAnsi="Arial" w:cs="Arial"/>
                <w:color w:val="000000" w:themeColor="text1"/>
                <w:kern w:val="2"/>
                <w:sz w:val="21"/>
                <w:szCs w:val="21"/>
                <w:lang w:eastAsia="zh-CN"/>
              </w:rPr>
              <w:t>）诚信要求</w:t>
            </w:r>
          </w:p>
        </w:tc>
        <w:tc>
          <w:tcPr>
            <w:tcW w:w="6521" w:type="dxa"/>
          </w:tcPr>
          <w:p w14:paraId="5BE754B8"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①</w:t>
            </w:r>
            <w:r w:rsidRPr="00F11ADE">
              <w:rPr>
                <w:rFonts w:ascii="Arial" w:eastAsia="宋体" w:hAnsi="Arial" w:cs="Arial"/>
                <w:color w:val="000000" w:themeColor="text1"/>
                <w:kern w:val="2"/>
                <w:sz w:val="21"/>
                <w:szCs w:val="21"/>
                <w:lang w:eastAsia="zh-CN"/>
              </w:rPr>
              <w:t>审核标准：供应商如被列入失信被执行人、</w:t>
            </w:r>
            <w:r w:rsidRPr="00F11ADE">
              <w:rPr>
                <w:rFonts w:eastAsia="宋体" w:cs="Times New Roman"/>
                <w:color w:val="000000" w:themeColor="text1"/>
                <w:sz w:val="21"/>
                <w:szCs w:val="21"/>
                <w:lang w:eastAsia="zh-CN"/>
              </w:rPr>
              <w:t>税收违法黑名单</w:t>
            </w:r>
            <w:r w:rsidRPr="00F11ADE">
              <w:rPr>
                <w:rFonts w:ascii="Arial" w:eastAsia="宋体" w:hAnsi="Arial" w:cs="Arial"/>
                <w:color w:val="000000" w:themeColor="text1"/>
                <w:kern w:val="2"/>
                <w:sz w:val="21"/>
                <w:szCs w:val="21"/>
                <w:lang w:eastAsia="zh-CN"/>
              </w:rPr>
              <w:t>、政府采购严重违法失信行为记录名单，则资格审查不予通过，其投标被否决。</w:t>
            </w:r>
          </w:p>
          <w:p w14:paraId="54A9ED16"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②</w:t>
            </w:r>
            <w:r w:rsidRPr="00F11ADE">
              <w:rPr>
                <w:rFonts w:ascii="Arial" w:eastAsia="宋体" w:hAnsi="Arial" w:cs="Arial"/>
                <w:color w:val="000000" w:themeColor="text1"/>
                <w:kern w:val="2"/>
                <w:sz w:val="21"/>
                <w:szCs w:val="21"/>
                <w:lang w:eastAsia="zh-CN"/>
              </w:rPr>
              <w:t>信用信息查询渠道：中国政府采购网</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政府采购严重违法失信行为记录名单</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信用中国网：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失信被执行人</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sz w:val="21"/>
                <w:szCs w:val="21"/>
                <w:lang w:eastAsia="zh-CN"/>
              </w:rPr>
              <w:t>税收违法黑名单</w:t>
            </w:r>
            <w:r w:rsidRPr="00F11ADE">
              <w:rPr>
                <w:rFonts w:ascii="Arial" w:eastAsia="宋体" w:hAnsi="Arial" w:cs="Arial"/>
                <w:color w:val="000000" w:themeColor="text1"/>
                <w:kern w:val="2"/>
                <w:sz w:val="21"/>
                <w:szCs w:val="21"/>
                <w:lang w:eastAsia="zh-CN"/>
              </w:rPr>
              <w:t xml:space="preserve">”  </w:t>
            </w:r>
          </w:p>
          <w:p w14:paraId="15F94CEC" w14:textId="77777777" w:rsidR="00593116" w:rsidRPr="00F11ADE" w:rsidRDefault="00593116" w:rsidP="00593116">
            <w:pPr>
              <w:spacing w:line="240" w:lineRule="exact"/>
              <w:jc w:val="left"/>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③</w:t>
            </w:r>
            <w:r w:rsidRPr="00F11ADE">
              <w:rPr>
                <w:rFonts w:ascii="Arial" w:eastAsia="宋体" w:hAnsi="Arial" w:cs="Arial"/>
                <w:color w:val="000000" w:themeColor="text1"/>
                <w:kern w:val="2"/>
                <w:sz w:val="21"/>
                <w:szCs w:val="21"/>
                <w:lang w:eastAsia="zh-CN"/>
              </w:rPr>
              <w:t>查询方式：资格审查时，采购人或采购代理机构通过上述渠道查询供应商的信用记录供评委审核。</w:t>
            </w:r>
          </w:p>
          <w:p w14:paraId="1808AABE" w14:textId="77777777" w:rsidR="00593116" w:rsidRPr="00F11ADE" w:rsidRDefault="00593116" w:rsidP="00593116">
            <w:pPr>
              <w:spacing w:line="240" w:lineRule="exact"/>
              <w:jc w:val="left"/>
              <w:rPr>
                <w:rFonts w:ascii="Arial" w:eastAsia="宋体" w:hAnsi="Arial" w:cs="Arial"/>
                <w:color w:val="000000" w:themeColor="text1"/>
                <w:sz w:val="21"/>
                <w:szCs w:val="21"/>
                <w:lang w:eastAsia="zh-CN"/>
              </w:rPr>
            </w:pPr>
            <w:r w:rsidRPr="00F11ADE">
              <w:rPr>
                <w:rFonts w:ascii="宋体" w:eastAsia="宋体" w:hAnsi="宋体" w:hint="eastAsia"/>
                <w:color w:val="000000" w:themeColor="text1"/>
                <w:kern w:val="2"/>
                <w:sz w:val="21"/>
                <w:szCs w:val="21"/>
                <w:lang w:eastAsia="ja-JP"/>
              </w:rPr>
              <w:t>④</w:t>
            </w:r>
            <w:r w:rsidRPr="00F11ADE">
              <w:rPr>
                <w:rFonts w:ascii="Arial" w:eastAsia="宋体" w:hAnsi="Arial" w:cs="Arial"/>
                <w:color w:val="000000" w:themeColor="text1"/>
                <w:kern w:val="2"/>
                <w:sz w:val="21"/>
                <w:szCs w:val="21"/>
                <w:lang w:eastAsia="zh-CN"/>
              </w:rPr>
              <w:t>信用信息查询记录和证据留存的具体方式：通过上述查询渠道查询的供应商信用记录查询结果，将作为政府采购活动档案留存。</w:t>
            </w:r>
          </w:p>
        </w:tc>
      </w:tr>
      <w:tr w:rsidR="00F11ADE" w:rsidRPr="00F11ADE" w14:paraId="181D583D" w14:textId="77777777" w:rsidTr="007C2A3A">
        <w:trPr>
          <w:cantSplit/>
          <w:trHeight w:val="468"/>
        </w:trPr>
        <w:tc>
          <w:tcPr>
            <w:tcW w:w="675" w:type="dxa"/>
            <w:vAlign w:val="center"/>
          </w:tcPr>
          <w:p w14:paraId="2EBBC3E2" w14:textId="77777777" w:rsidR="00593116" w:rsidRPr="00F11ADE" w:rsidRDefault="00593116" w:rsidP="00593116">
            <w:pPr>
              <w:spacing w:line="2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w:t>
            </w:r>
          </w:p>
        </w:tc>
        <w:tc>
          <w:tcPr>
            <w:tcW w:w="2410" w:type="dxa"/>
            <w:gridSpan w:val="2"/>
            <w:vAlign w:val="center"/>
          </w:tcPr>
          <w:p w14:paraId="745676F6" w14:textId="77777777" w:rsidR="00593116" w:rsidRPr="00F11ADE" w:rsidRDefault="00593116" w:rsidP="00593116">
            <w:pPr>
              <w:spacing w:line="2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投标保证金</w:t>
            </w:r>
          </w:p>
        </w:tc>
        <w:tc>
          <w:tcPr>
            <w:tcW w:w="6521" w:type="dxa"/>
            <w:vAlign w:val="center"/>
          </w:tcPr>
          <w:p w14:paraId="341EAE9C" w14:textId="52B6DC50" w:rsidR="00593116" w:rsidRPr="00F11ADE" w:rsidRDefault="00B96E10" w:rsidP="00593116">
            <w:pPr>
              <w:spacing w:line="240" w:lineRule="exact"/>
              <w:rPr>
                <w:rFonts w:ascii="Arial" w:eastAsia="宋体" w:hAnsi="Arial" w:cs="Arial"/>
                <w:color w:val="000000" w:themeColor="text1"/>
                <w:kern w:val="2"/>
                <w:sz w:val="21"/>
                <w:szCs w:val="21"/>
                <w:lang w:eastAsia="zh-CN"/>
              </w:rPr>
            </w:pPr>
            <w:r w:rsidRPr="00F11ADE">
              <w:rPr>
                <w:rFonts w:ascii="Arial" w:eastAsia="宋体" w:hAnsi="Arial" w:cs="Arial" w:hint="eastAsia"/>
                <w:color w:val="000000" w:themeColor="text1"/>
                <w:kern w:val="2"/>
                <w:sz w:val="21"/>
                <w:szCs w:val="21"/>
                <w:lang w:eastAsia="zh-CN"/>
              </w:rPr>
              <w:t>不收取</w:t>
            </w:r>
          </w:p>
        </w:tc>
      </w:tr>
      <w:tr w:rsidR="00F11ADE" w:rsidRPr="00F11ADE" w14:paraId="5EF14B17" w14:textId="77777777" w:rsidTr="007C2A3A">
        <w:trPr>
          <w:cantSplit/>
          <w:trHeight w:val="468"/>
        </w:trPr>
        <w:tc>
          <w:tcPr>
            <w:tcW w:w="675" w:type="dxa"/>
            <w:vAlign w:val="center"/>
          </w:tcPr>
          <w:p w14:paraId="38CECD2A" w14:textId="77777777" w:rsidR="00593116" w:rsidRPr="00F11ADE" w:rsidRDefault="00593116" w:rsidP="00593116">
            <w:pPr>
              <w:spacing w:line="2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4</w:t>
            </w:r>
          </w:p>
        </w:tc>
        <w:tc>
          <w:tcPr>
            <w:tcW w:w="2410" w:type="dxa"/>
            <w:gridSpan w:val="2"/>
            <w:vAlign w:val="center"/>
          </w:tcPr>
          <w:p w14:paraId="70A19627" w14:textId="77777777" w:rsidR="00593116" w:rsidRPr="00F11ADE" w:rsidRDefault="00593116" w:rsidP="00593116">
            <w:pPr>
              <w:spacing w:line="2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满足招标公告载明的其他资格要求</w:t>
            </w:r>
          </w:p>
        </w:tc>
        <w:tc>
          <w:tcPr>
            <w:tcW w:w="6521" w:type="dxa"/>
            <w:vAlign w:val="center"/>
          </w:tcPr>
          <w:p w14:paraId="020A4477" w14:textId="77777777" w:rsidR="00593116" w:rsidRPr="00F11ADE" w:rsidRDefault="00593116" w:rsidP="00593116">
            <w:pPr>
              <w:spacing w:line="2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满足</w:t>
            </w:r>
          </w:p>
        </w:tc>
      </w:tr>
    </w:tbl>
    <w:p w14:paraId="69DAA498" w14:textId="77777777" w:rsidR="00593116" w:rsidRPr="00F11ADE" w:rsidRDefault="00593116" w:rsidP="00593116">
      <w:pPr>
        <w:spacing w:before="120" w:line="320" w:lineRule="atLeast"/>
        <w:ind w:firstLineChars="196" w:firstLine="413"/>
        <w:outlineLvl w:val="1"/>
        <w:rPr>
          <w:rFonts w:ascii="Arial" w:eastAsia="宋体" w:hAnsi="Arial" w:cs="Arial"/>
          <w:b/>
          <w:bCs/>
          <w:color w:val="000000" w:themeColor="text1"/>
          <w:sz w:val="21"/>
          <w:szCs w:val="21"/>
          <w:lang w:eastAsia="zh-CN"/>
        </w:rPr>
      </w:pPr>
      <w:bookmarkStart w:id="224" w:name="_Toc107590774"/>
      <w:bookmarkStart w:id="225" w:name="_Toc108019595"/>
      <w:r w:rsidRPr="00F11ADE">
        <w:rPr>
          <w:rFonts w:ascii="Arial" w:eastAsia="宋体" w:hAnsi="Arial" w:cs="Arial"/>
          <w:b/>
          <w:bCs/>
          <w:color w:val="000000" w:themeColor="text1"/>
          <w:sz w:val="21"/>
          <w:szCs w:val="21"/>
          <w:lang w:eastAsia="zh-CN"/>
        </w:rPr>
        <w:t>2.2</w:t>
      </w:r>
      <w:r w:rsidRPr="00F11ADE">
        <w:rPr>
          <w:rFonts w:ascii="Arial" w:eastAsia="宋体" w:hAnsi="Arial" w:cs="Arial"/>
          <w:b/>
          <w:bCs/>
          <w:color w:val="000000" w:themeColor="text1"/>
          <w:sz w:val="21"/>
          <w:szCs w:val="21"/>
          <w:lang w:eastAsia="zh-CN"/>
        </w:rPr>
        <w:t>符合性检查</w:t>
      </w:r>
      <w:bookmarkEnd w:id="224"/>
      <w:bookmarkEnd w:id="225"/>
    </w:p>
    <w:p w14:paraId="03E95A00"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bCs/>
          <w:color w:val="000000" w:themeColor="text1"/>
          <w:kern w:val="1"/>
          <w:sz w:val="21"/>
          <w:szCs w:val="21"/>
          <w:lang w:eastAsia="zh-CN"/>
        </w:rPr>
        <w:t>资格审查结束后，由评审委员会对</w:t>
      </w:r>
      <w:r w:rsidRPr="00F11ADE">
        <w:rPr>
          <w:rFonts w:ascii="Arial" w:eastAsia="宋体" w:hAnsi="Arial" w:cs="Arial"/>
          <w:color w:val="000000" w:themeColor="text1"/>
          <w:kern w:val="2"/>
          <w:sz w:val="21"/>
          <w:szCs w:val="24"/>
          <w:lang w:eastAsia="zh-CN"/>
        </w:rPr>
        <w:t>通过资格审查的供应商的投标文件进行符合性审查，以确定其是否满足招标文件的实质性要求。</w:t>
      </w:r>
      <w:r w:rsidRPr="00F11ADE">
        <w:rPr>
          <w:rFonts w:ascii="Arial" w:eastAsia="宋体" w:hAnsi="Arial" w:cs="Arial"/>
          <w:color w:val="000000" w:themeColor="text1"/>
          <w:kern w:val="2"/>
          <w:sz w:val="21"/>
          <w:szCs w:val="21"/>
          <w:lang w:eastAsia="zh-CN"/>
        </w:rPr>
        <w:t>符合性检查表如下，缺少任何一项或有任何一项不合格者，其符合性检查视为不合格。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984"/>
        <w:gridCol w:w="6374"/>
      </w:tblGrid>
      <w:tr w:rsidR="00EB6EBE" w:rsidRPr="00F11ADE" w14:paraId="7B3069DB" w14:textId="77777777" w:rsidTr="00300FE7">
        <w:trPr>
          <w:trHeight w:val="321"/>
        </w:trPr>
        <w:tc>
          <w:tcPr>
            <w:tcW w:w="3373" w:type="dxa"/>
            <w:gridSpan w:val="2"/>
            <w:vAlign w:val="center"/>
          </w:tcPr>
          <w:p w14:paraId="52E634BF" w14:textId="77777777" w:rsidR="00EB6EBE" w:rsidRPr="00F11ADE" w:rsidRDefault="00EB6EBE" w:rsidP="00593116">
            <w:pPr>
              <w:spacing w:line="240" w:lineRule="exact"/>
              <w:jc w:val="center"/>
              <w:rPr>
                <w:rFonts w:ascii="Arial" w:eastAsia="宋体" w:hAnsi="Arial" w:cs="Arial"/>
                <w:b/>
                <w:color w:val="000000" w:themeColor="text1"/>
                <w:sz w:val="21"/>
                <w:szCs w:val="21"/>
                <w:lang w:eastAsia="zh-CN"/>
              </w:rPr>
            </w:pPr>
            <w:r w:rsidRPr="00F11ADE">
              <w:rPr>
                <w:rFonts w:ascii="Arial" w:eastAsia="宋体" w:hAnsi="Arial" w:cs="Arial"/>
                <w:b/>
                <w:color w:val="000000" w:themeColor="text1"/>
                <w:sz w:val="21"/>
                <w:szCs w:val="21"/>
                <w:lang w:eastAsia="zh-CN"/>
              </w:rPr>
              <w:t>评审因素</w:t>
            </w:r>
          </w:p>
        </w:tc>
        <w:tc>
          <w:tcPr>
            <w:tcW w:w="6374" w:type="dxa"/>
            <w:vAlign w:val="center"/>
          </w:tcPr>
          <w:p w14:paraId="648270DB" w14:textId="77777777" w:rsidR="00EB6EBE" w:rsidRPr="00F11ADE" w:rsidRDefault="00EB6EBE" w:rsidP="00593116">
            <w:pPr>
              <w:spacing w:line="240" w:lineRule="exact"/>
              <w:jc w:val="center"/>
              <w:rPr>
                <w:rFonts w:ascii="Arial" w:eastAsia="宋体" w:hAnsi="Arial" w:cs="Arial"/>
                <w:b/>
                <w:color w:val="000000" w:themeColor="text1"/>
                <w:sz w:val="21"/>
                <w:szCs w:val="21"/>
                <w:lang w:eastAsia="zh-CN"/>
              </w:rPr>
            </w:pPr>
            <w:r w:rsidRPr="00F11ADE">
              <w:rPr>
                <w:rFonts w:ascii="Arial" w:eastAsia="宋体" w:hAnsi="Arial" w:cs="Arial"/>
                <w:b/>
                <w:color w:val="000000" w:themeColor="text1"/>
                <w:sz w:val="21"/>
                <w:szCs w:val="21"/>
                <w:lang w:eastAsia="zh-CN"/>
              </w:rPr>
              <w:t>评审标准</w:t>
            </w:r>
          </w:p>
        </w:tc>
      </w:tr>
      <w:tr w:rsidR="00EB6EBE" w:rsidRPr="00F11ADE" w14:paraId="13128A64" w14:textId="77777777" w:rsidTr="00300FE7">
        <w:trPr>
          <w:trHeight w:val="416"/>
        </w:trPr>
        <w:tc>
          <w:tcPr>
            <w:tcW w:w="1389" w:type="dxa"/>
            <w:vMerge w:val="restart"/>
            <w:vAlign w:val="center"/>
          </w:tcPr>
          <w:p w14:paraId="147672F0" w14:textId="1994160B" w:rsidR="00EB6EBE" w:rsidRPr="00F11ADE" w:rsidRDefault="00EB6EBE" w:rsidP="00300FE7">
            <w:pPr>
              <w:spacing w:line="240" w:lineRule="exact"/>
              <w:jc w:val="center"/>
              <w:rPr>
                <w:rFonts w:ascii="Arial" w:eastAsia="宋体" w:hAnsi="Arial" w:cs="Arial"/>
                <w:color w:val="000000" w:themeColor="text1"/>
                <w:sz w:val="21"/>
                <w:szCs w:val="21"/>
                <w:lang w:eastAsia="zh-CN"/>
              </w:rPr>
            </w:pPr>
            <w:r w:rsidRPr="00A92C1A">
              <w:rPr>
                <w:rFonts w:hint="eastAsia"/>
                <w:szCs w:val="21"/>
              </w:rPr>
              <w:t>商务资信</w:t>
            </w:r>
          </w:p>
        </w:tc>
        <w:tc>
          <w:tcPr>
            <w:tcW w:w="1984" w:type="dxa"/>
            <w:vAlign w:val="center"/>
          </w:tcPr>
          <w:p w14:paraId="1F240B99" w14:textId="77777777" w:rsidR="00EB6EBE" w:rsidRPr="00F11ADE" w:rsidRDefault="00EB6EBE" w:rsidP="00593116">
            <w:pPr>
              <w:spacing w:line="2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法定代表人身份证明及授权委托书</w:t>
            </w:r>
          </w:p>
        </w:tc>
        <w:tc>
          <w:tcPr>
            <w:tcW w:w="6374" w:type="dxa"/>
            <w:vAlign w:val="center"/>
          </w:tcPr>
          <w:p w14:paraId="44DDBF14" w14:textId="77777777" w:rsidR="00EB6EBE" w:rsidRPr="00F11ADE" w:rsidRDefault="00EB6EBE" w:rsidP="00593116">
            <w:pPr>
              <w:spacing w:line="2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授权代表参加投标时审查</w:t>
            </w:r>
            <w:r w:rsidRPr="00F11ADE">
              <w:rPr>
                <w:rFonts w:ascii="Arial" w:eastAsia="宋体" w:hAnsi="Arial" w:cs="Arial"/>
                <w:color w:val="000000" w:themeColor="text1"/>
                <w:kern w:val="2"/>
                <w:sz w:val="21"/>
                <w:szCs w:val="24"/>
                <w:lang w:eastAsia="zh-CN"/>
              </w:rPr>
              <w:t>：</w:t>
            </w:r>
            <w:r w:rsidRPr="00F11ADE">
              <w:rPr>
                <w:rFonts w:ascii="Arial" w:eastAsia="宋体" w:hAnsi="Arial" w:cs="Arial"/>
                <w:color w:val="000000" w:themeColor="text1"/>
                <w:kern w:val="2"/>
                <w:sz w:val="21"/>
                <w:szCs w:val="21"/>
                <w:lang w:eastAsia="zh-CN"/>
              </w:rPr>
              <w:t>法定代表人授权委托书及附件，格式及附件见第六章投标文件格式要求；</w:t>
            </w:r>
          </w:p>
          <w:p w14:paraId="09F83B95" w14:textId="77777777" w:rsidR="00EB6EBE" w:rsidRPr="00F11ADE" w:rsidRDefault="00EB6EBE" w:rsidP="00593116">
            <w:pPr>
              <w:spacing w:line="2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法定代表人直接参加投标时审查</w:t>
            </w:r>
            <w:r w:rsidRPr="00F11ADE">
              <w:rPr>
                <w:rFonts w:ascii="Arial" w:eastAsia="宋体" w:hAnsi="Arial" w:cs="Arial"/>
                <w:color w:val="000000" w:themeColor="text1"/>
                <w:kern w:val="2"/>
                <w:sz w:val="21"/>
                <w:szCs w:val="24"/>
                <w:lang w:eastAsia="zh-CN"/>
              </w:rPr>
              <w:t>：</w:t>
            </w:r>
            <w:r w:rsidRPr="00F11ADE">
              <w:rPr>
                <w:rFonts w:ascii="Arial" w:eastAsia="宋体" w:hAnsi="Arial" w:cs="Arial"/>
                <w:color w:val="000000" w:themeColor="text1"/>
                <w:kern w:val="2"/>
                <w:sz w:val="21"/>
                <w:szCs w:val="21"/>
                <w:lang w:eastAsia="zh-CN"/>
              </w:rPr>
              <w:t>法定代表人身份证明及附件，格式及附件见第六章投标文件格式要求。</w:t>
            </w:r>
          </w:p>
        </w:tc>
      </w:tr>
      <w:tr w:rsidR="00EB6EBE" w:rsidRPr="00F11ADE" w14:paraId="365C95CD" w14:textId="77777777" w:rsidTr="00300FE7">
        <w:trPr>
          <w:trHeight w:val="274"/>
        </w:trPr>
        <w:tc>
          <w:tcPr>
            <w:tcW w:w="1389" w:type="dxa"/>
            <w:vMerge/>
            <w:vAlign w:val="center"/>
          </w:tcPr>
          <w:p w14:paraId="2E264EB6" w14:textId="77777777" w:rsidR="00EB6EBE" w:rsidRPr="00F11ADE" w:rsidRDefault="00EB6EBE" w:rsidP="00300FE7">
            <w:pPr>
              <w:spacing w:line="240" w:lineRule="exact"/>
              <w:jc w:val="center"/>
              <w:rPr>
                <w:rFonts w:ascii="Arial" w:eastAsia="宋体" w:hAnsi="Arial" w:cs="Arial"/>
                <w:color w:val="000000" w:themeColor="text1"/>
                <w:sz w:val="21"/>
                <w:szCs w:val="21"/>
                <w:lang w:eastAsia="zh-CN"/>
              </w:rPr>
            </w:pPr>
          </w:p>
        </w:tc>
        <w:tc>
          <w:tcPr>
            <w:tcW w:w="1984" w:type="dxa"/>
            <w:vAlign w:val="center"/>
          </w:tcPr>
          <w:p w14:paraId="0EA65A29" w14:textId="5A2307CB" w:rsidR="00EB6EBE" w:rsidRPr="00F11ADE" w:rsidRDefault="00EB6EBE" w:rsidP="00593116">
            <w:pPr>
              <w:spacing w:line="240" w:lineRule="exact"/>
              <w:rPr>
                <w:rFonts w:ascii="Arial" w:eastAsia="宋体" w:hAnsi="Arial" w:cs="Arial"/>
                <w:color w:val="000000" w:themeColor="text1"/>
                <w:kern w:val="2"/>
                <w:sz w:val="21"/>
                <w:szCs w:val="21"/>
                <w:lang w:val="zh-CN" w:eastAsia="zh-CN"/>
              </w:rPr>
            </w:pPr>
            <w:r w:rsidRPr="00F11ADE">
              <w:rPr>
                <w:rFonts w:ascii="Arial" w:eastAsia="宋体" w:hAnsi="Arial" w:cs="Arial"/>
                <w:color w:val="000000" w:themeColor="text1"/>
                <w:kern w:val="2"/>
                <w:sz w:val="21"/>
                <w:szCs w:val="24"/>
                <w:lang w:eastAsia="zh-CN"/>
              </w:rPr>
              <w:t>投标文件</w:t>
            </w:r>
          </w:p>
        </w:tc>
        <w:tc>
          <w:tcPr>
            <w:tcW w:w="6374" w:type="dxa"/>
            <w:vAlign w:val="center"/>
          </w:tcPr>
          <w:p w14:paraId="1EDD99A8" w14:textId="7E067E2A" w:rsidR="00EB6EBE" w:rsidRPr="00F11ADE" w:rsidRDefault="00EB6EBE" w:rsidP="00593116">
            <w:pPr>
              <w:spacing w:line="240" w:lineRule="exact"/>
              <w:rPr>
                <w:rFonts w:ascii="Arial" w:eastAsia="宋体" w:hAnsi="Arial" w:cs="Arial"/>
                <w:color w:val="000000" w:themeColor="text1"/>
                <w:sz w:val="21"/>
                <w:szCs w:val="21"/>
                <w:lang w:eastAsia="zh-CN"/>
              </w:rPr>
            </w:pPr>
            <w:r w:rsidRPr="00F11ADE">
              <w:rPr>
                <w:rFonts w:ascii="Arial" w:eastAsia="宋体" w:hAnsi="Arial" w:cs="Arial"/>
                <w:color w:val="000000" w:themeColor="text1"/>
                <w:kern w:val="2"/>
                <w:sz w:val="21"/>
                <w:szCs w:val="24"/>
                <w:lang w:eastAsia="zh-CN"/>
              </w:rPr>
              <w:t>同</w:t>
            </w:r>
            <w:r w:rsidRPr="00F11ADE">
              <w:rPr>
                <w:rFonts w:ascii="Arial" w:eastAsia="宋体" w:hAnsi="Arial" w:cs="Arial"/>
                <w:color w:val="000000" w:themeColor="text1"/>
                <w:kern w:val="2"/>
                <w:sz w:val="21"/>
                <w:szCs w:val="21"/>
                <w:lang w:eastAsia="zh-CN"/>
              </w:rPr>
              <w:t>一供应商不得提交两个以上不同的投标文件，但招标文件要求提交备选投标的除外。</w:t>
            </w:r>
          </w:p>
        </w:tc>
      </w:tr>
      <w:tr w:rsidR="00EB6EBE" w:rsidRPr="00F11ADE" w14:paraId="5BC6DB08" w14:textId="77777777" w:rsidTr="00300FE7">
        <w:trPr>
          <w:trHeight w:val="600"/>
        </w:trPr>
        <w:tc>
          <w:tcPr>
            <w:tcW w:w="1389" w:type="dxa"/>
            <w:vMerge/>
            <w:vAlign w:val="center"/>
          </w:tcPr>
          <w:p w14:paraId="25B810D2" w14:textId="77777777" w:rsidR="00EB6EBE" w:rsidRPr="00F11ADE" w:rsidRDefault="00EB6EBE" w:rsidP="00300FE7">
            <w:pPr>
              <w:spacing w:line="240" w:lineRule="exact"/>
              <w:jc w:val="center"/>
              <w:rPr>
                <w:rFonts w:ascii="Arial" w:eastAsia="宋体" w:hAnsi="Arial" w:cs="Arial"/>
                <w:color w:val="000000" w:themeColor="text1"/>
                <w:sz w:val="21"/>
                <w:szCs w:val="21"/>
                <w:lang w:eastAsia="zh-CN"/>
              </w:rPr>
            </w:pPr>
          </w:p>
        </w:tc>
        <w:tc>
          <w:tcPr>
            <w:tcW w:w="1984" w:type="dxa"/>
            <w:vAlign w:val="center"/>
          </w:tcPr>
          <w:p w14:paraId="216A1E89" w14:textId="77777777" w:rsidR="00EB6EBE" w:rsidRPr="00F11ADE" w:rsidRDefault="00EB6EBE" w:rsidP="00593116">
            <w:pPr>
              <w:spacing w:line="240" w:lineRule="exact"/>
              <w:rPr>
                <w:rFonts w:ascii="Arial" w:eastAsia="宋体" w:hAnsi="Arial" w:cs="Arial"/>
                <w:color w:val="000000" w:themeColor="text1"/>
                <w:kern w:val="2"/>
                <w:sz w:val="21"/>
                <w:szCs w:val="21"/>
                <w:lang w:val="zh-CN" w:eastAsia="zh-CN"/>
              </w:rPr>
            </w:pPr>
            <w:r w:rsidRPr="00F11ADE">
              <w:rPr>
                <w:rFonts w:ascii="Arial" w:eastAsia="宋体" w:hAnsi="Arial" w:cs="Arial"/>
                <w:color w:val="000000" w:themeColor="text1"/>
                <w:kern w:val="2"/>
                <w:sz w:val="21"/>
                <w:szCs w:val="21"/>
                <w:lang w:val="zh-CN" w:eastAsia="zh-CN"/>
              </w:rPr>
              <w:t>联合体</w:t>
            </w:r>
          </w:p>
        </w:tc>
        <w:tc>
          <w:tcPr>
            <w:tcW w:w="6374" w:type="dxa"/>
            <w:vAlign w:val="center"/>
          </w:tcPr>
          <w:p w14:paraId="7F2223DD" w14:textId="77777777" w:rsidR="00EB6EBE" w:rsidRPr="00F11ADE" w:rsidRDefault="00EB6EBE" w:rsidP="00593116">
            <w:pPr>
              <w:spacing w:line="240" w:lineRule="exact"/>
              <w:rPr>
                <w:rFonts w:ascii="Arial" w:eastAsia="宋体" w:hAnsi="Arial" w:cs="Arial"/>
                <w:color w:val="000000" w:themeColor="text1"/>
                <w:sz w:val="21"/>
                <w:szCs w:val="21"/>
                <w:lang w:eastAsia="zh-CN"/>
              </w:rPr>
            </w:pPr>
            <w:r w:rsidRPr="00F11ADE">
              <w:rPr>
                <w:rFonts w:ascii="Arial" w:eastAsia="宋体" w:hAnsi="Arial" w:cs="Arial"/>
                <w:color w:val="000000" w:themeColor="text1"/>
                <w:kern w:val="2"/>
                <w:sz w:val="21"/>
                <w:szCs w:val="21"/>
                <w:lang w:val="zh-CN" w:eastAsia="zh-CN"/>
              </w:rPr>
              <w:t>不接受联合体。联合体投标的，作无效投标处理。</w:t>
            </w:r>
          </w:p>
        </w:tc>
      </w:tr>
      <w:tr w:rsidR="00EB6EBE" w:rsidRPr="00F11ADE" w14:paraId="255D942D" w14:textId="77777777" w:rsidTr="00300FE7">
        <w:trPr>
          <w:trHeight w:val="600"/>
        </w:trPr>
        <w:tc>
          <w:tcPr>
            <w:tcW w:w="1389" w:type="dxa"/>
            <w:vMerge/>
            <w:vAlign w:val="center"/>
          </w:tcPr>
          <w:p w14:paraId="4A2FF0CC" w14:textId="77777777" w:rsidR="00EB6EBE" w:rsidRPr="00F11ADE" w:rsidRDefault="00EB6EBE" w:rsidP="00300FE7">
            <w:pPr>
              <w:spacing w:line="240" w:lineRule="exact"/>
              <w:jc w:val="center"/>
              <w:rPr>
                <w:rFonts w:ascii="Arial" w:eastAsia="宋体" w:hAnsi="Arial" w:cs="Arial"/>
                <w:color w:val="000000" w:themeColor="text1"/>
                <w:sz w:val="21"/>
                <w:szCs w:val="21"/>
                <w:lang w:eastAsia="zh-CN"/>
              </w:rPr>
            </w:pPr>
          </w:p>
        </w:tc>
        <w:tc>
          <w:tcPr>
            <w:tcW w:w="1984" w:type="dxa"/>
            <w:vAlign w:val="center"/>
          </w:tcPr>
          <w:p w14:paraId="2C35A7F0" w14:textId="77777777" w:rsidR="00EB6EBE" w:rsidRPr="00F11ADE" w:rsidRDefault="00EB6EBE" w:rsidP="00593116">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转包及分包</w:t>
            </w:r>
          </w:p>
        </w:tc>
        <w:tc>
          <w:tcPr>
            <w:tcW w:w="6374" w:type="dxa"/>
            <w:vAlign w:val="center"/>
          </w:tcPr>
          <w:p w14:paraId="21787642" w14:textId="77777777" w:rsidR="00EB6EBE" w:rsidRPr="00F11ADE" w:rsidRDefault="00EB6EBE" w:rsidP="00593116">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不允许转包及分包。</w:t>
            </w:r>
          </w:p>
        </w:tc>
      </w:tr>
      <w:tr w:rsidR="00EB6EBE" w:rsidRPr="00F11ADE" w14:paraId="5C9C61F6" w14:textId="77777777" w:rsidTr="00300FE7">
        <w:trPr>
          <w:trHeight w:val="600"/>
        </w:trPr>
        <w:tc>
          <w:tcPr>
            <w:tcW w:w="1389" w:type="dxa"/>
            <w:vMerge/>
            <w:vAlign w:val="center"/>
          </w:tcPr>
          <w:p w14:paraId="01DDEBB6" w14:textId="77777777" w:rsidR="00EB6EBE" w:rsidRPr="00F11ADE" w:rsidRDefault="00EB6EBE" w:rsidP="00300FE7">
            <w:pPr>
              <w:spacing w:line="240" w:lineRule="exact"/>
              <w:jc w:val="center"/>
              <w:rPr>
                <w:rFonts w:ascii="Arial" w:eastAsia="宋体" w:hAnsi="Arial" w:cs="Arial"/>
                <w:color w:val="000000" w:themeColor="text1"/>
                <w:sz w:val="21"/>
                <w:szCs w:val="21"/>
                <w:lang w:eastAsia="zh-CN"/>
              </w:rPr>
            </w:pPr>
          </w:p>
        </w:tc>
        <w:tc>
          <w:tcPr>
            <w:tcW w:w="1984" w:type="dxa"/>
            <w:vAlign w:val="center"/>
          </w:tcPr>
          <w:p w14:paraId="39A84902" w14:textId="77777777" w:rsidR="00EB6EBE" w:rsidRPr="00F11ADE" w:rsidRDefault="00EB6EBE" w:rsidP="00593116">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相同品牌投标有效性认定</w:t>
            </w:r>
          </w:p>
        </w:tc>
        <w:tc>
          <w:tcPr>
            <w:tcW w:w="6374" w:type="dxa"/>
            <w:vAlign w:val="center"/>
          </w:tcPr>
          <w:p w14:paraId="0805ABCC" w14:textId="77777777" w:rsidR="00EB6EBE" w:rsidRPr="00F11ADE" w:rsidRDefault="00EB6EBE" w:rsidP="00593116">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根据招标文件的规定进行认定。</w:t>
            </w:r>
          </w:p>
        </w:tc>
      </w:tr>
      <w:tr w:rsidR="00EB6EBE" w:rsidRPr="00F11ADE" w14:paraId="5E88E9ED" w14:textId="77777777" w:rsidTr="00300FE7">
        <w:trPr>
          <w:trHeight w:val="600"/>
        </w:trPr>
        <w:tc>
          <w:tcPr>
            <w:tcW w:w="1389" w:type="dxa"/>
            <w:vMerge/>
            <w:vAlign w:val="center"/>
          </w:tcPr>
          <w:p w14:paraId="692BCA79" w14:textId="77777777" w:rsidR="00EB6EBE" w:rsidRPr="00F11ADE" w:rsidRDefault="00EB6EBE" w:rsidP="00300FE7">
            <w:pPr>
              <w:spacing w:line="240" w:lineRule="exact"/>
              <w:jc w:val="center"/>
              <w:rPr>
                <w:rFonts w:ascii="Arial" w:eastAsia="宋体" w:hAnsi="Arial" w:cs="Arial"/>
                <w:color w:val="000000" w:themeColor="text1"/>
                <w:sz w:val="21"/>
                <w:szCs w:val="21"/>
                <w:lang w:eastAsia="zh-CN"/>
              </w:rPr>
            </w:pPr>
          </w:p>
        </w:tc>
        <w:tc>
          <w:tcPr>
            <w:tcW w:w="1984" w:type="dxa"/>
            <w:vAlign w:val="center"/>
          </w:tcPr>
          <w:p w14:paraId="50036B95" w14:textId="77777777" w:rsidR="00EB6EBE" w:rsidRPr="00F11ADE" w:rsidRDefault="00EB6EBE" w:rsidP="00593116">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串通投标</w:t>
            </w:r>
          </w:p>
        </w:tc>
        <w:tc>
          <w:tcPr>
            <w:tcW w:w="6374" w:type="dxa"/>
            <w:vAlign w:val="center"/>
          </w:tcPr>
          <w:p w14:paraId="2E4314FD" w14:textId="77777777" w:rsidR="00EB6EBE" w:rsidRPr="00F11ADE" w:rsidRDefault="00EB6EBE" w:rsidP="00593116">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无招标文件所规定的串通投标的情形</w:t>
            </w:r>
          </w:p>
        </w:tc>
      </w:tr>
      <w:tr w:rsidR="00EB6EBE" w:rsidRPr="00F11ADE" w14:paraId="796D1D10" w14:textId="77777777" w:rsidTr="00300FE7">
        <w:trPr>
          <w:trHeight w:val="600"/>
        </w:trPr>
        <w:tc>
          <w:tcPr>
            <w:tcW w:w="1389" w:type="dxa"/>
            <w:vMerge/>
            <w:vAlign w:val="center"/>
          </w:tcPr>
          <w:p w14:paraId="50EBC224" w14:textId="77777777" w:rsidR="00EB6EBE" w:rsidRPr="00F11ADE" w:rsidRDefault="00EB6EBE" w:rsidP="00300FE7">
            <w:pPr>
              <w:spacing w:line="240" w:lineRule="exact"/>
              <w:jc w:val="center"/>
              <w:rPr>
                <w:rFonts w:ascii="Arial" w:eastAsia="宋体" w:hAnsi="Arial" w:cs="Arial"/>
                <w:color w:val="000000" w:themeColor="text1"/>
                <w:sz w:val="21"/>
                <w:szCs w:val="21"/>
                <w:lang w:eastAsia="zh-CN"/>
              </w:rPr>
            </w:pPr>
          </w:p>
        </w:tc>
        <w:tc>
          <w:tcPr>
            <w:tcW w:w="1984" w:type="dxa"/>
            <w:vAlign w:val="center"/>
          </w:tcPr>
          <w:p w14:paraId="7F83B1A5" w14:textId="77777777" w:rsidR="00EB6EBE" w:rsidRPr="00F11ADE" w:rsidRDefault="00EB6EBE" w:rsidP="00593116">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投标有效性认定</w:t>
            </w:r>
          </w:p>
        </w:tc>
        <w:tc>
          <w:tcPr>
            <w:tcW w:w="6374" w:type="dxa"/>
            <w:vAlign w:val="center"/>
          </w:tcPr>
          <w:p w14:paraId="7A430D96" w14:textId="77777777" w:rsidR="00EB6EBE" w:rsidRPr="00F11ADE" w:rsidRDefault="00EB6EBE" w:rsidP="00593116">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无招标文件所规定的投标无效的情形</w:t>
            </w:r>
          </w:p>
        </w:tc>
      </w:tr>
      <w:tr w:rsidR="00EB6EBE" w:rsidRPr="00F11ADE" w14:paraId="6FB1C29E" w14:textId="77777777" w:rsidTr="00300FE7">
        <w:trPr>
          <w:trHeight w:val="600"/>
        </w:trPr>
        <w:tc>
          <w:tcPr>
            <w:tcW w:w="1389" w:type="dxa"/>
            <w:vMerge/>
            <w:vAlign w:val="center"/>
          </w:tcPr>
          <w:p w14:paraId="407C8299" w14:textId="77777777" w:rsidR="00EB6EBE" w:rsidRPr="00F11ADE" w:rsidRDefault="00EB6EBE" w:rsidP="00300FE7">
            <w:pPr>
              <w:spacing w:line="240" w:lineRule="exact"/>
              <w:jc w:val="center"/>
              <w:rPr>
                <w:rFonts w:ascii="Arial" w:eastAsia="宋体" w:hAnsi="Arial" w:cs="Arial"/>
                <w:color w:val="000000" w:themeColor="text1"/>
                <w:sz w:val="21"/>
                <w:szCs w:val="21"/>
                <w:lang w:eastAsia="zh-CN"/>
              </w:rPr>
            </w:pPr>
          </w:p>
        </w:tc>
        <w:tc>
          <w:tcPr>
            <w:tcW w:w="1984" w:type="dxa"/>
            <w:vAlign w:val="center"/>
          </w:tcPr>
          <w:p w14:paraId="03AAFA9B" w14:textId="52C68E75" w:rsidR="00EB6EBE" w:rsidRPr="00F11ADE" w:rsidRDefault="00EB6EBE" w:rsidP="005C48F2">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投标有效期</w:t>
            </w:r>
          </w:p>
        </w:tc>
        <w:tc>
          <w:tcPr>
            <w:tcW w:w="6374" w:type="dxa"/>
            <w:vAlign w:val="center"/>
          </w:tcPr>
          <w:p w14:paraId="515CC9AD" w14:textId="2653F5B9" w:rsidR="00EB6EBE" w:rsidRPr="00F11ADE" w:rsidRDefault="00EB6EBE" w:rsidP="005C48F2">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满足招标文件规定。</w:t>
            </w:r>
          </w:p>
        </w:tc>
      </w:tr>
      <w:tr w:rsidR="00EB6EBE" w:rsidRPr="00F11ADE" w14:paraId="2F5ED408" w14:textId="77777777" w:rsidTr="00300FE7">
        <w:trPr>
          <w:trHeight w:val="600"/>
        </w:trPr>
        <w:tc>
          <w:tcPr>
            <w:tcW w:w="1389" w:type="dxa"/>
            <w:vMerge w:val="restart"/>
            <w:vAlign w:val="center"/>
          </w:tcPr>
          <w:p w14:paraId="7AB3AB41" w14:textId="4D03073E" w:rsidR="00EB6EBE" w:rsidRPr="00F11ADE" w:rsidRDefault="00EB6EBE" w:rsidP="00300FE7">
            <w:pPr>
              <w:spacing w:line="240" w:lineRule="exact"/>
              <w:jc w:val="center"/>
              <w:rPr>
                <w:rFonts w:ascii="Arial" w:eastAsia="宋体" w:hAnsi="Arial" w:cs="Arial"/>
                <w:color w:val="000000" w:themeColor="text1"/>
                <w:sz w:val="21"/>
                <w:szCs w:val="21"/>
                <w:lang w:eastAsia="zh-CN"/>
              </w:rPr>
            </w:pPr>
            <w:r>
              <w:rPr>
                <w:rFonts w:ascii="Arial" w:eastAsia="宋体" w:hAnsi="Arial" w:cs="Arial" w:hint="eastAsia"/>
                <w:color w:val="000000" w:themeColor="text1"/>
                <w:sz w:val="21"/>
                <w:szCs w:val="21"/>
                <w:lang w:eastAsia="zh-CN"/>
              </w:rPr>
              <w:t>技术</w:t>
            </w:r>
          </w:p>
        </w:tc>
        <w:tc>
          <w:tcPr>
            <w:tcW w:w="1984" w:type="dxa"/>
            <w:vAlign w:val="center"/>
          </w:tcPr>
          <w:p w14:paraId="59BDDB51" w14:textId="392B8CD1" w:rsidR="00EB6EBE" w:rsidRPr="00F11ADE" w:rsidRDefault="00EB6EBE" w:rsidP="005C48F2">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val="zh-CN" w:eastAsia="zh-CN"/>
              </w:rPr>
              <w:t>实质性条款响应</w:t>
            </w:r>
          </w:p>
        </w:tc>
        <w:tc>
          <w:tcPr>
            <w:tcW w:w="6374" w:type="dxa"/>
            <w:vAlign w:val="center"/>
          </w:tcPr>
          <w:p w14:paraId="63939242" w14:textId="1FC75FE1" w:rsidR="00EB6EBE" w:rsidRPr="00F11ADE" w:rsidRDefault="00EB6EBE" w:rsidP="005C48F2">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val="zh-CN" w:eastAsia="zh-CN"/>
              </w:rPr>
              <w:t>对招标文件中所有标注</w:t>
            </w:r>
            <w:r w:rsidRPr="00F11ADE">
              <w:rPr>
                <w:rFonts w:ascii="Arial" w:eastAsia="宋体" w:hAnsi="Arial" w:cs="Arial"/>
                <w:color w:val="000000" w:themeColor="text1"/>
                <w:kern w:val="2"/>
                <w:sz w:val="21"/>
                <w:szCs w:val="21"/>
                <w:lang w:val="zh-CN" w:eastAsia="zh-CN"/>
              </w:rPr>
              <w:t>▲</w:t>
            </w:r>
            <w:r w:rsidRPr="00F11ADE">
              <w:rPr>
                <w:rFonts w:ascii="Arial" w:eastAsia="宋体" w:hAnsi="Arial" w:cs="Arial"/>
                <w:color w:val="000000" w:themeColor="text1"/>
                <w:kern w:val="2"/>
                <w:sz w:val="21"/>
                <w:szCs w:val="21"/>
                <w:lang w:val="zh-CN" w:eastAsia="zh-CN"/>
              </w:rPr>
              <w:t>号的实质性条款要求响应均无负偏离。</w:t>
            </w:r>
          </w:p>
        </w:tc>
      </w:tr>
      <w:tr w:rsidR="00EB6EBE" w:rsidRPr="00F11ADE" w14:paraId="376C5130" w14:textId="77777777" w:rsidTr="00300FE7">
        <w:trPr>
          <w:trHeight w:val="600"/>
        </w:trPr>
        <w:tc>
          <w:tcPr>
            <w:tcW w:w="1389" w:type="dxa"/>
            <w:vMerge/>
            <w:vAlign w:val="center"/>
          </w:tcPr>
          <w:p w14:paraId="3A0F3AF7" w14:textId="77777777" w:rsidR="00EB6EBE" w:rsidRDefault="00EB6EBE" w:rsidP="00300FE7">
            <w:pPr>
              <w:spacing w:line="240" w:lineRule="exact"/>
              <w:jc w:val="center"/>
              <w:rPr>
                <w:rFonts w:ascii="Arial" w:eastAsia="宋体" w:hAnsi="Arial" w:cs="Arial"/>
                <w:color w:val="000000" w:themeColor="text1"/>
                <w:sz w:val="21"/>
                <w:szCs w:val="21"/>
                <w:lang w:eastAsia="zh-CN"/>
              </w:rPr>
            </w:pPr>
          </w:p>
        </w:tc>
        <w:tc>
          <w:tcPr>
            <w:tcW w:w="1984" w:type="dxa"/>
            <w:vAlign w:val="center"/>
          </w:tcPr>
          <w:p w14:paraId="1710E2CE" w14:textId="77777777" w:rsidR="00EB6EBE" w:rsidRPr="00F11ADE" w:rsidRDefault="00EB6EBE" w:rsidP="00831870">
            <w:pPr>
              <w:spacing w:line="2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强制节能产品</w:t>
            </w:r>
          </w:p>
          <w:p w14:paraId="7555E84C" w14:textId="7DD9B7FF" w:rsidR="00EB6EBE" w:rsidRPr="00F11ADE" w:rsidRDefault="00EB6EBE" w:rsidP="00831870">
            <w:pPr>
              <w:rPr>
                <w:rFonts w:ascii="Arial" w:eastAsia="宋体" w:hAnsi="Arial" w:cs="Arial"/>
                <w:color w:val="000000" w:themeColor="text1"/>
                <w:kern w:val="2"/>
                <w:sz w:val="21"/>
                <w:szCs w:val="21"/>
                <w:lang w:val="zh-CN" w:eastAsia="zh-CN"/>
              </w:rPr>
            </w:pPr>
            <w:r w:rsidRPr="00F11ADE">
              <w:rPr>
                <w:rFonts w:ascii="Arial" w:eastAsia="宋体" w:hAnsi="Arial" w:cs="Arial"/>
                <w:color w:val="000000" w:themeColor="text1"/>
                <w:kern w:val="2"/>
                <w:sz w:val="21"/>
                <w:szCs w:val="21"/>
                <w:lang w:eastAsia="zh-CN"/>
              </w:rPr>
              <w:t>（如有）</w:t>
            </w:r>
          </w:p>
        </w:tc>
        <w:tc>
          <w:tcPr>
            <w:tcW w:w="6374" w:type="dxa"/>
            <w:vAlign w:val="center"/>
          </w:tcPr>
          <w:p w14:paraId="7BBDB241" w14:textId="2474B690" w:rsidR="00EB6EBE" w:rsidRPr="00F11ADE" w:rsidRDefault="00EB6EBE" w:rsidP="00831870">
            <w:pPr>
              <w:rPr>
                <w:rFonts w:ascii="Arial" w:eastAsia="宋体" w:hAnsi="Arial" w:cs="Arial"/>
                <w:color w:val="000000" w:themeColor="text1"/>
                <w:kern w:val="2"/>
                <w:sz w:val="21"/>
                <w:szCs w:val="21"/>
                <w:lang w:val="zh-CN" w:eastAsia="zh-CN"/>
              </w:rPr>
            </w:pPr>
            <w:r w:rsidRPr="00F11ADE">
              <w:rPr>
                <w:rFonts w:ascii="Arial" w:eastAsia="宋体" w:hAnsi="Arial" w:cs="Arial"/>
                <w:color w:val="000000" w:themeColor="text1"/>
                <w:kern w:val="2"/>
                <w:sz w:val="21"/>
                <w:szCs w:val="21"/>
                <w:lang w:eastAsia="zh-CN"/>
              </w:rPr>
              <w:t>采购范围如果包括政府强制采购节能产品，相应投标产品必须使用节能产品政府采购品目清单内的产品，并处于有效期之内。否则，投标无效。</w:t>
            </w:r>
          </w:p>
        </w:tc>
      </w:tr>
      <w:tr w:rsidR="00EB6EBE" w:rsidRPr="00F11ADE" w14:paraId="427DCBF3" w14:textId="77777777" w:rsidTr="00300FE7">
        <w:trPr>
          <w:trHeight w:val="600"/>
        </w:trPr>
        <w:tc>
          <w:tcPr>
            <w:tcW w:w="1389" w:type="dxa"/>
            <w:vMerge/>
            <w:vAlign w:val="center"/>
          </w:tcPr>
          <w:p w14:paraId="3B438FEB" w14:textId="77777777" w:rsidR="00EB6EBE" w:rsidRDefault="00EB6EBE" w:rsidP="00300FE7">
            <w:pPr>
              <w:spacing w:line="240" w:lineRule="exact"/>
              <w:jc w:val="center"/>
              <w:rPr>
                <w:rFonts w:ascii="Arial" w:eastAsia="宋体" w:hAnsi="Arial" w:cs="Arial"/>
                <w:color w:val="000000" w:themeColor="text1"/>
                <w:sz w:val="21"/>
                <w:szCs w:val="21"/>
                <w:lang w:eastAsia="zh-CN"/>
              </w:rPr>
            </w:pPr>
          </w:p>
        </w:tc>
        <w:tc>
          <w:tcPr>
            <w:tcW w:w="1984" w:type="dxa"/>
            <w:vAlign w:val="center"/>
          </w:tcPr>
          <w:p w14:paraId="29F4F1EE" w14:textId="2C8C6EC8" w:rsidR="00EB6EBE" w:rsidRPr="00F11ADE" w:rsidRDefault="00EB6EBE" w:rsidP="00831870">
            <w:pPr>
              <w:rPr>
                <w:rFonts w:ascii="Arial" w:eastAsia="宋体" w:hAnsi="Arial" w:cs="Arial"/>
                <w:color w:val="000000" w:themeColor="text1"/>
                <w:kern w:val="2"/>
                <w:sz w:val="21"/>
                <w:szCs w:val="21"/>
                <w:lang w:val="zh-CN" w:eastAsia="zh-CN"/>
              </w:rPr>
            </w:pPr>
            <w:r w:rsidRPr="00F11ADE">
              <w:rPr>
                <w:rFonts w:ascii="Arial" w:eastAsia="宋体" w:hAnsi="Arial" w:cs="Arial"/>
                <w:color w:val="000000" w:themeColor="text1"/>
                <w:kern w:val="2"/>
                <w:sz w:val="21"/>
                <w:szCs w:val="21"/>
                <w:lang w:eastAsia="zh-CN"/>
              </w:rPr>
              <w:t>强制信息安全产品（如有）</w:t>
            </w:r>
          </w:p>
        </w:tc>
        <w:tc>
          <w:tcPr>
            <w:tcW w:w="6374" w:type="dxa"/>
            <w:vAlign w:val="center"/>
          </w:tcPr>
          <w:p w14:paraId="34F1FCD8" w14:textId="2282B88A" w:rsidR="00EB6EBE" w:rsidRPr="00F11ADE" w:rsidRDefault="00EB6EBE" w:rsidP="00831870">
            <w:pPr>
              <w:rPr>
                <w:rFonts w:ascii="Arial" w:eastAsia="宋体" w:hAnsi="Arial" w:cs="Arial"/>
                <w:color w:val="000000" w:themeColor="text1"/>
                <w:kern w:val="2"/>
                <w:sz w:val="21"/>
                <w:szCs w:val="21"/>
                <w:lang w:val="zh-CN" w:eastAsia="zh-CN"/>
              </w:rPr>
            </w:pPr>
            <w:r w:rsidRPr="00F11ADE">
              <w:rPr>
                <w:rFonts w:ascii="Arial" w:eastAsia="宋体" w:hAnsi="Arial" w:cs="Arial"/>
                <w:color w:val="000000" w:themeColor="text1"/>
                <w:kern w:val="2"/>
                <w:sz w:val="21"/>
                <w:szCs w:val="21"/>
                <w:lang w:eastAsia="zh-CN"/>
              </w:rPr>
              <w:t>采购范围如果包括《关于信息安全产品实施政府采购的通知》（财库【</w:t>
            </w:r>
            <w:r w:rsidRPr="00F11ADE">
              <w:rPr>
                <w:rFonts w:ascii="Arial" w:eastAsia="宋体" w:hAnsi="Arial" w:cs="Arial"/>
                <w:color w:val="000000" w:themeColor="text1"/>
                <w:kern w:val="2"/>
                <w:sz w:val="21"/>
                <w:szCs w:val="21"/>
                <w:lang w:eastAsia="zh-CN"/>
              </w:rPr>
              <w:t>2010</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48</w:t>
            </w:r>
            <w:r w:rsidRPr="00F11ADE">
              <w:rPr>
                <w:rFonts w:ascii="Arial" w:eastAsia="宋体" w:hAnsi="Arial" w:cs="Arial"/>
                <w:color w:val="000000" w:themeColor="text1"/>
                <w:kern w:val="2"/>
                <w:sz w:val="21"/>
                <w:szCs w:val="21"/>
                <w:lang w:eastAsia="zh-CN"/>
              </w:rPr>
              <w:t>号）所规定的强制认证的信息安全产品，投标提供的信息安全产品应符合《关于信息安全产品实施政府采购的通知》（财库【</w:t>
            </w:r>
            <w:r w:rsidRPr="00F11ADE">
              <w:rPr>
                <w:rFonts w:ascii="Arial" w:eastAsia="宋体" w:hAnsi="Arial" w:cs="Arial"/>
                <w:color w:val="000000" w:themeColor="text1"/>
                <w:kern w:val="2"/>
                <w:sz w:val="21"/>
                <w:szCs w:val="21"/>
                <w:lang w:eastAsia="zh-CN"/>
              </w:rPr>
              <w:t>2010</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48</w:t>
            </w:r>
            <w:r w:rsidRPr="00F11ADE">
              <w:rPr>
                <w:rFonts w:ascii="Arial" w:eastAsia="宋体" w:hAnsi="Arial" w:cs="Arial"/>
                <w:color w:val="000000" w:themeColor="text1"/>
                <w:kern w:val="2"/>
                <w:sz w:val="21"/>
                <w:szCs w:val="21"/>
                <w:lang w:eastAsia="zh-CN"/>
              </w:rPr>
              <w:t>号）要求</w:t>
            </w:r>
            <w:r w:rsidRPr="00F11ADE">
              <w:rPr>
                <w:rFonts w:ascii="Arial" w:eastAsia="宋体" w:hAnsi="Arial" w:cs="Arial" w:hint="eastAsia"/>
                <w:color w:val="000000" w:themeColor="text1"/>
                <w:kern w:val="2"/>
                <w:sz w:val="21"/>
                <w:szCs w:val="21"/>
                <w:lang w:eastAsia="zh-CN"/>
              </w:rPr>
              <w:t>。</w:t>
            </w:r>
          </w:p>
        </w:tc>
      </w:tr>
      <w:tr w:rsidR="00EB6EBE" w:rsidRPr="00F11ADE" w14:paraId="4321778A" w14:textId="77777777" w:rsidTr="00300FE7">
        <w:trPr>
          <w:trHeight w:val="610"/>
        </w:trPr>
        <w:tc>
          <w:tcPr>
            <w:tcW w:w="1389" w:type="dxa"/>
            <w:vMerge w:val="restart"/>
            <w:vAlign w:val="center"/>
          </w:tcPr>
          <w:p w14:paraId="14D65D5E" w14:textId="0527C742" w:rsidR="00EB6EBE" w:rsidRPr="00F11ADE" w:rsidRDefault="00EB6EBE" w:rsidP="00300FE7">
            <w:pPr>
              <w:spacing w:line="240" w:lineRule="exact"/>
              <w:jc w:val="center"/>
              <w:rPr>
                <w:rFonts w:ascii="Arial" w:eastAsia="宋体" w:hAnsi="Arial" w:cs="Arial"/>
                <w:color w:val="000000" w:themeColor="text1"/>
                <w:kern w:val="2"/>
                <w:sz w:val="21"/>
                <w:szCs w:val="21"/>
                <w:lang w:val="zh-CN" w:eastAsia="zh-CN"/>
              </w:rPr>
            </w:pPr>
            <w:r>
              <w:rPr>
                <w:rFonts w:ascii="Arial" w:eastAsia="宋体" w:hAnsi="Arial" w:cs="Arial" w:hint="eastAsia"/>
                <w:color w:val="000000" w:themeColor="text1"/>
                <w:sz w:val="21"/>
                <w:szCs w:val="21"/>
                <w:lang w:eastAsia="zh-CN"/>
              </w:rPr>
              <w:t>报价</w:t>
            </w:r>
          </w:p>
        </w:tc>
        <w:tc>
          <w:tcPr>
            <w:tcW w:w="1984" w:type="dxa"/>
            <w:vAlign w:val="center"/>
          </w:tcPr>
          <w:p w14:paraId="7EC8AD5F" w14:textId="0C6CF468" w:rsidR="00EB6EBE" w:rsidRPr="00F11ADE" w:rsidRDefault="00EB6EBE" w:rsidP="005C48F2">
            <w:pPr>
              <w:spacing w:line="240" w:lineRule="exact"/>
              <w:rPr>
                <w:rFonts w:ascii="Arial" w:eastAsia="宋体" w:hAnsi="Arial" w:cs="Arial"/>
                <w:color w:val="000000" w:themeColor="text1"/>
                <w:kern w:val="2"/>
                <w:sz w:val="21"/>
                <w:szCs w:val="21"/>
                <w:lang w:val="zh-CN" w:eastAsia="zh-CN"/>
              </w:rPr>
            </w:pPr>
            <w:r>
              <w:rPr>
                <w:rFonts w:hint="eastAsia"/>
                <w:szCs w:val="21"/>
              </w:rPr>
              <w:t>有效报价</w:t>
            </w:r>
          </w:p>
        </w:tc>
        <w:tc>
          <w:tcPr>
            <w:tcW w:w="6374" w:type="dxa"/>
            <w:vAlign w:val="center"/>
          </w:tcPr>
          <w:p w14:paraId="73B007A0" w14:textId="6D4E7DEF" w:rsidR="00EB6EBE" w:rsidRPr="00F11ADE" w:rsidRDefault="00EB6EBE" w:rsidP="005C48F2">
            <w:pPr>
              <w:spacing w:line="240" w:lineRule="exact"/>
              <w:rPr>
                <w:rFonts w:ascii="Arial" w:eastAsia="宋体" w:hAnsi="Arial" w:cs="Arial"/>
                <w:color w:val="000000" w:themeColor="text1"/>
                <w:kern w:val="2"/>
                <w:sz w:val="21"/>
                <w:szCs w:val="21"/>
                <w:lang w:val="zh-CN" w:eastAsia="zh-CN"/>
              </w:rPr>
            </w:pPr>
            <w:r w:rsidRPr="009214FB">
              <w:rPr>
                <w:rFonts w:hint="eastAsia"/>
                <w:lang w:eastAsia="zh-CN"/>
              </w:rPr>
              <w:t>报价</w:t>
            </w:r>
            <w:r>
              <w:rPr>
                <w:rFonts w:hint="eastAsia"/>
                <w:lang w:eastAsia="zh-CN"/>
              </w:rPr>
              <w:t>未</w:t>
            </w:r>
            <w:r w:rsidRPr="009214FB">
              <w:rPr>
                <w:rFonts w:hint="eastAsia"/>
                <w:lang w:eastAsia="zh-CN"/>
              </w:rPr>
              <w:t>超出采购预算金额（包括分项预算），</w:t>
            </w:r>
            <w:r>
              <w:rPr>
                <w:rFonts w:hint="eastAsia"/>
                <w:lang w:eastAsia="zh-CN"/>
              </w:rPr>
              <w:t>也未</w:t>
            </w:r>
            <w:r w:rsidRPr="009214FB">
              <w:rPr>
                <w:rFonts w:hint="eastAsia"/>
                <w:lang w:eastAsia="zh-CN"/>
              </w:rPr>
              <w:t>超出最高限价</w:t>
            </w:r>
            <w:r>
              <w:rPr>
                <w:rFonts w:hint="eastAsia"/>
                <w:lang w:eastAsia="zh-CN"/>
              </w:rPr>
              <w:t>（如有）</w:t>
            </w:r>
            <w:r>
              <w:rPr>
                <w:rFonts w:ascii="宋体" w:eastAsia="宋体" w:hAnsi="宋体" w:hint="eastAsia"/>
                <w:lang w:eastAsia="zh-CN"/>
              </w:rPr>
              <w:t>。</w:t>
            </w:r>
          </w:p>
        </w:tc>
      </w:tr>
      <w:tr w:rsidR="00EB6EBE" w:rsidRPr="00F11ADE" w14:paraId="580C4371" w14:textId="77777777" w:rsidTr="00300FE7">
        <w:trPr>
          <w:trHeight w:val="610"/>
        </w:trPr>
        <w:tc>
          <w:tcPr>
            <w:tcW w:w="1389" w:type="dxa"/>
            <w:vMerge/>
            <w:vAlign w:val="center"/>
          </w:tcPr>
          <w:p w14:paraId="06AC8F11" w14:textId="77777777" w:rsidR="00EB6EBE" w:rsidRPr="00F11ADE" w:rsidRDefault="00EB6EBE" w:rsidP="005C48F2">
            <w:pPr>
              <w:spacing w:line="240" w:lineRule="exact"/>
              <w:rPr>
                <w:rFonts w:ascii="Arial" w:eastAsia="宋体" w:hAnsi="Arial" w:cs="Arial"/>
                <w:color w:val="000000" w:themeColor="text1"/>
                <w:sz w:val="21"/>
                <w:szCs w:val="21"/>
                <w:lang w:eastAsia="zh-CN"/>
              </w:rPr>
            </w:pPr>
          </w:p>
        </w:tc>
        <w:tc>
          <w:tcPr>
            <w:tcW w:w="1984" w:type="dxa"/>
            <w:vAlign w:val="center"/>
          </w:tcPr>
          <w:p w14:paraId="24F924A4" w14:textId="657B27CB" w:rsidR="00EB6EBE" w:rsidRPr="00F11ADE" w:rsidRDefault="00EB6EBE" w:rsidP="005C48F2">
            <w:pPr>
              <w:spacing w:line="240" w:lineRule="exact"/>
              <w:rPr>
                <w:rFonts w:ascii="Arial" w:eastAsia="宋体" w:hAnsi="Arial" w:cs="Arial"/>
                <w:color w:val="000000" w:themeColor="text1"/>
                <w:kern w:val="2"/>
                <w:sz w:val="21"/>
                <w:szCs w:val="21"/>
                <w:lang w:val="zh-CN" w:eastAsia="zh-CN"/>
              </w:rPr>
            </w:pPr>
            <w:r>
              <w:rPr>
                <w:rFonts w:hint="eastAsia"/>
                <w:bCs/>
                <w:szCs w:val="21"/>
              </w:rPr>
              <w:t>漏项报价</w:t>
            </w:r>
          </w:p>
        </w:tc>
        <w:tc>
          <w:tcPr>
            <w:tcW w:w="6374" w:type="dxa"/>
            <w:vAlign w:val="center"/>
          </w:tcPr>
          <w:p w14:paraId="04FF7A87" w14:textId="070E1210" w:rsidR="00EB6EBE" w:rsidRPr="00F11ADE" w:rsidRDefault="00EB6EBE" w:rsidP="005C48F2">
            <w:pPr>
              <w:spacing w:line="240" w:lineRule="exact"/>
              <w:rPr>
                <w:rFonts w:ascii="Arial" w:eastAsia="宋体" w:hAnsi="Arial" w:cs="Arial"/>
                <w:color w:val="000000" w:themeColor="text1"/>
                <w:kern w:val="2"/>
                <w:sz w:val="21"/>
                <w:szCs w:val="21"/>
                <w:lang w:val="zh-CN" w:eastAsia="zh-CN"/>
              </w:rPr>
            </w:pPr>
            <w:r>
              <w:rPr>
                <w:rFonts w:ascii="宋体" w:hAnsi="宋体" w:hint="eastAsia"/>
                <w:color w:val="000000"/>
                <w:szCs w:val="21"/>
                <w:lang w:eastAsia="zh-CN"/>
              </w:rPr>
              <w:t>未就所投</w:t>
            </w:r>
            <w:r>
              <w:rPr>
                <w:rFonts w:ascii="宋体" w:eastAsia="宋体" w:hAnsi="宋体" w:hint="eastAsia"/>
                <w:color w:val="000000"/>
                <w:szCs w:val="21"/>
                <w:lang w:eastAsia="zh-CN"/>
              </w:rPr>
              <w:t>项目</w:t>
            </w:r>
            <w:r>
              <w:rPr>
                <w:rFonts w:ascii="宋体" w:hAnsi="宋体" w:hint="eastAsia"/>
                <w:color w:val="000000"/>
                <w:szCs w:val="21"/>
                <w:lang w:eastAsia="zh-CN"/>
              </w:rPr>
              <w:t>进行报价或者存在漏项报价</w:t>
            </w:r>
            <w:r>
              <w:rPr>
                <w:rFonts w:ascii="宋体" w:eastAsia="宋体" w:hAnsi="宋体" w:hint="eastAsia"/>
                <w:color w:val="000000"/>
                <w:szCs w:val="21"/>
                <w:lang w:eastAsia="zh-CN"/>
              </w:rPr>
              <w:t>。</w:t>
            </w:r>
          </w:p>
        </w:tc>
      </w:tr>
      <w:tr w:rsidR="00EB6EBE" w:rsidRPr="00F11ADE" w14:paraId="69944DC3" w14:textId="77777777" w:rsidTr="00300FE7">
        <w:trPr>
          <w:trHeight w:val="610"/>
        </w:trPr>
        <w:tc>
          <w:tcPr>
            <w:tcW w:w="1389" w:type="dxa"/>
            <w:vMerge/>
            <w:vAlign w:val="center"/>
          </w:tcPr>
          <w:p w14:paraId="4E732753" w14:textId="77777777" w:rsidR="00EB6EBE" w:rsidRPr="00F11ADE" w:rsidRDefault="00EB6EBE" w:rsidP="005C48F2">
            <w:pPr>
              <w:spacing w:line="240" w:lineRule="exact"/>
              <w:rPr>
                <w:rFonts w:ascii="Arial" w:eastAsia="宋体" w:hAnsi="Arial" w:cs="Arial"/>
                <w:color w:val="000000" w:themeColor="text1"/>
                <w:sz w:val="21"/>
                <w:szCs w:val="21"/>
                <w:lang w:eastAsia="zh-CN"/>
              </w:rPr>
            </w:pPr>
          </w:p>
        </w:tc>
        <w:tc>
          <w:tcPr>
            <w:tcW w:w="1984" w:type="dxa"/>
            <w:vAlign w:val="center"/>
          </w:tcPr>
          <w:p w14:paraId="32B867A8" w14:textId="1A4808A3" w:rsidR="00EB6EBE" w:rsidRPr="00F11ADE" w:rsidRDefault="00EB6EBE" w:rsidP="005C48F2">
            <w:pPr>
              <w:spacing w:line="240" w:lineRule="exact"/>
              <w:rPr>
                <w:rFonts w:ascii="Arial" w:eastAsia="宋体" w:hAnsi="Arial" w:cs="Arial"/>
                <w:color w:val="000000" w:themeColor="text1"/>
                <w:kern w:val="2"/>
                <w:sz w:val="21"/>
                <w:szCs w:val="21"/>
                <w:lang w:val="zh-CN" w:eastAsia="zh-CN"/>
              </w:rPr>
            </w:pPr>
            <w:r>
              <w:rPr>
                <w:rFonts w:hAnsi="宋体" w:hint="eastAsia"/>
                <w:color w:val="000000"/>
                <w:szCs w:val="21"/>
              </w:rPr>
              <w:t>投标报价唯一性</w:t>
            </w:r>
          </w:p>
        </w:tc>
        <w:tc>
          <w:tcPr>
            <w:tcW w:w="6374" w:type="dxa"/>
            <w:vAlign w:val="center"/>
          </w:tcPr>
          <w:p w14:paraId="676D5CF7" w14:textId="547BA06D" w:rsidR="00EB6EBE" w:rsidRPr="00F11ADE" w:rsidRDefault="00EB6EBE" w:rsidP="005C48F2">
            <w:pPr>
              <w:spacing w:line="240" w:lineRule="exact"/>
              <w:rPr>
                <w:rFonts w:ascii="Arial" w:eastAsia="宋体" w:hAnsi="Arial" w:cs="Arial"/>
                <w:color w:val="000000" w:themeColor="text1"/>
                <w:kern w:val="2"/>
                <w:sz w:val="21"/>
                <w:szCs w:val="21"/>
                <w:lang w:val="zh-CN" w:eastAsia="zh-CN"/>
              </w:rPr>
            </w:pPr>
            <w:r>
              <w:rPr>
                <w:rFonts w:ascii="宋体" w:hAnsi="宋体" w:hint="eastAsia"/>
                <w:color w:val="000000"/>
                <w:szCs w:val="21"/>
                <w:lang w:eastAsia="zh-CN"/>
              </w:rPr>
              <w:t>不存在有选择、有条件报价（招标文件允许有备选方案或者其他约定的除外）</w:t>
            </w:r>
            <w:r>
              <w:rPr>
                <w:rFonts w:ascii="宋体" w:eastAsia="宋体" w:hAnsi="宋体" w:hint="eastAsia"/>
                <w:color w:val="000000"/>
                <w:szCs w:val="21"/>
                <w:lang w:eastAsia="zh-CN"/>
              </w:rPr>
              <w:t>。</w:t>
            </w:r>
          </w:p>
        </w:tc>
      </w:tr>
      <w:tr w:rsidR="00EB6EBE" w:rsidRPr="00F11ADE" w14:paraId="6E13A822" w14:textId="77777777" w:rsidTr="00300FE7">
        <w:trPr>
          <w:trHeight w:val="528"/>
        </w:trPr>
        <w:tc>
          <w:tcPr>
            <w:tcW w:w="1389" w:type="dxa"/>
            <w:vMerge/>
            <w:vAlign w:val="center"/>
          </w:tcPr>
          <w:p w14:paraId="25A803D1" w14:textId="77777777" w:rsidR="00EB6EBE" w:rsidRPr="00F11ADE" w:rsidRDefault="00EB6EBE" w:rsidP="005C48F2">
            <w:pPr>
              <w:spacing w:line="240" w:lineRule="exact"/>
              <w:rPr>
                <w:rFonts w:ascii="Arial" w:eastAsia="宋体" w:hAnsi="Arial" w:cs="Arial"/>
                <w:color w:val="000000" w:themeColor="text1"/>
                <w:kern w:val="2"/>
                <w:sz w:val="21"/>
                <w:szCs w:val="21"/>
                <w:lang w:val="zh-CN" w:eastAsia="zh-CN"/>
              </w:rPr>
            </w:pPr>
          </w:p>
        </w:tc>
        <w:tc>
          <w:tcPr>
            <w:tcW w:w="1984" w:type="dxa"/>
            <w:vAlign w:val="center"/>
          </w:tcPr>
          <w:p w14:paraId="39A73AF9" w14:textId="4743ED26" w:rsidR="00EB6EBE" w:rsidRPr="00F11ADE" w:rsidRDefault="00EB6EBE" w:rsidP="005C48F2">
            <w:pPr>
              <w:rPr>
                <w:rFonts w:ascii="Arial" w:eastAsia="宋体" w:hAnsi="Arial" w:cs="Arial"/>
                <w:color w:val="000000" w:themeColor="text1"/>
                <w:kern w:val="2"/>
                <w:sz w:val="21"/>
                <w:szCs w:val="21"/>
                <w:lang w:eastAsia="zh-CN"/>
              </w:rPr>
            </w:pPr>
            <w:r>
              <w:rPr>
                <w:rFonts w:hint="eastAsia"/>
                <w:szCs w:val="21"/>
                <w:lang w:val="zh-CN"/>
              </w:rPr>
              <w:t>过低报价合理性</w:t>
            </w:r>
          </w:p>
        </w:tc>
        <w:tc>
          <w:tcPr>
            <w:tcW w:w="6374" w:type="dxa"/>
            <w:vAlign w:val="center"/>
          </w:tcPr>
          <w:p w14:paraId="5F8E3853" w14:textId="62A04320" w:rsidR="00EB6EBE" w:rsidRPr="00F11ADE" w:rsidRDefault="00EB6EBE" w:rsidP="005C48F2">
            <w:pPr>
              <w:rPr>
                <w:rFonts w:ascii="Arial" w:eastAsia="宋体" w:hAnsi="Arial" w:cs="Arial"/>
                <w:color w:val="000000" w:themeColor="text1"/>
                <w:kern w:val="2"/>
                <w:sz w:val="21"/>
                <w:szCs w:val="21"/>
                <w:lang w:eastAsia="zh-CN"/>
              </w:rPr>
            </w:pPr>
            <w:r w:rsidRPr="00811A86">
              <w:rPr>
                <w:lang w:eastAsia="zh-CN"/>
              </w:rPr>
              <w:t>供应商的报价</w:t>
            </w:r>
            <w:r>
              <w:rPr>
                <w:rFonts w:hint="eastAsia"/>
                <w:lang w:eastAsia="zh-CN"/>
              </w:rPr>
              <w:t>不存在</w:t>
            </w:r>
            <w:r w:rsidRPr="00811A86">
              <w:rPr>
                <w:lang w:eastAsia="zh-CN"/>
              </w:rPr>
              <w:t>明显低于其他通过符合性审查供应商报价</w:t>
            </w:r>
            <w:r>
              <w:rPr>
                <w:rFonts w:hint="eastAsia"/>
                <w:lang w:eastAsia="zh-CN"/>
              </w:rPr>
              <w:t>的情况</w:t>
            </w:r>
            <w:r w:rsidRPr="00811A86">
              <w:rPr>
                <w:lang w:eastAsia="zh-CN"/>
              </w:rPr>
              <w:t>，</w:t>
            </w:r>
            <w:r>
              <w:rPr>
                <w:rFonts w:hint="eastAsia"/>
                <w:lang w:eastAsia="zh-CN"/>
              </w:rPr>
              <w:t>并可能</w:t>
            </w:r>
            <w:r w:rsidRPr="00811A86">
              <w:rPr>
                <w:lang w:eastAsia="zh-CN"/>
              </w:rPr>
              <w:t>影响产品质量或者不能诚信履约</w:t>
            </w:r>
            <w:r>
              <w:rPr>
                <w:rFonts w:hint="eastAsia"/>
                <w:lang w:eastAsia="zh-CN"/>
              </w:rPr>
              <w:t>。</w:t>
            </w:r>
            <w:r>
              <w:rPr>
                <w:rFonts w:hint="eastAsia"/>
                <w:szCs w:val="21"/>
                <w:lang w:eastAsia="zh-CN"/>
              </w:rPr>
              <w:t>如存在应</w:t>
            </w:r>
            <w:r w:rsidRPr="00C06BA7">
              <w:rPr>
                <w:rFonts w:hint="eastAsia"/>
                <w:szCs w:val="21"/>
                <w:lang w:eastAsia="zh-CN"/>
              </w:rPr>
              <w:t>提供书面说明，必要时提交相关证明材料</w:t>
            </w:r>
            <w:r>
              <w:rPr>
                <w:rFonts w:ascii="宋体" w:eastAsia="宋体" w:hAnsi="宋体" w:hint="eastAsia"/>
                <w:szCs w:val="21"/>
                <w:lang w:eastAsia="zh-CN"/>
              </w:rPr>
              <w:t>。</w:t>
            </w:r>
          </w:p>
        </w:tc>
      </w:tr>
    </w:tbl>
    <w:p w14:paraId="03261458" w14:textId="77777777" w:rsidR="00593116" w:rsidRPr="00F11ADE" w:rsidRDefault="00593116" w:rsidP="00593116">
      <w:pPr>
        <w:spacing w:before="120" w:line="320" w:lineRule="atLeast"/>
        <w:ind w:firstLineChars="196" w:firstLine="413"/>
        <w:outlineLvl w:val="1"/>
        <w:rPr>
          <w:rFonts w:ascii="Arial" w:eastAsia="宋体" w:hAnsi="Arial" w:cs="Arial"/>
          <w:b/>
          <w:bCs/>
          <w:color w:val="000000" w:themeColor="text1"/>
          <w:sz w:val="21"/>
          <w:szCs w:val="21"/>
          <w:lang w:eastAsia="zh-CN"/>
        </w:rPr>
      </w:pPr>
      <w:bookmarkStart w:id="226" w:name="_Toc107590775"/>
      <w:bookmarkStart w:id="227" w:name="_Toc108019596"/>
      <w:bookmarkStart w:id="228" w:name="_Hlk47714684"/>
      <w:r w:rsidRPr="00F11ADE">
        <w:rPr>
          <w:rFonts w:ascii="Arial" w:eastAsia="宋体" w:hAnsi="Arial" w:cs="Arial"/>
          <w:b/>
          <w:bCs/>
          <w:color w:val="000000" w:themeColor="text1"/>
          <w:sz w:val="21"/>
          <w:szCs w:val="21"/>
          <w:lang w:eastAsia="zh-CN"/>
        </w:rPr>
        <w:t>2.3</w:t>
      </w:r>
      <w:r w:rsidRPr="00F11ADE">
        <w:rPr>
          <w:rFonts w:ascii="Arial" w:eastAsia="宋体" w:hAnsi="Arial" w:cs="Arial"/>
          <w:b/>
          <w:bCs/>
          <w:color w:val="000000" w:themeColor="text1"/>
          <w:sz w:val="21"/>
          <w:szCs w:val="21"/>
          <w:lang w:eastAsia="zh-CN"/>
        </w:rPr>
        <w:t>部分节能产品强制性采购要求</w:t>
      </w:r>
      <w:bookmarkEnd w:id="226"/>
      <w:bookmarkEnd w:id="227"/>
    </w:p>
    <w:p w14:paraId="66E72E56" w14:textId="77777777" w:rsidR="00593116" w:rsidRPr="00F11ADE" w:rsidRDefault="00593116" w:rsidP="00593116">
      <w:pPr>
        <w:suppressAutoHyphens/>
        <w:spacing w:before="120" w:line="320" w:lineRule="atLeast"/>
        <w:ind w:firstLineChars="201" w:firstLine="422"/>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本项目采购范围如果包括</w:t>
      </w:r>
      <w:r w:rsidRPr="00F11ADE">
        <w:rPr>
          <w:rFonts w:ascii="Arial" w:eastAsia="宋体" w:hAnsi="Arial" w:cs="Arial"/>
          <w:color w:val="000000" w:themeColor="text1"/>
          <w:kern w:val="1"/>
          <w:sz w:val="21"/>
          <w:szCs w:val="21"/>
          <w:lang w:eastAsia="ar-SA"/>
        </w:rPr>
        <w:t>政府强制采购的节能产品时</w:t>
      </w:r>
      <w:r w:rsidRPr="00F11ADE">
        <w:rPr>
          <w:rFonts w:ascii="Arial" w:eastAsia="宋体" w:hAnsi="Arial" w:cs="Arial"/>
          <w:color w:val="000000" w:themeColor="text1"/>
          <w:kern w:val="1"/>
          <w:sz w:val="21"/>
          <w:szCs w:val="21"/>
          <w:lang w:eastAsia="zh-CN"/>
        </w:rPr>
        <w:t>，</w:t>
      </w:r>
      <w:r w:rsidRPr="00F11ADE">
        <w:rPr>
          <w:rFonts w:ascii="Arial" w:eastAsia="宋体" w:hAnsi="Arial" w:cs="Arial"/>
          <w:color w:val="000000" w:themeColor="text1"/>
          <w:kern w:val="2"/>
          <w:sz w:val="21"/>
          <w:szCs w:val="24"/>
          <w:lang w:eastAsia="zh-CN"/>
        </w:rPr>
        <w:t>评审委员会须根据以下规定评审</w:t>
      </w:r>
      <w:r w:rsidRPr="00F11ADE">
        <w:rPr>
          <w:rFonts w:ascii="Arial" w:eastAsia="宋体" w:hAnsi="Arial" w:cs="Arial"/>
          <w:bCs/>
          <w:color w:val="000000" w:themeColor="text1"/>
          <w:sz w:val="21"/>
          <w:szCs w:val="21"/>
          <w:lang w:eastAsia="zh-CN"/>
        </w:rPr>
        <w:t>投标有效性</w:t>
      </w:r>
      <w:r w:rsidRPr="00F11ADE">
        <w:rPr>
          <w:rFonts w:ascii="Arial" w:eastAsia="宋体" w:hAnsi="Arial" w:cs="Arial"/>
          <w:color w:val="000000" w:themeColor="text1"/>
          <w:kern w:val="2"/>
          <w:sz w:val="21"/>
          <w:szCs w:val="24"/>
          <w:lang w:eastAsia="zh-CN"/>
        </w:rPr>
        <w:t>。</w:t>
      </w:r>
    </w:p>
    <w:p w14:paraId="4DE98631" w14:textId="77777777" w:rsidR="00593116" w:rsidRPr="00F11ADE" w:rsidRDefault="00593116" w:rsidP="00593116">
      <w:pPr>
        <w:spacing w:before="120" w:line="320" w:lineRule="atLeast"/>
        <w:ind w:firstLineChars="196" w:firstLine="412"/>
        <w:outlineLvl w:val="1"/>
        <w:rPr>
          <w:rFonts w:ascii="Arial" w:eastAsia="宋体" w:hAnsi="Arial" w:cs="Arial"/>
          <w:color w:val="000000" w:themeColor="text1"/>
          <w:kern w:val="2"/>
          <w:sz w:val="21"/>
          <w:szCs w:val="21"/>
          <w:lang w:eastAsia="zh-CN"/>
        </w:rPr>
      </w:pPr>
      <w:bookmarkStart w:id="229" w:name="_Toc107590776"/>
      <w:bookmarkStart w:id="230" w:name="_Toc108019597"/>
      <w:bookmarkEnd w:id="228"/>
      <w:r w:rsidRPr="00F11ADE">
        <w:rPr>
          <w:rFonts w:ascii="Arial" w:eastAsia="宋体" w:hAnsi="Arial" w:cs="Arial"/>
          <w:color w:val="000000" w:themeColor="text1"/>
          <w:kern w:val="2"/>
          <w:sz w:val="21"/>
          <w:szCs w:val="21"/>
          <w:lang w:eastAsia="zh-CN"/>
        </w:rPr>
        <w:t>根据《财政部</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发展改革委</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生态环境部</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市场监管总局关于调整优化节能产品、环境标志产品政府采购执行机制的通知》（财库〔</w:t>
      </w:r>
      <w:r w:rsidRPr="00F11ADE">
        <w:rPr>
          <w:rFonts w:ascii="Arial" w:eastAsia="宋体" w:hAnsi="Arial" w:cs="Arial"/>
          <w:color w:val="000000" w:themeColor="text1"/>
          <w:kern w:val="2"/>
          <w:sz w:val="21"/>
          <w:szCs w:val="21"/>
          <w:lang w:eastAsia="zh-CN"/>
        </w:rPr>
        <w:t>2019</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9</w:t>
      </w:r>
      <w:r w:rsidRPr="00F11ADE">
        <w:rPr>
          <w:rFonts w:ascii="Arial" w:eastAsia="宋体" w:hAnsi="Arial" w:cs="Arial"/>
          <w:color w:val="000000" w:themeColor="text1"/>
          <w:kern w:val="2"/>
          <w:sz w:val="21"/>
          <w:szCs w:val="21"/>
          <w:lang w:eastAsia="zh-CN"/>
        </w:rPr>
        <w:t>号）和《关于印发节能产品政府采购品目清单的通知》（财库〔</w:t>
      </w:r>
      <w:r w:rsidRPr="00F11ADE">
        <w:rPr>
          <w:rFonts w:ascii="Arial" w:eastAsia="宋体" w:hAnsi="Arial" w:cs="Arial"/>
          <w:color w:val="000000" w:themeColor="text1"/>
          <w:kern w:val="2"/>
          <w:sz w:val="21"/>
          <w:szCs w:val="21"/>
          <w:lang w:eastAsia="zh-CN"/>
        </w:rPr>
        <w:t>2019</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19</w:t>
      </w:r>
      <w:r w:rsidRPr="00F11ADE">
        <w:rPr>
          <w:rFonts w:ascii="Arial" w:eastAsia="宋体" w:hAnsi="Arial" w:cs="Arial"/>
          <w:color w:val="000000" w:themeColor="text1"/>
          <w:kern w:val="2"/>
          <w:sz w:val="21"/>
          <w:szCs w:val="21"/>
          <w:lang w:eastAsia="zh-CN"/>
        </w:rPr>
        <w:t>号）的规定，采购需求中的产品属于节能产品政府采购品目清单内标注</w:t>
      </w:r>
      <w:r w:rsidRPr="00F11ADE">
        <w:rPr>
          <w:rFonts w:ascii="Arial" w:eastAsia="宋体" w:hAnsi="Arial" w:cs="Arial"/>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的，供应商的投标货物必须使用政府强制采购的节能产品，否则投标文件作无效处理。如本项目包含的货物属于品目清单内非标注</w:t>
      </w:r>
      <w:r w:rsidRPr="00F11ADE">
        <w:rPr>
          <w:rFonts w:ascii="Arial" w:eastAsia="宋体" w:hAnsi="Arial" w:cs="Arial"/>
          <w:color w:val="000000" w:themeColor="text1"/>
          <w:kern w:val="2"/>
          <w:sz w:val="21"/>
          <w:szCs w:val="21"/>
          <w:lang w:eastAsia="zh-CN"/>
        </w:rPr>
        <w:t>“</w:t>
      </w:r>
      <w:r w:rsidRPr="00F11ADE">
        <w:rPr>
          <w:rFonts w:eastAsia="宋体" w:cs="Times New Roman" w:hint="eastAsia"/>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的产品时，应优先采购，具体详见本章评审标准。</w:t>
      </w:r>
      <w:bookmarkEnd w:id="229"/>
      <w:bookmarkEnd w:id="230"/>
    </w:p>
    <w:p w14:paraId="12CDD454" w14:textId="77777777" w:rsidR="00593116" w:rsidRPr="00F11ADE" w:rsidRDefault="00593116" w:rsidP="00593116">
      <w:pPr>
        <w:spacing w:before="120" w:line="320" w:lineRule="atLeast"/>
        <w:ind w:firstLineChars="196" w:firstLine="413"/>
        <w:outlineLvl w:val="1"/>
        <w:rPr>
          <w:rFonts w:ascii="Arial" w:eastAsia="宋体" w:hAnsi="Arial" w:cs="Arial"/>
          <w:b/>
          <w:bCs/>
          <w:color w:val="000000" w:themeColor="text1"/>
          <w:sz w:val="21"/>
          <w:szCs w:val="21"/>
          <w:lang w:eastAsia="zh-CN"/>
        </w:rPr>
      </w:pPr>
      <w:bookmarkStart w:id="231" w:name="_Toc107590777"/>
      <w:bookmarkStart w:id="232" w:name="_Toc108019598"/>
      <w:r w:rsidRPr="00F11ADE">
        <w:rPr>
          <w:rFonts w:ascii="Arial" w:eastAsia="宋体" w:hAnsi="Arial" w:cs="Arial"/>
          <w:b/>
          <w:bCs/>
          <w:color w:val="000000" w:themeColor="text1"/>
          <w:sz w:val="21"/>
          <w:szCs w:val="21"/>
          <w:lang w:eastAsia="zh-CN"/>
        </w:rPr>
        <w:t>2.4</w:t>
      </w:r>
      <w:r w:rsidRPr="00F11ADE">
        <w:rPr>
          <w:rFonts w:ascii="Arial" w:eastAsia="宋体" w:hAnsi="Arial" w:cs="Arial"/>
          <w:b/>
          <w:bCs/>
          <w:color w:val="000000" w:themeColor="text1"/>
          <w:sz w:val="21"/>
          <w:szCs w:val="21"/>
          <w:lang w:eastAsia="zh-CN"/>
        </w:rPr>
        <w:t>信息安全产品强制性采购要求：</w:t>
      </w:r>
      <w:bookmarkEnd w:id="231"/>
      <w:bookmarkEnd w:id="232"/>
    </w:p>
    <w:p w14:paraId="7D575BC6" w14:textId="77777777" w:rsidR="00593116" w:rsidRPr="00F11ADE" w:rsidRDefault="00593116" w:rsidP="00593116">
      <w:pPr>
        <w:spacing w:before="120" w:line="276"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本项目采购范围如果包括信息安全产品，供应商提供的信息安全产品应符合《关于信息安全产品实施政府采购的通知》（财库【</w:t>
      </w:r>
      <w:r w:rsidRPr="00F11ADE">
        <w:rPr>
          <w:rFonts w:ascii="Arial" w:eastAsia="宋体" w:hAnsi="Arial" w:cs="Arial"/>
          <w:color w:val="000000" w:themeColor="text1"/>
          <w:kern w:val="2"/>
          <w:sz w:val="21"/>
          <w:szCs w:val="21"/>
          <w:lang w:eastAsia="zh-CN"/>
        </w:rPr>
        <w:t>2010</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48</w:t>
      </w:r>
      <w:r w:rsidRPr="00F11ADE">
        <w:rPr>
          <w:rFonts w:ascii="Arial" w:eastAsia="宋体" w:hAnsi="Arial" w:cs="Arial"/>
          <w:color w:val="000000" w:themeColor="text1"/>
          <w:kern w:val="2"/>
          <w:sz w:val="21"/>
          <w:szCs w:val="21"/>
          <w:lang w:eastAsia="zh-CN"/>
        </w:rPr>
        <w:t>号）要求。具体如下：</w:t>
      </w:r>
    </w:p>
    <w:p w14:paraId="1B68C327" w14:textId="77777777" w:rsidR="00593116" w:rsidRPr="00F11ADE" w:rsidRDefault="00593116" w:rsidP="00593116">
      <w:pPr>
        <w:spacing w:before="120" w:line="276"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）使用财政性资金采购信息安全产品的，应当采购经国家认证的信息安全产品。</w:t>
      </w:r>
    </w:p>
    <w:p w14:paraId="1D136B56" w14:textId="77777777" w:rsidR="00593116" w:rsidRPr="00F11ADE" w:rsidRDefault="00593116" w:rsidP="00593116">
      <w:pPr>
        <w:spacing w:before="120" w:line="276"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）中国网络安全审查技术与认证中心网站载明开展国家信息安全产品认证的产品范围共</w:t>
      </w:r>
      <w:r w:rsidRPr="00F11ADE">
        <w:rPr>
          <w:rFonts w:ascii="Arial" w:eastAsia="宋体" w:hAnsi="Arial" w:cs="Arial"/>
          <w:color w:val="000000" w:themeColor="text1"/>
          <w:kern w:val="2"/>
          <w:sz w:val="21"/>
          <w:szCs w:val="21"/>
          <w:lang w:eastAsia="zh-CN"/>
        </w:rPr>
        <w:t>13</w:t>
      </w:r>
      <w:r w:rsidRPr="00F11ADE">
        <w:rPr>
          <w:rFonts w:ascii="Arial" w:eastAsia="宋体" w:hAnsi="Arial" w:cs="Arial"/>
          <w:color w:val="000000" w:themeColor="text1"/>
          <w:kern w:val="2"/>
          <w:sz w:val="21"/>
          <w:szCs w:val="21"/>
          <w:lang w:eastAsia="zh-CN"/>
        </w:rPr>
        <w:t>种，包括：</w:t>
      </w:r>
      <w:hyperlink r:id="rId20" w:tgtFrame="_blank" w:history="1">
        <w:r w:rsidRPr="00F11ADE">
          <w:rPr>
            <w:rFonts w:ascii="Arial" w:eastAsia="宋体" w:hAnsi="Arial" w:cs="Arial"/>
            <w:color w:val="000000" w:themeColor="text1"/>
            <w:kern w:val="2"/>
            <w:sz w:val="21"/>
            <w:szCs w:val="21"/>
            <w:lang w:eastAsia="zh-CN"/>
          </w:rPr>
          <w:t>防火墙</w:t>
        </w:r>
      </w:hyperlink>
      <w:r w:rsidRPr="00F11ADE">
        <w:rPr>
          <w:rFonts w:ascii="Arial" w:eastAsia="宋体" w:hAnsi="Arial" w:cs="Arial"/>
          <w:color w:val="000000" w:themeColor="text1"/>
          <w:kern w:val="2"/>
          <w:sz w:val="21"/>
          <w:szCs w:val="21"/>
          <w:lang w:eastAsia="zh-CN"/>
        </w:rPr>
        <w:t>、网络安全隔离卡与线路选择器、</w:t>
      </w:r>
      <w:hyperlink r:id="rId21" w:tgtFrame="_blank" w:history="1">
        <w:r w:rsidRPr="00F11ADE">
          <w:rPr>
            <w:rFonts w:ascii="Arial" w:eastAsia="宋体" w:hAnsi="Arial" w:cs="Arial"/>
            <w:color w:val="000000" w:themeColor="text1"/>
            <w:kern w:val="2"/>
            <w:sz w:val="21"/>
            <w:szCs w:val="21"/>
            <w:lang w:eastAsia="zh-CN"/>
          </w:rPr>
          <w:t>安全隔离与信息交换产品</w:t>
        </w:r>
      </w:hyperlink>
      <w:r w:rsidRPr="00F11ADE">
        <w:rPr>
          <w:rFonts w:ascii="Arial" w:eastAsia="宋体" w:hAnsi="Arial" w:cs="Arial"/>
          <w:color w:val="000000" w:themeColor="text1"/>
          <w:kern w:val="2"/>
          <w:sz w:val="21"/>
          <w:szCs w:val="21"/>
          <w:lang w:eastAsia="zh-CN"/>
        </w:rPr>
        <w:t>、安全路由器、智能卡</w:t>
      </w:r>
      <w:r w:rsidRPr="00F11ADE">
        <w:rPr>
          <w:rFonts w:ascii="Arial" w:eastAsia="宋体" w:hAnsi="Arial" w:cs="Arial"/>
          <w:color w:val="000000" w:themeColor="text1"/>
          <w:kern w:val="2"/>
          <w:sz w:val="21"/>
          <w:szCs w:val="21"/>
          <w:lang w:eastAsia="zh-CN"/>
        </w:rPr>
        <w:t>COS</w:t>
      </w:r>
      <w:r w:rsidRPr="00F11ADE">
        <w:rPr>
          <w:rFonts w:ascii="Arial" w:eastAsia="宋体" w:hAnsi="Arial" w:cs="Arial"/>
          <w:color w:val="000000" w:themeColor="text1"/>
          <w:kern w:val="2"/>
          <w:sz w:val="21"/>
          <w:szCs w:val="21"/>
          <w:lang w:eastAsia="zh-CN"/>
        </w:rPr>
        <w:t>、数据备份与恢复产品、安全操作系统、安全数据库系统、反垃圾邮件产品、入侵检测系统（</w:t>
      </w:r>
      <w:r w:rsidRPr="00F11ADE">
        <w:rPr>
          <w:rFonts w:ascii="Arial" w:eastAsia="宋体" w:hAnsi="Arial" w:cs="Arial"/>
          <w:color w:val="000000" w:themeColor="text1"/>
          <w:kern w:val="2"/>
          <w:sz w:val="21"/>
          <w:szCs w:val="21"/>
          <w:lang w:eastAsia="zh-CN"/>
        </w:rPr>
        <w:t>IDS</w:t>
      </w:r>
      <w:r w:rsidRPr="00F11ADE">
        <w:rPr>
          <w:rFonts w:ascii="Arial" w:eastAsia="宋体" w:hAnsi="Arial" w:cs="Arial"/>
          <w:color w:val="000000" w:themeColor="text1"/>
          <w:kern w:val="2"/>
          <w:sz w:val="21"/>
          <w:szCs w:val="21"/>
          <w:lang w:eastAsia="zh-CN"/>
        </w:rPr>
        <w:t>）、网络脆弱扫描产品、安全审计产品、网站恢复产品。</w:t>
      </w:r>
    </w:p>
    <w:p w14:paraId="0D09969D" w14:textId="77777777" w:rsidR="00593116" w:rsidRPr="00F11ADE" w:rsidRDefault="00593116" w:rsidP="00593116">
      <w:pPr>
        <w:spacing w:before="120" w:line="276" w:lineRule="auto"/>
        <w:ind w:firstLineChars="200" w:firstLine="420"/>
        <w:rPr>
          <w:rFonts w:ascii="Arial" w:eastAsia="宋体" w:hAnsi="Arial" w:cs="Arial"/>
          <w:b/>
          <w:bCs/>
          <w:color w:val="000000" w:themeColor="text1"/>
          <w:kern w:val="2"/>
          <w:sz w:val="21"/>
          <w:szCs w:val="24"/>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）供应商所提供产品属于以上</w:t>
      </w:r>
      <w:r w:rsidRPr="00F11ADE">
        <w:rPr>
          <w:rFonts w:ascii="Arial" w:eastAsia="宋体" w:hAnsi="Arial" w:cs="Arial"/>
          <w:color w:val="000000" w:themeColor="text1"/>
          <w:kern w:val="2"/>
          <w:sz w:val="21"/>
          <w:szCs w:val="21"/>
          <w:lang w:eastAsia="zh-CN"/>
        </w:rPr>
        <w:t>13</w:t>
      </w:r>
      <w:r w:rsidRPr="00F11ADE">
        <w:rPr>
          <w:rFonts w:ascii="Arial" w:eastAsia="宋体" w:hAnsi="Arial" w:cs="Arial"/>
          <w:color w:val="000000" w:themeColor="text1"/>
          <w:kern w:val="2"/>
          <w:sz w:val="21"/>
          <w:szCs w:val="21"/>
          <w:lang w:eastAsia="zh-CN"/>
        </w:rPr>
        <w:t>种信息安全产品的，供应商在投标文件中列明属于信息安全产品的投标产品。</w:t>
      </w:r>
      <w:r w:rsidRPr="00F11ADE">
        <w:rPr>
          <w:rFonts w:ascii="Arial" w:eastAsia="宋体" w:hAnsi="Arial" w:cs="Arial"/>
          <w:color w:val="000000" w:themeColor="text1"/>
          <w:kern w:val="2"/>
          <w:sz w:val="21"/>
          <w:szCs w:val="24"/>
          <w:lang w:eastAsia="zh-CN"/>
        </w:rPr>
        <w:t>采购人或采购代理机构通过</w:t>
      </w:r>
      <w:r w:rsidRPr="00F11ADE">
        <w:rPr>
          <w:rFonts w:ascii="Arial" w:eastAsia="宋体" w:hAnsi="Arial" w:cs="Arial"/>
          <w:color w:val="000000" w:themeColor="text1"/>
          <w:kern w:val="2"/>
          <w:sz w:val="21"/>
          <w:szCs w:val="24"/>
          <w:lang w:eastAsia="zh-CN"/>
        </w:rPr>
        <w:t>“</w:t>
      </w:r>
      <w:r w:rsidRPr="00F11ADE">
        <w:rPr>
          <w:rFonts w:ascii="Arial" w:eastAsia="宋体" w:hAnsi="Arial" w:cs="Arial"/>
          <w:color w:val="000000" w:themeColor="text1"/>
          <w:kern w:val="2"/>
          <w:sz w:val="21"/>
          <w:szCs w:val="24"/>
          <w:lang w:eastAsia="zh-CN"/>
        </w:rPr>
        <w:t>中国网络安全审查技术与认证中心</w:t>
      </w:r>
      <w:r w:rsidRPr="00F11ADE">
        <w:rPr>
          <w:rFonts w:ascii="Arial" w:eastAsia="宋体" w:hAnsi="Arial" w:cs="Arial"/>
          <w:color w:val="000000" w:themeColor="text1"/>
          <w:kern w:val="2"/>
          <w:sz w:val="21"/>
          <w:szCs w:val="24"/>
          <w:lang w:eastAsia="zh-CN"/>
        </w:rPr>
        <w:t>”</w:t>
      </w:r>
      <w:r w:rsidRPr="00F11ADE">
        <w:rPr>
          <w:rFonts w:ascii="Arial" w:eastAsia="宋体" w:hAnsi="Arial" w:cs="Arial"/>
          <w:color w:val="000000" w:themeColor="text1"/>
          <w:kern w:val="2"/>
          <w:sz w:val="21"/>
          <w:szCs w:val="24"/>
          <w:lang w:eastAsia="zh-CN"/>
        </w:rPr>
        <w:t>进行查询其有效认证证书，无证书或证书无效的，投标无效。</w:t>
      </w:r>
    </w:p>
    <w:p w14:paraId="43E3CCBE" w14:textId="77777777" w:rsidR="00593116" w:rsidRPr="00F11ADE" w:rsidRDefault="00593116" w:rsidP="00593116">
      <w:pPr>
        <w:spacing w:before="120" w:line="320" w:lineRule="atLeast"/>
        <w:ind w:firstLineChars="196" w:firstLine="413"/>
        <w:outlineLvl w:val="1"/>
        <w:rPr>
          <w:rFonts w:ascii="Arial" w:eastAsia="宋体" w:hAnsi="Arial" w:cs="Arial"/>
          <w:b/>
          <w:bCs/>
          <w:color w:val="000000" w:themeColor="text1"/>
          <w:sz w:val="21"/>
          <w:szCs w:val="21"/>
          <w:lang w:eastAsia="zh-CN"/>
        </w:rPr>
      </w:pPr>
      <w:bookmarkStart w:id="233" w:name="_Toc107590778"/>
      <w:bookmarkStart w:id="234" w:name="_Toc108019599"/>
      <w:r w:rsidRPr="00F11ADE">
        <w:rPr>
          <w:rFonts w:ascii="Arial" w:eastAsia="宋体" w:hAnsi="Arial" w:cs="Arial"/>
          <w:b/>
          <w:bCs/>
          <w:color w:val="000000" w:themeColor="text1"/>
          <w:sz w:val="21"/>
          <w:szCs w:val="21"/>
          <w:lang w:eastAsia="zh-CN"/>
        </w:rPr>
        <w:t>2.5</w:t>
      </w:r>
      <w:r w:rsidRPr="00F11ADE">
        <w:rPr>
          <w:rFonts w:ascii="Arial" w:eastAsia="宋体" w:hAnsi="Arial" w:cs="Arial"/>
          <w:b/>
          <w:bCs/>
          <w:color w:val="000000" w:themeColor="text1"/>
          <w:sz w:val="21"/>
          <w:szCs w:val="21"/>
          <w:lang w:eastAsia="zh-CN"/>
        </w:rPr>
        <w:t>相同品牌投标有效性认定</w:t>
      </w:r>
      <w:bookmarkEnd w:id="233"/>
      <w:bookmarkEnd w:id="234"/>
    </w:p>
    <w:p w14:paraId="15326859"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4"/>
          <w:lang w:eastAsia="zh-CN"/>
        </w:rPr>
        <w:t>不同供应商提供的投标产品品牌相同时，评审委员会须根据以下规定评审</w:t>
      </w:r>
      <w:r w:rsidRPr="00F11ADE">
        <w:rPr>
          <w:rFonts w:ascii="Arial" w:eastAsia="宋体" w:hAnsi="Arial" w:cs="Arial"/>
          <w:bCs/>
          <w:color w:val="000000" w:themeColor="text1"/>
          <w:sz w:val="21"/>
          <w:szCs w:val="21"/>
          <w:lang w:eastAsia="zh-CN"/>
        </w:rPr>
        <w:t>相同品牌的投标有效性</w:t>
      </w:r>
      <w:r w:rsidRPr="00F11ADE">
        <w:rPr>
          <w:rFonts w:ascii="Arial" w:eastAsia="宋体" w:hAnsi="Arial" w:cs="Arial"/>
          <w:color w:val="000000" w:themeColor="text1"/>
          <w:kern w:val="2"/>
          <w:sz w:val="21"/>
          <w:szCs w:val="24"/>
          <w:lang w:eastAsia="zh-CN"/>
        </w:rPr>
        <w:t>。</w:t>
      </w:r>
    </w:p>
    <w:p w14:paraId="49D9D135"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）如若提供相同品牌产品且通过资格审查、符合性审查的不同供应商参加同一合同项下投标的，按一家供应商计算，评审后得分最高的同品牌供应商获得中标人推荐资格；评审得分相同的，</w:t>
      </w:r>
      <w:r w:rsidRPr="00F11ADE">
        <w:rPr>
          <w:rFonts w:ascii="Arial" w:eastAsia="宋体" w:hAnsi="Arial" w:cs="Arial"/>
          <w:color w:val="000000" w:themeColor="text1"/>
          <w:kern w:val="2"/>
          <w:sz w:val="21"/>
          <w:szCs w:val="24"/>
          <w:lang w:eastAsia="zh-CN"/>
        </w:rPr>
        <w:t>由（</w:t>
      </w:r>
      <w:r w:rsidRPr="00F11ADE">
        <w:rPr>
          <w:rFonts w:ascii="Arial" w:eastAsia="宋体" w:hAnsi="Arial" w:cs="Arial"/>
          <w:color w:val="000000" w:themeColor="text1"/>
          <w:kern w:val="2"/>
          <w:sz w:val="21"/>
          <w:szCs w:val="21"/>
          <w:lang w:eastAsia="zh-CN"/>
        </w:rPr>
        <w:sym w:font="Wingdings 2" w:char="F052"/>
      </w:r>
      <w:r w:rsidRPr="00F11ADE">
        <w:rPr>
          <w:rFonts w:ascii="Arial" w:eastAsia="宋体" w:hAnsi="Arial" w:cs="Arial"/>
          <w:color w:val="000000" w:themeColor="text1"/>
          <w:kern w:val="2"/>
          <w:sz w:val="21"/>
          <w:szCs w:val="24"/>
          <w:lang w:eastAsia="zh-CN"/>
        </w:rPr>
        <w:t>采购人</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sym w:font="Wingdings 2" w:char="F0A3"/>
      </w:r>
      <w:r w:rsidRPr="00F11ADE">
        <w:rPr>
          <w:rFonts w:ascii="Arial" w:eastAsia="宋体" w:hAnsi="Arial" w:cs="Arial"/>
          <w:color w:val="000000" w:themeColor="text1"/>
          <w:kern w:val="2"/>
          <w:sz w:val="21"/>
          <w:szCs w:val="24"/>
          <w:lang w:eastAsia="zh-CN"/>
        </w:rPr>
        <w:t>采购人委托评审委员会）按照报价低者推荐</w:t>
      </w:r>
      <w:r w:rsidRPr="00F11ADE">
        <w:rPr>
          <w:rFonts w:ascii="Arial" w:eastAsia="宋体" w:hAnsi="Arial" w:cs="Arial"/>
          <w:color w:val="000000" w:themeColor="text1"/>
          <w:kern w:val="2"/>
          <w:sz w:val="21"/>
          <w:szCs w:val="21"/>
          <w:lang w:eastAsia="zh-CN"/>
        </w:rPr>
        <w:t>中标人资格</w:t>
      </w:r>
      <w:r w:rsidRPr="00F11ADE">
        <w:rPr>
          <w:rFonts w:ascii="Arial" w:eastAsia="宋体" w:hAnsi="Arial" w:cs="Arial"/>
          <w:color w:val="000000" w:themeColor="text1"/>
          <w:kern w:val="2"/>
          <w:sz w:val="21"/>
          <w:szCs w:val="24"/>
          <w:lang w:eastAsia="zh-CN"/>
        </w:rPr>
        <w:t>，如报价仍相同，则按技术部分得分高者推荐</w:t>
      </w:r>
      <w:r w:rsidRPr="00F11ADE">
        <w:rPr>
          <w:rFonts w:ascii="Arial" w:eastAsia="宋体" w:hAnsi="Arial" w:cs="Arial"/>
          <w:color w:val="000000" w:themeColor="text1"/>
          <w:kern w:val="2"/>
          <w:sz w:val="21"/>
          <w:szCs w:val="21"/>
          <w:lang w:eastAsia="zh-CN"/>
        </w:rPr>
        <w:t>中标人资格</w:t>
      </w:r>
      <w:r w:rsidRPr="00F11ADE">
        <w:rPr>
          <w:rFonts w:ascii="Arial" w:eastAsia="宋体" w:hAnsi="Arial" w:cs="Arial"/>
          <w:color w:val="000000" w:themeColor="text1"/>
          <w:kern w:val="2"/>
          <w:sz w:val="21"/>
          <w:szCs w:val="24"/>
          <w:lang w:eastAsia="zh-CN"/>
        </w:rPr>
        <w:t>，仍相同的，则按商务部分得分高者推荐</w:t>
      </w:r>
      <w:r w:rsidRPr="00F11ADE">
        <w:rPr>
          <w:rFonts w:ascii="Arial" w:eastAsia="宋体" w:hAnsi="Arial" w:cs="Arial"/>
          <w:color w:val="000000" w:themeColor="text1"/>
          <w:kern w:val="2"/>
          <w:sz w:val="21"/>
          <w:szCs w:val="21"/>
          <w:lang w:eastAsia="zh-CN"/>
        </w:rPr>
        <w:t>中标人资格</w:t>
      </w:r>
      <w:r w:rsidRPr="00F11ADE">
        <w:rPr>
          <w:rFonts w:ascii="Arial" w:eastAsia="宋体" w:hAnsi="Arial" w:cs="Arial"/>
          <w:color w:val="000000" w:themeColor="text1"/>
          <w:kern w:val="2"/>
          <w:sz w:val="21"/>
          <w:szCs w:val="24"/>
          <w:lang w:eastAsia="zh-CN"/>
        </w:rPr>
        <w:t>，若仍相同，则按业绩得分高者推荐中标人资格，其他同品牌供应商不作为中标候选人。</w:t>
      </w:r>
    </w:p>
    <w:p w14:paraId="443BC4E8"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lastRenderedPageBreak/>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）非单一产品采购项目，采购人应当确定核心产品，并在招标文件中载明。多家供应商提供的核心产品品牌相同的，按上述规定处理。核心产品的定义见</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采购需求</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规定。</w:t>
      </w:r>
    </w:p>
    <w:p w14:paraId="43FDCC47" w14:textId="77777777" w:rsidR="00593116" w:rsidRPr="00F11ADE" w:rsidRDefault="00593116" w:rsidP="00593116">
      <w:pPr>
        <w:spacing w:before="120" w:line="320" w:lineRule="atLeast"/>
        <w:ind w:firstLineChars="196" w:firstLine="413"/>
        <w:outlineLvl w:val="1"/>
        <w:rPr>
          <w:rFonts w:ascii="Arial" w:eastAsia="宋体" w:hAnsi="Arial" w:cs="Arial"/>
          <w:b/>
          <w:bCs/>
          <w:color w:val="000000" w:themeColor="text1"/>
          <w:sz w:val="21"/>
          <w:szCs w:val="21"/>
          <w:lang w:eastAsia="zh-CN"/>
        </w:rPr>
      </w:pPr>
      <w:bookmarkStart w:id="235" w:name="_Toc107590779"/>
      <w:bookmarkStart w:id="236" w:name="_Toc108019600"/>
      <w:r w:rsidRPr="00F11ADE">
        <w:rPr>
          <w:rFonts w:ascii="Arial" w:eastAsia="宋体" w:hAnsi="Arial" w:cs="Arial"/>
          <w:b/>
          <w:bCs/>
          <w:color w:val="000000" w:themeColor="text1"/>
          <w:sz w:val="21"/>
          <w:szCs w:val="21"/>
          <w:lang w:eastAsia="zh-CN"/>
        </w:rPr>
        <w:t>2.6</w:t>
      </w:r>
      <w:r w:rsidRPr="00F11ADE">
        <w:rPr>
          <w:rFonts w:ascii="Arial" w:eastAsia="宋体" w:hAnsi="Arial" w:cs="Arial"/>
          <w:b/>
          <w:bCs/>
          <w:color w:val="000000" w:themeColor="text1"/>
          <w:sz w:val="21"/>
          <w:szCs w:val="21"/>
          <w:lang w:eastAsia="zh-CN"/>
        </w:rPr>
        <w:t>串通投标的认定</w:t>
      </w:r>
      <w:bookmarkEnd w:id="235"/>
      <w:bookmarkEnd w:id="236"/>
    </w:p>
    <w:p w14:paraId="7A928B05"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4"/>
          <w:lang w:eastAsia="zh-CN"/>
        </w:rPr>
        <w:t>评审委员会须根据以下规定评审</w:t>
      </w:r>
      <w:r w:rsidRPr="00F11ADE">
        <w:rPr>
          <w:rFonts w:ascii="Arial" w:eastAsia="宋体" w:hAnsi="Arial" w:cs="Arial"/>
          <w:bCs/>
          <w:color w:val="000000" w:themeColor="text1"/>
          <w:sz w:val="21"/>
          <w:szCs w:val="21"/>
          <w:lang w:eastAsia="zh-CN"/>
        </w:rPr>
        <w:t>供应商是否有串通投标的行为，并按规定判定投标是否有效</w:t>
      </w:r>
      <w:r w:rsidRPr="00F11ADE">
        <w:rPr>
          <w:rFonts w:ascii="Arial" w:eastAsia="宋体" w:hAnsi="Arial" w:cs="Arial"/>
          <w:color w:val="000000" w:themeColor="text1"/>
          <w:kern w:val="2"/>
          <w:sz w:val="21"/>
          <w:szCs w:val="24"/>
          <w:lang w:eastAsia="zh-CN"/>
        </w:rPr>
        <w:t>。</w:t>
      </w:r>
    </w:p>
    <w:p w14:paraId="62EC26BD"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bookmarkStart w:id="237" w:name="_Hlk19122026"/>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w:t>
      </w:r>
      <w:bookmarkEnd w:id="237"/>
      <w:r w:rsidRPr="00F11ADE">
        <w:rPr>
          <w:rFonts w:ascii="Arial" w:eastAsia="宋体" w:hAnsi="Arial" w:cs="Arial"/>
          <w:color w:val="000000" w:themeColor="text1"/>
          <w:kern w:val="2"/>
          <w:sz w:val="21"/>
          <w:szCs w:val="21"/>
          <w:lang w:eastAsia="zh-CN"/>
        </w:rPr>
        <w:t>根据桂财采</w:t>
      </w:r>
      <w:r w:rsidRPr="00F11ADE">
        <w:rPr>
          <w:rFonts w:ascii="Arial" w:eastAsia="宋体" w:hAnsi="Arial" w:cs="Arial"/>
          <w:color w:val="000000" w:themeColor="text1"/>
          <w:kern w:val="2"/>
          <w:sz w:val="21"/>
          <w:szCs w:val="21"/>
          <w:lang w:eastAsia="zh-CN"/>
        </w:rPr>
        <w:t>[2016]42</w:t>
      </w:r>
      <w:r w:rsidRPr="00F11ADE">
        <w:rPr>
          <w:rFonts w:ascii="Arial" w:eastAsia="宋体" w:hAnsi="Arial" w:cs="Arial"/>
          <w:color w:val="000000" w:themeColor="text1"/>
          <w:kern w:val="2"/>
          <w:sz w:val="21"/>
          <w:szCs w:val="21"/>
          <w:lang w:eastAsia="zh-CN"/>
        </w:rPr>
        <w:t>号《关于防治政府采购招标中串通投标行为的通知》规定，出现下述情况的，相关供应商的投标作无效投标处理。</w:t>
      </w:r>
    </w:p>
    <w:p w14:paraId="18971E78"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bookmarkStart w:id="238" w:name="_Hlk19122039"/>
      <w:r w:rsidRPr="00F11ADE">
        <w:rPr>
          <w:rFonts w:ascii="宋体" w:eastAsia="宋体" w:hAnsi="宋体" w:hint="eastAsia"/>
          <w:color w:val="000000" w:themeColor="text1"/>
          <w:kern w:val="2"/>
          <w:sz w:val="21"/>
          <w:szCs w:val="21"/>
          <w:lang w:eastAsia="zh-CN"/>
        </w:rPr>
        <w:t>①</w:t>
      </w:r>
      <w:r w:rsidRPr="00F11ADE">
        <w:rPr>
          <w:rFonts w:ascii="Arial" w:eastAsia="宋体" w:hAnsi="Arial" w:cs="Arial"/>
          <w:color w:val="000000" w:themeColor="text1"/>
          <w:kern w:val="2"/>
          <w:sz w:val="21"/>
          <w:szCs w:val="21"/>
          <w:lang w:eastAsia="zh-CN"/>
        </w:rPr>
        <w:t>单位负责人为同一人或者存在直接控股、管理关系，参加同一合同项下政府采购活动的不同供应商。</w:t>
      </w:r>
    </w:p>
    <w:p w14:paraId="78789418"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②</w:t>
      </w:r>
      <w:r w:rsidRPr="00F11ADE">
        <w:rPr>
          <w:rFonts w:ascii="Arial" w:eastAsia="宋体" w:hAnsi="Arial" w:cs="Arial"/>
          <w:color w:val="000000" w:themeColor="text1"/>
          <w:kern w:val="2"/>
          <w:sz w:val="21"/>
          <w:szCs w:val="21"/>
          <w:lang w:eastAsia="zh-CN"/>
        </w:rPr>
        <w:t>授权给供应商后参加同一合同项（标项、分包）投标的生产厂商。</w:t>
      </w:r>
    </w:p>
    <w:p w14:paraId="44D646E4"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③</w:t>
      </w:r>
      <w:r w:rsidRPr="00F11ADE">
        <w:rPr>
          <w:rFonts w:ascii="Arial" w:eastAsia="宋体" w:hAnsi="Arial" w:cs="Arial"/>
          <w:color w:val="000000" w:themeColor="text1"/>
          <w:kern w:val="2"/>
          <w:sz w:val="21"/>
          <w:szCs w:val="21"/>
          <w:lang w:eastAsia="zh-CN"/>
        </w:rPr>
        <w:t>视为或被认定为串通投标的相关供应商。</w:t>
      </w:r>
    </w:p>
    <w:p w14:paraId="6B6A8180"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bookmarkStart w:id="239" w:name="_Hlk19122058"/>
      <w:bookmarkEnd w:id="238"/>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w:t>
      </w:r>
      <w:bookmarkEnd w:id="239"/>
      <w:r w:rsidRPr="00F11ADE">
        <w:rPr>
          <w:rFonts w:ascii="Arial" w:eastAsia="宋体" w:hAnsi="Arial" w:cs="Arial"/>
          <w:color w:val="000000" w:themeColor="text1"/>
          <w:kern w:val="2"/>
          <w:sz w:val="21"/>
          <w:szCs w:val="21"/>
          <w:lang w:eastAsia="zh-CN"/>
        </w:rPr>
        <w:t>根据桂财采</w:t>
      </w:r>
      <w:r w:rsidRPr="00F11ADE">
        <w:rPr>
          <w:rFonts w:ascii="Arial" w:eastAsia="宋体" w:hAnsi="Arial" w:cs="Arial"/>
          <w:color w:val="000000" w:themeColor="text1"/>
          <w:kern w:val="2"/>
          <w:sz w:val="21"/>
          <w:szCs w:val="21"/>
          <w:lang w:eastAsia="zh-CN"/>
        </w:rPr>
        <w:t>[2016]42</w:t>
      </w:r>
      <w:r w:rsidRPr="00F11ADE">
        <w:rPr>
          <w:rFonts w:ascii="Arial" w:eastAsia="宋体" w:hAnsi="Arial" w:cs="Arial"/>
          <w:color w:val="000000" w:themeColor="text1"/>
          <w:kern w:val="2"/>
          <w:sz w:val="21"/>
          <w:szCs w:val="21"/>
          <w:lang w:eastAsia="zh-CN"/>
        </w:rPr>
        <w:t>号《关于防治政府采购招标中串通投标行为的通知》规定，有下列情形之一的视为供应商相互串通投标，投标文件将被视为无效。</w:t>
      </w:r>
    </w:p>
    <w:p w14:paraId="6FF7022F"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bookmarkStart w:id="240" w:name="_Hlk19122048"/>
      <w:r w:rsidRPr="00F11ADE">
        <w:rPr>
          <w:rFonts w:ascii="宋体" w:eastAsia="宋体" w:hAnsi="宋体" w:hint="eastAsia"/>
          <w:color w:val="000000" w:themeColor="text1"/>
          <w:kern w:val="2"/>
          <w:sz w:val="21"/>
          <w:szCs w:val="21"/>
          <w:lang w:eastAsia="zh-CN"/>
        </w:rPr>
        <w:t>①</w:t>
      </w:r>
      <w:r w:rsidRPr="00F11ADE">
        <w:rPr>
          <w:rFonts w:ascii="Arial" w:eastAsia="宋体" w:hAnsi="Arial" w:cs="Arial"/>
          <w:color w:val="000000" w:themeColor="text1"/>
          <w:kern w:val="2"/>
          <w:sz w:val="21"/>
          <w:szCs w:val="21"/>
          <w:lang w:eastAsia="zh-CN"/>
        </w:rPr>
        <w:t>不同供应商的投标文件由同一单位或者个人编制；或不同供应商报名的</w:t>
      </w:r>
      <w:r w:rsidRPr="00F11ADE">
        <w:rPr>
          <w:rFonts w:ascii="Arial" w:eastAsia="宋体" w:hAnsi="Arial" w:cs="Arial"/>
          <w:color w:val="000000" w:themeColor="text1"/>
          <w:kern w:val="2"/>
          <w:sz w:val="21"/>
          <w:szCs w:val="21"/>
          <w:lang w:eastAsia="zh-CN"/>
        </w:rPr>
        <w:t>IP</w:t>
      </w:r>
      <w:r w:rsidRPr="00F11ADE">
        <w:rPr>
          <w:rFonts w:ascii="Arial" w:eastAsia="宋体" w:hAnsi="Arial" w:cs="Arial"/>
          <w:color w:val="000000" w:themeColor="text1"/>
          <w:kern w:val="2"/>
          <w:sz w:val="21"/>
          <w:szCs w:val="21"/>
          <w:lang w:eastAsia="zh-CN"/>
        </w:rPr>
        <w:t>地址一致的；</w:t>
      </w:r>
    </w:p>
    <w:p w14:paraId="721BBA7C"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②</w:t>
      </w:r>
      <w:r w:rsidRPr="00F11ADE">
        <w:rPr>
          <w:rFonts w:ascii="Arial" w:eastAsia="宋体" w:hAnsi="Arial" w:cs="Arial"/>
          <w:color w:val="000000" w:themeColor="text1"/>
          <w:kern w:val="2"/>
          <w:sz w:val="21"/>
          <w:szCs w:val="21"/>
          <w:lang w:eastAsia="zh-CN"/>
        </w:rPr>
        <w:t>不同供应商委托同一单位或者个人办理投标事宜；</w:t>
      </w:r>
    </w:p>
    <w:p w14:paraId="2CCE192A"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③</w:t>
      </w:r>
      <w:r w:rsidRPr="00F11ADE">
        <w:rPr>
          <w:rFonts w:ascii="Arial" w:eastAsia="宋体" w:hAnsi="Arial" w:cs="Arial"/>
          <w:color w:val="000000" w:themeColor="text1"/>
          <w:kern w:val="2"/>
          <w:sz w:val="21"/>
          <w:szCs w:val="21"/>
          <w:lang w:eastAsia="zh-CN"/>
        </w:rPr>
        <w:t>不同的供应商的投标文件载明的项目管理员为同一个人；</w:t>
      </w:r>
    </w:p>
    <w:p w14:paraId="79A82C4F"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④</w:t>
      </w:r>
      <w:r w:rsidRPr="00F11ADE">
        <w:rPr>
          <w:rFonts w:ascii="Arial" w:eastAsia="宋体" w:hAnsi="Arial" w:cs="Arial"/>
          <w:color w:val="000000" w:themeColor="text1"/>
          <w:kern w:val="2"/>
          <w:sz w:val="21"/>
          <w:szCs w:val="21"/>
          <w:lang w:eastAsia="zh-CN"/>
        </w:rPr>
        <w:t>不同供应商的投标文件异常一致或投标报价呈规律性差异；</w:t>
      </w:r>
    </w:p>
    <w:p w14:paraId="43B8BA8D"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⑤</w:t>
      </w:r>
      <w:r w:rsidRPr="00F11ADE">
        <w:rPr>
          <w:rFonts w:ascii="Arial" w:eastAsia="宋体" w:hAnsi="Arial" w:cs="Arial"/>
          <w:color w:val="000000" w:themeColor="text1"/>
          <w:kern w:val="2"/>
          <w:sz w:val="21"/>
          <w:szCs w:val="21"/>
          <w:lang w:eastAsia="zh-CN"/>
        </w:rPr>
        <w:t>不同供应商的投标文件相互混装；</w:t>
      </w:r>
    </w:p>
    <w:p w14:paraId="20D983C6"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⑥</w:t>
      </w:r>
      <w:r w:rsidRPr="00F11ADE">
        <w:rPr>
          <w:rFonts w:ascii="Arial" w:eastAsia="宋体" w:hAnsi="Arial" w:cs="Arial"/>
          <w:color w:val="000000" w:themeColor="text1"/>
          <w:kern w:val="2"/>
          <w:sz w:val="21"/>
          <w:szCs w:val="21"/>
          <w:lang w:eastAsia="zh-CN"/>
        </w:rPr>
        <w:t>不同供应商的保证金从同一单位或者个人账户转出。</w:t>
      </w:r>
    </w:p>
    <w:p w14:paraId="53A10085"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bookmarkStart w:id="241" w:name="_Hlk19122102"/>
      <w:bookmarkEnd w:id="240"/>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w:t>
      </w:r>
      <w:bookmarkEnd w:id="241"/>
      <w:r w:rsidRPr="00F11ADE">
        <w:rPr>
          <w:rFonts w:ascii="Arial" w:eastAsia="宋体" w:hAnsi="Arial" w:cs="Arial"/>
          <w:color w:val="000000" w:themeColor="text1"/>
          <w:kern w:val="2"/>
          <w:sz w:val="21"/>
          <w:szCs w:val="21"/>
          <w:lang w:eastAsia="zh-CN"/>
        </w:rPr>
        <w:t>根据桂财采</w:t>
      </w:r>
      <w:r w:rsidRPr="00F11ADE">
        <w:rPr>
          <w:rFonts w:ascii="Arial" w:eastAsia="宋体" w:hAnsi="Arial" w:cs="Arial"/>
          <w:color w:val="000000" w:themeColor="text1"/>
          <w:kern w:val="2"/>
          <w:sz w:val="21"/>
          <w:szCs w:val="21"/>
          <w:lang w:eastAsia="zh-CN"/>
        </w:rPr>
        <w:t>[2016]42</w:t>
      </w:r>
      <w:r w:rsidRPr="00F11ADE">
        <w:rPr>
          <w:rFonts w:ascii="Arial" w:eastAsia="宋体" w:hAnsi="Arial" w:cs="Arial"/>
          <w:color w:val="000000" w:themeColor="text1"/>
          <w:kern w:val="2"/>
          <w:sz w:val="21"/>
          <w:szCs w:val="21"/>
          <w:lang w:eastAsia="zh-CN"/>
        </w:rPr>
        <w:t>号《关于防治政府采购招标中串通投标行为的通知》规定，供应商有下列情形之一的，属于恶意串通行为，投标文件将被视为无效。</w:t>
      </w:r>
    </w:p>
    <w:p w14:paraId="629DD3FE"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bookmarkStart w:id="242" w:name="_Hlk19122095"/>
      <w:r w:rsidRPr="00F11ADE">
        <w:rPr>
          <w:rFonts w:ascii="宋体" w:eastAsia="宋体" w:hAnsi="宋体" w:hint="eastAsia"/>
          <w:color w:val="000000" w:themeColor="text1"/>
          <w:kern w:val="2"/>
          <w:sz w:val="21"/>
          <w:szCs w:val="21"/>
          <w:lang w:eastAsia="zh-CN"/>
        </w:rPr>
        <w:t>①</w:t>
      </w:r>
      <w:r w:rsidRPr="00F11ADE">
        <w:rPr>
          <w:rFonts w:ascii="Arial" w:eastAsia="宋体" w:hAnsi="Arial" w:cs="Arial"/>
          <w:color w:val="000000" w:themeColor="text1"/>
          <w:kern w:val="2"/>
          <w:sz w:val="21"/>
          <w:szCs w:val="21"/>
          <w:lang w:eastAsia="zh-CN"/>
        </w:rPr>
        <w:t>供应商直接或者间接从采购人或者采购代理机构处获得其他供应商的相关信息并修改其投标文件或者响应文件；</w:t>
      </w:r>
    </w:p>
    <w:p w14:paraId="5BDAA3C5"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②</w:t>
      </w:r>
      <w:r w:rsidRPr="00F11ADE">
        <w:rPr>
          <w:rFonts w:ascii="Arial" w:eastAsia="宋体" w:hAnsi="Arial" w:cs="Arial"/>
          <w:color w:val="000000" w:themeColor="text1"/>
          <w:kern w:val="2"/>
          <w:sz w:val="21"/>
          <w:szCs w:val="21"/>
          <w:lang w:eastAsia="zh-CN"/>
        </w:rPr>
        <w:t>供应商按照采购人或者采购代理机构的授意撤换、修改投标文件或者响应文件</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t>
      </w:r>
    </w:p>
    <w:p w14:paraId="6DC99701"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③</w:t>
      </w:r>
      <w:r w:rsidRPr="00F11ADE">
        <w:rPr>
          <w:rFonts w:ascii="Arial" w:eastAsia="宋体" w:hAnsi="Arial" w:cs="Arial"/>
          <w:color w:val="000000" w:themeColor="text1"/>
          <w:kern w:val="2"/>
          <w:sz w:val="21"/>
          <w:szCs w:val="21"/>
          <w:lang w:eastAsia="zh-CN"/>
        </w:rPr>
        <w:t>供应商之间协商报价、技术方案等投标文件或者响应文件的实质性内容；</w:t>
      </w:r>
    </w:p>
    <w:p w14:paraId="69B2E46B"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④</w:t>
      </w:r>
      <w:r w:rsidRPr="00F11ADE">
        <w:rPr>
          <w:rFonts w:ascii="Arial" w:eastAsia="宋体" w:hAnsi="Arial" w:cs="Arial"/>
          <w:color w:val="000000" w:themeColor="text1"/>
          <w:kern w:val="2"/>
          <w:sz w:val="21"/>
          <w:szCs w:val="21"/>
          <w:lang w:eastAsia="zh-CN"/>
        </w:rPr>
        <w:t>属于同一集团、协会、商会等组织成员的供应商按照该组织要求协同参加政府采购活动；</w:t>
      </w:r>
    </w:p>
    <w:p w14:paraId="0EF1BBCF"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⑤</w:t>
      </w:r>
      <w:r w:rsidRPr="00F11ADE">
        <w:rPr>
          <w:rFonts w:ascii="Arial" w:eastAsia="宋体" w:hAnsi="Arial" w:cs="Arial"/>
          <w:color w:val="000000" w:themeColor="text1"/>
          <w:kern w:val="2"/>
          <w:sz w:val="21"/>
          <w:szCs w:val="21"/>
          <w:lang w:eastAsia="zh-CN"/>
        </w:rPr>
        <w:t>供应商之间事先约定一致抬高或者压低投标报价，或者在招标项目中事先约定轮流以高价位或者低价位中标，或者事先约定由某一特定供应商中标，然后再参加投标；</w:t>
      </w:r>
    </w:p>
    <w:p w14:paraId="6ABEACFE"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⑥</w:t>
      </w:r>
      <w:r w:rsidRPr="00F11ADE">
        <w:rPr>
          <w:rFonts w:ascii="Arial" w:eastAsia="宋体" w:hAnsi="Arial" w:cs="Arial"/>
          <w:color w:val="000000" w:themeColor="text1"/>
          <w:kern w:val="2"/>
          <w:sz w:val="21"/>
          <w:szCs w:val="21"/>
          <w:lang w:eastAsia="zh-CN"/>
        </w:rPr>
        <w:t>供应商之间商定部分供应商放弃参加政府采购活动或者放弃中标；</w:t>
      </w:r>
    </w:p>
    <w:p w14:paraId="2FFF8057"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⑦</w:t>
      </w:r>
      <w:r w:rsidRPr="00F11ADE">
        <w:rPr>
          <w:rFonts w:ascii="Arial" w:eastAsia="宋体" w:hAnsi="Arial" w:cs="Arial"/>
          <w:color w:val="000000" w:themeColor="text1"/>
          <w:kern w:val="2"/>
          <w:sz w:val="21"/>
          <w:szCs w:val="21"/>
          <w:lang w:eastAsia="zh-CN"/>
        </w:rPr>
        <w:t>供应商与采购人或者采购代理机构之间、供应商相互之间，为谋求特定供应商中标或者排斥其他供应商的其他串通行为。</w:t>
      </w:r>
    </w:p>
    <w:p w14:paraId="77EB4AF1" w14:textId="77777777" w:rsidR="00593116" w:rsidRPr="00F11ADE" w:rsidRDefault="00593116" w:rsidP="00593116">
      <w:pPr>
        <w:spacing w:before="120" w:line="320" w:lineRule="atLeast"/>
        <w:ind w:firstLineChars="196" w:firstLine="413"/>
        <w:outlineLvl w:val="1"/>
        <w:rPr>
          <w:rFonts w:ascii="Arial" w:eastAsia="宋体" w:hAnsi="Arial" w:cs="Arial"/>
          <w:b/>
          <w:bCs/>
          <w:color w:val="000000" w:themeColor="text1"/>
          <w:sz w:val="21"/>
          <w:szCs w:val="21"/>
          <w:lang w:eastAsia="zh-CN"/>
        </w:rPr>
      </w:pPr>
      <w:bookmarkStart w:id="243" w:name="_Toc107590780"/>
      <w:bookmarkStart w:id="244" w:name="_Toc108019601"/>
      <w:bookmarkEnd w:id="242"/>
      <w:r w:rsidRPr="00F11ADE">
        <w:rPr>
          <w:rFonts w:ascii="Arial" w:eastAsia="宋体" w:hAnsi="Arial" w:cs="Arial"/>
          <w:b/>
          <w:bCs/>
          <w:color w:val="000000" w:themeColor="text1"/>
          <w:sz w:val="21"/>
          <w:szCs w:val="21"/>
          <w:lang w:eastAsia="zh-CN"/>
        </w:rPr>
        <w:t>2.7</w:t>
      </w:r>
      <w:r w:rsidRPr="00F11ADE">
        <w:rPr>
          <w:rFonts w:ascii="Arial" w:eastAsia="宋体" w:hAnsi="Arial" w:cs="Arial"/>
          <w:b/>
          <w:bCs/>
          <w:color w:val="000000" w:themeColor="text1"/>
          <w:sz w:val="21"/>
          <w:szCs w:val="21"/>
          <w:lang w:eastAsia="zh-CN"/>
        </w:rPr>
        <w:t>投标有效性的认定</w:t>
      </w:r>
      <w:bookmarkEnd w:id="243"/>
      <w:bookmarkEnd w:id="244"/>
    </w:p>
    <w:p w14:paraId="53D85175" w14:textId="77777777" w:rsidR="007D6832" w:rsidRPr="007D6832" w:rsidRDefault="007D6832" w:rsidP="007D6832">
      <w:pPr>
        <w:spacing w:before="120" w:line="320" w:lineRule="atLeast"/>
        <w:ind w:firstLineChars="200" w:firstLine="420"/>
        <w:rPr>
          <w:rFonts w:ascii="Arial" w:eastAsia="宋体" w:hAnsi="Arial" w:cs="Arial"/>
          <w:color w:val="000000" w:themeColor="text1"/>
          <w:kern w:val="2"/>
          <w:sz w:val="21"/>
          <w:szCs w:val="21"/>
          <w:lang w:eastAsia="zh-CN"/>
        </w:rPr>
      </w:pPr>
      <w:bookmarkStart w:id="245" w:name="_Hlk19113313"/>
      <w:r w:rsidRPr="007D6832">
        <w:rPr>
          <w:rFonts w:ascii="Arial" w:eastAsia="宋体" w:hAnsi="Arial" w:cs="Arial"/>
          <w:color w:val="000000" w:themeColor="text1"/>
          <w:kern w:val="2"/>
          <w:sz w:val="21"/>
          <w:szCs w:val="21"/>
          <w:lang w:eastAsia="zh-CN"/>
        </w:rPr>
        <w:t>2.7</w:t>
      </w:r>
      <w:r w:rsidRPr="007D6832">
        <w:rPr>
          <w:rFonts w:ascii="Arial" w:eastAsia="宋体" w:hAnsi="Arial" w:cs="Arial"/>
          <w:color w:val="000000" w:themeColor="text1"/>
          <w:kern w:val="2"/>
          <w:sz w:val="21"/>
          <w:szCs w:val="21"/>
          <w:lang w:eastAsia="zh-CN"/>
        </w:rPr>
        <w:t>投标无效认定</w:t>
      </w:r>
    </w:p>
    <w:p w14:paraId="2CB9DEDB" w14:textId="77777777" w:rsidR="007D6832" w:rsidRPr="007D6832" w:rsidRDefault="007D6832" w:rsidP="007D6832">
      <w:pPr>
        <w:spacing w:before="120" w:line="320" w:lineRule="atLeast"/>
        <w:ind w:firstLineChars="200" w:firstLine="420"/>
        <w:rPr>
          <w:rFonts w:ascii="Arial" w:eastAsia="宋体" w:hAnsi="Arial" w:cs="Arial"/>
          <w:color w:val="000000" w:themeColor="text1"/>
          <w:kern w:val="2"/>
          <w:sz w:val="21"/>
          <w:szCs w:val="21"/>
          <w:lang w:eastAsia="zh-CN"/>
        </w:rPr>
      </w:pPr>
      <w:r w:rsidRPr="007D6832">
        <w:rPr>
          <w:rFonts w:ascii="Arial" w:eastAsia="宋体" w:hAnsi="Arial" w:cs="Arial"/>
          <w:color w:val="000000" w:themeColor="text1"/>
          <w:kern w:val="2"/>
          <w:sz w:val="21"/>
          <w:szCs w:val="21"/>
          <w:lang w:eastAsia="zh-CN"/>
        </w:rPr>
        <w:t>（</w:t>
      </w:r>
      <w:r w:rsidRPr="007D6832">
        <w:rPr>
          <w:rFonts w:ascii="Arial" w:eastAsia="宋体" w:hAnsi="Arial" w:cs="Arial"/>
          <w:color w:val="000000" w:themeColor="text1"/>
          <w:kern w:val="2"/>
          <w:sz w:val="21"/>
          <w:szCs w:val="21"/>
          <w:lang w:eastAsia="zh-CN"/>
        </w:rPr>
        <w:t>1</w:t>
      </w:r>
      <w:r w:rsidRPr="007D6832">
        <w:rPr>
          <w:rFonts w:ascii="Arial" w:eastAsia="宋体" w:hAnsi="Arial" w:cs="Arial"/>
          <w:color w:val="000000" w:themeColor="text1"/>
          <w:kern w:val="2"/>
          <w:sz w:val="21"/>
          <w:szCs w:val="21"/>
          <w:lang w:eastAsia="zh-CN"/>
        </w:rPr>
        <w:t>）在评审过程中如发现下列情形之一的，投标文件将被视为无效：</w:t>
      </w:r>
    </w:p>
    <w:p w14:paraId="71A739DE" w14:textId="77777777" w:rsidR="007D6832" w:rsidRPr="007D6832" w:rsidRDefault="007D6832" w:rsidP="007D6832">
      <w:pPr>
        <w:spacing w:before="120" w:line="320" w:lineRule="atLeast"/>
        <w:ind w:firstLineChars="200" w:firstLine="420"/>
        <w:rPr>
          <w:rFonts w:ascii="Arial" w:eastAsia="宋体" w:hAnsi="Arial" w:cs="Arial"/>
          <w:color w:val="000000" w:themeColor="text1"/>
          <w:kern w:val="2"/>
          <w:sz w:val="21"/>
          <w:szCs w:val="21"/>
          <w:lang w:eastAsia="zh-CN"/>
        </w:rPr>
      </w:pPr>
      <w:r w:rsidRPr="007D6832">
        <w:rPr>
          <w:rFonts w:ascii="宋体" w:eastAsia="宋体" w:hAnsi="宋体" w:hint="eastAsia"/>
          <w:color w:val="000000" w:themeColor="text1"/>
          <w:kern w:val="2"/>
          <w:sz w:val="21"/>
          <w:szCs w:val="21"/>
          <w:lang w:eastAsia="zh-CN"/>
        </w:rPr>
        <w:t>①</w:t>
      </w:r>
      <w:r w:rsidRPr="007D6832">
        <w:rPr>
          <w:rFonts w:ascii="Arial" w:eastAsia="宋体" w:hAnsi="Arial" w:cs="Arial"/>
          <w:color w:val="000000" w:themeColor="text1"/>
          <w:kern w:val="2"/>
          <w:sz w:val="21"/>
          <w:szCs w:val="21"/>
          <w:lang w:eastAsia="zh-CN"/>
        </w:rPr>
        <w:t>投标文件存在法律、法规及监督部门有关文件规定的无效情形。</w:t>
      </w:r>
    </w:p>
    <w:p w14:paraId="198122ED" w14:textId="77777777" w:rsidR="007D6832" w:rsidRDefault="007D6832" w:rsidP="007D6832">
      <w:pPr>
        <w:spacing w:before="120" w:line="320" w:lineRule="atLeast"/>
        <w:ind w:firstLineChars="200" w:firstLine="420"/>
        <w:rPr>
          <w:rFonts w:ascii="Arial" w:eastAsia="宋体" w:hAnsi="Arial" w:cs="Arial"/>
          <w:color w:val="000000" w:themeColor="text1"/>
          <w:kern w:val="2"/>
          <w:sz w:val="21"/>
          <w:szCs w:val="21"/>
          <w:lang w:eastAsia="zh-CN"/>
        </w:rPr>
      </w:pPr>
      <w:r w:rsidRPr="007D6832">
        <w:rPr>
          <w:rFonts w:ascii="宋体" w:eastAsia="宋体" w:hAnsi="宋体" w:hint="eastAsia"/>
          <w:color w:val="000000" w:themeColor="text1"/>
          <w:kern w:val="2"/>
          <w:sz w:val="21"/>
          <w:szCs w:val="21"/>
          <w:lang w:eastAsia="zh-CN"/>
        </w:rPr>
        <w:t>②</w:t>
      </w:r>
      <w:r w:rsidRPr="007D6832">
        <w:rPr>
          <w:rFonts w:ascii="Arial" w:eastAsia="宋体" w:hAnsi="Arial" w:cs="Arial"/>
          <w:color w:val="000000" w:themeColor="text1"/>
          <w:kern w:val="2"/>
          <w:sz w:val="21"/>
          <w:szCs w:val="21"/>
          <w:lang w:eastAsia="zh-CN"/>
        </w:rPr>
        <w:t>投标文件存在招标文件规定的无效情形。</w:t>
      </w:r>
    </w:p>
    <w:p w14:paraId="335E56F6" w14:textId="468E3AEB" w:rsidR="00593116" w:rsidRPr="00F11ADE" w:rsidRDefault="00593116" w:rsidP="007D6832">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lastRenderedPageBreak/>
        <w:t>（</w:t>
      </w:r>
      <w:r w:rsidR="007D6832">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）根据财库〔</w:t>
      </w:r>
      <w:r w:rsidRPr="00F11ADE">
        <w:rPr>
          <w:rFonts w:ascii="Arial" w:eastAsia="宋体" w:hAnsi="Arial" w:cs="Arial"/>
          <w:color w:val="000000" w:themeColor="text1"/>
          <w:kern w:val="2"/>
          <w:sz w:val="21"/>
          <w:szCs w:val="21"/>
          <w:lang w:eastAsia="zh-CN"/>
        </w:rPr>
        <w:t>2019</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38</w:t>
      </w:r>
      <w:r w:rsidRPr="00F11ADE">
        <w:rPr>
          <w:rFonts w:ascii="Arial" w:eastAsia="宋体" w:hAnsi="Arial" w:cs="Arial"/>
          <w:color w:val="000000" w:themeColor="text1"/>
          <w:kern w:val="2"/>
          <w:sz w:val="21"/>
          <w:szCs w:val="21"/>
          <w:lang w:eastAsia="zh-CN"/>
        </w:rPr>
        <w:t>号《关于促进政府采购公平竞争优化营商环境的通知》以及桂财采〔</w:t>
      </w:r>
      <w:r w:rsidRPr="00F11ADE">
        <w:rPr>
          <w:rFonts w:ascii="Arial" w:eastAsia="宋体" w:hAnsi="Arial" w:cs="Arial"/>
          <w:color w:val="000000" w:themeColor="text1"/>
          <w:kern w:val="2"/>
          <w:sz w:val="21"/>
          <w:szCs w:val="21"/>
          <w:lang w:eastAsia="zh-CN"/>
        </w:rPr>
        <w:t>2019</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41</w:t>
      </w:r>
      <w:r w:rsidRPr="00F11ADE">
        <w:rPr>
          <w:rFonts w:ascii="Arial" w:eastAsia="宋体" w:hAnsi="Arial" w:cs="Arial"/>
          <w:color w:val="000000" w:themeColor="text1"/>
          <w:kern w:val="2"/>
          <w:sz w:val="21"/>
          <w:szCs w:val="21"/>
          <w:lang w:eastAsia="zh-CN"/>
        </w:rPr>
        <w:t>号</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广西壮族自治区财政厅转发财政部关于促进政府采购公平竞争优化营商环境的通知》规定，评审委员会认定投标有效性时不得因装订、纸张、文件排序等非实质性的格式、形式问题否决投标，从而限制和影响供应商投标（响应）。</w:t>
      </w:r>
    </w:p>
    <w:p w14:paraId="453AFA00" w14:textId="77777777" w:rsidR="00593116" w:rsidRPr="00F11ADE" w:rsidRDefault="00593116" w:rsidP="00593116">
      <w:pPr>
        <w:spacing w:before="120" w:line="360" w:lineRule="auto"/>
        <w:ind w:firstLineChars="196" w:firstLine="413"/>
        <w:outlineLvl w:val="1"/>
        <w:rPr>
          <w:rFonts w:ascii="Arial" w:eastAsia="宋体" w:hAnsi="Arial" w:cs="Arial"/>
          <w:b/>
          <w:bCs/>
          <w:color w:val="000000" w:themeColor="text1"/>
          <w:sz w:val="21"/>
          <w:szCs w:val="21"/>
          <w:lang w:eastAsia="zh-CN"/>
        </w:rPr>
      </w:pPr>
      <w:bookmarkStart w:id="246" w:name="_Toc107590781"/>
      <w:bookmarkStart w:id="247" w:name="_Toc108019602"/>
      <w:bookmarkStart w:id="248" w:name="_Hlk19176155"/>
      <w:bookmarkEnd w:id="245"/>
      <w:r w:rsidRPr="00F11ADE">
        <w:rPr>
          <w:rFonts w:ascii="Arial" w:eastAsia="宋体" w:hAnsi="Arial" w:cs="Arial"/>
          <w:b/>
          <w:bCs/>
          <w:color w:val="000000" w:themeColor="text1"/>
          <w:sz w:val="21"/>
          <w:szCs w:val="21"/>
          <w:lang w:eastAsia="zh-CN"/>
        </w:rPr>
        <w:t>2.8</w:t>
      </w:r>
      <w:r w:rsidRPr="00F11ADE">
        <w:rPr>
          <w:rFonts w:ascii="Arial" w:eastAsia="宋体" w:hAnsi="Arial" w:cs="Arial"/>
          <w:b/>
          <w:bCs/>
          <w:color w:val="000000" w:themeColor="text1"/>
          <w:sz w:val="21"/>
          <w:szCs w:val="21"/>
          <w:lang w:eastAsia="zh-CN"/>
        </w:rPr>
        <w:t>澄清、说明或补正</w:t>
      </w:r>
      <w:bookmarkEnd w:id="246"/>
      <w:bookmarkEnd w:id="247"/>
    </w:p>
    <w:p w14:paraId="0295BBA7" w14:textId="77777777" w:rsidR="00593116" w:rsidRPr="00F11ADE" w:rsidRDefault="00593116" w:rsidP="00593116">
      <w:pPr>
        <w:spacing w:before="120" w:line="320" w:lineRule="atLeast"/>
        <w:ind w:firstLineChars="196" w:firstLine="412"/>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对投标文件中含义不明确、同类问题表述不一致或者有明显文字和计算错误的内容，评审委员会应在</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平台发布电子澄清函，要求供应商在平台设置的时间内作出必要的澄清、说明或者补正。供应商在</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政采云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平台接收到电子澄清函后根据澄清函内容直接在线编辑或上传</w:t>
      </w:r>
      <w:r w:rsidRPr="00F11ADE">
        <w:rPr>
          <w:rFonts w:ascii="Arial" w:eastAsia="宋体" w:hAnsi="Arial" w:cs="Arial"/>
          <w:color w:val="000000" w:themeColor="text1"/>
          <w:kern w:val="2"/>
          <w:sz w:val="21"/>
          <w:szCs w:val="21"/>
          <w:lang w:eastAsia="zh-CN"/>
        </w:rPr>
        <w:t>PDF</w:t>
      </w:r>
      <w:r w:rsidRPr="00F11ADE">
        <w:rPr>
          <w:rFonts w:ascii="Arial" w:eastAsia="宋体" w:hAnsi="Arial" w:cs="Arial"/>
          <w:color w:val="000000" w:themeColor="text1"/>
          <w:kern w:val="2"/>
          <w:sz w:val="21"/>
          <w:szCs w:val="21"/>
          <w:lang w:eastAsia="zh-CN"/>
        </w:rPr>
        <w:t>格式回函，电子澄清答复函使用</w:t>
      </w:r>
      <w:r w:rsidRPr="00F11ADE">
        <w:rPr>
          <w:rFonts w:ascii="Arial" w:eastAsia="宋体" w:hAnsi="Arial" w:cs="Arial"/>
          <w:color w:val="000000" w:themeColor="text1"/>
          <w:kern w:val="2"/>
          <w:sz w:val="21"/>
          <w:szCs w:val="21"/>
          <w:lang w:eastAsia="zh-CN"/>
        </w:rPr>
        <w:t>CA</w:t>
      </w:r>
      <w:r w:rsidRPr="00F11ADE">
        <w:rPr>
          <w:rFonts w:ascii="Arial" w:eastAsia="宋体" w:hAnsi="Arial" w:cs="Arial"/>
          <w:color w:val="000000" w:themeColor="text1"/>
          <w:kern w:val="2"/>
          <w:sz w:val="21"/>
          <w:szCs w:val="21"/>
          <w:lang w:eastAsia="zh-CN"/>
        </w:rPr>
        <w:t>证书加盖单位电子签章后提交至评审委员会。供应商的澄清、说明或者补正不得超出投标文件的范围或者改变投标文件的实质性内容。供应商未在规定时间内进行澄清、说明或者补正的，按无效投标处理。</w:t>
      </w:r>
    </w:p>
    <w:p w14:paraId="454CAD7D" w14:textId="77777777" w:rsidR="00593116" w:rsidRPr="00F11ADE" w:rsidRDefault="00593116" w:rsidP="00593116">
      <w:pPr>
        <w:spacing w:before="120" w:line="320" w:lineRule="atLeast"/>
        <w:ind w:firstLineChars="196" w:firstLine="412"/>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异常情况处理：如遇无法正常使用线上发送澄清函的情况，将以书面形式执行。以书面形式执行的情况下，评审委员会以书面形式要求供应商在规定时间内作出必要的澄清、说明或者补正。供应商的澄清、说明或者补正必须采用书面形式，并加盖公章或者由法定代表人或者其授权的代表签字。</w:t>
      </w:r>
    </w:p>
    <w:p w14:paraId="29A87A9E" w14:textId="77777777" w:rsidR="00593116" w:rsidRPr="00F11ADE" w:rsidRDefault="00593116" w:rsidP="00593116">
      <w:pPr>
        <w:spacing w:before="120" w:line="320" w:lineRule="atLeast"/>
        <w:ind w:firstLineChars="196" w:firstLine="413"/>
        <w:outlineLvl w:val="1"/>
        <w:rPr>
          <w:rFonts w:ascii="Arial" w:eastAsia="宋体" w:hAnsi="Arial" w:cs="Arial"/>
          <w:b/>
          <w:bCs/>
          <w:color w:val="000000" w:themeColor="text1"/>
          <w:sz w:val="21"/>
          <w:szCs w:val="21"/>
          <w:lang w:eastAsia="zh-CN"/>
        </w:rPr>
      </w:pPr>
      <w:bookmarkStart w:id="249" w:name="_Toc107590782"/>
      <w:bookmarkStart w:id="250" w:name="_Toc108019603"/>
      <w:r w:rsidRPr="00F11ADE">
        <w:rPr>
          <w:rFonts w:ascii="Arial" w:eastAsia="宋体" w:hAnsi="Arial" w:cs="Arial"/>
          <w:b/>
          <w:bCs/>
          <w:color w:val="000000" w:themeColor="text1"/>
          <w:sz w:val="21"/>
          <w:szCs w:val="21"/>
          <w:lang w:eastAsia="zh-CN"/>
        </w:rPr>
        <w:t>2.9</w:t>
      </w:r>
      <w:r w:rsidRPr="00F11ADE">
        <w:rPr>
          <w:rFonts w:ascii="Arial" w:eastAsia="宋体" w:hAnsi="Arial" w:cs="Arial"/>
          <w:b/>
          <w:bCs/>
          <w:color w:val="000000" w:themeColor="text1"/>
          <w:sz w:val="21"/>
          <w:szCs w:val="21"/>
          <w:lang w:eastAsia="zh-CN"/>
        </w:rPr>
        <w:t>报价修正</w:t>
      </w:r>
      <w:bookmarkEnd w:id="249"/>
      <w:bookmarkEnd w:id="250"/>
    </w:p>
    <w:p w14:paraId="3F74C096"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投标文件报价如果出现计算或表达上的错误，修正错误的原则如下：</w:t>
      </w:r>
    </w:p>
    <w:p w14:paraId="7D0D1560"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）投标文件中开标一览表（报价表）内容与投标文件中相应内容不一致的，以开标一览表（报价表）为准；</w:t>
      </w:r>
    </w:p>
    <w:p w14:paraId="79FA10BD"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）大写金额和小写金额不一致的，以大写金额为准；</w:t>
      </w:r>
    </w:p>
    <w:p w14:paraId="09610F16"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）单价金额小数点或者百分比有明显错位的，以开标一览表的总价为准，并修改单价；</w:t>
      </w:r>
    </w:p>
    <w:p w14:paraId="6B8C6C2C"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4</w:t>
      </w:r>
      <w:r w:rsidRPr="00F11ADE">
        <w:rPr>
          <w:rFonts w:ascii="Arial" w:eastAsia="宋体" w:hAnsi="Arial" w:cs="Arial"/>
          <w:color w:val="000000" w:themeColor="text1"/>
          <w:kern w:val="2"/>
          <w:sz w:val="21"/>
          <w:szCs w:val="21"/>
          <w:lang w:eastAsia="zh-CN"/>
        </w:rPr>
        <w:t>）总价金额与按单价汇总金额不一致的，以单价金额计算结果为准。</w:t>
      </w:r>
    </w:p>
    <w:p w14:paraId="051EC222"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同时出现两种以上不一致的，按照上述顺序修正。修正后的报价按照上述</w:t>
      </w:r>
      <w:r w:rsidRPr="00F11ADE">
        <w:rPr>
          <w:rFonts w:ascii="Arial" w:eastAsia="宋体" w:hAnsi="Arial" w:cs="Arial"/>
          <w:color w:val="000000" w:themeColor="text1"/>
          <w:kern w:val="2"/>
          <w:sz w:val="21"/>
          <w:szCs w:val="21"/>
          <w:lang w:eastAsia="zh-CN"/>
        </w:rPr>
        <w:t>“2.8</w:t>
      </w:r>
      <w:r w:rsidRPr="00F11ADE">
        <w:rPr>
          <w:rFonts w:ascii="Arial" w:eastAsia="宋体" w:hAnsi="Arial" w:cs="Arial"/>
          <w:color w:val="000000" w:themeColor="text1"/>
          <w:kern w:val="2"/>
          <w:sz w:val="21"/>
          <w:szCs w:val="21"/>
          <w:lang w:eastAsia="zh-CN"/>
        </w:rPr>
        <w:t>澄清、说明或补正</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的规定经供应商确认后产生约束力，供应商不确认的，其投标无效。</w:t>
      </w:r>
    </w:p>
    <w:p w14:paraId="080A466E" w14:textId="77777777" w:rsidR="00593116" w:rsidRPr="00F11ADE" w:rsidRDefault="00593116" w:rsidP="00593116">
      <w:pPr>
        <w:spacing w:before="120" w:line="320" w:lineRule="atLeast"/>
        <w:ind w:firstLineChars="196" w:firstLine="413"/>
        <w:outlineLvl w:val="1"/>
        <w:rPr>
          <w:rFonts w:ascii="Arial" w:eastAsia="宋体" w:hAnsi="Arial" w:cs="Arial"/>
          <w:b/>
          <w:bCs/>
          <w:color w:val="000000" w:themeColor="text1"/>
          <w:sz w:val="21"/>
          <w:szCs w:val="21"/>
          <w:lang w:eastAsia="zh-CN"/>
        </w:rPr>
      </w:pPr>
      <w:bookmarkStart w:id="251" w:name="_Toc107590783"/>
      <w:bookmarkStart w:id="252" w:name="_Toc108019604"/>
      <w:bookmarkEnd w:id="248"/>
      <w:r w:rsidRPr="00F11ADE">
        <w:rPr>
          <w:rFonts w:ascii="Arial" w:eastAsia="宋体" w:hAnsi="Arial" w:cs="Arial"/>
          <w:b/>
          <w:bCs/>
          <w:color w:val="000000" w:themeColor="text1"/>
          <w:sz w:val="21"/>
          <w:szCs w:val="21"/>
          <w:lang w:eastAsia="zh-CN"/>
        </w:rPr>
        <w:t>2.10</w:t>
      </w:r>
      <w:r w:rsidRPr="00F11ADE">
        <w:rPr>
          <w:rFonts w:ascii="Arial" w:eastAsia="宋体" w:hAnsi="Arial" w:cs="Arial"/>
          <w:b/>
          <w:bCs/>
          <w:color w:val="000000" w:themeColor="text1"/>
          <w:sz w:val="21"/>
          <w:szCs w:val="21"/>
          <w:lang w:eastAsia="zh-CN"/>
        </w:rPr>
        <w:t>过低报价合理性的审查</w:t>
      </w:r>
      <w:bookmarkEnd w:id="251"/>
      <w:bookmarkEnd w:id="252"/>
    </w:p>
    <w:p w14:paraId="0D3CA6A8"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4"/>
          <w:lang w:eastAsia="zh-CN"/>
        </w:rPr>
        <w:t>评审委员会认为供应商的报价明显低于其他通过符合性审查供应商的报价，有可能影响产品质量或者不能诚信履约的，应当要求其在合理的时间内提供书面说明并提交相关证明材料；评审委员会可以要求供应商就提供货物的主要成本、销售费用、管理费用、财务费用、履约费用、计划利润、税金及附加等成本构成事项进行详细陈述。书面说明应当</w:t>
      </w:r>
      <w:r w:rsidRPr="00F11ADE">
        <w:rPr>
          <w:rFonts w:ascii="Arial" w:eastAsia="宋体" w:hAnsi="Arial" w:cs="Arial"/>
          <w:color w:val="000000" w:themeColor="text1"/>
          <w:kern w:val="2"/>
          <w:sz w:val="21"/>
          <w:szCs w:val="21"/>
          <w:lang w:eastAsia="zh-CN"/>
        </w:rPr>
        <w:t>按照上述</w:t>
      </w:r>
      <w:r w:rsidRPr="00F11ADE">
        <w:rPr>
          <w:rFonts w:ascii="Arial" w:eastAsia="宋体" w:hAnsi="Arial" w:cs="Arial"/>
          <w:color w:val="000000" w:themeColor="text1"/>
          <w:kern w:val="2"/>
          <w:sz w:val="21"/>
          <w:szCs w:val="21"/>
          <w:lang w:eastAsia="zh-CN"/>
        </w:rPr>
        <w:t>“2.8</w:t>
      </w:r>
      <w:r w:rsidRPr="00F11ADE">
        <w:rPr>
          <w:rFonts w:ascii="Arial" w:eastAsia="宋体" w:hAnsi="Arial" w:cs="Arial"/>
          <w:color w:val="000000" w:themeColor="text1"/>
          <w:kern w:val="2"/>
          <w:sz w:val="21"/>
          <w:szCs w:val="21"/>
          <w:lang w:eastAsia="zh-CN"/>
        </w:rPr>
        <w:t>澄清、说明或补正</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的规定经供应商确认后提交给评审委员会。</w:t>
      </w:r>
      <w:r w:rsidRPr="00F11ADE">
        <w:rPr>
          <w:rFonts w:ascii="Arial" w:eastAsia="宋体" w:hAnsi="Arial" w:cs="Arial"/>
          <w:color w:val="000000" w:themeColor="text1"/>
          <w:kern w:val="2"/>
          <w:sz w:val="21"/>
          <w:szCs w:val="24"/>
          <w:lang w:eastAsia="zh-CN"/>
        </w:rPr>
        <w:t>供应商未按规定提供说明或不能证明其报价合理性的，评审委员会应当将其作为无效投标处理。</w:t>
      </w:r>
    </w:p>
    <w:p w14:paraId="6AD23373" w14:textId="77777777" w:rsidR="00593116" w:rsidRPr="00F11ADE" w:rsidRDefault="00593116" w:rsidP="00593116">
      <w:pPr>
        <w:spacing w:before="120" w:line="320" w:lineRule="atLeast"/>
        <w:ind w:firstLineChars="196" w:firstLine="413"/>
        <w:outlineLvl w:val="1"/>
        <w:rPr>
          <w:rFonts w:ascii="Arial" w:eastAsia="宋体" w:hAnsi="Arial" w:cs="Arial"/>
          <w:b/>
          <w:bCs/>
          <w:color w:val="000000" w:themeColor="text1"/>
          <w:sz w:val="21"/>
          <w:szCs w:val="21"/>
          <w:lang w:eastAsia="zh-CN"/>
        </w:rPr>
      </w:pPr>
      <w:bookmarkStart w:id="253" w:name="_Toc107590784"/>
      <w:bookmarkStart w:id="254" w:name="_Toc108019605"/>
      <w:r w:rsidRPr="00F11ADE">
        <w:rPr>
          <w:rFonts w:ascii="Arial" w:eastAsia="宋体" w:hAnsi="Arial" w:cs="Arial"/>
          <w:b/>
          <w:bCs/>
          <w:color w:val="000000" w:themeColor="text1"/>
          <w:sz w:val="21"/>
          <w:szCs w:val="21"/>
          <w:lang w:eastAsia="zh-CN"/>
        </w:rPr>
        <w:t>2.11</w:t>
      </w:r>
      <w:r w:rsidRPr="00F11ADE">
        <w:rPr>
          <w:rFonts w:ascii="Arial" w:eastAsia="宋体" w:hAnsi="Arial" w:cs="Arial"/>
          <w:b/>
          <w:bCs/>
          <w:color w:val="000000" w:themeColor="text1"/>
          <w:sz w:val="21"/>
          <w:szCs w:val="21"/>
          <w:lang w:eastAsia="zh-CN"/>
        </w:rPr>
        <w:t>综合比较与评价</w:t>
      </w:r>
      <w:bookmarkEnd w:id="253"/>
      <w:bookmarkEnd w:id="254"/>
    </w:p>
    <w:p w14:paraId="1D0CBA5E"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评审委员会按招标文件中规定的评审方法和标准，对资格审查和符合性审查合格的投标文件进行综合比较与评价。</w:t>
      </w:r>
    </w:p>
    <w:p w14:paraId="0C5657BB"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评审委员会各成员独立对每个有效供应商的投标文件进行评价、打分，然后由评审组长组织评审委员会对各成员打分情况进行核查及复核，评分有误的，应及时进行修正。评审标准如有主客观分定义，评审委员会所有成员的客观分打分分数应当一致。</w:t>
      </w:r>
    </w:p>
    <w:p w14:paraId="67706185"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1"/>
          <w:lang w:eastAsia="zh-CN"/>
        </w:rPr>
        <w:t>复核后，评审委员会汇总每个供应商每项评分因素的得分。</w:t>
      </w:r>
      <w:r w:rsidRPr="00F11ADE">
        <w:rPr>
          <w:rFonts w:ascii="Arial" w:eastAsia="宋体" w:hAnsi="Arial" w:cs="Arial"/>
          <w:color w:val="000000" w:themeColor="text1"/>
          <w:kern w:val="2"/>
          <w:sz w:val="21"/>
          <w:szCs w:val="24"/>
          <w:lang w:eastAsia="zh-CN"/>
        </w:rPr>
        <w:t>评审结果汇总完成后，除下列情形外，任何人不得修改评审结果：（</w:t>
      </w:r>
      <w:r w:rsidRPr="00F11ADE">
        <w:rPr>
          <w:rFonts w:ascii="Arial" w:eastAsia="宋体" w:hAnsi="Arial" w:cs="Arial"/>
          <w:color w:val="000000" w:themeColor="text1"/>
          <w:kern w:val="2"/>
          <w:sz w:val="21"/>
          <w:szCs w:val="24"/>
          <w:lang w:eastAsia="zh-CN"/>
        </w:rPr>
        <w:t>1</w:t>
      </w:r>
      <w:r w:rsidRPr="00F11ADE">
        <w:rPr>
          <w:rFonts w:ascii="Arial" w:eastAsia="宋体" w:hAnsi="Arial" w:cs="Arial"/>
          <w:color w:val="000000" w:themeColor="text1"/>
          <w:kern w:val="2"/>
          <w:sz w:val="21"/>
          <w:szCs w:val="24"/>
          <w:lang w:eastAsia="zh-CN"/>
        </w:rPr>
        <w:t>）分值汇总计算错误的；（</w:t>
      </w:r>
      <w:r w:rsidRPr="00F11ADE">
        <w:rPr>
          <w:rFonts w:ascii="Arial" w:eastAsia="宋体" w:hAnsi="Arial" w:cs="Arial"/>
          <w:color w:val="000000" w:themeColor="text1"/>
          <w:kern w:val="2"/>
          <w:sz w:val="21"/>
          <w:szCs w:val="24"/>
          <w:lang w:eastAsia="zh-CN"/>
        </w:rPr>
        <w:t>2</w:t>
      </w:r>
      <w:r w:rsidRPr="00F11ADE">
        <w:rPr>
          <w:rFonts w:ascii="Arial" w:eastAsia="宋体" w:hAnsi="Arial" w:cs="Arial"/>
          <w:color w:val="000000" w:themeColor="text1"/>
          <w:kern w:val="2"/>
          <w:sz w:val="21"/>
          <w:szCs w:val="24"/>
          <w:lang w:eastAsia="zh-CN"/>
        </w:rPr>
        <w:t>）分项评分超出评分标准范围的；（</w:t>
      </w:r>
      <w:r w:rsidRPr="00F11ADE">
        <w:rPr>
          <w:rFonts w:ascii="Arial" w:eastAsia="宋体" w:hAnsi="Arial" w:cs="Arial"/>
          <w:color w:val="000000" w:themeColor="text1"/>
          <w:kern w:val="2"/>
          <w:sz w:val="21"/>
          <w:szCs w:val="24"/>
          <w:lang w:eastAsia="zh-CN"/>
        </w:rPr>
        <w:t>3</w:t>
      </w:r>
      <w:r w:rsidRPr="00F11ADE">
        <w:rPr>
          <w:rFonts w:ascii="Arial" w:eastAsia="宋体" w:hAnsi="Arial" w:cs="Arial"/>
          <w:color w:val="000000" w:themeColor="text1"/>
          <w:kern w:val="2"/>
          <w:sz w:val="21"/>
          <w:szCs w:val="24"/>
          <w:lang w:eastAsia="zh-CN"/>
        </w:rPr>
        <w:t>）评审委员会成员对客观评审因素评分不一致的；（</w:t>
      </w:r>
      <w:r w:rsidRPr="00F11ADE">
        <w:rPr>
          <w:rFonts w:ascii="Arial" w:eastAsia="宋体" w:hAnsi="Arial" w:cs="Arial"/>
          <w:color w:val="000000" w:themeColor="text1"/>
          <w:kern w:val="2"/>
          <w:sz w:val="21"/>
          <w:szCs w:val="24"/>
          <w:lang w:eastAsia="zh-CN"/>
        </w:rPr>
        <w:t>4</w:t>
      </w:r>
      <w:r w:rsidRPr="00F11ADE">
        <w:rPr>
          <w:rFonts w:ascii="Arial" w:eastAsia="宋体" w:hAnsi="Arial" w:cs="Arial"/>
          <w:color w:val="000000" w:themeColor="text1"/>
          <w:kern w:val="2"/>
          <w:sz w:val="21"/>
          <w:szCs w:val="24"/>
          <w:lang w:eastAsia="zh-CN"/>
        </w:rPr>
        <w:t>）经评审委员会认定评分畸高、畸低的。评审报告签署前，经复</w:t>
      </w:r>
      <w:r w:rsidRPr="00F11ADE">
        <w:rPr>
          <w:rFonts w:ascii="Arial" w:eastAsia="宋体" w:hAnsi="Arial" w:cs="Arial"/>
          <w:color w:val="000000" w:themeColor="text1"/>
          <w:kern w:val="2"/>
          <w:sz w:val="21"/>
          <w:szCs w:val="24"/>
          <w:lang w:eastAsia="zh-CN"/>
        </w:rPr>
        <w:lastRenderedPageBreak/>
        <w:t>核发现存在以上情形之一的，评审委员会应当当场修改评审结果，并在评审报告中记载；评审报告签署后，采购人或者采购代理机构发现存在以上情形之一的，应当组织原评审委员会进行重新评审。</w:t>
      </w:r>
    </w:p>
    <w:p w14:paraId="5D5A1B2F" w14:textId="77777777" w:rsidR="00593116" w:rsidRPr="00F11ADE" w:rsidRDefault="00593116" w:rsidP="00593116">
      <w:pPr>
        <w:spacing w:before="120" w:line="320" w:lineRule="atLeast"/>
        <w:ind w:firstLineChars="196" w:firstLine="413"/>
        <w:outlineLvl w:val="1"/>
        <w:rPr>
          <w:rFonts w:ascii="Arial" w:eastAsia="宋体" w:hAnsi="Arial" w:cs="Arial"/>
          <w:b/>
          <w:bCs/>
          <w:color w:val="000000" w:themeColor="text1"/>
          <w:sz w:val="21"/>
          <w:szCs w:val="21"/>
          <w:lang w:eastAsia="zh-CN"/>
        </w:rPr>
      </w:pPr>
      <w:bookmarkStart w:id="255" w:name="_Toc107590785"/>
      <w:bookmarkStart w:id="256" w:name="_Toc108019606"/>
      <w:r w:rsidRPr="00F11ADE">
        <w:rPr>
          <w:rFonts w:ascii="Arial" w:eastAsia="宋体" w:hAnsi="Arial" w:cs="Arial"/>
          <w:b/>
          <w:bCs/>
          <w:color w:val="000000" w:themeColor="text1"/>
          <w:sz w:val="21"/>
          <w:szCs w:val="21"/>
          <w:lang w:eastAsia="zh-CN"/>
        </w:rPr>
        <w:t>2.12</w:t>
      </w:r>
      <w:r w:rsidRPr="00F11ADE">
        <w:rPr>
          <w:rFonts w:ascii="Arial" w:eastAsia="宋体" w:hAnsi="Arial" w:cs="Arial"/>
          <w:b/>
          <w:bCs/>
          <w:color w:val="000000" w:themeColor="text1"/>
          <w:sz w:val="21"/>
          <w:szCs w:val="21"/>
          <w:lang w:eastAsia="zh-CN"/>
        </w:rPr>
        <w:t>中标候选人推荐原则</w:t>
      </w:r>
      <w:bookmarkEnd w:id="255"/>
      <w:bookmarkEnd w:id="256"/>
    </w:p>
    <w:p w14:paraId="64D1BB2E"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按评审后得分由高到低的排列顺序推荐综合得分排名第一的为第一中标候选人。若中标候选人综合得分相同的，按投标报价由低到高顺序排列；综合得分且投标报价相同的</w:t>
      </w:r>
      <w:r w:rsidRPr="00F11ADE">
        <w:rPr>
          <w:rFonts w:ascii="Arial" w:eastAsia="宋体" w:hAnsi="Arial" w:cs="Arial"/>
          <w:color w:val="000000" w:themeColor="text1"/>
          <w:kern w:val="2"/>
          <w:sz w:val="21"/>
          <w:szCs w:val="24"/>
          <w:lang w:eastAsia="zh-CN"/>
        </w:rPr>
        <w:t>并列</w:t>
      </w:r>
      <w:r w:rsidRPr="00F11ADE">
        <w:rPr>
          <w:rFonts w:ascii="Arial" w:eastAsia="宋体" w:hAnsi="Arial" w:cs="Arial"/>
          <w:color w:val="000000" w:themeColor="text1"/>
          <w:kern w:val="2"/>
          <w:sz w:val="21"/>
          <w:szCs w:val="21"/>
          <w:lang w:eastAsia="zh-CN"/>
        </w:rPr>
        <w:t>；中标候选人并列的，</w:t>
      </w:r>
      <w:r w:rsidRPr="00F11ADE">
        <w:rPr>
          <w:rFonts w:ascii="Arial" w:eastAsia="宋体" w:hAnsi="Arial" w:cs="Arial"/>
          <w:color w:val="000000" w:themeColor="text1"/>
          <w:kern w:val="2"/>
          <w:sz w:val="21"/>
          <w:szCs w:val="24"/>
          <w:lang w:eastAsia="zh-CN"/>
        </w:rPr>
        <w:t>由采购人</w:t>
      </w:r>
      <w:r w:rsidRPr="00F11ADE">
        <w:rPr>
          <w:rFonts w:ascii="Arial" w:eastAsia="宋体" w:hAnsi="Arial" w:cs="Arial"/>
          <w:color w:val="000000" w:themeColor="text1"/>
          <w:kern w:val="2"/>
          <w:sz w:val="21"/>
          <w:szCs w:val="21"/>
          <w:lang w:eastAsia="zh-CN"/>
        </w:rPr>
        <w:t>按技术部分得分由高到低顺序排列，若综合得分、投标报价、技术部分均相同的，按商务部分得分由高到低顺序排列。</w:t>
      </w:r>
    </w:p>
    <w:p w14:paraId="5D06BD22" w14:textId="77777777" w:rsidR="00593116" w:rsidRPr="00F11ADE" w:rsidRDefault="00593116" w:rsidP="00593116">
      <w:pPr>
        <w:spacing w:before="120" w:line="320" w:lineRule="atLeast"/>
        <w:ind w:firstLineChars="196" w:firstLine="413"/>
        <w:outlineLvl w:val="1"/>
        <w:rPr>
          <w:rFonts w:ascii="Arial" w:eastAsia="宋体" w:hAnsi="Arial" w:cs="Arial"/>
          <w:b/>
          <w:bCs/>
          <w:color w:val="000000" w:themeColor="text1"/>
          <w:sz w:val="21"/>
          <w:szCs w:val="21"/>
          <w:lang w:eastAsia="zh-CN"/>
        </w:rPr>
      </w:pPr>
      <w:bookmarkStart w:id="257" w:name="_Toc107590786"/>
      <w:bookmarkStart w:id="258" w:name="_Toc108019607"/>
      <w:r w:rsidRPr="00F11ADE">
        <w:rPr>
          <w:rFonts w:ascii="Arial" w:eastAsia="宋体" w:hAnsi="Arial" w:cs="Arial"/>
          <w:b/>
          <w:bCs/>
          <w:color w:val="000000" w:themeColor="text1"/>
          <w:sz w:val="21"/>
          <w:szCs w:val="21"/>
          <w:lang w:eastAsia="zh-CN"/>
        </w:rPr>
        <w:t>2.13</w:t>
      </w:r>
      <w:r w:rsidRPr="00F11ADE">
        <w:rPr>
          <w:rFonts w:ascii="Arial" w:eastAsia="宋体" w:hAnsi="Arial" w:cs="Arial"/>
          <w:b/>
          <w:bCs/>
          <w:color w:val="000000" w:themeColor="text1"/>
          <w:sz w:val="21"/>
          <w:szCs w:val="21"/>
          <w:lang w:eastAsia="zh-CN"/>
        </w:rPr>
        <w:t>评审争议处理</w:t>
      </w:r>
      <w:bookmarkEnd w:id="257"/>
      <w:bookmarkEnd w:id="258"/>
    </w:p>
    <w:p w14:paraId="6692B0FE" w14:textId="77777777" w:rsidR="00593116" w:rsidRPr="00F11ADE" w:rsidRDefault="00593116" w:rsidP="00593116">
      <w:pPr>
        <w:spacing w:before="120" w:line="320" w:lineRule="atLeast"/>
        <w:ind w:firstLineChars="200" w:firstLine="420"/>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4"/>
          <w:lang w:eastAsia="zh-CN"/>
        </w:rPr>
        <w:t>评审委员会成员对需要共同认定的事项存在争议的，应当按照少数服从多数的原则作出结论。持不同意见的评审委员会成员应当在评审报告上签署不同意见及理由，否则视为同意评审报告。</w:t>
      </w:r>
    </w:p>
    <w:p w14:paraId="249CF2D7" w14:textId="77777777" w:rsidR="00593116" w:rsidRPr="00F11ADE" w:rsidRDefault="00593116" w:rsidP="00593116">
      <w:pPr>
        <w:spacing w:before="120" w:line="360" w:lineRule="auto"/>
        <w:ind w:firstLineChars="196" w:firstLine="413"/>
        <w:outlineLvl w:val="1"/>
        <w:rPr>
          <w:rFonts w:ascii="Arial" w:eastAsia="宋体" w:hAnsi="Arial" w:cs="Arial"/>
          <w:b/>
          <w:bCs/>
          <w:color w:val="000000" w:themeColor="text1"/>
          <w:sz w:val="21"/>
          <w:szCs w:val="21"/>
          <w:lang w:eastAsia="zh-CN"/>
        </w:rPr>
      </w:pPr>
      <w:bookmarkStart w:id="259" w:name="_Toc107590787"/>
      <w:bookmarkStart w:id="260" w:name="_Toc108019608"/>
      <w:r w:rsidRPr="00F11ADE">
        <w:rPr>
          <w:rFonts w:ascii="Arial" w:eastAsia="宋体" w:hAnsi="Arial" w:cs="Arial"/>
          <w:b/>
          <w:bCs/>
          <w:color w:val="000000" w:themeColor="text1"/>
          <w:sz w:val="21"/>
          <w:szCs w:val="21"/>
          <w:lang w:eastAsia="zh-CN"/>
        </w:rPr>
        <w:t>2.14</w:t>
      </w:r>
      <w:r w:rsidRPr="00F11ADE">
        <w:rPr>
          <w:rFonts w:ascii="Arial" w:eastAsia="宋体" w:hAnsi="Arial" w:cs="Arial"/>
          <w:b/>
          <w:bCs/>
          <w:color w:val="000000" w:themeColor="text1"/>
          <w:sz w:val="21"/>
          <w:szCs w:val="21"/>
          <w:lang w:eastAsia="zh-CN"/>
        </w:rPr>
        <w:t>偏离认定说明</w:t>
      </w:r>
      <w:bookmarkEnd w:id="259"/>
      <w:bookmarkEnd w:id="260"/>
    </w:p>
    <w:p w14:paraId="341CF188" w14:textId="77777777" w:rsidR="00593116" w:rsidRPr="00F11ADE" w:rsidRDefault="00593116" w:rsidP="00593116">
      <w:pPr>
        <w:spacing w:line="360"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供应商根据采购需求中技术参数为基准，填写响应表，对于响应表或证明材料与技术参数不符的，按如下规定：</w:t>
      </w:r>
    </w:p>
    <w:p w14:paraId="556AB690" w14:textId="77777777" w:rsidR="00593116" w:rsidRPr="00F11ADE" w:rsidRDefault="00593116" w:rsidP="00593116">
      <w:pPr>
        <w:spacing w:line="30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79EA8914" w14:textId="77777777" w:rsidR="00593116" w:rsidRPr="00F11ADE" w:rsidRDefault="00593116" w:rsidP="00593116">
      <w:pPr>
        <w:spacing w:line="30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、响应表中响应的内容与证明材料不一致的，以证明材料为准作为评审依据。</w:t>
      </w:r>
    </w:p>
    <w:p w14:paraId="3599AB25" w14:textId="77777777" w:rsidR="00593116" w:rsidRPr="00F11ADE" w:rsidRDefault="00593116" w:rsidP="00593116">
      <w:pPr>
        <w:spacing w:line="30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、同时出现以上</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两种情况的，按照上述顺序认定。</w:t>
      </w:r>
    </w:p>
    <w:p w14:paraId="63476D0D" w14:textId="77777777" w:rsidR="00593116" w:rsidRPr="00F11ADE" w:rsidRDefault="00593116" w:rsidP="00593116">
      <w:pPr>
        <w:ind w:firstLineChars="200" w:firstLine="420"/>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1"/>
          <w:lang w:eastAsia="zh-CN"/>
        </w:rPr>
        <w:t>4</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4"/>
          <w:lang w:eastAsia="zh-CN"/>
        </w:rPr>
        <w:t>响应表与采购需求中技术参数比较有漏项的，如为实质性参数漏项，视为未响应；如为非实质性参数漏项，视为负偏离。</w:t>
      </w:r>
    </w:p>
    <w:p w14:paraId="462F77EB" w14:textId="77777777" w:rsidR="00593116" w:rsidRPr="00F11ADE" w:rsidRDefault="00593116" w:rsidP="00593116">
      <w:pPr>
        <w:spacing w:line="30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5</w:t>
      </w:r>
      <w:r w:rsidRPr="00F11ADE">
        <w:rPr>
          <w:rFonts w:ascii="Arial" w:eastAsia="宋体" w:hAnsi="Arial" w:cs="Arial"/>
          <w:color w:val="000000" w:themeColor="text1"/>
          <w:kern w:val="2"/>
          <w:sz w:val="21"/>
          <w:szCs w:val="21"/>
          <w:lang w:eastAsia="zh-CN"/>
        </w:rPr>
        <w:t>、一项技术参数有多条小项要求的，必须全部响应。如只响应部分参数，视为漏项。评审时以每一条技术参数为评审依据。</w:t>
      </w:r>
    </w:p>
    <w:p w14:paraId="2618574D" w14:textId="77777777" w:rsidR="00593116" w:rsidRPr="00F11ADE" w:rsidRDefault="00593116" w:rsidP="00593116">
      <w:pPr>
        <w:spacing w:line="30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6</w:t>
      </w:r>
      <w:r w:rsidRPr="00F11ADE">
        <w:rPr>
          <w:rFonts w:ascii="Arial" w:eastAsia="宋体" w:hAnsi="Arial" w:cs="Arial"/>
          <w:color w:val="000000" w:themeColor="text1"/>
          <w:kern w:val="2"/>
          <w:sz w:val="21"/>
          <w:szCs w:val="21"/>
          <w:lang w:eastAsia="zh-CN"/>
        </w:rPr>
        <w:t>、对于区间涵盖值参数，例：电压</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测量范围</w:t>
      </w:r>
      <w:r w:rsidRPr="00F11ADE">
        <w:rPr>
          <w:rFonts w:ascii="Arial" w:eastAsia="宋体" w:hAnsi="Arial" w:cs="Arial"/>
          <w:color w:val="000000" w:themeColor="text1"/>
          <w:kern w:val="2"/>
          <w:sz w:val="21"/>
          <w:szCs w:val="21"/>
          <w:lang w:eastAsia="zh-CN"/>
        </w:rPr>
        <w:t>3V-5V”</w:t>
      </w:r>
      <w:r w:rsidRPr="00F11ADE">
        <w:rPr>
          <w:rFonts w:ascii="Arial" w:eastAsia="宋体" w:hAnsi="Arial" w:cs="Arial"/>
          <w:color w:val="000000" w:themeColor="text1"/>
          <w:kern w:val="2"/>
          <w:sz w:val="21"/>
          <w:szCs w:val="21"/>
          <w:lang w:eastAsia="zh-CN"/>
        </w:rPr>
        <w:t>，同时满足下限值更低及上限值更高才视为正偏离，例：响应为</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测量范围</w:t>
      </w:r>
      <w:r w:rsidRPr="00F11ADE">
        <w:rPr>
          <w:rFonts w:ascii="Arial" w:eastAsia="宋体" w:hAnsi="Arial" w:cs="Arial"/>
          <w:color w:val="000000" w:themeColor="text1"/>
          <w:kern w:val="2"/>
          <w:sz w:val="21"/>
          <w:szCs w:val="21"/>
          <w:lang w:eastAsia="zh-CN"/>
        </w:rPr>
        <w:t>2V-6V”</w:t>
      </w:r>
      <w:r w:rsidRPr="00F11ADE">
        <w:rPr>
          <w:rFonts w:ascii="Arial" w:eastAsia="宋体" w:hAnsi="Arial" w:cs="Arial"/>
          <w:color w:val="000000" w:themeColor="text1"/>
          <w:kern w:val="2"/>
          <w:sz w:val="21"/>
          <w:szCs w:val="21"/>
          <w:lang w:eastAsia="zh-CN"/>
        </w:rPr>
        <w:t>。如有一端负偏离，不管另一端如何，均视为负偏离，例：响应为</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测量范围</w:t>
      </w:r>
      <w:r w:rsidRPr="00F11ADE">
        <w:rPr>
          <w:rFonts w:ascii="Arial" w:eastAsia="宋体" w:hAnsi="Arial" w:cs="Arial"/>
          <w:color w:val="000000" w:themeColor="text1"/>
          <w:kern w:val="2"/>
          <w:sz w:val="21"/>
          <w:szCs w:val="21"/>
          <w:lang w:eastAsia="zh-CN"/>
        </w:rPr>
        <w:t>4V-6V”</w:t>
      </w:r>
      <w:r w:rsidRPr="00F11ADE">
        <w:rPr>
          <w:rFonts w:ascii="Arial" w:eastAsia="宋体" w:hAnsi="Arial" w:cs="Arial"/>
          <w:color w:val="000000" w:themeColor="text1"/>
          <w:kern w:val="2"/>
          <w:sz w:val="21"/>
          <w:szCs w:val="21"/>
          <w:lang w:eastAsia="zh-CN"/>
        </w:rPr>
        <w:t>。</w:t>
      </w:r>
    </w:p>
    <w:p w14:paraId="0ED9F227" w14:textId="77777777" w:rsidR="00593116" w:rsidRPr="00F11ADE" w:rsidRDefault="00593116" w:rsidP="00593116">
      <w:pPr>
        <w:spacing w:line="30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7</w:t>
      </w:r>
      <w:r w:rsidRPr="00F11ADE">
        <w:rPr>
          <w:rFonts w:ascii="Arial" w:eastAsia="宋体" w:hAnsi="Arial" w:cs="Arial"/>
          <w:color w:val="000000" w:themeColor="text1"/>
          <w:kern w:val="2"/>
          <w:sz w:val="21"/>
          <w:szCs w:val="21"/>
          <w:lang w:eastAsia="zh-CN"/>
        </w:rPr>
        <w:t>、对于区间任意值参数，例</w:t>
      </w:r>
      <w:r w:rsidRPr="00F11ADE">
        <w:rPr>
          <w:rFonts w:ascii="Arial" w:eastAsia="宋体" w:hAnsi="Arial" w:cs="Arial"/>
          <w:color w:val="000000" w:themeColor="text1"/>
          <w:kern w:val="2"/>
          <w:sz w:val="21"/>
          <w:szCs w:val="21"/>
          <w:lang w:eastAsia="zh-CN"/>
        </w:rPr>
        <w:t>“5mm≤</w:t>
      </w:r>
      <w:r w:rsidRPr="00F11ADE">
        <w:rPr>
          <w:rFonts w:ascii="Arial" w:eastAsia="宋体" w:hAnsi="Arial" w:cs="Arial"/>
          <w:color w:val="000000" w:themeColor="text1"/>
          <w:kern w:val="2"/>
          <w:sz w:val="21"/>
          <w:szCs w:val="21"/>
          <w:lang w:eastAsia="zh-CN"/>
        </w:rPr>
        <w:t>间距</w:t>
      </w:r>
      <w:r w:rsidRPr="00F11ADE">
        <w:rPr>
          <w:rFonts w:ascii="Arial" w:eastAsia="宋体" w:hAnsi="Arial" w:cs="Arial"/>
          <w:color w:val="000000" w:themeColor="text1"/>
          <w:kern w:val="2"/>
          <w:sz w:val="21"/>
          <w:szCs w:val="21"/>
          <w:lang w:eastAsia="zh-CN"/>
        </w:rPr>
        <w:t>≤10mm”</w:t>
      </w:r>
      <w:r w:rsidRPr="00F11ADE">
        <w:rPr>
          <w:rFonts w:ascii="Arial" w:eastAsia="宋体" w:hAnsi="Arial" w:cs="Arial"/>
          <w:color w:val="000000" w:themeColor="text1"/>
          <w:kern w:val="2"/>
          <w:sz w:val="21"/>
          <w:szCs w:val="21"/>
          <w:lang w:eastAsia="zh-CN"/>
        </w:rPr>
        <w:t>，若间距响应值为</w:t>
      </w:r>
      <w:r w:rsidRPr="00F11ADE">
        <w:rPr>
          <w:rFonts w:ascii="Arial" w:eastAsia="宋体" w:hAnsi="Arial" w:cs="Arial"/>
          <w:color w:val="000000" w:themeColor="text1"/>
          <w:kern w:val="2"/>
          <w:sz w:val="21"/>
          <w:szCs w:val="21"/>
          <w:lang w:eastAsia="zh-CN"/>
        </w:rPr>
        <w:t>5mm-10mm</w:t>
      </w:r>
      <w:r w:rsidRPr="00F11ADE">
        <w:rPr>
          <w:rFonts w:ascii="Arial" w:eastAsia="宋体" w:hAnsi="Arial" w:cs="Arial"/>
          <w:color w:val="000000" w:themeColor="text1"/>
          <w:kern w:val="2"/>
          <w:sz w:val="21"/>
          <w:szCs w:val="21"/>
          <w:lang w:eastAsia="zh-CN"/>
        </w:rPr>
        <w:t>中任意一个数值（含本数）时为无偏离；超过区间范围视为负偏离；此类参数不存在正偏离。</w:t>
      </w:r>
    </w:p>
    <w:p w14:paraId="5A2B7917" w14:textId="77777777" w:rsidR="00593116" w:rsidRPr="00F11ADE" w:rsidRDefault="00593116" w:rsidP="00593116">
      <w:pPr>
        <w:spacing w:line="30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8</w:t>
      </w:r>
      <w:r w:rsidRPr="00F11ADE">
        <w:rPr>
          <w:rFonts w:ascii="Arial" w:eastAsia="宋体" w:hAnsi="Arial" w:cs="Arial"/>
          <w:color w:val="000000" w:themeColor="text1"/>
          <w:kern w:val="2"/>
          <w:sz w:val="21"/>
          <w:szCs w:val="21"/>
          <w:lang w:eastAsia="zh-CN"/>
        </w:rPr>
        <w:t>、对于单边任意参数的要求，例</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长度</w:t>
      </w:r>
      <w:r w:rsidRPr="00F11ADE">
        <w:rPr>
          <w:rFonts w:ascii="Arial" w:eastAsia="宋体" w:hAnsi="Arial" w:cs="Arial"/>
          <w:color w:val="000000" w:themeColor="text1"/>
          <w:kern w:val="2"/>
          <w:sz w:val="21"/>
          <w:szCs w:val="21"/>
          <w:lang w:eastAsia="zh-CN"/>
        </w:rPr>
        <w:t>≥50cm”</w:t>
      </w:r>
      <w:r w:rsidRPr="00F11ADE">
        <w:rPr>
          <w:rFonts w:ascii="Arial" w:eastAsia="宋体" w:hAnsi="Arial" w:cs="Arial"/>
          <w:color w:val="000000" w:themeColor="text1"/>
          <w:kern w:val="2"/>
          <w:sz w:val="21"/>
          <w:szCs w:val="21"/>
          <w:lang w:eastAsia="zh-CN"/>
        </w:rPr>
        <w:t>，若响应为</w:t>
      </w:r>
      <w:r w:rsidRPr="00F11ADE">
        <w:rPr>
          <w:rFonts w:ascii="Arial" w:eastAsia="宋体" w:hAnsi="Arial" w:cs="Arial"/>
          <w:color w:val="000000" w:themeColor="text1"/>
          <w:kern w:val="2"/>
          <w:sz w:val="21"/>
          <w:szCs w:val="21"/>
          <w:lang w:eastAsia="zh-CN"/>
        </w:rPr>
        <w:t>50 cm</w:t>
      </w:r>
      <w:r w:rsidRPr="00F11ADE">
        <w:rPr>
          <w:rFonts w:ascii="Arial" w:eastAsia="宋体" w:hAnsi="Arial" w:cs="Arial"/>
          <w:color w:val="000000" w:themeColor="text1"/>
          <w:kern w:val="2"/>
          <w:sz w:val="21"/>
          <w:szCs w:val="21"/>
          <w:lang w:eastAsia="zh-CN"/>
        </w:rPr>
        <w:t>及</w:t>
      </w:r>
      <w:r w:rsidRPr="00F11ADE">
        <w:rPr>
          <w:rFonts w:ascii="Arial" w:eastAsia="宋体" w:hAnsi="Arial" w:cs="Arial"/>
          <w:color w:val="000000" w:themeColor="text1"/>
          <w:kern w:val="2"/>
          <w:sz w:val="21"/>
          <w:szCs w:val="21"/>
          <w:lang w:eastAsia="zh-CN"/>
        </w:rPr>
        <w:t>50cm</w:t>
      </w:r>
      <w:r w:rsidRPr="00F11ADE">
        <w:rPr>
          <w:rFonts w:ascii="Arial" w:eastAsia="宋体" w:hAnsi="Arial" w:cs="Arial"/>
          <w:color w:val="000000" w:themeColor="text1"/>
          <w:kern w:val="2"/>
          <w:sz w:val="21"/>
          <w:szCs w:val="21"/>
          <w:lang w:eastAsia="zh-CN"/>
        </w:rPr>
        <w:t>以上任意一个数值，均视为无偏离；若响应小于</w:t>
      </w:r>
      <w:r w:rsidRPr="00F11ADE">
        <w:rPr>
          <w:rFonts w:ascii="Arial" w:eastAsia="宋体" w:hAnsi="Arial" w:cs="Arial"/>
          <w:color w:val="000000" w:themeColor="text1"/>
          <w:kern w:val="2"/>
          <w:sz w:val="21"/>
          <w:szCs w:val="21"/>
          <w:lang w:eastAsia="zh-CN"/>
        </w:rPr>
        <w:t>50cm</w:t>
      </w:r>
      <w:r w:rsidRPr="00F11ADE">
        <w:rPr>
          <w:rFonts w:ascii="Arial" w:eastAsia="宋体" w:hAnsi="Arial" w:cs="Arial"/>
          <w:color w:val="000000" w:themeColor="text1"/>
          <w:kern w:val="2"/>
          <w:sz w:val="21"/>
          <w:szCs w:val="21"/>
          <w:lang w:eastAsia="zh-CN"/>
        </w:rPr>
        <w:t>，视为负偏离。此类参数无正偏离。</w:t>
      </w:r>
    </w:p>
    <w:p w14:paraId="50D146AA" w14:textId="77777777" w:rsidR="00593116" w:rsidRPr="00F11ADE" w:rsidRDefault="00593116" w:rsidP="00593116">
      <w:pPr>
        <w:spacing w:line="30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9</w:t>
      </w:r>
      <w:r w:rsidRPr="00F11ADE">
        <w:rPr>
          <w:rFonts w:ascii="Arial" w:eastAsia="宋体" w:hAnsi="Arial" w:cs="Arial"/>
          <w:color w:val="000000" w:themeColor="text1"/>
          <w:kern w:val="2"/>
          <w:sz w:val="21"/>
          <w:szCs w:val="21"/>
          <w:lang w:eastAsia="zh-CN"/>
        </w:rPr>
        <w:t>、对于固定参数，响应与采购需求中技术参数一致，视为无偏离，其他均视为负偏离，此类参数无正偏离。</w:t>
      </w:r>
    </w:p>
    <w:p w14:paraId="4203F744" w14:textId="0790C366" w:rsidR="00CD0583" w:rsidRPr="00F11ADE" w:rsidRDefault="00593116" w:rsidP="00593116">
      <w:pPr>
        <w:ind w:firstLineChars="200" w:firstLine="420"/>
        <w:rPr>
          <w:color w:val="000000" w:themeColor="text1"/>
          <w:lang w:eastAsia="zh-CN"/>
        </w:rPr>
      </w:pPr>
      <w:r w:rsidRPr="00F11ADE">
        <w:rPr>
          <w:rFonts w:ascii="Arial" w:eastAsia="宋体" w:hAnsi="Arial" w:cs="Arial"/>
          <w:color w:val="000000" w:themeColor="text1"/>
          <w:kern w:val="2"/>
          <w:sz w:val="21"/>
          <w:szCs w:val="21"/>
          <w:lang w:eastAsia="zh-CN"/>
        </w:rPr>
        <w:t>10</w:t>
      </w:r>
      <w:r w:rsidRPr="00F11ADE">
        <w:rPr>
          <w:rFonts w:ascii="Arial" w:eastAsia="宋体" w:hAnsi="Arial" w:cs="Arial"/>
          <w:color w:val="000000" w:themeColor="text1"/>
          <w:kern w:val="2"/>
          <w:sz w:val="21"/>
          <w:szCs w:val="21"/>
          <w:lang w:eastAsia="zh-CN"/>
        </w:rPr>
        <w:t>、如采购需求中技术参数有特殊要求与上述说明不一致的，以特殊要求为准。</w:t>
      </w:r>
    </w:p>
    <w:p w14:paraId="2D31C851" w14:textId="77777777" w:rsidR="003A783C" w:rsidRPr="00F11ADE" w:rsidRDefault="003A783C" w:rsidP="00CD0583">
      <w:pPr>
        <w:spacing w:line="440" w:lineRule="exact"/>
        <w:rPr>
          <w:rFonts w:ascii="宋体" w:hAnsi="宋体"/>
          <w:b/>
          <w:bCs/>
          <w:color w:val="000000" w:themeColor="text1"/>
          <w:sz w:val="21"/>
          <w:szCs w:val="21"/>
          <w:lang w:eastAsia="zh-CN"/>
        </w:rPr>
      </w:pPr>
    </w:p>
    <w:p w14:paraId="69DE9261" w14:textId="77777777" w:rsidR="003A783C" w:rsidRPr="00F11ADE" w:rsidRDefault="003A783C" w:rsidP="00CD0583">
      <w:pPr>
        <w:spacing w:line="440" w:lineRule="exact"/>
        <w:rPr>
          <w:rFonts w:ascii="宋体" w:eastAsiaTheme="minorEastAsia" w:hAnsi="宋体"/>
          <w:b/>
          <w:bCs/>
          <w:color w:val="000000" w:themeColor="text1"/>
          <w:sz w:val="21"/>
          <w:szCs w:val="21"/>
          <w:lang w:eastAsia="zh-CN"/>
        </w:rPr>
      </w:pPr>
    </w:p>
    <w:p w14:paraId="1AA293F8" w14:textId="77777777" w:rsidR="003A783C" w:rsidRPr="00F11ADE" w:rsidRDefault="003A783C" w:rsidP="00CD0583">
      <w:pPr>
        <w:spacing w:line="440" w:lineRule="exact"/>
        <w:rPr>
          <w:rFonts w:ascii="宋体" w:hAnsi="宋体"/>
          <w:b/>
          <w:bCs/>
          <w:color w:val="000000" w:themeColor="text1"/>
          <w:sz w:val="21"/>
          <w:szCs w:val="21"/>
          <w:lang w:eastAsia="zh-CN"/>
        </w:rPr>
      </w:pPr>
    </w:p>
    <w:p w14:paraId="6B438EB2" w14:textId="77777777" w:rsidR="00593116" w:rsidRPr="00F11ADE" w:rsidRDefault="00593116" w:rsidP="00CD0583">
      <w:pPr>
        <w:spacing w:line="440" w:lineRule="exact"/>
        <w:rPr>
          <w:rFonts w:ascii="宋体" w:hAnsi="宋体"/>
          <w:b/>
          <w:bCs/>
          <w:color w:val="000000" w:themeColor="text1"/>
          <w:sz w:val="21"/>
          <w:szCs w:val="21"/>
          <w:lang w:eastAsia="zh-CN"/>
        </w:rPr>
        <w:sectPr w:rsidR="00593116" w:rsidRPr="00F11ADE" w:rsidSect="00C14EFD">
          <w:pgSz w:w="11906" w:h="16838"/>
          <w:pgMar w:top="1276" w:right="1080" w:bottom="1440" w:left="1080" w:header="680" w:footer="680" w:gutter="0"/>
          <w:cols w:space="720"/>
          <w:titlePg/>
          <w:docGrid w:linePitch="331"/>
        </w:sectPr>
      </w:pPr>
    </w:p>
    <w:p w14:paraId="6A1346D1" w14:textId="77777777" w:rsidR="00CD0583" w:rsidRPr="00F11ADE" w:rsidRDefault="00CD0583" w:rsidP="00CD0583">
      <w:pPr>
        <w:spacing w:line="440" w:lineRule="exact"/>
        <w:rPr>
          <w:rFonts w:ascii="宋体" w:hAnsi="宋体"/>
          <w:b/>
          <w:bCs/>
          <w:color w:val="000000" w:themeColor="text1"/>
          <w:sz w:val="21"/>
          <w:szCs w:val="21"/>
          <w:lang w:eastAsia="zh-CN"/>
        </w:rPr>
      </w:pPr>
      <w:r w:rsidRPr="00F11ADE">
        <w:rPr>
          <w:rFonts w:ascii="宋体" w:hAnsi="宋体" w:hint="eastAsia"/>
          <w:b/>
          <w:bCs/>
          <w:color w:val="000000" w:themeColor="text1"/>
          <w:sz w:val="21"/>
          <w:szCs w:val="21"/>
          <w:lang w:eastAsia="zh-CN"/>
        </w:rPr>
        <w:lastRenderedPageBreak/>
        <w:t>三、评标办法</w:t>
      </w:r>
    </w:p>
    <w:p w14:paraId="0090A2D6" w14:textId="77777777" w:rsidR="00CD0583" w:rsidRPr="00F11ADE" w:rsidRDefault="00CD0583" w:rsidP="00CD0583">
      <w:pPr>
        <w:spacing w:line="440" w:lineRule="exact"/>
        <w:ind w:firstLineChars="200" w:firstLine="420"/>
        <w:rPr>
          <w:rFonts w:ascii="宋体" w:hAnsi="宋体"/>
          <w:bCs/>
          <w:color w:val="000000" w:themeColor="text1"/>
          <w:sz w:val="21"/>
          <w:szCs w:val="21"/>
          <w:lang w:eastAsia="zh-CN"/>
        </w:rPr>
      </w:pPr>
      <w:r w:rsidRPr="00F11ADE">
        <w:rPr>
          <w:rFonts w:ascii="宋体" w:hAnsi="宋体" w:hint="eastAsia"/>
          <w:bCs/>
          <w:color w:val="000000" w:themeColor="text1"/>
          <w:sz w:val="21"/>
          <w:szCs w:val="21"/>
          <w:lang w:eastAsia="zh-CN"/>
        </w:rPr>
        <w:t>（一）对进入详评的，采用综合评分法。</w:t>
      </w:r>
    </w:p>
    <w:p w14:paraId="47C3963A" w14:textId="77777777" w:rsidR="00CD0583" w:rsidRPr="00F11ADE" w:rsidRDefault="00CD0583" w:rsidP="00CD0583">
      <w:pPr>
        <w:spacing w:line="440" w:lineRule="exact"/>
        <w:ind w:firstLineChars="200" w:firstLine="420"/>
        <w:rPr>
          <w:rFonts w:ascii="宋体" w:hAnsi="宋体"/>
          <w:bCs/>
          <w:color w:val="000000" w:themeColor="text1"/>
          <w:sz w:val="21"/>
          <w:szCs w:val="21"/>
          <w:lang w:eastAsia="zh-CN"/>
        </w:rPr>
      </w:pPr>
      <w:r w:rsidRPr="00F11ADE">
        <w:rPr>
          <w:rFonts w:ascii="宋体" w:hAnsi="宋体" w:hint="eastAsia"/>
          <w:bCs/>
          <w:color w:val="000000" w:themeColor="text1"/>
          <w:sz w:val="21"/>
          <w:szCs w:val="21"/>
          <w:lang w:eastAsia="zh-CN"/>
        </w:rPr>
        <w:t>（二）计分办法（按四舍五入取至小数点后二位）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3283"/>
        <w:gridCol w:w="5047"/>
      </w:tblGrid>
      <w:tr w:rsidR="00F11ADE" w:rsidRPr="00F11ADE" w14:paraId="7DD049C5" w14:textId="77777777" w:rsidTr="009E4A68">
        <w:trPr>
          <w:trHeight w:val="625"/>
          <w:jc w:val="center"/>
        </w:trPr>
        <w:tc>
          <w:tcPr>
            <w:tcW w:w="4687" w:type="dxa"/>
            <w:gridSpan w:val="2"/>
            <w:shd w:val="clear" w:color="auto" w:fill="D7D7D7"/>
            <w:vAlign w:val="center"/>
          </w:tcPr>
          <w:p w14:paraId="0A351393" w14:textId="77777777" w:rsidR="00BA0678" w:rsidRPr="00F11ADE" w:rsidRDefault="00BA0678" w:rsidP="009E4A68">
            <w:pPr>
              <w:pStyle w:val="ac"/>
              <w:spacing w:line="320" w:lineRule="exact"/>
              <w:jc w:val="center"/>
              <w:outlineLvl w:val="0"/>
              <w:rPr>
                <w:rStyle w:val="30"/>
                <w:rFonts w:hAnsi="宋体" w:cs="宋体"/>
                <w:color w:val="000000" w:themeColor="text1"/>
                <w:sz w:val="21"/>
                <w:szCs w:val="21"/>
              </w:rPr>
            </w:pPr>
            <w:bookmarkStart w:id="261" w:name="_Toc18639"/>
            <w:bookmarkStart w:id="262" w:name="_Toc11086"/>
            <w:bookmarkStart w:id="263" w:name="_Toc108019609"/>
            <w:r w:rsidRPr="00F11ADE">
              <w:rPr>
                <w:rStyle w:val="30"/>
                <w:rFonts w:hAnsi="宋体" w:cs="宋体" w:hint="eastAsia"/>
                <w:color w:val="000000" w:themeColor="text1"/>
                <w:sz w:val="21"/>
                <w:szCs w:val="21"/>
              </w:rPr>
              <w:t>评审内容</w:t>
            </w:r>
            <w:bookmarkEnd w:id="261"/>
            <w:bookmarkEnd w:id="262"/>
            <w:bookmarkEnd w:id="263"/>
          </w:p>
        </w:tc>
        <w:tc>
          <w:tcPr>
            <w:tcW w:w="5047" w:type="dxa"/>
            <w:shd w:val="clear" w:color="auto" w:fill="D7D7D7"/>
            <w:vAlign w:val="center"/>
          </w:tcPr>
          <w:p w14:paraId="313C9FEE" w14:textId="77777777" w:rsidR="00BA0678" w:rsidRPr="00F11ADE" w:rsidRDefault="00BA0678" w:rsidP="009E4A68">
            <w:pPr>
              <w:pStyle w:val="ac"/>
              <w:spacing w:line="320" w:lineRule="exact"/>
              <w:jc w:val="center"/>
              <w:outlineLvl w:val="0"/>
              <w:rPr>
                <w:rStyle w:val="30"/>
                <w:rFonts w:hAnsi="宋体" w:cs="宋体"/>
                <w:color w:val="000000" w:themeColor="text1"/>
                <w:sz w:val="21"/>
                <w:szCs w:val="21"/>
              </w:rPr>
            </w:pPr>
            <w:bookmarkStart w:id="264" w:name="_Toc24736"/>
            <w:bookmarkStart w:id="265" w:name="_Toc2237"/>
            <w:bookmarkStart w:id="266" w:name="_Toc108019610"/>
            <w:r w:rsidRPr="00F11ADE">
              <w:rPr>
                <w:rStyle w:val="30"/>
                <w:rFonts w:hAnsi="宋体" w:cs="宋体" w:hint="eastAsia"/>
                <w:color w:val="000000" w:themeColor="text1"/>
                <w:sz w:val="21"/>
                <w:szCs w:val="21"/>
              </w:rPr>
              <w:t>评审标准</w:t>
            </w:r>
            <w:bookmarkEnd w:id="264"/>
            <w:bookmarkEnd w:id="265"/>
            <w:bookmarkEnd w:id="266"/>
          </w:p>
        </w:tc>
      </w:tr>
      <w:tr w:rsidR="00F11ADE" w:rsidRPr="00F11ADE" w14:paraId="62F25717" w14:textId="77777777" w:rsidTr="001A052D">
        <w:trPr>
          <w:trHeight w:val="4550"/>
          <w:jc w:val="center"/>
        </w:trPr>
        <w:tc>
          <w:tcPr>
            <w:tcW w:w="1404" w:type="dxa"/>
            <w:vMerge w:val="restart"/>
            <w:vAlign w:val="center"/>
          </w:tcPr>
          <w:p w14:paraId="3AAB0261" w14:textId="77777777" w:rsidR="00BA0678" w:rsidRPr="00F11ADE" w:rsidRDefault="00BA0678" w:rsidP="009E4A68">
            <w:pPr>
              <w:pStyle w:val="ac"/>
              <w:spacing w:line="320" w:lineRule="exact"/>
              <w:jc w:val="center"/>
              <w:outlineLvl w:val="0"/>
              <w:rPr>
                <w:rStyle w:val="30"/>
                <w:rFonts w:hAnsi="宋体" w:cs="宋体"/>
                <w:color w:val="000000" w:themeColor="text1"/>
                <w:sz w:val="21"/>
                <w:szCs w:val="21"/>
              </w:rPr>
            </w:pPr>
            <w:bookmarkStart w:id="267" w:name="_Toc8577"/>
            <w:bookmarkStart w:id="268" w:name="_Toc4742"/>
            <w:bookmarkStart w:id="269" w:name="_Toc108019611"/>
            <w:r w:rsidRPr="00F11ADE">
              <w:rPr>
                <w:rStyle w:val="30"/>
                <w:rFonts w:hAnsi="宋体" w:cs="宋体" w:hint="eastAsia"/>
                <w:color w:val="000000" w:themeColor="text1"/>
                <w:sz w:val="21"/>
                <w:szCs w:val="21"/>
              </w:rPr>
              <w:t>技术</w:t>
            </w:r>
            <w:bookmarkStart w:id="270" w:name="_Toc6430"/>
            <w:bookmarkStart w:id="271" w:name="_Toc17957"/>
            <w:bookmarkEnd w:id="267"/>
            <w:bookmarkEnd w:id="268"/>
            <w:r w:rsidRPr="00F11ADE">
              <w:rPr>
                <w:rStyle w:val="30"/>
                <w:rFonts w:hAnsi="宋体" w:cs="宋体" w:hint="eastAsia"/>
                <w:color w:val="000000" w:themeColor="text1"/>
                <w:sz w:val="21"/>
                <w:szCs w:val="21"/>
              </w:rPr>
              <w:t>分</w:t>
            </w:r>
            <w:bookmarkEnd w:id="269"/>
          </w:p>
          <w:p w14:paraId="4D8707CC" w14:textId="77777777" w:rsidR="00BA0678" w:rsidRPr="00F11ADE" w:rsidRDefault="00BA0678" w:rsidP="009E4A68">
            <w:pPr>
              <w:pStyle w:val="ac"/>
              <w:spacing w:line="320" w:lineRule="exact"/>
              <w:jc w:val="center"/>
              <w:outlineLvl w:val="0"/>
              <w:rPr>
                <w:rStyle w:val="30"/>
                <w:rFonts w:hAnsi="宋体" w:cs="宋体"/>
                <w:b w:val="0"/>
                <w:bCs w:val="0"/>
                <w:color w:val="000000" w:themeColor="text1"/>
                <w:sz w:val="21"/>
                <w:szCs w:val="21"/>
              </w:rPr>
            </w:pPr>
            <w:bookmarkStart w:id="272" w:name="_Toc108019612"/>
            <w:r w:rsidRPr="00F11ADE">
              <w:rPr>
                <w:rStyle w:val="30"/>
                <w:rFonts w:hAnsi="宋体" w:cs="宋体" w:hint="eastAsia"/>
                <w:color w:val="000000" w:themeColor="text1"/>
                <w:sz w:val="21"/>
                <w:szCs w:val="21"/>
              </w:rPr>
              <w:t>（满分60分）</w:t>
            </w:r>
            <w:bookmarkEnd w:id="270"/>
            <w:bookmarkEnd w:id="271"/>
            <w:bookmarkEnd w:id="272"/>
          </w:p>
        </w:tc>
        <w:tc>
          <w:tcPr>
            <w:tcW w:w="3283" w:type="dxa"/>
            <w:vAlign w:val="center"/>
          </w:tcPr>
          <w:p w14:paraId="5042FEAA" w14:textId="77777777" w:rsidR="00BA0678" w:rsidRPr="00F11ADE" w:rsidRDefault="00BA0678" w:rsidP="009E4A68">
            <w:pPr>
              <w:pStyle w:val="ac"/>
              <w:spacing w:line="320" w:lineRule="exact"/>
              <w:jc w:val="center"/>
              <w:outlineLvl w:val="0"/>
              <w:rPr>
                <w:rStyle w:val="30"/>
                <w:rFonts w:hAnsi="宋体" w:cs="宋体"/>
                <w:b w:val="0"/>
                <w:bCs w:val="0"/>
                <w:color w:val="000000" w:themeColor="text1"/>
                <w:sz w:val="21"/>
                <w:szCs w:val="21"/>
              </w:rPr>
            </w:pPr>
            <w:bookmarkStart w:id="273" w:name="_Toc108019613"/>
            <w:r w:rsidRPr="00F11ADE">
              <w:rPr>
                <w:rFonts w:hAnsi="宋体" w:cs="宋体" w:hint="eastAsia"/>
                <w:b/>
                <w:color w:val="000000" w:themeColor="text1"/>
                <w:szCs w:val="21"/>
              </w:rPr>
              <w:t>产品综合性能分（满分</w:t>
            </w:r>
            <w:r w:rsidRPr="00F11ADE">
              <w:rPr>
                <w:rFonts w:hAnsi="宋体" w:cs="宋体"/>
                <w:b/>
                <w:color w:val="000000" w:themeColor="text1"/>
                <w:szCs w:val="21"/>
              </w:rPr>
              <w:t>30</w:t>
            </w:r>
            <w:r w:rsidRPr="00F11ADE">
              <w:rPr>
                <w:rFonts w:hAnsi="宋体" w:cs="宋体" w:hint="eastAsia"/>
                <w:b/>
                <w:color w:val="000000" w:themeColor="text1"/>
                <w:szCs w:val="21"/>
              </w:rPr>
              <w:t>分）</w:t>
            </w:r>
            <w:bookmarkEnd w:id="273"/>
          </w:p>
        </w:tc>
        <w:tc>
          <w:tcPr>
            <w:tcW w:w="5047" w:type="dxa"/>
            <w:vAlign w:val="center"/>
          </w:tcPr>
          <w:p w14:paraId="3530ACA1" w14:textId="49C7B493" w:rsidR="00BA0678" w:rsidRPr="00F11ADE" w:rsidRDefault="00BA0678" w:rsidP="009E4A68">
            <w:pPr>
              <w:pStyle w:val="ac"/>
              <w:spacing w:line="460" w:lineRule="exact"/>
              <w:rPr>
                <w:rFonts w:hAnsi="宋体" w:cs="宋体"/>
                <w:bCs/>
                <w:color w:val="000000" w:themeColor="text1"/>
                <w:szCs w:val="21"/>
              </w:rPr>
            </w:pPr>
            <w:r w:rsidRPr="00F11ADE">
              <w:rPr>
                <w:rFonts w:hAnsi="宋体" w:cs="宋体" w:hint="eastAsia"/>
                <w:bCs/>
                <w:color w:val="000000" w:themeColor="text1"/>
                <w:szCs w:val="21"/>
              </w:rPr>
              <w:t>一档（</w:t>
            </w:r>
            <w:r w:rsidRPr="00F11ADE">
              <w:rPr>
                <w:rFonts w:hAnsi="宋体" w:cs="宋体"/>
                <w:bCs/>
                <w:color w:val="000000" w:themeColor="text1"/>
                <w:szCs w:val="21"/>
              </w:rPr>
              <w:t>10</w:t>
            </w:r>
            <w:r w:rsidRPr="00F11ADE">
              <w:rPr>
                <w:rFonts w:hAnsi="宋体" w:cs="宋体" w:hint="eastAsia"/>
                <w:bCs/>
                <w:color w:val="000000" w:themeColor="text1"/>
                <w:szCs w:val="21"/>
              </w:rPr>
              <w:t>分）：投标产品技术参数、性能指标及配置基本满足招标文件要求的，产品质量综合评价一般（未标注“★”的技术参数有负偏离而少于</w:t>
            </w:r>
            <w:r w:rsidRPr="00F11ADE">
              <w:rPr>
                <w:rFonts w:hAnsi="宋体" w:cs="宋体"/>
                <w:bCs/>
                <w:color w:val="000000" w:themeColor="text1"/>
                <w:szCs w:val="21"/>
              </w:rPr>
              <w:t>6</w:t>
            </w:r>
            <w:r w:rsidRPr="00F11ADE">
              <w:rPr>
                <w:rFonts w:hAnsi="宋体" w:cs="宋体" w:hint="eastAsia"/>
                <w:bCs/>
                <w:color w:val="000000" w:themeColor="text1"/>
                <w:szCs w:val="21"/>
              </w:rPr>
              <w:t>项的）；</w:t>
            </w:r>
          </w:p>
          <w:p w14:paraId="275B7368" w14:textId="77777777" w:rsidR="00BA0678" w:rsidRPr="00F11ADE" w:rsidRDefault="00BA0678" w:rsidP="009E4A68">
            <w:pPr>
              <w:pStyle w:val="ac"/>
              <w:spacing w:line="460" w:lineRule="exact"/>
              <w:rPr>
                <w:rFonts w:hAnsi="宋体" w:cs="宋体"/>
                <w:bCs/>
                <w:color w:val="000000" w:themeColor="text1"/>
                <w:szCs w:val="21"/>
              </w:rPr>
            </w:pPr>
            <w:r w:rsidRPr="00F11ADE">
              <w:rPr>
                <w:rFonts w:hAnsi="宋体" w:cs="宋体" w:hint="eastAsia"/>
                <w:bCs/>
                <w:color w:val="000000" w:themeColor="text1"/>
                <w:szCs w:val="21"/>
              </w:rPr>
              <w:t>二档（</w:t>
            </w:r>
            <w:r w:rsidRPr="00F11ADE">
              <w:rPr>
                <w:rFonts w:hAnsi="宋体" w:cs="宋体"/>
                <w:bCs/>
                <w:color w:val="000000" w:themeColor="text1"/>
                <w:szCs w:val="21"/>
              </w:rPr>
              <w:t>20</w:t>
            </w:r>
            <w:r w:rsidRPr="00F11ADE">
              <w:rPr>
                <w:rFonts w:hAnsi="宋体" w:cs="宋体" w:hint="eastAsia"/>
                <w:bCs/>
                <w:color w:val="000000" w:themeColor="text1"/>
                <w:szCs w:val="21"/>
              </w:rPr>
              <w:t>分）：设备技术参数、性能指标及配置完全满足招标文件要求，产品质量综合评价良好（技术参数无负偏离）；</w:t>
            </w:r>
          </w:p>
          <w:p w14:paraId="7A672B3A" w14:textId="77777777" w:rsidR="00BA0678" w:rsidRPr="00F11ADE" w:rsidRDefault="00BA0678" w:rsidP="009E4A68">
            <w:pPr>
              <w:pStyle w:val="ac"/>
              <w:spacing w:line="460" w:lineRule="exact"/>
              <w:rPr>
                <w:rStyle w:val="30"/>
                <w:rFonts w:hAnsi="宋体" w:cs="宋体"/>
                <w:b w:val="0"/>
                <w:bCs w:val="0"/>
                <w:color w:val="000000" w:themeColor="text1"/>
                <w:sz w:val="21"/>
                <w:szCs w:val="21"/>
              </w:rPr>
            </w:pPr>
            <w:r w:rsidRPr="00F11ADE">
              <w:rPr>
                <w:rFonts w:hAnsi="宋体" w:cs="宋体" w:hint="eastAsia"/>
                <w:bCs/>
                <w:color w:val="000000" w:themeColor="text1"/>
                <w:szCs w:val="21"/>
              </w:rPr>
              <w:t>三档（</w:t>
            </w:r>
            <w:r w:rsidRPr="00F11ADE">
              <w:rPr>
                <w:rFonts w:hAnsi="宋体" w:cs="宋体"/>
                <w:bCs/>
                <w:color w:val="000000" w:themeColor="text1"/>
                <w:szCs w:val="21"/>
              </w:rPr>
              <w:t>30</w:t>
            </w:r>
            <w:r w:rsidRPr="00F11ADE">
              <w:rPr>
                <w:rFonts w:hAnsi="宋体" w:cs="宋体" w:hint="eastAsia"/>
                <w:bCs/>
                <w:color w:val="000000" w:themeColor="text1"/>
                <w:szCs w:val="21"/>
              </w:rPr>
              <w:t>分）：设备技术参数、性能指标及配置优于招标文件要求，产品质量综合评价优秀。（标注“★”的技术参数正偏离1项以上（含1项））。</w:t>
            </w:r>
          </w:p>
        </w:tc>
      </w:tr>
      <w:tr w:rsidR="00F11ADE" w:rsidRPr="00F11ADE" w14:paraId="3C525576" w14:textId="77777777" w:rsidTr="009E4A68">
        <w:trPr>
          <w:trHeight w:val="2061"/>
          <w:jc w:val="center"/>
        </w:trPr>
        <w:tc>
          <w:tcPr>
            <w:tcW w:w="1404" w:type="dxa"/>
            <w:vMerge/>
            <w:vAlign w:val="center"/>
          </w:tcPr>
          <w:p w14:paraId="0603F37D" w14:textId="77777777" w:rsidR="00BA0678" w:rsidRPr="00F11ADE" w:rsidRDefault="00BA0678" w:rsidP="009E4A68">
            <w:pPr>
              <w:pStyle w:val="ac"/>
              <w:spacing w:line="320" w:lineRule="exact"/>
              <w:jc w:val="center"/>
              <w:outlineLvl w:val="0"/>
              <w:rPr>
                <w:rStyle w:val="30"/>
                <w:rFonts w:hAnsi="宋体" w:cs="宋体"/>
                <w:color w:val="000000" w:themeColor="text1"/>
                <w:sz w:val="21"/>
                <w:szCs w:val="21"/>
              </w:rPr>
            </w:pPr>
          </w:p>
        </w:tc>
        <w:tc>
          <w:tcPr>
            <w:tcW w:w="3283" w:type="dxa"/>
            <w:vAlign w:val="center"/>
          </w:tcPr>
          <w:p w14:paraId="60A0A5A0" w14:textId="77777777" w:rsidR="00BA0678" w:rsidRPr="00F11ADE" w:rsidRDefault="00BA0678" w:rsidP="009E4A68">
            <w:pPr>
              <w:pStyle w:val="ac"/>
              <w:spacing w:line="320" w:lineRule="exact"/>
              <w:jc w:val="center"/>
              <w:outlineLvl w:val="0"/>
              <w:rPr>
                <w:rStyle w:val="30"/>
                <w:rFonts w:hAnsi="宋体" w:cs="宋体"/>
                <w:b w:val="0"/>
                <w:bCs w:val="0"/>
                <w:color w:val="000000" w:themeColor="text1"/>
                <w:sz w:val="21"/>
                <w:szCs w:val="21"/>
              </w:rPr>
            </w:pPr>
            <w:bookmarkStart w:id="274" w:name="_Toc108019614"/>
            <w:r w:rsidRPr="00F11ADE">
              <w:rPr>
                <w:rFonts w:hAnsi="宋体" w:hint="eastAsia"/>
                <w:b/>
                <w:color w:val="000000" w:themeColor="text1"/>
                <w:szCs w:val="21"/>
              </w:rPr>
              <w:t>项目实施方案分（满分</w:t>
            </w:r>
            <w:r w:rsidRPr="00F11ADE">
              <w:rPr>
                <w:rFonts w:hAnsi="宋体"/>
                <w:b/>
                <w:color w:val="000000" w:themeColor="text1"/>
                <w:szCs w:val="21"/>
              </w:rPr>
              <w:t>1</w:t>
            </w:r>
            <w:r w:rsidRPr="00F11ADE">
              <w:rPr>
                <w:rFonts w:hAnsi="宋体" w:hint="eastAsia"/>
                <w:b/>
                <w:color w:val="000000" w:themeColor="text1"/>
                <w:szCs w:val="21"/>
              </w:rPr>
              <w:t>5分）</w:t>
            </w:r>
            <w:bookmarkEnd w:id="274"/>
          </w:p>
        </w:tc>
        <w:tc>
          <w:tcPr>
            <w:tcW w:w="5047" w:type="dxa"/>
            <w:vAlign w:val="center"/>
          </w:tcPr>
          <w:p w14:paraId="0DFED334" w14:textId="270FFBA8" w:rsidR="00BA0678" w:rsidRPr="00F11ADE" w:rsidRDefault="00BA0678" w:rsidP="009E4A68">
            <w:pPr>
              <w:spacing w:after="60" w:line="360" w:lineRule="auto"/>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由评委在打分前根据招标文件要求，</w:t>
            </w:r>
            <w:r w:rsidR="00711648" w:rsidRPr="00F11ADE">
              <w:rPr>
                <w:rFonts w:ascii="宋体" w:eastAsia="宋体" w:hAnsi="宋体" w:hint="eastAsia"/>
                <w:color w:val="000000" w:themeColor="text1"/>
                <w:sz w:val="21"/>
                <w:szCs w:val="21"/>
                <w:lang w:eastAsia="zh-CN"/>
              </w:rPr>
              <w:t>依据</w:t>
            </w:r>
            <w:r w:rsidRPr="00F11ADE">
              <w:rPr>
                <w:rFonts w:ascii="宋体" w:eastAsia="宋体" w:hAnsi="宋体" w:hint="eastAsia"/>
                <w:color w:val="000000" w:themeColor="text1"/>
                <w:sz w:val="21"/>
                <w:szCs w:val="21"/>
                <w:lang w:eastAsia="zh-CN"/>
              </w:rPr>
              <w:t>各投标人投标文件中“项目实施方案”内容包括项目实施部署、项目管理机构、供货保障、供货进度计划及控制措施（考察进度的影响实操因素）、安装现场平面布置、质量管理及保证措施、安装安全管理与保证措施、技术交底及培训、设备试运行及验收等。</w:t>
            </w:r>
          </w:p>
          <w:p w14:paraId="28B830DA" w14:textId="0D674F5C" w:rsidR="00BA0678" w:rsidRPr="00F11ADE" w:rsidRDefault="00BA0678" w:rsidP="009E4A68">
            <w:pPr>
              <w:spacing w:after="60" w:line="360" w:lineRule="auto"/>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一档（</w:t>
            </w:r>
            <w:r w:rsidRPr="00F11ADE">
              <w:rPr>
                <w:rFonts w:ascii="宋体" w:eastAsia="宋体" w:hAnsi="宋体"/>
                <w:color w:val="000000" w:themeColor="text1"/>
                <w:sz w:val="21"/>
                <w:szCs w:val="21"/>
                <w:lang w:eastAsia="zh-CN"/>
              </w:rPr>
              <w:t>5</w:t>
            </w:r>
            <w:r w:rsidRPr="00F11ADE">
              <w:rPr>
                <w:rFonts w:ascii="宋体" w:eastAsia="宋体" w:hAnsi="宋体" w:hint="eastAsia"/>
                <w:color w:val="000000" w:themeColor="text1"/>
                <w:sz w:val="21"/>
                <w:szCs w:val="21"/>
                <w:lang w:eastAsia="zh-CN"/>
              </w:rPr>
              <w:t>分）：针对本项目编写项目实施方案内容较简单或者缺项的，承诺保修期内原厂工程师培训次数少于2次。</w:t>
            </w:r>
          </w:p>
          <w:p w14:paraId="09D32509" w14:textId="77777777" w:rsidR="00BA0678" w:rsidRPr="00F11ADE" w:rsidRDefault="00BA0678" w:rsidP="009E4A68">
            <w:pPr>
              <w:spacing w:after="60" w:line="360" w:lineRule="auto"/>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二档（</w:t>
            </w:r>
            <w:r w:rsidRPr="00F11ADE">
              <w:rPr>
                <w:rFonts w:ascii="宋体" w:eastAsia="宋体" w:hAnsi="宋体"/>
                <w:color w:val="000000" w:themeColor="text1"/>
                <w:sz w:val="21"/>
                <w:szCs w:val="21"/>
                <w:lang w:eastAsia="zh-CN"/>
              </w:rPr>
              <w:t>10</w:t>
            </w:r>
            <w:r w:rsidRPr="00F11ADE">
              <w:rPr>
                <w:rFonts w:ascii="宋体" w:eastAsia="宋体" w:hAnsi="宋体" w:hint="eastAsia"/>
                <w:color w:val="000000" w:themeColor="text1"/>
                <w:sz w:val="21"/>
                <w:szCs w:val="21"/>
                <w:lang w:eastAsia="zh-CN"/>
              </w:rPr>
              <w:t>分）：针对本项目编写项目实施方案各项内容未够详尽的，承诺保修期内原厂工程师培训次数大于或等于</w:t>
            </w:r>
            <w:r w:rsidRPr="00F11ADE">
              <w:rPr>
                <w:rFonts w:ascii="宋体" w:eastAsia="宋体" w:hAnsi="宋体"/>
                <w:color w:val="000000" w:themeColor="text1"/>
                <w:sz w:val="21"/>
                <w:szCs w:val="21"/>
                <w:lang w:eastAsia="zh-CN"/>
              </w:rPr>
              <w:t>2</w:t>
            </w:r>
            <w:r w:rsidRPr="00F11ADE">
              <w:rPr>
                <w:rFonts w:ascii="宋体" w:eastAsia="宋体" w:hAnsi="宋体" w:hint="eastAsia"/>
                <w:color w:val="000000" w:themeColor="text1"/>
                <w:sz w:val="21"/>
                <w:szCs w:val="21"/>
                <w:lang w:eastAsia="zh-CN"/>
              </w:rPr>
              <w:t>次。</w:t>
            </w:r>
          </w:p>
          <w:p w14:paraId="044092F4" w14:textId="26BA5DF5" w:rsidR="00BA0678" w:rsidRPr="00F11ADE" w:rsidRDefault="00BA0678" w:rsidP="001A052D">
            <w:pPr>
              <w:spacing w:after="60" w:line="360" w:lineRule="auto"/>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三档（</w:t>
            </w:r>
            <w:r w:rsidRPr="00F11ADE">
              <w:rPr>
                <w:rFonts w:hAnsi="宋体"/>
                <w:color w:val="000000" w:themeColor="text1"/>
                <w:sz w:val="21"/>
                <w:szCs w:val="21"/>
                <w:lang w:eastAsia="zh-CN"/>
              </w:rPr>
              <w:t>15</w:t>
            </w:r>
            <w:r w:rsidRPr="00F11ADE">
              <w:rPr>
                <w:rFonts w:ascii="宋体" w:eastAsia="宋体" w:hAnsi="宋体" w:hint="eastAsia"/>
                <w:color w:val="000000" w:themeColor="text1"/>
                <w:sz w:val="21"/>
                <w:szCs w:val="21"/>
                <w:lang w:eastAsia="zh-CN"/>
              </w:rPr>
              <w:t>分）：针对本项目编写项目实施方案各项内容比较详细，针对性强，承诺保修期内原厂工程师培训次数大于或等于2次，且派临床应用工程师进行技术指导。</w:t>
            </w:r>
          </w:p>
        </w:tc>
      </w:tr>
      <w:tr w:rsidR="00F11ADE" w:rsidRPr="00F11ADE" w14:paraId="0ADC9851" w14:textId="77777777" w:rsidTr="009E4A68">
        <w:trPr>
          <w:trHeight w:val="699"/>
          <w:jc w:val="center"/>
        </w:trPr>
        <w:tc>
          <w:tcPr>
            <w:tcW w:w="1404" w:type="dxa"/>
            <w:vMerge/>
            <w:vAlign w:val="center"/>
          </w:tcPr>
          <w:p w14:paraId="3DA559E6" w14:textId="77777777" w:rsidR="00BA0678" w:rsidRPr="00F11ADE" w:rsidRDefault="00BA0678" w:rsidP="009E4A68">
            <w:pPr>
              <w:pStyle w:val="ac"/>
              <w:spacing w:line="320" w:lineRule="exact"/>
              <w:jc w:val="center"/>
              <w:outlineLvl w:val="0"/>
              <w:rPr>
                <w:rStyle w:val="30"/>
                <w:rFonts w:hAnsi="宋体" w:cs="宋体"/>
                <w:color w:val="000000" w:themeColor="text1"/>
                <w:sz w:val="21"/>
                <w:szCs w:val="21"/>
              </w:rPr>
            </w:pPr>
            <w:bookmarkStart w:id="275" w:name="_Toc18645"/>
            <w:bookmarkStart w:id="276" w:name="_Toc4441"/>
          </w:p>
        </w:tc>
        <w:tc>
          <w:tcPr>
            <w:tcW w:w="3283" w:type="dxa"/>
            <w:vAlign w:val="center"/>
          </w:tcPr>
          <w:p w14:paraId="0B7691B8" w14:textId="77777777" w:rsidR="00BA0678" w:rsidRPr="00F11ADE" w:rsidRDefault="00BA0678" w:rsidP="009E4A68">
            <w:pPr>
              <w:pStyle w:val="ac"/>
              <w:spacing w:line="320" w:lineRule="exact"/>
              <w:jc w:val="center"/>
              <w:outlineLvl w:val="0"/>
              <w:rPr>
                <w:rFonts w:hAnsi="宋体"/>
                <w:b/>
                <w:color w:val="000000" w:themeColor="text1"/>
                <w:szCs w:val="21"/>
              </w:rPr>
            </w:pPr>
            <w:bookmarkStart w:id="277" w:name="_Toc108019615"/>
            <w:r w:rsidRPr="00F11ADE">
              <w:rPr>
                <w:rFonts w:hAnsi="宋体" w:cs="宋体" w:hint="eastAsia"/>
                <w:b/>
                <w:color w:val="000000" w:themeColor="text1"/>
                <w:szCs w:val="21"/>
              </w:rPr>
              <w:t>售后服务分（满分12分）</w:t>
            </w:r>
            <w:bookmarkEnd w:id="277"/>
          </w:p>
        </w:tc>
        <w:tc>
          <w:tcPr>
            <w:tcW w:w="5047" w:type="dxa"/>
            <w:vAlign w:val="center"/>
          </w:tcPr>
          <w:p w14:paraId="5EC0E60E" w14:textId="77777777" w:rsidR="00BA0678" w:rsidRPr="00F11ADE" w:rsidRDefault="00BA0678" w:rsidP="009E4A68">
            <w:pPr>
              <w:pStyle w:val="ac"/>
              <w:spacing w:line="460" w:lineRule="exact"/>
              <w:rPr>
                <w:rFonts w:hAnsi="宋体" w:cs="宋体"/>
                <w:bCs/>
                <w:color w:val="000000" w:themeColor="text1"/>
                <w:szCs w:val="21"/>
              </w:rPr>
            </w:pPr>
            <w:r w:rsidRPr="00F11ADE">
              <w:rPr>
                <w:rFonts w:hAnsi="宋体" w:cs="宋体" w:hint="eastAsia"/>
                <w:bCs/>
                <w:color w:val="000000" w:themeColor="text1"/>
                <w:szCs w:val="21"/>
              </w:rPr>
              <w:t>一档（4分）：满足</w:t>
            </w:r>
            <w:r w:rsidRPr="00F11ADE">
              <w:rPr>
                <w:rFonts w:hAnsi="宋体" w:cs="宋体" w:hint="eastAsia"/>
                <w:color w:val="000000" w:themeColor="text1"/>
                <w:szCs w:val="21"/>
              </w:rPr>
              <w:t>系统出现故障影响使用时，应3</w:t>
            </w:r>
            <w:r w:rsidRPr="00F11ADE">
              <w:rPr>
                <w:rFonts w:hAnsi="宋体" w:cs="宋体" w:hint="eastAsia"/>
                <w:color w:val="000000" w:themeColor="text1"/>
                <w:szCs w:val="21"/>
              </w:rPr>
              <w:lastRenderedPageBreak/>
              <w:t>小时以内电话响应并远程处理，24小时或以内解决问题或人员到现场处理及</w:t>
            </w:r>
            <w:r w:rsidRPr="00F11ADE">
              <w:rPr>
                <w:rFonts w:hAnsi="宋体" w:cs="宋体" w:hint="eastAsia"/>
                <w:bCs/>
                <w:color w:val="000000" w:themeColor="text1"/>
                <w:szCs w:val="21"/>
              </w:rPr>
              <w:t>招标文件其他售后服务要求的，进入一档；</w:t>
            </w:r>
          </w:p>
          <w:p w14:paraId="2946995A" w14:textId="77777777" w:rsidR="00BA0678" w:rsidRPr="00F11ADE" w:rsidRDefault="00BA0678" w:rsidP="009E4A68">
            <w:pPr>
              <w:pStyle w:val="ac"/>
              <w:spacing w:line="460" w:lineRule="exact"/>
              <w:rPr>
                <w:rFonts w:hAnsi="宋体" w:cs="宋体"/>
                <w:color w:val="000000" w:themeColor="text1"/>
                <w:szCs w:val="21"/>
              </w:rPr>
            </w:pPr>
            <w:r w:rsidRPr="00F11ADE">
              <w:rPr>
                <w:rFonts w:hAnsi="宋体" w:cs="宋体" w:hint="eastAsia"/>
                <w:bCs/>
                <w:color w:val="000000" w:themeColor="text1"/>
                <w:szCs w:val="21"/>
              </w:rPr>
              <w:t>二档（8分）：满足</w:t>
            </w:r>
            <w:r w:rsidRPr="00F11ADE">
              <w:rPr>
                <w:rFonts w:hAnsi="宋体" w:cs="宋体" w:hint="eastAsia"/>
                <w:color w:val="000000" w:themeColor="text1"/>
                <w:szCs w:val="21"/>
              </w:rPr>
              <w:t>系统出现故障影响使用时，应3小时以内电话响应并远程处理，12小时或以内解决问题或人员到现场处理及招标文件其他售后服务要求，且售后服务方案完整、详细，有可靠的服务响应体系，优于招标文件售后服务要求的质保期、服务响应时间、服务响应方式。免保期后，有偿维护方式、服务范围及费用等方案比较优惠的；</w:t>
            </w:r>
          </w:p>
          <w:p w14:paraId="1475EB9D" w14:textId="77777777" w:rsidR="00BA0678" w:rsidRPr="00F11ADE" w:rsidRDefault="00BA0678" w:rsidP="009E4A68">
            <w:pPr>
              <w:pStyle w:val="ac"/>
              <w:spacing w:line="460" w:lineRule="exact"/>
              <w:rPr>
                <w:rFonts w:hAnsi="宋体"/>
                <w:color w:val="000000" w:themeColor="text1"/>
                <w:szCs w:val="21"/>
              </w:rPr>
            </w:pPr>
            <w:r w:rsidRPr="00F11ADE">
              <w:rPr>
                <w:rFonts w:hAnsi="宋体" w:cs="宋体" w:hint="eastAsia"/>
                <w:color w:val="000000" w:themeColor="text1"/>
                <w:szCs w:val="21"/>
              </w:rPr>
              <w:t>三档（12分）：满足二档要求的基础上保修期大于1年的，质保期后，备品备件及易耗品、耗材更换优惠折扣率的，有偿维护方式、服务范围及费用等方案比较优惠的，有免费技术巡检方案的。</w:t>
            </w:r>
          </w:p>
        </w:tc>
      </w:tr>
      <w:tr w:rsidR="00F11ADE" w:rsidRPr="00F11ADE" w14:paraId="1003E1BF" w14:textId="77777777" w:rsidTr="009E4A68">
        <w:trPr>
          <w:trHeight w:val="2061"/>
          <w:jc w:val="center"/>
        </w:trPr>
        <w:tc>
          <w:tcPr>
            <w:tcW w:w="1404" w:type="dxa"/>
            <w:vMerge/>
            <w:vAlign w:val="center"/>
          </w:tcPr>
          <w:p w14:paraId="4BCC0A55" w14:textId="77777777" w:rsidR="00BA0678" w:rsidRPr="00F11ADE" w:rsidRDefault="00BA0678" w:rsidP="009E4A68">
            <w:pPr>
              <w:pStyle w:val="ac"/>
              <w:spacing w:line="320" w:lineRule="exact"/>
              <w:jc w:val="center"/>
              <w:outlineLvl w:val="0"/>
              <w:rPr>
                <w:rStyle w:val="30"/>
                <w:rFonts w:hAnsi="宋体" w:cs="宋体"/>
                <w:color w:val="000000" w:themeColor="text1"/>
                <w:sz w:val="21"/>
                <w:szCs w:val="21"/>
              </w:rPr>
            </w:pPr>
          </w:p>
        </w:tc>
        <w:tc>
          <w:tcPr>
            <w:tcW w:w="3283" w:type="dxa"/>
            <w:vAlign w:val="center"/>
          </w:tcPr>
          <w:p w14:paraId="6DB52D7A" w14:textId="77777777" w:rsidR="00BA0678" w:rsidRPr="00F11ADE" w:rsidRDefault="00BA0678" w:rsidP="009E4A68">
            <w:pPr>
              <w:pStyle w:val="ac"/>
              <w:spacing w:line="320" w:lineRule="exact"/>
              <w:jc w:val="center"/>
              <w:outlineLvl w:val="0"/>
              <w:rPr>
                <w:rFonts w:hAnsi="宋体" w:cs="宋体"/>
                <w:b/>
                <w:color w:val="000000" w:themeColor="text1"/>
                <w:szCs w:val="21"/>
              </w:rPr>
            </w:pPr>
            <w:bookmarkStart w:id="278" w:name="_Toc108019616"/>
            <w:r w:rsidRPr="00F11ADE">
              <w:rPr>
                <w:rFonts w:hAnsi="宋体" w:hint="eastAsia"/>
                <w:b/>
                <w:bCs/>
                <w:color w:val="000000" w:themeColor="text1"/>
                <w:szCs w:val="21"/>
              </w:rPr>
              <w:t>厂家售后保障分（满分3分）</w:t>
            </w:r>
            <w:bookmarkEnd w:id="278"/>
          </w:p>
        </w:tc>
        <w:tc>
          <w:tcPr>
            <w:tcW w:w="5047" w:type="dxa"/>
            <w:vAlign w:val="center"/>
          </w:tcPr>
          <w:p w14:paraId="5A9E8FEA" w14:textId="3B5FDCCF" w:rsidR="00BA0678" w:rsidRPr="00F11ADE" w:rsidRDefault="00BA0678" w:rsidP="009E4A68">
            <w:pPr>
              <w:spacing w:after="60" w:line="360" w:lineRule="auto"/>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为确保售后服务能及时响应，生产厂家在广西设有售后服务网点</w:t>
            </w:r>
            <w:r w:rsidR="009F755A" w:rsidRPr="00F11ADE">
              <w:rPr>
                <w:rFonts w:ascii="宋体" w:eastAsia="宋体" w:hAnsi="宋体" w:hint="eastAsia"/>
                <w:color w:val="000000" w:themeColor="text1"/>
                <w:sz w:val="21"/>
                <w:szCs w:val="21"/>
                <w:lang w:eastAsia="zh-CN"/>
              </w:rPr>
              <w:t>或承诺中标后在广西设售后服务网点</w:t>
            </w:r>
            <w:r w:rsidRPr="00F11ADE">
              <w:rPr>
                <w:rFonts w:ascii="宋体" w:eastAsia="宋体" w:hAnsi="宋体" w:hint="eastAsia"/>
                <w:color w:val="000000" w:themeColor="text1"/>
                <w:sz w:val="21"/>
                <w:szCs w:val="21"/>
                <w:lang w:eastAsia="zh-CN"/>
              </w:rPr>
              <w:t>，派驻原厂专职工程师，提供快捷售后服务的得分3分；需提供厂家证明售后服务网点营业执照及相关证明复印件</w:t>
            </w:r>
            <w:r w:rsidR="009F755A" w:rsidRPr="00F11ADE">
              <w:rPr>
                <w:rFonts w:ascii="宋体" w:eastAsia="宋体" w:hAnsi="宋体" w:hint="eastAsia"/>
                <w:color w:val="000000" w:themeColor="text1"/>
                <w:sz w:val="21"/>
                <w:szCs w:val="21"/>
                <w:lang w:eastAsia="zh-CN"/>
              </w:rPr>
              <w:t>或承诺书</w:t>
            </w:r>
            <w:r w:rsidRPr="00F11ADE">
              <w:rPr>
                <w:rFonts w:ascii="宋体" w:eastAsia="宋体" w:hAnsi="宋体" w:hint="eastAsia"/>
                <w:color w:val="000000" w:themeColor="text1"/>
                <w:sz w:val="21"/>
                <w:szCs w:val="21"/>
                <w:lang w:eastAsia="zh-CN"/>
              </w:rPr>
              <w:t>，不提供证明材料</w:t>
            </w:r>
            <w:r w:rsidR="009F755A" w:rsidRPr="00F11ADE">
              <w:rPr>
                <w:rFonts w:ascii="宋体" w:eastAsia="宋体" w:hAnsi="宋体" w:hint="eastAsia"/>
                <w:color w:val="000000" w:themeColor="text1"/>
                <w:sz w:val="21"/>
                <w:szCs w:val="21"/>
                <w:lang w:eastAsia="zh-CN"/>
              </w:rPr>
              <w:t>或承诺书</w:t>
            </w:r>
            <w:r w:rsidRPr="00F11ADE">
              <w:rPr>
                <w:rFonts w:ascii="宋体" w:eastAsia="宋体" w:hAnsi="宋体" w:hint="eastAsia"/>
                <w:color w:val="000000" w:themeColor="text1"/>
                <w:sz w:val="21"/>
                <w:szCs w:val="21"/>
                <w:lang w:eastAsia="zh-CN"/>
              </w:rPr>
              <w:t>不得分，提供虚假材料的作无效投标并报监管部门处理。</w:t>
            </w:r>
          </w:p>
        </w:tc>
      </w:tr>
      <w:tr w:rsidR="00F11ADE" w:rsidRPr="00F11ADE" w14:paraId="6CFF29CF" w14:textId="77777777" w:rsidTr="009E4A68">
        <w:trPr>
          <w:trHeight w:val="2061"/>
          <w:jc w:val="center"/>
        </w:trPr>
        <w:tc>
          <w:tcPr>
            <w:tcW w:w="1404" w:type="dxa"/>
            <w:vMerge w:val="restart"/>
            <w:vAlign w:val="center"/>
          </w:tcPr>
          <w:p w14:paraId="7FF818C6" w14:textId="77777777" w:rsidR="00BA0678" w:rsidRPr="00F11ADE" w:rsidRDefault="00BA0678" w:rsidP="009E4A68">
            <w:pPr>
              <w:pStyle w:val="ac"/>
              <w:spacing w:line="320" w:lineRule="exact"/>
              <w:jc w:val="center"/>
              <w:outlineLvl w:val="0"/>
              <w:rPr>
                <w:rStyle w:val="30"/>
                <w:rFonts w:hAnsi="宋体" w:cs="宋体"/>
                <w:color w:val="000000" w:themeColor="text1"/>
                <w:sz w:val="21"/>
                <w:szCs w:val="21"/>
              </w:rPr>
            </w:pPr>
            <w:bookmarkStart w:id="279" w:name="_Toc108019617"/>
            <w:r w:rsidRPr="00F11ADE">
              <w:rPr>
                <w:rStyle w:val="30"/>
                <w:rFonts w:hAnsi="宋体" w:cs="宋体" w:hint="eastAsia"/>
                <w:color w:val="000000" w:themeColor="text1"/>
                <w:sz w:val="21"/>
                <w:szCs w:val="21"/>
              </w:rPr>
              <w:t>商务分</w:t>
            </w:r>
            <w:bookmarkEnd w:id="279"/>
          </w:p>
          <w:p w14:paraId="6BDB7391" w14:textId="77777777" w:rsidR="00BA0678" w:rsidRPr="00F11ADE" w:rsidRDefault="00BA0678" w:rsidP="009E4A68">
            <w:pPr>
              <w:pStyle w:val="ac"/>
              <w:spacing w:line="320" w:lineRule="exact"/>
              <w:jc w:val="center"/>
              <w:outlineLvl w:val="0"/>
              <w:rPr>
                <w:rStyle w:val="30"/>
                <w:rFonts w:hAnsi="宋体" w:cs="宋体"/>
                <w:color w:val="000000" w:themeColor="text1"/>
                <w:sz w:val="21"/>
                <w:szCs w:val="21"/>
              </w:rPr>
            </w:pPr>
            <w:bookmarkStart w:id="280" w:name="_Toc31446"/>
            <w:bookmarkStart w:id="281" w:name="_Toc8592"/>
            <w:bookmarkStart w:id="282" w:name="_Toc108019618"/>
            <w:r w:rsidRPr="00F11ADE">
              <w:rPr>
                <w:rStyle w:val="30"/>
                <w:rFonts w:hAnsi="宋体" w:cs="宋体" w:hint="eastAsia"/>
                <w:color w:val="000000" w:themeColor="text1"/>
                <w:sz w:val="21"/>
                <w:szCs w:val="21"/>
              </w:rPr>
              <w:t>（满分10分）</w:t>
            </w:r>
            <w:bookmarkEnd w:id="280"/>
            <w:bookmarkEnd w:id="281"/>
            <w:bookmarkEnd w:id="282"/>
          </w:p>
        </w:tc>
        <w:tc>
          <w:tcPr>
            <w:tcW w:w="3283" w:type="dxa"/>
            <w:vAlign w:val="center"/>
          </w:tcPr>
          <w:p w14:paraId="5CED6375" w14:textId="77777777" w:rsidR="00BA0678" w:rsidRPr="00F11ADE" w:rsidRDefault="00BA0678" w:rsidP="009E4A68">
            <w:pPr>
              <w:pStyle w:val="ac"/>
              <w:spacing w:line="320" w:lineRule="exact"/>
              <w:jc w:val="center"/>
              <w:outlineLvl w:val="0"/>
              <w:rPr>
                <w:rFonts w:hAnsi="宋体"/>
                <w:b/>
                <w:bCs/>
                <w:color w:val="000000" w:themeColor="text1"/>
                <w:szCs w:val="21"/>
              </w:rPr>
            </w:pPr>
            <w:bookmarkStart w:id="283" w:name="_Toc10327"/>
            <w:bookmarkStart w:id="284" w:name="_Toc5292"/>
            <w:bookmarkStart w:id="285" w:name="_Toc108019619"/>
            <w:r w:rsidRPr="00F11ADE">
              <w:rPr>
                <w:rStyle w:val="30"/>
                <w:rFonts w:hAnsi="宋体" w:cs="宋体" w:hint="eastAsia"/>
                <w:color w:val="000000" w:themeColor="text1"/>
                <w:sz w:val="21"/>
                <w:szCs w:val="21"/>
              </w:rPr>
              <w:t>业绩及信誉分（满分8分）</w:t>
            </w:r>
            <w:bookmarkEnd w:id="283"/>
            <w:bookmarkEnd w:id="284"/>
            <w:bookmarkEnd w:id="285"/>
          </w:p>
        </w:tc>
        <w:tc>
          <w:tcPr>
            <w:tcW w:w="5047" w:type="dxa"/>
            <w:vAlign w:val="center"/>
          </w:tcPr>
          <w:p w14:paraId="1A0D5AFE" w14:textId="77777777" w:rsidR="00BA0678" w:rsidRPr="00F11ADE" w:rsidRDefault="00BA0678" w:rsidP="009E4A68">
            <w:pPr>
              <w:pStyle w:val="ac"/>
              <w:spacing w:line="320" w:lineRule="exact"/>
              <w:outlineLvl w:val="0"/>
              <w:rPr>
                <w:color w:val="000000" w:themeColor="text1"/>
                <w:szCs w:val="21"/>
              </w:rPr>
            </w:pPr>
            <w:bookmarkStart w:id="286" w:name="_Toc108019620"/>
            <w:r w:rsidRPr="00F11ADE">
              <w:rPr>
                <w:rFonts w:hint="eastAsia"/>
                <w:color w:val="000000" w:themeColor="text1"/>
                <w:szCs w:val="21"/>
              </w:rPr>
              <w:t>（1）投标人或投标产品生产企业通过ISO质量管理体系认证证书复印件得1分（满分1分）。</w:t>
            </w:r>
            <w:bookmarkEnd w:id="286"/>
          </w:p>
          <w:p w14:paraId="0D6893CD" w14:textId="3E7450DC" w:rsidR="00BA0678" w:rsidRPr="00F11ADE" w:rsidRDefault="00BA0678" w:rsidP="009E4A68">
            <w:pPr>
              <w:pStyle w:val="ac"/>
              <w:spacing w:line="320" w:lineRule="exact"/>
              <w:outlineLvl w:val="0"/>
              <w:rPr>
                <w:color w:val="000000" w:themeColor="text1"/>
                <w:szCs w:val="21"/>
              </w:rPr>
            </w:pPr>
            <w:bookmarkStart w:id="287" w:name="_Toc108019621"/>
            <w:r w:rsidRPr="00F11ADE">
              <w:rPr>
                <w:rFonts w:hint="eastAsia"/>
                <w:color w:val="000000" w:themeColor="text1"/>
                <w:szCs w:val="21"/>
              </w:rPr>
              <w:t>（2）投标人2019年以来完成的同类项目的业绩，以签订的采购合同或中标通知书为准，每份得1分，（满分4分）。[采购合同或中标通知书必须能清晰反映所销售的货物、类别及金额，同一个编号的招标项目有2个（含2个）以上的分标中标的只算一次]。</w:t>
            </w:r>
            <w:bookmarkEnd w:id="287"/>
          </w:p>
          <w:p w14:paraId="52539EC7" w14:textId="6CC3BBCE" w:rsidR="00BA0678" w:rsidRPr="00F11ADE" w:rsidRDefault="00BA0678" w:rsidP="00BA2A5D">
            <w:pPr>
              <w:pStyle w:val="ac"/>
              <w:spacing w:line="320" w:lineRule="exact"/>
              <w:outlineLvl w:val="0"/>
              <w:rPr>
                <w:color w:val="000000" w:themeColor="text1"/>
                <w:szCs w:val="21"/>
              </w:rPr>
            </w:pPr>
            <w:bookmarkStart w:id="288" w:name="_Toc108019622"/>
            <w:r w:rsidRPr="00F11ADE">
              <w:rPr>
                <w:rFonts w:hint="eastAsia"/>
                <w:color w:val="000000" w:themeColor="text1"/>
                <w:szCs w:val="21"/>
              </w:rPr>
              <w:t>（3）投标人或投标产品生产企业获得省级与生产或经营相关的荣誉奖项证书材料，每项</w:t>
            </w:r>
            <w:r w:rsidR="00750EE4" w:rsidRPr="00F11ADE">
              <w:rPr>
                <w:rFonts w:hint="eastAsia"/>
                <w:color w:val="000000" w:themeColor="text1"/>
                <w:szCs w:val="21"/>
              </w:rPr>
              <w:t>得</w:t>
            </w:r>
            <w:r w:rsidRPr="00F11ADE">
              <w:rPr>
                <w:rFonts w:hint="eastAsia"/>
                <w:color w:val="000000" w:themeColor="text1"/>
                <w:szCs w:val="21"/>
              </w:rPr>
              <w:t>2分，</w:t>
            </w:r>
            <w:r w:rsidRPr="00F11ADE">
              <w:rPr>
                <w:rFonts w:hAnsi="宋体" w:cs="宋体" w:hint="eastAsia"/>
                <w:color w:val="000000" w:themeColor="text1"/>
                <w:szCs w:val="21"/>
              </w:rPr>
              <w:t>获</w:t>
            </w:r>
            <w:r w:rsidRPr="00F11ADE">
              <w:rPr>
                <w:rFonts w:hint="eastAsia"/>
                <w:color w:val="000000" w:themeColor="text1"/>
                <w:szCs w:val="21"/>
              </w:rPr>
              <w:t>国家级与生产或经营相关的荣誉奖项证书材料</w:t>
            </w:r>
            <w:r w:rsidRPr="00F11ADE">
              <w:rPr>
                <w:rFonts w:hAnsi="宋体" w:cs="宋体" w:hint="eastAsia"/>
                <w:color w:val="000000" w:themeColor="text1"/>
                <w:szCs w:val="21"/>
              </w:rPr>
              <w:t>，每项</w:t>
            </w:r>
            <w:r w:rsidR="00750EE4" w:rsidRPr="00F11ADE">
              <w:rPr>
                <w:rFonts w:hAnsi="宋体" w:cs="宋体" w:hint="eastAsia"/>
                <w:color w:val="000000" w:themeColor="text1"/>
                <w:szCs w:val="21"/>
              </w:rPr>
              <w:t>得</w:t>
            </w:r>
            <w:r w:rsidRPr="00F11ADE">
              <w:rPr>
                <w:rFonts w:hAnsi="宋体" w:cs="宋体" w:hint="eastAsia"/>
                <w:color w:val="000000" w:themeColor="text1"/>
                <w:szCs w:val="21"/>
              </w:rPr>
              <w:t>3分，提供证书复印件加盖投标人公章，本项满分3分。</w:t>
            </w:r>
            <w:bookmarkEnd w:id="288"/>
          </w:p>
        </w:tc>
      </w:tr>
      <w:tr w:rsidR="00F11ADE" w:rsidRPr="00F11ADE" w14:paraId="70BFED52" w14:textId="77777777" w:rsidTr="009E4A68">
        <w:trPr>
          <w:trHeight w:val="2061"/>
          <w:jc w:val="center"/>
        </w:trPr>
        <w:tc>
          <w:tcPr>
            <w:tcW w:w="1404" w:type="dxa"/>
            <w:vMerge/>
            <w:vAlign w:val="center"/>
          </w:tcPr>
          <w:p w14:paraId="13F3CB29" w14:textId="77777777" w:rsidR="00BA0678" w:rsidRPr="00F11ADE" w:rsidRDefault="00BA0678" w:rsidP="009E4A68">
            <w:pPr>
              <w:pStyle w:val="ac"/>
              <w:spacing w:line="320" w:lineRule="exact"/>
              <w:jc w:val="center"/>
              <w:outlineLvl w:val="0"/>
              <w:rPr>
                <w:rStyle w:val="30"/>
                <w:rFonts w:hAnsi="宋体" w:cs="宋体"/>
                <w:color w:val="000000" w:themeColor="text1"/>
                <w:sz w:val="21"/>
                <w:szCs w:val="21"/>
              </w:rPr>
            </w:pPr>
          </w:p>
        </w:tc>
        <w:tc>
          <w:tcPr>
            <w:tcW w:w="3283" w:type="dxa"/>
            <w:vAlign w:val="center"/>
          </w:tcPr>
          <w:p w14:paraId="0AC5992C" w14:textId="77777777" w:rsidR="00BA0678" w:rsidRPr="00F11ADE" w:rsidRDefault="00BA0678" w:rsidP="009E4A68">
            <w:pPr>
              <w:pStyle w:val="ac"/>
              <w:spacing w:line="320" w:lineRule="exact"/>
              <w:jc w:val="center"/>
              <w:outlineLvl w:val="0"/>
              <w:rPr>
                <w:rStyle w:val="30"/>
                <w:rFonts w:hAnsi="宋体" w:cs="宋体"/>
                <w:color w:val="000000" w:themeColor="text1"/>
                <w:sz w:val="21"/>
                <w:szCs w:val="21"/>
              </w:rPr>
            </w:pPr>
            <w:bookmarkStart w:id="289" w:name="_Toc108019623"/>
            <w:r w:rsidRPr="00F11ADE">
              <w:rPr>
                <w:rStyle w:val="30"/>
                <w:rFonts w:hAnsi="宋体" w:cs="宋体" w:hint="eastAsia"/>
                <w:color w:val="000000" w:themeColor="text1"/>
                <w:sz w:val="21"/>
                <w:szCs w:val="21"/>
              </w:rPr>
              <w:t>政策分（满分2分）</w:t>
            </w:r>
            <w:bookmarkEnd w:id="289"/>
          </w:p>
        </w:tc>
        <w:tc>
          <w:tcPr>
            <w:tcW w:w="5047" w:type="dxa"/>
            <w:vAlign w:val="center"/>
          </w:tcPr>
          <w:p w14:paraId="5991E614" w14:textId="6929025F" w:rsidR="00BA0678" w:rsidRPr="00F11ADE" w:rsidRDefault="00BA0678" w:rsidP="009E4A68">
            <w:pPr>
              <w:snapToGrid w:val="0"/>
              <w:spacing w:line="360" w:lineRule="auto"/>
              <w:rPr>
                <w:rFonts w:ascii="宋体" w:hAnsi="宋体"/>
                <w:bCs/>
                <w:color w:val="000000" w:themeColor="text1"/>
                <w:sz w:val="21"/>
                <w:szCs w:val="21"/>
                <w:lang w:eastAsia="zh-CN"/>
              </w:rPr>
            </w:pPr>
            <w:r w:rsidRPr="00F11ADE">
              <w:rPr>
                <w:rFonts w:ascii="宋体" w:hAnsi="宋体" w:hint="eastAsia"/>
                <w:bCs/>
                <w:color w:val="000000" w:themeColor="text1"/>
                <w:sz w:val="21"/>
                <w:szCs w:val="21"/>
                <w:lang w:eastAsia="zh-CN"/>
              </w:rPr>
              <w:t>（1）</w:t>
            </w:r>
            <w:r w:rsidR="00980996" w:rsidRPr="00F11ADE">
              <w:rPr>
                <w:rFonts w:ascii="宋体" w:eastAsia="宋体" w:hAnsi="宋体" w:hint="eastAsia"/>
                <w:color w:val="000000" w:themeColor="text1"/>
                <w:szCs w:val="21"/>
                <w:lang w:eastAsia="zh-CN"/>
              </w:rPr>
              <w:t>）供应商在投标文件中列明属于节能、环境标志产品的投标产品列表</w:t>
            </w:r>
            <w:r w:rsidRPr="00F11ADE">
              <w:rPr>
                <w:rFonts w:ascii="宋体" w:hAnsi="宋体" w:hint="eastAsia"/>
                <w:bCs/>
                <w:color w:val="000000" w:themeColor="text1"/>
                <w:sz w:val="21"/>
                <w:szCs w:val="21"/>
                <w:lang w:eastAsia="zh-CN"/>
              </w:rPr>
              <w:t>，得1分。</w:t>
            </w:r>
            <w:r w:rsidR="00750EE4" w:rsidRPr="00F11ADE">
              <w:rPr>
                <w:rFonts w:ascii="Arial" w:eastAsia="宋体" w:hAnsi="Arial" w:cs="Arial"/>
                <w:color w:val="000000" w:themeColor="text1"/>
                <w:kern w:val="2"/>
                <w:sz w:val="21"/>
                <w:szCs w:val="21"/>
                <w:lang w:eastAsia="zh-CN"/>
              </w:rPr>
              <w:t>采购内容中的强制产品不加分。</w:t>
            </w:r>
          </w:p>
          <w:p w14:paraId="4D3476D7" w14:textId="5D95117C" w:rsidR="00BA0678" w:rsidRPr="00F11ADE" w:rsidRDefault="00BA0678" w:rsidP="000209C9">
            <w:pPr>
              <w:snapToGrid w:val="0"/>
              <w:spacing w:line="360" w:lineRule="auto"/>
              <w:rPr>
                <w:color w:val="000000" w:themeColor="text1"/>
                <w:sz w:val="21"/>
                <w:szCs w:val="21"/>
                <w:lang w:eastAsia="zh-CN"/>
              </w:rPr>
            </w:pPr>
            <w:r w:rsidRPr="00F11ADE">
              <w:rPr>
                <w:rFonts w:ascii="宋体" w:hAnsi="宋体" w:hint="eastAsia"/>
                <w:bCs/>
                <w:color w:val="000000" w:themeColor="text1"/>
                <w:sz w:val="21"/>
                <w:szCs w:val="21"/>
                <w:lang w:eastAsia="zh-CN"/>
              </w:rPr>
              <w:t>（2）投标产品采用财政部现行环保产品，</w:t>
            </w:r>
            <w:r w:rsidR="00980996" w:rsidRPr="00F11ADE">
              <w:rPr>
                <w:rFonts w:ascii="宋体" w:eastAsia="宋体" w:hAnsi="宋体" w:hint="eastAsia"/>
                <w:color w:val="000000" w:themeColor="text1"/>
                <w:szCs w:val="21"/>
                <w:lang w:eastAsia="zh-CN"/>
              </w:rPr>
              <w:t>以通过中国政府采购网</w:t>
            </w:r>
            <w:r w:rsidR="00980996" w:rsidRPr="00F11ADE">
              <w:rPr>
                <w:rFonts w:cs="Times New Roman"/>
                <w:color w:val="000000" w:themeColor="text1"/>
                <w:szCs w:val="21"/>
                <w:lang w:eastAsia="zh-CN"/>
              </w:rPr>
              <w:t>“</w:t>
            </w:r>
            <w:r w:rsidR="00980996" w:rsidRPr="00F11ADE">
              <w:rPr>
                <w:rFonts w:ascii="宋体" w:eastAsia="宋体" w:hAnsi="宋体" w:hint="eastAsia"/>
                <w:color w:val="000000" w:themeColor="text1"/>
                <w:szCs w:val="21"/>
                <w:lang w:eastAsia="zh-CN"/>
              </w:rPr>
              <w:t>节能产品查询</w:t>
            </w:r>
            <w:r w:rsidR="00980996" w:rsidRPr="00F11ADE">
              <w:rPr>
                <w:rFonts w:cs="Times New Roman"/>
                <w:color w:val="000000" w:themeColor="text1"/>
                <w:szCs w:val="21"/>
                <w:lang w:eastAsia="zh-CN"/>
              </w:rPr>
              <w:t>”</w:t>
            </w:r>
            <w:r w:rsidR="00980996" w:rsidRPr="00F11ADE">
              <w:rPr>
                <w:rFonts w:ascii="宋体" w:eastAsia="宋体" w:hAnsi="宋体" w:hint="eastAsia"/>
                <w:color w:val="000000" w:themeColor="text1"/>
                <w:szCs w:val="21"/>
                <w:lang w:eastAsia="zh-CN"/>
              </w:rPr>
              <w:t>及</w:t>
            </w:r>
            <w:r w:rsidR="00980996" w:rsidRPr="00F11ADE">
              <w:rPr>
                <w:rFonts w:cs="Times New Roman"/>
                <w:color w:val="000000" w:themeColor="text1"/>
                <w:szCs w:val="21"/>
                <w:lang w:eastAsia="zh-CN"/>
              </w:rPr>
              <w:t>“</w:t>
            </w:r>
            <w:r w:rsidR="00980996" w:rsidRPr="00F11ADE">
              <w:rPr>
                <w:rFonts w:ascii="宋体" w:eastAsia="宋体" w:hAnsi="宋体" w:hint="eastAsia"/>
                <w:color w:val="000000" w:themeColor="text1"/>
                <w:szCs w:val="21"/>
                <w:lang w:eastAsia="zh-CN"/>
              </w:rPr>
              <w:t>环境标志产品查询</w:t>
            </w:r>
            <w:r w:rsidR="00980996" w:rsidRPr="00F11ADE">
              <w:rPr>
                <w:rFonts w:cs="Times New Roman"/>
                <w:color w:val="000000" w:themeColor="text1"/>
                <w:szCs w:val="21"/>
                <w:lang w:eastAsia="zh-CN"/>
              </w:rPr>
              <w:t>”</w:t>
            </w:r>
            <w:r w:rsidR="00980996" w:rsidRPr="00F11ADE">
              <w:rPr>
                <w:rFonts w:ascii="宋体" w:eastAsia="宋体" w:hAnsi="宋体" w:hint="eastAsia"/>
                <w:color w:val="000000" w:themeColor="text1"/>
                <w:szCs w:val="21"/>
                <w:lang w:eastAsia="zh-CN"/>
              </w:rPr>
              <w:t>结果与供应商所提供的投标产品列表进行比对作为评审依据</w:t>
            </w:r>
            <w:r w:rsidRPr="00F11ADE">
              <w:rPr>
                <w:rFonts w:ascii="宋体" w:hAnsi="宋体" w:hint="eastAsia"/>
                <w:bCs/>
                <w:color w:val="000000" w:themeColor="text1"/>
                <w:sz w:val="21"/>
                <w:szCs w:val="21"/>
                <w:lang w:eastAsia="zh-CN"/>
              </w:rPr>
              <w:t>，得1分。</w:t>
            </w:r>
          </w:p>
        </w:tc>
      </w:tr>
      <w:tr w:rsidR="00F11ADE" w:rsidRPr="00F11ADE" w14:paraId="590FFA85" w14:textId="77777777" w:rsidTr="009E4A68">
        <w:trPr>
          <w:trHeight w:val="1686"/>
          <w:jc w:val="center"/>
        </w:trPr>
        <w:tc>
          <w:tcPr>
            <w:tcW w:w="4687" w:type="dxa"/>
            <w:gridSpan w:val="2"/>
            <w:vAlign w:val="center"/>
          </w:tcPr>
          <w:p w14:paraId="0E004D1E" w14:textId="77777777" w:rsidR="00BA0678" w:rsidRPr="00F11ADE" w:rsidRDefault="00BA0678" w:rsidP="009E4A68">
            <w:pPr>
              <w:pStyle w:val="ac"/>
              <w:spacing w:line="320" w:lineRule="exact"/>
              <w:jc w:val="center"/>
              <w:outlineLvl w:val="0"/>
              <w:rPr>
                <w:rStyle w:val="30"/>
                <w:rFonts w:hAnsi="宋体" w:cs="宋体"/>
                <w:b w:val="0"/>
                <w:bCs w:val="0"/>
                <w:color w:val="000000" w:themeColor="text1"/>
                <w:sz w:val="21"/>
                <w:szCs w:val="21"/>
              </w:rPr>
            </w:pPr>
            <w:bookmarkStart w:id="290" w:name="_Toc108019624"/>
            <w:bookmarkEnd w:id="275"/>
            <w:bookmarkEnd w:id="276"/>
            <w:r w:rsidRPr="00F11ADE">
              <w:rPr>
                <w:rStyle w:val="30"/>
                <w:rFonts w:hAnsi="宋体" w:cs="宋体" w:hint="eastAsia"/>
                <w:color w:val="000000" w:themeColor="text1"/>
                <w:sz w:val="21"/>
                <w:szCs w:val="21"/>
              </w:rPr>
              <w:t>报价分</w:t>
            </w:r>
            <w:bookmarkEnd w:id="290"/>
          </w:p>
          <w:p w14:paraId="3C9B21C9" w14:textId="77777777" w:rsidR="00BA0678" w:rsidRPr="00F11ADE" w:rsidRDefault="00BA0678" w:rsidP="009E4A68">
            <w:pPr>
              <w:pStyle w:val="ac"/>
              <w:spacing w:line="320" w:lineRule="exact"/>
              <w:jc w:val="center"/>
              <w:outlineLvl w:val="0"/>
              <w:rPr>
                <w:rStyle w:val="30"/>
                <w:rFonts w:hAnsi="宋体" w:cs="宋体"/>
                <w:b w:val="0"/>
                <w:bCs w:val="0"/>
                <w:color w:val="000000" w:themeColor="text1"/>
                <w:sz w:val="21"/>
                <w:szCs w:val="21"/>
              </w:rPr>
            </w:pPr>
            <w:bookmarkStart w:id="291" w:name="_Toc108019625"/>
            <w:r w:rsidRPr="00F11ADE">
              <w:rPr>
                <w:rStyle w:val="30"/>
                <w:rFonts w:hAnsi="宋体" w:cs="宋体" w:hint="eastAsia"/>
                <w:color w:val="000000" w:themeColor="text1"/>
                <w:sz w:val="21"/>
                <w:szCs w:val="21"/>
              </w:rPr>
              <w:t>（满分30分）</w:t>
            </w:r>
            <w:bookmarkEnd w:id="291"/>
          </w:p>
        </w:tc>
        <w:tc>
          <w:tcPr>
            <w:tcW w:w="5047" w:type="dxa"/>
            <w:vAlign w:val="center"/>
          </w:tcPr>
          <w:p w14:paraId="266BE41A" w14:textId="77777777" w:rsidR="00BA0678" w:rsidRPr="00F11ADE" w:rsidRDefault="00BA0678" w:rsidP="009E4A68">
            <w:pPr>
              <w:pStyle w:val="ac"/>
              <w:spacing w:line="320" w:lineRule="exact"/>
              <w:outlineLvl w:val="0"/>
              <w:rPr>
                <w:rFonts w:hAnsi="宋体"/>
                <w:bCs/>
                <w:color w:val="000000" w:themeColor="text1"/>
                <w:kern w:val="0"/>
                <w:szCs w:val="21"/>
              </w:rPr>
            </w:pPr>
            <w:bookmarkStart w:id="292" w:name="_Toc672"/>
            <w:bookmarkStart w:id="293" w:name="_Toc19553"/>
            <w:bookmarkStart w:id="294" w:name="_Toc108019626"/>
            <w:r w:rsidRPr="00F11ADE">
              <w:rPr>
                <w:rFonts w:hAnsi="宋体" w:hint="eastAsia"/>
                <w:bCs/>
                <w:color w:val="000000" w:themeColor="text1"/>
                <w:kern w:val="0"/>
                <w:szCs w:val="21"/>
              </w:rPr>
              <w:t>评标基准价：通过资格审查的最低有效投标报价为评标基准价。</w:t>
            </w:r>
            <w:bookmarkEnd w:id="292"/>
            <w:bookmarkEnd w:id="293"/>
            <w:bookmarkEnd w:id="294"/>
          </w:p>
          <w:p w14:paraId="0D1C3D96" w14:textId="77777777" w:rsidR="00BA0678" w:rsidRPr="00F11ADE" w:rsidRDefault="00BA0678" w:rsidP="009E4A68">
            <w:pPr>
              <w:pStyle w:val="ac"/>
              <w:spacing w:line="320" w:lineRule="exact"/>
              <w:outlineLvl w:val="0"/>
              <w:rPr>
                <w:rFonts w:hAnsi="宋体"/>
                <w:bCs/>
                <w:color w:val="000000" w:themeColor="text1"/>
                <w:kern w:val="0"/>
                <w:szCs w:val="21"/>
              </w:rPr>
            </w:pPr>
            <w:bookmarkStart w:id="295" w:name="_Toc6739"/>
            <w:bookmarkStart w:id="296" w:name="_Toc4757"/>
            <w:bookmarkStart w:id="297" w:name="_Toc108019627"/>
            <w:r w:rsidRPr="00F11ADE">
              <w:rPr>
                <w:rFonts w:hAnsi="宋体" w:hint="eastAsia"/>
                <w:bCs/>
                <w:color w:val="000000" w:themeColor="text1"/>
                <w:kern w:val="0"/>
                <w:szCs w:val="21"/>
              </w:rPr>
              <w:t>投标人报价得分=评标基准价÷投标人报价×30分</w:t>
            </w:r>
            <w:bookmarkEnd w:id="295"/>
            <w:bookmarkEnd w:id="296"/>
            <w:bookmarkEnd w:id="297"/>
          </w:p>
          <w:p w14:paraId="141A893F" w14:textId="497970CE" w:rsidR="0013459C" w:rsidRPr="00F11ADE" w:rsidRDefault="0013459C" w:rsidP="0013459C">
            <w:pPr>
              <w:rPr>
                <w:rFonts w:eastAsiaTheme="minorEastAsia"/>
                <w:color w:val="000000" w:themeColor="text1"/>
                <w:lang w:eastAsia="zh-CN"/>
              </w:rPr>
            </w:pPr>
            <w:r w:rsidRPr="00F11ADE">
              <w:rPr>
                <w:rFonts w:ascii="Arial" w:hAnsi="Arial" w:cs="Arial"/>
                <w:bCs/>
                <w:color w:val="000000" w:themeColor="text1"/>
                <w:lang w:eastAsia="zh-CN"/>
              </w:rPr>
              <w:t>投标报价计算时均为供应商的实际投标报价进行政策性扣除后的价格，最终中标金额＝投标报价。政策性扣除计算方法见后。</w:t>
            </w:r>
          </w:p>
        </w:tc>
      </w:tr>
      <w:tr w:rsidR="00F11ADE" w:rsidRPr="00F11ADE" w14:paraId="14FC28DC" w14:textId="77777777" w:rsidTr="009E4A68">
        <w:trPr>
          <w:trHeight w:val="702"/>
          <w:jc w:val="center"/>
        </w:trPr>
        <w:tc>
          <w:tcPr>
            <w:tcW w:w="9734" w:type="dxa"/>
            <w:gridSpan w:val="3"/>
            <w:vAlign w:val="center"/>
          </w:tcPr>
          <w:p w14:paraId="550AA8D7" w14:textId="77777777" w:rsidR="00BA0678" w:rsidRPr="00F11ADE" w:rsidRDefault="00BA0678" w:rsidP="009E4A68">
            <w:pPr>
              <w:pStyle w:val="ac"/>
              <w:spacing w:line="320" w:lineRule="exact"/>
              <w:outlineLvl w:val="0"/>
              <w:rPr>
                <w:rFonts w:hAnsi="宋体" w:cs="宋体"/>
                <w:color w:val="000000" w:themeColor="text1"/>
                <w:szCs w:val="21"/>
              </w:rPr>
            </w:pPr>
            <w:bookmarkStart w:id="298" w:name="_Toc3745"/>
            <w:bookmarkStart w:id="299" w:name="_Toc30242"/>
            <w:bookmarkStart w:id="300" w:name="_Toc108019628"/>
            <w:r w:rsidRPr="00F11ADE">
              <w:rPr>
                <w:rFonts w:hAnsi="宋体" w:cs="宋体" w:hint="eastAsia"/>
                <w:color w:val="000000" w:themeColor="text1"/>
                <w:szCs w:val="21"/>
              </w:rPr>
              <w:t>投标人最终得分=技术分+商务分+</w:t>
            </w:r>
            <w:bookmarkEnd w:id="298"/>
            <w:bookmarkEnd w:id="299"/>
            <w:r w:rsidRPr="00F11ADE">
              <w:rPr>
                <w:rFonts w:hAnsi="宋体" w:cs="宋体" w:hint="eastAsia"/>
                <w:color w:val="000000" w:themeColor="text1"/>
                <w:szCs w:val="21"/>
              </w:rPr>
              <w:t>报价分</w:t>
            </w:r>
            <w:bookmarkEnd w:id="300"/>
          </w:p>
        </w:tc>
      </w:tr>
    </w:tbl>
    <w:p w14:paraId="3A13252A" w14:textId="77777777" w:rsidR="00BA0678" w:rsidRPr="00F11ADE" w:rsidRDefault="00BA0678" w:rsidP="00CD0583">
      <w:pPr>
        <w:spacing w:line="440" w:lineRule="exact"/>
        <w:ind w:firstLineChars="200" w:firstLine="420"/>
        <w:rPr>
          <w:rFonts w:ascii="宋体" w:hAnsi="宋体"/>
          <w:bCs/>
          <w:color w:val="000000" w:themeColor="text1"/>
          <w:sz w:val="21"/>
          <w:szCs w:val="21"/>
          <w:lang w:eastAsia="zh-CN"/>
        </w:rPr>
      </w:pPr>
    </w:p>
    <w:p w14:paraId="26222198" w14:textId="77777777" w:rsidR="00CD0583" w:rsidRPr="00F11ADE" w:rsidRDefault="00CD0583" w:rsidP="00CD0583">
      <w:pPr>
        <w:pStyle w:val="ac"/>
        <w:spacing w:line="500" w:lineRule="exact"/>
        <w:rPr>
          <w:rFonts w:hAnsi="宋体" w:cs="宋体"/>
          <w:b/>
          <w:bCs/>
          <w:color w:val="000000" w:themeColor="text1"/>
          <w:szCs w:val="21"/>
        </w:rPr>
      </w:pPr>
      <w:r w:rsidRPr="00F11ADE">
        <w:rPr>
          <w:rFonts w:hAnsi="宋体" w:cs="宋体" w:hint="eastAsia"/>
          <w:b/>
          <w:bCs/>
          <w:color w:val="000000" w:themeColor="text1"/>
          <w:szCs w:val="21"/>
        </w:rPr>
        <w:t>四、中标标准</w:t>
      </w:r>
    </w:p>
    <w:p w14:paraId="066F83B0" w14:textId="77777777" w:rsidR="00CD0583" w:rsidRPr="00F11ADE" w:rsidRDefault="00CD0583" w:rsidP="00CD0583">
      <w:pPr>
        <w:pStyle w:val="ac"/>
        <w:spacing w:line="500" w:lineRule="exact"/>
        <w:ind w:firstLineChars="200" w:firstLine="420"/>
        <w:rPr>
          <w:rFonts w:hAnsi="宋体" w:cs="Arial"/>
          <w:bCs/>
          <w:color w:val="000000" w:themeColor="text1"/>
          <w:szCs w:val="21"/>
        </w:rPr>
      </w:pPr>
      <w:r w:rsidRPr="00F11ADE">
        <w:rPr>
          <w:rFonts w:hAnsi="宋体" w:cs="宋体" w:hint="eastAsia"/>
          <w:color w:val="000000" w:themeColor="text1"/>
          <w:szCs w:val="21"/>
        </w:rPr>
        <w:t>评标委员会将根据综合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定第二的中标候选人为中标人。排名第二的中标候选人因前款规定的同样原因不能签订合同的，招标采购单位可以确定排名第三的中标候选人为中标人，以此类推</w:t>
      </w:r>
      <w:r w:rsidRPr="00F11ADE">
        <w:rPr>
          <w:rFonts w:hAnsi="宋体" w:cs="Arial" w:hint="eastAsia"/>
          <w:bCs/>
          <w:color w:val="000000" w:themeColor="text1"/>
          <w:szCs w:val="21"/>
        </w:rPr>
        <w:t>，也可以重新开展政府采购活动。</w:t>
      </w:r>
    </w:p>
    <w:p w14:paraId="3648DA87" w14:textId="77777777" w:rsidR="001820A6" w:rsidRPr="00F11ADE" w:rsidRDefault="001820A6">
      <w:pPr>
        <w:pStyle w:val="ac"/>
        <w:spacing w:line="360" w:lineRule="exact"/>
        <w:ind w:firstLineChars="200" w:firstLine="422"/>
        <w:rPr>
          <w:rFonts w:hAnsi="宋体" w:cs="宋体"/>
          <w:b/>
          <w:bCs/>
          <w:color w:val="000000" w:themeColor="text1"/>
          <w:szCs w:val="21"/>
        </w:rPr>
        <w:sectPr w:rsidR="001820A6" w:rsidRPr="00F11ADE" w:rsidSect="00C14EFD">
          <w:pgSz w:w="11906" w:h="16838"/>
          <w:pgMar w:top="1276" w:right="1080" w:bottom="1440" w:left="1080" w:header="680" w:footer="680" w:gutter="0"/>
          <w:cols w:space="720"/>
          <w:titlePg/>
          <w:docGrid w:linePitch="331"/>
        </w:sectPr>
      </w:pPr>
    </w:p>
    <w:p w14:paraId="4E4919C7" w14:textId="29A65304" w:rsidR="001820A6" w:rsidRPr="00F11ADE" w:rsidRDefault="00694177" w:rsidP="001820A6">
      <w:pPr>
        <w:spacing w:before="120" w:line="320" w:lineRule="atLeast"/>
        <w:ind w:firstLineChars="200" w:firstLine="422"/>
        <w:rPr>
          <w:rFonts w:ascii="Arial" w:eastAsia="宋体" w:hAnsi="Arial" w:cs="Arial"/>
          <w:b/>
          <w:bCs/>
          <w:color w:val="000000" w:themeColor="text1"/>
          <w:sz w:val="21"/>
          <w:szCs w:val="21"/>
          <w:lang w:eastAsia="zh-CN"/>
        </w:rPr>
      </w:pPr>
      <w:r w:rsidRPr="00F11ADE">
        <w:rPr>
          <w:rFonts w:ascii="Arial" w:eastAsia="宋体" w:hAnsi="Arial" w:cs="Arial" w:hint="eastAsia"/>
          <w:b/>
          <w:bCs/>
          <w:color w:val="000000" w:themeColor="text1"/>
          <w:sz w:val="21"/>
          <w:szCs w:val="21"/>
          <w:lang w:eastAsia="zh-CN"/>
        </w:rPr>
        <w:lastRenderedPageBreak/>
        <w:t>五、</w:t>
      </w:r>
      <w:r w:rsidR="001820A6" w:rsidRPr="00F11ADE">
        <w:rPr>
          <w:rFonts w:ascii="Arial" w:eastAsia="宋体" w:hAnsi="Arial" w:cs="Arial"/>
          <w:b/>
          <w:bCs/>
          <w:color w:val="000000" w:themeColor="text1"/>
          <w:sz w:val="21"/>
          <w:szCs w:val="21"/>
          <w:lang w:eastAsia="zh-CN"/>
        </w:rPr>
        <w:t>政策性加分说明</w:t>
      </w:r>
    </w:p>
    <w:p w14:paraId="656EB657" w14:textId="669B9EBA" w:rsidR="001820A6" w:rsidRPr="00F11ADE" w:rsidRDefault="00694177" w:rsidP="001820A6">
      <w:pPr>
        <w:spacing w:before="120" w:line="320" w:lineRule="atLeast"/>
        <w:ind w:firstLineChars="200" w:firstLine="420"/>
        <w:rPr>
          <w:rFonts w:ascii="Arial" w:eastAsia="宋体" w:hAnsi="Arial" w:cs="Arial"/>
          <w:color w:val="000000" w:themeColor="text1"/>
          <w:kern w:val="2"/>
          <w:sz w:val="21"/>
          <w:szCs w:val="21"/>
          <w:lang w:eastAsia="zh-CN"/>
        </w:rPr>
      </w:pPr>
      <w:bookmarkStart w:id="301" w:name="_Hlk47714530"/>
      <w:r w:rsidRPr="00F11ADE">
        <w:rPr>
          <w:rFonts w:ascii="Arial" w:eastAsia="宋体" w:hAnsi="Arial" w:cs="Arial" w:hint="eastAsia"/>
          <w:bCs/>
          <w:color w:val="000000" w:themeColor="text1"/>
          <w:kern w:val="2"/>
          <w:sz w:val="21"/>
          <w:szCs w:val="21"/>
          <w:lang w:eastAsia="zh-CN"/>
        </w:rPr>
        <w:t>1</w:t>
      </w:r>
      <w:r w:rsidRPr="00F11ADE">
        <w:rPr>
          <w:rFonts w:ascii="Arial" w:eastAsia="宋体" w:hAnsi="Arial" w:cs="Arial"/>
          <w:bCs/>
          <w:color w:val="000000" w:themeColor="text1"/>
          <w:kern w:val="2"/>
          <w:sz w:val="21"/>
          <w:szCs w:val="21"/>
          <w:lang w:eastAsia="zh-CN"/>
        </w:rPr>
        <w:t>.</w:t>
      </w:r>
      <w:r w:rsidR="001820A6" w:rsidRPr="00F11ADE">
        <w:rPr>
          <w:rFonts w:ascii="Arial" w:eastAsia="宋体" w:hAnsi="Arial" w:cs="Arial"/>
          <w:color w:val="000000" w:themeColor="text1"/>
          <w:kern w:val="2"/>
          <w:sz w:val="21"/>
          <w:szCs w:val="21"/>
          <w:lang w:eastAsia="zh-CN"/>
        </w:rPr>
        <w:t>节能产品、环境标志产品</w:t>
      </w:r>
    </w:p>
    <w:p w14:paraId="635619A5" w14:textId="77777777" w:rsidR="001820A6" w:rsidRPr="00F11ADE" w:rsidRDefault="001820A6" w:rsidP="001820A6">
      <w:pPr>
        <w:spacing w:before="120" w:line="320" w:lineRule="atLeast"/>
        <w:ind w:firstLineChars="200" w:firstLine="420"/>
        <w:rPr>
          <w:rFonts w:ascii="Arial" w:eastAsia="宋体" w:hAnsi="Arial" w:cs="Arial"/>
          <w:bCs/>
          <w:color w:val="000000" w:themeColor="text1"/>
          <w:kern w:val="2"/>
          <w:sz w:val="21"/>
          <w:szCs w:val="21"/>
          <w:lang w:eastAsia="zh-CN"/>
        </w:rPr>
      </w:pPr>
      <w:r w:rsidRPr="00F11ADE">
        <w:rPr>
          <w:rFonts w:ascii="Arial" w:eastAsia="宋体" w:hAnsi="Arial" w:cs="Arial"/>
          <w:bCs/>
          <w:color w:val="000000" w:themeColor="text1"/>
          <w:kern w:val="2"/>
          <w:sz w:val="21"/>
          <w:szCs w:val="21"/>
          <w:lang w:eastAsia="zh-CN"/>
        </w:rPr>
        <w:t>节能、环境标志产品以</w:t>
      </w:r>
      <w:r w:rsidRPr="00F11ADE">
        <w:rPr>
          <w:rFonts w:ascii="Arial" w:eastAsia="宋体" w:hAnsi="Arial" w:cs="Arial"/>
          <w:color w:val="000000" w:themeColor="text1"/>
          <w:kern w:val="2"/>
          <w:sz w:val="21"/>
          <w:szCs w:val="24"/>
          <w:lang w:eastAsia="zh-CN"/>
        </w:rPr>
        <w:t>国家财政部等部门</w:t>
      </w:r>
      <w:r w:rsidRPr="00F11ADE">
        <w:rPr>
          <w:rFonts w:ascii="Arial" w:eastAsia="宋体" w:hAnsi="Arial" w:cs="Arial"/>
          <w:bCs/>
          <w:color w:val="000000" w:themeColor="text1"/>
          <w:kern w:val="2"/>
          <w:sz w:val="21"/>
          <w:szCs w:val="21"/>
          <w:lang w:eastAsia="zh-CN"/>
        </w:rPr>
        <w:t>颁布的</w:t>
      </w:r>
      <w:r w:rsidRPr="00F11ADE">
        <w:rPr>
          <w:rFonts w:ascii="Arial" w:eastAsia="宋体" w:hAnsi="Arial" w:cs="Arial"/>
          <w:color w:val="000000" w:themeColor="text1"/>
          <w:kern w:val="2"/>
          <w:sz w:val="21"/>
          <w:szCs w:val="24"/>
          <w:lang w:eastAsia="zh-CN"/>
        </w:rPr>
        <w:t>节能产品政府采购品目清单和环境标志产品政府采购品目清单为准</w:t>
      </w:r>
      <w:r w:rsidRPr="00F11ADE">
        <w:rPr>
          <w:rFonts w:ascii="Arial" w:eastAsia="宋体" w:hAnsi="Arial" w:cs="Arial"/>
          <w:bCs/>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采购人或采购代理机构通过中国政府采购网</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节能产品查询</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及</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环境标志产品查询</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进行。</w:t>
      </w:r>
    </w:p>
    <w:bookmarkEnd w:id="301"/>
    <w:p w14:paraId="7922BA4F" w14:textId="6DF22C32" w:rsidR="001820A6" w:rsidRPr="00F11ADE" w:rsidRDefault="00694177" w:rsidP="001820A6">
      <w:pPr>
        <w:spacing w:before="120" w:line="320" w:lineRule="atLeast"/>
        <w:ind w:firstLineChars="200" w:firstLine="422"/>
        <w:rPr>
          <w:rFonts w:ascii="Arial" w:eastAsia="宋体" w:hAnsi="Arial" w:cs="Arial"/>
          <w:b/>
          <w:bCs/>
          <w:color w:val="000000" w:themeColor="text1"/>
          <w:sz w:val="21"/>
          <w:szCs w:val="21"/>
          <w:lang w:eastAsia="zh-CN"/>
        </w:rPr>
      </w:pPr>
      <w:r w:rsidRPr="00F11ADE">
        <w:rPr>
          <w:rFonts w:ascii="Arial" w:eastAsia="宋体" w:hAnsi="Arial" w:cs="Arial"/>
          <w:b/>
          <w:bCs/>
          <w:color w:val="000000" w:themeColor="text1"/>
          <w:sz w:val="21"/>
          <w:szCs w:val="21"/>
          <w:lang w:eastAsia="zh-CN"/>
        </w:rPr>
        <w:t>2.</w:t>
      </w:r>
      <w:r w:rsidR="001820A6" w:rsidRPr="00F11ADE">
        <w:rPr>
          <w:rFonts w:ascii="Arial" w:eastAsia="宋体" w:hAnsi="Arial" w:cs="Arial"/>
          <w:b/>
          <w:bCs/>
          <w:color w:val="000000" w:themeColor="text1"/>
          <w:sz w:val="21"/>
          <w:szCs w:val="21"/>
          <w:lang w:eastAsia="zh-CN"/>
        </w:rPr>
        <w:t>政策性扣除计算方法</w:t>
      </w:r>
    </w:p>
    <w:p w14:paraId="44527411"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供应商符合小型、微型企业、监狱企业或残疾人福利性单位条件的，其投标报价将按相应比例进行扣除，用扣除后的价格参与评审（计算价格分）。</w:t>
      </w:r>
    </w:p>
    <w:p w14:paraId="2A3B8452"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）小型、微型企业</w:t>
      </w:r>
    </w:p>
    <w:p w14:paraId="485016F4"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供应商为非联合体的情况下投标报价扣除方式：对小型、微型企业投标报价给予</w:t>
      </w:r>
      <w:r w:rsidRPr="00F11ADE">
        <w:rPr>
          <w:rFonts w:ascii="Arial" w:eastAsia="宋体" w:hAnsi="Arial" w:cs="Arial"/>
          <w:color w:val="000000" w:themeColor="text1"/>
          <w:kern w:val="2"/>
          <w:sz w:val="21"/>
          <w:szCs w:val="21"/>
          <w:lang w:eastAsia="zh-CN"/>
        </w:rPr>
        <w:t>20%</w:t>
      </w:r>
      <w:r w:rsidRPr="00F11ADE">
        <w:rPr>
          <w:rFonts w:ascii="Arial" w:eastAsia="宋体" w:hAnsi="Arial" w:cs="Arial"/>
          <w:color w:val="000000" w:themeColor="text1"/>
          <w:kern w:val="2"/>
          <w:sz w:val="21"/>
          <w:szCs w:val="21"/>
          <w:lang w:eastAsia="zh-CN"/>
        </w:rPr>
        <w:t>的扣除，以扣除后的投标报价参与评审（计算价格分）。</w:t>
      </w:r>
    </w:p>
    <w:p w14:paraId="438D6E53"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）监狱企业</w:t>
      </w:r>
    </w:p>
    <w:p w14:paraId="23CE3E45"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根据财政部、司法部关于政府采购支持监狱企业发展有关问题的通知（财库</w:t>
      </w:r>
      <w:r w:rsidRPr="00F11ADE">
        <w:rPr>
          <w:rFonts w:ascii="Arial" w:eastAsia="宋体" w:hAnsi="Arial" w:cs="Arial"/>
          <w:color w:val="000000" w:themeColor="text1"/>
          <w:kern w:val="2"/>
          <w:sz w:val="21"/>
          <w:szCs w:val="21"/>
          <w:lang w:eastAsia="zh-CN"/>
        </w:rPr>
        <w:t>[2014]68</w:t>
      </w:r>
      <w:r w:rsidRPr="00F11ADE">
        <w:rPr>
          <w:rFonts w:ascii="Arial" w:eastAsia="宋体" w:hAnsi="Arial" w:cs="Arial"/>
          <w:color w:val="000000" w:themeColor="text1"/>
          <w:kern w:val="2"/>
          <w:sz w:val="21"/>
          <w:szCs w:val="21"/>
          <w:lang w:eastAsia="zh-CN"/>
        </w:rPr>
        <w:t>号），监狱企业视同小型、微型企业，享受小型、微型企业评审时</w:t>
      </w:r>
      <w:r w:rsidRPr="00F11ADE">
        <w:rPr>
          <w:rFonts w:ascii="Arial" w:eastAsia="宋体" w:hAnsi="Arial" w:cs="Arial"/>
          <w:bCs/>
          <w:color w:val="000000" w:themeColor="text1"/>
          <w:kern w:val="2"/>
          <w:sz w:val="21"/>
          <w:szCs w:val="21"/>
          <w:lang w:eastAsia="zh-CN"/>
        </w:rPr>
        <w:t>投标</w:t>
      </w:r>
      <w:r w:rsidRPr="00F11ADE">
        <w:rPr>
          <w:rFonts w:ascii="Arial" w:eastAsia="宋体" w:hAnsi="Arial" w:cs="Arial"/>
          <w:color w:val="000000" w:themeColor="text1"/>
          <w:kern w:val="2"/>
          <w:sz w:val="21"/>
          <w:szCs w:val="21"/>
          <w:lang w:eastAsia="zh-CN"/>
        </w:rPr>
        <w:t>价格扣除</w:t>
      </w:r>
      <w:r w:rsidRPr="00F11ADE">
        <w:rPr>
          <w:rFonts w:ascii="Arial" w:eastAsia="宋体" w:hAnsi="Arial" w:cs="Arial"/>
          <w:color w:val="000000" w:themeColor="text1"/>
          <w:kern w:val="2"/>
          <w:sz w:val="21"/>
          <w:szCs w:val="21"/>
          <w:lang w:eastAsia="zh-CN"/>
        </w:rPr>
        <w:t>20%</w:t>
      </w:r>
      <w:r w:rsidRPr="00F11ADE">
        <w:rPr>
          <w:rFonts w:ascii="Arial" w:eastAsia="宋体" w:hAnsi="Arial" w:cs="Arial"/>
          <w:color w:val="000000" w:themeColor="text1"/>
          <w:kern w:val="2"/>
          <w:sz w:val="21"/>
          <w:szCs w:val="21"/>
          <w:lang w:eastAsia="zh-CN"/>
        </w:rPr>
        <w:t>的政府采购政策。</w:t>
      </w:r>
    </w:p>
    <w:p w14:paraId="3A37A7EC"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）残疾人福利性单位</w:t>
      </w:r>
    </w:p>
    <w:p w14:paraId="0431CDD2" w14:textId="2FEA3C58"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根据财政部、民政部、中国残疾人联合会三部门发布的关于促进残疾人就业政府采购政策的通知（财库〔</w:t>
      </w:r>
      <w:r w:rsidRPr="00F11ADE">
        <w:rPr>
          <w:rFonts w:ascii="Arial" w:eastAsia="宋体" w:hAnsi="Arial" w:cs="Arial"/>
          <w:color w:val="000000" w:themeColor="text1"/>
          <w:kern w:val="2"/>
          <w:sz w:val="21"/>
          <w:szCs w:val="21"/>
          <w:lang w:eastAsia="zh-CN"/>
        </w:rPr>
        <w:t>2017</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141</w:t>
      </w:r>
      <w:r w:rsidRPr="00F11ADE">
        <w:rPr>
          <w:rFonts w:ascii="Arial" w:eastAsia="宋体" w:hAnsi="Arial" w:cs="Arial"/>
          <w:color w:val="000000" w:themeColor="text1"/>
          <w:kern w:val="2"/>
          <w:sz w:val="21"/>
          <w:szCs w:val="21"/>
          <w:lang w:eastAsia="zh-CN"/>
        </w:rPr>
        <w:t>号），残疾人福利性单位视同小型、微型企业，享受小型、微型企业评审时投标报价扣除</w:t>
      </w:r>
      <w:r w:rsidR="004776CA">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0%</w:t>
      </w:r>
      <w:r w:rsidRPr="00F11ADE">
        <w:rPr>
          <w:rFonts w:ascii="Arial" w:eastAsia="宋体" w:hAnsi="Arial" w:cs="Arial"/>
          <w:color w:val="000000" w:themeColor="text1"/>
          <w:kern w:val="2"/>
          <w:sz w:val="21"/>
          <w:szCs w:val="21"/>
          <w:lang w:eastAsia="zh-CN"/>
        </w:rPr>
        <w:t>的政府采购政策。供应商既属于残疾人福利性单位又属于小型、微型企业的，其只能享受投标报价一次性</w:t>
      </w:r>
      <w:r w:rsidRPr="00F11ADE">
        <w:rPr>
          <w:rFonts w:ascii="Arial" w:eastAsia="宋体" w:hAnsi="Arial" w:cs="Arial"/>
          <w:color w:val="000000" w:themeColor="text1"/>
          <w:kern w:val="2"/>
          <w:sz w:val="21"/>
          <w:szCs w:val="21"/>
          <w:lang w:eastAsia="zh-CN"/>
        </w:rPr>
        <w:t>20%</w:t>
      </w:r>
      <w:r w:rsidRPr="00F11ADE">
        <w:rPr>
          <w:rFonts w:ascii="Arial" w:eastAsia="宋体" w:hAnsi="Arial" w:cs="Arial"/>
          <w:color w:val="000000" w:themeColor="text1"/>
          <w:kern w:val="2"/>
          <w:sz w:val="21"/>
          <w:szCs w:val="21"/>
          <w:lang w:eastAsia="zh-CN"/>
        </w:rPr>
        <w:t>的扣除，不重复享受政策。</w:t>
      </w:r>
    </w:p>
    <w:p w14:paraId="05B1B6E7"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bookmarkStart w:id="302" w:name="_Hlk60654227"/>
      <w:bookmarkStart w:id="303" w:name="_Hlk60651046"/>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4</w:t>
      </w:r>
      <w:r w:rsidRPr="00F11ADE">
        <w:rPr>
          <w:rFonts w:ascii="Arial" w:eastAsia="宋体" w:hAnsi="Arial" w:cs="Arial"/>
          <w:color w:val="000000" w:themeColor="text1"/>
          <w:kern w:val="2"/>
          <w:sz w:val="21"/>
          <w:szCs w:val="21"/>
          <w:lang w:eastAsia="zh-CN"/>
        </w:rPr>
        <w:t>）联合体投标</w:t>
      </w:r>
    </w:p>
    <w:p w14:paraId="0DC26595"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bookmarkStart w:id="304" w:name="_Hlk65851683"/>
      <w:r w:rsidRPr="00F11ADE">
        <w:rPr>
          <w:rFonts w:ascii="Arial" w:eastAsia="宋体" w:hAnsi="Arial" w:cs="Arial"/>
          <w:color w:val="000000" w:themeColor="text1"/>
          <w:kern w:val="2"/>
          <w:sz w:val="21"/>
          <w:szCs w:val="21"/>
          <w:lang w:eastAsia="zh-CN"/>
        </w:rPr>
        <w:t>供应商为联合体的情况下投标价格扣除方式：接受非小微企业与小微企业组成联合体的采购项目，对于联合协议约定小微企业的合同份额占到合同总金额</w:t>
      </w:r>
      <w:r w:rsidRPr="00F11ADE">
        <w:rPr>
          <w:rFonts w:ascii="Arial" w:eastAsia="宋体" w:hAnsi="Arial" w:cs="Arial"/>
          <w:color w:val="000000" w:themeColor="text1"/>
          <w:kern w:val="2"/>
          <w:sz w:val="21"/>
          <w:szCs w:val="21"/>
          <w:lang w:eastAsia="zh-CN"/>
        </w:rPr>
        <w:t xml:space="preserve"> 30%</w:t>
      </w:r>
      <w:r w:rsidRPr="00F11ADE">
        <w:rPr>
          <w:rFonts w:ascii="Arial" w:eastAsia="宋体" w:hAnsi="Arial" w:cs="Arial"/>
          <w:color w:val="000000" w:themeColor="text1"/>
          <w:kern w:val="2"/>
          <w:sz w:val="21"/>
          <w:szCs w:val="21"/>
          <w:lang w:eastAsia="zh-CN"/>
        </w:rPr>
        <w:t>以上的，评审时对联合体供应商的报价给予</w:t>
      </w:r>
      <w:r w:rsidRPr="00F11ADE">
        <w:rPr>
          <w:rFonts w:ascii="Arial" w:eastAsia="宋体" w:hAnsi="Arial" w:cs="Arial"/>
          <w:color w:val="000000" w:themeColor="text1"/>
          <w:kern w:val="2"/>
          <w:sz w:val="21"/>
          <w:szCs w:val="21"/>
          <w:lang w:eastAsia="zh-CN"/>
        </w:rPr>
        <w:t xml:space="preserve"> 4%</w:t>
      </w:r>
      <w:r w:rsidRPr="00F11ADE">
        <w:rPr>
          <w:rFonts w:ascii="Arial" w:eastAsia="宋体" w:hAnsi="Arial" w:cs="Arial"/>
          <w:color w:val="000000" w:themeColor="text1"/>
          <w:kern w:val="2"/>
          <w:sz w:val="21"/>
          <w:szCs w:val="21"/>
          <w:lang w:eastAsia="zh-CN"/>
        </w:rPr>
        <w:t>的扣除，用扣除后的价格参加评审。组成联合体的小微企业与联合体内其他企业之间不得存在直接控股、管理关系，否则价格不予扣除。</w:t>
      </w:r>
    </w:p>
    <w:bookmarkEnd w:id="304"/>
    <w:p w14:paraId="75BFB84D"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5</w:t>
      </w:r>
      <w:r w:rsidRPr="00F11ADE">
        <w:rPr>
          <w:rFonts w:ascii="Arial" w:eastAsia="宋体" w:hAnsi="Arial" w:cs="Arial"/>
          <w:color w:val="000000" w:themeColor="text1"/>
          <w:kern w:val="2"/>
          <w:sz w:val="21"/>
          <w:szCs w:val="21"/>
          <w:lang w:eastAsia="zh-CN"/>
        </w:rPr>
        <w:t>）中标后分包</w:t>
      </w:r>
    </w:p>
    <w:p w14:paraId="570E647F"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bookmarkStart w:id="305" w:name="_Hlk65851690"/>
      <w:r w:rsidRPr="00F11ADE">
        <w:rPr>
          <w:rFonts w:ascii="Arial" w:eastAsia="宋体" w:hAnsi="Arial" w:cs="Arial"/>
          <w:color w:val="000000" w:themeColor="text1"/>
          <w:kern w:val="2"/>
          <w:sz w:val="21"/>
          <w:szCs w:val="21"/>
          <w:lang w:eastAsia="zh-CN"/>
        </w:rPr>
        <w:t>允许非小微企业向一家或者多家小微企业分包的采购项目，对于分包意向协议约定小微企业的合同份额占到合同总金额</w:t>
      </w:r>
      <w:r w:rsidRPr="00F11ADE">
        <w:rPr>
          <w:rFonts w:ascii="Arial" w:eastAsia="宋体" w:hAnsi="Arial" w:cs="Arial"/>
          <w:color w:val="000000" w:themeColor="text1"/>
          <w:kern w:val="2"/>
          <w:sz w:val="21"/>
          <w:szCs w:val="21"/>
          <w:lang w:eastAsia="zh-CN"/>
        </w:rPr>
        <w:t xml:space="preserve"> 30%</w:t>
      </w:r>
      <w:r w:rsidRPr="00F11ADE">
        <w:rPr>
          <w:rFonts w:ascii="Arial" w:eastAsia="宋体" w:hAnsi="Arial" w:cs="Arial"/>
          <w:color w:val="000000" w:themeColor="text1"/>
          <w:kern w:val="2"/>
          <w:sz w:val="21"/>
          <w:szCs w:val="21"/>
          <w:lang w:eastAsia="zh-CN"/>
        </w:rPr>
        <w:t>以上的，评审时对非小微企业供应商的报价给予</w:t>
      </w:r>
      <w:r w:rsidRPr="00F11ADE">
        <w:rPr>
          <w:rFonts w:ascii="Arial" w:eastAsia="宋体" w:hAnsi="Arial" w:cs="Arial"/>
          <w:color w:val="000000" w:themeColor="text1"/>
          <w:kern w:val="2"/>
          <w:sz w:val="21"/>
          <w:szCs w:val="21"/>
          <w:lang w:eastAsia="zh-CN"/>
        </w:rPr>
        <w:t xml:space="preserve"> 4%</w:t>
      </w:r>
      <w:r w:rsidRPr="00F11ADE">
        <w:rPr>
          <w:rFonts w:ascii="Arial" w:eastAsia="宋体" w:hAnsi="Arial" w:cs="Arial"/>
          <w:color w:val="000000" w:themeColor="text1"/>
          <w:kern w:val="2"/>
          <w:sz w:val="21"/>
          <w:szCs w:val="21"/>
          <w:lang w:eastAsia="zh-CN"/>
        </w:rPr>
        <w:t>的扣除，用扣除后的价格参加评审。接受分包的小微企业与分包企业之间不得存在直接控股、管理关系，否则价格不予扣除。</w:t>
      </w:r>
      <w:bookmarkEnd w:id="302"/>
    </w:p>
    <w:bookmarkEnd w:id="303"/>
    <w:bookmarkEnd w:id="305"/>
    <w:p w14:paraId="5E324629" w14:textId="7E9666A8" w:rsidR="001820A6" w:rsidRPr="00F11ADE" w:rsidRDefault="001820A6" w:rsidP="001820A6">
      <w:pPr>
        <w:spacing w:before="120" w:line="320" w:lineRule="atLeast"/>
        <w:ind w:firstLineChars="200" w:firstLine="420"/>
        <w:rPr>
          <w:rFonts w:ascii="Arial" w:eastAsia="宋体" w:hAnsi="Arial" w:cs="Arial"/>
          <w:bCs/>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w:t>
      </w:r>
      <w:r w:rsidRPr="00F11ADE">
        <w:rPr>
          <w:rFonts w:ascii="Arial" w:eastAsia="宋体" w:hAnsi="Arial" w:cs="Arial"/>
          <w:b/>
          <w:bCs/>
          <w:color w:val="000000" w:themeColor="text1"/>
          <w:sz w:val="21"/>
          <w:szCs w:val="21"/>
          <w:lang w:eastAsia="zh-CN"/>
        </w:rPr>
        <w:t>符合政府采购政策的相关条件</w:t>
      </w:r>
    </w:p>
    <w:p w14:paraId="49BA6D8F"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）小型、微型企业</w:t>
      </w:r>
    </w:p>
    <w:p w14:paraId="1009D88D"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bookmarkStart w:id="306" w:name="_Hlk60651069"/>
      <w:r w:rsidRPr="00F11ADE">
        <w:rPr>
          <w:rFonts w:ascii="Arial" w:eastAsia="宋体" w:hAnsi="Arial" w:cs="Arial"/>
          <w:color w:val="000000" w:themeColor="text1"/>
          <w:kern w:val="2"/>
          <w:sz w:val="21"/>
          <w:szCs w:val="21"/>
          <w:lang w:eastAsia="zh-CN"/>
        </w:rPr>
        <w:t>依照关于印发《政府采购促进中小企业发展管理办法》的通知（财库〔</w:t>
      </w:r>
      <w:r w:rsidRPr="00F11ADE">
        <w:rPr>
          <w:rFonts w:ascii="Arial" w:eastAsia="宋体" w:hAnsi="Arial" w:cs="Arial"/>
          <w:color w:val="000000" w:themeColor="text1"/>
          <w:kern w:val="2"/>
          <w:sz w:val="21"/>
          <w:szCs w:val="21"/>
          <w:lang w:eastAsia="zh-CN"/>
        </w:rPr>
        <w:t>2020</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46</w:t>
      </w:r>
      <w:r w:rsidRPr="00F11ADE">
        <w:rPr>
          <w:rFonts w:ascii="Arial" w:eastAsia="宋体" w:hAnsi="Arial" w:cs="Arial"/>
          <w:color w:val="000000" w:themeColor="text1"/>
          <w:kern w:val="2"/>
          <w:sz w:val="21"/>
          <w:szCs w:val="21"/>
          <w:lang w:eastAsia="zh-CN"/>
        </w:rPr>
        <w:t>号）之规定，</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供应商提供的货物、工程或者服务符合下列情形的，享受本办法规定的中小企业扶持政策：</w:t>
      </w:r>
    </w:p>
    <w:p w14:paraId="64C54547"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7EFFAD80"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注：供应商根据中小企业划分标准（《关于印发中小企业划型标准规定的通知》（工信部联企业〔</w:t>
      </w:r>
      <w:r w:rsidRPr="00F11ADE">
        <w:rPr>
          <w:rFonts w:ascii="Arial" w:eastAsia="宋体" w:hAnsi="Arial" w:cs="Arial"/>
          <w:color w:val="000000" w:themeColor="text1"/>
          <w:kern w:val="2"/>
          <w:sz w:val="21"/>
          <w:szCs w:val="21"/>
          <w:lang w:eastAsia="zh-CN"/>
        </w:rPr>
        <w:t>2011</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300</w:t>
      </w:r>
      <w:r w:rsidRPr="00F11ADE">
        <w:rPr>
          <w:rFonts w:ascii="Arial" w:eastAsia="宋体" w:hAnsi="Arial" w:cs="Arial"/>
          <w:color w:val="000000" w:themeColor="text1"/>
          <w:kern w:val="2"/>
          <w:sz w:val="21"/>
          <w:szCs w:val="21"/>
          <w:lang w:eastAsia="zh-CN"/>
        </w:rPr>
        <w:t>号）判断是否为中小企业，符合中小企业划分标准的个体工商户，视同中小企业。以联合体形式参加</w:t>
      </w:r>
      <w:r w:rsidRPr="00F11ADE">
        <w:rPr>
          <w:rFonts w:ascii="Arial" w:eastAsia="宋体" w:hAnsi="Arial" w:cs="Arial"/>
          <w:color w:val="000000" w:themeColor="text1"/>
          <w:kern w:val="2"/>
          <w:sz w:val="21"/>
          <w:szCs w:val="21"/>
          <w:lang w:eastAsia="zh-CN"/>
        </w:rPr>
        <w:lastRenderedPageBreak/>
        <w:t>政府采购活动，联合体各方均为中小企业的，联合体视同中小企业。其中，联合体各方均为小微企业的，联合体视同小微企业。</w:t>
      </w:r>
    </w:p>
    <w:p w14:paraId="31AFF93E"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bCs/>
          <w:color w:val="000000" w:themeColor="text1"/>
          <w:kern w:val="2"/>
          <w:sz w:val="21"/>
          <w:szCs w:val="21"/>
          <w:lang w:eastAsia="zh-CN"/>
        </w:rPr>
        <w:t>供应商声明制造商为中小企业的，应按招标文件规定在投标文件中提供声明函。</w:t>
      </w:r>
    </w:p>
    <w:bookmarkEnd w:id="306"/>
    <w:p w14:paraId="46F98F2C"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）监狱企业</w:t>
      </w:r>
    </w:p>
    <w:p w14:paraId="6EF6680B"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依照《财政部、司法部关于政府采购支持监狱企业发展有关问题的通知》（财库〔</w:t>
      </w:r>
      <w:r w:rsidRPr="00F11ADE">
        <w:rPr>
          <w:rFonts w:ascii="Arial" w:eastAsia="宋体" w:hAnsi="Arial" w:cs="Arial"/>
          <w:color w:val="000000" w:themeColor="text1"/>
          <w:kern w:val="2"/>
          <w:sz w:val="21"/>
          <w:szCs w:val="21"/>
          <w:lang w:eastAsia="zh-CN"/>
        </w:rPr>
        <w:t>2014</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68</w:t>
      </w:r>
      <w:r w:rsidRPr="00F11ADE">
        <w:rPr>
          <w:rFonts w:ascii="Arial" w:eastAsia="宋体" w:hAnsi="Arial" w:cs="Arial"/>
          <w:color w:val="000000" w:themeColor="text1"/>
          <w:kern w:val="2"/>
          <w:sz w:val="21"/>
          <w:szCs w:val="21"/>
          <w:lang w:eastAsia="zh-CN"/>
        </w:rPr>
        <w:t>号）之规定，监狱企业应当符合以下条件：</w:t>
      </w:r>
    </w:p>
    <w:p w14:paraId="7E025EC2"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①</w:t>
      </w:r>
      <w:r w:rsidRPr="00F11ADE">
        <w:rPr>
          <w:rFonts w:ascii="Arial" w:eastAsia="宋体" w:hAnsi="Arial" w:cs="Arial"/>
          <w:color w:val="000000" w:themeColor="text1"/>
          <w:kern w:val="2"/>
          <w:sz w:val="21"/>
          <w:szCs w:val="21"/>
          <w:lang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BFA46EA"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②</w:t>
      </w:r>
      <w:r w:rsidRPr="00F11ADE">
        <w:rPr>
          <w:rFonts w:ascii="Arial" w:eastAsia="宋体" w:hAnsi="Arial" w:cs="Arial"/>
          <w:color w:val="000000" w:themeColor="text1"/>
          <w:kern w:val="2"/>
          <w:sz w:val="21"/>
          <w:szCs w:val="21"/>
          <w:lang w:eastAsia="zh-CN"/>
        </w:rPr>
        <w:t>监狱企业参加政府采购活动时，应当提供由省级以上监狱管理局、戒毒管理局（含新疆生产建设兵团）或财政部门出具的属于监狱企业的证明文件，视同小型、微型企业。</w:t>
      </w:r>
    </w:p>
    <w:p w14:paraId="0B7F6464"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注：</w:t>
      </w:r>
      <w:r w:rsidRPr="00F11ADE">
        <w:rPr>
          <w:rFonts w:ascii="Arial" w:eastAsia="宋体" w:hAnsi="Arial" w:cs="Arial"/>
          <w:bCs/>
          <w:color w:val="000000" w:themeColor="text1"/>
          <w:kern w:val="2"/>
          <w:sz w:val="21"/>
          <w:szCs w:val="21"/>
          <w:lang w:eastAsia="zh-CN"/>
        </w:rPr>
        <w:t>供应商声明制造商为监狱企业的，应按招标文件规定在投标文件中提供相关证明文件。</w:t>
      </w:r>
    </w:p>
    <w:p w14:paraId="313AFA97"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）残疾人福利性单位</w:t>
      </w:r>
    </w:p>
    <w:p w14:paraId="3EAC376A"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依照财政部、民政部、中国残疾人联合会三部门发布的《关于促进残疾人就业政府采购政策的通知》（财库〔</w:t>
      </w:r>
      <w:r w:rsidRPr="00F11ADE">
        <w:rPr>
          <w:rFonts w:ascii="Arial" w:eastAsia="宋体" w:hAnsi="Arial" w:cs="Arial"/>
          <w:color w:val="000000" w:themeColor="text1"/>
          <w:kern w:val="2"/>
          <w:sz w:val="21"/>
          <w:szCs w:val="21"/>
          <w:lang w:eastAsia="zh-CN"/>
        </w:rPr>
        <w:t>2017</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141</w:t>
      </w:r>
      <w:r w:rsidRPr="00F11ADE">
        <w:rPr>
          <w:rFonts w:ascii="Arial" w:eastAsia="宋体" w:hAnsi="Arial" w:cs="Arial"/>
          <w:color w:val="000000" w:themeColor="text1"/>
          <w:kern w:val="2"/>
          <w:sz w:val="21"/>
          <w:szCs w:val="21"/>
          <w:lang w:eastAsia="zh-CN"/>
        </w:rPr>
        <w:t>号）之规定，享受政府采购支持政策的残疾人福利性单位应当符合同时满足以下条件：</w:t>
      </w:r>
    </w:p>
    <w:p w14:paraId="6FD6BF10"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①</w:t>
      </w:r>
      <w:r w:rsidRPr="00F11ADE">
        <w:rPr>
          <w:rFonts w:ascii="Arial" w:eastAsia="宋体" w:hAnsi="Arial" w:cs="Arial"/>
          <w:color w:val="000000" w:themeColor="text1"/>
          <w:kern w:val="2"/>
          <w:sz w:val="21"/>
          <w:szCs w:val="21"/>
          <w:lang w:eastAsia="zh-CN"/>
        </w:rPr>
        <w:t>安置的残疾人占本单位在职职工人数的比例不低于</w:t>
      </w:r>
      <w:r w:rsidRPr="00F11ADE">
        <w:rPr>
          <w:rFonts w:ascii="Arial" w:eastAsia="宋体" w:hAnsi="Arial" w:cs="Arial"/>
          <w:color w:val="000000" w:themeColor="text1"/>
          <w:kern w:val="2"/>
          <w:sz w:val="21"/>
          <w:szCs w:val="21"/>
          <w:lang w:eastAsia="zh-CN"/>
        </w:rPr>
        <w:t>25%</w:t>
      </w:r>
      <w:r w:rsidRPr="00F11ADE">
        <w:rPr>
          <w:rFonts w:ascii="Arial" w:eastAsia="宋体" w:hAnsi="Arial" w:cs="Arial"/>
          <w:color w:val="000000" w:themeColor="text1"/>
          <w:kern w:val="2"/>
          <w:sz w:val="21"/>
          <w:szCs w:val="21"/>
          <w:lang w:eastAsia="zh-CN"/>
        </w:rPr>
        <w:t>（含</w:t>
      </w:r>
      <w:r w:rsidRPr="00F11ADE">
        <w:rPr>
          <w:rFonts w:ascii="Arial" w:eastAsia="宋体" w:hAnsi="Arial" w:cs="Arial"/>
          <w:color w:val="000000" w:themeColor="text1"/>
          <w:kern w:val="2"/>
          <w:sz w:val="21"/>
          <w:szCs w:val="21"/>
          <w:lang w:eastAsia="zh-CN"/>
        </w:rPr>
        <w:t>25%</w:t>
      </w:r>
      <w:r w:rsidRPr="00F11ADE">
        <w:rPr>
          <w:rFonts w:ascii="Arial" w:eastAsia="宋体" w:hAnsi="Arial" w:cs="Arial"/>
          <w:color w:val="000000" w:themeColor="text1"/>
          <w:kern w:val="2"/>
          <w:sz w:val="21"/>
          <w:szCs w:val="21"/>
          <w:lang w:eastAsia="zh-CN"/>
        </w:rPr>
        <w:t>），并且安置的残疾人人数不少于</w:t>
      </w:r>
      <w:r w:rsidRPr="00F11ADE">
        <w:rPr>
          <w:rFonts w:ascii="Arial" w:eastAsia="宋体" w:hAnsi="Arial" w:cs="Arial"/>
          <w:color w:val="000000" w:themeColor="text1"/>
          <w:kern w:val="2"/>
          <w:sz w:val="21"/>
          <w:szCs w:val="21"/>
          <w:lang w:eastAsia="zh-CN"/>
        </w:rPr>
        <w:t>10</w:t>
      </w:r>
      <w:r w:rsidRPr="00F11ADE">
        <w:rPr>
          <w:rFonts w:ascii="Arial" w:eastAsia="宋体" w:hAnsi="Arial" w:cs="Arial"/>
          <w:color w:val="000000" w:themeColor="text1"/>
          <w:kern w:val="2"/>
          <w:sz w:val="21"/>
          <w:szCs w:val="21"/>
          <w:lang w:eastAsia="zh-CN"/>
        </w:rPr>
        <w:t>人（含</w:t>
      </w:r>
      <w:r w:rsidRPr="00F11ADE">
        <w:rPr>
          <w:rFonts w:ascii="Arial" w:eastAsia="宋体" w:hAnsi="Arial" w:cs="Arial"/>
          <w:color w:val="000000" w:themeColor="text1"/>
          <w:kern w:val="2"/>
          <w:sz w:val="21"/>
          <w:szCs w:val="21"/>
          <w:lang w:eastAsia="zh-CN"/>
        </w:rPr>
        <w:t>10</w:t>
      </w:r>
      <w:r w:rsidRPr="00F11ADE">
        <w:rPr>
          <w:rFonts w:ascii="Arial" w:eastAsia="宋体" w:hAnsi="Arial" w:cs="Arial"/>
          <w:color w:val="000000" w:themeColor="text1"/>
          <w:kern w:val="2"/>
          <w:sz w:val="21"/>
          <w:szCs w:val="21"/>
          <w:lang w:eastAsia="zh-CN"/>
        </w:rPr>
        <w:t>人）；</w:t>
      </w:r>
    </w:p>
    <w:p w14:paraId="1C6CB5B0"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②</w:t>
      </w:r>
      <w:r w:rsidRPr="00F11ADE">
        <w:rPr>
          <w:rFonts w:ascii="Arial" w:eastAsia="宋体" w:hAnsi="Arial" w:cs="Arial"/>
          <w:color w:val="000000" w:themeColor="text1"/>
          <w:kern w:val="2"/>
          <w:sz w:val="21"/>
          <w:szCs w:val="21"/>
          <w:lang w:eastAsia="zh-CN"/>
        </w:rPr>
        <w:t>依法与安置的每位残疾人签订了一年以上（含一年）的劳动合同或服务协议；</w:t>
      </w:r>
    </w:p>
    <w:p w14:paraId="1182D192"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③</w:t>
      </w:r>
      <w:r w:rsidRPr="00F11ADE">
        <w:rPr>
          <w:rFonts w:ascii="Arial" w:eastAsia="宋体" w:hAnsi="Arial" w:cs="Arial"/>
          <w:color w:val="000000" w:themeColor="text1"/>
          <w:kern w:val="2"/>
          <w:sz w:val="21"/>
          <w:szCs w:val="21"/>
          <w:lang w:eastAsia="zh-CN"/>
        </w:rPr>
        <w:t>为安置的每位残疾人按月足额缴纳了基本养老保险、基本医疗保险、失业保险、工伤保险和生育保险等社会保险费；</w:t>
      </w:r>
    </w:p>
    <w:p w14:paraId="62AE7D18"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④</w:t>
      </w:r>
      <w:r w:rsidRPr="00F11ADE">
        <w:rPr>
          <w:rFonts w:ascii="Arial" w:eastAsia="宋体" w:hAnsi="Arial" w:cs="Arial"/>
          <w:color w:val="000000" w:themeColor="text1"/>
          <w:kern w:val="2"/>
          <w:sz w:val="21"/>
          <w:szCs w:val="21"/>
          <w:lang w:eastAsia="zh-CN"/>
        </w:rPr>
        <w:t>通过银行等金融机构向安置的每位残疾人，按月支付了不低于单位所在区县适用的经省级人民政府批准的月最低工资标准的工资；</w:t>
      </w:r>
    </w:p>
    <w:p w14:paraId="5B01DE41"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宋体" w:eastAsia="宋体" w:hAnsi="宋体" w:hint="eastAsia"/>
          <w:color w:val="000000" w:themeColor="text1"/>
          <w:kern w:val="2"/>
          <w:sz w:val="21"/>
          <w:szCs w:val="21"/>
          <w:lang w:eastAsia="zh-CN"/>
        </w:rPr>
        <w:t>⑤</w:t>
      </w:r>
      <w:r w:rsidRPr="00F11ADE">
        <w:rPr>
          <w:rFonts w:ascii="Arial" w:eastAsia="宋体" w:hAnsi="Arial" w:cs="Arial"/>
          <w:color w:val="000000" w:themeColor="text1"/>
          <w:kern w:val="2"/>
          <w:sz w:val="21"/>
          <w:szCs w:val="21"/>
          <w:lang w:eastAsia="zh-CN"/>
        </w:rPr>
        <w:t>提供本单位制造的货物、承担的工程或者服务（以下简称产品），或者提供其他残疾人福利性单位制造的货物（不包括使用非残疾人福利性单位注册商标的货物）。</w:t>
      </w:r>
    </w:p>
    <w:p w14:paraId="71B849F6" w14:textId="77777777" w:rsidR="001820A6" w:rsidRPr="00F11ADE" w:rsidRDefault="001820A6" w:rsidP="001820A6">
      <w:pPr>
        <w:spacing w:before="120" w:line="320" w:lineRule="atLeas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前款所称残疾人是指法定劳动年龄内，持有《中华人民共和国残疾人证》或者《中华人民共和国残疾军人证（</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至</w:t>
      </w:r>
      <w:r w:rsidRPr="00F11ADE">
        <w:rPr>
          <w:rFonts w:ascii="Arial" w:eastAsia="宋体" w:hAnsi="Arial" w:cs="Arial"/>
          <w:color w:val="000000" w:themeColor="text1"/>
          <w:kern w:val="2"/>
          <w:sz w:val="21"/>
          <w:szCs w:val="21"/>
          <w:lang w:eastAsia="zh-CN"/>
        </w:rPr>
        <w:t>8</w:t>
      </w:r>
      <w:r w:rsidRPr="00F11ADE">
        <w:rPr>
          <w:rFonts w:ascii="Arial" w:eastAsia="宋体" w:hAnsi="Arial" w:cs="Arial"/>
          <w:color w:val="000000" w:themeColor="text1"/>
          <w:kern w:val="2"/>
          <w:sz w:val="21"/>
          <w:szCs w:val="21"/>
          <w:lang w:eastAsia="zh-CN"/>
        </w:rPr>
        <w:t>级）》的自然人，包括具有劳动条件和劳动意愿的精神残疾人。在职职工人数是指与残疾人福利性单位建立劳动关系并依法签订劳动合同或者服务协议的雇员人数。</w:t>
      </w:r>
    </w:p>
    <w:p w14:paraId="366ED526" w14:textId="45FA6737" w:rsidR="009F6812" w:rsidRPr="00F11ADE" w:rsidRDefault="001820A6" w:rsidP="001820A6">
      <w:pPr>
        <w:pStyle w:val="aff2"/>
        <w:jc w:val="both"/>
        <w:rPr>
          <w:rFonts w:eastAsia="宋体"/>
          <w:color w:val="000000" w:themeColor="text1"/>
          <w:sz w:val="21"/>
          <w:szCs w:val="21"/>
          <w:lang w:eastAsia="zh-CN"/>
        </w:rPr>
      </w:pPr>
      <w:r w:rsidRPr="00F11ADE">
        <w:rPr>
          <w:rFonts w:ascii="Arial" w:eastAsia="宋体" w:hAnsi="Arial" w:cs="Arial"/>
          <w:b w:val="0"/>
          <w:color w:val="000000" w:themeColor="text1"/>
          <w:kern w:val="2"/>
          <w:sz w:val="21"/>
          <w:szCs w:val="21"/>
          <w:lang w:eastAsia="zh-CN"/>
        </w:rPr>
        <w:t>注：制造商符合残疾人福利性单位的，应当提供《残疾人福利性单位声明函》，并对声明的真实性负责。</w:t>
      </w:r>
    </w:p>
    <w:p w14:paraId="23F444C9" w14:textId="77777777" w:rsidR="001820A6" w:rsidRPr="00F11ADE" w:rsidRDefault="001820A6">
      <w:pPr>
        <w:pStyle w:val="ac"/>
        <w:spacing w:line="360" w:lineRule="auto"/>
        <w:jc w:val="center"/>
        <w:rPr>
          <w:rStyle w:val="10"/>
          <w:color w:val="000000" w:themeColor="text1"/>
          <w:sz w:val="32"/>
          <w:szCs w:val="32"/>
        </w:rPr>
        <w:sectPr w:rsidR="001820A6" w:rsidRPr="00F11ADE" w:rsidSect="00C14EFD">
          <w:pgSz w:w="11906" w:h="16838"/>
          <w:pgMar w:top="1276" w:right="1080" w:bottom="1440" w:left="1080" w:header="680" w:footer="680" w:gutter="0"/>
          <w:cols w:space="720"/>
          <w:titlePg/>
          <w:docGrid w:linePitch="331"/>
        </w:sectPr>
      </w:pPr>
    </w:p>
    <w:p w14:paraId="0B4C6F2D" w14:textId="77777777" w:rsidR="00306F76" w:rsidRPr="00F11ADE" w:rsidRDefault="00306F76" w:rsidP="00306F76">
      <w:pPr>
        <w:pStyle w:val="aff2"/>
        <w:jc w:val="both"/>
        <w:rPr>
          <w:rFonts w:eastAsia="宋体"/>
          <w:color w:val="000000" w:themeColor="text1"/>
          <w:sz w:val="21"/>
          <w:szCs w:val="21"/>
          <w:lang w:eastAsia="zh-CN"/>
        </w:rPr>
      </w:pPr>
    </w:p>
    <w:p w14:paraId="0E51D815" w14:textId="146D671A" w:rsidR="00306F76" w:rsidRPr="00F11ADE" w:rsidRDefault="00306F76" w:rsidP="00306F76">
      <w:pPr>
        <w:pStyle w:val="ac"/>
        <w:spacing w:line="360" w:lineRule="auto"/>
        <w:jc w:val="center"/>
        <w:rPr>
          <w:rStyle w:val="10"/>
          <w:color w:val="000000" w:themeColor="text1"/>
          <w:sz w:val="32"/>
          <w:szCs w:val="32"/>
        </w:rPr>
      </w:pPr>
      <w:bookmarkStart w:id="307" w:name="_Toc108019629"/>
      <w:r w:rsidRPr="00F11ADE">
        <w:rPr>
          <w:rStyle w:val="10"/>
          <w:rFonts w:hint="eastAsia"/>
          <w:color w:val="000000" w:themeColor="text1"/>
          <w:sz w:val="32"/>
          <w:szCs w:val="32"/>
        </w:rPr>
        <w:t>第六章 投标文件（格式）</w:t>
      </w:r>
      <w:bookmarkEnd w:id="307"/>
    </w:p>
    <w:p w14:paraId="3684B558" w14:textId="77777777" w:rsidR="001C1FB4" w:rsidRPr="00F11ADE" w:rsidRDefault="001C1FB4" w:rsidP="001C1FB4">
      <w:pPr>
        <w:spacing w:line="500" w:lineRule="exact"/>
        <w:ind w:firstLineChars="200" w:firstLine="560"/>
        <w:rPr>
          <w:rFonts w:ascii="Arial" w:eastAsia="宋体" w:hAnsi="Arial" w:cs="Arial"/>
          <w:color w:val="000000" w:themeColor="text1"/>
          <w:kern w:val="2"/>
          <w:sz w:val="28"/>
          <w:szCs w:val="28"/>
          <w:lang w:eastAsia="zh-CN"/>
        </w:rPr>
      </w:pPr>
      <w:bookmarkStart w:id="308" w:name="_Hlk19114175"/>
      <w:bookmarkStart w:id="309" w:name="_Toc254970697"/>
      <w:bookmarkStart w:id="310" w:name="_Toc254970556"/>
      <w:r w:rsidRPr="00F11ADE">
        <w:rPr>
          <w:rFonts w:ascii="Arial" w:eastAsia="宋体" w:hAnsi="Arial" w:cs="Arial"/>
          <w:color w:val="000000" w:themeColor="text1"/>
          <w:kern w:val="2"/>
          <w:sz w:val="28"/>
          <w:szCs w:val="28"/>
          <w:lang w:eastAsia="zh-CN"/>
        </w:rPr>
        <w:t>注：有签字、盖章要求的应按要求</w:t>
      </w:r>
      <w:bookmarkStart w:id="311" w:name="_Hlk89032274"/>
      <w:r w:rsidRPr="00F11ADE">
        <w:rPr>
          <w:rFonts w:ascii="Arial" w:eastAsia="宋体" w:hAnsi="Arial" w:cs="Arial"/>
          <w:color w:val="000000" w:themeColor="text1"/>
          <w:kern w:val="2"/>
          <w:sz w:val="28"/>
          <w:szCs w:val="28"/>
          <w:lang w:eastAsia="zh-CN"/>
        </w:rPr>
        <w:t>签字（签章）、盖章（签章）</w:t>
      </w:r>
      <w:bookmarkEnd w:id="311"/>
      <w:r w:rsidRPr="00F11ADE">
        <w:rPr>
          <w:rFonts w:ascii="Arial" w:eastAsia="宋体" w:hAnsi="Arial" w:cs="Arial"/>
          <w:color w:val="000000" w:themeColor="text1"/>
          <w:kern w:val="2"/>
          <w:sz w:val="28"/>
          <w:szCs w:val="28"/>
          <w:lang w:eastAsia="zh-CN"/>
        </w:rPr>
        <w:t>。</w:t>
      </w:r>
    </w:p>
    <w:bookmarkEnd w:id="308"/>
    <w:p w14:paraId="1C2DC232" w14:textId="77777777" w:rsidR="001C1FB4" w:rsidRPr="00F11ADE" w:rsidRDefault="001C1FB4" w:rsidP="001C1FB4">
      <w:pPr>
        <w:spacing w:line="500" w:lineRule="exact"/>
        <w:ind w:firstLineChars="200" w:firstLine="480"/>
        <w:rPr>
          <w:rFonts w:ascii="Arial" w:eastAsia="宋体" w:hAnsi="Arial" w:cs="Arial"/>
          <w:color w:val="000000" w:themeColor="text1"/>
          <w:kern w:val="2"/>
          <w:sz w:val="24"/>
          <w:szCs w:val="24"/>
          <w:lang w:eastAsia="zh-CN"/>
        </w:rPr>
      </w:pPr>
    </w:p>
    <w:p w14:paraId="227FA7BF" w14:textId="77777777" w:rsidR="001C1FB4" w:rsidRPr="00F11ADE" w:rsidRDefault="001C1FB4" w:rsidP="001C1FB4">
      <w:pPr>
        <w:spacing w:line="500" w:lineRule="exact"/>
        <w:rPr>
          <w:rFonts w:ascii="Arial" w:eastAsia="宋体" w:hAnsi="Arial" w:cs="Arial"/>
          <w:bCs/>
          <w:color w:val="000000" w:themeColor="text1"/>
          <w:kern w:val="2"/>
          <w:sz w:val="24"/>
          <w:szCs w:val="24"/>
          <w:lang w:eastAsia="zh-CN"/>
        </w:rPr>
      </w:pPr>
      <w:r w:rsidRPr="00F11ADE">
        <w:rPr>
          <w:rFonts w:ascii="Arial" w:eastAsia="宋体" w:hAnsi="Arial" w:cs="Arial"/>
          <w:color w:val="000000" w:themeColor="text1"/>
          <w:kern w:val="2"/>
          <w:sz w:val="24"/>
          <w:szCs w:val="24"/>
          <w:lang w:eastAsia="zh-CN"/>
        </w:rPr>
        <w:br w:type="page"/>
      </w:r>
    </w:p>
    <w:p w14:paraId="16530AFA" w14:textId="77777777" w:rsidR="001C1FB4" w:rsidRPr="00F11ADE" w:rsidRDefault="001C1FB4" w:rsidP="001C1FB4">
      <w:pPr>
        <w:snapToGrid w:val="0"/>
        <w:spacing w:beforeLines="50" w:before="120" w:after="50" w:line="440" w:lineRule="exact"/>
        <w:jc w:val="left"/>
        <w:outlineLvl w:val="1"/>
        <w:rPr>
          <w:rFonts w:ascii="Arial" w:eastAsia="宋体" w:hAnsi="Arial" w:cs="Arial"/>
          <w:bCs/>
          <w:color w:val="000000" w:themeColor="text1"/>
          <w:kern w:val="2"/>
          <w:sz w:val="24"/>
          <w:szCs w:val="24"/>
          <w:lang w:eastAsia="zh-CN"/>
        </w:rPr>
      </w:pPr>
      <w:bookmarkStart w:id="312" w:name="_Toc107590789"/>
      <w:bookmarkStart w:id="313" w:name="_Toc108019630"/>
      <w:r w:rsidRPr="00F11ADE">
        <w:rPr>
          <w:rFonts w:ascii="Arial" w:eastAsia="宋体" w:hAnsi="Arial" w:cs="Arial"/>
          <w:bCs/>
          <w:color w:val="000000" w:themeColor="text1"/>
          <w:kern w:val="2"/>
          <w:sz w:val="24"/>
          <w:szCs w:val="24"/>
          <w:lang w:eastAsia="zh-CN"/>
        </w:rPr>
        <w:lastRenderedPageBreak/>
        <w:t>1</w:t>
      </w:r>
      <w:r w:rsidRPr="00F11ADE">
        <w:rPr>
          <w:rFonts w:ascii="Arial" w:eastAsia="宋体" w:hAnsi="Arial" w:cs="Arial"/>
          <w:bCs/>
          <w:color w:val="000000" w:themeColor="text1"/>
          <w:kern w:val="2"/>
          <w:sz w:val="24"/>
          <w:szCs w:val="24"/>
          <w:lang w:eastAsia="zh-CN"/>
        </w:rPr>
        <w:t>．投标文件封面参考格式：</w:t>
      </w:r>
      <w:bookmarkEnd w:id="312"/>
      <w:bookmarkEnd w:id="313"/>
      <w:r w:rsidRPr="00F11ADE">
        <w:rPr>
          <w:rFonts w:ascii="Arial" w:eastAsia="宋体" w:hAnsi="Arial" w:cs="Arial"/>
          <w:bCs/>
          <w:color w:val="000000" w:themeColor="text1"/>
          <w:kern w:val="2"/>
          <w:sz w:val="24"/>
          <w:szCs w:val="24"/>
          <w:lang w:eastAsia="zh-CN"/>
        </w:rPr>
        <w:t xml:space="preserve"> </w:t>
      </w:r>
    </w:p>
    <w:p w14:paraId="0AD8E254" w14:textId="77777777" w:rsidR="001C1FB4" w:rsidRPr="00F11ADE" w:rsidRDefault="001C1FB4" w:rsidP="001C1FB4">
      <w:pPr>
        <w:snapToGrid w:val="0"/>
        <w:spacing w:beforeLines="50" w:before="120" w:after="50" w:line="360" w:lineRule="exact"/>
        <w:rPr>
          <w:rFonts w:ascii="Arial" w:eastAsia="宋体" w:hAnsi="Arial" w:cs="Arial"/>
          <w:color w:val="000000" w:themeColor="text1"/>
          <w:kern w:val="2"/>
          <w:sz w:val="24"/>
          <w:szCs w:val="24"/>
          <w:lang w:eastAsia="zh-CN"/>
        </w:rPr>
      </w:pPr>
    </w:p>
    <w:p w14:paraId="3D6F6B43" w14:textId="77777777" w:rsidR="001C1FB4" w:rsidRPr="00F11ADE" w:rsidRDefault="001C1FB4" w:rsidP="001C1FB4">
      <w:pPr>
        <w:snapToGrid w:val="0"/>
        <w:spacing w:beforeLines="50" w:before="120" w:after="50" w:line="360" w:lineRule="exact"/>
        <w:jc w:val="center"/>
        <w:rPr>
          <w:rFonts w:ascii="Arial" w:eastAsia="宋体" w:hAnsi="Arial" w:cs="Arial"/>
          <w:bCs/>
          <w:color w:val="000000" w:themeColor="text1"/>
          <w:kern w:val="2"/>
          <w:sz w:val="24"/>
          <w:szCs w:val="24"/>
          <w:lang w:eastAsia="zh-CN"/>
        </w:rPr>
      </w:pPr>
    </w:p>
    <w:p w14:paraId="7672AC66" w14:textId="77777777" w:rsidR="001C1FB4" w:rsidRPr="00F11ADE" w:rsidRDefault="001C1FB4" w:rsidP="001C1FB4">
      <w:pPr>
        <w:snapToGrid w:val="0"/>
        <w:spacing w:beforeLines="50" w:before="120" w:after="50" w:line="360" w:lineRule="exact"/>
        <w:jc w:val="center"/>
        <w:rPr>
          <w:rFonts w:ascii="Arial" w:eastAsia="宋体" w:hAnsi="Arial" w:cs="Arial"/>
          <w:b/>
          <w:bCs/>
          <w:color w:val="000000" w:themeColor="text1"/>
          <w:kern w:val="2"/>
          <w:sz w:val="44"/>
          <w:szCs w:val="44"/>
          <w:lang w:eastAsia="zh-CN"/>
        </w:rPr>
      </w:pPr>
      <w:r w:rsidRPr="00F11ADE">
        <w:rPr>
          <w:rFonts w:ascii="Arial" w:eastAsia="宋体" w:hAnsi="Arial" w:cs="Arial"/>
          <w:b/>
          <w:bCs/>
          <w:color w:val="000000" w:themeColor="text1"/>
          <w:kern w:val="2"/>
          <w:sz w:val="44"/>
          <w:szCs w:val="44"/>
          <w:lang w:eastAsia="zh-CN"/>
        </w:rPr>
        <w:t>电子投标文件</w:t>
      </w:r>
    </w:p>
    <w:p w14:paraId="284CB4B3" w14:textId="77777777" w:rsidR="001C1FB4" w:rsidRPr="00F11ADE" w:rsidRDefault="001C1FB4" w:rsidP="001C1FB4">
      <w:pPr>
        <w:snapToGrid w:val="0"/>
        <w:spacing w:beforeLines="50" w:before="120" w:after="50" w:line="360" w:lineRule="exact"/>
        <w:jc w:val="center"/>
        <w:rPr>
          <w:rFonts w:ascii="Arial" w:eastAsia="宋体" w:hAnsi="Arial" w:cs="Arial"/>
          <w:b/>
          <w:bCs/>
          <w:color w:val="000000" w:themeColor="text1"/>
          <w:kern w:val="2"/>
          <w:sz w:val="44"/>
          <w:szCs w:val="44"/>
          <w:lang w:eastAsia="zh-CN"/>
        </w:rPr>
      </w:pPr>
    </w:p>
    <w:p w14:paraId="21BD0362" w14:textId="77777777" w:rsidR="001C1FB4" w:rsidRPr="00F11ADE" w:rsidRDefault="001C1FB4" w:rsidP="001C1FB4">
      <w:pPr>
        <w:snapToGrid w:val="0"/>
        <w:spacing w:beforeLines="50" w:before="120" w:after="50" w:line="360" w:lineRule="exact"/>
        <w:jc w:val="center"/>
        <w:rPr>
          <w:rFonts w:ascii="Arial" w:eastAsia="宋体" w:hAnsi="Arial" w:cs="Arial"/>
          <w:b/>
          <w:bCs/>
          <w:color w:val="000000" w:themeColor="text1"/>
          <w:kern w:val="2"/>
          <w:sz w:val="44"/>
          <w:szCs w:val="44"/>
          <w:lang w:eastAsia="zh-CN"/>
        </w:rPr>
      </w:pPr>
    </w:p>
    <w:p w14:paraId="6B377D99" w14:textId="77777777" w:rsidR="001C1FB4" w:rsidRPr="00F11ADE" w:rsidRDefault="001C1FB4" w:rsidP="001C1FB4">
      <w:pPr>
        <w:snapToGrid w:val="0"/>
        <w:spacing w:beforeLines="50" w:before="120" w:after="50" w:line="360" w:lineRule="exact"/>
        <w:jc w:val="center"/>
        <w:rPr>
          <w:rFonts w:ascii="Arial" w:eastAsia="宋体" w:hAnsi="Arial" w:cs="Arial"/>
          <w:b/>
          <w:bCs/>
          <w:color w:val="000000" w:themeColor="text1"/>
          <w:kern w:val="2"/>
          <w:sz w:val="44"/>
          <w:szCs w:val="44"/>
          <w:lang w:eastAsia="zh-CN"/>
        </w:rPr>
      </w:pPr>
      <w:r w:rsidRPr="00F11ADE">
        <w:rPr>
          <w:rFonts w:ascii="Arial" w:eastAsia="宋体" w:hAnsi="Arial" w:cs="Arial"/>
          <w:b/>
          <w:bCs/>
          <w:color w:val="000000" w:themeColor="text1"/>
          <w:kern w:val="2"/>
          <w:sz w:val="44"/>
          <w:szCs w:val="44"/>
          <w:lang w:eastAsia="zh-CN"/>
        </w:rPr>
        <w:t>资格证明文件</w:t>
      </w:r>
    </w:p>
    <w:p w14:paraId="4ADA3CDC" w14:textId="77777777" w:rsidR="001C1FB4" w:rsidRPr="00F11ADE" w:rsidRDefault="001C1FB4" w:rsidP="001C1FB4">
      <w:pPr>
        <w:snapToGrid w:val="0"/>
        <w:spacing w:beforeLines="50" w:before="120" w:after="50" w:line="360" w:lineRule="exact"/>
        <w:rPr>
          <w:rFonts w:ascii="Arial" w:eastAsia="宋体" w:hAnsi="Arial" w:cs="Arial"/>
          <w:bCs/>
          <w:color w:val="000000" w:themeColor="text1"/>
          <w:kern w:val="2"/>
          <w:sz w:val="24"/>
          <w:szCs w:val="24"/>
          <w:lang w:eastAsia="zh-CN"/>
        </w:rPr>
      </w:pPr>
    </w:p>
    <w:p w14:paraId="315D9B84" w14:textId="77777777" w:rsidR="001C1FB4" w:rsidRPr="00F11ADE" w:rsidRDefault="001C1FB4" w:rsidP="001C1FB4">
      <w:pPr>
        <w:snapToGrid w:val="0"/>
        <w:spacing w:beforeLines="50" w:before="120" w:after="50" w:line="360" w:lineRule="exact"/>
        <w:rPr>
          <w:rFonts w:ascii="Arial" w:eastAsia="宋体" w:hAnsi="Arial" w:cs="Arial"/>
          <w:bCs/>
          <w:color w:val="000000" w:themeColor="text1"/>
          <w:kern w:val="2"/>
          <w:sz w:val="24"/>
          <w:szCs w:val="24"/>
          <w:lang w:eastAsia="zh-CN"/>
        </w:rPr>
      </w:pPr>
    </w:p>
    <w:p w14:paraId="6F23D764" w14:textId="77777777" w:rsidR="001C1FB4" w:rsidRPr="00F11ADE" w:rsidRDefault="001C1FB4" w:rsidP="001C1FB4">
      <w:pPr>
        <w:snapToGrid w:val="0"/>
        <w:spacing w:beforeLines="50" w:before="120" w:after="50" w:line="360" w:lineRule="exact"/>
        <w:rPr>
          <w:rFonts w:ascii="Arial" w:eastAsia="宋体" w:hAnsi="Arial" w:cs="Arial"/>
          <w:bCs/>
          <w:color w:val="000000" w:themeColor="text1"/>
          <w:kern w:val="2"/>
          <w:sz w:val="24"/>
          <w:szCs w:val="24"/>
          <w:lang w:eastAsia="zh-CN"/>
        </w:rPr>
      </w:pPr>
    </w:p>
    <w:p w14:paraId="4D0AF942" w14:textId="77777777" w:rsidR="001C1FB4" w:rsidRPr="00F11ADE" w:rsidRDefault="001C1FB4" w:rsidP="001C1FB4">
      <w:pPr>
        <w:snapToGrid w:val="0"/>
        <w:spacing w:beforeLines="50" w:before="120" w:after="50" w:line="360" w:lineRule="exact"/>
        <w:ind w:firstLineChars="300" w:firstLine="720"/>
        <w:rPr>
          <w:rFonts w:ascii="Arial" w:eastAsia="宋体" w:hAnsi="Arial" w:cs="Arial"/>
          <w:bCs/>
          <w:color w:val="000000" w:themeColor="text1"/>
          <w:kern w:val="2"/>
          <w:sz w:val="24"/>
          <w:szCs w:val="24"/>
          <w:lang w:eastAsia="zh-CN"/>
        </w:rPr>
      </w:pPr>
      <w:r w:rsidRPr="00F11ADE">
        <w:rPr>
          <w:rFonts w:ascii="Arial" w:eastAsia="宋体" w:hAnsi="Arial" w:cs="Arial"/>
          <w:bCs/>
          <w:color w:val="000000" w:themeColor="text1"/>
          <w:kern w:val="2"/>
          <w:sz w:val="24"/>
          <w:szCs w:val="24"/>
          <w:lang w:eastAsia="zh-CN"/>
        </w:rPr>
        <w:t>项目名称：</w:t>
      </w:r>
      <w:r w:rsidRPr="00F11ADE">
        <w:rPr>
          <w:rFonts w:ascii="Arial" w:eastAsia="宋体" w:hAnsi="Arial" w:cs="Arial"/>
          <w:bCs/>
          <w:color w:val="000000" w:themeColor="text1"/>
          <w:kern w:val="2"/>
          <w:sz w:val="24"/>
          <w:szCs w:val="24"/>
          <w:lang w:eastAsia="zh-CN"/>
        </w:rPr>
        <w:t xml:space="preserve"> </w:t>
      </w:r>
    </w:p>
    <w:p w14:paraId="39094267" w14:textId="77777777" w:rsidR="001C1FB4" w:rsidRPr="00F11ADE" w:rsidRDefault="001C1FB4" w:rsidP="001C1FB4">
      <w:pPr>
        <w:snapToGrid w:val="0"/>
        <w:spacing w:beforeLines="50" w:before="120" w:after="50" w:line="360" w:lineRule="exact"/>
        <w:ind w:firstLineChars="300" w:firstLine="720"/>
        <w:rPr>
          <w:rFonts w:ascii="Arial" w:eastAsia="宋体" w:hAnsi="Arial" w:cs="Arial"/>
          <w:bCs/>
          <w:color w:val="000000" w:themeColor="text1"/>
          <w:kern w:val="2"/>
          <w:sz w:val="24"/>
          <w:szCs w:val="24"/>
          <w:lang w:eastAsia="zh-CN"/>
        </w:rPr>
      </w:pPr>
      <w:r w:rsidRPr="00F11ADE">
        <w:rPr>
          <w:rFonts w:ascii="Arial" w:eastAsia="宋体" w:hAnsi="Arial" w:cs="Arial"/>
          <w:bCs/>
          <w:color w:val="000000" w:themeColor="text1"/>
          <w:kern w:val="2"/>
          <w:sz w:val="24"/>
          <w:szCs w:val="24"/>
          <w:lang w:eastAsia="zh-CN"/>
        </w:rPr>
        <w:t>项目编号：</w:t>
      </w:r>
    </w:p>
    <w:p w14:paraId="334532B3" w14:textId="77777777" w:rsidR="001C1FB4" w:rsidRPr="00F11ADE" w:rsidRDefault="001C1FB4" w:rsidP="001C1FB4">
      <w:pPr>
        <w:snapToGrid w:val="0"/>
        <w:spacing w:beforeLines="50" w:before="120" w:after="50" w:line="360" w:lineRule="exact"/>
        <w:ind w:firstLineChars="300" w:firstLine="720"/>
        <w:rPr>
          <w:rFonts w:ascii="Arial" w:eastAsia="宋体" w:hAnsi="Arial" w:cs="Arial"/>
          <w:bCs/>
          <w:color w:val="000000" w:themeColor="text1"/>
          <w:kern w:val="2"/>
          <w:sz w:val="24"/>
          <w:szCs w:val="24"/>
          <w:lang w:eastAsia="zh-CN"/>
        </w:rPr>
      </w:pPr>
      <w:r w:rsidRPr="00F11ADE">
        <w:rPr>
          <w:rFonts w:ascii="Arial" w:eastAsia="宋体" w:hAnsi="Arial" w:cs="Arial"/>
          <w:bCs/>
          <w:color w:val="000000" w:themeColor="text1"/>
          <w:kern w:val="2"/>
          <w:sz w:val="24"/>
          <w:szCs w:val="24"/>
          <w:lang w:eastAsia="zh-CN"/>
        </w:rPr>
        <w:t>标项号：（若无留空或写</w:t>
      </w:r>
      <w:r w:rsidRPr="00F11ADE">
        <w:rPr>
          <w:rFonts w:ascii="Arial" w:eastAsia="宋体" w:hAnsi="Arial" w:cs="Arial"/>
          <w:bCs/>
          <w:color w:val="000000" w:themeColor="text1"/>
          <w:kern w:val="2"/>
          <w:sz w:val="24"/>
          <w:szCs w:val="24"/>
          <w:lang w:eastAsia="zh-CN"/>
        </w:rPr>
        <w:t>“/”</w:t>
      </w:r>
      <w:r w:rsidRPr="00F11ADE">
        <w:rPr>
          <w:rFonts w:ascii="Arial" w:eastAsia="宋体" w:hAnsi="Arial" w:cs="Arial"/>
          <w:bCs/>
          <w:color w:val="000000" w:themeColor="text1"/>
          <w:kern w:val="2"/>
          <w:sz w:val="24"/>
          <w:szCs w:val="24"/>
          <w:lang w:eastAsia="zh-CN"/>
        </w:rPr>
        <w:t>）</w:t>
      </w:r>
    </w:p>
    <w:p w14:paraId="00B6C93C" w14:textId="77777777" w:rsidR="001C1FB4" w:rsidRPr="00F11ADE" w:rsidRDefault="001C1FB4" w:rsidP="001C1FB4">
      <w:pPr>
        <w:snapToGrid w:val="0"/>
        <w:spacing w:beforeLines="50" w:before="120" w:after="50" w:line="360" w:lineRule="exact"/>
        <w:ind w:firstLineChars="300" w:firstLine="720"/>
        <w:rPr>
          <w:rFonts w:ascii="Arial" w:eastAsia="宋体" w:hAnsi="Arial" w:cs="Arial"/>
          <w:bCs/>
          <w:color w:val="000000" w:themeColor="text1"/>
          <w:kern w:val="2"/>
          <w:sz w:val="24"/>
          <w:szCs w:val="24"/>
          <w:lang w:eastAsia="zh-CN"/>
        </w:rPr>
      </w:pPr>
      <w:r w:rsidRPr="00F11ADE">
        <w:rPr>
          <w:rFonts w:ascii="Arial" w:eastAsia="宋体" w:hAnsi="Arial" w:cs="Arial"/>
          <w:bCs/>
          <w:color w:val="000000" w:themeColor="text1"/>
          <w:kern w:val="2"/>
          <w:sz w:val="24"/>
          <w:szCs w:val="24"/>
          <w:lang w:eastAsia="zh-CN"/>
        </w:rPr>
        <w:t>供应商名称：</w:t>
      </w:r>
    </w:p>
    <w:p w14:paraId="7F52ABDB" w14:textId="77777777" w:rsidR="001C1FB4" w:rsidRPr="00F11ADE" w:rsidRDefault="001C1FB4" w:rsidP="001C1FB4">
      <w:pPr>
        <w:snapToGrid w:val="0"/>
        <w:spacing w:beforeLines="50" w:before="120" w:after="50" w:line="360" w:lineRule="exact"/>
        <w:ind w:firstLineChars="300" w:firstLine="720"/>
        <w:rPr>
          <w:rFonts w:ascii="Arial" w:eastAsia="宋体" w:hAnsi="Arial" w:cs="Arial"/>
          <w:bCs/>
          <w:color w:val="000000" w:themeColor="text1"/>
          <w:kern w:val="2"/>
          <w:sz w:val="24"/>
          <w:szCs w:val="24"/>
          <w:lang w:eastAsia="zh-CN"/>
        </w:rPr>
      </w:pPr>
      <w:r w:rsidRPr="00F11ADE">
        <w:rPr>
          <w:rFonts w:ascii="Arial" w:eastAsia="宋体" w:hAnsi="Arial" w:cs="Arial"/>
          <w:bCs/>
          <w:color w:val="000000" w:themeColor="text1"/>
          <w:kern w:val="2"/>
          <w:sz w:val="24"/>
          <w:szCs w:val="24"/>
          <w:lang w:eastAsia="zh-CN"/>
        </w:rPr>
        <w:t>供应商地址：</w:t>
      </w:r>
    </w:p>
    <w:p w14:paraId="2197DF15" w14:textId="77777777" w:rsidR="001C1FB4" w:rsidRPr="00F11ADE" w:rsidRDefault="001C1FB4" w:rsidP="001C1FB4">
      <w:pPr>
        <w:snapToGrid w:val="0"/>
        <w:spacing w:before="50" w:after="50" w:line="360" w:lineRule="exact"/>
        <w:ind w:firstLineChars="400" w:firstLine="960"/>
        <w:rPr>
          <w:rFonts w:ascii="Arial" w:eastAsia="宋体" w:hAnsi="Arial" w:cs="Arial"/>
          <w:bCs/>
          <w:color w:val="000000" w:themeColor="text1"/>
          <w:kern w:val="2"/>
          <w:sz w:val="24"/>
          <w:szCs w:val="24"/>
          <w:lang w:eastAsia="zh-CN"/>
        </w:rPr>
      </w:pPr>
    </w:p>
    <w:p w14:paraId="5A55E4A5" w14:textId="77777777" w:rsidR="001C1FB4" w:rsidRPr="00F11ADE" w:rsidRDefault="001C1FB4" w:rsidP="001C1FB4">
      <w:pPr>
        <w:snapToGrid w:val="0"/>
        <w:spacing w:beforeLines="50" w:before="120" w:after="50" w:line="360" w:lineRule="exact"/>
        <w:jc w:val="center"/>
        <w:rPr>
          <w:rFonts w:ascii="Arial" w:eastAsia="宋体" w:hAnsi="Arial" w:cs="Arial"/>
          <w:color w:val="000000" w:themeColor="text1"/>
          <w:kern w:val="2"/>
          <w:sz w:val="24"/>
          <w:szCs w:val="24"/>
          <w:lang w:eastAsia="zh-CN"/>
        </w:rPr>
      </w:pPr>
      <w:r w:rsidRPr="00F11ADE">
        <w:rPr>
          <w:rFonts w:ascii="Arial" w:eastAsia="宋体" w:hAnsi="Arial" w:cs="Arial"/>
          <w:color w:val="000000" w:themeColor="text1"/>
          <w:kern w:val="2"/>
          <w:sz w:val="24"/>
          <w:szCs w:val="24"/>
          <w:lang w:eastAsia="zh-CN"/>
        </w:rPr>
        <w:t xml:space="preserve">                        </w:t>
      </w:r>
      <w:r w:rsidRPr="00F11ADE">
        <w:rPr>
          <w:rFonts w:ascii="Arial" w:eastAsia="宋体" w:hAnsi="Arial" w:cs="Arial"/>
          <w:color w:val="000000" w:themeColor="text1"/>
          <w:kern w:val="2"/>
          <w:sz w:val="24"/>
          <w:szCs w:val="24"/>
          <w:lang w:eastAsia="zh-CN"/>
        </w:rPr>
        <w:t>年</w:t>
      </w:r>
      <w:r w:rsidRPr="00F11ADE">
        <w:rPr>
          <w:rFonts w:ascii="Arial" w:eastAsia="宋体" w:hAnsi="Arial" w:cs="Arial"/>
          <w:color w:val="000000" w:themeColor="text1"/>
          <w:kern w:val="2"/>
          <w:sz w:val="24"/>
          <w:szCs w:val="24"/>
          <w:lang w:eastAsia="zh-CN"/>
        </w:rPr>
        <w:t xml:space="preserve">  </w:t>
      </w:r>
      <w:r w:rsidRPr="00F11ADE">
        <w:rPr>
          <w:rFonts w:ascii="Arial" w:eastAsia="宋体" w:hAnsi="Arial" w:cs="Arial"/>
          <w:color w:val="000000" w:themeColor="text1"/>
          <w:kern w:val="2"/>
          <w:sz w:val="24"/>
          <w:szCs w:val="24"/>
          <w:lang w:eastAsia="zh-CN"/>
        </w:rPr>
        <w:t>月</w:t>
      </w:r>
      <w:r w:rsidRPr="00F11ADE">
        <w:rPr>
          <w:rFonts w:ascii="Arial" w:eastAsia="宋体" w:hAnsi="Arial" w:cs="Arial"/>
          <w:color w:val="000000" w:themeColor="text1"/>
          <w:kern w:val="2"/>
          <w:sz w:val="24"/>
          <w:szCs w:val="24"/>
          <w:lang w:eastAsia="zh-CN"/>
        </w:rPr>
        <w:t xml:space="preserve">  </w:t>
      </w:r>
      <w:r w:rsidRPr="00F11ADE">
        <w:rPr>
          <w:rFonts w:ascii="Arial" w:eastAsia="宋体" w:hAnsi="Arial" w:cs="Arial"/>
          <w:color w:val="000000" w:themeColor="text1"/>
          <w:kern w:val="2"/>
          <w:sz w:val="24"/>
          <w:szCs w:val="24"/>
          <w:lang w:eastAsia="zh-CN"/>
        </w:rPr>
        <w:t>日</w:t>
      </w:r>
    </w:p>
    <w:p w14:paraId="2C317ABD" w14:textId="77777777" w:rsidR="001C1FB4" w:rsidRPr="00F11ADE" w:rsidRDefault="001C1FB4" w:rsidP="001C1FB4">
      <w:pPr>
        <w:rPr>
          <w:rFonts w:ascii="Arial" w:eastAsia="宋体" w:hAnsi="Arial" w:cs="Arial"/>
          <w:color w:val="000000" w:themeColor="text1"/>
          <w:kern w:val="2"/>
          <w:sz w:val="21"/>
          <w:szCs w:val="24"/>
          <w:lang w:eastAsia="zh-CN"/>
        </w:rPr>
      </w:pPr>
      <w:bookmarkStart w:id="314" w:name="_Toc254970698"/>
      <w:bookmarkStart w:id="315" w:name="_Toc254970557"/>
      <w:r w:rsidRPr="00F11ADE">
        <w:rPr>
          <w:rFonts w:ascii="Arial" w:eastAsia="宋体" w:hAnsi="Arial" w:cs="Arial"/>
          <w:color w:val="000000" w:themeColor="text1"/>
          <w:kern w:val="2"/>
          <w:sz w:val="21"/>
          <w:szCs w:val="24"/>
          <w:lang w:eastAsia="zh-CN"/>
        </w:rPr>
        <w:br w:type="page"/>
      </w:r>
      <w:bookmarkEnd w:id="314"/>
      <w:bookmarkEnd w:id="315"/>
      <w:r w:rsidRPr="00F11ADE">
        <w:rPr>
          <w:rFonts w:ascii="Arial" w:eastAsia="宋体" w:hAnsi="Arial" w:cs="Arial"/>
          <w:b/>
          <w:bCs/>
          <w:color w:val="000000" w:themeColor="text1"/>
          <w:kern w:val="2"/>
          <w:sz w:val="21"/>
          <w:szCs w:val="24"/>
          <w:lang w:eastAsia="zh-CN"/>
        </w:rPr>
        <w:lastRenderedPageBreak/>
        <w:t xml:space="preserve"> </w:t>
      </w:r>
    </w:p>
    <w:p w14:paraId="013E749D" w14:textId="77777777" w:rsidR="001C1FB4" w:rsidRPr="00F11ADE" w:rsidRDefault="001C1FB4" w:rsidP="001C1FB4">
      <w:pPr>
        <w:snapToGrid w:val="0"/>
        <w:spacing w:before="50" w:after="50" w:line="440" w:lineRule="exact"/>
        <w:ind w:firstLineChars="49" w:firstLine="138"/>
        <w:jc w:val="center"/>
        <w:rPr>
          <w:rFonts w:ascii="Arial" w:eastAsia="宋体" w:hAnsi="Arial" w:cs="Arial"/>
          <w:b/>
          <w:color w:val="000000" w:themeColor="text1"/>
          <w:kern w:val="2"/>
          <w:sz w:val="28"/>
          <w:szCs w:val="28"/>
          <w:lang w:eastAsia="zh-CN"/>
        </w:rPr>
      </w:pPr>
      <w:r w:rsidRPr="00F11ADE">
        <w:rPr>
          <w:rFonts w:ascii="Arial" w:eastAsia="宋体" w:hAnsi="Arial" w:cs="Arial"/>
          <w:b/>
          <w:color w:val="000000" w:themeColor="text1"/>
          <w:kern w:val="2"/>
          <w:sz w:val="28"/>
          <w:szCs w:val="28"/>
          <w:lang w:eastAsia="zh-CN"/>
        </w:rPr>
        <w:t>目录</w:t>
      </w:r>
    </w:p>
    <w:p w14:paraId="77982C52" w14:textId="77777777" w:rsidR="00164AF0" w:rsidRPr="00F11ADE" w:rsidRDefault="001C1FB4" w:rsidP="00164AF0">
      <w:pPr>
        <w:snapToGrid w:val="0"/>
        <w:spacing w:before="50" w:after="50" w:line="440" w:lineRule="exact"/>
        <w:ind w:firstLineChars="49" w:firstLine="118"/>
        <w:jc w:val="center"/>
        <w:rPr>
          <w:rFonts w:ascii="Arial" w:eastAsia="宋体" w:hAnsi="Arial" w:cs="Arial"/>
          <w:b/>
          <w:color w:val="000000" w:themeColor="text1"/>
          <w:kern w:val="2"/>
          <w:sz w:val="24"/>
          <w:szCs w:val="24"/>
          <w:lang w:eastAsia="zh-CN"/>
        </w:rPr>
      </w:pPr>
      <w:r w:rsidRPr="00F11ADE">
        <w:rPr>
          <w:rFonts w:ascii="Arial" w:eastAsia="宋体" w:hAnsi="Arial" w:cs="Arial"/>
          <w:b/>
          <w:color w:val="000000" w:themeColor="text1"/>
          <w:kern w:val="2"/>
          <w:sz w:val="24"/>
          <w:szCs w:val="24"/>
          <w:lang w:eastAsia="zh-CN"/>
        </w:rPr>
        <w:t>（应有页码）</w:t>
      </w:r>
    </w:p>
    <w:p w14:paraId="27697BA8" w14:textId="3A075734" w:rsidR="00164AF0" w:rsidRPr="00F11ADE" w:rsidRDefault="007D56B7" w:rsidP="007D56B7">
      <w:pPr>
        <w:topLinePunct/>
        <w:adjustRightInd w:val="0"/>
        <w:snapToGrid w:val="0"/>
        <w:spacing w:line="360" w:lineRule="auto"/>
        <w:ind w:firstLineChars="200" w:firstLine="420"/>
        <w:jc w:val="left"/>
        <w:rPr>
          <w:color w:val="000000" w:themeColor="text1"/>
          <w:lang w:eastAsia="zh-CN"/>
        </w:rPr>
      </w:pPr>
      <w:r w:rsidRPr="00F11ADE">
        <w:rPr>
          <w:rFonts w:ascii="宋体" w:eastAsia="宋体" w:hAnsi="宋体" w:hint="eastAsia"/>
          <w:color w:val="000000" w:themeColor="text1"/>
          <w:sz w:val="21"/>
          <w:szCs w:val="21"/>
          <w:lang w:eastAsia="zh-CN"/>
        </w:rPr>
        <w:t>（1）</w:t>
      </w:r>
      <w:r w:rsidR="00164AF0" w:rsidRPr="00F11ADE">
        <w:rPr>
          <w:rFonts w:ascii="宋体" w:eastAsia="宋体" w:hAnsi="宋体" w:hint="eastAsia"/>
          <w:color w:val="000000" w:themeColor="text1"/>
          <w:sz w:val="21"/>
          <w:szCs w:val="21"/>
          <w:lang w:eastAsia="zh-CN"/>
        </w:rPr>
        <w:t xml:space="preserve">投标声明书 </w:t>
      </w:r>
      <w:r w:rsidR="00164AF0" w:rsidRPr="00F11ADE">
        <w:rPr>
          <w:rFonts w:ascii="宋体" w:eastAsia="宋体" w:hAnsi="宋体" w:hint="eastAsia"/>
          <w:b/>
          <w:color w:val="000000" w:themeColor="text1"/>
          <w:sz w:val="21"/>
          <w:szCs w:val="21"/>
          <w:lang w:eastAsia="zh-CN"/>
        </w:rPr>
        <w:t>(格式见第六章，必须提供)；</w:t>
      </w:r>
    </w:p>
    <w:p w14:paraId="14B99D99" w14:textId="46A93EFB" w:rsidR="00164AF0" w:rsidRPr="00F11ADE" w:rsidRDefault="007D56B7" w:rsidP="007D56B7">
      <w:pPr>
        <w:topLinePunct/>
        <w:adjustRightInd w:val="0"/>
        <w:snapToGrid w:val="0"/>
        <w:spacing w:line="360" w:lineRule="auto"/>
        <w:ind w:firstLineChars="200" w:firstLine="42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（2）</w:t>
      </w:r>
      <w:r w:rsidR="00164AF0" w:rsidRPr="00F11ADE">
        <w:rPr>
          <w:rFonts w:ascii="宋体" w:eastAsia="宋体" w:hAnsi="宋体" w:hint="eastAsia"/>
          <w:color w:val="000000" w:themeColor="text1"/>
          <w:sz w:val="21"/>
          <w:szCs w:val="21"/>
          <w:lang w:eastAsia="zh-CN"/>
        </w:rPr>
        <w:t>营业执照副本复印件（如未办理三证合一的，还需提供组织机构代码证副本、税务登记证副本复印件）及有效的医疗器械经营许可证或生产许可证复印件</w:t>
      </w:r>
      <w:r w:rsidR="00164AF0" w:rsidRPr="00F11ADE">
        <w:rPr>
          <w:rFonts w:ascii="宋体" w:eastAsia="宋体" w:hAnsi="宋体" w:hint="eastAsia"/>
          <w:b/>
          <w:bCs/>
          <w:color w:val="000000" w:themeColor="text1"/>
          <w:sz w:val="21"/>
          <w:szCs w:val="21"/>
          <w:lang w:eastAsia="zh-CN"/>
        </w:rPr>
        <w:t>（必须提供）；</w:t>
      </w:r>
    </w:p>
    <w:p w14:paraId="2FDFA796" w14:textId="65E1FBE6" w:rsidR="00164AF0" w:rsidRPr="00F11ADE" w:rsidRDefault="007D56B7" w:rsidP="007D56B7">
      <w:pPr>
        <w:topLinePunct/>
        <w:adjustRightInd w:val="0"/>
        <w:snapToGrid w:val="0"/>
        <w:spacing w:line="360" w:lineRule="auto"/>
        <w:ind w:firstLineChars="200" w:firstLine="42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（3）</w:t>
      </w:r>
      <w:r w:rsidR="00164AF0" w:rsidRPr="00F11ADE">
        <w:rPr>
          <w:rFonts w:ascii="宋体" w:eastAsia="宋体" w:hAnsi="宋体" w:hint="eastAsia"/>
          <w:color w:val="000000" w:themeColor="text1"/>
          <w:sz w:val="21"/>
          <w:szCs w:val="21"/>
          <w:lang w:eastAsia="zh-CN"/>
        </w:rPr>
        <w:t>法定代表人资格证明书及身份证复印件</w:t>
      </w:r>
      <w:r w:rsidR="00164AF0" w:rsidRPr="00F11ADE">
        <w:rPr>
          <w:rFonts w:ascii="宋体" w:eastAsia="宋体" w:hAnsi="宋体" w:hint="eastAsia"/>
          <w:b/>
          <w:bCs/>
          <w:color w:val="000000" w:themeColor="text1"/>
          <w:sz w:val="21"/>
          <w:szCs w:val="21"/>
          <w:lang w:eastAsia="zh-CN"/>
        </w:rPr>
        <w:t>（必须提供）；</w:t>
      </w:r>
    </w:p>
    <w:p w14:paraId="322CF764" w14:textId="298982CB" w:rsidR="00164AF0" w:rsidRPr="00F11ADE" w:rsidRDefault="007D56B7" w:rsidP="007D56B7">
      <w:pPr>
        <w:topLinePunct/>
        <w:adjustRightInd w:val="0"/>
        <w:snapToGrid w:val="0"/>
        <w:spacing w:line="360" w:lineRule="auto"/>
        <w:ind w:firstLineChars="200" w:firstLine="420"/>
        <w:jc w:val="left"/>
        <w:rPr>
          <w:rFonts w:ascii="宋体" w:eastAsia="宋体" w:hAnsi="宋体"/>
          <w:color w:val="000000" w:themeColor="text1"/>
          <w:lang w:eastAsia="zh-CN"/>
        </w:rPr>
      </w:pPr>
      <w:r w:rsidRPr="00F11ADE">
        <w:rPr>
          <w:rFonts w:ascii="宋体" w:eastAsia="宋体" w:hAnsi="宋体" w:hint="eastAsia"/>
          <w:color w:val="000000" w:themeColor="text1"/>
          <w:sz w:val="21"/>
          <w:szCs w:val="21"/>
          <w:lang w:eastAsia="zh-CN"/>
        </w:rPr>
        <w:t>（4）</w:t>
      </w:r>
      <w:r w:rsidR="00164AF0" w:rsidRPr="00F11ADE">
        <w:rPr>
          <w:rFonts w:ascii="宋体" w:eastAsia="宋体" w:hAnsi="宋体" w:hint="eastAsia"/>
          <w:color w:val="000000" w:themeColor="text1"/>
          <w:sz w:val="21"/>
          <w:szCs w:val="21"/>
          <w:lang w:eastAsia="zh-CN"/>
        </w:rPr>
        <w:t>法定代表人授权委托书和委托代理人身份证复印件</w:t>
      </w:r>
      <w:r w:rsidR="00164AF0" w:rsidRPr="00F11ADE">
        <w:rPr>
          <w:rFonts w:ascii="宋体" w:eastAsia="宋体" w:hAnsi="宋体" w:hint="eastAsia"/>
          <w:b/>
          <w:bCs/>
          <w:color w:val="000000" w:themeColor="text1"/>
          <w:sz w:val="21"/>
          <w:szCs w:val="21"/>
          <w:lang w:eastAsia="zh-CN"/>
        </w:rPr>
        <w:t>（格式见第六章，委托代理时必须提供）；</w:t>
      </w:r>
    </w:p>
    <w:p w14:paraId="021B7F43" w14:textId="1B6B703A" w:rsidR="00164AF0" w:rsidRPr="00F11ADE" w:rsidRDefault="007D56B7" w:rsidP="007D56B7">
      <w:pPr>
        <w:topLinePunct/>
        <w:adjustRightInd w:val="0"/>
        <w:snapToGrid w:val="0"/>
        <w:spacing w:line="360" w:lineRule="auto"/>
        <w:ind w:firstLineChars="200" w:firstLine="420"/>
        <w:jc w:val="left"/>
        <w:rPr>
          <w:rFonts w:ascii="宋体" w:eastAsia="宋体" w:hAnsi="宋体"/>
          <w:b/>
          <w:bCs/>
          <w:color w:val="000000" w:themeColor="text1"/>
          <w:sz w:val="21"/>
          <w:szCs w:val="21"/>
          <w:lang w:eastAsia="zh-CN"/>
        </w:rPr>
      </w:pPr>
      <w:r w:rsidRPr="00F11ADE">
        <w:rPr>
          <w:rFonts w:ascii="宋体" w:eastAsia="宋体" w:hAnsi="宋体" w:hint="eastAsia"/>
          <w:color w:val="000000" w:themeColor="text1"/>
          <w:sz w:val="21"/>
          <w:szCs w:val="21"/>
          <w:lang w:eastAsia="zh-CN"/>
        </w:rPr>
        <w:t>（5）</w:t>
      </w:r>
      <w:r w:rsidR="00164AF0" w:rsidRPr="00F11ADE">
        <w:rPr>
          <w:rFonts w:ascii="宋体" w:eastAsia="宋体" w:hAnsi="宋体" w:hint="eastAsia"/>
          <w:color w:val="000000" w:themeColor="text1"/>
          <w:sz w:val="21"/>
          <w:szCs w:val="21"/>
          <w:lang w:eastAsia="zh-CN"/>
        </w:rPr>
        <w:t>投标人基本情况登记表（含投标人股东及出资信息表）</w:t>
      </w:r>
      <w:r w:rsidR="00164AF0" w:rsidRPr="00F11ADE">
        <w:rPr>
          <w:rFonts w:ascii="宋体" w:eastAsia="宋体" w:hAnsi="宋体" w:hint="eastAsia"/>
          <w:b/>
          <w:bCs/>
          <w:color w:val="000000" w:themeColor="text1"/>
          <w:sz w:val="21"/>
          <w:szCs w:val="21"/>
          <w:lang w:eastAsia="zh-CN"/>
        </w:rPr>
        <w:t>(格式见第六章，必须提供)；</w:t>
      </w:r>
    </w:p>
    <w:p w14:paraId="73EDEF33" w14:textId="03BD29AE" w:rsidR="00164AF0" w:rsidRPr="00F11ADE" w:rsidRDefault="007D56B7" w:rsidP="007D56B7">
      <w:pPr>
        <w:topLinePunct/>
        <w:adjustRightInd w:val="0"/>
        <w:snapToGrid w:val="0"/>
        <w:spacing w:line="360" w:lineRule="auto"/>
        <w:ind w:firstLineChars="200" w:firstLine="420"/>
        <w:jc w:val="left"/>
        <w:rPr>
          <w:rFonts w:ascii="宋体" w:eastAsia="宋体" w:hAnsi="宋体"/>
          <w:b/>
          <w:bCs/>
          <w:color w:val="000000" w:themeColor="text1"/>
          <w:sz w:val="21"/>
          <w:szCs w:val="21"/>
          <w:lang w:eastAsia="zh-CN"/>
        </w:rPr>
      </w:pPr>
      <w:r w:rsidRPr="00F11ADE">
        <w:rPr>
          <w:rFonts w:ascii="宋体" w:eastAsia="宋体" w:hAnsi="宋体" w:hint="eastAsia"/>
          <w:color w:val="000000" w:themeColor="text1"/>
          <w:sz w:val="21"/>
          <w:szCs w:val="21"/>
          <w:lang w:eastAsia="zh-CN"/>
        </w:rPr>
        <w:t>（6）</w:t>
      </w:r>
      <w:r w:rsidR="00164AF0" w:rsidRPr="00F11ADE">
        <w:rPr>
          <w:rFonts w:ascii="宋体" w:eastAsia="宋体" w:hAnsi="宋体" w:hint="eastAsia"/>
          <w:color w:val="000000" w:themeColor="text1"/>
          <w:sz w:val="21"/>
          <w:szCs w:val="21"/>
          <w:lang w:eastAsia="zh-CN"/>
        </w:rPr>
        <w:t xml:space="preserve">投标人参加政府采购活动前三年内在经营活动中没有重大违法记录或不良信用记录的书面声明 </w:t>
      </w:r>
      <w:r w:rsidR="00164AF0" w:rsidRPr="00F11ADE">
        <w:rPr>
          <w:rFonts w:ascii="宋体" w:eastAsia="宋体" w:hAnsi="宋体" w:hint="eastAsia"/>
          <w:b/>
          <w:color w:val="000000" w:themeColor="text1"/>
          <w:sz w:val="21"/>
          <w:szCs w:val="21"/>
          <w:lang w:eastAsia="zh-CN"/>
        </w:rPr>
        <w:t>(格式见第六章，</w:t>
      </w:r>
      <w:r w:rsidR="00164AF0" w:rsidRPr="00F11ADE">
        <w:rPr>
          <w:rFonts w:ascii="宋体" w:eastAsia="宋体" w:hAnsi="宋体" w:hint="eastAsia"/>
          <w:b/>
          <w:bCs/>
          <w:color w:val="000000" w:themeColor="text1"/>
          <w:sz w:val="21"/>
          <w:szCs w:val="21"/>
          <w:lang w:eastAsia="zh-CN"/>
        </w:rPr>
        <w:t>必须提供</w:t>
      </w:r>
      <w:r w:rsidR="00164AF0" w:rsidRPr="00F11ADE">
        <w:rPr>
          <w:rFonts w:ascii="宋体" w:eastAsia="宋体" w:hAnsi="宋体" w:hint="eastAsia"/>
          <w:b/>
          <w:color w:val="000000" w:themeColor="text1"/>
          <w:sz w:val="21"/>
          <w:szCs w:val="21"/>
          <w:lang w:eastAsia="zh-CN"/>
        </w:rPr>
        <w:t>）</w:t>
      </w:r>
      <w:r w:rsidR="00164AF0" w:rsidRPr="00F11ADE">
        <w:rPr>
          <w:rFonts w:ascii="宋体" w:eastAsia="宋体" w:hAnsi="宋体" w:hint="eastAsia"/>
          <w:color w:val="000000" w:themeColor="text1"/>
          <w:sz w:val="21"/>
          <w:szCs w:val="21"/>
          <w:lang w:eastAsia="zh-CN"/>
        </w:rPr>
        <w:t>；【“信用中国”网站(www.creditchina.gov.cn)、中国政府采购网(www.ccgp.gov.cn)】查询相关供应商主体信用记录查询结果截图</w:t>
      </w:r>
      <w:r w:rsidR="00164AF0" w:rsidRPr="00F11ADE">
        <w:rPr>
          <w:rFonts w:ascii="宋体" w:eastAsia="宋体" w:hAnsi="宋体" w:hint="eastAsia"/>
          <w:b/>
          <w:bCs/>
          <w:color w:val="000000" w:themeColor="text1"/>
          <w:sz w:val="21"/>
          <w:szCs w:val="21"/>
          <w:lang w:eastAsia="zh-CN"/>
        </w:rPr>
        <w:t>（必须提供）；</w:t>
      </w:r>
    </w:p>
    <w:p w14:paraId="09FE6AC6" w14:textId="0AF4AC11" w:rsidR="00164AF0" w:rsidRPr="00F11ADE" w:rsidRDefault="007D56B7" w:rsidP="007D56B7">
      <w:pPr>
        <w:topLinePunct/>
        <w:adjustRightInd w:val="0"/>
        <w:snapToGrid w:val="0"/>
        <w:spacing w:line="360" w:lineRule="auto"/>
        <w:ind w:firstLineChars="200" w:firstLine="420"/>
        <w:jc w:val="left"/>
        <w:rPr>
          <w:rFonts w:ascii="宋体" w:eastAsia="宋体" w:hAnsi="宋体"/>
          <w:b/>
          <w:color w:val="000000" w:themeColor="text1"/>
          <w:sz w:val="21"/>
          <w:szCs w:val="21"/>
          <w:lang w:eastAsia="zh-CN"/>
        </w:rPr>
      </w:pPr>
      <w:r w:rsidRPr="00F11ADE">
        <w:rPr>
          <w:rFonts w:ascii="宋体" w:eastAsia="宋体" w:hAnsi="宋体" w:hint="eastAsia"/>
          <w:color w:val="000000" w:themeColor="text1"/>
          <w:sz w:val="21"/>
          <w:szCs w:val="21"/>
          <w:lang w:eastAsia="zh-CN"/>
        </w:rPr>
        <w:t>（7）</w:t>
      </w:r>
      <w:r w:rsidR="00164AF0" w:rsidRPr="00F11ADE">
        <w:rPr>
          <w:rFonts w:ascii="宋体" w:eastAsia="宋体" w:hAnsi="宋体" w:hint="eastAsia"/>
          <w:color w:val="000000" w:themeColor="text1"/>
          <w:sz w:val="21"/>
          <w:szCs w:val="21"/>
          <w:lang w:eastAsia="zh-CN"/>
        </w:rPr>
        <w:t>投标人202</w:t>
      </w:r>
      <w:r w:rsidR="00164AF0" w:rsidRPr="00F11ADE">
        <w:rPr>
          <w:rFonts w:ascii="宋体" w:eastAsia="宋体" w:hAnsi="宋体"/>
          <w:color w:val="000000" w:themeColor="text1"/>
          <w:sz w:val="21"/>
          <w:szCs w:val="21"/>
          <w:lang w:eastAsia="zh-CN"/>
        </w:rPr>
        <w:t>2</w:t>
      </w:r>
      <w:r w:rsidR="00164AF0" w:rsidRPr="00F11ADE">
        <w:rPr>
          <w:rFonts w:ascii="宋体" w:eastAsia="宋体" w:hAnsi="宋体" w:hint="eastAsia"/>
          <w:color w:val="000000" w:themeColor="text1"/>
          <w:sz w:val="21"/>
          <w:szCs w:val="21"/>
          <w:lang w:eastAsia="zh-CN"/>
        </w:rPr>
        <w:t>年</w:t>
      </w:r>
      <w:r w:rsidR="00FB0CBB" w:rsidRPr="00F11ADE">
        <w:rPr>
          <w:rFonts w:ascii="宋体" w:eastAsia="宋体" w:hAnsi="宋体" w:hint="eastAsia"/>
          <w:color w:val="000000" w:themeColor="text1"/>
          <w:sz w:val="21"/>
          <w:szCs w:val="21"/>
          <w:lang w:eastAsia="zh-CN"/>
        </w:rPr>
        <w:t>1-</w:t>
      </w:r>
      <w:r w:rsidR="00FB0CBB" w:rsidRPr="00F11ADE">
        <w:rPr>
          <w:rFonts w:ascii="宋体" w:eastAsia="宋体" w:hAnsi="宋体"/>
          <w:color w:val="000000" w:themeColor="text1"/>
          <w:sz w:val="21"/>
          <w:szCs w:val="21"/>
          <w:lang w:eastAsia="zh-CN"/>
        </w:rPr>
        <w:t>6</w:t>
      </w:r>
      <w:r w:rsidR="00FB0CBB" w:rsidRPr="00F11ADE">
        <w:rPr>
          <w:rFonts w:ascii="宋体" w:eastAsia="宋体" w:hAnsi="宋体" w:hint="eastAsia"/>
          <w:color w:val="000000" w:themeColor="text1"/>
          <w:sz w:val="21"/>
          <w:szCs w:val="21"/>
          <w:lang w:eastAsia="zh-CN"/>
        </w:rPr>
        <w:t>月内</w:t>
      </w:r>
      <w:r w:rsidR="00164AF0" w:rsidRPr="00F11ADE">
        <w:rPr>
          <w:rFonts w:ascii="宋体" w:eastAsia="宋体" w:hAnsi="宋体" w:hint="eastAsia"/>
          <w:color w:val="000000" w:themeColor="text1"/>
          <w:sz w:val="21"/>
          <w:szCs w:val="21"/>
          <w:lang w:eastAsia="zh-CN"/>
        </w:rPr>
        <w:t>连续三个月有依法缴纳税费或依法免缴税费的证明（复印件，格式自拟）；无纳税记录的，应提供由投标人所在地主管国税、地税部门出具的《依法纳税或依法免税证明》（格式自拟，复印件）</w:t>
      </w:r>
      <w:r w:rsidR="00164AF0" w:rsidRPr="00F11ADE">
        <w:rPr>
          <w:rFonts w:ascii="宋体" w:eastAsia="宋体" w:hAnsi="宋体" w:hint="eastAsia"/>
          <w:b/>
          <w:bCs/>
          <w:color w:val="000000" w:themeColor="text1"/>
          <w:sz w:val="21"/>
          <w:szCs w:val="21"/>
          <w:lang w:eastAsia="zh-CN"/>
        </w:rPr>
        <w:t>（必须提供）；</w:t>
      </w:r>
    </w:p>
    <w:p w14:paraId="0052E010" w14:textId="6779AFF6" w:rsidR="00164AF0" w:rsidRPr="00F11ADE" w:rsidRDefault="007D56B7" w:rsidP="007D56B7">
      <w:pPr>
        <w:topLinePunct/>
        <w:adjustRightInd w:val="0"/>
        <w:snapToGrid w:val="0"/>
        <w:spacing w:line="360" w:lineRule="auto"/>
        <w:ind w:firstLineChars="200" w:firstLine="42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（8）</w:t>
      </w:r>
      <w:r w:rsidR="00164AF0" w:rsidRPr="00F11ADE">
        <w:rPr>
          <w:rFonts w:ascii="宋体" w:eastAsia="宋体" w:hAnsi="宋体" w:hint="eastAsia"/>
          <w:color w:val="000000" w:themeColor="text1"/>
          <w:sz w:val="21"/>
          <w:szCs w:val="21"/>
          <w:lang w:eastAsia="zh-CN"/>
        </w:rPr>
        <w:t>投标人</w:t>
      </w:r>
      <w:r w:rsidR="00FB0CBB" w:rsidRPr="00F11ADE">
        <w:rPr>
          <w:rFonts w:ascii="宋体" w:eastAsia="宋体" w:hAnsi="宋体" w:hint="eastAsia"/>
          <w:color w:val="000000" w:themeColor="text1"/>
          <w:sz w:val="21"/>
          <w:szCs w:val="21"/>
          <w:lang w:eastAsia="zh-CN"/>
        </w:rPr>
        <w:t>202</w:t>
      </w:r>
      <w:r w:rsidR="00FB0CBB" w:rsidRPr="00F11ADE">
        <w:rPr>
          <w:rFonts w:ascii="宋体" w:eastAsia="宋体" w:hAnsi="宋体"/>
          <w:color w:val="000000" w:themeColor="text1"/>
          <w:sz w:val="21"/>
          <w:szCs w:val="21"/>
          <w:lang w:eastAsia="zh-CN"/>
        </w:rPr>
        <w:t>2</w:t>
      </w:r>
      <w:r w:rsidR="00FB0CBB" w:rsidRPr="00F11ADE">
        <w:rPr>
          <w:rFonts w:ascii="宋体" w:eastAsia="宋体" w:hAnsi="宋体" w:hint="eastAsia"/>
          <w:color w:val="000000" w:themeColor="text1"/>
          <w:sz w:val="21"/>
          <w:szCs w:val="21"/>
          <w:lang w:eastAsia="zh-CN"/>
        </w:rPr>
        <w:t>年1-</w:t>
      </w:r>
      <w:r w:rsidR="00FB0CBB" w:rsidRPr="00F11ADE">
        <w:rPr>
          <w:rFonts w:ascii="宋体" w:eastAsia="宋体" w:hAnsi="宋体"/>
          <w:color w:val="000000" w:themeColor="text1"/>
          <w:sz w:val="21"/>
          <w:szCs w:val="21"/>
          <w:lang w:eastAsia="zh-CN"/>
        </w:rPr>
        <w:t>6</w:t>
      </w:r>
      <w:r w:rsidR="00FB0CBB" w:rsidRPr="00F11ADE">
        <w:rPr>
          <w:rFonts w:ascii="宋体" w:eastAsia="宋体" w:hAnsi="宋体" w:hint="eastAsia"/>
          <w:color w:val="000000" w:themeColor="text1"/>
          <w:sz w:val="21"/>
          <w:szCs w:val="21"/>
          <w:lang w:eastAsia="zh-CN"/>
        </w:rPr>
        <w:t>月内连续三个月</w:t>
      </w:r>
      <w:r w:rsidR="00164AF0" w:rsidRPr="00F11ADE">
        <w:rPr>
          <w:rFonts w:ascii="宋体" w:eastAsia="宋体" w:hAnsi="宋体" w:hint="eastAsia"/>
          <w:color w:val="000000" w:themeColor="text1"/>
          <w:sz w:val="21"/>
          <w:szCs w:val="21"/>
          <w:lang w:eastAsia="zh-CN"/>
        </w:rPr>
        <w:t>有依法缴纳社保费的缴费凭证（复印件，格式自拟）；无缴费记录的，应提供由投标人所在地社保部门出具的《依法缴纳或依法免缴社保费证明》（格式自拟，复印件）</w:t>
      </w:r>
      <w:r w:rsidR="00164AF0" w:rsidRPr="00F11ADE">
        <w:rPr>
          <w:rFonts w:ascii="宋体" w:eastAsia="宋体" w:hAnsi="宋体" w:hint="eastAsia"/>
          <w:b/>
          <w:bCs/>
          <w:color w:val="000000" w:themeColor="text1"/>
          <w:sz w:val="21"/>
          <w:szCs w:val="21"/>
          <w:lang w:eastAsia="zh-CN"/>
        </w:rPr>
        <w:t xml:space="preserve">（必须提供）；  </w:t>
      </w:r>
      <w:r w:rsidR="00164AF0" w:rsidRPr="00F11ADE">
        <w:rPr>
          <w:rFonts w:ascii="宋体" w:eastAsia="宋体" w:hAnsi="宋体" w:hint="eastAsia"/>
          <w:color w:val="000000" w:themeColor="text1"/>
          <w:sz w:val="21"/>
          <w:szCs w:val="21"/>
          <w:lang w:eastAsia="zh-CN"/>
        </w:rPr>
        <w:t xml:space="preserve"> </w:t>
      </w:r>
    </w:p>
    <w:p w14:paraId="066A66C9" w14:textId="59E6085A" w:rsidR="00164AF0" w:rsidRPr="00F11ADE" w:rsidRDefault="007D56B7" w:rsidP="007D56B7">
      <w:pPr>
        <w:topLinePunct/>
        <w:adjustRightInd w:val="0"/>
        <w:snapToGrid w:val="0"/>
        <w:spacing w:line="360" w:lineRule="auto"/>
        <w:ind w:firstLineChars="200" w:firstLine="420"/>
        <w:jc w:val="left"/>
        <w:rPr>
          <w:rFonts w:ascii="宋体" w:eastAsia="宋体" w:hAnsi="宋体"/>
          <w:bCs/>
          <w:color w:val="000000" w:themeColor="text1"/>
          <w:sz w:val="21"/>
          <w:szCs w:val="21"/>
          <w:lang w:eastAsia="zh-CN"/>
        </w:rPr>
      </w:pPr>
      <w:r w:rsidRPr="00F11ADE">
        <w:rPr>
          <w:rFonts w:ascii="宋体" w:eastAsia="宋体" w:hAnsi="宋体" w:hint="eastAsia"/>
          <w:color w:val="000000" w:themeColor="text1"/>
          <w:sz w:val="21"/>
          <w:szCs w:val="21"/>
          <w:lang w:eastAsia="zh-CN"/>
        </w:rPr>
        <w:t>（9）</w:t>
      </w:r>
      <w:r w:rsidR="00164AF0" w:rsidRPr="00F11ADE">
        <w:rPr>
          <w:rFonts w:ascii="宋体" w:eastAsia="宋体" w:hAnsi="宋体" w:hint="eastAsia"/>
          <w:color w:val="000000" w:themeColor="text1"/>
          <w:sz w:val="21"/>
          <w:szCs w:val="21"/>
          <w:lang w:eastAsia="zh-CN"/>
        </w:rPr>
        <w:t>投标人</w:t>
      </w:r>
      <w:r w:rsidR="00164AF0" w:rsidRPr="00F11ADE">
        <w:rPr>
          <w:rFonts w:ascii="宋体" w:eastAsia="宋体" w:hAnsi="宋体" w:hint="eastAsia"/>
          <w:bCs/>
          <w:color w:val="000000" w:themeColor="text1"/>
          <w:sz w:val="21"/>
          <w:szCs w:val="21"/>
          <w:lang w:eastAsia="zh-CN"/>
        </w:rPr>
        <w:t>20</w:t>
      </w:r>
      <w:r w:rsidR="00B65DBA">
        <w:rPr>
          <w:rFonts w:ascii="宋体" w:eastAsia="宋体" w:hAnsi="宋体"/>
          <w:bCs/>
          <w:color w:val="000000" w:themeColor="text1"/>
          <w:sz w:val="21"/>
          <w:szCs w:val="21"/>
          <w:lang w:eastAsia="zh-CN"/>
        </w:rPr>
        <w:t>20</w:t>
      </w:r>
      <w:r w:rsidR="00164AF0" w:rsidRPr="00F11ADE">
        <w:rPr>
          <w:rFonts w:ascii="宋体" w:eastAsia="宋体" w:hAnsi="宋体" w:hint="eastAsia"/>
          <w:bCs/>
          <w:color w:val="000000" w:themeColor="text1"/>
          <w:sz w:val="21"/>
          <w:szCs w:val="21"/>
          <w:lang w:eastAsia="zh-CN"/>
        </w:rPr>
        <w:t>年度</w:t>
      </w:r>
      <w:r w:rsidR="00B65DBA">
        <w:rPr>
          <w:rFonts w:ascii="宋体" w:eastAsia="宋体" w:hAnsi="宋体" w:hint="eastAsia"/>
          <w:bCs/>
          <w:color w:val="000000" w:themeColor="text1"/>
          <w:sz w:val="21"/>
          <w:szCs w:val="21"/>
          <w:lang w:eastAsia="zh-CN"/>
        </w:rPr>
        <w:t>或2</w:t>
      </w:r>
      <w:r w:rsidR="00B65DBA">
        <w:rPr>
          <w:rFonts w:ascii="宋体" w:eastAsia="宋体" w:hAnsi="宋体"/>
          <w:bCs/>
          <w:color w:val="000000" w:themeColor="text1"/>
          <w:sz w:val="21"/>
          <w:szCs w:val="21"/>
          <w:lang w:eastAsia="zh-CN"/>
        </w:rPr>
        <w:t>021</w:t>
      </w:r>
      <w:r w:rsidR="00B65DBA">
        <w:rPr>
          <w:rFonts w:ascii="宋体" w:eastAsia="宋体" w:hAnsi="宋体" w:hint="eastAsia"/>
          <w:bCs/>
          <w:color w:val="000000" w:themeColor="text1"/>
          <w:sz w:val="21"/>
          <w:szCs w:val="21"/>
          <w:lang w:eastAsia="zh-CN"/>
        </w:rPr>
        <w:t>年度</w:t>
      </w:r>
      <w:r w:rsidR="00164AF0" w:rsidRPr="00F11ADE">
        <w:rPr>
          <w:rFonts w:ascii="宋体" w:eastAsia="宋体" w:hAnsi="宋体" w:hint="eastAsia"/>
          <w:bCs/>
          <w:color w:val="000000" w:themeColor="text1"/>
          <w:sz w:val="21"/>
          <w:szCs w:val="21"/>
          <w:lang w:eastAsia="zh-CN"/>
        </w:rPr>
        <w:t>财务状况报告或报表复印件(新成立的公司按实际情况提交）</w:t>
      </w:r>
      <w:r w:rsidR="00164AF0" w:rsidRPr="00F11ADE">
        <w:rPr>
          <w:rFonts w:ascii="宋体" w:eastAsia="宋体" w:hAnsi="宋体" w:hint="eastAsia"/>
          <w:b/>
          <w:color w:val="000000" w:themeColor="text1"/>
          <w:sz w:val="21"/>
          <w:szCs w:val="21"/>
          <w:lang w:eastAsia="zh-CN"/>
        </w:rPr>
        <w:t>（必须提供）；</w:t>
      </w:r>
    </w:p>
    <w:p w14:paraId="3AF5DD80" w14:textId="724C7E3A" w:rsidR="00164AF0" w:rsidRPr="00F11ADE" w:rsidRDefault="007D56B7" w:rsidP="007D56B7">
      <w:pPr>
        <w:topLinePunct/>
        <w:adjustRightInd w:val="0"/>
        <w:snapToGrid w:val="0"/>
        <w:spacing w:line="360" w:lineRule="auto"/>
        <w:ind w:firstLineChars="200" w:firstLine="42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（1</w:t>
      </w:r>
      <w:r w:rsidRPr="00F11ADE">
        <w:rPr>
          <w:rFonts w:ascii="宋体" w:eastAsia="宋体" w:hAnsi="宋体"/>
          <w:color w:val="000000" w:themeColor="text1"/>
          <w:sz w:val="21"/>
          <w:szCs w:val="21"/>
          <w:lang w:eastAsia="zh-CN"/>
        </w:rPr>
        <w:t>0</w:t>
      </w:r>
      <w:r w:rsidRPr="00F11ADE">
        <w:rPr>
          <w:rFonts w:ascii="宋体" w:eastAsia="宋体" w:hAnsi="宋体" w:hint="eastAsia"/>
          <w:color w:val="000000" w:themeColor="text1"/>
          <w:sz w:val="21"/>
          <w:szCs w:val="21"/>
          <w:lang w:eastAsia="zh-CN"/>
        </w:rPr>
        <w:t>）</w:t>
      </w:r>
      <w:r w:rsidR="00164AF0" w:rsidRPr="00F11ADE">
        <w:rPr>
          <w:rFonts w:ascii="宋体" w:eastAsia="宋体" w:hAnsi="宋体" w:hint="eastAsia"/>
          <w:color w:val="000000" w:themeColor="text1"/>
          <w:sz w:val="21"/>
          <w:szCs w:val="21"/>
          <w:lang w:eastAsia="zh-CN"/>
        </w:rPr>
        <w:t>产品代理资格证复印件或针对本项目的授权书证明文件</w:t>
      </w:r>
      <w:r w:rsidR="00164AF0" w:rsidRPr="00F11ADE">
        <w:rPr>
          <w:rFonts w:ascii="宋体" w:eastAsia="宋体" w:hAnsi="宋体" w:hint="eastAsia"/>
          <w:b/>
          <w:bCs/>
          <w:color w:val="000000" w:themeColor="text1"/>
          <w:sz w:val="21"/>
          <w:szCs w:val="21"/>
          <w:lang w:eastAsia="zh-CN"/>
        </w:rPr>
        <w:t>（正本提供原件，副本提供复印件)</w:t>
      </w:r>
      <w:r w:rsidR="00164AF0" w:rsidRPr="00F11ADE">
        <w:rPr>
          <w:rFonts w:ascii="宋体" w:eastAsia="宋体" w:hAnsi="宋体" w:hint="eastAsia"/>
          <w:color w:val="000000" w:themeColor="text1"/>
          <w:sz w:val="21"/>
          <w:szCs w:val="21"/>
          <w:lang w:eastAsia="zh-CN"/>
        </w:rPr>
        <w:t>；</w:t>
      </w:r>
    </w:p>
    <w:p w14:paraId="053F4D5C" w14:textId="630E8D47" w:rsidR="00164AF0" w:rsidRPr="00F11ADE" w:rsidRDefault="007D56B7" w:rsidP="007D56B7">
      <w:pPr>
        <w:topLinePunct/>
        <w:adjustRightInd w:val="0"/>
        <w:snapToGrid w:val="0"/>
        <w:spacing w:line="360" w:lineRule="auto"/>
        <w:ind w:firstLineChars="200" w:firstLine="420"/>
        <w:jc w:val="left"/>
        <w:rPr>
          <w:rFonts w:ascii="宋体" w:eastAsia="宋体" w:hAnsi="宋体"/>
          <w:b/>
          <w:color w:val="000000" w:themeColor="text1"/>
          <w:sz w:val="21"/>
          <w:szCs w:val="21"/>
          <w:lang w:eastAsia="zh-CN"/>
        </w:rPr>
      </w:pPr>
      <w:r w:rsidRPr="00F11ADE">
        <w:rPr>
          <w:rFonts w:ascii="宋体" w:eastAsia="宋体" w:hAnsi="宋体" w:hint="eastAsia"/>
          <w:color w:val="000000" w:themeColor="text1"/>
          <w:sz w:val="21"/>
          <w:szCs w:val="21"/>
          <w:lang w:eastAsia="zh-CN"/>
        </w:rPr>
        <w:t>（1</w:t>
      </w:r>
      <w:r w:rsidRPr="00F11ADE">
        <w:rPr>
          <w:rFonts w:ascii="宋体" w:eastAsia="宋体" w:hAnsi="宋体"/>
          <w:color w:val="000000" w:themeColor="text1"/>
          <w:sz w:val="21"/>
          <w:szCs w:val="21"/>
          <w:lang w:eastAsia="zh-CN"/>
        </w:rPr>
        <w:t>1</w:t>
      </w:r>
      <w:r w:rsidRPr="00F11ADE">
        <w:rPr>
          <w:rFonts w:ascii="宋体" w:eastAsia="宋体" w:hAnsi="宋体" w:hint="eastAsia"/>
          <w:color w:val="000000" w:themeColor="text1"/>
          <w:sz w:val="21"/>
          <w:szCs w:val="21"/>
          <w:lang w:eastAsia="zh-CN"/>
        </w:rPr>
        <w:t>）</w:t>
      </w:r>
      <w:r w:rsidR="00164AF0" w:rsidRPr="00F11ADE">
        <w:rPr>
          <w:rFonts w:ascii="宋体" w:eastAsia="宋体" w:hAnsi="宋体" w:hint="eastAsia"/>
          <w:color w:val="000000" w:themeColor="text1"/>
          <w:sz w:val="21"/>
          <w:szCs w:val="21"/>
          <w:lang w:eastAsia="zh-CN"/>
        </w:rPr>
        <w:t>商务响应表</w:t>
      </w:r>
      <w:r w:rsidR="00164AF0" w:rsidRPr="00F11ADE">
        <w:rPr>
          <w:rFonts w:ascii="宋体" w:eastAsia="宋体" w:hAnsi="宋体" w:hint="eastAsia"/>
          <w:b/>
          <w:color w:val="000000" w:themeColor="text1"/>
          <w:sz w:val="21"/>
          <w:szCs w:val="21"/>
          <w:lang w:eastAsia="zh-CN"/>
        </w:rPr>
        <w:t>(格式见第六章，必须提供)；</w:t>
      </w:r>
    </w:p>
    <w:p w14:paraId="68876530" w14:textId="2B1104DD" w:rsidR="00164AF0" w:rsidRPr="00F11ADE" w:rsidRDefault="007D56B7" w:rsidP="007D56B7">
      <w:pPr>
        <w:topLinePunct/>
        <w:adjustRightInd w:val="0"/>
        <w:snapToGrid w:val="0"/>
        <w:spacing w:line="360" w:lineRule="auto"/>
        <w:ind w:firstLineChars="200" w:firstLine="42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（1</w:t>
      </w:r>
      <w:r w:rsidRPr="00F11ADE">
        <w:rPr>
          <w:rFonts w:ascii="宋体" w:eastAsia="宋体" w:hAnsi="宋体"/>
          <w:color w:val="000000" w:themeColor="text1"/>
          <w:sz w:val="21"/>
          <w:szCs w:val="21"/>
          <w:lang w:eastAsia="zh-CN"/>
        </w:rPr>
        <w:t>2</w:t>
      </w:r>
      <w:r w:rsidRPr="00F11ADE">
        <w:rPr>
          <w:rFonts w:ascii="宋体" w:eastAsia="宋体" w:hAnsi="宋体" w:hint="eastAsia"/>
          <w:color w:val="000000" w:themeColor="text1"/>
          <w:sz w:val="21"/>
          <w:szCs w:val="21"/>
          <w:lang w:eastAsia="zh-CN"/>
        </w:rPr>
        <w:t>）</w:t>
      </w:r>
      <w:r w:rsidR="00164AF0" w:rsidRPr="00F11ADE">
        <w:rPr>
          <w:rFonts w:ascii="宋体" w:eastAsia="宋体" w:hAnsi="宋体" w:hint="eastAsia"/>
          <w:color w:val="000000" w:themeColor="text1"/>
          <w:sz w:val="21"/>
          <w:szCs w:val="21"/>
          <w:lang w:eastAsia="zh-CN"/>
        </w:rPr>
        <w:t>招标项目资格要求及采购需求中要求必须提供的材料等</w:t>
      </w:r>
      <w:r w:rsidR="00164AF0" w:rsidRPr="00F11ADE">
        <w:rPr>
          <w:rFonts w:ascii="宋体" w:eastAsia="宋体" w:hAnsi="宋体" w:hint="eastAsia"/>
          <w:b/>
          <w:bCs/>
          <w:color w:val="000000" w:themeColor="text1"/>
          <w:sz w:val="21"/>
          <w:szCs w:val="21"/>
          <w:lang w:eastAsia="zh-CN"/>
        </w:rPr>
        <w:t>；</w:t>
      </w:r>
    </w:p>
    <w:p w14:paraId="2D41C711" w14:textId="2863AAA1" w:rsidR="00164AF0" w:rsidRPr="00F11ADE" w:rsidRDefault="007D56B7" w:rsidP="007D56B7">
      <w:pPr>
        <w:topLinePunct/>
        <w:adjustRightInd w:val="0"/>
        <w:snapToGrid w:val="0"/>
        <w:spacing w:line="360" w:lineRule="auto"/>
        <w:ind w:firstLineChars="200" w:firstLine="42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（1</w:t>
      </w:r>
      <w:r w:rsidRPr="00F11ADE">
        <w:rPr>
          <w:rFonts w:ascii="宋体" w:eastAsia="宋体" w:hAnsi="宋体"/>
          <w:color w:val="000000" w:themeColor="text1"/>
          <w:sz w:val="21"/>
          <w:szCs w:val="21"/>
          <w:lang w:eastAsia="zh-CN"/>
        </w:rPr>
        <w:t>3</w:t>
      </w:r>
      <w:r w:rsidRPr="00F11ADE">
        <w:rPr>
          <w:rFonts w:ascii="宋体" w:eastAsia="宋体" w:hAnsi="宋体" w:hint="eastAsia"/>
          <w:color w:val="000000" w:themeColor="text1"/>
          <w:sz w:val="21"/>
          <w:szCs w:val="21"/>
          <w:lang w:eastAsia="zh-CN"/>
        </w:rPr>
        <w:t>）</w:t>
      </w:r>
      <w:r w:rsidR="00164AF0" w:rsidRPr="00F11ADE">
        <w:rPr>
          <w:rFonts w:ascii="宋体" w:eastAsia="宋体" w:hAnsi="宋体" w:hint="eastAsia"/>
          <w:color w:val="000000" w:themeColor="text1"/>
          <w:sz w:val="21"/>
          <w:szCs w:val="21"/>
          <w:lang w:eastAsia="zh-CN"/>
        </w:rPr>
        <w:t>投标人认为可以证明其能力或业绩的其他材料</w:t>
      </w:r>
      <w:r w:rsidR="00164AF0" w:rsidRPr="00F11ADE">
        <w:rPr>
          <w:rFonts w:ascii="宋体" w:eastAsia="宋体" w:hAnsi="宋体" w:hint="eastAsia"/>
          <w:b/>
          <w:bCs/>
          <w:color w:val="000000" w:themeColor="text1"/>
          <w:sz w:val="21"/>
          <w:szCs w:val="21"/>
          <w:lang w:eastAsia="zh-CN"/>
        </w:rPr>
        <w:t>；</w:t>
      </w:r>
    </w:p>
    <w:p w14:paraId="4F7EAED7" w14:textId="11DA5D0F" w:rsidR="00164AF0" w:rsidRPr="00F11ADE" w:rsidRDefault="007D56B7" w:rsidP="007D56B7">
      <w:pPr>
        <w:topLinePunct/>
        <w:adjustRightInd w:val="0"/>
        <w:snapToGrid w:val="0"/>
        <w:spacing w:line="360" w:lineRule="auto"/>
        <w:ind w:firstLineChars="200" w:firstLine="42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（1</w:t>
      </w:r>
      <w:r w:rsidRPr="00F11ADE">
        <w:rPr>
          <w:rFonts w:ascii="宋体" w:eastAsia="宋体" w:hAnsi="宋体"/>
          <w:color w:val="000000" w:themeColor="text1"/>
          <w:sz w:val="21"/>
          <w:szCs w:val="21"/>
          <w:lang w:eastAsia="zh-CN"/>
        </w:rPr>
        <w:t>4</w:t>
      </w:r>
      <w:r w:rsidRPr="00F11ADE">
        <w:rPr>
          <w:rFonts w:ascii="宋体" w:eastAsia="宋体" w:hAnsi="宋体" w:hint="eastAsia"/>
          <w:color w:val="000000" w:themeColor="text1"/>
          <w:sz w:val="21"/>
          <w:szCs w:val="21"/>
          <w:lang w:eastAsia="zh-CN"/>
        </w:rPr>
        <w:t>）</w:t>
      </w:r>
      <w:r w:rsidR="00164AF0" w:rsidRPr="00F11ADE">
        <w:rPr>
          <w:rFonts w:ascii="宋体" w:eastAsia="宋体" w:hAnsi="宋体" w:hint="eastAsia"/>
          <w:color w:val="000000" w:themeColor="text1"/>
          <w:sz w:val="21"/>
          <w:szCs w:val="21"/>
          <w:lang w:eastAsia="zh-CN"/>
        </w:rPr>
        <w:t>投标人关于产品生产时间、升级或者更新淘汰计划、配件供应以及本单位债务纠纷、违法违规记录等方面的情况</w:t>
      </w:r>
      <w:r w:rsidR="00164AF0" w:rsidRPr="00F11ADE">
        <w:rPr>
          <w:rFonts w:ascii="宋体" w:eastAsia="宋体" w:hAnsi="宋体" w:hint="eastAsia"/>
          <w:b/>
          <w:bCs/>
          <w:color w:val="000000" w:themeColor="text1"/>
          <w:sz w:val="21"/>
          <w:szCs w:val="21"/>
          <w:lang w:eastAsia="zh-CN"/>
        </w:rPr>
        <w:t>（内容见投标声明书）。</w:t>
      </w:r>
    </w:p>
    <w:p w14:paraId="29AD2931" w14:textId="77777777" w:rsidR="00164AF0" w:rsidRPr="00F11ADE" w:rsidRDefault="00164AF0" w:rsidP="00164AF0">
      <w:pPr>
        <w:snapToGrid w:val="0"/>
        <w:spacing w:before="50" w:after="50" w:line="440" w:lineRule="exact"/>
        <w:rPr>
          <w:rFonts w:ascii="Arial" w:eastAsia="宋体" w:hAnsi="Arial" w:cs="Arial"/>
          <w:b/>
          <w:color w:val="000000" w:themeColor="text1"/>
          <w:kern w:val="2"/>
          <w:sz w:val="24"/>
          <w:szCs w:val="24"/>
          <w:lang w:eastAsia="zh-CN"/>
        </w:rPr>
        <w:sectPr w:rsidR="00164AF0" w:rsidRPr="00F11ADE">
          <w:headerReference w:type="default" r:id="rId22"/>
          <w:headerReference w:type="first" r:id="rId23"/>
          <w:pgSz w:w="11906" w:h="16838"/>
          <w:pgMar w:top="1418" w:right="849" w:bottom="1246" w:left="1418" w:header="851" w:footer="992" w:gutter="0"/>
          <w:cols w:space="720"/>
          <w:docGrid w:linePitch="312"/>
        </w:sectPr>
      </w:pPr>
    </w:p>
    <w:p w14:paraId="787BC5CE" w14:textId="5AECA02B" w:rsidR="001C1FB4" w:rsidRPr="00F11ADE" w:rsidRDefault="00BA7F06" w:rsidP="00BA7F06">
      <w:pPr>
        <w:snapToGrid w:val="0"/>
        <w:spacing w:before="50" w:after="50" w:line="440" w:lineRule="exact"/>
        <w:jc w:val="center"/>
        <w:rPr>
          <w:rFonts w:ascii="Arial" w:eastAsia="宋体" w:hAnsi="Arial" w:cs="Arial"/>
          <w:b/>
          <w:color w:val="000000" w:themeColor="text1"/>
          <w:kern w:val="2"/>
          <w:sz w:val="24"/>
          <w:szCs w:val="24"/>
          <w:lang w:eastAsia="zh-CN"/>
        </w:rPr>
      </w:pPr>
      <w:r w:rsidRPr="00F11ADE">
        <w:rPr>
          <w:rFonts w:ascii="Arial" w:eastAsia="宋体" w:hAnsi="Arial" w:cs="Arial"/>
          <w:b/>
          <w:color w:val="000000" w:themeColor="text1"/>
          <w:kern w:val="2"/>
          <w:sz w:val="24"/>
          <w:szCs w:val="24"/>
          <w:lang w:eastAsia="zh-CN"/>
        </w:rPr>
        <w:lastRenderedPageBreak/>
        <w:t>资格证明文件</w:t>
      </w:r>
      <w:r w:rsidRPr="00F11ADE">
        <w:rPr>
          <w:rFonts w:ascii="Arial" w:eastAsia="宋体" w:hAnsi="Arial" w:cs="Arial" w:hint="eastAsia"/>
          <w:b/>
          <w:color w:val="000000" w:themeColor="text1"/>
          <w:kern w:val="2"/>
          <w:sz w:val="24"/>
          <w:szCs w:val="24"/>
          <w:lang w:eastAsia="zh-CN"/>
        </w:rPr>
        <w:t>部分格式</w:t>
      </w:r>
    </w:p>
    <w:p w14:paraId="3F6064CD" w14:textId="66D0730A" w:rsidR="001C1FB4" w:rsidRPr="00F11ADE" w:rsidRDefault="001C1FB4" w:rsidP="001C1FB4">
      <w:pPr>
        <w:snapToGrid w:val="0"/>
        <w:spacing w:before="50" w:after="50" w:line="440" w:lineRule="exact"/>
        <w:jc w:val="left"/>
        <w:rPr>
          <w:rFonts w:ascii="Arial" w:eastAsia="宋体" w:hAnsi="Arial" w:cs="Arial"/>
          <w:b/>
          <w:color w:val="000000" w:themeColor="text1"/>
          <w:kern w:val="2"/>
          <w:sz w:val="21"/>
          <w:szCs w:val="21"/>
          <w:lang w:eastAsia="zh-CN"/>
        </w:rPr>
      </w:pPr>
      <w:bookmarkStart w:id="316" w:name="_Hlk19114217"/>
    </w:p>
    <w:p w14:paraId="7007D4C7" w14:textId="77777777" w:rsidR="001C1FB4" w:rsidRPr="00F11ADE" w:rsidRDefault="001C1FB4" w:rsidP="001C1FB4">
      <w:pPr>
        <w:snapToGrid w:val="0"/>
        <w:spacing w:beforeLines="50" w:before="120" w:after="50" w:line="360" w:lineRule="exact"/>
        <w:jc w:val="center"/>
        <w:rPr>
          <w:rFonts w:ascii="Arial" w:eastAsia="宋体" w:hAnsi="Arial" w:cs="Arial"/>
          <w:b/>
          <w:color w:val="000000" w:themeColor="text1"/>
          <w:kern w:val="2"/>
          <w:sz w:val="21"/>
          <w:szCs w:val="21"/>
          <w:lang w:eastAsia="zh-CN"/>
        </w:rPr>
      </w:pPr>
    </w:p>
    <w:p w14:paraId="777ABAFE" w14:textId="77777777" w:rsidR="001C1FB4" w:rsidRPr="00F11ADE" w:rsidRDefault="001C1FB4" w:rsidP="001C1FB4">
      <w:pPr>
        <w:snapToGrid w:val="0"/>
        <w:spacing w:beforeLines="50" w:before="120" w:after="50" w:line="36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投标声明书</w:t>
      </w:r>
    </w:p>
    <w:p w14:paraId="3A64A746" w14:textId="77777777" w:rsidR="001C1FB4" w:rsidRPr="00F11ADE" w:rsidRDefault="001C1FB4" w:rsidP="001C1FB4">
      <w:pPr>
        <w:snapToGrid w:val="0"/>
        <w:spacing w:beforeLines="50" w:before="120" w:after="50" w:line="360" w:lineRule="exact"/>
        <w:jc w:val="center"/>
        <w:rPr>
          <w:rFonts w:ascii="Arial" w:eastAsia="宋体" w:hAnsi="Arial" w:cs="Arial"/>
          <w:color w:val="000000" w:themeColor="text1"/>
          <w:kern w:val="2"/>
          <w:sz w:val="21"/>
          <w:szCs w:val="21"/>
          <w:lang w:eastAsia="zh-CN"/>
        </w:rPr>
      </w:pPr>
    </w:p>
    <w:p w14:paraId="4271EBCA" w14:textId="77777777" w:rsidR="001C1FB4" w:rsidRPr="00F11ADE" w:rsidRDefault="001C1FB4" w:rsidP="001C1FB4">
      <w:pPr>
        <w:snapToGrid w:val="0"/>
        <w:spacing w:beforeLines="50" w:before="120" w:after="50" w:line="36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致：</w:t>
      </w:r>
      <w:r w:rsidRPr="00F11ADE">
        <w:rPr>
          <w:rFonts w:ascii="Arial" w:eastAsia="宋体" w:hAnsi="Arial" w:cs="Arial"/>
          <w:color w:val="000000" w:themeColor="text1"/>
          <w:kern w:val="2"/>
          <w:sz w:val="21"/>
          <w:szCs w:val="21"/>
          <w:u w:val="single"/>
          <w:lang w:eastAsia="zh-CN"/>
        </w:rPr>
        <w:t>（采购人名称）</w:t>
      </w:r>
      <w:r w:rsidRPr="00F11ADE">
        <w:rPr>
          <w:rFonts w:ascii="Arial" w:eastAsia="宋体" w:hAnsi="Arial" w:cs="Arial"/>
          <w:color w:val="000000" w:themeColor="text1"/>
          <w:kern w:val="2"/>
          <w:sz w:val="21"/>
          <w:szCs w:val="21"/>
          <w:lang w:eastAsia="zh-CN"/>
        </w:rPr>
        <w:t>：</w:t>
      </w:r>
    </w:p>
    <w:p w14:paraId="276F898A" w14:textId="77777777" w:rsidR="001C1FB4" w:rsidRPr="00F11ADE" w:rsidRDefault="001C1FB4" w:rsidP="001C1FB4">
      <w:pPr>
        <w:snapToGrid w:val="0"/>
        <w:spacing w:beforeLines="50" w:before="120" w:after="50" w:line="360" w:lineRule="exact"/>
        <w:ind w:firstLineChars="300" w:firstLine="63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u w:val="single"/>
          <w:lang w:eastAsia="zh-CN"/>
        </w:rPr>
        <w:t>（供应商名称）</w:t>
      </w:r>
      <w:r w:rsidRPr="00F11ADE">
        <w:rPr>
          <w:rFonts w:ascii="Arial" w:eastAsia="宋体" w:hAnsi="Arial" w:cs="Arial"/>
          <w:color w:val="000000" w:themeColor="text1"/>
          <w:kern w:val="2"/>
          <w:sz w:val="21"/>
          <w:szCs w:val="21"/>
          <w:lang w:eastAsia="zh-CN"/>
        </w:rPr>
        <w:t>系中华人民共和国合法企业，</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u w:val="single"/>
          <w:lang w:eastAsia="zh-CN"/>
        </w:rPr>
        <w:t>（经营地址）</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w:t>
      </w:r>
    </w:p>
    <w:p w14:paraId="7CFC2ED9" w14:textId="77777777" w:rsidR="001C1FB4" w:rsidRPr="00F11ADE" w:rsidRDefault="001C1FB4" w:rsidP="001C1FB4">
      <w:pPr>
        <w:snapToGrid w:val="0"/>
        <w:spacing w:beforeLines="50" w:before="120" w:after="50" w:line="360" w:lineRule="exact"/>
        <w:ind w:firstLine="645"/>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我</w:t>
      </w:r>
      <w:r w:rsidRPr="00F11ADE">
        <w:rPr>
          <w:rFonts w:ascii="Arial" w:eastAsia="宋体" w:hAnsi="Arial" w:cs="Arial"/>
          <w:color w:val="000000" w:themeColor="text1"/>
          <w:kern w:val="2"/>
          <w:sz w:val="21"/>
          <w:szCs w:val="21"/>
          <w:u w:val="single"/>
          <w:lang w:eastAsia="zh-CN"/>
        </w:rPr>
        <w:t>（姓名）</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系</w:t>
      </w:r>
      <w:r w:rsidRPr="00F11ADE">
        <w:rPr>
          <w:rFonts w:ascii="Arial" w:eastAsia="宋体" w:hAnsi="Arial" w:cs="Arial"/>
          <w:color w:val="000000" w:themeColor="text1"/>
          <w:kern w:val="2"/>
          <w:sz w:val="21"/>
          <w:szCs w:val="21"/>
          <w:u w:val="single"/>
          <w:lang w:eastAsia="zh-CN"/>
        </w:rPr>
        <w:t>（供应商名称）</w:t>
      </w:r>
      <w:r w:rsidRPr="00F11ADE">
        <w:rPr>
          <w:rFonts w:ascii="Arial" w:eastAsia="宋体" w:hAnsi="Arial" w:cs="Arial"/>
          <w:color w:val="000000" w:themeColor="text1"/>
          <w:kern w:val="2"/>
          <w:sz w:val="21"/>
          <w:szCs w:val="21"/>
          <w:lang w:eastAsia="zh-CN"/>
        </w:rPr>
        <w:t>的法定代表人，我方愿意参加贵方组织的</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u w:val="single"/>
          <w:lang w:eastAsia="zh-CN"/>
        </w:rPr>
        <w:t>（项目名称）</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项目的投标，为便于贵方公正、择优地确定中标人及其投标产品和服务，我方就本次投标有关事项郑重声明如下：</w:t>
      </w:r>
    </w:p>
    <w:p w14:paraId="719E321D" w14:textId="77777777" w:rsidR="001C1FB4" w:rsidRPr="00F11ADE" w:rsidRDefault="001C1FB4" w:rsidP="001C1FB4">
      <w:pPr>
        <w:snapToGrid w:val="0"/>
        <w:spacing w:beforeLines="50" w:before="120" w:line="36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）我方向贵方提交的所有投标文件、资料都是准确的和真实的。</w:t>
      </w:r>
    </w:p>
    <w:p w14:paraId="5CF58954" w14:textId="77777777" w:rsidR="001C1FB4" w:rsidRPr="00F11ADE" w:rsidRDefault="001C1FB4" w:rsidP="001C1FB4">
      <w:pPr>
        <w:snapToGrid w:val="0"/>
        <w:spacing w:beforeLines="50" w:before="120" w:line="36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）我方不是采购人的附属机构；也不是为本项目提供整体设计、规范编制或者项目管理、监理、检测等服务的供应商或其附属机构。</w:t>
      </w:r>
    </w:p>
    <w:p w14:paraId="52A25307" w14:textId="77777777" w:rsidR="001C1FB4" w:rsidRPr="00F11ADE" w:rsidRDefault="001C1FB4" w:rsidP="001C1FB4">
      <w:pPr>
        <w:snapToGrid w:val="0"/>
        <w:spacing w:beforeLines="50" w:before="120" w:line="36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）我方承诺在参加本政府采购项目活动前，没有被纳入政府部门或银行认定的失信名单，我方具有良好的商业信誉。</w:t>
      </w:r>
    </w:p>
    <w:p w14:paraId="38580285" w14:textId="77777777" w:rsidR="001C1FB4" w:rsidRPr="00F11ADE" w:rsidRDefault="001C1FB4" w:rsidP="001C1FB4">
      <w:pPr>
        <w:snapToGrid w:val="0"/>
        <w:spacing w:beforeLines="50" w:before="120" w:line="36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4</w:t>
      </w:r>
      <w:r w:rsidRPr="00F11ADE">
        <w:rPr>
          <w:rFonts w:ascii="Arial" w:eastAsia="宋体" w:hAnsi="Arial" w:cs="Arial"/>
          <w:color w:val="000000" w:themeColor="text1"/>
          <w:kern w:val="2"/>
          <w:sz w:val="21"/>
          <w:szCs w:val="21"/>
          <w:lang w:eastAsia="zh-CN"/>
        </w:rPr>
        <w:t>）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23656D07" w14:textId="77777777" w:rsidR="001C1FB4" w:rsidRPr="00F11ADE" w:rsidRDefault="001C1FB4" w:rsidP="001C1FB4">
      <w:pPr>
        <w:snapToGrid w:val="0"/>
        <w:spacing w:beforeLines="50" w:before="120" w:line="36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5</w:t>
      </w:r>
      <w:r w:rsidRPr="00F11ADE">
        <w:rPr>
          <w:rFonts w:ascii="Arial" w:eastAsia="宋体" w:hAnsi="Arial" w:cs="Arial"/>
          <w:color w:val="000000" w:themeColor="text1"/>
          <w:kern w:val="2"/>
          <w:sz w:val="21"/>
          <w:szCs w:val="21"/>
          <w:lang w:eastAsia="zh-CN"/>
        </w:rPr>
        <w:t>）我方承诺具有履行本项目合同所必需的设备和专业技术能力。</w:t>
      </w:r>
    </w:p>
    <w:p w14:paraId="05146EAD" w14:textId="77777777" w:rsidR="001C1FB4" w:rsidRPr="00F11ADE" w:rsidRDefault="001C1FB4" w:rsidP="001C1FB4">
      <w:pPr>
        <w:snapToGrid w:val="0"/>
        <w:spacing w:beforeLines="50" w:before="120" w:line="36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6</w:t>
      </w:r>
      <w:r w:rsidRPr="00F11ADE">
        <w:rPr>
          <w:rFonts w:ascii="Arial" w:eastAsia="宋体" w:hAnsi="Arial" w:cs="Arial"/>
          <w:color w:val="000000" w:themeColor="text1"/>
          <w:kern w:val="2"/>
          <w:sz w:val="21"/>
          <w:szCs w:val="21"/>
          <w:lang w:eastAsia="zh-CN"/>
        </w:rPr>
        <w:t>）我方承诺未被列入失信被执行人、税收违法黑名单、政府采购严重违法失信行为记录名单，如我方提供的声明不实，则接受本次投标作为否决投标的处理，并根据财库〔</w:t>
      </w:r>
      <w:r w:rsidRPr="00F11ADE">
        <w:rPr>
          <w:rFonts w:ascii="Arial" w:eastAsia="宋体" w:hAnsi="Arial" w:cs="Arial"/>
          <w:color w:val="000000" w:themeColor="text1"/>
          <w:kern w:val="2"/>
          <w:sz w:val="21"/>
          <w:szCs w:val="21"/>
          <w:lang w:eastAsia="zh-CN"/>
        </w:rPr>
        <w:t>2016</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125</w:t>
      </w:r>
      <w:r w:rsidRPr="00F11ADE">
        <w:rPr>
          <w:rFonts w:ascii="Arial" w:eastAsia="宋体" w:hAnsi="Arial" w:cs="Arial"/>
          <w:color w:val="000000" w:themeColor="text1"/>
          <w:kern w:val="2"/>
          <w:sz w:val="21"/>
          <w:szCs w:val="21"/>
          <w:lang w:eastAsia="zh-CN"/>
        </w:rPr>
        <w:t>号《财政部关于在政府采购活动中查询及使用信用记录有关问题的通知》规定接受失信联合惩戒。</w:t>
      </w:r>
    </w:p>
    <w:p w14:paraId="59BFAD33" w14:textId="77777777" w:rsidR="001C1FB4" w:rsidRPr="00F11ADE" w:rsidRDefault="001C1FB4" w:rsidP="001C1FB4">
      <w:pPr>
        <w:snapToGrid w:val="0"/>
        <w:spacing w:beforeLines="50" w:before="120" w:line="36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我方对以上声明负全部法律责任。如有虚假或隐瞒，我方愿意承担一切后果，并不再寻求任何旨在减轻或免除法律责任的辩解。</w:t>
      </w:r>
    </w:p>
    <w:bookmarkEnd w:id="316"/>
    <w:p w14:paraId="29646B73" w14:textId="77777777" w:rsidR="001C1FB4" w:rsidRPr="00F11ADE" w:rsidRDefault="001C1FB4" w:rsidP="001C1FB4">
      <w:pPr>
        <w:snapToGrid w:val="0"/>
        <w:spacing w:beforeLines="50" w:before="120" w:line="360" w:lineRule="exact"/>
        <w:ind w:firstLineChars="200" w:firstLine="420"/>
        <w:rPr>
          <w:rFonts w:ascii="Arial" w:eastAsia="宋体" w:hAnsi="Arial" w:cs="Arial"/>
          <w:color w:val="000000" w:themeColor="text1"/>
          <w:kern w:val="2"/>
          <w:sz w:val="21"/>
          <w:szCs w:val="21"/>
          <w:lang w:eastAsia="zh-CN"/>
        </w:rPr>
      </w:pPr>
    </w:p>
    <w:p w14:paraId="0C7AE02A" w14:textId="77777777" w:rsidR="001C1FB4" w:rsidRPr="00F11ADE" w:rsidRDefault="001C1FB4" w:rsidP="001C1FB4">
      <w:pPr>
        <w:snapToGrid w:val="0"/>
        <w:spacing w:beforeLines="50" w:before="120" w:line="360" w:lineRule="exact"/>
        <w:rPr>
          <w:rFonts w:ascii="Arial" w:eastAsia="宋体" w:hAnsi="Arial" w:cs="Arial"/>
          <w:color w:val="000000" w:themeColor="text1"/>
          <w:kern w:val="2"/>
          <w:sz w:val="21"/>
          <w:szCs w:val="21"/>
          <w:u w:val="single"/>
          <w:lang w:eastAsia="zh-CN"/>
        </w:rPr>
      </w:pPr>
    </w:p>
    <w:p w14:paraId="60F66660" w14:textId="77777777" w:rsidR="001C1FB4" w:rsidRPr="00F11ADE" w:rsidRDefault="001C1FB4" w:rsidP="001C1FB4">
      <w:pPr>
        <w:snapToGrid w:val="0"/>
        <w:spacing w:beforeLines="50" w:before="120" w:after="50" w:line="360" w:lineRule="exact"/>
        <w:ind w:firstLineChars="1700" w:firstLine="3570"/>
        <w:rPr>
          <w:rFonts w:ascii="Arial" w:eastAsia="宋体" w:hAnsi="Arial" w:cs="Arial"/>
          <w:color w:val="000000" w:themeColor="text1"/>
          <w:kern w:val="2"/>
          <w:sz w:val="21"/>
          <w:szCs w:val="21"/>
          <w:lang w:eastAsia="zh-CN"/>
        </w:rPr>
      </w:pPr>
      <w:bookmarkStart w:id="317" w:name="_Hlk88990289"/>
      <w:r w:rsidRPr="00F11ADE">
        <w:rPr>
          <w:rFonts w:ascii="Arial" w:eastAsia="宋体" w:hAnsi="Arial" w:cs="Arial"/>
          <w:color w:val="000000" w:themeColor="text1"/>
          <w:kern w:val="2"/>
          <w:sz w:val="21"/>
          <w:szCs w:val="21"/>
          <w:lang w:eastAsia="zh-CN"/>
        </w:rPr>
        <w:t>供应商名称（电子签章）</w:t>
      </w:r>
      <w:bookmarkEnd w:id="317"/>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u w:val="single"/>
          <w:lang w:eastAsia="zh-CN"/>
        </w:rPr>
        <w:t xml:space="preserve">                </w:t>
      </w:r>
    </w:p>
    <w:p w14:paraId="67C256C6" w14:textId="77777777" w:rsidR="001C1FB4" w:rsidRPr="00F11ADE" w:rsidRDefault="001C1FB4" w:rsidP="001C1FB4">
      <w:pPr>
        <w:snapToGrid w:val="0"/>
        <w:spacing w:beforeLines="50" w:before="120" w:after="50" w:line="360" w:lineRule="exact"/>
        <w:ind w:firstLineChars="100" w:firstLine="21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年</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月</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日</w:t>
      </w:r>
    </w:p>
    <w:p w14:paraId="2587EB55" w14:textId="05F02987" w:rsidR="00BA7F06" w:rsidRPr="00F11ADE" w:rsidRDefault="001C1FB4" w:rsidP="00BA7F06">
      <w:pPr>
        <w:snapToGrid w:val="0"/>
        <w:spacing w:beforeLines="50" w:before="120" w:after="50" w:line="360" w:lineRule="exact"/>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1"/>
          <w:lang w:eastAsia="zh-CN"/>
        </w:rPr>
        <w:br w:type="page"/>
      </w:r>
      <w:bookmarkStart w:id="318" w:name="_Hlk19114283"/>
    </w:p>
    <w:p w14:paraId="6975C594" w14:textId="77777777" w:rsidR="00BA7F06" w:rsidRPr="00F11ADE" w:rsidRDefault="00BA7F06" w:rsidP="00BA7F06">
      <w:pPr>
        <w:pStyle w:val="2"/>
        <w:spacing w:line="288" w:lineRule="auto"/>
        <w:jc w:val="center"/>
        <w:rPr>
          <w:rFonts w:eastAsia="宋体"/>
          <w:color w:val="000000" w:themeColor="text1"/>
          <w:sz w:val="24"/>
          <w:lang w:eastAsia="zh-CN"/>
        </w:rPr>
      </w:pPr>
      <w:bookmarkStart w:id="319" w:name="_Toc370414849"/>
      <w:r w:rsidRPr="00F11ADE">
        <w:rPr>
          <w:rFonts w:ascii="宋体" w:eastAsia="宋体" w:hAnsi="宋体" w:hint="eastAsia"/>
          <w:color w:val="000000" w:themeColor="text1"/>
          <w:sz w:val="24"/>
          <w:szCs w:val="24"/>
          <w:lang w:eastAsia="zh-CN"/>
        </w:rPr>
        <w:lastRenderedPageBreak/>
        <w:t>法定代表人资格证明书</w:t>
      </w:r>
      <w:bookmarkEnd w:id="319"/>
      <w:r w:rsidRPr="00F11ADE">
        <w:rPr>
          <w:rFonts w:ascii="宋体" w:eastAsia="宋体" w:hAnsi="宋体" w:hint="eastAsia"/>
          <w:color w:val="000000" w:themeColor="text1"/>
          <w:sz w:val="24"/>
          <w:szCs w:val="24"/>
          <w:lang w:eastAsia="zh-CN"/>
        </w:rPr>
        <w:t>及身份证复印件</w:t>
      </w:r>
    </w:p>
    <w:p w14:paraId="6629BF0A" w14:textId="77777777" w:rsidR="00BA7F06" w:rsidRPr="00F11ADE" w:rsidRDefault="00BA7F06" w:rsidP="00BA7F06">
      <w:pPr>
        <w:autoSpaceDE w:val="0"/>
        <w:autoSpaceDN w:val="0"/>
        <w:adjustRightInd w:val="0"/>
        <w:spacing w:line="400" w:lineRule="exact"/>
        <w:ind w:firstLineChars="200" w:firstLine="420"/>
        <w:jc w:val="left"/>
        <w:rPr>
          <w:rFonts w:ascii="宋体" w:hAnsi="宋体"/>
          <w:color w:val="000000" w:themeColor="text1"/>
          <w:sz w:val="21"/>
          <w:szCs w:val="21"/>
          <w:u w:val="single"/>
          <w:lang w:eastAsia="zh-CN"/>
        </w:rPr>
      </w:pPr>
      <w:r w:rsidRPr="00F11ADE">
        <w:rPr>
          <w:rFonts w:ascii="宋体" w:hAnsi="宋体" w:hint="eastAsia"/>
          <w:color w:val="000000" w:themeColor="text1"/>
          <w:sz w:val="21"/>
          <w:szCs w:val="21"/>
          <w:lang w:eastAsia="zh-CN"/>
        </w:rPr>
        <w:t>单位名称：</w:t>
      </w:r>
      <w:r w:rsidRPr="00F11ADE">
        <w:rPr>
          <w:rFonts w:ascii="宋体" w:hAnsi="宋体" w:hint="eastAsia"/>
          <w:color w:val="000000" w:themeColor="text1"/>
          <w:sz w:val="21"/>
          <w:szCs w:val="21"/>
          <w:u w:val="single"/>
          <w:lang w:eastAsia="zh-CN"/>
        </w:rPr>
        <w:t xml:space="preserve">                                 </w:t>
      </w:r>
    </w:p>
    <w:p w14:paraId="6A92E1A2" w14:textId="77777777" w:rsidR="00BA7F06" w:rsidRPr="00F11ADE" w:rsidRDefault="00BA7F06" w:rsidP="00BA7F06">
      <w:pPr>
        <w:autoSpaceDE w:val="0"/>
        <w:autoSpaceDN w:val="0"/>
        <w:adjustRightInd w:val="0"/>
        <w:spacing w:line="400" w:lineRule="exact"/>
        <w:jc w:val="left"/>
        <w:rPr>
          <w:rFonts w:ascii="宋体" w:hAnsi="宋体"/>
          <w:color w:val="000000" w:themeColor="text1"/>
          <w:sz w:val="21"/>
          <w:szCs w:val="21"/>
          <w:u w:val="single"/>
          <w:lang w:eastAsia="zh-CN"/>
        </w:rPr>
      </w:pPr>
      <w:r w:rsidRPr="00F11ADE">
        <w:rPr>
          <w:rFonts w:ascii="宋体" w:hAnsi="宋体"/>
          <w:color w:val="000000" w:themeColor="text1"/>
          <w:sz w:val="21"/>
          <w:szCs w:val="21"/>
          <w:lang w:eastAsia="zh-CN"/>
        </w:rPr>
        <w:t xml:space="preserve">    </w:t>
      </w:r>
      <w:r w:rsidRPr="00F11ADE">
        <w:rPr>
          <w:rFonts w:ascii="宋体" w:hAnsi="宋体" w:hint="eastAsia"/>
          <w:color w:val="000000" w:themeColor="text1"/>
          <w:sz w:val="21"/>
          <w:szCs w:val="21"/>
          <w:lang w:eastAsia="zh-CN"/>
        </w:rPr>
        <w:t>单位性质：</w:t>
      </w:r>
      <w:r w:rsidRPr="00F11ADE">
        <w:rPr>
          <w:rFonts w:ascii="宋体" w:hAnsi="宋体" w:hint="eastAsia"/>
          <w:color w:val="000000" w:themeColor="text1"/>
          <w:sz w:val="21"/>
          <w:szCs w:val="21"/>
          <w:u w:val="single"/>
          <w:lang w:eastAsia="zh-CN"/>
        </w:rPr>
        <w:t xml:space="preserve">                                 </w:t>
      </w:r>
    </w:p>
    <w:p w14:paraId="1FE6FF7C" w14:textId="77777777" w:rsidR="00BA7F06" w:rsidRPr="00F11ADE" w:rsidRDefault="00BA7F06" w:rsidP="00BA7F06">
      <w:pPr>
        <w:autoSpaceDE w:val="0"/>
        <w:autoSpaceDN w:val="0"/>
        <w:adjustRightInd w:val="0"/>
        <w:spacing w:line="400" w:lineRule="exact"/>
        <w:ind w:firstLineChars="200" w:firstLine="420"/>
        <w:jc w:val="left"/>
        <w:rPr>
          <w:rFonts w:ascii="宋体" w:hAnsi="宋体"/>
          <w:color w:val="000000" w:themeColor="text1"/>
          <w:sz w:val="21"/>
          <w:szCs w:val="21"/>
          <w:u w:val="single"/>
          <w:lang w:eastAsia="zh-CN"/>
        </w:rPr>
      </w:pPr>
      <w:r w:rsidRPr="00F11ADE">
        <w:rPr>
          <w:rFonts w:ascii="宋体" w:hAnsi="宋体" w:hint="eastAsia"/>
          <w:color w:val="000000" w:themeColor="text1"/>
          <w:sz w:val="21"/>
          <w:szCs w:val="21"/>
          <w:lang w:eastAsia="zh-CN"/>
        </w:rPr>
        <w:t>地</w:t>
      </w:r>
      <w:r w:rsidRPr="00F11ADE">
        <w:rPr>
          <w:rFonts w:ascii="宋体" w:hAnsi="宋体"/>
          <w:color w:val="000000" w:themeColor="text1"/>
          <w:sz w:val="21"/>
          <w:szCs w:val="21"/>
          <w:lang w:eastAsia="zh-CN"/>
        </w:rPr>
        <w:t xml:space="preserve">    </w:t>
      </w:r>
      <w:r w:rsidRPr="00F11ADE">
        <w:rPr>
          <w:rFonts w:ascii="宋体" w:hAnsi="宋体" w:hint="eastAsia"/>
          <w:color w:val="000000" w:themeColor="text1"/>
          <w:sz w:val="21"/>
          <w:szCs w:val="21"/>
          <w:lang w:eastAsia="zh-CN"/>
        </w:rPr>
        <w:t>址：</w:t>
      </w:r>
      <w:r w:rsidRPr="00F11ADE">
        <w:rPr>
          <w:rFonts w:ascii="宋体" w:hAnsi="宋体" w:hint="eastAsia"/>
          <w:color w:val="000000" w:themeColor="text1"/>
          <w:sz w:val="21"/>
          <w:szCs w:val="21"/>
          <w:u w:val="single"/>
          <w:lang w:eastAsia="zh-CN"/>
        </w:rPr>
        <w:t xml:space="preserve">                                 </w:t>
      </w:r>
    </w:p>
    <w:p w14:paraId="7BE406A5" w14:textId="77777777" w:rsidR="00BA7F06" w:rsidRPr="00F11ADE" w:rsidRDefault="00BA7F06" w:rsidP="00BA7F06">
      <w:pPr>
        <w:autoSpaceDE w:val="0"/>
        <w:autoSpaceDN w:val="0"/>
        <w:adjustRightInd w:val="0"/>
        <w:spacing w:line="400" w:lineRule="exact"/>
        <w:ind w:firstLineChars="200" w:firstLine="420"/>
        <w:jc w:val="left"/>
        <w:rPr>
          <w:rFonts w:ascii="宋体" w:hAnsi="宋体"/>
          <w:color w:val="000000" w:themeColor="text1"/>
          <w:sz w:val="21"/>
          <w:szCs w:val="21"/>
          <w:u w:val="single"/>
          <w:lang w:eastAsia="zh-CN"/>
        </w:rPr>
      </w:pPr>
      <w:r w:rsidRPr="00F11ADE">
        <w:rPr>
          <w:rFonts w:ascii="宋体" w:hAnsi="宋体" w:hint="eastAsia"/>
          <w:color w:val="000000" w:themeColor="text1"/>
          <w:sz w:val="21"/>
          <w:szCs w:val="21"/>
          <w:lang w:eastAsia="zh-CN"/>
        </w:rPr>
        <w:t>成立时间：</w:t>
      </w:r>
      <w:r w:rsidRPr="00F11ADE">
        <w:rPr>
          <w:rFonts w:ascii="宋体" w:hAnsi="宋体" w:hint="eastAsia"/>
          <w:color w:val="000000" w:themeColor="text1"/>
          <w:sz w:val="21"/>
          <w:szCs w:val="21"/>
          <w:u w:val="single"/>
          <w:lang w:eastAsia="zh-CN"/>
        </w:rPr>
        <w:t xml:space="preserve">                                 </w:t>
      </w:r>
    </w:p>
    <w:p w14:paraId="75DFD688" w14:textId="77777777" w:rsidR="00BA7F06" w:rsidRPr="00F11ADE" w:rsidRDefault="00BA7F06" w:rsidP="00BA7F06">
      <w:pPr>
        <w:autoSpaceDE w:val="0"/>
        <w:autoSpaceDN w:val="0"/>
        <w:adjustRightInd w:val="0"/>
        <w:spacing w:line="400" w:lineRule="exact"/>
        <w:ind w:firstLineChars="200" w:firstLine="420"/>
        <w:jc w:val="left"/>
        <w:rPr>
          <w:rFonts w:ascii="宋体" w:hAnsi="宋体"/>
          <w:color w:val="000000" w:themeColor="text1"/>
          <w:sz w:val="21"/>
          <w:szCs w:val="21"/>
          <w:u w:val="single"/>
          <w:lang w:eastAsia="zh-CN"/>
        </w:rPr>
      </w:pPr>
      <w:r w:rsidRPr="00F11ADE">
        <w:rPr>
          <w:rFonts w:ascii="宋体" w:hAnsi="宋体" w:hint="eastAsia"/>
          <w:color w:val="000000" w:themeColor="text1"/>
          <w:sz w:val="21"/>
          <w:szCs w:val="21"/>
          <w:lang w:eastAsia="zh-CN"/>
        </w:rPr>
        <w:t>经营期限：</w:t>
      </w:r>
      <w:r w:rsidRPr="00F11ADE">
        <w:rPr>
          <w:rFonts w:ascii="宋体" w:hAnsi="宋体" w:hint="eastAsia"/>
          <w:color w:val="000000" w:themeColor="text1"/>
          <w:sz w:val="21"/>
          <w:szCs w:val="21"/>
          <w:u w:val="single"/>
          <w:lang w:eastAsia="zh-CN"/>
        </w:rPr>
        <w:t xml:space="preserve">                                 </w:t>
      </w:r>
    </w:p>
    <w:p w14:paraId="27362382" w14:textId="77777777" w:rsidR="00BA7F06" w:rsidRPr="00F11ADE" w:rsidRDefault="00BA7F06" w:rsidP="00BA7F06">
      <w:pPr>
        <w:autoSpaceDE w:val="0"/>
        <w:autoSpaceDN w:val="0"/>
        <w:adjustRightInd w:val="0"/>
        <w:spacing w:line="400" w:lineRule="exact"/>
        <w:ind w:firstLineChars="200" w:firstLine="420"/>
        <w:jc w:val="left"/>
        <w:rPr>
          <w:rFonts w:ascii="宋体" w:hAnsi="宋体"/>
          <w:color w:val="000000" w:themeColor="text1"/>
          <w:sz w:val="21"/>
          <w:szCs w:val="21"/>
          <w:u w:val="single"/>
          <w:lang w:eastAsia="zh-CN"/>
        </w:rPr>
      </w:pPr>
      <w:r w:rsidRPr="00F11ADE">
        <w:rPr>
          <w:rFonts w:ascii="宋体" w:hAnsi="宋体" w:hint="eastAsia"/>
          <w:color w:val="000000" w:themeColor="text1"/>
          <w:sz w:val="21"/>
          <w:szCs w:val="21"/>
          <w:lang w:eastAsia="zh-CN"/>
        </w:rPr>
        <w:t>姓</w:t>
      </w:r>
      <w:r w:rsidRPr="00F11ADE">
        <w:rPr>
          <w:rFonts w:ascii="宋体" w:hAnsi="宋体"/>
          <w:color w:val="000000" w:themeColor="text1"/>
          <w:sz w:val="21"/>
          <w:szCs w:val="21"/>
          <w:lang w:eastAsia="zh-CN"/>
        </w:rPr>
        <w:t xml:space="preserve">    </w:t>
      </w:r>
      <w:r w:rsidRPr="00F11ADE">
        <w:rPr>
          <w:rFonts w:ascii="宋体" w:hAnsi="宋体" w:hint="eastAsia"/>
          <w:color w:val="000000" w:themeColor="text1"/>
          <w:sz w:val="21"/>
          <w:szCs w:val="21"/>
          <w:lang w:eastAsia="zh-CN"/>
        </w:rPr>
        <w:t>名：</w:t>
      </w:r>
      <w:r w:rsidRPr="00F11ADE">
        <w:rPr>
          <w:rFonts w:ascii="宋体" w:hAnsi="宋体" w:hint="eastAsia"/>
          <w:color w:val="000000" w:themeColor="text1"/>
          <w:sz w:val="21"/>
          <w:szCs w:val="21"/>
          <w:u w:val="single"/>
          <w:lang w:eastAsia="zh-CN"/>
        </w:rPr>
        <w:t xml:space="preserve">       </w:t>
      </w:r>
      <w:r w:rsidRPr="00F11ADE">
        <w:rPr>
          <w:rFonts w:ascii="宋体" w:hAnsi="宋体" w:hint="eastAsia"/>
          <w:color w:val="000000" w:themeColor="text1"/>
          <w:sz w:val="21"/>
          <w:szCs w:val="21"/>
          <w:lang w:eastAsia="zh-CN"/>
        </w:rPr>
        <w:t>性别：</w:t>
      </w:r>
      <w:r w:rsidRPr="00F11ADE">
        <w:rPr>
          <w:rFonts w:ascii="宋体" w:hAnsi="宋体" w:hint="eastAsia"/>
          <w:color w:val="000000" w:themeColor="text1"/>
          <w:sz w:val="21"/>
          <w:szCs w:val="21"/>
          <w:u w:val="single"/>
          <w:lang w:eastAsia="zh-CN"/>
        </w:rPr>
        <w:t xml:space="preserve">    </w:t>
      </w:r>
      <w:r w:rsidRPr="00F11ADE">
        <w:rPr>
          <w:rFonts w:ascii="宋体" w:hAnsi="宋体" w:hint="eastAsia"/>
          <w:color w:val="000000" w:themeColor="text1"/>
          <w:sz w:val="21"/>
          <w:szCs w:val="21"/>
          <w:lang w:eastAsia="zh-CN"/>
        </w:rPr>
        <w:t xml:space="preserve"> 年龄：</w:t>
      </w:r>
      <w:r w:rsidRPr="00F11ADE">
        <w:rPr>
          <w:rFonts w:ascii="宋体" w:hAnsi="宋体" w:hint="eastAsia"/>
          <w:color w:val="000000" w:themeColor="text1"/>
          <w:sz w:val="21"/>
          <w:szCs w:val="21"/>
          <w:u w:val="single"/>
          <w:lang w:eastAsia="zh-CN"/>
        </w:rPr>
        <w:t xml:space="preserve">    </w:t>
      </w:r>
      <w:r w:rsidRPr="00F11ADE">
        <w:rPr>
          <w:rFonts w:ascii="宋体" w:hAnsi="宋体" w:hint="eastAsia"/>
          <w:color w:val="000000" w:themeColor="text1"/>
          <w:sz w:val="21"/>
          <w:szCs w:val="21"/>
          <w:lang w:eastAsia="zh-CN"/>
        </w:rPr>
        <w:t xml:space="preserve"> 职务：</w:t>
      </w:r>
      <w:r w:rsidRPr="00F11ADE">
        <w:rPr>
          <w:rFonts w:ascii="宋体" w:hAnsi="宋体" w:hint="eastAsia"/>
          <w:color w:val="000000" w:themeColor="text1"/>
          <w:sz w:val="21"/>
          <w:szCs w:val="21"/>
          <w:u w:val="single"/>
          <w:lang w:eastAsia="zh-CN"/>
        </w:rPr>
        <w:t xml:space="preserve">     </w:t>
      </w:r>
    </w:p>
    <w:p w14:paraId="62FCEEB1" w14:textId="77777777" w:rsidR="00BA7F06" w:rsidRPr="00F11ADE" w:rsidRDefault="00BA7F06" w:rsidP="00BA7F06">
      <w:pPr>
        <w:autoSpaceDE w:val="0"/>
        <w:autoSpaceDN w:val="0"/>
        <w:adjustRightInd w:val="0"/>
        <w:spacing w:line="400" w:lineRule="exact"/>
        <w:ind w:firstLineChars="200" w:firstLine="420"/>
        <w:jc w:val="left"/>
        <w:rPr>
          <w:rFonts w:ascii="宋体" w:hAnsi="宋体"/>
          <w:color w:val="000000" w:themeColor="text1"/>
          <w:sz w:val="21"/>
          <w:szCs w:val="21"/>
          <w:lang w:eastAsia="zh-CN"/>
        </w:rPr>
      </w:pPr>
      <w:r w:rsidRPr="00F11ADE">
        <w:rPr>
          <w:rFonts w:ascii="宋体" w:hAnsi="宋体" w:hint="eastAsia"/>
          <w:color w:val="000000" w:themeColor="text1"/>
          <w:sz w:val="21"/>
          <w:szCs w:val="21"/>
          <w:lang w:eastAsia="zh-CN"/>
        </w:rPr>
        <w:t>身份证号码：</w:t>
      </w:r>
      <w:r w:rsidRPr="00F11ADE">
        <w:rPr>
          <w:rFonts w:ascii="宋体" w:hAnsi="宋体" w:hint="eastAsia"/>
          <w:color w:val="000000" w:themeColor="text1"/>
          <w:sz w:val="21"/>
          <w:szCs w:val="21"/>
          <w:u w:val="single"/>
          <w:lang w:eastAsia="zh-CN"/>
        </w:rPr>
        <w:t xml:space="preserve">                               </w:t>
      </w:r>
    </w:p>
    <w:p w14:paraId="1C5DEC8C" w14:textId="77777777" w:rsidR="00BA7F06" w:rsidRPr="00F11ADE" w:rsidRDefault="00BA7F06" w:rsidP="00BA7F06">
      <w:pPr>
        <w:autoSpaceDE w:val="0"/>
        <w:autoSpaceDN w:val="0"/>
        <w:adjustRightInd w:val="0"/>
        <w:spacing w:line="400" w:lineRule="exact"/>
        <w:ind w:firstLineChars="200" w:firstLine="420"/>
        <w:rPr>
          <w:rFonts w:ascii="宋体" w:hAnsi="宋体"/>
          <w:color w:val="000000" w:themeColor="text1"/>
          <w:sz w:val="21"/>
          <w:szCs w:val="21"/>
          <w:lang w:eastAsia="zh-CN"/>
        </w:rPr>
      </w:pPr>
      <w:r w:rsidRPr="00F11ADE">
        <w:rPr>
          <w:rFonts w:ascii="宋体" w:hAnsi="宋体" w:hint="eastAsia"/>
          <w:color w:val="000000" w:themeColor="text1"/>
          <w:sz w:val="21"/>
          <w:szCs w:val="21"/>
          <w:lang w:eastAsia="zh-CN"/>
        </w:rPr>
        <w:t>系</w:t>
      </w:r>
      <w:r w:rsidRPr="00F11ADE">
        <w:rPr>
          <w:rFonts w:ascii="宋体" w:hAnsi="宋体"/>
          <w:color w:val="000000" w:themeColor="text1"/>
          <w:sz w:val="21"/>
          <w:szCs w:val="21"/>
          <w:u w:val="single"/>
          <w:lang w:eastAsia="zh-CN"/>
        </w:rPr>
        <w:t xml:space="preserve">  </w:t>
      </w:r>
      <w:r w:rsidRPr="00F11ADE">
        <w:rPr>
          <w:rFonts w:ascii="宋体" w:hAnsi="宋体" w:hint="eastAsia"/>
          <w:color w:val="000000" w:themeColor="text1"/>
          <w:sz w:val="21"/>
          <w:szCs w:val="21"/>
          <w:u w:val="single"/>
          <w:lang w:eastAsia="zh-CN"/>
        </w:rPr>
        <w:t xml:space="preserve">                         </w:t>
      </w:r>
      <w:r w:rsidRPr="00F11ADE">
        <w:rPr>
          <w:rFonts w:ascii="宋体" w:hAnsi="宋体"/>
          <w:color w:val="000000" w:themeColor="text1"/>
          <w:sz w:val="21"/>
          <w:szCs w:val="21"/>
          <w:u w:val="single"/>
          <w:lang w:eastAsia="zh-CN"/>
        </w:rPr>
        <w:t xml:space="preserve">  </w:t>
      </w:r>
      <w:r w:rsidRPr="00F11ADE">
        <w:rPr>
          <w:rFonts w:ascii="宋体" w:hAnsi="宋体" w:hint="eastAsia"/>
          <w:color w:val="000000" w:themeColor="text1"/>
          <w:sz w:val="21"/>
          <w:szCs w:val="21"/>
          <w:lang w:eastAsia="zh-CN"/>
        </w:rPr>
        <w:t>的法定代表人。</w:t>
      </w:r>
    </w:p>
    <w:p w14:paraId="5A486E15" w14:textId="77777777" w:rsidR="00BA7F06" w:rsidRPr="00F11ADE" w:rsidRDefault="00BA7F06" w:rsidP="00BA7F06">
      <w:pPr>
        <w:autoSpaceDE w:val="0"/>
        <w:autoSpaceDN w:val="0"/>
        <w:adjustRightInd w:val="0"/>
        <w:spacing w:line="400" w:lineRule="exact"/>
        <w:rPr>
          <w:rFonts w:ascii="宋体" w:hAnsi="宋体"/>
          <w:color w:val="000000" w:themeColor="text1"/>
          <w:sz w:val="21"/>
          <w:szCs w:val="21"/>
          <w:lang w:eastAsia="zh-CN"/>
        </w:rPr>
      </w:pPr>
      <w:r w:rsidRPr="00F11ADE">
        <w:rPr>
          <w:rFonts w:ascii="宋体" w:hAnsi="宋体"/>
          <w:color w:val="000000" w:themeColor="text1"/>
          <w:sz w:val="21"/>
          <w:szCs w:val="21"/>
          <w:lang w:eastAsia="zh-CN"/>
        </w:rPr>
        <w:t xml:space="preserve">    </w:t>
      </w:r>
    </w:p>
    <w:p w14:paraId="27B3F073" w14:textId="77777777" w:rsidR="00BA7F06" w:rsidRPr="00F11ADE" w:rsidRDefault="00BA7F06" w:rsidP="00BA7F06">
      <w:pPr>
        <w:autoSpaceDE w:val="0"/>
        <w:autoSpaceDN w:val="0"/>
        <w:adjustRightInd w:val="0"/>
        <w:spacing w:line="400" w:lineRule="exact"/>
        <w:ind w:rightChars="-330" w:right="-660" w:firstLineChars="200" w:firstLine="420"/>
        <w:rPr>
          <w:rFonts w:ascii="宋体" w:hAnsi="宋体"/>
          <w:color w:val="000000" w:themeColor="text1"/>
          <w:sz w:val="21"/>
          <w:szCs w:val="21"/>
          <w:lang w:eastAsia="zh-CN"/>
        </w:rPr>
      </w:pPr>
      <w:r w:rsidRPr="00F11ADE">
        <w:rPr>
          <w:rFonts w:ascii="宋体" w:hAnsi="宋体" w:hint="eastAsia"/>
          <w:color w:val="000000" w:themeColor="text1"/>
          <w:sz w:val="21"/>
          <w:szCs w:val="21"/>
          <w:lang w:eastAsia="zh-CN"/>
        </w:rPr>
        <w:t>特此证明。</w:t>
      </w:r>
    </w:p>
    <w:p w14:paraId="3D1C36EE" w14:textId="77777777" w:rsidR="00BA7F06" w:rsidRPr="00F11ADE" w:rsidRDefault="00BA7F06" w:rsidP="00BA7F06">
      <w:pPr>
        <w:autoSpaceDE w:val="0"/>
        <w:autoSpaceDN w:val="0"/>
        <w:adjustRightInd w:val="0"/>
        <w:spacing w:line="400" w:lineRule="exact"/>
        <w:jc w:val="left"/>
        <w:rPr>
          <w:rFonts w:ascii="宋体" w:hAnsi="宋体"/>
          <w:color w:val="000000" w:themeColor="text1"/>
          <w:sz w:val="21"/>
          <w:szCs w:val="21"/>
          <w:lang w:eastAsia="zh-CN"/>
        </w:rPr>
      </w:pPr>
    </w:p>
    <w:p w14:paraId="7E74296A" w14:textId="77777777" w:rsidR="00BA7F06" w:rsidRPr="00F11ADE" w:rsidRDefault="00BA7F06" w:rsidP="00BA7F06">
      <w:pPr>
        <w:snapToGrid w:val="0"/>
        <w:spacing w:beforeLines="50" w:before="120" w:afterLines="50" w:after="120" w:line="400" w:lineRule="exact"/>
        <w:ind w:firstLineChars="200" w:firstLine="42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投标人名称：</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 xml:space="preserve"> （盖单位公章）</w:t>
      </w:r>
    </w:p>
    <w:p w14:paraId="4965C95C" w14:textId="77777777" w:rsidR="00BA7F06" w:rsidRPr="00F11ADE" w:rsidRDefault="00BA7F06" w:rsidP="00BA7F06">
      <w:pPr>
        <w:autoSpaceDE w:val="0"/>
        <w:autoSpaceDN w:val="0"/>
        <w:adjustRightInd w:val="0"/>
        <w:spacing w:line="400" w:lineRule="exact"/>
        <w:jc w:val="left"/>
        <w:rPr>
          <w:rFonts w:ascii="宋体" w:hAnsi="宋体"/>
          <w:color w:val="000000" w:themeColor="text1"/>
          <w:sz w:val="21"/>
          <w:szCs w:val="21"/>
          <w:lang w:eastAsia="zh-CN"/>
        </w:rPr>
      </w:pPr>
    </w:p>
    <w:p w14:paraId="60EAA004" w14:textId="77777777" w:rsidR="00BA7F06" w:rsidRPr="00F11ADE" w:rsidRDefault="00BA7F06" w:rsidP="00BA7F06">
      <w:pPr>
        <w:autoSpaceDE w:val="0"/>
        <w:autoSpaceDN w:val="0"/>
        <w:adjustRightInd w:val="0"/>
        <w:snapToGrid w:val="0"/>
        <w:spacing w:line="400" w:lineRule="exact"/>
        <w:ind w:firstLineChars="200" w:firstLine="420"/>
        <w:jc w:val="left"/>
        <w:rPr>
          <w:rFonts w:ascii="宋体" w:hAnsi="宋体"/>
          <w:color w:val="000000" w:themeColor="text1"/>
          <w:sz w:val="21"/>
          <w:szCs w:val="21"/>
          <w:u w:val="single"/>
        </w:rPr>
      </w:pPr>
      <w:r w:rsidRPr="00F11ADE">
        <w:rPr>
          <w:rFonts w:ascii="宋体" w:hAnsi="宋体" w:hint="eastAsia"/>
          <w:color w:val="000000" w:themeColor="text1"/>
          <w:sz w:val="21"/>
          <w:szCs w:val="21"/>
        </w:rPr>
        <w:t>日  期：</w:t>
      </w:r>
      <w:r w:rsidRPr="00F11ADE">
        <w:rPr>
          <w:rFonts w:ascii="宋体" w:hAnsi="宋体" w:hint="eastAsia"/>
          <w:color w:val="000000" w:themeColor="text1"/>
          <w:sz w:val="21"/>
          <w:szCs w:val="21"/>
          <w:u w:val="single"/>
          <w:lang w:eastAsia="zh-CN"/>
        </w:rPr>
        <w:t xml:space="preserve">    </w:t>
      </w:r>
      <w:r w:rsidRPr="00F11ADE">
        <w:rPr>
          <w:rFonts w:ascii="宋体" w:hAnsi="宋体" w:hint="eastAsia"/>
          <w:color w:val="000000" w:themeColor="text1"/>
          <w:sz w:val="21"/>
          <w:szCs w:val="21"/>
        </w:rPr>
        <w:t>年</w:t>
      </w:r>
      <w:r w:rsidRPr="00F11ADE">
        <w:rPr>
          <w:rFonts w:ascii="宋体" w:hAnsi="宋体" w:hint="eastAsia"/>
          <w:color w:val="000000" w:themeColor="text1"/>
          <w:sz w:val="21"/>
          <w:szCs w:val="21"/>
          <w:u w:val="single"/>
        </w:rPr>
        <w:t xml:space="preserve">    </w:t>
      </w:r>
      <w:r w:rsidRPr="00F11ADE">
        <w:rPr>
          <w:rFonts w:ascii="宋体" w:hAnsi="宋体" w:hint="eastAsia"/>
          <w:color w:val="000000" w:themeColor="text1"/>
          <w:sz w:val="21"/>
          <w:szCs w:val="21"/>
        </w:rPr>
        <w:t>月</w:t>
      </w:r>
      <w:r w:rsidRPr="00F11ADE">
        <w:rPr>
          <w:rFonts w:ascii="宋体" w:hAnsi="宋体" w:hint="eastAsia"/>
          <w:color w:val="000000" w:themeColor="text1"/>
          <w:sz w:val="21"/>
          <w:szCs w:val="21"/>
          <w:u w:val="single"/>
        </w:rPr>
        <w:t xml:space="preserve">     </w:t>
      </w:r>
      <w:r w:rsidRPr="00F11ADE">
        <w:rPr>
          <w:rFonts w:ascii="宋体" w:hAnsi="宋体" w:hint="eastAsia"/>
          <w:color w:val="000000" w:themeColor="text1"/>
          <w:sz w:val="21"/>
          <w:szCs w:val="21"/>
        </w:rPr>
        <w:t>日</w:t>
      </w:r>
    </w:p>
    <w:p w14:paraId="2409B23D" w14:textId="77777777" w:rsidR="00BA7F06" w:rsidRPr="00F11ADE" w:rsidRDefault="00BA7F06" w:rsidP="00BA7F06">
      <w:pPr>
        <w:pStyle w:val="a4"/>
        <w:rPr>
          <w:color w:val="000000" w:themeColor="text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F11ADE" w:rsidRPr="00F11ADE" w14:paraId="76A5669A" w14:textId="77777777" w:rsidTr="00180EA4">
        <w:trPr>
          <w:trHeight w:val="5392"/>
          <w:jc w:val="center"/>
        </w:trPr>
        <w:tc>
          <w:tcPr>
            <w:tcW w:w="8720" w:type="dxa"/>
          </w:tcPr>
          <w:p w14:paraId="2307A082" w14:textId="77777777" w:rsidR="00BA7F06" w:rsidRPr="00F11ADE" w:rsidRDefault="00BA7F06" w:rsidP="00180EA4">
            <w:pPr>
              <w:pStyle w:val="a4"/>
              <w:jc w:val="center"/>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贴附“法定代表人身份证复印件”</w:t>
            </w:r>
          </w:p>
        </w:tc>
      </w:tr>
    </w:tbl>
    <w:p w14:paraId="425E17CF" w14:textId="77777777" w:rsidR="00BA7F06" w:rsidRPr="00F11ADE" w:rsidRDefault="00BA7F06" w:rsidP="00BA7F06">
      <w:pPr>
        <w:snapToGrid w:val="0"/>
        <w:spacing w:line="360" w:lineRule="exact"/>
        <w:jc w:val="left"/>
        <w:rPr>
          <w:rFonts w:ascii="宋体" w:eastAsia="宋体" w:hAnsi="宋体"/>
          <w:b/>
          <w:bCs/>
          <w:color w:val="000000" w:themeColor="text1"/>
          <w:sz w:val="24"/>
          <w:szCs w:val="24"/>
          <w:lang w:eastAsia="zh-CN"/>
        </w:rPr>
      </w:pPr>
    </w:p>
    <w:p w14:paraId="2EC42F66" w14:textId="77777777" w:rsidR="00BA7F06" w:rsidRPr="00F11ADE" w:rsidRDefault="00BA7F06" w:rsidP="00BA7F06">
      <w:pPr>
        <w:snapToGrid w:val="0"/>
        <w:spacing w:line="360" w:lineRule="exact"/>
        <w:ind w:firstLineChars="1600" w:firstLine="3855"/>
        <w:jc w:val="left"/>
        <w:rPr>
          <w:rFonts w:ascii="宋体" w:eastAsia="宋体" w:hAnsi="宋体"/>
          <w:b/>
          <w:bCs/>
          <w:color w:val="000000" w:themeColor="text1"/>
          <w:sz w:val="24"/>
          <w:szCs w:val="24"/>
          <w:lang w:eastAsia="zh-CN"/>
        </w:rPr>
      </w:pPr>
    </w:p>
    <w:p w14:paraId="375B35AB" w14:textId="77777777" w:rsidR="00BA7F06" w:rsidRPr="00F11ADE" w:rsidRDefault="00BA7F06" w:rsidP="00BA7F06">
      <w:pPr>
        <w:snapToGrid w:val="0"/>
        <w:spacing w:line="360" w:lineRule="exact"/>
        <w:ind w:firstLineChars="1600" w:firstLine="3855"/>
        <w:jc w:val="left"/>
        <w:rPr>
          <w:rFonts w:ascii="宋体" w:eastAsia="宋体" w:hAnsi="宋体"/>
          <w:b/>
          <w:bCs/>
          <w:color w:val="000000" w:themeColor="text1"/>
          <w:sz w:val="24"/>
          <w:szCs w:val="24"/>
          <w:lang w:eastAsia="zh-CN"/>
        </w:rPr>
      </w:pPr>
    </w:p>
    <w:p w14:paraId="4126C440" w14:textId="77777777" w:rsidR="00BA7F06" w:rsidRPr="00F11ADE" w:rsidRDefault="00BA7F06" w:rsidP="00BA7F06">
      <w:pPr>
        <w:snapToGrid w:val="0"/>
        <w:spacing w:line="360" w:lineRule="exact"/>
        <w:jc w:val="left"/>
        <w:rPr>
          <w:rFonts w:ascii="宋体" w:eastAsia="宋体" w:hAnsi="宋体"/>
          <w:b/>
          <w:bCs/>
          <w:color w:val="000000" w:themeColor="text1"/>
          <w:sz w:val="24"/>
          <w:szCs w:val="24"/>
          <w:lang w:eastAsia="zh-CN"/>
        </w:rPr>
      </w:pPr>
    </w:p>
    <w:p w14:paraId="0743B102" w14:textId="77777777" w:rsidR="00BA7F06" w:rsidRPr="00F11ADE" w:rsidRDefault="00BA7F06" w:rsidP="00BA7F06">
      <w:pPr>
        <w:snapToGrid w:val="0"/>
        <w:spacing w:line="360" w:lineRule="exact"/>
        <w:jc w:val="center"/>
        <w:rPr>
          <w:rFonts w:ascii="宋体" w:eastAsia="宋体" w:hAnsi="宋体"/>
          <w:b/>
          <w:color w:val="000000" w:themeColor="text1"/>
          <w:sz w:val="24"/>
          <w:szCs w:val="24"/>
          <w:lang w:eastAsia="zh-CN"/>
        </w:rPr>
      </w:pPr>
      <w:r w:rsidRPr="00F11ADE">
        <w:rPr>
          <w:rFonts w:ascii="宋体" w:eastAsia="宋体" w:hAnsi="宋体" w:hint="eastAsia"/>
          <w:b/>
          <w:color w:val="000000" w:themeColor="text1"/>
          <w:sz w:val="24"/>
          <w:szCs w:val="24"/>
          <w:lang w:eastAsia="zh-CN"/>
        </w:rPr>
        <w:lastRenderedPageBreak/>
        <w:t>法定代表人授权委托书和委托代理人身份证复印件</w:t>
      </w:r>
    </w:p>
    <w:p w14:paraId="4AEA4077" w14:textId="77777777" w:rsidR="00BA7F06" w:rsidRPr="00F11ADE" w:rsidRDefault="00BA7F06" w:rsidP="00BA7F06">
      <w:pPr>
        <w:snapToGrid w:val="0"/>
        <w:spacing w:line="360" w:lineRule="exact"/>
        <w:rPr>
          <w:rFonts w:ascii="宋体" w:eastAsia="宋体" w:hAnsi="宋体"/>
          <w:bCs/>
          <w:color w:val="000000" w:themeColor="text1"/>
          <w:sz w:val="21"/>
          <w:szCs w:val="21"/>
          <w:lang w:eastAsia="zh-CN"/>
        </w:rPr>
      </w:pPr>
    </w:p>
    <w:p w14:paraId="17B7EB8D" w14:textId="77777777" w:rsidR="00BA7F06" w:rsidRPr="00F11ADE" w:rsidRDefault="00BA7F06" w:rsidP="00BA7F06">
      <w:pPr>
        <w:snapToGrid w:val="0"/>
        <w:spacing w:line="360" w:lineRule="exact"/>
        <w:rPr>
          <w:rFonts w:ascii="宋体" w:eastAsia="宋体" w:hAnsi="宋体"/>
          <w:b/>
          <w:bCs/>
          <w:color w:val="000000" w:themeColor="text1"/>
          <w:sz w:val="21"/>
          <w:szCs w:val="21"/>
          <w:lang w:eastAsia="zh-CN"/>
        </w:rPr>
      </w:pPr>
      <w:r w:rsidRPr="00F11ADE">
        <w:rPr>
          <w:rFonts w:ascii="宋体" w:eastAsia="宋体" w:hAnsi="宋体" w:hint="eastAsia"/>
          <w:bCs/>
          <w:color w:val="000000" w:themeColor="text1"/>
          <w:sz w:val="21"/>
          <w:szCs w:val="21"/>
          <w:lang w:eastAsia="zh-CN"/>
        </w:rPr>
        <w:t>致：</w:t>
      </w:r>
      <w:r w:rsidRPr="00F11ADE">
        <w:rPr>
          <w:rFonts w:ascii="宋体" w:eastAsia="宋体" w:hAnsi="宋体" w:hint="eastAsia"/>
          <w:bCs/>
          <w:color w:val="000000" w:themeColor="text1"/>
          <w:sz w:val="21"/>
          <w:szCs w:val="21"/>
          <w:u w:val="single"/>
          <w:lang w:eastAsia="zh-CN"/>
        </w:rPr>
        <w:t xml:space="preserve">  </w:t>
      </w:r>
      <w:r w:rsidRPr="00F11ADE">
        <w:rPr>
          <w:rFonts w:ascii="宋体" w:eastAsia="宋体" w:hAnsi="宋体" w:hint="eastAsia"/>
          <w:color w:val="000000" w:themeColor="text1"/>
          <w:sz w:val="21"/>
          <w:szCs w:val="21"/>
          <w:u w:val="single"/>
          <w:lang w:eastAsia="zh-CN"/>
        </w:rPr>
        <w:t>（采购代理机构名称）</w:t>
      </w:r>
      <w:r w:rsidRPr="00F11ADE">
        <w:rPr>
          <w:rFonts w:ascii="宋体" w:eastAsia="宋体" w:hAnsi="宋体" w:hint="eastAsia"/>
          <w:color w:val="000000" w:themeColor="text1"/>
          <w:sz w:val="21"/>
          <w:szCs w:val="21"/>
          <w:lang w:eastAsia="zh-CN"/>
        </w:rPr>
        <w:t>：</w:t>
      </w:r>
    </w:p>
    <w:p w14:paraId="05D43D4B" w14:textId="77777777" w:rsidR="00BA7F06" w:rsidRPr="00F11ADE" w:rsidRDefault="00BA7F06" w:rsidP="00BA7F06">
      <w:pPr>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我</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（姓名）系</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 xml:space="preserve">（投标人名称）的法定代表人，现授权委托本单位在职职工 </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（姓名）以我方的名义参加</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（项目名称、项目编号）项目的投标活动，并代表我方全权办理针对上述项目的投标、开标、评标、签约等具体事务和签署相关文件。</w:t>
      </w:r>
    </w:p>
    <w:p w14:paraId="3A401B25" w14:textId="77777777" w:rsidR="00BA7F06" w:rsidRPr="00F11ADE" w:rsidRDefault="00BA7F06" w:rsidP="00BA7F06">
      <w:pPr>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我方对被授权人的签名事项负全部责任。</w:t>
      </w:r>
    </w:p>
    <w:p w14:paraId="485E3D6C" w14:textId="77777777" w:rsidR="00BA7F06" w:rsidRPr="00F11ADE" w:rsidRDefault="00BA7F06" w:rsidP="00BA7F06">
      <w:pPr>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在撤销授权的书面通知以前，本授权书一直有效。被授权人在授权书有效期内签署的所有文件不因授权的撤销而失效。</w:t>
      </w:r>
    </w:p>
    <w:p w14:paraId="6267300C" w14:textId="77777777" w:rsidR="00BA7F06" w:rsidRPr="00F11ADE" w:rsidRDefault="00BA7F06" w:rsidP="00BA7F06">
      <w:pPr>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被授权人无转委托权，特此委托。</w:t>
      </w:r>
    </w:p>
    <w:p w14:paraId="2BAB3811" w14:textId="77777777" w:rsidR="00BA7F06" w:rsidRPr="00F11ADE" w:rsidRDefault="00BA7F06" w:rsidP="00BA7F06">
      <w:pPr>
        <w:snapToGrid w:val="0"/>
        <w:spacing w:line="360" w:lineRule="exact"/>
        <w:ind w:firstLineChars="200" w:firstLine="420"/>
        <w:rPr>
          <w:rFonts w:ascii="宋体" w:eastAsia="宋体" w:hAnsi="宋体"/>
          <w:b/>
          <w:color w:val="000000" w:themeColor="text1"/>
          <w:sz w:val="21"/>
          <w:szCs w:val="21"/>
          <w:lang w:eastAsia="zh-CN"/>
        </w:rPr>
      </w:pPr>
      <w:r w:rsidRPr="00F11ADE">
        <w:rPr>
          <w:rFonts w:ascii="宋体" w:eastAsia="宋体" w:hAnsi="宋体" w:hint="eastAsia"/>
          <w:color w:val="000000" w:themeColor="text1"/>
          <w:sz w:val="21"/>
          <w:szCs w:val="21"/>
          <w:lang w:eastAsia="zh-CN"/>
        </w:rPr>
        <w:t>被授权人签名：</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 xml:space="preserve">          法定代表人：</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b/>
          <w:color w:val="000000" w:themeColor="text1"/>
          <w:sz w:val="21"/>
          <w:szCs w:val="21"/>
          <w:lang w:eastAsia="zh-CN"/>
        </w:rPr>
        <w:t>（签名，盖姓名章无效）</w:t>
      </w:r>
    </w:p>
    <w:p w14:paraId="6292B9BE" w14:textId="77777777" w:rsidR="00BA7F06" w:rsidRPr="00F11ADE" w:rsidRDefault="00BA7F06" w:rsidP="00BA7F06">
      <w:pPr>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所在部门职务：</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 xml:space="preserve">         职务：</w:t>
      </w:r>
      <w:r w:rsidRPr="00F11ADE">
        <w:rPr>
          <w:rFonts w:ascii="宋体" w:eastAsia="宋体" w:hAnsi="宋体" w:hint="eastAsia"/>
          <w:color w:val="000000" w:themeColor="text1"/>
          <w:sz w:val="21"/>
          <w:szCs w:val="21"/>
          <w:u w:val="single"/>
          <w:lang w:eastAsia="zh-CN"/>
        </w:rPr>
        <w:t xml:space="preserve">           </w:t>
      </w:r>
    </w:p>
    <w:p w14:paraId="31EC987F" w14:textId="77777777" w:rsidR="00BA7F06" w:rsidRPr="00F11ADE" w:rsidRDefault="00BA7F06" w:rsidP="00BA7F06">
      <w:pPr>
        <w:snapToGrid w:val="0"/>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被授权人身份证号码：</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 xml:space="preserve"> </w:t>
      </w:r>
    </w:p>
    <w:p w14:paraId="5CA31E3F" w14:textId="77777777" w:rsidR="00BA7F06" w:rsidRPr="00F11ADE" w:rsidRDefault="00BA7F06" w:rsidP="00BA7F06">
      <w:pPr>
        <w:snapToGrid w:val="0"/>
        <w:spacing w:line="360" w:lineRule="exact"/>
        <w:ind w:firstLineChars="200" w:firstLine="420"/>
        <w:rPr>
          <w:rFonts w:ascii="宋体" w:eastAsia="宋体" w:hAnsi="宋体"/>
          <w:color w:val="000000" w:themeColor="text1"/>
          <w:sz w:val="21"/>
          <w:szCs w:val="21"/>
          <w:u w:val="single"/>
        </w:rPr>
      </w:pPr>
      <w:r w:rsidRPr="00F11ADE">
        <w:rPr>
          <w:rFonts w:ascii="宋体" w:eastAsia="宋体" w:hAnsi="宋体" w:hint="eastAsia"/>
          <w:color w:val="000000" w:themeColor="text1"/>
          <w:sz w:val="21"/>
          <w:szCs w:val="21"/>
        </w:rPr>
        <w:t>联系电话：</w:t>
      </w:r>
      <w:r w:rsidRPr="00F11ADE">
        <w:rPr>
          <w:rFonts w:ascii="宋体" w:eastAsia="宋体" w:hAnsi="宋体" w:hint="eastAsia"/>
          <w:color w:val="000000" w:themeColor="text1"/>
          <w:sz w:val="21"/>
          <w:szCs w:val="21"/>
          <w:u w:val="single"/>
        </w:rPr>
        <w:t xml:space="preserve">               </w:t>
      </w:r>
      <w:r w:rsidRPr="00F11ADE">
        <w:rPr>
          <w:rFonts w:ascii="宋体" w:eastAsia="宋体" w:hAnsi="宋体" w:hint="eastAsia"/>
          <w:color w:val="000000" w:themeColor="text1"/>
          <w:sz w:val="21"/>
          <w:szCs w:val="21"/>
        </w:rPr>
        <w:t xml:space="preserve">         手机号： </w:t>
      </w:r>
      <w:r w:rsidRPr="00F11ADE">
        <w:rPr>
          <w:rFonts w:ascii="宋体" w:eastAsia="宋体" w:hAnsi="宋体" w:hint="eastAsia"/>
          <w:color w:val="000000" w:themeColor="text1"/>
          <w:sz w:val="21"/>
          <w:szCs w:val="21"/>
          <w:u w:val="single"/>
        </w:rPr>
        <w:t xml:space="preserve">      </w:t>
      </w:r>
      <w:r w:rsidRPr="00F11ADE">
        <w:rPr>
          <w:rFonts w:ascii="宋体" w:eastAsia="宋体" w:hAnsi="宋体" w:hint="eastAsia"/>
          <w:color w:val="000000" w:themeColor="text1"/>
          <w:sz w:val="21"/>
          <w:szCs w:val="21"/>
          <w:u w:val="single"/>
          <w:lang w:eastAsia="zh-CN"/>
        </w:rPr>
        <w:t xml:space="preserve">         </w:t>
      </w:r>
    </w:p>
    <w:p w14:paraId="78CC361E" w14:textId="77777777" w:rsidR="00BA7F06" w:rsidRPr="00F11ADE" w:rsidRDefault="00BA7F06" w:rsidP="00BA7F06">
      <w:pPr>
        <w:snapToGrid w:val="0"/>
        <w:spacing w:line="360" w:lineRule="exact"/>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 xml:space="preserve">         </w:t>
      </w:r>
    </w:p>
    <w:p w14:paraId="4D4517EE" w14:textId="77777777" w:rsidR="00BA7F06" w:rsidRPr="00F11ADE" w:rsidRDefault="00BA7F06" w:rsidP="00BA7F06">
      <w:pPr>
        <w:pStyle w:val="a4"/>
        <w:rPr>
          <w:rFonts w:ascii="宋体" w:eastAsia="宋体" w:hAnsi="宋体"/>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F11ADE" w:rsidRPr="00F11ADE" w14:paraId="0705CD94" w14:textId="77777777" w:rsidTr="00180EA4">
        <w:trPr>
          <w:trHeight w:val="3292"/>
        </w:trPr>
        <w:tc>
          <w:tcPr>
            <w:tcW w:w="8720" w:type="dxa"/>
          </w:tcPr>
          <w:p w14:paraId="6EB3E930" w14:textId="77777777" w:rsidR="00BA7F06" w:rsidRPr="00F11ADE" w:rsidRDefault="00BA7F06" w:rsidP="00180EA4">
            <w:pPr>
              <w:pStyle w:val="a4"/>
              <w:jc w:val="center"/>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贴附“委托代理人身份证复印件”</w:t>
            </w:r>
          </w:p>
        </w:tc>
      </w:tr>
    </w:tbl>
    <w:p w14:paraId="04AC530D" w14:textId="77777777" w:rsidR="00BA7F06" w:rsidRPr="00F11ADE" w:rsidRDefault="00BA7F06" w:rsidP="00BA7F06">
      <w:pPr>
        <w:pStyle w:val="a4"/>
        <w:jc w:val="center"/>
        <w:rPr>
          <w:rFonts w:ascii="宋体" w:eastAsia="宋体" w:hAnsi="宋体"/>
          <w:color w:val="000000" w:themeColor="text1"/>
          <w:sz w:val="21"/>
          <w:szCs w:val="21"/>
          <w:lang w:eastAsia="zh-CN"/>
        </w:rPr>
      </w:pPr>
    </w:p>
    <w:p w14:paraId="61FADA9C" w14:textId="77777777" w:rsidR="00BA7F06" w:rsidRPr="00F11ADE" w:rsidRDefault="00BA7F06" w:rsidP="00BA7F06">
      <w:pPr>
        <w:snapToGrid w:val="0"/>
        <w:spacing w:line="360" w:lineRule="exact"/>
        <w:ind w:firstLineChars="2200" w:firstLine="46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 xml:space="preserve">  </w:t>
      </w:r>
    </w:p>
    <w:p w14:paraId="6FA1780C" w14:textId="77777777" w:rsidR="00BA7F06" w:rsidRPr="00F11ADE" w:rsidRDefault="00BA7F06" w:rsidP="00BA7F06">
      <w:pPr>
        <w:snapToGrid w:val="0"/>
        <w:spacing w:line="360" w:lineRule="exact"/>
        <w:rPr>
          <w:rFonts w:ascii="宋体" w:eastAsia="宋体" w:hAnsi="宋体"/>
          <w:color w:val="000000" w:themeColor="text1"/>
          <w:sz w:val="21"/>
          <w:szCs w:val="21"/>
          <w:lang w:eastAsia="zh-CN"/>
        </w:rPr>
      </w:pPr>
    </w:p>
    <w:p w14:paraId="20875B59" w14:textId="77777777" w:rsidR="00BA7F06" w:rsidRPr="00F11ADE" w:rsidRDefault="00BA7F06" w:rsidP="00BA7F06">
      <w:pPr>
        <w:snapToGrid w:val="0"/>
        <w:spacing w:beforeLines="50" w:before="120" w:afterLines="50" w:after="120" w:line="360" w:lineRule="exact"/>
        <w:ind w:firstLineChars="200" w:firstLine="42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投标人名称：</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 xml:space="preserve"> （盖单位公章）</w:t>
      </w:r>
    </w:p>
    <w:p w14:paraId="03C829E5" w14:textId="77777777" w:rsidR="00BA7F06" w:rsidRPr="00F11ADE" w:rsidRDefault="00BA7F06" w:rsidP="00BA7F06">
      <w:pPr>
        <w:snapToGrid w:val="0"/>
        <w:spacing w:beforeLines="50" w:before="120" w:afterLines="50" w:after="120" w:line="360" w:lineRule="exact"/>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 xml:space="preserve">    </w:t>
      </w:r>
    </w:p>
    <w:p w14:paraId="30FBF163" w14:textId="77777777" w:rsidR="00BA7F06" w:rsidRPr="00F11ADE" w:rsidRDefault="00BA7F06" w:rsidP="00BA7F06">
      <w:pPr>
        <w:snapToGrid w:val="0"/>
        <w:spacing w:beforeLines="50" w:before="120" w:afterLines="50" w:after="120" w:line="360" w:lineRule="exact"/>
        <w:ind w:firstLineChars="200" w:firstLine="420"/>
        <w:jc w:val="lef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日  期：</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年</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月</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日</w:t>
      </w:r>
    </w:p>
    <w:p w14:paraId="4C682979" w14:textId="77777777" w:rsidR="00BA7F06" w:rsidRPr="00F11ADE" w:rsidRDefault="00BA7F06" w:rsidP="00BA7F06">
      <w:pPr>
        <w:pStyle w:val="a4"/>
        <w:spacing w:line="360" w:lineRule="exact"/>
        <w:rPr>
          <w:rFonts w:ascii="宋体" w:eastAsia="宋体" w:hAnsi="宋体"/>
          <w:color w:val="000000" w:themeColor="text1"/>
          <w:sz w:val="21"/>
          <w:szCs w:val="21"/>
          <w:lang w:eastAsia="zh-CN"/>
        </w:rPr>
      </w:pPr>
    </w:p>
    <w:p w14:paraId="530BDDDF" w14:textId="77777777" w:rsidR="00BA7F06" w:rsidRPr="00F11ADE" w:rsidRDefault="00BA7F06" w:rsidP="00BA7F06">
      <w:pPr>
        <w:pStyle w:val="a4"/>
        <w:rPr>
          <w:rFonts w:ascii="宋体" w:eastAsia="宋体" w:hAnsi="宋体"/>
          <w:color w:val="000000" w:themeColor="text1"/>
          <w:sz w:val="21"/>
          <w:szCs w:val="21"/>
          <w:lang w:eastAsia="zh-CN"/>
        </w:rPr>
      </w:pPr>
    </w:p>
    <w:p w14:paraId="094BA8D4" w14:textId="77777777" w:rsidR="00BA7F06" w:rsidRPr="00F11ADE" w:rsidRDefault="00BA7F06" w:rsidP="00BA7F06">
      <w:pPr>
        <w:pStyle w:val="a4"/>
        <w:rPr>
          <w:rFonts w:ascii="宋体" w:eastAsia="宋体" w:hAnsi="宋体"/>
          <w:color w:val="000000" w:themeColor="text1"/>
          <w:sz w:val="21"/>
          <w:szCs w:val="21"/>
          <w:lang w:eastAsia="zh-CN"/>
        </w:rPr>
      </w:pPr>
    </w:p>
    <w:p w14:paraId="36988750" w14:textId="77777777" w:rsidR="00BA7F06" w:rsidRPr="00F11ADE" w:rsidRDefault="00BA7F06" w:rsidP="00BA7F06">
      <w:pPr>
        <w:pStyle w:val="a4"/>
        <w:rPr>
          <w:rFonts w:ascii="宋体" w:eastAsia="宋体" w:hAnsi="宋体"/>
          <w:color w:val="000000" w:themeColor="text1"/>
          <w:sz w:val="21"/>
          <w:szCs w:val="21"/>
          <w:lang w:eastAsia="zh-CN"/>
        </w:rPr>
      </w:pPr>
    </w:p>
    <w:p w14:paraId="148BC7AE" w14:textId="77777777" w:rsidR="00BA7F06" w:rsidRPr="00F11ADE" w:rsidRDefault="00BA7F06" w:rsidP="00BA7F06">
      <w:pPr>
        <w:keepNext/>
        <w:snapToGrid w:val="0"/>
        <w:spacing w:line="360" w:lineRule="exact"/>
        <w:rPr>
          <w:rFonts w:ascii="宋体" w:eastAsia="宋体" w:hAnsi="宋体"/>
          <w:b/>
          <w:bCs/>
          <w:color w:val="000000" w:themeColor="text1"/>
          <w:sz w:val="24"/>
          <w:szCs w:val="24"/>
          <w:lang w:eastAsia="zh-CN"/>
        </w:rPr>
      </w:pPr>
    </w:p>
    <w:p w14:paraId="517819DA" w14:textId="77777777" w:rsidR="00BA7F06" w:rsidRPr="00F11ADE" w:rsidRDefault="00BA7F06" w:rsidP="00BA7F06">
      <w:pPr>
        <w:keepNext/>
        <w:snapToGrid w:val="0"/>
        <w:spacing w:line="360" w:lineRule="exact"/>
        <w:rPr>
          <w:rFonts w:ascii="宋体" w:eastAsia="宋体" w:hAnsi="宋体"/>
          <w:b/>
          <w:bCs/>
          <w:color w:val="000000" w:themeColor="text1"/>
          <w:sz w:val="24"/>
          <w:szCs w:val="24"/>
          <w:lang w:eastAsia="zh-CN"/>
        </w:rPr>
      </w:pPr>
    </w:p>
    <w:p w14:paraId="0784B084" w14:textId="77777777" w:rsidR="00BA7F06" w:rsidRPr="00F11ADE" w:rsidRDefault="00BA7F06" w:rsidP="00BA7F06">
      <w:pPr>
        <w:pStyle w:val="a4"/>
        <w:rPr>
          <w:color w:val="000000" w:themeColor="text1"/>
          <w:lang w:eastAsia="zh-CN"/>
        </w:rPr>
      </w:pPr>
    </w:p>
    <w:p w14:paraId="08747626" w14:textId="77777777" w:rsidR="00BA7F06" w:rsidRPr="00F11ADE" w:rsidRDefault="00BA7F06" w:rsidP="00BA7F06">
      <w:pPr>
        <w:pStyle w:val="11"/>
        <w:spacing w:line="360" w:lineRule="exact"/>
        <w:ind w:firstLineChars="1600" w:firstLine="3855"/>
        <w:rPr>
          <w:rFonts w:ascii="宋体" w:eastAsia="宋体" w:hAnsi="宋体"/>
          <w:b/>
          <w:bCs/>
          <w:color w:val="000000" w:themeColor="text1"/>
          <w:sz w:val="24"/>
          <w:szCs w:val="24"/>
          <w:lang w:eastAsia="zh-CN"/>
        </w:rPr>
      </w:pPr>
      <w:r w:rsidRPr="00F11ADE">
        <w:rPr>
          <w:rFonts w:ascii="宋体" w:eastAsia="宋体" w:hAnsi="宋体" w:hint="eastAsia"/>
          <w:b/>
          <w:bCs/>
          <w:color w:val="000000" w:themeColor="text1"/>
          <w:sz w:val="24"/>
          <w:szCs w:val="24"/>
          <w:lang w:eastAsia="zh-CN"/>
        </w:rPr>
        <w:lastRenderedPageBreak/>
        <w:t>投标人基本情况登记表</w:t>
      </w:r>
    </w:p>
    <w:p w14:paraId="76E53A23" w14:textId="77777777" w:rsidR="00BA7F06" w:rsidRPr="00F11ADE" w:rsidRDefault="00BA7F06" w:rsidP="00BA7F06">
      <w:pPr>
        <w:pStyle w:val="11"/>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填表须知：投标人应完整填写本表，而且保证所有填写内容是真实和准确的。</w:t>
      </w:r>
    </w:p>
    <w:p w14:paraId="52F4429B" w14:textId="77777777" w:rsidR="00BA7F06" w:rsidRPr="00F11ADE" w:rsidRDefault="00BA7F06" w:rsidP="00BA7F06">
      <w:pPr>
        <w:spacing w:line="360" w:lineRule="exact"/>
        <w:ind w:firstLineChars="200" w:firstLine="422"/>
        <w:rPr>
          <w:rFonts w:ascii="宋体" w:eastAsia="宋体" w:hAnsi="宋体"/>
          <w:b/>
          <w:color w:val="000000" w:themeColor="text1"/>
          <w:sz w:val="21"/>
          <w:szCs w:val="21"/>
          <w:lang w:eastAsia="zh-CN"/>
        </w:rPr>
      </w:pPr>
      <w:r w:rsidRPr="00F11ADE">
        <w:rPr>
          <w:rFonts w:ascii="宋体" w:eastAsia="宋体" w:hAnsi="宋体" w:hint="eastAsia"/>
          <w:b/>
          <w:color w:val="000000" w:themeColor="text1"/>
          <w:sz w:val="21"/>
          <w:szCs w:val="21"/>
          <w:lang w:eastAsia="zh-CN"/>
        </w:rPr>
        <w:t>一、投标人组织机构和相关联系人</w:t>
      </w:r>
      <w:r w:rsidRPr="00F11ADE">
        <w:rPr>
          <w:rFonts w:ascii="宋体" w:eastAsia="宋体" w:hAnsi="宋体" w:hint="eastAsia"/>
          <w:b/>
          <w:bCs/>
          <w:color w:val="000000" w:themeColor="text1"/>
          <w:sz w:val="21"/>
          <w:szCs w:val="21"/>
          <w:lang w:eastAsia="zh-CN"/>
        </w:rPr>
        <w:t>：</w:t>
      </w:r>
    </w:p>
    <w:p w14:paraId="7FAC11BE" w14:textId="77777777" w:rsidR="00BA7F06" w:rsidRPr="00F11ADE" w:rsidRDefault="00BA7F06" w:rsidP="00BA7F06">
      <w:pPr>
        <w:spacing w:line="360" w:lineRule="exact"/>
        <w:ind w:left="-11" w:firstLineChars="200" w:firstLine="420"/>
        <w:rPr>
          <w:rFonts w:ascii="宋体" w:eastAsia="宋体" w:hAnsi="宋体"/>
          <w:bCs/>
          <w:color w:val="000000" w:themeColor="text1"/>
          <w:sz w:val="21"/>
          <w:szCs w:val="21"/>
          <w:lang w:eastAsia="zh-CN"/>
        </w:rPr>
      </w:pPr>
      <w:r w:rsidRPr="00F11ADE">
        <w:rPr>
          <w:rFonts w:ascii="宋体" w:eastAsia="宋体" w:hAnsi="宋体" w:hint="eastAsia"/>
          <w:bCs/>
          <w:color w:val="000000" w:themeColor="text1"/>
          <w:sz w:val="21"/>
          <w:szCs w:val="21"/>
          <w:lang w:eastAsia="zh-CN"/>
        </w:rPr>
        <w:t>1.投标人名称</w:t>
      </w:r>
      <w:r w:rsidRPr="00F11ADE">
        <w:rPr>
          <w:rFonts w:ascii="宋体" w:eastAsia="宋体" w:hAnsi="宋体" w:hint="eastAsia"/>
          <w:color w:val="000000" w:themeColor="text1"/>
          <w:sz w:val="21"/>
          <w:szCs w:val="21"/>
          <w:lang w:eastAsia="zh-CN"/>
        </w:rPr>
        <w:t>：</w:t>
      </w:r>
      <w:r w:rsidRPr="00F11ADE">
        <w:rPr>
          <w:rFonts w:ascii="宋体" w:eastAsia="宋体" w:hAnsi="宋体" w:hint="eastAsia"/>
          <w:b/>
          <w:color w:val="000000" w:themeColor="text1"/>
          <w:sz w:val="21"/>
          <w:szCs w:val="21"/>
          <w:u w:val="single"/>
          <w:lang w:eastAsia="zh-CN"/>
        </w:rPr>
        <w:t xml:space="preserve">                                                 </w:t>
      </w:r>
    </w:p>
    <w:p w14:paraId="07319346" w14:textId="77777777" w:rsidR="00BA7F06" w:rsidRPr="00F11ADE" w:rsidRDefault="00BA7F06" w:rsidP="00BA7F06">
      <w:pPr>
        <w:spacing w:line="360" w:lineRule="exact"/>
        <w:ind w:firstLineChars="200" w:firstLine="420"/>
        <w:rPr>
          <w:rFonts w:ascii="宋体" w:eastAsia="宋体" w:hAnsi="宋体"/>
          <w:b/>
          <w:color w:val="000000" w:themeColor="text1"/>
          <w:sz w:val="21"/>
          <w:szCs w:val="21"/>
          <w:u w:val="single"/>
          <w:lang w:eastAsia="zh-CN"/>
        </w:rPr>
      </w:pPr>
      <w:r w:rsidRPr="00F11ADE">
        <w:rPr>
          <w:rFonts w:ascii="宋体" w:eastAsia="宋体" w:hAnsi="宋体" w:hint="eastAsia"/>
          <w:bCs/>
          <w:color w:val="000000" w:themeColor="text1"/>
          <w:sz w:val="21"/>
          <w:szCs w:val="21"/>
          <w:lang w:eastAsia="zh-CN"/>
        </w:rPr>
        <w:t>2.成立（注册）日期及地点</w:t>
      </w:r>
      <w:r w:rsidRPr="00F11ADE">
        <w:rPr>
          <w:rFonts w:ascii="宋体" w:eastAsia="宋体" w:hAnsi="宋体" w:hint="eastAsia"/>
          <w:color w:val="000000" w:themeColor="text1"/>
          <w:sz w:val="21"/>
          <w:szCs w:val="21"/>
          <w:lang w:eastAsia="zh-CN"/>
        </w:rPr>
        <w:t>：</w:t>
      </w:r>
      <w:r w:rsidRPr="00F11ADE">
        <w:rPr>
          <w:rFonts w:ascii="宋体" w:eastAsia="宋体" w:hAnsi="宋体" w:hint="eastAsia"/>
          <w:b/>
          <w:color w:val="000000" w:themeColor="text1"/>
          <w:sz w:val="21"/>
          <w:szCs w:val="21"/>
          <w:u w:val="single"/>
          <w:lang w:eastAsia="zh-CN"/>
        </w:rPr>
        <w:t xml:space="preserve">                                    </w:t>
      </w:r>
    </w:p>
    <w:p w14:paraId="13EB919D" w14:textId="77777777" w:rsidR="00BA7F06" w:rsidRPr="00F11ADE" w:rsidRDefault="00BA7F06" w:rsidP="00BA7F06">
      <w:pPr>
        <w:pStyle w:val="11"/>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 xml:space="preserve">3.企业组织机构代码证编号：                                    </w:t>
      </w:r>
    </w:p>
    <w:p w14:paraId="4F3DFBD1" w14:textId="77777777" w:rsidR="00BA7F06" w:rsidRPr="00F11ADE" w:rsidRDefault="00BA7F06" w:rsidP="00BA7F06">
      <w:pPr>
        <w:pStyle w:val="11"/>
        <w:spacing w:line="36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 xml:space="preserve">4.企业法人代表人：    </w:t>
      </w:r>
      <w:r w:rsidRPr="00F11ADE">
        <w:rPr>
          <w:rFonts w:ascii="宋体" w:eastAsia="宋体" w:hAnsi="宋体" w:hint="eastAsia"/>
          <w:bCs/>
          <w:color w:val="000000" w:themeColor="text1"/>
          <w:sz w:val="21"/>
          <w:szCs w:val="21"/>
          <w:lang w:eastAsia="zh-CN"/>
        </w:rPr>
        <w:t>姓名</w:t>
      </w:r>
      <w:r w:rsidRPr="00F11ADE">
        <w:rPr>
          <w:rFonts w:ascii="宋体" w:eastAsia="宋体" w:hAnsi="宋体" w:hint="eastAsia"/>
          <w:bCs/>
          <w:color w:val="000000" w:themeColor="text1"/>
          <w:sz w:val="21"/>
          <w:szCs w:val="21"/>
          <w:u w:val="single"/>
          <w:lang w:eastAsia="zh-CN"/>
        </w:rPr>
        <w:t xml:space="preserve">             </w:t>
      </w:r>
      <w:r w:rsidRPr="00F11ADE">
        <w:rPr>
          <w:rFonts w:ascii="宋体" w:eastAsia="宋体" w:hAnsi="宋体" w:hint="eastAsia"/>
          <w:bCs/>
          <w:color w:val="000000" w:themeColor="text1"/>
          <w:sz w:val="21"/>
          <w:szCs w:val="21"/>
          <w:lang w:eastAsia="zh-CN"/>
        </w:rPr>
        <w:t>职务</w:t>
      </w:r>
      <w:r w:rsidRPr="00F11ADE">
        <w:rPr>
          <w:rFonts w:ascii="宋体" w:eastAsia="宋体" w:hAnsi="宋体" w:hint="eastAsia"/>
          <w:bCs/>
          <w:color w:val="000000" w:themeColor="text1"/>
          <w:sz w:val="21"/>
          <w:szCs w:val="21"/>
          <w:u w:val="single"/>
          <w:lang w:eastAsia="zh-CN"/>
        </w:rPr>
        <w:t xml:space="preserve">               </w:t>
      </w:r>
      <w:r w:rsidRPr="00F11ADE">
        <w:rPr>
          <w:rFonts w:ascii="宋体" w:eastAsia="宋体" w:hAnsi="宋体" w:hint="eastAsia"/>
          <w:bCs/>
          <w:color w:val="000000" w:themeColor="text1"/>
          <w:sz w:val="21"/>
          <w:szCs w:val="21"/>
          <w:lang w:eastAsia="zh-CN"/>
        </w:rPr>
        <w:t xml:space="preserve">电话 </w:t>
      </w:r>
      <w:r w:rsidRPr="00F11ADE">
        <w:rPr>
          <w:rFonts w:ascii="宋体" w:eastAsia="宋体" w:hAnsi="宋体" w:hint="eastAsia"/>
          <w:bCs/>
          <w:color w:val="000000" w:themeColor="text1"/>
          <w:sz w:val="21"/>
          <w:szCs w:val="21"/>
          <w:u w:val="single"/>
          <w:lang w:eastAsia="zh-CN"/>
        </w:rPr>
        <w:t xml:space="preserve">  </w:t>
      </w:r>
      <w:r w:rsidRPr="00F11ADE">
        <w:rPr>
          <w:rFonts w:ascii="宋体" w:eastAsia="宋体" w:hAnsi="宋体" w:hint="eastAsia"/>
          <w:color w:val="000000" w:themeColor="text1"/>
          <w:sz w:val="21"/>
          <w:szCs w:val="21"/>
          <w:u w:val="single"/>
          <w:lang w:eastAsia="zh-CN"/>
        </w:rPr>
        <w:t xml:space="preserve">        </w:t>
      </w:r>
    </w:p>
    <w:p w14:paraId="17F25B38" w14:textId="77777777" w:rsidR="00BA7F06" w:rsidRPr="00F11ADE" w:rsidRDefault="00BA7F06" w:rsidP="00BA7F06">
      <w:pPr>
        <w:spacing w:line="360" w:lineRule="exact"/>
        <w:ind w:firstLineChars="200" w:firstLine="420"/>
        <w:rPr>
          <w:rFonts w:ascii="宋体" w:eastAsia="宋体" w:hAnsi="宋体"/>
          <w:b/>
          <w:color w:val="000000" w:themeColor="text1"/>
          <w:sz w:val="21"/>
          <w:szCs w:val="21"/>
          <w:u w:val="single"/>
          <w:lang w:eastAsia="zh-CN"/>
        </w:rPr>
      </w:pPr>
      <w:r w:rsidRPr="00F11ADE">
        <w:rPr>
          <w:rFonts w:ascii="宋体" w:eastAsia="宋体" w:hAnsi="宋体" w:hint="eastAsia"/>
          <w:bCs/>
          <w:color w:val="000000" w:themeColor="text1"/>
          <w:sz w:val="21"/>
          <w:szCs w:val="21"/>
          <w:lang w:eastAsia="zh-CN"/>
        </w:rPr>
        <w:t>5.政府采购业务联系人：姓名</w:t>
      </w:r>
      <w:r w:rsidRPr="00F11ADE">
        <w:rPr>
          <w:rFonts w:ascii="宋体" w:eastAsia="宋体" w:hAnsi="宋体" w:hint="eastAsia"/>
          <w:b/>
          <w:color w:val="000000" w:themeColor="text1"/>
          <w:sz w:val="21"/>
          <w:szCs w:val="21"/>
          <w:u w:val="single"/>
          <w:lang w:eastAsia="zh-CN"/>
        </w:rPr>
        <w:t xml:space="preserve">                    </w:t>
      </w:r>
      <w:r w:rsidRPr="00F11ADE">
        <w:rPr>
          <w:rFonts w:ascii="宋体" w:eastAsia="宋体" w:hAnsi="宋体" w:hint="eastAsia"/>
          <w:bCs/>
          <w:color w:val="000000" w:themeColor="text1"/>
          <w:sz w:val="21"/>
          <w:szCs w:val="21"/>
          <w:lang w:eastAsia="zh-CN"/>
        </w:rPr>
        <w:t>职务</w:t>
      </w:r>
      <w:r w:rsidRPr="00F11ADE">
        <w:rPr>
          <w:rFonts w:ascii="宋体" w:eastAsia="宋体" w:hAnsi="宋体" w:hint="eastAsia"/>
          <w:b/>
          <w:color w:val="000000" w:themeColor="text1"/>
          <w:sz w:val="21"/>
          <w:szCs w:val="21"/>
          <w:u w:val="single"/>
          <w:lang w:eastAsia="zh-CN"/>
        </w:rPr>
        <w:t xml:space="preserve">                 </w:t>
      </w:r>
      <w:r w:rsidRPr="00F11ADE">
        <w:rPr>
          <w:rFonts w:ascii="宋体" w:eastAsia="宋体" w:hAnsi="宋体" w:hint="eastAsia"/>
          <w:bCs/>
          <w:color w:val="000000" w:themeColor="text1"/>
          <w:sz w:val="21"/>
          <w:szCs w:val="21"/>
          <w:lang w:eastAsia="zh-CN"/>
        </w:rPr>
        <w:t>电话</w:t>
      </w:r>
      <w:r w:rsidRPr="00F11ADE">
        <w:rPr>
          <w:rFonts w:ascii="宋体" w:eastAsia="宋体" w:hAnsi="宋体" w:hint="eastAsia"/>
          <w:b/>
          <w:color w:val="000000" w:themeColor="text1"/>
          <w:sz w:val="21"/>
          <w:szCs w:val="21"/>
          <w:u w:val="single"/>
          <w:lang w:eastAsia="zh-CN"/>
        </w:rPr>
        <w:t xml:space="preserve">           </w:t>
      </w:r>
    </w:p>
    <w:p w14:paraId="47A22219" w14:textId="77777777" w:rsidR="00BA7F06" w:rsidRPr="00F11ADE" w:rsidRDefault="00BA7F06" w:rsidP="00BA7F06">
      <w:pPr>
        <w:spacing w:line="360" w:lineRule="exact"/>
        <w:ind w:firstLineChars="200" w:firstLine="420"/>
        <w:rPr>
          <w:rFonts w:ascii="宋体" w:eastAsia="宋体" w:hAnsi="宋体"/>
          <w:b/>
          <w:color w:val="000000" w:themeColor="text1"/>
          <w:sz w:val="21"/>
          <w:szCs w:val="21"/>
          <w:u w:val="single"/>
          <w:lang w:eastAsia="zh-CN"/>
        </w:rPr>
      </w:pPr>
      <w:r w:rsidRPr="00F11ADE">
        <w:rPr>
          <w:rFonts w:ascii="宋体" w:eastAsia="宋体" w:hAnsi="宋体" w:hint="eastAsia"/>
          <w:color w:val="000000" w:themeColor="text1"/>
          <w:sz w:val="21"/>
          <w:szCs w:val="21"/>
          <w:lang w:eastAsia="zh-CN"/>
        </w:rPr>
        <w:t xml:space="preserve">                      手机</w:t>
      </w:r>
      <w:r w:rsidRPr="00F11ADE">
        <w:rPr>
          <w:rFonts w:ascii="宋体" w:eastAsia="宋体" w:hAnsi="宋体" w:hint="eastAsia"/>
          <w:b/>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传真</w:t>
      </w:r>
      <w:r w:rsidRPr="00F11ADE">
        <w:rPr>
          <w:rFonts w:ascii="宋体" w:eastAsia="宋体" w:hAnsi="宋体" w:hint="eastAsia"/>
          <w:b/>
          <w:color w:val="000000" w:themeColor="text1"/>
          <w:sz w:val="21"/>
          <w:szCs w:val="21"/>
          <w:u w:val="single"/>
          <w:lang w:eastAsia="zh-CN"/>
        </w:rPr>
        <w:t xml:space="preserve">                 </w:t>
      </w:r>
    </w:p>
    <w:p w14:paraId="3203001C" w14:textId="77777777" w:rsidR="00BA7F06" w:rsidRPr="00F11ADE" w:rsidRDefault="00BA7F06" w:rsidP="00BA7F06">
      <w:pPr>
        <w:spacing w:line="360" w:lineRule="exact"/>
        <w:ind w:firstLineChars="200" w:firstLine="420"/>
        <w:rPr>
          <w:rFonts w:ascii="宋体" w:eastAsia="宋体" w:hAnsi="宋体"/>
          <w:b/>
          <w:color w:val="000000" w:themeColor="text1"/>
          <w:sz w:val="21"/>
          <w:szCs w:val="21"/>
          <w:u w:val="single"/>
          <w:lang w:eastAsia="zh-CN"/>
        </w:rPr>
      </w:pPr>
      <w:r w:rsidRPr="00F11ADE">
        <w:rPr>
          <w:rFonts w:ascii="宋体" w:eastAsia="宋体" w:hAnsi="宋体" w:hint="eastAsia"/>
          <w:bCs/>
          <w:color w:val="000000" w:themeColor="text1"/>
          <w:sz w:val="21"/>
          <w:szCs w:val="21"/>
          <w:lang w:eastAsia="zh-CN"/>
        </w:rPr>
        <w:t>6.邮政编码</w:t>
      </w:r>
      <w:r w:rsidRPr="00F11ADE">
        <w:rPr>
          <w:rFonts w:ascii="宋体" w:eastAsia="宋体" w:hAnsi="宋体" w:hint="eastAsia"/>
          <w:color w:val="000000" w:themeColor="text1"/>
          <w:sz w:val="21"/>
          <w:szCs w:val="21"/>
          <w:lang w:eastAsia="zh-CN"/>
        </w:rPr>
        <w:t>：</w:t>
      </w:r>
      <w:r w:rsidRPr="00F11ADE">
        <w:rPr>
          <w:rFonts w:ascii="宋体" w:eastAsia="宋体" w:hAnsi="宋体" w:hint="eastAsia"/>
          <w:b/>
          <w:color w:val="000000" w:themeColor="text1"/>
          <w:sz w:val="21"/>
          <w:szCs w:val="21"/>
          <w:u w:val="single"/>
          <w:lang w:eastAsia="zh-CN"/>
        </w:rPr>
        <w:t xml:space="preserve">                                                  </w:t>
      </w:r>
    </w:p>
    <w:p w14:paraId="382802A5" w14:textId="77777777" w:rsidR="00BA7F06" w:rsidRPr="00F11ADE" w:rsidRDefault="00BA7F06" w:rsidP="00BA7F06">
      <w:pPr>
        <w:spacing w:line="360" w:lineRule="exact"/>
        <w:ind w:firstLineChars="200" w:firstLine="420"/>
        <w:rPr>
          <w:rFonts w:ascii="宋体" w:eastAsia="宋体" w:hAnsi="宋体"/>
          <w:bCs/>
          <w:color w:val="000000" w:themeColor="text1"/>
          <w:sz w:val="21"/>
          <w:szCs w:val="21"/>
          <w:lang w:eastAsia="zh-CN"/>
        </w:rPr>
      </w:pPr>
      <w:r w:rsidRPr="00F11ADE">
        <w:rPr>
          <w:rFonts w:ascii="宋体" w:eastAsia="宋体" w:hAnsi="宋体" w:hint="eastAsia"/>
          <w:bCs/>
          <w:color w:val="000000" w:themeColor="text1"/>
          <w:sz w:val="21"/>
          <w:szCs w:val="21"/>
          <w:lang w:eastAsia="zh-CN"/>
        </w:rPr>
        <w:t>7.通信地址</w:t>
      </w:r>
      <w:r w:rsidRPr="00F11ADE">
        <w:rPr>
          <w:rFonts w:ascii="宋体" w:eastAsia="宋体" w:hAnsi="宋体" w:hint="eastAsia"/>
          <w:color w:val="000000" w:themeColor="text1"/>
          <w:sz w:val="21"/>
          <w:szCs w:val="21"/>
          <w:lang w:eastAsia="zh-CN"/>
        </w:rPr>
        <w:t>：</w:t>
      </w:r>
      <w:r w:rsidRPr="00F11ADE">
        <w:rPr>
          <w:rFonts w:ascii="宋体" w:eastAsia="宋体" w:hAnsi="宋体" w:hint="eastAsia"/>
          <w:b/>
          <w:color w:val="000000" w:themeColor="text1"/>
          <w:sz w:val="21"/>
          <w:szCs w:val="21"/>
          <w:u w:val="single"/>
          <w:lang w:eastAsia="zh-CN"/>
        </w:rPr>
        <w:t xml:space="preserve">                                                  </w:t>
      </w:r>
    </w:p>
    <w:p w14:paraId="71FA50ED" w14:textId="77777777" w:rsidR="00BA7F06" w:rsidRPr="00F11ADE" w:rsidRDefault="00BA7F06" w:rsidP="00BA7F06">
      <w:pPr>
        <w:spacing w:line="360" w:lineRule="exact"/>
        <w:ind w:left="-11" w:firstLineChars="200" w:firstLine="422"/>
        <w:rPr>
          <w:rFonts w:ascii="宋体" w:eastAsia="宋体" w:hAnsi="宋体"/>
          <w:b/>
          <w:color w:val="000000" w:themeColor="text1"/>
          <w:sz w:val="21"/>
          <w:szCs w:val="21"/>
          <w:lang w:eastAsia="zh-CN"/>
        </w:rPr>
      </w:pPr>
      <w:r w:rsidRPr="00F11ADE">
        <w:rPr>
          <w:rFonts w:ascii="宋体" w:eastAsia="宋体" w:hAnsi="宋体" w:hint="eastAsia"/>
          <w:b/>
          <w:color w:val="000000" w:themeColor="text1"/>
          <w:sz w:val="21"/>
          <w:szCs w:val="21"/>
          <w:lang w:eastAsia="zh-CN"/>
        </w:rPr>
        <w:t>二、投标人财务状况：</w:t>
      </w:r>
    </w:p>
    <w:p w14:paraId="2AFF7DE6" w14:textId="77777777" w:rsidR="00BA7F06" w:rsidRPr="00F11ADE" w:rsidRDefault="00BA7F06" w:rsidP="00BA7F06">
      <w:pPr>
        <w:spacing w:line="360" w:lineRule="exact"/>
        <w:ind w:firstLineChars="200" w:firstLine="420"/>
        <w:rPr>
          <w:rFonts w:ascii="宋体" w:eastAsia="宋体" w:hAnsi="宋体"/>
          <w:bCs/>
          <w:color w:val="000000" w:themeColor="text1"/>
          <w:sz w:val="21"/>
          <w:szCs w:val="21"/>
          <w:lang w:eastAsia="zh-CN"/>
        </w:rPr>
      </w:pPr>
      <w:r w:rsidRPr="00F11ADE">
        <w:rPr>
          <w:rFonts w:ascii="宋体" w:eastAsia="宋体" w:hAnsi="宋体" w:hint="eastAsia"/>
          <w:bCs/>
          <w:color w:val="000000" w:themeColor="text1"/>
          <w:sz w:val="21"/>
          <w:szCs w:val="21"/>
          <w:lang w:eastAsia="zh-CN"/>
        </w:rPr>
        <w:t>1.注册资本：</w:t>
      </w:r>
      <w:r w:rsidRPr="00F11ADE">
        <w:rPr>
          <w:rFonts w:ascii="宋体" w:eastAsia="宋体" w:hAnsi="宋体" w:hint="eastAsia"/>
          <w:b/>
          <w:color w:val="000000" w:themeColor="text1"/>
          <w:sz w:val="21"/>
          <w:szCs w:val="21"/>
          <w:u w:val="single"/>
          <w:lang w:eastAsia="zh-CN"/>
        </w:rPr>
        <w:t xml:space="preserve">                                                  </w:t>
      </w:r>
    </w:p>
    <w:p w14:paraId="268DA651" w14:textId="77777777" w:rsidR="00BA7F06" w:rsidRPr="00F11ADE" w:rsidRDefault="00BA7F06" w:rsidP="00BA7F06">
      <w:pPr>
        <w:spacing w:line="360" w:lineRule="exact"/>
        <w:ind w:firstLineChars="200" w:firstLine="420"/>
        <w:rPr>
          <w:rFonts w:ascii="宋体" w:eastAsia="宋体" w:hAnsi="宋体"/>
          <w:bCs/>
          <w:color w:val="000000" w:themeColor="text1"/>
          <w:sz w:val="21"/>
          <w:szCs w:val="21"/>
          <w:lang w:eastAsia="zh-CN"/>
        </w:rPr>
      </w:pPr>
      <w:r w:rsidRPr="00F11ADE">
        <w:rPr>
          <w:rFonts w:ascii="宋体" w:eastAsia="宋体" w:hAnsi="宋体" w:hint="eastAsia"/>
          <w:bCs/>
          <w:color w:val="000000" w:themeColor="text1"/>
          <w:sz w:val="21"/>
          <w:szCs w:val="21"/>
          <w:lang w:eastAsia="zh-CN"/>
        </w:rPr>
        <w:t>2.实收资本：</w:t>
      </w:r>
      <w:r w:rsidRPr="00F11ADE">
        <w:rPr>
          <w:rFonts w:ascii="宋体" w:eastAsia="宋体" w:hAnsi="宋体" w:hint="eastAsia"/>
          <w:b/>
          <w:color w:val="000000" w:themeColor="text1"/>
          <w:sz w:val="21"/>
          <w:szCs w:val="21"/>
          <w:u w:val="single"/>
          <w:lang w:eastAsia="zh-CN"/>
        </w:rPr>
        <w:t xml:space="preserve">                                                  </w:t>
      </w:r>
    </w:p>
    <w:p w14:paraId="23322906" w14:textId="77777777" w:rsidR="00BA7F06" w:rsidRPr="00F11ADE" w:rsidRDefault="00BA7F06" w:rsidP="00BA7F06">
      <w:pPr>
        <w:spacing w:line="360" w:lineRule="exact"/>
        <w:ind w:firstLineChars="200" w:firstLine="420"/>
        <w:rPr>
          <w:rFonts w:ascii="宋体" w:eastAsia="宋体" w:hAnsi="宋体"/>
          <w:bCs/>
          <w:color w:val="000000" w:themeColor="text1"/>
          <w:sz w:val="21"/>
          <w:szCs w:val="21"/>
          <w:lang w:eastAsia="zh-CN"/>
        </w:rPr>
      </w:pPr>
      <w:r w:rsidRPr="00F11ADE">
        <w:rPr>
          <w:rFonts w:ascii="宋体" w:eastAsia="宋体" w:hAnsi="宋体" w:hint="eastAsia"/>
          <w:color w:val="000000" w:themeColor="text1"/>
          <w:sz w:val="21"/>
          <w:szCs w:val="21"/>
          <w:lang w:eastAsia="zh-CN"/>
        </w:rPr>
        <w:t>3.近期资产负债表：</w:t>
      </w:r>
      <w:r w:rsidRPr="00F11ADE">
        <w:rPr>
          <w:rFonts w:ascii="宋体" w:eastAsia="宋体" w:hAnsi="宋体" w:hint="eastAsia"/>
          <w:b/>
          <w:color w:val="000000" w:themeColor="text1"/>
          <w:sz w:val="21"/>
          <w:szCs w:val="21"/>
          <w:u w:val="single"/>
          <w:lang w:eastAsia="zh-CN"/>
        </w:rPr>
        <w:t xml:space="preserve">                                              </w:t>
      </w:r>
    </w:p>
    <w:p w14:paraId="565C9C7A" w14:textId="77777777" w:rsidR="00BA7F06" w:rsidRPr="00F11ADE" w:rsidRDefault="00BA7F06" w:rsidP="00BA7F06">
      <w:pPr>
        <w:spacing w:line="360" w:lineRule="exact"/>
        <w:ind w:firstLineChars="200" w:firstLine="420"/>
        <w:rPr>
          <w:rFonts w:ascii="宋体" w:eastAsia="宋体" w:hAnsi="宋体"/>
          <w:bCs/>
          <w:color w:val="000000" w:themeColor="text1"/>
          <w:sz w:val="21"/>
          <w:szCs w:val="21"/>
          <w:lang w:eastAsia="zh-CN"/>
        </w:rPr>
      </w:pPr>
      <w:r w:rsidRPr="00F11ADE">
        <w:rPr>
          <w:rFonts w:ascii="宋体" w:eastAsia="宋体" w:hAnsi="宋体" w:hint="eastAsia"/>
          <w:color w:val="000000" w:themeColor="text1"/>
          <w:sz w:val="21"/>
          <w:szCs w:val="21"/>
          <w:lang w:eastAsia="zh-CN"/>
        </w:rPr>
        <w:t>⑴固定资产：</w:t>
      </w:r>
      <w:r w:rsidRPr="00F11ADE">
        <w:rPr>
          <w:rFonts w:ascii="宋体" w:eastAsia="宋体" w:hAnsi="宋体" w:hint="eastAsia"/>
          <w:b/>
          <w:color w:val="000000" w:themeColor="text1"/>
          <w:sz w:val="21"/>
          <w:szCs w:val="21"/>
          <w:u w:val="single"/>
          <w:lang w:eastAsia="zh-CN"/>
        </w:rPr>
        <w:t xml:space="preserve">                                                  </w:t>
      </w:r>
    </w:p>
    <w:p w14:paraId="39EBD13B" w14:textId="77777777" w:rsidR="00BA7F06" w:rsidRPr="00F11ADE" w:rsidRDefault="00BA7F06" w:rsidP="00BA7F06">
      <w:pPr>
        <w:spacing w:line="360" w:lineRule="exact"/>
        <w:ind w:firstLineChars="200" w:firstLine="420"/>
        <w:rPr>
          <w:rFonts w:ascii="宋体" w:eastAsia="宋体" w:hAnsi="宋体"/>
          <w:bCs/>
          <w:color w:val="000000" w:themeColor="text1"/>
          <w:sz w:val="21"/>
          <w:szCs w:val="21"/>
          <w:lang w:eastAsia="zh-CN"/>
        </w:rPr>
      </w:pPr>
      <w:r w:rsidRPr="00F11ADE">
        <w:rPr>
          <w:rFonts w:ascii="宋体" w:eastAsia="宋体" w:hAnsi="宋体" w:hint="eastAsia"/>
          <w:color w:val="000000" w:themeColor="text1"/>
          <w:sz w:val="21"/>
          <w:szCs w:val="21"/>
          <w:lang w:eastAsia="zh-CN"/>
        </w:rPr>
        <w:t xml:space="preserve">     原值：</w:t>
      </w:r>
      <w:r w:rsidRPr="00F11ADE">
        <w:rPr>
          <w:rFonts w:ascii="宋体" w:eastAsia="宋体" w:hAnsi="宋体" w:hint="eastAsia"/>
          <w:b/>
          <w:color w:val="000000" w:themeColor="text1"/>
          <w:sz w:val="21"/>
          <w:szCs w:val="21"/>
          <w:u w:val="single"/>
          <w:lang w:eastAsia="zh-CN"/>
        </w:rPr>
        <w:t xml:space="preserve">                                                  </w:t>
      </w:r>
    </w:p>
    <w:p w14:paraId="26C6A744" w14:textId="77777777" w:rsidR="00BA7F06" w:rsidRPr="00F11ADE" w:rsidRDefault="00BA7F06" w:rsidP="00BA7F06">
      <w:pPr>
        <w:spacing w:line="360" w:lineRule="exact"/>
        <w:ind w:firstLineChars="200" w:firstLine="420"/>
        <w:rPr>
          <w:rFonts w:ascii="宋体" w:eastAsia="宋体" w:hAnsi="宋体"/>
          <w:bCs/>
          <w:color w:val="000000" w:themeColor="text1"/>
          <w:sz w:val="21"/>
          <w:szCs w:val="21"/>
          <w:lang w:eastAsia="zh-CN"/>
        </w:rPr>
      </w:pPr>
      <w:r w:rsidRPr="00F11ADE">
        <w:rPr>
          <w:rFonts w:ascii="宋体" w:eastAsia="宋体" w:hAnsi="宋体" w:hint="eastAsia"/>
          <w:color w:val="000000" w:themeColor="text1"/>
          <w:sz w:val="21"/>
          <w:szCs w:val="21"/>
          <w:lang w:eastAsia="zh-CN"/>
        </w:rPr>
        <w:t xml:space="preserve">     净值：</w:t>
      </w:r>
      <w:r w:rsidRPr="00F11ADE">
        <w:rPr>
          <w:rFonts w:ascii="宋体" w:eastAsia="宋体" w:hAnsi="宋体" w:hint="eastAsia"/>
          <w:b/>
          <w:color w:val="000000" w:themeColor="text1"/>
          <w:sz w:val="21"/>
          <w:szCs w:val="21"/>
          <w:u w:val="single"/>
          <w:lang w:eastAsia="zh-CN"/>
        </w:rPr>
        <w:t xml:space="preserve">                                                  </w:t>
      </w:r>
    </w:p>
    <w:p w14:paraId="2E0BA595" w14:textId="77777777" w:rsidR="00BA7F06" w:rsidRPr="00F11ADE" w:rsidRDefault="00BA7F06" w:rsidP="00BA7F06">
      <w:pPr>
        <w:spacing w:line="360" w:lineRule="exact"/>
        <w:ind w:firstLineChars="200" w:firstLine="420"/>
        <w:rPr>
          <w:rFonts w:ascii="宋体" w:eastAsia="宋体" w:hAnsi="宋体"/>
          <w:bCs/>
          <w:color w:val="000000" w:themeColor="text1"/>
          <w:sz w:val="21"/>
          <w:szCs w:val="21"/>
          <w:lang w:eastAsia="zh-CN"/>
        </w:rPr>
      </w:pPr>
      <w:r w:rsidRPr="00F11ADE">
        <w:rPr>
          <w:rFonts w:ascii="宋体" w:eastAsia="宋体" w:hAnsi="宋体" w:hint="eastAsia"/>
          <w:color w:val="000000" w:themeColor="text1"/>
          <w:sz w:val="21"/>
          <w:szCs w:val="21"/>
          <w:lang w:eastAsia="zh-CN"/>
        </w:rPr>
        <w:t>⑵流动资金：</w:t>
      </w:r>
      <w:r w:rsidRPr="00F11ADE">
        <w:rPr>
          <w:rFonts w:ascii="宋体" w:eastAsia="宋体" w:hAnsi="宋体" w:hint="eastAsia"/>
          <w:b/>
          <w:color w:val="000000" w:themeColor="text1"/>
          <w:sz w:val="21"/>
          <w:szCs w:val="21"/>
          <w:u w:val="single"/>
          <w:lang w:eastAsia="zh-CN"/>
        </w:rPr>
        <w:t xml:space="preserve">                                                  </w:t>
      </w:r>
    </w:p>
    <w:p w14:paraId="0FDC22B8" w14:textId="77777777" w:rsidR="00BA7F06" w:rsidRPr="00F11ADE" w:rsidRDefault="00BA7F06" w:rsidP="00BA7F06">
      <w:pPr>
        <w:spacing w:line="360" w:lineRule="exact"/>
        <w:ind w:firstLineChars="200" w:firstLine="420"/>
        <w:rPr>
          <w:rFonts w:ascii="宋体" w:eastAsia="宋体" w:hAnsi="宋体"/>
          <w:bCs/>
          <w:color w:val="000000" w:themeColor="text1"/>
          <w:sz w:val="21"/>
          <w:szCs w:val="21"/>
          <w:lang w:eastAsia="zh-CN"/>
        </w:rPr>
      </w:pPr>
      <w:r w:rsidRPr="00F11ADE">
        <w:rPr>
          <w:rFonts w:ascii="宋体" w:eastAsia="宋体" w:hAnsi="宋体" w:hint="eastAsia"/>
          <w:color w:val="000000" w:themeColor="text1"/>
          <w:sz w:val="21"/>
          <w:szCs w:val="21"/>
          <w:lang w:eastAsia="zh-CN"/>
        </w:rPr>
        <w:t>⑶长期负债：</w:t>
      </w:r>
      <w:r w:rsidRPr="00F11ADE">
        <w:rPr>
          <w:rFonts w:ascii="宋体" w:eastAsia="宋体" w:hAnsi="宋体" w:hint="eastAsia"/>
          <w:b/>
          <w:color w:val="000000" w:themeColor="text1"/>
          <w:sz w:val="21"/>
          <w:szCs w:val="21"/>
          <w:u w:val="single"/>
          <w:lang w:eastAsia="zh-CN"/>
        </w:rPr>
        <w:t xml:space="preserve">                                                  </w:t>
      </w:r>
    </w:p>
    <w:p w14:paraId="0B2C9B4E" w14:textId="77777777" w:rsidR="00BA7F06" w:rsidRPr="00F11ADE" w:rsidRDefault="00BA7F06" w:rsidP="00BA7F06">
      <w:pPr>
        <w:spacing w:line="360" w:lineRule="exact"/>
        <w:ind w:firstLineChars="200" w:firstLine="420"/>
        <w:rPr>
          <w:rFonts w:ascii="宋体" w:eastAsia="宋体" w:hAnsi="宋体"/>
          <w:bCs/>
          <w:color w:val="000000" w:themeColor="text1"/>
          <w:sz w:val="21"/>
          <w:szCs w:val="21"/>
          <w:lang w:eastAsia="zh-CN"/>
        </w:rPr>
      </w:pPr>
      <w:r w:rsidRPr="00F11ADE">
        <w:rPr>
          <w:rFonts w:ascii="宋体" w:eastAsia="宋体" w:hAnsi="宋体" w:hint="eastAsia"/>
          <w:color w:val="000000" w:themeColor="text1"/>
          <w:sz w:val="21"/>
          <w:szCs w:val="21"/>
          <w:lang w:eastAsia="zh-CN"/>
        </w:rPr>
        <w:t>⑷短期负债：</w:t>
      </w:r>
      <w:r w:rsidRPr="00F11ADE">
        <w:rPr>
          <w:rFonts w:ascii="宋体" w:eastAsia="宋体" w:hAnsi="宋体" w:hint="eastAsia"/>
          <w:b/>
          <w:color w:val="000000" w:themeColor="text1"/>
          <w:sz w:val="21"/>
          <w:szCs w:val="21"/>
          <w:u w:val="single"/>
          <w:lang w:eastAsia="zh-CN"/>
        </w:rPr>
        <w:t xml:space="preserve">                                                  </w:t>
      </w:r>
    </w:p>
    <w:p w14:paraId="494EA420" w14:textId="77777777" w:rsidR="00BA7F06" w:rsidRPr="00F11ADE" w:rsidRDefault="00BA7F06" w:rsidP="00BA7F06">
      <w:pPr>
        <w:spacing w:afterLines="50" w:after="120" w:line="360" w:lineRule="exact"/>
        <w:ind w:firstLineChars="200" w:firstLine="422"/>
        <w:rPr>
          <w:rFonts w:ascii="宋体" w:eastAsia="宋体" w:hAnsi="宋体"/>
          <w:b/>
          <w:color w:val="000000" w:themeColor="text1"/>
          <w:sz w:val="21"/>
          <w:szCs w:val="21"/>
          <w:lang w:eastAsia="zh-CN"/>
        </w:rPr>
      </w:pPr>
      <w:r w:rsidRPr="00F11ADE">
        <w:rPr>
          <w:rFonts w:ascii="宋体" w:eastAsia="宋体" w:hAnsi="宋体" w:hint="eastAsia"/>
          <w:b/>
          <w:color w:val="000000" w:themeColor="text1"/>
          <w:sz w:val="21"/>
          <w:szCs w:val="21"/>
          <w:lang w:eastAsia="zh-CN"/>
        </w:rPr>
        <w:t>三、投标人目前涉及的诉讼案或仲裁的情况（如有、请如实填写）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2"/>
        <w:gridCol w:w="3111"/>
        <w:gridCol w:w="2242"/>
      </w:tblGrid>
      <w:tr w:rsidR="00F11ADE" w:rsidRPr="00F11ADE" w14:paraId="52611630" w14:textId="77777777" w:rsidTr="00180EA4">
        <w:trPr>
          <w:trHeight w:val="600"/>
          <w:jc w:val="center"/>
        </w:trPr>
        <w:tc>
          <w:tcPr>
            <w:tcW w:w="3832" w:type="dxa"/>
            <w:vAlign w:val="center"/>
          </w:tcPr>
          <w:p w14:paraId="68FB4094" w14:textId="77777777" w:rsidR="00BA7F06" w:rsidRPr="00F11ADE" w:rsidRDefault="00BA7F06" w:rsidP="00180EA4">
            <w:pPr>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涉及的另一方或另几方</w:t>
            </w:r>
          </w:p>
        </w:tc>
        <w:tc>
          <w:tcPr>
            <w:tcW w:w="3111" w:type="dxa"/>
            <w:vAlign w:val="center"/>
          </w:tcPr>
          <w:p w14:paraId="09E96F9F" w14:textId="77777777" w:rsidR="00BA7F06" w:rsidRPr="00F11ADE" w:rsidRDefault="00BA7F06" w:rsidP="00180EA4">
            <w:pPr>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争端的原因</w:t>
            </w:r>
          </w:p>
        </w:tc>
        <w:tc>
          <w:tcPr>
            <w:tcW w:w="2242" w:type="dxa"/>
            <w:vAlign w:val="center"/>
          </w:tcPr>
          <w:p w14:paraId="5B6BD1EB" w14:textId="77777777" w:rsidR="00BA7F06" w:rsidRPr="00F11ADE" w:rsidRDefault="00BA7F06" w:rsidP="00180EA4">
            <w:pPr>
              <w:spacing w:line="360" w:lineRule="exact"/>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涉及的金额</w:t>
            </w:r>
          </w:p>
        </w:tc>
      </w:tr>
      <w:tr w:rsidR="00F11ADE" w:rsidRPr="00F11ADE" w14:paraId="229BA8BC" w14:textId="77777777" w:rsidTr="00180EA4">
        <w:trPr>
          <w:trHeight w:val="242"/>
          <w:jc w:val="center"/>
        </w:trPr>
        <w:tc>
          <w:tcPr>
            <w:tcW w:w="3832" w:type="dxa"/>
            <w:vAlign w:val="center"/>
          </w:tcPr>
          <w:p w14:paraId="719D05E7" w14:textId="77777777" w:rsidR="00BA7F06" w:rsidRPr="00F11ADE" w:rsidRDefault="00BA7F06" w:rsidP="00180EA4">
            <w:pPr>
              <w:spacing w:line="360" w:lineRule="exact"/>
              <w:rPr>
                <w:rFonts w:ascii="宋体" w:eastAsia="宋体" w:hAnsi="宋体"/>
                <w:color w:val="000000" w:themeColor="text1"/>
                <w:sz w:val="21"/>
                <w:szCs w:val="21"/>
              </w:rPr>
            </w:pPr>
          </w:p>
        </w:tc>
        <w:tc>
          <w:tcPr>
            <w:tcW w:w="3111" w:type="dxa"/>
            <w:vAlign w:val="center"/>
          </w:tcPr>
          <w:p w14:paraId="2FF86049" w14:textId="77777777" w:rsidR="00BA7F06" w:rsidRPr="00F11ADE" w:rsidRDefault="00BA7F06" w:rsidP="00180EA4">
            <w:pPr>
              <w:spacing w:line="360" w:lineRule="exact"/>
              <w:rPr>
                <w:rFonts w:ascii="宋体" w:eastAsia="宋体" w:hAnsi="宋体"/>
                <w:color w:val="000000" w:themeColor="text1"/>
                <w:sz w:val="21"/>
                <w:szCs w:val="21"/>
              </w:rPr>
            </w:pPr>
          </w:p>
        </w:tc>
        <w:tc>
          <w:tcPr>
            <w:tcW w:w="2242" w:type="dxa"/>
            <w:vAlign w:val="center"/>
          </w:tcPr>
          <w:p w14:paraId="6692A39D" w14:textId="77777777" w:rsidR="00BA7F06" w:rsidRPr="00F11ADE" w:rsidRDefault="00BA7F06" w:rsidP="00180EA4">
            <w:pPr>
              <w:spacing w:line="360" w:lineRule="exact"/>
              <w:rPr>
                <w:rFonts w:ascii="宋体" w:eastAsia="宋体" w:hAnsi="宋体"/>
                <w:color w:val="000000" w:themeColor="text1"/>
                <w:sz w:val="21"/>
                <w:szCs w:val="21"/>
              </w:rPr>
            </w:pPr>
          </w:p>
        </w:tc>
      </w:tr>
    </w:tbl>
    <w:p w14:paraId="48A500F3" w14:textId="77777777" w:rsidR="00BA7F06" w:rsidRPr="00F11ADE" w:rsidRDefault="00BA7F06" w:rsidP="00BA7F06">
      <w:pPr>
        <w:spacing w:line="400" w:lineRule="exact"/>
        <w:rPr>
          <w:rFonts w:ascii="宋体" w:eastAsia="宋体" w:hAnsi="宋体"/>
          <w:color w:val="000000" w:themeColor="text1"/>
          <w:sz w:val="21"/>
          <w:szCs w:val="21"/>
          <w:lang w:eastAsia="zh-CN"/>
        </w:rPr>
      </w:pPr>
    </w:p>
    <w:p w14:paraId="7D223D25" w14:textId="77777777" w:rsidR="00BA7F06" w:rsidRPr="00F11ADE" w:rsidRDefault="00BA7F06" w:rsidP="00BA7F06">
      <w:pPr>
        <w:snapToGrid w:val="0"/>
        <w:spacing w:beforeLines="50" w:before="120" w:afterLines="50" w:after="120" w:line="360" w:lineRule="exac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投标人名称：</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 xml:space="preserve"> （盖单位公章）</w:t>
      </w:r>
    </w:p>
    <w:p w14:paraId="2590B099" w14:textId="77777777" w:rsidR="00BA7F06" w:rsidRPr="00F11ADE" w:rsidRDefault="00BA7F06" w:rsidP="00BA7F06">
      <w:pPr>
        <w:spacing w:line="400" w:lineRule="exact"/>
        <w:rPr>
          <w:color w:val="000000" w:themeColor="text1"/>
          <w:lang w:eastAsia="zh-CN"/>
        </w:rPr>
      </w:pPr>
      <w:r w:rsidRPr="00F11ADE">
        <w:rPr>
          <w:rFonts w:ascii="宋体" w:eastAsia="宋体" w:hAnsi="宋体" w:hint="eastAsia"/>
          <w:color w:val="000000" w:themeColor="text1"/>
          <w:sz w:val="21"/>
          <w:szCs w:val="21"/>
          <w:lang w:eastAsia="zh-CN"/>
        </w:rPr>
        <w:t>法定代表人或授权代表：</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（签名）</w:t>
      </w:r>
    </w:p>
    <w:p w14:paraId="3AD3B6AC" w14:textId="77777777" w:rsidR="00BA7F06" w:rsidRPr="00F11ADE" w:rsidRDefault="00BA7F06" w:rsidP="00BA7F06">
      <w:pPr>
        <w:snapToGrid w:val="0"/>
        <w:spacing w:beforeLines="50" w:before="120" w:afterLines="50" w:after="120" w:line="360" w:lineRule="exact"/>
        <w:jc w:val="left"/>
        <w:rPr>
          <w:rFonts w:ascii="宋体" w:eastAsia="宋体" w:hAnsi="宋体"/>
          <w:b/>
          <w:color w:val="000000" w:themeColor="text1"/>
          <w:sz w:val="21"/>
          <w:szCs w:val="21"/>
          <w:u w:val="double"/>
          <w:lang w:eastAsia="zh-CN"/>
        </w:rPr>
      </w:pPr>
      <w:r w:rsidRPr="00F11ADE">
        <w:rPr>
          <w:rFonts w:ascii="宋体" w:eastAsia="宋体" w:hAnsi="宋体" w:hint="eastAsia"/>
          <w:color w:val="000000" w:themeColor="text1"/>
          <w:sz w:val="21"/>
          <w:szCs w:val="21"/>
          <w:lang w:eastAsia="zh-CN"/>
        </w:rPr>
        <w:t>日期：</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年</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月</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日</w:t>
      </w:r>
    </w:p>
    <w:p w14:paraId="6713BD33" w14:textId="77777777" w:rsidR="00BA7F06" w:rsidRPr="00F11ADE" w:rsidRDefault="00BA7F06" w:rsidP="00BA7F06">
      <w:pPr>
        <w:pStyle w:val="a4"/>
        <w:rPr>
          <w:rFonts w:ascii="宋体" w:eastAsia="宋体" w:hAnsi="宋体"/>
          <w:color w:val="000000" w:themeColor="text1"/>
          <w:sz w:val="21"/>
          <w:szCs w:val="21"/>
          <w:lang w:eastAsia="zh-CN"/>
        </w:rPr>
      </w:pPr>
    </w:p>
    <w:p w14:paraId="7B4E29C3" w14:textId="77777777" w:rsidR="00BA7F06" w:rsidRPr="00F11ADE" w:rsidRDefault="00BA7F06" w:rsidP="00BA7F06">
      <w:pPr>
        <w:pStyle w:val="a4"/>
        <w:rPr>
          <w:rFonts w:ascii="宋体" w:eastAsia="宋体" w:hAnsi="宋体"/>
          <w:color w:val="000000" w:themeColor="text1"/>
          <w:sz w:val="21"/>
          <w:szCs w:val="21"/>
          <w:lang w:eastAsia="zh-CN"/>
        </w:rPr>
      </w:pPr>
    </w:p>
    <w:p w14:paraId="00A50EB0" w14:textId="77777777" w:rsidR="00BA7F06" w:rsidRPr="00F11ADE" w:rsidRDefault="00BA7F06" w:rsidP="00BA7F06">
      <w:pPr>
        <w:pStyle w:val="a4"/>
        <w:rPr>
          <w:rFonts w:ascii="宋体" w:eastAsia="宋体" w:hAnsi="宋体"/>
          <w:color w:val="000000" w:themeColor="text1"/>
          <w:sz w:val="21"/>
          <w:szCs w:val="21"/>
          <w:lang w:eastAsia="zh-CN"/>
        </w:rPr>
      </w:pPr>
    </w:p>
    <w:p w14:paraId="57311854" w14:textId="77777777" w:rsidR="00BA7F06" w:rsidRPr="00F11ADE" w:rsidRDefault="00BA7F06" w:rsidP="00BA7F06">
      <w:pPr>
        <w:pStyle w:val="a4"/>
        <w:rPr>
          <w:rFonts w:ascii="宋体" w:eastAsia="宋体" w:hAnsi="宋体"/>
          <w:color w:val="000000" w:themeColor="text1"/>
          <w:sz w:val="21"/>
          <w:szCs w:val="21"/>
          <w:lang w:eastAsia="zh-CN"/>
        </w:rPr>
      </w:pPr>
    </w:p>
    <w:p w14:paraId="117F36AC" w14:textId="77777777" w:rsidR="00BA7F06" w:rsidRPr="00F11ADE" w:rsidRDefault="00BA7F06" w:rsidP="00BA7F06">
      <w:pPr>
        <w:pStyle w:val="a4"/>
        <w:rPr>
          <w:rFonts w:ascii="宋体" w:eastAsia="宋体" w:hAnsi="宋体"/>
          <w:color w:val="000000" w:themeColor="text1"/>
          <w:sz w:val="21"/>
          <w:szCs w:val="21"/>
          <w:lang w:eastAsia="zh-CN"/>
        </w:rPr>
      </w:pPr>
    </w:p>
    <w:p w14:paraId="58610F7E" w14:textId="77777777" w:rsidR="00BA7F06" w:rsidRPr="00F11ADE" w:rsidRDefault="00BA7F06" w:rsidP="00BA7F06">
      <w:pPr>
        <w:pStyle w:val="a4"/>
        <w:rPr>
          <w:rFonts w:ascii="宋体" w:eastAsia="宋体" w:hAnsi="宋体"/>
          <w:color w:val="000000" w:themeColor="text1"/>
          <w:sz w:val="21"/>
          <w:szCs w:val="21"/>
          <w:lang w:eastAsia="zh-CN"/>
        </w:rPr>
      </w:pPr>
    </w:p>
    <w:p w14:paraId="1E9C38A8" w14:textId="77777777" w:rsidR="00BA7F06" w:rsidRPr="00F11ADE" w:rsidRDefault="00BA7F06" w:rsidP="00BA7F06">
      <w:pPr>
        <w:pStyle w:val="a4"/>
        <w:rPr>
          <w:rFonts w:ascii="宋体" w:eastAsia="宋体" w:hAnsi="宋体"/>
          <w:color w:val="000000" w:themeColor="text1"/>
          <w:sz w:val="21"/>
          <w:szCs w:val="21"/>
          <w:lang w:eastAsia="zh-CN"/>
        </w:rPr>
      </w:pPr>
    </w:p>
    <w:p w14:paraId="6A363D60" w14:textId="77777777" w:rsidR="00BA7F06" w:rsidRPr="00F11ADE" w:rsidRDefault="00BA7F06" w:rsidP="00BA7F06">
      <w:pPr>
        <w:pStyle w:val="a4"/>
        <w:rPr>
          <w:rFonts w:ascii="宋体" w:eastAsia="宋体" w:hAnsi="宋体"/>
          <w:color w:val="000000" w:themeColor="text1"/>
          <w:sz w:val="21"/>
          <w:szCs w:val="21"/>
          <w:lang w:eastAsia="zh-CN"/>
        </w:rPr>
      </w:pPr>
    </w:p>
    <w:p w14:paraId="3DDD7C7E" w14:textId="77777777" w:rsidR="00BA7F06" w:rsidRPr="00F11ADE" w:rsidRDefault="00BA7F06" w:rsidP="00BA7F06">
      <w:pPr>
        <w:pStyle w:val="a4"/>
        <w:rPr>
          <w:rFonts w:ascii="宋体" w:eastAsia="宋体" w:hAnsi="宋体"/>
          <w:color w:val="000000" w:themeColor="text1"/>
          <w:sz w:val="21"/>
          <w:szCs w:val="21"/>
          <w:lang w:eastAsia="zh-CN"/>
        </w:rPr>
      </w:pPr>
    </w:p>
    <w:p w14:paraId="74FDC7D6" w14:textId="77777777" w:rsidR="00BA7F06" w:rsidRPr="00F11ADE" w:rsidRDefault="00BA7F06" w:rsidP="00BA7F06">
      <w:pPr>
        <w:pStyle w:val="ac"/>
        <w:jc w:val="center"/>
        <w:outlineLvl w:val="1"/>
        <w:rPr>
          <w:rFonts w:hAnsi="宋体" w:cs="宋体"/>
          <w:b/>
          <w:bCs/>
          <w:color w:val="000000" w:themeColor="text1"/>
          <w:sz w:val="24"/>
          <w:szCs w:val="24"/>
        </w:rPr>
      </w:pPr>
      <w:r w:rsidRPr="00F11ADE">
        <w:rPr>
          <w:rFonts w:hAnsi="宋体" w:cs="宋体" w:hint="eastAsia"/>
          <w:b/>
          <w:bCs/>
          <w:color w:val="000000" w:themeColor="text1"/>
          <w:sz w:val="24"/>
          <w:szCs w:val="24"/>
        </w:rPr>
        <w:lastRenderedPageBreak/>
        <w:t>投标人股东及出资信息表</w:t>
      </w:r>
    </w:p>
    <w:p w14:paraId="46E84352" w14:textId="77777777" w:rsidR="00BA7F06" w:rsidRPr="00F11ADE" w:rsidRDefault="00BA7F06" w:rsidP="00BA7F06">
      <w:pPr>
        <w:rPr>
          <w:color w:val="000000" w:themeColor="text1"/>
          <w:lang w:eastAsia="zh-CN"/>
        </w:rPr>
      </w:pPr>
    </w:p>
    <w:p w14:paraId="576B6DE4" w14:textId="77777777" w:rsidR="00BA7F06" w:rsidRPr="00F11ADE" w:rsidRDefault="00BA7F06" w:rsidP="00BA7F06">
      <w:pPr>
        <w:pStyle w:val="a4"/>
        <w:rPr>
          <w:rFonts w:ascii="宋体" w:eastAsia="宋体" w:hAnsi="宋体"/>
          <w:color w:val="000000" w:themeColor="text1"/>
          <w:lang w:eastAsia="zh-CN"/>
        </w:rPr>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083"/>
        <w:gridCol w:w="1750"/>
        <w:gridCol w:w="2701"/>
        <w:gridCol w:w="1903"/>
      </w:tblGrid>
      <w:tr w:rsidR="00F11ADE" w:rsidRPr="00F11ADE" w14:paraId="4ED51795" w14:textId="77777777" w:rsidTr="00180EA4">
        <w:trPr>
          <w:trHeight w:val="720"/>
          <w:jc w:val="center"/>
        </w:trPr>
        <w:tc>
          <w:tcPr>
            <w:tcW w:w="1077" w:type="dxa"/>
            <w:vAlign w:val="center"/>
          </w:tcPr>
          <w:p w14:paraId="4F639A25" w14:textId="77777777" w:rsidR="00BA7F06" w:rsidRPr="00F11ADE" w:rsidRDefault="00BA7F06" w:rsidP="00180EA4">
            <w:pPr>
              <w:pStyle w:val="a4"/>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序号</w:t>
            </w:r>
          </w:p>
        </w:tc>
        <w:tc>
          <w:tcPr>
            <w:tcW w:w="2083" w:type="dxa"/>
            <w:vAlign w:val="center"/>
          </w:tcPr>
          <w:p w14:paraId="3B1D60DF" w14:textId="77777777" w:rsidR="00BA7F06" w:rsidRPr="00F11ADE" w:rsidRDefault="00BA7F06" w:rsidP="00180EA4">
            <w:pPr>
              <w:pStyle w:val="a4"/>
              <w:jc w:val="center"/>
              <w:rPr>
                <w:rFonts w:ascii="宋体" w:eastAsia="宋体" w:hAnsi="宋体"/>
                <w:color w:val="000000" w:themeColor="text1"/>
                <w:sz w:val="21"/>
                <w:szCs w:val="21"/>
              </w:rPr>
            </w:pPr>
            <w:r w:rsidRPr="00F11ADE">
              <w:rPr>
                <w:rFonts w:ascii="宋体" w:eastAsia="宋体" w:hAnsi="宋体" w:hint="eastAsia"/>
                <w:color w:val="000000" w:themeColor="text1"/>
                <w:sz w:val="21"/>
                <w:szCs w:val="21"/>
              </w:rPr>
              <w:t>股东名称</w:t>
            </w:r>
          </w:p>
        </w:tc>
        <w:tc>
          <w:tcPr>
            <w:tcW w:w="1750" w:type="dxa"/>
            <w:vAlign w:val="center"/>
          </w:tcPr>
          <w:p w14:paraId="711A2646" w14:textId="77777777" w:rsidR="00BA7F06" w:rsidRPr="00F11ADE" w:rsidRDefault="00BA7F06" w:rsidP="00180EA4">
            <w:pPr>
              <w:widowControl/>
              <w:jc w:val="center"/>
              <w:rPr>
                <w:rFonts w:ascii="宋体" w:eastAsia="宋体" w:hAnsi="宋体"/>
                <w:bCs/>
                <w:color w:val="000000" w:themeColor="text1"/>
                <w:sz w:val="21"/>
                <w:szCs w:val="21"/>
              </w:rPr>
            </w:pPr>
            <w:r w:rsidRPr="00F11ADE">
              <w:rPr>
                <w:rFonts w:ascii="宋体" w:eastAsia="宋体" w:hAnsi="宋体" w:hint="eastAsia"/>
                <w:bCs/>
                <w:color w:val="000000" w:themeColor="text1"/>
                <w:sz w:val="21"/>
                <w:szCs w:val="21"/>
              </w:rPr>
              <w:t>出资比例</w:t>
            </w:r>
          </w:p>
        </w:tc>
        <w:tc>
          <w:tcPr>
            <w:tcW w:w="2701" w:type="dxa"/>
            <w:vAlign w:val="center"/>
          </w:tcPr>
          <w:p w14:paraId="133B2E6A" w14:textId="77777777" w:rsidR="00BA7F06" w:rsidRPr="00F11ADE" w:rsidRDefault="00BA7F06" w:rsidP="00180EA4">
            <w:pPr>
              <w:pStyle w:val="a4"/>
              <w:jc w:val="center"/>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身份证号码              （或证照/证件号码）</w:t>
            </w:r>
          </w:p>
        </w:tc>
        <w:tc>
          <w:tcPr>
            <w:tcW w:w="1903" w:type="dxa"/>
            <w:vAlign w:val="center"/>
          </w:tcPr>
          <w:p w14:paraId="60704A09" w14:textId="77777777" w:rsidR="00BA7F06" w:rsidRPr="00F11ADE" w:rsidRDefault="00BA7F06" w:rsidP="00180EA4">
            <w:pPr>
              <w:widowControl/>
              <w:jc w:val="center"/>
              <w:rPr>
                <w:rFonts w:ascii="宋体" w:eastAsia="宋体" w:hAnsi="宋体"/>
                <w:bCs/>
                <w:color w:val="000000" w:themeColor="text1"/>
                <w:sz w:val="21"/>
                <w:szCs w:val="21"/>
              </w:rPr>
            </w:pPr>
            <w:r w:rsidRPr="00F11ADE">
              <w:rPr>
                <w:rFonts w:ascii="宋体" w:eastAsia="宋体" w:hAnsi="宋体" w:hint="eastAsia"/>
                <w:bCs/>
                <w:color w:val="000000" w:themeColor="text1"/>
                <w:sz w:val="21"/>
                <w:szCs w:val="21"/>
              </w:rPr>
              <w:t>备注</w:t>
            </w:r>
          </w:p>
        </w:tc>
      </w:tr>
      <w:tr w:rsidR="00F11ADE" w:rsidRPr="00F11ADE" w14:paraId="25019D14" w14:textId="77777777" w:rsidTr="00180EA4">
        <w:trPr>
          <w:trHeight w:val="530"/>
          <w:jc w:val="center"/>
        </w:trPr>
        <w:tc>
          <w:tcPr>
            <w:tcW w:w="1077" w:type="dxa"/>
          </w:tcPr>
          <w:p w14:paraId="5FF68093" w14:textId="77777777" w:rsidR="00BA7F06" w:rsidRPr="00F11ADE" w:rsidRDefault="00BA7F06" w:rsidP="00180EA4">
            <w:pPr>
              <w:pStyle w:val="a4"/>
              <w:jc w:val="center"/>
              <w:rPr>
                <w:rFonts w:ascii="宋体" w:eastAsia="宋体" w:hAnsi="宋体"/>
                <w:color w:val="000000" w:themeColor="text1"/>
                <w:sz w:val="21"/>
                <w:szCs w:val="21"/>
              </w:rPr>
            </w:pPr>
          </w:p>
        </w:tc>
        <w:tc>
          <w:tcPr>
            <w:tcW w:w="2083" w:type="dxa"/>
          </w:tcPr>
          <w:p w14:paraId="0EAF7241" w14:textId="77777777" w:rsidR="00BA7F06" w:rsidRPr="00F11ADE" w:rsidRDefault="00BA7F06" w:rsidP="00180EA4">
            <w:pPr>
              <w:pStyle w:val="a4"/>
              <w:rPr>
                <w:rFonts w:ascii="宋体" w:eastAsia="宋体" w:hAnsi="宋体"/>
                <w:color w:val="000000" w:themeColor="text1"/>
                <w:sz w:val="21"/>
                <w:szCs w:val="21"/>
              </w:rPr>
            </w:pPr>
          </w:p>
        </w:tc>
        <w:tc>
          <w:tcPr>
            <w:tcW w:w="1750" w:type="dxa"/>
          </w:tcPr>
          <w:p w14:paraId="7BBEDBD6" w14:textId="77777777" w:rsidR="00BA7F06" w:rsidRPr="00F11ADE" w:rsidRDefault="00BA7F06" w:rsidP="00180EA4">
            <w:pPr>
              <w:pStyle w:val="a4"/>
              <w:rPr>
                <w:rFonts w:ascii="宋体" w:eastAsia="宋体" w:hAnsi="宋体"/>
                <w:color w:val="000000" w:themeColor="text1"/>
                <w:sz w:val="21"/>
                <w:szCs w:val="21"/>
              </w:rPr>
            </w:pPr>
          </w:p>
        </w:tc>
        <w:tc>
          <w:tcPr>
            <w:tcW w:w="2701" w:type="dxa"/>
          </w:tcPr>
          <w:p w14:paraId="640491BB" w14:textId="77777777" w:rsidR="00BA7F06" w:rsidRPr="00F11ADE" w:rsidRDefault="00BA7F06" w:rsidP="00180EA4">
            <w:pPr>
              <w:pStyle w:val="a4"/>
              <w:rPr>
                <w:rFonts w:ascii="宋体" w:eastAsia="宋体" w:hAnsi="宋体"/>
                <w:color w:val="000000" w:themeColor="text1"/>
                <w:sz w:val="21"/>
                <w:szCs w:val="21"/>
              </w:rPr>
            </w:pPr>
          </w:p>
        </w:tc>
        <w:tc>
          <w:tcPr>
            <w:tcW w:w="1903" w:type="dxa"/>
          </w:tcPr>
          <w:p w14:paraId="1E57AFD7" w14:textId="77777777" w:rsidR="00BA7F06" w:rsidRPr="00F11ADE" w:rsidRDefault="00BA7F06" w:rsidP="00180EA4">
            <w:pPr>
              <w:pStyle w:val="a4"/>
              <w:rPr>
                <w:rFonts w:ascii="宋体" w:eastAsia="宋体" w:hAnsi="宋体"/>
                <w:color w:val="000000" w:themeColor="text1"/>
                <w:sz w:val="21"/>
                <w:szCs w:val="21"/>
              </w:rPr>
            </w:pPr>
          </w:p>
        </w:tc>
      </w:tr>
      <w:tr w:rsidR="00F11ADE" w:rsidRPr="00F11ADE" w14:paraId="2D37F3A9" w14:textId="77777777" w:rsidTr="00180EA4">
        <w:trPr>
          <w:trHeight w:val="544"/>
          <w:jc w:val="center"/>
        </w:trPr>
        <w:tc>
          <w:tcPr>
            <w:tcW w:w="1077" w:type="dxa"/>
          </w:tcPr>
          <w:p w14:paraId="49F3D72A" w14:textId="77777777" w:rsidR="00BA7F06" w:rsidRPr="00F11ADE" w:rsidRDefault="00BA7F06" w:rsidP="00180EA4">
            <w:pPr>
              <w:pStyle w:val="a4"/>
              <w:jc w:val="center"/>
              <w:rPr>
                <w:rFonts w:ascii="宋体" w:eastAsia="宋体" w:hAnsi="宋体"/>
                <w:color w:val="000000" w:themeColor="text1"/>
                <w:sz w:val="21"/>
                <w:szCs w:val="21"/>
              </w:rPr>
            </w:pPr>
          </w:p>
        </w:tc>
        <w:tc>
          <w:tcPr>
            <w:tcW w:w="2083" w:type="dxa"/>
          </w:tcPr>
          <w:p w14:paraId="2A924A5D" w14:textId="77777777" w:rsidR="00BA7F06" w:rsidRPr="00F11ADE" w:rsidRDefault="00BA7F06" w:rsidP="00180EA4">
            <w:pPr>
              <w:pStyle w:val="a4"/>
              <w:rPr>
                <w:rFonts w:ascii="宋体" w:eastAsia="宋体" w:hAnsi="宋体"/>
                <w:color w:val="000000" w:themeColor="text1"/>
                <w:sz w:val="21"/>
                <w:szCs w:val="21"/>
              </w:rPr>
            </w:pPr>
          </w:p>
        </w:tc>
        <w:tc>
          <w:tcPr>
            <w:tcW w:w="1750" w:type="dxa"/>
          </w:tcPr>
          <w:p w14:paraId="493B9F09" w14:textId="77777777" w:rsidR="00BA7F06" w:rsidRPr="00F11ADE" w:rsidRDefault="00BA7F06" w:rsidP="00180EA4">
            <w:pPr>
              <w:pStyle w:val="a4"/>
              <w:rPr>
                <w:rFonts w:ascii="宋体" w:eastAsia="宋体" w:hAnsi="宋体"/>
                <w:color w:val="000000" w:themeColor="text1"/>
                <w:sz w:val="21"/>
                <w:szCs w:val="21"/>
              </w:rPr>
            </w:pPr>
          </w:p>
        </w:tc>
        <w:tc>
          <w:tcPr>
            <w:tcW w:w="2701" w:type="dxa"/>
          </w:tcPr>
          <w:p w14:paraId="0F510087" w14:textId="77777777" w:rsidR="00BA7F06" w:rsidRPr="00F11ADE" w:rsidRDefault="00BA7F06" w:rsidP="00180EA4">
            <w:pPr>
              <w:pStyle w:val="a4"/>
              <w:rPr>
                <w:rFonts w:ascii="宋体" w:eastAsia="宋体" w:hAnsi="宋体"/>
                <w:color w:val="000000" w:themeColor="text1"/>
                <w:sz w:val="21"/>
                <w:szCs w:val="21"/>
              </w:rPr>
            </w:pPr>
          </w:p>
        </w:tc>
        <w:tc>
          <w:tcPr>
            <w:tcW w:w="1903" w:type="dxa"/>
          </w:tcPr>
          <w:p w14:paraId="318DEFDE" w14:textId="77777777" w:rsidR="00BA7F06" w:rsidRPr="00F11ADE" w:rsidRDefault="00BA7F06" w:rsidP="00180EA4">
            <w:pPr>
              <w:pStyle w:val="a4"/>
              <w:rPr>
                <w:rFonts w:ascii="宋体" w:eastAsia="宋体" w:hAnsi="宋体"/>
                <w:color w:val="000000" w:themeColor="text1"/>
                <w:sz w:val="21"/>
                <w:szCs w:val="21"/>
              </w:rPr>
            </w:pPr>
          </w:p>
        </w:tc>
      </w:tr>
      <w:tr w:rsidR="00F11ADE" w:rsidRPr="00F11ADE" w14:paraId="0DC9F203" w14:textId="77777777" w:rsidTr="00180EA4">
        <w:trPr>
          <w:trHeight w:val="625"/>
          <w:jc w:val="center"/>
        </w:trPr>
        <w:tc>
          <w:tcPr>
            <w:tcW w:w="1077" w:type="dxa"/>
          </w:tcPr>
          <w:p w14:paraId="568B7655" w14:textId="77777777" w:rsidR="00BA7F06" w:rsidRPr="00F11ADE" w:rsidRDefault="00BA7F06" w:rsidP="00180EA4">
            <w:pPr>
              <w:pStyle w:val="a4"/>
              <w:rPr>
                <w:rFonts w:ascii="宋体" w:eastAsia="宋体" w:hAnsi="宋体"/>
                <w:color w:val="000000" w:themeColor="text1"/>
                <w:sz w:val="21"/>
                <w:szCs w:val="21"/>
              </w:rPr>
            </w:pPr>
          </w:p>
        </w:tc>
        <w:tc>
          <w:tcPr>
            <w:tcW w:w="2083" w:type="dxa"/>
          </w:tcPr>
          <w:p w14:paraId="3F476FD9" w14:textId="77777777" w:rsidR="00BA7F06" w:rsidRPr="00F11ADE" w:rsidRDefault="00BA7F06" w:rsidP="00180EA4">
            <w:pPr>
              <w:pStyle w:val="a4"/>
              <w:rPr>
                <w:rFonts w:ascii="宋体" w:eastAsia="宋体" w:hAnsi="宋体"/>
                <w:color w:val="000000" w:themeColor="text1"/>
                <w:sz w:val="21"/>
                <w:szCs w:val="21"/>
              </w:rPr>
            </w:pPr>
          </w:p>
        </w:tc>
        <w:tc>
          <w:tcPr>
            <w:tcW w:w="1750" w:type="dxa"/>
          </w:tcPr>
          <w:p w14:paraId="329AB0EC" w14:textId="77777777" w:rsidR="00BA7F06" w:rsidRPr="00F11ADE" w:rsidRDefault="00BA7F06" w:rsidP="00180EA4">
            <w:pPr>
              <w:pStyle w:val="a4"/>
              <w:rPr>
                <w:rFonts w:ascii="宋体" w:eastAsia="宋体" w:hAnsi="宋体"/>
                <w:color w:val="000000" w:themeColor="text1"/>
                <w:sz w:val="21"/>
                <w:szCs w:val="21"/>
              </w:rPr>
            </w:pPr>
          </w:p>
        </w:tc>
        <w:tc>
          <w:tcPr>
            <w:tcW w:w="2701" w:type="dxa"/>
          </w:tcPr>
          <w:p w14:paraId="73822672" w14:textId="77777777" w:rsidR="00BA7F06" w:rsidRPr="00F11ADE" w:rsidRDefault="00BA7F06" w:rsidP="00180EA4">
            <w:pPr>
              <w:pStyle w:val="a4"/>
              <w:rPr>
                <w:rFonts w:ascii="宋体" w:eastAsia="宋体" w:hAnsi="宋体"/>
                <w:color w:val="000000" w:themeColor="text1"/>
                <w:sz w:val="21"/>
                <w:szCs w:val="21"/>
              </w:rPr>
            </w:pPr>
          </w:p>
        </w:tc>
        <w:tc>
          <w:tcPr>
            <w:tcW w:w="1903" w:type="dxa"/>
          </w:tcPr>
          <w:p w14:paraId="6309E603" w14:textId="77777777" w:rsidR="00BA7F06" w:rsidRPr="00F11ADE" w:rsidRDefault="00BA7F06" w:rsidP="00180EA4">
            <w:pPr>
              <w:pStyle w:val="a4"/>
              <w:rPr>
                <w:rFonts w:ascii="宋体" w:eastAsia="宋体" w:hAnsi="宋体"/>
                <w:color w:val="000000" w:themeColor="text1"/>
                <w:sz w:val="21"/>
                <w:szCs w:val="21"/>
              </w:rPr>
            </w:pPr>
          </w:p>
        </w:tc>
      </w:tr>
      <w:tr w:rsidR="00F11ADE" w:rsidRPr="00F11ADE" w14:paraId="0107F911" w14:textId="77777777" w:rsidTr="00180EA4">
        <w:trPr>
          <w:trHeight w:val="676"/>
          <w:jc w:val="center"/>
        </w:trPr>
        <w:tc>
          <w:tcPr>
            <w:tcW w:w="1077" w:type="dxa"/>
          </w:tcPr>
          <w:p w14:paraId="1756064E" w14:textId="77777777" w:rsidR="00BA7F06" w:rsidRPr="00F11ADE" w:rsidRDefault="00BA7F06" w:rsidP="00180EA4">
            <w:pPr>
              <w:pStyle w:val="a4"/>
              <w:rPr>
                <w:rFonts w:ascii="宋体" w:eastAsia="宋体" w:hAnsi="宋体"/>
                <w:color w:val="000000" w:themeColor="text1"/>
                <w:sz w:val="21"/>
                <w:szCs w:val="21"/>
              </w:rPr>
            </w:pPr>
          </w:p>
        </w:tc>
        <w:tc>
          <w:tcPr>
            <w:tcW w:w="2083" w:type="dxa"/>
          </w:tcPr>
          <w:p w14:paraId="5A3C8E10" w14:textId="77777777" w:rsidR="00BA7F06" w:rsidRPr="00F11ADE" w:rsidRDefault="00BA7F06" w:rsidP="00180EA4">
            <w:pPr>
              <w:pStyle w:val="a4"/>
              <w:rPr>
                <w:rFonts w:ascii="宋体" w:eastAsia="宋体" w:hAnsi="宋体"/>
                <w:color w:val="000000" w:themeColor="text1"/>
                <w:sz w:val="21"/>
                <w:szCs w:val="21"/>
              </w:rPr>
            </w:pPr>
          </w:p>
        </w:tc>
        <w:tc>
          <w:tcPr>
            <w:tcW w:w="1750" w:type="dxa"/>
          </w:tcPr>
          <w:p w14:paraId="6022F0B3" w14:textId="77777777" w:rsidR="00BA7F06" w:rsidRPr="00F11ADE" w:rsidRDefault="00BA7F06" w:rsidP="00180EA4">
            <w:pPr>
              <w:pStyle w:val="a4"/>
              <w:rPr>
                <w:rFonts w:ascii="宋体" w:eastAsia="宋体" w:hAnsi="宋体"/>
                <w:color w:val="000000" w:themeColor="text1"/>
                <w:sz w:val="21"/>
                <w:szCs w:val="21"/>
              </w:rPr>
            </w:pPr>
          </w:p>
        </w:tc>
        <w:tc>
          <w:tcPr>
            <w:tcW w:w="2701" w:type="dxa"/>
          </w:tcPr>
          <w:p w14:paraId="3778EAA7" w14:textId="77777777" w:rsidR="00BA7F06" w:rsidRPr="00F11ADE" w:rsidRDefault="00BA7F06" w:rsidP="00180EA4">
            <w:pPr>
              <w:pStyle w:val="a4"/>
              <w:rPr>
                <w:rFonts w:ascii="宋体" w:eastAsia="宋体" w:hAnsi="宋体"/>
                <w:color w:val="000000" w:themeColor="text1"/>
                <w:sz w:val="21"/>
                <w:szCs w:val="21"/>
              </w:rPr>
            </w:pPr>
          </w:p>
        </w:tc>
        <w:tc>
          <w:tcPr>
            <w:tcW w:w="1903" w:type="dxa"/>
          </w:tcPr>
          <w:p w14:paraId="34CEEA86" w14:textId="77777777" w:rsidR="00BA7F06" w:rsidRPr="00F11ADE" w:rsidRDefault="00BA7F06" w:rsidP="00180EA4">
            <w:pPr>
              <w:pStyle w:val="a4"/>
              <w:rPr>
                <w:rFonts w:ascii="宋体" w:eastAsia="宋体" w:hAnsi="宋体"/>
                <w:color w:val="000000" w:themeColor="text1"/>
                <w:sz w:val="21"/>
                <w:szCs w:val="21"/>
              </w:rPr>
            </w:pPr>
          </w:p>
        </w:tc>
      </w:tr>
    </w:tbl>
    <w:p w14:paraId="29EAA13F" w14:textId="77777777" w:rsidR="00BA7F06" w:rsidRPr="00F11ADE" w:rsidRDefault="00BA7F06" w:rsidP="00BA7F06">
      <w:pPr>
        <w:snapToGrid w:val="0"/>
        <w:spacing w:beforeLines="50" w:before="120" w:after="50" w:line="420" w:lineRule="exact"/>
        <w:rPr>
          <w:rFonts w:ascii="宋体" w:eastAsia="宋体" w:hAnsi="宋体"/>
          <w:bCs/>
          <w:color w:val="000000" w:themeColor="text1"/>
          <w:sz w:val="21"/>
          <w:szCs w:val="21"/>
        </w:rPr>
      </w:pPr>
      <w:r w:rsidRPr="00F11ADE">
        <w:rPr>
          <w:rFonts w:ascii="宋体" w:eastAsia="宋体" w:hAnsi="宋体" w:hint="eastAsia"/>
          <w:bCs/>
          <w:color w:val="000000" w:themeColor="text1"/>
          <w:sz w:val="21"/>
          <w:szCs w:val="21"/>
        </w:rPr>
        <w:t xml:space="preserve">注： </w:t>
      </w:r>
    </w:p>
    <w:p w14:paraId="2938BDD7" w14:textId="77777777" w:rsidR="00BA7F06" w:rsidRPr="00F11ADE" w:rsidRDefault="00BA7F06" w:rsidP="00BA7F06">
      <w:pPr>
        <w:snapToGrid w:val="0"/>
        <w:spacing w:beforeLines="50" w:before="120" w:after="50" w:line="420" w:lineRule="exact"/>
        <w:rPr>
          <w:rFonts w:ascii="宋体" w:eastAsia="宋体" w:hAnsi="宋体"/>
          <w:bCs/>
          <w:color w:val="000000" w:themeColor="text1"/>
          <w:sz w:val="21"/>
          <w:szCs w:val="21"/>
          <w:lang w:eastAsia="zh-CN"/>
        </w:rPr>
      </w:pPr>
      <w:r w:rsidRPr="00F11ADE">
        <w:rPr>
          <w:rFonts w:ascii="宋体" w:eastAsia="宋体" w:hAnsi="宋体" w:hint="eastAsia"/>
          <w:bCs/>
          <w:color w:val="000000" w:themeColor="text1"/>
          <w:sz w:val="21"/>
          <w:szCs w:val="21"/>
          <w:lang w:eastAsia="zh-CN"/>
        </w:rPr>
        <w:t>1、各股东名称必须与《国家企业信用信息公示系统》</w:t>
      </w:r>
      <w:r w:rsidRPr="00F11ADE">
        <w:rPr>
          <w:rFonts w:ascii="宋体" w:eastAsia="宋体" w:hAnsi="宋体" w:hint="eastAsia"/>
          <w:b/>
          <w:color w:val="000000" w:themeColor="text1"/>
          <w:sz w:val="21"/>
          <w:szCs w:val="21"/>
          <w:lang w:eastAsia="zh-CN"/>
        </w:rPr>
        <w:t>（网址</w:t>
      </w:r>
      <w:r w:rsidRPr="00F11ADE">
        <w:rPr>
          <w:rFonts w:ascii="宋体" w:eastAsia="宋体" w:hAnsi="宋体" w:hint="eastAsia"/>
          <w:bCs/>
          <w:color w:val="000000" w:themeColor="text1"/>
          <w:sz w:val="21"/>
          <w:szCs w:val="21"/>
          <w:lang w:eastAsia="zh-CN"/>
        </w:rPr>
        <w:t>：</w:t>
      </w:r>
      <w:r w:rsidRPr="00F11ADE">
        <w:rPr>
          <w:rFonts w:ascii="宋体" w:eastAsia="宋体" w:hAnsi="宋体" w:hint="eastAsia"/>
          <w:b/>
          <w:color w:val="000000" w:themeColor="text1"/>
          <w:sz w:val="21"/>
          <w:szCs w:val="21"/>
          <w:lang w:eastAsia="zh-CN"/>
        </w:rPr>
        <w:t>http://www.gsxt.gov.cn/index.html</w:t>
      </w:r>
      <w:r w:rsidRPr="00F11ADE">
        <w:rPr>
          <w:rFonts w:ascii="宋体" w:eastAsia="宋体" w:hAnsi="宋体" w:hint="eastAsia"/>
          <w:bCs/>
          <w:color w:val="000000" w:themeColor="text1"/>
          <w:sz w:val="21"/>
          <w:szCs w:val="21"/>
          <w:lang w:eastAsia="zh-CN"/>
        </w:rPr>
        <w:t xml:space="preserve">） “股东及出资信息”的信息相符，否则投标文件作无效处理。 </w:t>
      </w:r>
    </w:p>
    <w:p w14:paraId="00D798D2" w14:textId="77777777" w:rsidR="00BA7F06" w:rsidRPr="00F11ADE" w:rsidRDefault="00BA7F06" w:rsidP="00BA7F06">
      <w:pPr>
        <w:snapToGrid w:val="0"/>
        <w:spacing w:beforeLines="50" w:before="120" w:after="50" w:line="420" w:lineRule="exact"/>
        <w:rPr>
          <w:rFonts w:ascii="宋体" w:eastAsia="宋体" w:hAnsi="宋体"/>
          <w:bCs/>
          <w:color w:val="000000" w:themeColor="text1"/>
          <w:sz w:val="21"/>
          <w:szCs w:val="21"/>
        </w:rPr>
      </w:pPr>
      <w:r w:rsidRPr="00F11ADE">
        <w:rPr>
          <w:rFonts w:ascii="宋体" w:eastAsia="宋体" w:hAnsi="宋体" w:hint="eastAsia"/>
          <w:bCs/>
          <w:color w:val="000000" w:themeColor="text1"/>
          <w:sz w:val="21"/>
          <w:szCs w:val="21"/>
        </w:rPr>
        <w:t>2、附</w:t>
      </w:r>
      <w:r w:rsidRPr="00F11ADE">
        <w:rPr>
          <w:rFonts w:ascii="宋体" w:eastAsia="宋体" w:hAnsi="宋体" w:hint="eastAsia"/>
          <w:bCs/>
          <w:color w:val="000000" w:themeColor="text1"/>
          <w:sz w:val="21"/>
          <w:szCs w:val="21"/>
          <w:lang w:eastAsia="zh-CN"/>
        </w:rPr>
        <w:t>投</w:t>
      </w:r>
      <w:r w:rsidRPr="00F11ADE">
        <w:rPr>
          <w:rFonts w:ascii="宋体" w:eastAsia="宋体" w:hAnsi="宋体" w:hint="eastAsia"/>
          <w:bCs/>
          <w:color w:val="000000" w:themeColor="text1"/>
          <w:sz w:val="21"/>
          <w:szCs w:val="21"/>
        </w:rPr>
        <w:t>标人在《国家企业信用信息公示系统》</w:t>
      </w:r>
      <w:r w:rsidRPr="00F11ADE">
        <w:rPr>
          <w:rFonts w:ascii="宋体" w:eastAsia="宋体" w:hAnsi="宋体" w:hint="eastAsia"/>
          <w:b/>
          <w:color w:val="000000" w:themeColor="text1"/>
          <w:sz w:val="21"/>
          <w:szCs w:val="21"/>
        </w:rPr>
        <w:t>（网址：http://www.gsxt.gov.cn/index.html）</w:t>
      </w:r>
      <w:r w:rsidRPr="00F11ADE">
        <w:rPr>
          <w:rFonts w:ascii="宋体" w:eastAsia="宋体" w:hAnsi="宋体" w:hint="eastAsia"/>
          <w:bCs/>
          <w:color w:val="000000" w:themeColor="text1"/>
          <w:sz w:val="21"/>
          <w:szCs w:val="21"/>
        </w:rPr>
        <w:t>中的“股东及出资信息”页面打印文件，否则</w:t>
      </w:r>
      <w:r w:rsidRPr="00F11ADE">
        <w:rPr>
          <w:rFonts w:ascii="宋体" w:eastAsia="宋体" w:hAnsi="宋体" w:hint="eastAsia"/>
          <w:bCs/>
          <w:color w:val="000000" w:themeColor="text1"/>
          <w:sz w:val="21"/>
          <w:szCs w:val="21"/>
          <w:lang w:eastAsia="zh-CN"/>
        </w:rPr>
        <w:t>投</w:t>
      </w:r>
      <w:r w:rsidRPr="00F11ADE">
        <w:rPr>
          <w:rFonts w:ascii="宋体" w:eastAsia="宋体" w:hAnsi="宋体" w:hint="eastAsia"/>
          <w:bCs/>
          <w:color w:val="000000" w:themeColor="text1"/>
          <w:sz w:val="21"/>
          <w:szCs w:val="21"/>
        </w:rPr>
        <w:t xml:space="preserve">标文件作无效处理。 </w:t>
      </w:r>
    </w:p>
    <w:p w14:paraId="6A0E527E" w14:textId="77777777" w:rsidR="00BA7F06" w:rsidRPr="00F11ADE" w:rsidRDefault="00BA7F06" w:rsidP="00BA7F06">
      <w:pPr>
        <w:snapToGrid w:val="0"/>
        <w:spacing w:beforeLines="50" w:before="120" w:after="50" w:line="420" w:lineRule="exact"/>
        <w:rPr>
          <w:rFonts w:ascii="宋体" w:eastAsia="宋体" w:hAnsi="宋体"/>
          <w:bCs/>
          <w:color w:val="000000" w:themeColor="text1"/>
          <w:sz w:val="21"/>
          <w:szCs w:val="21"/>
          <w:lang w:eastAsia="zh-CN"/>
        </w:rPr>
      </w:pPr>
      <w:r w:rsidRPr="00F11ADE">
        <w:rPr>
          <w:rFonts w:ascii="宋体" w:eastAsia="宋体" w:hAnsi="宋体" w:hint="eastAsia"/>
          <w:bCs/>
          <w:color w:val="000000" w:themeColor="text1"/>
          <w:sz w:val="21"/>
          <w:szCs w:val="21"/>
          <w:lang w:eastAsia="zh-CN"/>
        </w:rPr>
        <w:t>3、投标人如为事业单位的，不需要提供本表。</w:t>
      </w:r>
    </w:p>
    <w:p w14:paraId="427F95B0" w14:textId="77777777" w:rsidR="00BA7F06" w:rsidRPr="00F11ADE" w:rsidRDefault="00BA7F06" w:rsidP="00BA7F06">
      <w:pPr>
        <w:snapToGrid w:val="0"/>
        <w:spacing w:beforeLines="50" w:before="120" w:after="50" w:line="420" w:lineRule="exact"/>
        <w:rPr>
          <w:rFonts w:ascii="宋体" w:eastAsia="宋体" w:hAnsi="宋体"/>
          <w:bCs/>
          <w:color w:val="000000" w:themeColor="text1"/>
          <w:sz w:val="21"/>
          <w:szCs w:val="21"/>
          <w:lang w:eastAsia="zh-CN"/>
        </w:rPr>
      </w:pPr>
      <w:r w:rsidRPr="00F11ADE">
        <w:rPr>
          <w:rFonts w:ascii="宋体" w:eastAsia="宋体" w:hAnsi="宋体" w:hint="eastAsia"/>
          <w:bCs/>
          <w:color w:val="000000" w:themeColor="text1"/>
          <w:sz w:val="21"/>
          <w:szCs w:val="21"/>
          <w:lang w:eastAsia="zh-CN"/>
        </w:rPr>
        <w:t>4、要求提供“天眼查”里面投标人的公司信息及股东之间的关联图，否则投标文件作无效处理。</w:t>
      </w:r>
    </w:p>
    <w:p w14:paraId="339E4978" w14:textId="77777777" w:rsidR="00BA7F06" w:rsidRPr="00F11ADE" w:rsidRDefault="00BA7F06" w:rsidP="00BA7F06">
      <w:pPr>
        <w:pStyle w:val="a4"/>
        <w:spacing w:line="420" w:lineRule="exact"/>
        <w:rPr>
          <w:rFonts w:ascii="宋体" w:eastAsia="宋体" w:hAnsi="宋体"/>
          <w:color w:val="000000" w:themeColor="text1"/>
          <w:spacing w:val="0"/>
          <w:kern w:val="2"/>
          <w:sz w:val="21"/>
          <w:szCs w:val="21"/>
          <w:lang w:eastAsia="zh-CN"/>
        </w:rPr>
      </w:pPr>
      <w:r w:rsidRPr="00F11ADE">
        <w:rPr>
          <w:rFonts w:ascii="宋体" w:eastAsia="宋体" w:hAnsi="宋体" w:hint="eastAsia"/>
          <w:color w:val="000000" w:themeColor="text1"/>
          <w:spacing w:val="0"/>
          <w:kern w:val="2"/>
          <w:sz w:val="21"/>
          <w:szCs w:val="21"/>
          <w:lang w:eastAsia="zh-CN"/>
        </w:rPr>
        <w:t>5、本项目不接受联合体投标,不接受投标人企业间可能存在单位负责人为同一人或者直接控股、管理关系，根据政府采购的有关规定，同一项目不能选择单位负责人为同一人或者存在直接控股、管理关系的不同定点供应商参与竞争，各投标人应主动回避此情形。</w:t>
      </w:r>
    </w:p>
    <w:p w14:paraId="5A7553D6" w14:textId="77777777" w:rsidR="00BA7F06" w:rsidRPr="00F11ADE" w:rsidRDefault="00BA7F06" w:rsidP="00BA7F06">
      <w:pPr>
        <w:pStyle w:val="a4"/>
        <w:rPr>
          <w:rFonts w:ascii="宋体" w:eastAsia="宋体" w:hAnsi="宋体"/>
          <w:color w:val="000000" w:themeColor="text1"/>
          <w:sz w:val="21"/>
          <w:szCs w:val="21"/>
          <w:lang w:eastAsia="zh-CN"/>
        </w:rPr>
      </w:pPr>
    </w:p>
    <w:p w14:paraId="621E3160" w14:textId="77777777" w:rsidR="00BA7F06" w:rsidRPr="00F11ADE" w:rsidRDefault="00BA7F06" w:rsidP="00BA7F06">
      <w:pPr>
        <w:pStyle w:val="a4"/>
        <w:rPr>
          <w:rFonts w:ascii="宋体" w:eastAsia="宋体" w:hAnsi="宋体"/>
          <w:color w:val="000000" w:themeColor="text1"/>
          <w:sz w:val="21"/>
          <w:szCs w:val="21"/>
          <w:lang w:eastAsia="zh-CN"/>
        </w:rPr>
      </w:pPr>
    </w:p>
    <w:p w14:paraId="3B591AA6" w14:textId="77777777" w:rsidR="00BA7F06" w:rsidRPr="00F11ADE" w:rsidRDefault="00BA7F06" w:rsidP="00BA7F06">
      <w:pPr>
        <w:pStyle w:val="a4"/>
        <w:rPr>
          <w:rFonts w:ascii="宋体" w:eastAsia="宋体" w:hAnsi="宋体"/>
          <w:color w:val="000000" w:themeColor="text1"/>
          <w:sz w:val="21"/>
          <w:szCs w:val="21"/>
          <w:lang w:eastAsia="zh-CN"/>
        </w:rPr>
      </w:pPr>
    </w:p>
    <w:p w14:paraId="646025EC" w14:textId="77777777" w:rsidR="00BA7F06" w:rsidRPr="00F11ADE" w:rsidRDefault="00BA7F06" w:rsidP="00BA7F06">
      <w:pPr>
        <w:pStyle w:val="a4"/>
        <w:rPr>
          <w:rFonts w:ascii="宋体" w:eastAsia="宋体" w:hAnsi="宋体"/>
          <w:color w:val="000000" w:themeColor="text1"/>
          <w:sz w:val="21"/>
          <w:szCs w:val="21"/>
          <w:lang w:eastAsia="zh-CN"/>
        </w:rPr>
      </w:pPr>
    </w:p>
    <w:p w14:paraId="579BC3D9" w14:textId="77777777" w:rsidR="00BA7F06" w:rsidRPr="00F11ADE" w:rsidRDefault="00BA7F06" w:rsidP="00BA7F06">
      <w:pPr>
        <w:pStyle w:val="a4"/>
        <w:rPr>
          <w:rFonts w:ascii="宋体" w:eastAsia="宋体" w:hAnsi="宋体"/>
          <w:color w:val="000000" w:themeColor="text1"/>
          <w:sz w:val="21"/>
          <w:szCs w:val="21"/>
          <w:lang w:eastAsia="zh-CN"/>
        </w:rPr>
      </w:pPr>
    </w:p>
    <w:p w14:paraId="0DB53201" w14:textId="77777777" w:rsidR="00BA7F06" w:rsidRPr="00F11ADE" w:rsidRDefault="00BA7F06" w:rsidP="00BA7F06">
      <w:pPr>
        <w:pStyle w:val="a4"/>
        <w:rPr>
          <w:rFonts w:ascii="宋体" w:eastAsia="宋体" w:hAnsi="宋体"/>
          <w:color w:val="000000" w:themeColor="text1"/>
          <w:sz w:val="21"/>
          <w:szCs w:val="21"/>
          <w:lang w:eastAsia="zh-CN"/>
        </w:rPr>
      </w:pPr>
    </w:p>
    <w:p w14:paraId="7B4BFF7D" w14:textId="77777777" w:rsidR="00BA7F06" w:rsidRPr="00F11ADE" w:rsidRDefault="00BA7F06" w:rsidP="00BA7F06">
      <w:pPr>
        <w:pStyle w:val="a4"/>
        <w:rPr>
          <w:rFonts w:ascii="宋体" w:eastAsia="宋体" w:hAnsi="宋体"/>
          <w:color w:val="000000" w:themeColor="text1"/>
          <w:sz w:val="21"/>
          <w:szCs w:val="21"/>
          <w:lang w:eastAsia="zh-CN"/>
        </w:rPr>
      </w:pPr>
    </w:p>
    <w:p w14:paraId="2D956848" w14:textId="77777777" w:rsidR="00BA7F06" w:rsidRPr="00F11ADE" w:rsidRDefault="00BA7F06" w:rsidP="00BA7F06">
      <w:pPr>
        <w:pStyle w:val="a4"/>
        <w:rPr>
          <w:rFonts w:ascii="宋体" w:eastAsia="宋体" w:hAnsi="宋体"/>
          <w:color w:val="000000" w:themeColor="text1"/>
          <w:sz w:val="21"/>
          <w:szCs w:val="21"/>
          <w:lang w:eastAsia="zh-CN"/>
        </w:rPr>
      </w:pPr>
    </w:p>
    <w:p w14:paraId="57CE4E06" w14:textId="77777777" w:rsidR="00BA7F06" w:rsidRPr="00F11ADE" w:rsidRDefault="00BA7F06" w:rsidP="00BA7F06">
      <w:pPr>
        <w:pStyle w:val="a4"/>
        <w:rPr>
          <w:rFonts w:ascii="宋体" w:eastAsia="宋体" w:hAnsi="宋体"/>
          <w:color w:val="000000" w:themeColor="text1"/>
          <w:sz w:val="21"/>
          <w:szCs w:val="21"/>
          <w:lang w:eastAsia="zh-CN"/>
        </w:rPr>
      </w:pPr>
    </w:p>
    <w:p w14:paraId="20941B0B" w14:textId="77777777" w:rsidR="00BA7F06" w:rsidRPr="00F11ADE" w:rsidRDefault="00BA7F06" w:rsidP="00BA7F06">
      <w:pPr>
        <w:pStyle w:val="a4"/>
        <w:rPr>
          <w:rFonts w:ascii="宋体" w:eastAsia="宋体" w:hAnsi="宋体"/>
          <w:color w:val="000000" w:themeColor="text1"/>
          <w:sz w:val="21"/>
          <w:szCs w:val="21"/>
          <w:lang w:eastAsia="zh-CN"/>
        </w:rPr>
      </w:pPr>
    </w:p>
    <w:p w14:paraId="6CDE26D2" w14:textId="77777777" w:rsidR="00BA7F06" w:rsidRPr="00F11ADE" w:rsidRDefault="00BA7F06" w:rsidP="00BA7F06">
      <w:pPr>
        <w:pStyle w:val="a4"/>
        <w:rPr>
          <w:rFonts w:ascii="宋体" w:eastAsia="宋体" w:hAnsi="宋体"/>
          <w:color w:val="000000" w:themeColor="text1"/>
          <w:sz w:val="21"/>
          <w:szCs w:val="21"/>
          <w:lang w:eastAsia="zh-CN"/>
        </w:rPr>
      </w:pPr>
    </w:p>
    <w:p w14:paraId="21843E7A" w14:textId="77777777" w:rsidR="00BA7F06" w:rsidRPr="00F11ADE" w:rsidRDefault="00BA7F06" w:rsidP="00BA7F06">
      <w:pPr>
        <w:pStyle w:val="a4"/>
        <w:rPr>
          <w:rFonts w:ascii="宋体" w:eastAsia="宋体" w:hAnsi="宋体"/>
          <w:color w:val="000000" w:themeColor="text1"/>
          <w:sz w:val="21"/>
          <w:szCs w:val="21"/>
          <w:lang w:eastAsia="zh-CN"/>
        </w:rPr>
      </w:pPr>
    </w:p>
    <w:p w14:paraId="695D8F48" w14:textId="77777777" w:rsidR="00BA7F06" w:rsidRPr="00F11ADE" w:rsidRDefault="00BA7F06" w:rsidP="00BA7F06">
      <w:pPr>
        <w:pStyle w:val="a4"/>
        <w:rPr>
          <w:rFonts w:ascii="宋体" w:eastAsia="宋体" w:hAnsi="宋体"/>
          <w:color w:val="000000" w:themeColor="text1"/>
          <w:sz w:val="21"/>
          <w:szCs w:val="21"/>
          <w:lang w:eastAsia="zh-CN"/>
        </w:rPr>
      </w:pPr>
    </w:p>
    <w:p w14:paraId="454EA981" w14:textId="77777777" w:rsidR="00BA7F06" w:rsidRPr="00F11ADE" w:rsidRDefault="00BA7F06" w:rsidP="00BA7F06">
      <w:pPr>
        <w:pStyle w:val="a4"/>
        <w:rPr>
          <w:rFonts w:ascii="宋体" w:eastAsia="宋体" w:hAnsi="宋体"/>
          <w:color w:val="000000" w:themeColor="text1"/>
          <w:sz w:val="21"/>
          <w:szCs w:val="21"/>
          <w:lang w:eastAsia="zh-CN"/>
        </w:rPr>
      </w:pPr>
    </w:p>
    <w:p w14:paraId="75C9865D" w14:textId="77777777" w:rsidR="00BA7F06" w:rsidRPr="00F11ADE" w:rsidRDefault="00BA7F06" w:rsidP="00BA7F06">
      <w:pPr>
        <w:pStyle w:val="a4"/>
        <w:rPr>
          <w:rFonts w:ascii="宋体" w:eastAsia="宋体" w:hAnsi="宋体"/>
          <w:color w:val="000000" w:themeColor="text1"/>
          <w:sz w:val="21"/>
          <w:szCs w:val="21"/>
          <w:lang w:eastAsia="zh-CN"/>
        </w:rPr>
      </w:pPr>
    </w:p>
    <w:p w14:paraId="4F348915" w14:textId="77777777" w:rsidR="00BA7F06" w:rsidRPr="00F11ADE" w:rsidRDefault="00BA7F06" w:rsidP="00BA7F06">
      <w:pPr>
        <w:pStyle w:val="a4"/>
        <w:rPr>
          <w:rFonts w:ascii="宋体" w:eastAsia="宋体" w:hAnsi="宋体"/>
          <w:color w:val="000000" w:themeColor="text1"/>
          <w:sz w:val="21"/>
          <w:szCs w:val="21"/>
          <w:lang w:eastAsia="zh-CN"/>
        </w:rPr>
      </w:pPr>
    </w:p>
    <w:p w14:paraId="2D7BC8AA" w14:textId="77777777" w:rsidR="00BA7F06" w:rsidRPr="00F11ADE" w:rsidRDefault="00BA7F06" w:rsidP="00BA7F06">
      <w:pPr>
        <w:pStyle w:val="ac"/>
        <w:jc w:val="center"/>
        <w:rPr>
          <w:rFonts w:hAnsi="宋体" w:cs="宋体"/>
          <w:b/>
          <w:bCs/>
          <w:color w:val="000000" w:themeColor="text1"/>
          <w:sz w:val="24"/>
          <w:szCs w:val="24"/>
        </w:rPr>
      </w:pPr>
      <w:r w:rsidRPr="00F11ADE">
        <w:rPr>
          <w:rFonts w:hAnsi="宋体" w:cs="宋体" w:hint="eastAsia"/>
          <w:b/>
          <w:bCs/>
          <w:color w:val="000000" w:themeColor="text1"/>
          <w:sz w:val="24"/>
          <w:szCs w:val="24"/>
        </w:rPr>
        <w:lastRenderedPageBreak/>
        <w:t>投标人参加政府采购活动前三年内在经营活动中没有重大违法记录</w:t>
      </w:r>
    </w:p>
    <w:p w14:paraId="00CDFA07" w14:textId="77777777" w:rsidR="00BA7F06" w:rsidRPr="00F11ADE" w:rsidRDefault="00BA7F06" w:rsidP="00BA7F06">
      <w:pPr>
        <w:pStyle w:val="ac"/>
        <w:jc w:val="center"/>
        <w:rPr>
          <w:rFonts w:hAnsi="宋体" w:cs="宋体"/>
          <w:b/>
          <w:bCs/>
          <w:color w:val="000000" w:themeColor="text1"/>
          <w:sz w:val="24"/>
          <w:szCs w:val="24"/>
        </w:rPr>
      </w:pPr>
      <w:r w:rsidRPr="00F11ADE">
        <w:rPr>
          <w:rFonts w:hAnsi="宋体" w:cs="宋体" w:hint="eastAsia"/>
          <w:b/>
          <w:bCs/>
          <w:color w:val="000000" w:themeColor="text1"/>
          <w:sz w:val="24"/>
          <w:szCs w:val="24"/>
        </w:rPr>
        <w:t>或不良信用记录的书面声明</w:t>
      </w:r>
    </w:p>
    <w:p w14:paraId="78FD90F7" w14:textId="77777777" w:rsidR="00BA7F06" w:rsidRPr="00F11ADE" w:rsidRDefault="00BA7F06" w:rsidP="00BA7F06">
      <w:pPr>
        <w:snapToGrid w:val="0"/>
        <w:spacing w:beforeLines="50" w:before="120" w:after="50" w:line="480" w:lineRule="exac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致：</w:t>
      </w:r>
      <w:r w:rsidRPr="00F11ADE">
        <w:rPr>
          <w:rFonts w:ascii="宋体" w:eastAsia="宋体" w:hAnsi="宋体" w:hint="eastAsia"/>
          <w:color w:val="000000" w:themeColor="text1"/>
          <w:sz w:val="21"/>
          <w:szCs w:val="21"/>
          <w:u w:val="single"/>
          <w:lang w:eastAsia="zh-CN"/>
        </w:rPr>
        <w:t>钦州市第一人民医院</w:t>
      </w:r>
      <w:r w:rsidRPr="00F11ADE">
        <w:rPr>
          <w:rFonts w:ascii="宋体" w:eastAsia="宋体" w:hAnsi="宋体" w:hint="eastAsia"/>
          <w:color w:val="000000" w:themeColor="text1"/>
          <w:sz w:val="21"/>
          <w:szCs w:val="21"/>
          <w:lang w:eastAsia="zh-CN"/>
        </w:rPr>
        <w:t xml:space="preserve">        </w:t>
      </w:r>
    </w:p>
    <w:p w14:paraId="32AF5D4D" w14:textId="77777777" w:rsidR="00BA7F06" w:rsidRPr="00F11ADE" w:rsidRDefault="00BA7F06" w:rsidP="00BA7F06">
      <w:pPr>
        <w:snapToGrid w:val="0"/>
        <w:spacing w:beforeLines="50" w:before="120" w:after="50" w:line="480" w:lineRule="exact"/>
        <w:ind w:firstLine="645"/>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u w:val="single"/>
          <w:lang w:eastAsia="zh-CN"/>
        </w:rPr>
        <w:t xml:space="preserve">  （投标单位名称）  </w:t>
      </w:r>
      <w:r w:rsidRPr="00F11ADE">
        <w:rPr>
          <w:rFonts w:ascii="宋体" w:eastAsia="宋体" w:hAnsi="宋体" w:hint="eastAsia"/>
          <w:color w:val="000000" w:themeColor="text1"/>
          <w:sz w:val="21"/>
          <w:szCs w:val="21"/>
          <w:lang w:eastAsia="zh-CN"/>
        </w:rPr>
        <w:t>参加贵方组织的</w:t>
      </w:r>
      <w:r w:rsidRPr="00F11ADE">
        <w:rPr>
          <w:rFonts w:ascii="宋体" w:eastAsia="宋体" w:hAnsi="宋体" w:hint="eastAsia"/>
          <w:color w:val="000000" w:themeColor="text1"/>
          <w:sz w:val="21"/>
          <w:szCs w:val="21"/>
          <w:u w:val="single"/>
          <w:lang w:eastAsia="zh-CN"/>
        </w:rPr>
        <w:t xml:space="preserve">    （项目名称）    </w:t>
      </w:r>
      <w:r w:rsidRPr="00F11ADE">
        <w:rPr>
          <w:rFonts w:ascii="宋体" w:eastAsia="宋体" w:hAnsi="宋体" w:hint="eastAsia"/>
          <w:color w:val="000000" w:themeColor="text1"/>
          <w:sz w:val="21"/>
          <w:szCs w:val="21"/>
          <w:lang w:eastAsia="zh-CN"/>
        </w:rPr>
        <w:t>项目（项目编号：</w:t>
      </w:r>
      <w:r w:rsidRPr="00F11ADE">
        <w:rPr>
          <w:rFonts w:ascii="宋体" w:eastAsia="宋体" w:hAnsi="宋体" w:hint="eastAsia"/>
          <w:color w:val="000000" w:themeColor="text1"/>
          <w:sz w:val="21"/>
          <w:szCs w:val="21"/>
          <w:u w:val="single"/>
          <w:lang w:eastAsia="zh-CN"/>
        </w:rPr>
        <w:t xml:space="preserve">   （项目编号）    </w:t>
      </w:r>
      <w:r w:rsidRPr="00F11ADE">
        <w:rPr>
          <w:rFonts w:ascii="宋体" w:eastAsia="宋体" w:hAnsi="宋体" w:hint="eastAsia"/>
          <w:color w:val="000000" w:themeColor="text1"/>
          <w:sz w:val="21"/>
          <w:szCs w:val="21"/>
          <w:lang w:eastAsia="zh-CN"/>
        </w:rPr>
        <w:t>）的投标，我公司就参加本次投标有关事项郑重承诺如下：</w:t>
      </w:r>
    </w:p>
    <w:p w14:paraId="0C9B24DF" w14:textId="77777777" w:rsidR="00BA7F06" w:rsidRPr="00F11ADE" w:rsidRDefault="00BA7F06" w:rsidP="00BA7F06">
      <w:pPr>
        <w:numPr>
          <w:ilvl w:val="0"/>
          <w:numId w:val="6"/>
        </w:numPr>
        <w:snapToGrid w:val="0"/>
        <w:spacing w:line="48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参加政府采购活动前三年内，我公司在经营活动中没有重大违法记录和不良信用记录；</w:t>
      </w:r>
    </w:p>
    <w:p w14:paraId="36E246F2" w14:textId="77777777" w:rsidR="00BA7F06" w:rsidRPr="00F11ADE" w:rsidRDefault="00BA7F06" w:rsidP="00BA7F06">
      <w:pPr>
        <w:numPr>
          <w:ilvl w:val="0"/>
          <w:numId w:val="6"/>
        </w:numPr>
        <w:snapToGrid w:val="0"/>
        <w:spacing w:line="48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我公司及法定代表人没有任何行贿犯罪记录；</w:t>
      </w:r>
    </w:p>
    <w:p w14:paraId="21C873C7" w14:textId="77777777" w:rsidR="00BA7F06" w:rsidRPr="00F11ADE" w:rsidRDefault="00BA7F06" w:rsidP="00BA7F06">
      <w:pPr>
        <w:numPr>
          <w:ilvl w:val="0"/>
          <w:numId w:val="6"/>
        </w:numPr>
        <w:snapToGrid w:val="0"/>
        <w:spacing w:line="480" w:lineRule="exact"/>
        <w:ind w:firstLineChars="200" w:firstLine="420"/>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我公司符合《中华人民共和国政府采购法》第二十二条规定。</w:t>
      </w:r>
    </w:p>
    <w:p w14:paraId="220E662C" w14:textId="77777777" w:rsidR="00BA7F06" w:rsidRPr="00F11ADE" w:rsidRDefault="00BA7F06" w:rsidP="00BA7F06">
      <w:pPr>
        <w:snapToGrid w:val="0"/>
        <w:spacing w:beforeLines="50" w:before="120" w:after="50" w:line="480" w:lineRule="exact"/>
        <w:ind w:firstLine="645"/>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 xml:space="preserve">    以上事项如有虚假或隐瞒，我方愿意承担一切后果，特此声明。</w:t>
      </w:r>
    </w:p>
    <w:p w14:paraId="1D726766" w14:textId="77777777" w:rsidR="00BA7F06" w:rsidRPr="00F11ADE" w:rsidRDefault="00BA7F06" w:rsidP="00BA7F06">
      <w:pPr>
        <w:pStyle w:val="a9"/>
        <w:spacing w:line="480" w:lineRule="exact"/>
        <w:rPr>
          <w:rFonts w:ascii="宋体" w:eastAsia="宋体" w:hAnsi="宋体"/>
          <w:color w:val="000000" w:themeColor="text1"/>
          <w:sz w:val="21"/>
          <w:szCs w:val="21"/>
          <w:lang w:eastAsia="zh-CN"/>
        </w:rPr>
      </w:pPr>
    </w:p>
    <w:p w14:paraId="48F57D7C" w14:textId="77777777" w:rsidR="00BA7F06" w:rsidRPr="00F11ADE" w:rsidRDefault="00BA7F06" w:rsidP="00BA7F06">
      <w:pPr>
        <w:pStyle w:val="a4"/>
        <w:spacing w:line="480" w:lineRule="exac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投标人名称：</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（盖单位公章）</w:t>
      </w:r>
    </w:p>
    <w:p w14:paraId="0CDBD830" w14:textId="77777777" w:rsidR="00BA7F06" w:rsidRPr="00F11ADE" w:rsidRDefault="00BA7F06" w:rsidP="00BA7F06">
      <w:pPr>
        <w:pStyle w:val="a4"/>
        <w:spacing w:line="480" w:lineRule="exac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法定代表人或授权代表：</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（签名）</w:t>
      </w:r>
    </w:p>
    <w:p w14:paraId="6901709E" w14:textId="77777777" w:rsidR="00BA7F06" w:rsidRPr="00F11ADE" w:rsidRDefault="00BA7F06" w:rsidP="00BA7F06">
      <w:pPr>
        <w:pStyle w:val="a4"/>
        <w:spacing w:line="480" w:lineRule="exact"/>
        <w:rPr>
          <w:rFonts w:ascii="宋体" w:eastAsia="宋体" w:hAnsi="宋体"/>
          <w:color w:val="000000" w:themeColor="text1"/>
          <w:sz w:val="21"/>
          <w:szCs w:val="21"/>
          <w:lang w:eastAsia="zh-CN"/>
        </w:rPr>
      </w:pPr>
      <w:r w:rsidRPr="00F11ADE">
        <w:rPr>
          <w:rFonts w:ascii="宋体" w:eastAsia="宋体" w:hAnsi="宋体" w:hint="eastAsia"/>
          <w:color w:val="000000" w:themeColor="text1"/>
          <w:sz w:val="21"/>
          <w:szCs w:val="21"/>
          <w:lang w:eastAsia="zh-CN"/>
        </w:rPr>
        <w:t>日期：</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年</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月</w:t>
      </w:r>
      <w:r w:rsidRPr="00F11ADE">
        <w:rPr>
          <w:rFonts w:ascii="宋体" w:eastAsia="宋体" w:hAnsi="宋体" w:hint="eastAsia"/>
          <w:color w:val="000000" w:themeColor="text1"/>
          <w:sz w:val="21"/>
          <w:szCs w:val="21"/>
          <w:u w:val="single"/>
          <w:lang w:eastAsia="zh-CN"/>
        </w:rPr>
        <w:t xml:space="preserve">    </w:t>
      </w:r>
      <w:r w:rsidRPr="00F11ADE">
        <w:rPr>
          <w:rFonts w:ascii="宋体" w:eastAsia="宋体" w:hAnsi="宋体" w:hint="eastAsia"/>
          <w:color w:val="000000" w:themeColor="text1"/>
          <w:sz w:val="21"/>
          <w:szCs w:val="21"/>
          <w:lang w:eastAsia="zh-CN"/>
        </w:rPr>
        <w:t>日</w:t>
      </w:r>
    </w:p>
    <w:p w14:paraId="2AD8D6EA" w14:textId="3043F125" w:rsidR="001C1FB4" w:rsidRPr="00F11ADE" w:rsidRDefault="001C1FB4" w:rsidP="001C1FB4">
      <w:pPr>
        <w:snapToGrid w:val="0"/>
        <w:spacing w:before="50" w:afterLines="50" w:after="120" w:line="440" w:lineRule="exact"/>
        <w:jc w:val="left"/>
        <w:rPr>
          <w:rFonts w:ascii="Arial" w:eastAsia="宋体" w:hAnsi="Arial" w:cs="Arial"/>
          <w:color w:val="000000" w:themeColor="text1"/>
          <w:kern w:val="2"/>
          <w:sz w:val="21"/>
          <w:szCs w:val="24"/>
          <w:lang w:eastAsia="zh-CN"/>
        </w:rPr>
      </w:pPr>
    </w:p>
    <w:p w14:paraId="5BB98B53" w14:textId="77777777" w:rsidR="001C1FB4" w:rsidRPr="00F11ADE" w:rsidRDefault="001C1FB4" w:rsidP="001C1FB4">
      <w:pPr>
        <w:snapToGrid w:val="0"/>
        <w:spacing w:before="50" w:afterLines="50" w:after="120" w:line="440" w:lineRule="exact"/>
        <w:jc w:val="left"/>
        <w:rPr>
          <w:rFonts w:ascii="Arial" w:eastAsia="宋体" w:hAnsi="Arial" w:cs="Arial"/>
          <w:color w:val="000000" w:themeColor="text1"/>
          <w:kern w:val="2"/>
          <w:sz w:val="21"/>
          <w:szCs w:val="24"/>
          <w:lang w:eastAsia="zh-CN"/>
        </w:rPr>
      </w:pPr>
    </w:p>
    <w:p w14:paraId="7822D175" w14:textId="1F4C4B98" w:rsidR="001C1FB4" w:rsidRPr="00F11ADE" w:rsidRDefault="001C1FB4" w:rsidP="001C1FB4">
      <w:pPr>
        <w:snapToGrid w:val="0"/>
        <w:spacing w:before="50" w:afterLines="50" w:after="120"/>
        <w:jc w:val="left"/>
        <w:rPr>
          <w:rFonts w:ascii="Arial" w:eastAsia="宋体" w:hAnsi="Arial" w:cs="Arial"/>
          <w:b/>
          <w:bCs/>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br w:type="page"/>
      </w:r>
      <w:r w:rsidRPr="00F11ADE">
        <w:rPr>
          <w:rFonts w:ascii="Arial" w:eastAsia="宋体" w:hAnsi="Arial" w:cs="Arial"/>
          <w:color w:val="000000" w:themeColor="text1"/>
          <w:kern w:val="2"/>
          <w:sz w:val="21"/>
          <w:szCs w:val="21"/>
          <w:lang w:eastAsia="zh-CN"/>
        </w:rPr>
        <w:lastRenderedPageBreak/>
        <w:t>按下表填写列入中国网络安全审查技术与认证中心网站载明的</w:t>
      </w:r>
      <w:r w:rsidRPr="00F11ADE">
        <w:rPr>
          <w:rFonts w:ascii="Arial" w:eastAsia="宋体" w:hAnsi="Arial" w:cs="Arial"/>
          <w:color w:val="000000" w:themeColor="text1"/>
          <w:kern w:val="2"/>
          <w:sz w:val="21"/>
          <w:szCs w:val="21"/>
          <w:lang w:eastAsia="zh-CN"/>
        </w:rPr>
        <w:t>13</w:t>
      </w:r>
      <w:r w:rsidRPr="00F11ADE">
        <w:rPr>
          <w:rFonts w:ascii="Arial" w:eastAsia="宋体" w:hAnsi="Arial" w:cs="Arial"/>
          <w:color w:val="000000" w:themeColor="text1"/>
          <w:kern w:val="2"/>
          <w:sz w:val="21"/>
          <w:szCs w:val="21"/>
          <w:lang w:eastAsia="zh-CN"/>
        </w:rPr>
        <w:t>种国家信息安全产品认证的货物投标产品列表。</w:t>
      </w:r>
      <w:r w:rsidRPr="00F11ADE">
        <w:rPr>
          <w:rFonts w:ascii="Arial" w:eastAsia="宋体" w:hAnsi="Arial" w:cs="Arial"/>
          <w:b/>
          <w:color w:val="000000" w:themeColor="text1"/>
          <w:kern w:val="2"/>
          <w:sz w:val="21"/>
          <w:szCs w:val="21"/>
          <w:lang w:eastAsia="zh-CN"/>
        </w:rPr>
        <w:t>（</w:t>
      </w:r>
      <w:r w:rsidRPr="00F11ADE">
        <w:rPr>
          <w:rFonts w:ascii="Arial" w:eastAsia="宋体" w:hAnsi="Arial" w:cs="Arial"/>
          <w:b/>
          <w:bCs/>
          <w:color w:val="000000" w:themeColor="text1"/>
          <w:kern w:val="2"/>
          <w:sz w:val="21"/>
          <w:szCs w:val="21"/>
          <w:lang w:eastAsia="zh-CN"/>
        </w:rPr>
        <w:t>采购标的包含时提供）</w:t>
      </w:r>
    </w:p>
    <w:p w14:paraId="6ACA5B54" w14:textId="77777777" w:rsidR="001C1FB4" w:rsidRPr="00F11ADE" w:rsidRDefault="001C1FB4" w:rsidP="001C1FB4">
      <w:pPr>
        <w:spacing w:line="360" w:lineRule="auto"/>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信息安全产品货物投标产品列表</w:t>
      </w:r>
    </w:p>
    <w:tbl>
      <w:tblPr>
        <w:tblW w:w="1019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213"/>
        <w:gridCol w:w="1417"/>
        <w:gridCol w:w="1134"/>
        <w:gridCol w:w="1134"/>
      </w:tblGrid>
      <w:tr w:rsidR="00F11ADE" w:rsidRPr="00F11ADE" w14:paraId="4F5AE3EC" w14:textId="77777777" w:rsidTr="00824044">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701EA005"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61EDDF6B"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证书编号</w:t>
            </w:r>
          </w:p>
        </w:tc>
        <w:tc>
          <w:tcPr>
            <w:tcW w:w="897" w:type="dxa"/>
            <w:tcBorders>
              <w:top w:val="single" w:sz="12" w:space="0" w:color="auto"/>
              <w:left w:val="single" w:sz="4" w:space="0" w:color="auto"/>
              <w:bottom w:val="single" w:sz="8" w:space="0" w:color="auto"/>
              <w:right w:val="single" w:sz="8" w:space="0" w:color="auto"/>
            </w:tcBorders>
            <w:vAlign w:val="center"/>
          </w:tcPr>
          <w:p w14:paraId="7DA0F298"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产品名称</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2287B28C"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产品型号</w:t>
            </w:r>
          </w:p>
        </w:tc>
        <w:tc>
          <w:tcPr>
            <w:tcW w:w="1409" w:type="dxa"/>
            <w:tcBorders>
              <w:top w:val="single" w:sz="12" w:space="0" w:color="auto"/>
              <w:left w:val="single" w:sz="4" w:space="0" w:color="auto"/>
              <w:bottom w:val="single" w:sz="8" w:space="0" w:color="auto"/>
              <w:right w:val="single" w:sz="8" w:space="0" w:color="auto"/>
            </w:tcBorders>
            <w:vAlign w:val="center"/>
          </w:tcPr>
          <w:p w14:paraId="4AD96C1E"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生产企业</w:t>
            </w:r>
          </w:p>
        </w:tc>
        <w:tc>
          <w:tcPr>
            <w:tcW w:w="1213"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12158AC6"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kern w:val="2"/>
                <w:sz w:val="21"/>
                <w:szCs w:val="21"/>
                <w:shd w:val="clear" w:color="auto" w:fill="FFFFFF"/>
                <w:lang w:eastAsia="zh-CN"/>
              </w:rPr>
              <w:t>制造商</w:t>
            </w:r>
          </w:p>
        </w:tc>
        <w:tc>
          <w:tcPr>
            <w:tcW w:w="1417"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5F799988"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证书有效期至</w:t>
            </w:r>
          </w:p>
        </w:tc>
        <w:tc>
          <w:tcPr>
            <w:tcW w:w="1134" w:type="dxa"/>
            <w:tcBorders>
              <w:top w:val="single" w:sz="12" w:space="0" w:color="auto"/>
              <w:left w:val="nil"/>
              <w:bottom w:val="single" w:sz="8" w:space="0" w:color="auto"/>
              <w:right w:val="single" w:sz="4" w:space="0" w:color="auto"/>
            </w:tcBorders>
          </w:tcPr>
          <w:p w14:paraId="5703DACF"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证书状态</w:t>
            </w:r>
          </w:p>
        </w:tc>
        <w:tc>
          <w:tcPr>
            <w:tcW w:w="1134" w:type="dxa"/>
            <w:tcBorders>
              <w:top w:val="single" w:sz="12" w:space="0" w:color="auto"/>
              <w:left w:val="single" w:sz="4" w:space="0" w:color="auto"/>
              <w:bottom w:val="single" w:sz="8" w:space="0" w:color="auto"/>
              <w:right w:val="single" w:sz="12" w:space="0" w:color="auto"/>
            </w:tcBorders>
            <w:tcMar>
              <w:top w:w="0" w:type="dxa"/>
              <w:left w:w="57" w:type="dxa"/>
              <w:bottom w:w="0" w:type="dxa"/>
              <w:right w:w="57" w:type="dxa"/>
            </w:tcMar>
            <w:vAlign w:val="center"/>
          </w:tcPr>
          <w:p w14:paraId="49EE2053"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备注</w:t>
            </w:r>
          </w:p>
        </w:tc>
      </w:tr>
      <w:tr w:rsidR="00F11ADE" w:rsidRPr="00F11ADE" w14:paraId="553B0BE3" w14:textId="77777777" w:rsidTr="00824044">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6CE6B16B"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69314A28"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897" w:type="dxa"/>
            <w:tcBorders>
              <w:top w:val="nil"/>
              <w:left w:val="single" w:sz="4" w:space="0" w:color="auto"/>
              <w:bottom w:val="single" w:sz="8" w:space="0" w:color="auto"/>
              <w:right w:val="single" w:sz="8" w:space="0" w:color="auto"/>
            </w:tcBorders>
            <w:vAlign w:val="center"/>
          </w:tcPr>
          <w:p w14:paraId="22F6DD24"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738E642C"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409" w:type="dxa"/>
            <w:tcBorders>
              <w:top w:val="nil"/>
              <w:left w:val="single" w:sz="4" w:space="0" w:color="auto"/>
              <w:bottom w:val="single" w:sz="8" w:space="0" w:color="auto"/>
              <w:right w:val="single" w:sz="8" w:space="0" w:color="auto"/>
            </w:tcBorders>
            <w:vAlign w:val="center"/>
          </w:tcPr>
          <w:p w14:paraId="38A5F1BB"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14:paraId="5137759D"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14:paraId="57A7EA57"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134" w:type="dxa"/>
            <w:tcBorders>
              <w:top w:val="single" w:sz="8" w:space="0" w:color="auto"/>
              <w:left w:val="nil"/>
              <w:bottom w:val="single" w:sz="8" w:space="0" w:color="auto"/>
              <w:right w:val="single" w:sz="4" w:space="0" w:color="auto"/>
            </w:tcBorders>
          </w:tcPr>
          <w:p w14:paraId="5FD5F16E"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14:paraId="2D9C0365"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r>
      <w:tr w:rsidR="00F11ADE" w:rsidRPr="00F11ADE" w14:paraId="743FC2EB" w14:textId="77777777" w:rsidTr="00824044">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5543E745"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90C19CF"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897" w:type="dxa"/>
            <w:tcBorders>
              <w:top w:val="nil"/>
              <w:left w:val="single" w:sz="4" w:space="0" w:color="auto"/>
              <w:bottom w:val="single" w:sz="8" w:space="0" w:color="auto"/>
              <w:right w:val="single" w:sz="8" w:space="0" w:color="auto"/>
            </w:tcBorders>
            <w:vAlign w:val="center"/>
          </w:tcPr>
          <w:p w14:paraId="5046E893"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4B552917"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409" w:type="dxa"/>
            <w:tcBorders>
              <w:top w:val="nil"/>
              <w:left w:val="single" w:sz="4" w:space="0" w:color="auto"/>
              <w:bottom w:val="single" w:sz="8" w:space="0" w:color="auto"/>
              <w:right w:val="single" w:sz="8" w:space="0" w:color="auto"/>
            </w:tcBorders>
            <w:vAlign w:val="center"/>
          </w:tcPr>
          <w:p w14:paraId="1D164175"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14:paraId="79D9E0C5"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14:paraId="3690D968"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134" w:type="dxa"/>
            <w:tcBorders>
              <w:top w:val="single" w:sz="8" w:space="0" w:color="auto"/>
              <w:left w:val="nil"/>
              <w:bottom w:val="single" w:sz="8" w:space="0" w:color="auto"/>
              <w:right w:val="single" w:sz="4" w:space="0" w:color="auto"/>
            </w:tcBorders>
          </w:tcPr>
          <w:p w14:paraId="6DF13DB9"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14:paraId="5AD9E555"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r>
      <w:tr w:rsidR="00F11ADE" w:rsidRPr="00F11ADE" w14:paraId="19F5E0E2" w14:textId="77777777" w:rsidTr="00824044">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D25B7CB"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3B08BB7E"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897" w:type="dxa"/>
            <w:tcBorders>
              <w:top w:val="nil"/>
              <w:left w:val="single" w:sz="4" w:space="0" w:color="auto"/>
              <w:bottom w:val="single" w:sz="8" w:space="0" w:color="auto"/>
              <w:right w:val="single" w:sz="8" w:space="0" w:color="auto"/>
            </w:tcBorders>
            <w:vAlign w:val="center"/>
          </w:tcPr>
          <w:p w14:paraId="590D94F5"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79186014"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409" w:type="dxa"/>
            <w:tcBorders>
              <w:top w:val="nil"/>
              <w:left w:val="single" w:sz="4" w:space="0" w:color="auto"/>
              <w:bottom w:val="single" w:sz="8" w:space="0" w:color="auto"/>
              <w:right w:val="single" w:sz="8" w:space="0" w:color="auto"/>
            </w:tcBorders>
            <w:vAlign w:val="center"/>
          </w:tcPr>
          <w:p w14:paraId="372AE0BE"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14:paraId="02FCAE12"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14:paraId="32AEA23C"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134" w:type="dxa"/>
            <w:tcBorders>
              <w:top w:val="single" w:sz="8" w:space="0" w:color="auto"/>
              <w:left w:val="nil"/>
              <w:bottom w:val="single" w:sz="8" w:space="0" w:color="auto"/>
              <w:right w:val="single" w:sz="4" w:space="0" w:color="auto"/>
            </w:tcBorders>
          </w:tcPr>
          <w:p w14:paraId="7092AC64"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14:paraId="45EC6BF1"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r>
    </w:tbl>
    <w:p w14:paraId="08C0F9E6"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注：</w:t>
      </w:r>
      <w:r w:rsidRPr="00F11ADE">
        <w:rPr>
          <w:rFonts w:ascii="Arial" w:eastAsia="宋体" w:hAnsi="Arial" w:cs="Arial"/>
          <w:color w:val="000000" w:themeColor="text1"/>
          <w:sz w:val="21"/>
          <w:szCs w:val="21"/>
          <w:lang w:eastAsia="zh-CN"/>
        </w:rPr>
        <w:t>产品名称须写全称</w:t>
      </w:r>
      <w:r w:rsidRPr="00F11ADE">
        <w:rPr>
          <w:rFonts w:ascii="Arial" w:eastAsia="宋体" w:hAnsi="Arial" w:cs="Arial"/>
          <w:color w:val="000000" w:themeColor="text1"/>
          <w:kern w:val="2"/>
          <w:sz w:val="21"/>
          <w:szCs w:val="21"/>
          <w:lang w:eastAsia="zh-CN"/>
        </w:rPr>
        <w:t>。</w:t>
      </w:r>
    </w:p>
    <w:p w14:paraId="6E3F9E14" w14:textId="77777777" w:rsidR="001C1FB4" w:rsidRPr="00F11ADE" w:rsidRDefault="001C1FB4" w:rsidP="001C1FB4">
      <w:pPr>
        <w:snapToGrid w:val="0"/>
        <w:spacing w:before="50" w:afterLines="50" w:after="120" w:line="440" w:lineRule="exact"/>
        <w:jc w:val="left"/>
        <w:rPr>
          <w:rFonts w:ascii="Arial" w:eastAsia="宋体" w:hAnsi="Arial" w:cs="Arial"/>
          <w:color w:val="000000" w:themeColor="text1"/>
          <w:kern w:val="2"/>
          <w:sz w:val="21"/>
          <w:szCs w:val="24"/>
          <w:lang w:eastAsia="zh-CN"/>
        </w:rPr>
      </w:pPr>
    </w:p>
    <w:p w14:paraId="19A067F1" w14:textId="77777777" w:rsidR="001C1FB4" w:rsidRPr="00F11ADE" w:rsidRDefault="001C1FB4" w:rsidP="001C1FB4">
      <w:pPr>
        <w:snapToGrid w:val="0"/>
        <w:spacing w:before="50" w:afterLines="50" w:after="120" w:line="440" w:lineRule="exact"/>
        <w:jc w:val="left"/>
        <w:rPr>
          <w:rFonts w:ascii="Arial" w:eastAsia="宋体" w:hAnsi="Arial" w:cs="Arial"/>
          <w:color w:val="000000" w:themeColor="text1"/>
          <w:kern w:val="2"/>
          <w:sz w:val="21"/>
          <w:szCs w:val="24"/>
          <w:lang w:eastAsia="zh-CN"/>
        </w:rPr>
      </w:pPr>
    </w:p>
    <w:bookmarkEnd w:id="318"/>
    <w:p w14:paraId="2349767D" w14:textId="77777777" w:rsidR="001C1FB4" w:rsidRPr="00F11ADE" w:rsidRDefault="001C1FB4" w:rsidP="001C1FB4">
      <w:pPr>
        <w:overflowPunct w:val="0"/>
        <w:jc w:val="center"/>
        <w:rPr>
          <w:rFonts w:ascii="Arial" w:eastAsia="宋体" w:hAnsi="Arial" w:cs="Arial"/>
          <w:color w:val="000000" w:themeColor="text1"/>
          <w:kern w:val="2"/>
          <w:sz w:val="24"/>
          <w:lang w:eastAsia="zh-CN"/>
        </w:rPr>
      </w:pPr>
      <w:r w:rsidRPr="00F11ADE">
        <w:rPr>
          <w:rFonts w:ascii="Arial" w:eastAsia="宋体" w:hAnsi="Arial" w:cs="Arial"/>
          <w:bCs/>
          <w:color w:val="000000" w:themeColor="text1"/>
          <w:kern w:val="2"/>
          <w:sz w:val="24"/>
          <w:lang w:eastAsia="zh-CN"/>
        </w:rPr>
        <w:br w:type="page"/>
      </w:r>
      <w:bookmarkStart w:id="320" w:name="_Hlk60649396"/>
    </w:p>
    <w:p w14:paraId="54534DA2" w14:textId="77777777" w:rsidR="001C1FB4" w:rsidRPr="00F11ADE" w:rsidRDefault="001C1FB4" w:rsidP="001C1FB4">
      <w:pPr>
        <w:snapToGrid w:val="0"/>
        <w:spacing w:beforeLines="50" w:before="120" w:after="50" w:line="440" w:lineRule="exact"/>
        <w:jc w:val="left"/>
        <w:outlineLvl w:val="1"/>
        <w:rPr>
          <w:rFonts w:ascii="Arial" w:eastAsia="宋体" w:hAnsi="Arial" w:cs="Arial"/>
          <w:bCs/>
          <w:color w:val="000000" w:themeColor="text1"/>
          <w:kern w:val="2"/>
          <w:sz w:val="24"/>
          <w:szCs w:val="24"/>
          <w:lang w:eastAsia="zh-CN"/>
        </w:rPr>
      </w:pPr>
      <w:bookmarkStart w:id="321" w:name="_Toc107590790"/>
      <w:bookmarkStart w:id="322" w:name="_Toc108019631"/>
      <w:bookmarkEnd w:id="320"/>
      <w:r w:rsidRPr="00F11ADE">
        <w:rPr>
          <w:rFonts w:ascii="Arial" w:eastAsia="宋体" w:hAnsi="Arial" w:cs="Arial"/>
          <w:bCs/>
          <w:color w:val="000000" w:themeColor="text1"/>
          <w:kern w:val="2"/>
          <w:sz w:val="24"/>
          <w:szCs w:val="24"/>
          <w:lang w:eastAsia="zh-CN"/>
        </w:rPr>
        <w:lastRenderedPageBreak/>
        <w:t>2</w:t>
      </w:r>
      <w:r w:rsidRPr="00F11ADE">
        <w:rPr>
          <w:rFonts w:ascii="Arial" w:eastAsia="宋体" w:hAnsi="Arial" w:cs="Arial"/>
          <w:bCs/>
          <w:color w:val="000000" w:themeColor="text1"/>
          <w:kern w:val="2"/>
          <w:sz w:val="24"/>
          <w:szCs w:val="24"/>
          <w:lang w:eastAsia="zh-CN"/>
        </w:rPr>
        <w:t>．投标文件封面参考格式：</w:t>
      </w:r>
      <w:bookmarkEnd w:id="321"/>
      <w:bookmarkEnd w:id="322"/>
      <w:r w:rsidRPr="00F11ADE">
        <w:rPr>
          <w:rFonts w:ascii="Arial" w:eastAsia="宋体" w:hAnsi="Arial" w:cs="Arial"/>
          <w:bCs/>
          <w:color w:val="000000" w:themeColor="text1"/>
          <w:kern w:val="2"/>
          <w:sz w:val="24"/>
          <w:szCs w:val="24"/>
          <w:lang w:eastAsia="zh-CN"/>
        </w:rPr>
        <w:t xml:space="preserve"> </w:t>
      </w:r>
    </w:p>
    <w:p w14:paraId="1AD630D9" w14:textId="77777777" w:rsidR="001C1FB4" w:rsidRPr="00F11ADE" w:rsidRDefault="001C1FB4" w:rsidP="001C1FB4">
      <w:pPr>
        <w:snapToGrid w:val="0"/>
        <w:spacing w:before="50" w:afterLines="50" w:after="120" w:line="400" w:lineRule="exact"/>
        <w:jc w:val="left"/>
        <w:rPr>
          <w:rFonts w:ascii="Arial" w:eastAsia="宋体" w:hAnsi="Arial" w:cs="Arial"/>
          <w:bCs/>
          <w:color w:val="000000" w:themeColor="text1"/>
          <w:kern w:val="2"/>
          <w:sz w:val="24"/>
          <w:szCs w:val="24"/>
          <w:lang w:eastAsia="zh-CN"/>
        </w:rPr>
      </w:pPr>
    </w:p>
    <w:p w14:paraId="261CA503" w14:textId="77777777" w:rsidR="001C1FB4" w:rsidRPr="00F11ADE" w:rsidRDefault="001C1FB4" w:rsidP="001C1FB4">
      <w:pPr>
        <w:snapToGrid w:val="0"/>
        <w:spacing w:beforeLines="50" w:before="120" w:after="50" w:line="360" w:lineRule="exact"/>
        <w:rPr>
          <w:rFonts w:ascii="Arial" w:eastAsia="宋体" w:hAnsi="Arial" w:cs="Arial"/>
          <w:color w:val="000000" w:themeColor="text1"/>
          <w:kern w:val="2"/>
          <w:sz w:val="24"/>
          <w:szCs w:val="24"/>
          <w:lang w:eastAsia="zh-CN"/>
        </w:rPr>
      </w:pPr>
    </w:p>
    <w:p w14:paraId="33F33610" w14:textId="77777777" w:rsidR="001C1FB4" w:rsidRPr="00F11ADE" w:rsidRDefault="001C1FB4" w:rsidP="001C1FB4">
      <w:pPr>
        <w:snapToGrid w:val="0"/>
        <w:spacing w:beforeLines="50" w:before="120" w:after="50" w:line="360" w:lineRule="exact"/>
        <w:jc w:val="center"/>
        <w:rPr>
          <w:rFonts w:ascii="Arial" w:eastAsia="宋体" w:hAnsi="Arial" w:cs="Arial"/>
          <w:bCs/>
          <w:color w:val="000000" w:themeColor="text1"/>
          <w:kern w:val="2"/>
          <w:sz w:val="24"/>
          <w:szCs w:val="24"/>
          <w:lang w:eastAsia="zh-CN"/>
        </w:rPr>
      </w:pPr>
    </w:p>
    <w:p w14:paraId="146DD2B7" w14:textId="77777777" w:rsidR="001C1FB4" w:rsidRPr="00F11ADE" w:rsidRDefault="001C1FB4" w:rsidP="001C1FB4">
      <w:pPr>
        <w:snapToGrid w:val="0"/>
        <w:spacing w:beforeLines="50" w:before="120" w:after="50" w:line="360" w:lineRule="exact"/>
        <w:jc w:val="center"/>
        <w:rPr>
          <w:rFonts w:ascii="Arial" w:eastAsia="宋体" w:hAnsi="Arial" w:cs="Arial"/>
          <w:b/>
          <w:bCs/>
          <w:color w:val="000000" w:themeColor="text1"/>
          <w:kern w:val="2"/>
          <w:sz w:val="44"/>
          <w:szCs w:val="44"/>
          <w:lang w:eastAsia="zh-CN"/>
        </w:rPr>
      </w:pPr>
      <w:r w:rsidRPr="00F11ADE">
        <w:rPr>
          <w:rFonts w:ascii="Arial" w:eastAsia="宋体" w:hAnsi="Arial" w:cs="Arial"/>
          <w:b/>
          <w:bCs/>
          <w:color w:val="000000" w:themeColor="text1"/>
          <w:kern w:val="2"/>
          <w:sz w:val="44"/>
          <w:szCs w:val="44"/>
          <w:lang w:eastAsia="zh-CN"/>
        </w:rPr>
        <w:t>电子投标文件</w:t>
      </w:r>
    </w:p>
    <w:p w14:paraId="54397438" w14:textId="77777777" w:rsidR="001C1FB4" w:rsidRPr="00F11ADE" w:rsidRDefault="001C1FB4" w:rsidP="001C1FB4">
      <w:pPr>
        <w:snapToGrid w:val="0"/>
        <w:spacing w:beforeLines="50" w:before="120" w:after="50" w:line="360" w:lineRule="exact"/>
        <w:jc w:val="center"/>
        <w:rPr>
          <w:rFonts w:ascii="Arial" w:eastAsia="宋体" w:hAnsi="Arial" w:cs="Arial"/>
          <w:b/>
          <w:bCs/>
          <w:color w:val="000000" w:themeColor="text1"/>
          <w:kern w:val="2"/>
          <w:sz w:val="44"/>
          <w:szCs w:val="44"/>
          <w:lang w:eastAsia="zh-CN"/>
        </w:rPr>
      </w:pPr>
    </w:p>
    <w:p w14:paraId="3B2C7BF5" w14:textId="77777777" w:rsidR="001C1FB4" w:rsidRPr="00F11ADE" w:rsidRDefault="001C1FB4" w:rsidP="001C1FB4">
      <w:pPr>
        <w:snapToGrid w:val="0"/>
        <w:spacing w:beforeLines="50" w:before="120" w:after="50" w:line="360" w:lineRule="exact"/>
        <w:jc w:val="center"/>
        <w:rPr>
          <w:rFonts w:ascii="Arial" w:eastAsia="宋体" w:hAnsi="Arial" w:cs="Arial"/>
          <w:b/>
          <w:bCs/>
          <w:color w:val="000000" w:themeColor="text1"/>
          <w:kern w:val="2"/>
          <w:sz w:val="44"/>
          <w:szCs w:val="44"/>
          <w:lang w:eastAsia="zh-CN"/>
        </w:rPr>
      </w:pPr>
    </w:p>
    <w:p w14:paraId="349C4A42" w14:textId="77777777" w:rsidR="001C1FB4" w:rsidRPr="00F11ADE" w:rsidRDefault="001C1FB4" w:rsidP="001C1FB4">
      <w:pPr>
        <w:snapToGrid w:val="0"/>
        <w:spacing w:beforeLines="50" w:before="120" w:after="50" w:line="360" w:lineRule="exact"/>
        <w:jc w:val="center"/>
        <w:rPr>
          <w:rFonts w:ascii="Arial" w:eastAsia="宋体" w:hAnsi="Arial" w:cs="Arial"/>
          <w:b/>
          <w:bCs/>
          <w:color w:val="000000" w:themeColor="text1"/>
          <w:kern w:val="2"/>
          <w:sz w:val="44"/>
          <w:szCs w:val="44"/>
          <w:lang w:eastAsia="zh-CN"/>
        </w:rPr>
      </w:pPr>
      <w:r w:rsidRPr="00F11ADE">
        <w:rPr>
          <w:rFonts w:ascii="Arial" w:eastAsia="宋体" w:hAnsi="Arial" w:cs="Arial"/>
          <w:b/>
          <w:bCs/>
          <w:color w:val="000000" w:themeColor="text1"/>
          <w:kern w:val="2"/>
          <w:sz w:val="44"/>
          <w:szCs w:val="44"/>
          <w:lang w:eastAsia="zh-CN"/>
        </w:rPr>
        <w:t xml:space="preserve"> </w:t>
      </w:r>
      <w:r w:rsidRPr="00F11ADE">
        <w:rPr>
          <w:rFonts w:ascii="Arial" w:eastAsia="宋体" w:hAnsi="Arial" w:cs="Arial"/>
          <w:b/>
          <w:bCs/>
          <w:color w:val="000000" w:themeColor="text1"/>
          <w:kern w:val="2"/>
          <w:sz w:val="44"/>
          <w:szCs w:val="44"/>
          <w:lang w:eastAsia="zh-CN"/>
        </w:rPr>
        <w:t>商务技术文件</w:t>
      </w:r>
    </w:p>
    <w:p w14:paraId="6AD9A129" w14:textId="77777777" w:rsidR="001C1FB4" w:rsidRPr="00F11ADE" w:rsidRDefault="001C1FB4" w:rsidP="001C1FB4">
      <w:pPr>
        <w:snapToGrid w:val="0"/>
        <w:spacing w:beforeLines="50" w:before="120" w:after="50" w:line="360" w:lineRule="exact"/>
        <w:rPr>
          <w:rFonts w:ascii="Arial" w:eastAsia="宋体" w:hAnsi="Arial" w:cs="Arial"/>
          <w:bCs/>
          <w:color w:val="000000" w:themeColor="text1"/>
          <w:kern w:val="2"/>
          <w:sz w:val="24"/>
          <w:szCs w:val="24"/>
          <w:lang w:eastAsia="zh-CN"/>
        </w:rPr>
      </w:pPr>
    </w:p>
    <w:p w14:paraId="3A08A445" w14:textId="77777777" w:rsidR="001C1FB4" w:rsidRPr="00F11ADE" w:rsidRDefault="001C1FB4" w:rsidP="001C1FB4">
      <w:pPr>
        <w:snapToGrid w:val="0"/>
        <w:spacing w:beforeLines="50" w:before="120" w:after="50" w:line="360" w:lineRule="exact"/>
        <w:rPr>
          <w:rFonts w:ascii="Arial" w:eastAsia="宋体" w:hAnsi="Arial" w:cs="Arial"/>
          <w:bCs/>
          <w:color w:val="000000" w:themeColor="text1"/>
          <w:kern w:val="2"/>
          <w:sz w:val="24"/>
          <w:szCs w:val="24"/>
          <w:lang w:eastAsia="zh-CN"/>
        </w:rPr>
      </w:pPr>
    </w:p>
    <w:p w14:paraId="7892C700" w14:textId="77777777" w:rsidR="001C1FB4" w:rsidRPr="00F11ADE" w:rsidRDefault="001C1FB4" w:rsidP="001C1FB4">
      <w:pPr>
        <w:snapToGrid w:val="0"/>
        <w:spacing w:beforeLines="50" w:before="120" w:after="50" w:line="360" w:lineRule="exact"/>
        <w:rPr>
          <w:rFonts w:ascii="Arial" w:eastAsia="宋体" w:hAnsi="Arial" w:cs="Arial"/>
          <w:bCs/>
          <w:color w:val="000000" w:themeColor="text1"/>
          <w:kern w:val="2"/>
          <w:sz w:val="24"/>
          <w:szCs w:val="24"/>
          <w:lang w:eastAsia="zh-CN"/>
        </w:rPr>
      </w:pPr>
    </w:p>
    <w:p w14:paraId="31E94655" w14:textId="77777777" w:rsidR="001C1FB4" w:rsidRPr="00F11ADE" w:rsidRDefault="001C1FB4" w:rsidP="001C1FB4">
      <w:pPr>
        <w:snapToGrid w:val="0"/>
        <w:spacing w:beforeLines="50" w:before="120" w:after="50" w:line="360" w:lineRule="exact"/>
        <w:ind w:firstLineChars="300" w:firstLine="720"/>
        <w:rPr>
          <w:rFonts w:ascii="Arial" w:eastAsia="宋体" w:hAnsi="Arial" w:cs="Arial"/>
          <w:bCs/>
          <w:color w:val="000000" w:themeColor="text1"/>
          <w:kern w:val="2"/>
          <w:sz w:val="24"/>
          <w:szCs w:val="24"/>
          <w:lang w:eastAsia="zh-CN"/>
        </w:rPr>
      </w:pPr>
      <w:r w:rsidRPr="00F11ADE">
        <w:rPr>
          <w:rFonts w:ascii="Arial" w:eastAsia="宋体" w:hAnsi="Arial" w:cs="Arial"/>
          <w:bCs/>
          <w:color w:val="000000" w:themeColor="text1"/>
          <w:kern w:val="2"/>
          <w:sz w:val="24"/>
          <w:szCs w:val="24"/>
          <w:lang w:eastAsia="zh-CN"/>
        </w:rPr>
        <w:t>项目名称：</w:t>
      </w:r>
      <w:r w:rsidRPr="00F11ADE">
        <w:rPr>
          <w:rFonts w:ascii="Arial" w:eastAsia="宋体" w:hAnsi="Arial" w:cs="Arial"/>
          <w:bCs/>
          <w:color w:val="000000" w:themeColor="text1"/>
          <w:kern w:val="2"/>
          <w:sz w:val="24"/>
          <w:szCs w:val="24"/>
          <w:lang w:eastAsia="zh-CN"/>
        </w:rPr>
        <w:t xml:space="preserve"> </w:t>
      </w:r>
    </w:p>
    <w:p w14:paraId="5D3C041E" w14:textId="77777777" w:rsidR="001C1FB4" w:rsidRPr="00F11ADE" w:rsidRDefault="001C1FB4" w:rsidP="001C1FB4">
      <w:pPr>
        <w:snapToGrid w:val="0"/>
        <w:spacing w:beforeLines="50" w:before="120" w:after="50" w:line="360" w:lineRule="exact"/>
        <w:ind w:firstLineChars="300" w:firstLine="720"/>
        <w:rPr>
          <w:rFonts w:ascii="Arial" w:eastAsia="宋体" w:hAnsi="Arial" w:cs="Arial"/>
          <w:bCs/>
          <w:color w:val="000000" w:themeColor="text1"/>
          <w:kern w:val="2"/>
          <w:sz w:val="24"/>
          <w:szCs w:val="24"/>
          <w:lang w:eastAsia="zh-CN"/>
        </w:rPr>
      </w:pPr>
      <w:r w:rsidRPr="00F11ADE">
        <w:rPr>
          <w:rFonts w:ascii="Arial" w:eastAsia="宋体" w:hAnsi="Arial" w:cs="Arial"/>
          <w:bCs/>
          <w:color w:val="000000" w:themeColor="text1"/>
          <w:kern w:val="2"/>
          <w:sz w:val="24"/>
          <w:szCs w:val="24"/>
          <w:lang w:eastAsia="zh-CN"/>
        </w:rPr>
        <w:t>项目编号：</w:t>
      </w:r>
    </w:p>
    <w:p w14:paraId="6276D98C" w14:textId="77777777" w:rsidR="001C1FB4" w:rsidRPr="00F11ADE" w:rsidRDefault="001C1FB4" w:rsidP="001C1FB4">
      <w:pPr>
        <w:snapToGrid w:val="0"/>
        <w:spacing w:beforeLines="50" w:before="120" w:after="50" w:line="360" w:lineRule="exact"/>
        <w:ind w:firstLineChars="300" w:firstLine="720"/>
        <w:rPr>
          <w:rFonts w:ascii="Arial" w:eastAsia="宋体" w:hAnsi="Arial" w:cs="Arial"/>
          <w:bCs/>
          <w:color w:val="000000" w:themeColor="text1"/>
          <w:kern w:val="2"/>
          <w:sz w:val="24"/>
          <w:szCs w:val="24"/>
          <w:lang w:eastAsia="zh-CN"/>
        </w:rPr>
      </w:pPr>
      <w:r w:rsidRPr="00F11ADE">
        <w:rPr>
          <w:rFonts w:ascii="Arial" w:eastAsia="宋体" w:hAnsi="Arial" w:cs="Arial"/>
          <w:bCs/>
          <w:color w:val="000000" w:themeColor="text1"/>
          <w:kern w:val="2"/>
          <w:sz w:val="24"/>
          <w:szCs w:val="24"/>
          <w:lang w:eastAsia="zh-CN"/>
        </w:rPr>
        <w:t>标项号：（若无留空或写</w:t>
      </w:r>
      <w:r w:rsidRPr="00F11ADE">
        <w:rPr>
          <w:rFonts w:ascii="Arial" w:eastAsia="宋体" w:hAnsi="Arial" w:cs="Arial"/>
          <w:bCs/>
          <w:color w:val="000000" w:themeColor="text1"/>
          <w:kern w:val="2"/>
          <w:sz w:val="24"/>
          <w:szCs w:val="24"/>
          <w:lang w:eastAsia="zh-CN"/>
        </w:rPr>
        <w:t>“/”</w:t>
      </w:r>
      <w:r w:rsidRPr="00F11ADE">
        <w:rPr>
          <w:rFonts w:ascii="Arial" w:eastAsia="宋体" w:hAnsi="Arial" w:cs="Arial"/>
          <w:bCs/>
          <w:color w:val="000000" w:themeColor="text1"/>
          <w:kern w:val="2"/>
          <w:sz w:val="24"/>
          <w:szCs w:val="24"/>
          <w:lang w:eastAsia="zh-CN"/>
        </w:rPr>
        <w:t>）</w:t>
      </w:r>
    </w:p>
    <w:p w14:paraId="0484CA39" w14:textId="77777777" w:rsidR="001C1FB4" w:rsidRPr="00F11ADE" w:rsidRDefault="001C1FB4" w:rsidP="001C1FB4">
      <w:pPr>
        <w:snapToGrid w:val="0"/>
        <w:spacing w:beforeLines="50" w:before="120" w:after="50" w:line="360" w:lineRule="exact"/>
        <w:ind w:firstLineChars="300" w:firstLine="720"/>
        <w:rPr>
          <w:rFonts w:ascii="Arial" w:eastAsia="宋体" w:hAnsi="Arial" w:cs="Arial"/>
          <w:bCs/>
          <w:color w:val="000000" w:themeColor="text1"/>
          <w:kern w:val="2"/>
          <w:sz w:val="24"/>
          <w:szCs w:val="24"/>
          <w:lang w:eastAsia="zh-CN"/>
        </w:rPr>
      </w:pPr>
      <w:r w:rsidRPr="00F11ADE">
        <w:rPr>
          <w:rFonts w:ascii="Arial" w:eastAsia="宋体" w:hAnsi="Arial" w:cs="Arial"/>
          <w:bCs/>
          <w:color w:val="000000" w:themeColor="text1"/>
          <w:kern w:val="2"/>
          <w:sz w:val="24"/>
          <w:szCs w:val="24"/>
          <w:lang w:eastAsia="zh-CN"/>
        </w:rPr>
        <w:t>供应商名称：</w:t>
      </w:r>
    </w:p>
    <w:p w14:paraId="754E9192" w14:textId="77777777" w:rsidR="001C1FB4" w:rsidRPr="00F11ADE" w:rsidRDefault="001C1FB4" w:rsidP="001C1FB4">
      <w:pPr>
        <w:snapToGrid w:val="0"/>
        <w:spacing w:beforeLines="50" w:before="120" w:after="50" w:line="360" w:lineRule="exact"/>
        <w:ind w:firstLineChars="300" w:firstLine="720"/>
        <w:rPr>
          <w:rFonts w:ascii="Arial" w:eastAsia="宋体" w:hAnsi="Arial" w:cs="Arial"/>
          <w:bCs/>
          <w:color w:val="000000" w:themeColor="text1"/>
          <w:kern w:val="2"/>
          <w:sz w:val="24"/>
          <w:szCs w:val="24"/>
          <w:lang w:eastAsia="zh-CN"/>
        </w:rPr>
      </w:pPr>
      <w:r w:rsidRPr="00F11ADE">
        <w:rPr>
          <w:rFonts w:ascii="Arial" w:eastAsia="宋体" w:hAnsi="Arial" w:cs="Arial"/>
          <w:bCs/>
          <w:color w:val="000000" w:themeColor="text1"/>
          <w:kern w:val="2"/>
          <w:sz w:val="24"/>
          <w:szCs w:val="24"/>
          <w:lang w:eastAsia="zh-CN"/>
        </w:rPr>
        <w:t>供应商地址：</w:t>
      </w:r>
    </w:p>
    <w:p w14:paraId="623375F6" w14:textId="77777777" w:rsidR="001C1FB4" w:rsidRPr="00F11ADE" w:rsidRDefault="001C1FB4" w:rsidP="001C1FB4">
      <w:pPr>
        <w:snapToGrid w:val="0"/>
        <w:spacing w:beforeLines="50" w:before="120" w:after="50" w:line="360" w:lineRule="exact"/>
        <w:ind w:firstLineChars="300" w:firstLine="720"/>
        <w:rPr>
          <w:rFonts w:ascii="Arial" w:eastAsia="宋体" w:hAnsi="Arial" w:cs="Arial"/>
          <w:bCs/>
          <w:color w:val="000000" w:themeColor="text1"/>
          <w:kern w:val="2"/>
          <w:sz w:val="24"/>
          <w:szCs w:val="24"/>
          <w:lang w:eastAsia="zh-CN"/>
        </w:rPr>
      </w:pPr>
    </w:p>
    <w:p w14:paraId="6B415C2B" w14:textId="77777777" w:rsidR="001C1FB4" w:rsidRPr="00F11ADE" w:rsidRDefault="001C1FB4" w:rsidP="001C1FB4">
      <w:pPr>
        <w:snapToGrid w:val="0"/>
        <w:spacing w:before="50" w:after="50" w:line="360" w:lineRule="exact"/>
        <w:ind w:firstLineChars="400" w:firstLine="960"/>
        <w:rPr>
          <w:rFonts w:ascii="Arial" w:eastAsia="宋体" w:hAnsi="Arial" w:cs="Arial"/>
          <w:bCs/>
          <w:color w:val="000000" w:themeColor="text1"/>
          <w:kern w:val="2"/>
          <w:sz w:val="24"/>
          <w:szCs w:val="24"/>
          <w:lang w:eastAsia="zh-CN"/>
        </w:rPr>
      </w:pPr>
    </w:p>
    <w:p w14:paraId="4579DCD9" w14:textId="77777777" w:rsidR="001C1FB4" w:rsidRPr="00F11ADE" w:rsidRDefault="001C1FB4" w:rsidP="001C1FB4">
      <w:pPr>
        <w:snapToGrid w:val="0"/>
        <w:spacing w:beforeLines="50" w:before="120" w:after="50" w:line="360" w:lineRule="exact"/>
        <w:jc w:val="center"/>
        <w:rPr>
          <w:rFonts w:ascii="Arial" w:eastAsia="宋体" w:hAnsi="Arial" w:cs="Arial"/>
          <w:color w:val="000000" w:themeColor="text1"/>
          <w:kern w:val="2"/>
          <w:sz w:val="24"/>
          <w:szCs w:val="24"/>
          <w:lang w:eastAsia="zh-CN"/>
        </w:rPr>
      </w:pPr>
      <w:r w:rsidRPr="00F11ADE">
        <w:rPr>
          <w:rFonts w:ascii="Arial" w:eastAsia="宋体" w:hAnsi="Arial" w:cs="Arial"/>
          <w:color w:val="000000" w:themeColor="text1"/>
          <w:kern w:val="2"/>
          <w:sz w:val="24"/>
          <w:szCs w:val="24"/>
          <w:lang w:eastAsia="zh-CN"/>
        </w:rPr>
        <w:t xml:space="preserve">                        </w:t>
      </w:r>
      <w:r w:rsidRPr="00F11ADE">
        <w:rPr>
          <w:rFonts w:ascii="Arial" w:eastAsia="宋体" w:hAnsi="Arial" w:cs="Arial"/>
          <w:color w:val="000000" w:themeColor="text1"/>
          <w:kern w:val="2"/>
          <w:sz w:val="24"/>
          <w:szCs w:val="24"/>
          <w:lang w:eastAsia="zh-CN"/>
        </w:rPr>
        <w:t>年</w:t>
      </w:r>
      <w:r w:rsidRPr="00F11ADE">
        <w:rPr>
          <w:rFonts w:ascii="Arial" w:eastAsia="宋体" w:hAnsi="Arial" w:cs="Arial"/>
          <w:color w:val="000000" w:themeColor="text1"/>
          <w:kern w:val="2"/>
          <w:sz w:val="24"/>
          <w:szCs w:val="24"/>
          <w:lang w:eastAsia="zh-CN"/>
        </w:rPr>
        <w:t xml:space="preserve">  </w:t>
      </w:r>
      <w:r w:rsidRPr="00F11ADE">
        <w:rPr>
          <w:rFonts w:ascii="Arial" w:eastAsia="宋体" w:hAnsi="Arial" w:cs="Arial"/>
          <w:color w:val="000000" w:themeColor="text1"/>
          <w:kern w:val="2"/>
          <w:sz w:val="24"/>
          <w:szCs w:val="24"/>
          <w:lang w:eastAsia="zh-CN"/>
        </w:rPr>
        <w:t>月</w:t>
      </w:r>
      <w:r w:rsidRPr="00F11ADE">
        <w:rPr>
          <w:rFonts w:ascii="Arial" w:eastAsia="宋体" w:hAnsi="Arial" w:cs="Arial"/>
          <w:color w:val="000000" w:themeColor="text1"/>
          <w:kern w:val="2"/>
          <w:sz w:val="24"/>
          <w:szCs w:val="24"/>
          <w:lang w:eastAsia="zh-CN"/>
        </w:rPr>
        <w:t xml:space="preserve">  </w:t>
      </w:r>
      <w:r w:rsidRPr="00F11ADE">
        <w:rPr>
          <w:rFonts w:ascii="Arial" w:eastAsia="宋体" w:hAnsi="Arial" w:cs="Arial"/>
          <w:color w:val="000000" w:themeColor="text1"/>
          <w:kern w:val="2"/>
          <w:sz w:val="24"/>
          <w:szCs w:val="24"/>
          <w:lang w:eastAsia="zh-CN"/>
        </w:rPr>
        <w:t>日</w:t>
      </w:r>
    </w:p>
    <w:p w14:paraId="6F1A5B27" w14:textId="77777777" w:rsidR="001C1FB4" w:rsidRPr="00F11ADE" w:rsidRDefault="001C1FB4" w:rsidP="001C1FB4">
      <w:pPr>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4"/>
          <w:lang w:eastAsia="zh-CN"/>
        </w:rPr>
        <w:br w:type="page"/>
      </w:r>
    </w:p>
    <w:p w14:paraId="6127DDB4" w14:textId="77777777" w:rsidR="001C1FB4" w:rsidRPr="00F11ADE" w:rsidRDefault="001C1FB4" w:rsidP="001C1FB4">
      <w:pPr>
        <w:snapToGrid w:val="0"/>
        <w:spacing w:before="50" w:after="50" w:line="440" w:lineRule="exact"/>
        <w:ind w:firstLineChars="49" w:firstLine="138"/>
        <w:jc w:val="center"/>
        <w:rPr>
          <w:rFonts w:ascii="Arial" w:eastAsia="宋体" w:hAnsi="Arial" w:cs="Arial"/>
          <w:b/>
          <w:color w:val="000000" w:themeColor="text1"/>
          <w:kern w:val="2"/>
          <w:sz w:val="28"/>
          <w:szCs w:val="28"/>
          <w:lang w:eastAsia="zh-CN"/>
        </w:rPr>
      </w:pPr>
      <w:r w:rsidRPr="00F11ADE">
        <w:rPr>
          <w:rFonts w:ascii="Arial" w:eastAsia="宋体" w:hAnsi="Arial" w:cs="Arial"/>
          <w:b/>
          <w:color w:val="000000" w:themeColor="text1"/>
          <w:kern w:val="2"/>
          <w:sz w:val="28"/>
          <w:szCs w:val="28"/>
          <w:lang w:eastAsia="zh-CN"/>
        </w:rPr>
        <w:lastRenderedPageBreak/>
        <w:t>目录</w:t>
      </w:r>
    </w:p>
    <w:p w14:paraId="51712A04" w14:textId="77777777" w:rsidR="001C1FB4" w:rsidRPr="00F11ADE" w:rsidRDefault="001C1FB4" w:rsidP="001C1FB4">
      <w:pPr>
        <w:snapToGrid w:val="0"/>
        <w:spacing w:before="50" w:after="50" w:line="440" w:lineRule="exact"/>
        <w:ind w:firstLineChars="49" w:firstLine="118"/>
        <w:jc w:val="center"/>
        <w:rPr>
          <w:rFonts w:ascii="Arial" w:eastAsia="宋体" w:hAnsi="Arial" w:cs="Arial"/>
          <w:b/>
          <w:color w:val="000000" w:themeColor="text1"/>
          <w:kern w:val="2"/>
          <w:sz w:val="24"/>
          <w:szCs w:val="24"/>
          <w:lang w:eastAsia="zh-CN"/>
        </w:rPr>
      </w:pPr>
      <w:r w:rsidRPr="00F11ADE">
        <w:rPr>
          <w:rFonts w:ascii="Arial" w:eastAsia="宋体" w:hAnsi="Arial" w:cs="Arial"/>
          <w:b/>
          <w:color w:val="000000" w:themeColor="text1"/>
          <w:kern w:val="2"/>
          <w:sz w:val="24"/>
          <w:szCs w:val="24"/>
          <w:lang w:eastAsia="zh-CN"/>
        </w:rPr>
        <w:t>（应有页码）</w:t>
      </w:r>
    </w:p>
    <w:p w14:paraId="7D65BD4E" w14:textId="77777777" w:rsidR="001C1FB4" w:rsidRPr="00F11ADE" w:rsidRDefault="001C1FB4" w:rsidP="001C1FB4">
      <w:pPr>
        <w:rPr>
          <w:rFonts w:ascii="Arial" w:eastAsia="宋体" w:hAnsi="Arial" w:cs="Arial"/>
          <w:b/>
          <w:color w:val="000000" w:themeColor="text1"/>
          <w:kern w:val="2"/>
          <w:sz w:val="21"/>
          <w:szCs w:val="21"/>
          <w:lang w:eastAsia="zh-CN"/>
        </w:rPr>
      </w:pPr>
      <w:r w:rsidRPr="00F11ADE">
        <w:rPr>
          <w:rFonts w:ascii="Arial" w:eastAsia="宋体" w:hAnsi="Arial" w:cs="Arial"/>
          <w:color w:val="000000" w:themeColor="text1"/>
          <w:kern w:val="2"/>
          <w:sz w:val="21"/>
          <w:szCs w:val="24"/>
          <w:lang w:eastAsia="zh-CN"/>
        </w:rPr>
        <w:br w:type="page"/>
      </w:r>
      <w:bookmarkStart w:id="323" w:name="_Toc462320613"/>
      <w:bookmarkStart w:id="324" w:name="_Toc455309222"/>
      <w:bookmarkStart w:id="325" w:name="_Toc462223472"/>
      <w:bookmarkStart w:id="326" w:name="_Hlk19114325"/>
      <w:r w:rsidRPr="00F11ADE">
        <w:rPr>
          <w:rFonts w:ascii="Arial" w:eastAsia="宋体" w:hAnsi="Arial" w:cs="Arial"/>
          <w:color w:val="000000" w:themeColor="text1"/>
          <w:kern w:val="2"/>
          <w:sz w:val="21"/>
          <w:szCs w:val="21"/>
          <w:lang w:eastAsia="zh-CN"/>
        </w:rPr>
        <w:lastRenderedPageBreak/>
        <w:t>1</w:t>
      </w:r>
      <w:r w:rsidRPr="00F11ADE">
        <w:rPr>
          <w:rFonts w:ascii="Arial" w:eastAsia="宋体" w:hAnsi="Arial" w:cs="Arial"/>
          <w:color w:val="000000" w:themeColor="text1"/>
          <w:kern w:val="2"/>
          <w:sz w:val="21"/>
          <w:szCs w:val="21"/>
          <w:lang w:eastAsia="zh-CN"/>
        </w:rPr>
        <w:t>．法定代表人身份证明</w:t>
      </w:r>
      <w:r w:rsidRPr="00F11ADE">
        <w:rPr>
          <w:rFonts w:ascii="Arial" w:eastAsia="宋体" w:hAnsi="Arial" w:cs="Arial"/>
          <w:b/>
          <w:color w:val="000000" w:themeColor="text1"/>
          <w:kern w:val="2"/>
          <w:sz w:val="21"/>
          <w:szCs w:val="21"/>
          <w:lang w:eastAsia="zh-CN"/>
        </w:rPr>
        <w:t>（无授权代表时提供）：</w:t>
      </w:r>
    </w:p>
    <w:p w14:paraId="431C6215" w14:textId="77777777" w:rsidR="001C1FB4" w:rsidRPr="00F11ADE" w:rsidRDefault="001C1FB4" w:rsidP="001C1FB4">
      <w:pPr>
        <w:snapToGrid w:val="0"/>
        <w:spacing w:beforeLines="50" w:before="120" w:after="50" w:line="440" w:lineRule="exact"/>
        <w:jc w:val="center"/>
        <w:rPr>
          <w:rFonts w:ascii="Arial" w:eastAsia="宋体" w:hAnsi="Arial" w:cs="Arial"/>
          <w:color w:val="000000" w:themeColor="text1"/>
          <w:kern w:val="2"/>
          <w:sz w:val="21"/>
          <w:szCs w:val="21"/>
          <w:lang w:eastAsia="zh-CN"/>
        </w:rPr>
      </w:pPr>
    </w:p>
    <w:p w14:paraId="32EB8623" w14:textId="77777777" w:rsidR="001C1FB4" w:rsidRPr="00F11ADE" w:rsidRDefault="001C1FB4" w:rsidP="001C1FB4">
      <w:pPr>
        <w:snapToGrid w:val="0"/>
        <w:spacing w:beforeLines="50" w:before="120" w:after="50" w:line="44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法定代表人身份证明</w:t>
      </w:r>
      <w:bookmarkEnd w:id="323"/>
      <w:bookmarkEnd w:id="324"/>
      <w:bookmarkEnd w:id="325"/>
    </w:p>
    <w:p w14:paraId="1085C3A3" w14:textId="77777777" w:rsidR="001C1FB4" w:rsidRPr="00F11ADE" w:rsidRDefault="001C1FB4" w:rsidP="001C1FB4">
      <w:pPr>
        <w:spacing w:line="360" w:lineRule="auto"/>
        <w:rPr>
          <w:rFonts w:ascii="Arial" w:eastAsia="宋体" w:hAnsi="Arial" w:cs="Arial"/>
          <w:color w:val="000000" w:themeColor="text1"/>
          <w:kern w:val="2"/>
          <w:sz w:val="21"/>
          <w:szCs w:val="24"/>
          <w:lang w:eastAsia="zh-CN"/>
        </w:rPr>
      </w:pPr>
    </w:p>
    <w:p w14:paraId="76AEEC4C" w14:textId="77777777" w:rsidR="001C1FB4" w:rsidRPr="00F11ADE" w:rsidRDefault="001C1FB4" w:rsidP="001C1FB4">
      <w:pPr>
        <w:spacing w:line="5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供应商名称：</w:t>
      </w:r>
      <w:r w:rsidRPr="00F11ADE">
        <w:rPr>
          <w:rFonts w:ascii="Arial" w:eastAsia="宋体" w:hAnsi="Arial" w:cs="Arial"/>
          <w:color w:val="000000" w:themeColor="text1"/>
          <w:kern w:val="2"/>
          <w:sz w:val="21"/>
          <w:szCs w:val="21"/>
          <w:u w:val="single"/>
          <w:lang w:eastAsia="zh-CN"/>
        </w:rPr>
        <w:t xml:space="preserve">                                         </w:t>
      </w:r>
    </w:p>
    <w:p w14:paraId="2FAC26A2" w14:textId="77777777" w:rsidR="001C1FB4" w:rsidRPr="00F11ADE" w:rsidRDefault="001C1FB4" w:rsidP="001C1FB4">
      <w:pPr>
        <w:spacing w:line="5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单位性质：</w:t>
      </w:r>
      <w:r w:rsidRPr="00F11ADE">
        <w:rPr>
          <w:rFonts w:ascii="Arial" w:eastAsia="宋体" w:hAnsi="Arial" w:cs="Arial"/>
          <w:color w:val="000000" w:themeColor="text1"/>
          <w:kern w:val="2"/>
          <w:sz w:val="21"/>
          <w:szCs w:val="21"/>
          <w:u w:val="single"/>
          <w:lang w:eastAsia="zh-CN"/>
        </w:rPr>
        <w:t xml:space="preserve">                                           </w:t>
      </w:r>
    </w:p>
    <w:p w14:paraId="7A52D49D" w14:textId="77777777" w:rsidR="001C1FB4" w:rsidRPr="00F11ADE" w:rsidRDefault="001C1FB4" w:rsidP="001C1FB4">
      <w:pPr>
        <w:spacing w:line="5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地址：</w:t>
      </w:r>
      <w:r w:rsidRPr="00F11ADE">
        <w:rPr>
          <w:rFonts w:ascii="Arial" w:eastAsia="宋体" w:hAnsi="Arial" w:cs="Arial"/>
          <w:color w:val="000000" w:themeColor="text1"/>
          <w:kern w:val="2"/>
          <w:sz w:val="21"/>
          <w:szCs w:val="21"/>
          <w:u w:val="single"/>
          <w:lang w:eastAsia="zh-CN"/>
        </w:rPr>
        <w:t xml:space="preserve">                                               </w:t>
      </w:r>
    </w:p>
    <w:p w14:paraId="56B37AFA" w14:textId="77777777" w:rsidR="001C1FB4" w:rsidRPr="00F11ADE" w:rsidRDefault="001C1FB4" w:rsidP="001C1FB4">
      <w:pPr>
        <w:spacing w:line="540" w:lineRule="exact"/>
        <w:rPr>
          <w:rFonts w:ascii="Arial" w:eastAsia="宋体" w:hAnsi="Arial" w:cs="Arial"/>
          <w:color w:val="000000" w:themeColor="text1"/>
          <w:kern w:val="2"/>
          <w:sz w:val="21"/>
          <w:szCs w:val="21"/>
          <w:u w:val="single"/>
          <w:lang w:eastAsia="zh-CN"/>
        </w:rPr>
      </w:pPr>
      <w:r w:rsidRPr="00F11ADE">
        <w:rPr>
          <w:rFonts w:ascii="Arial" w:eastAsia="宋体" w:hAnsi="Arial" w:cs="Arial"/>
          <w:color w:val="000000" w:themeColor="text1"/>
          <w:kern w:val="2"/>
          <w:sz w:val="21"/>
          <w:szCs w:val="21"/>
          <w:lang w:eastAsia="zh-CN"/>
        </w:rPr>
        <w:t>成立时间：</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u w:val="single"/>
          <w:lang w:eastAsia="zh-CN"/>
        </w:rPr>
        <w:t>年</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u w:val="single"/>
          <w:lang w:eastAsia="zh-CN"/>
        </w:rPr>
        <w:t>月</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u w:val="single"/>
          <w:lang w:eastAsia="zh-CN"/>
        </w:rPr>
        <w:t>日</w:t>
      </w:r>
    </w:p>
    <w:p w14:paraId="3E81B10C" w14:textId="77777777" w:rsidR="001C1FB4" w:rsidRPr="00F11ADE" w:rsidRDefault="001C1FB4" w:rsidP="001C1FB4">
      <w:pPr>
        <w:spacing w:line="5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经营期限：</w:t>
      </w:r>
      <w:r w:rsidRPr="00F11ADE">
        <w:rPr>
          <w:rFonts w:ascii="Arial" w:eastAsia="宋体" w:hAnsi="Arial" w:cs="Arial"/>
          <w:color w:val="000000" w:themeColor="text1"/>
          <w:kern w:val="2"/>
          <w:sz w:val="21"/>
          <w:szCs w:val="21"/>
          <w:u w:val="single"/>
          <w:lang w:eastAsia="zh-CN"/>
        </w:rPr>
        <w:t xml:space="preserve">                                           </w:t>
      </w:r>
    </w:p>
    <w:p w14:paraId="1071E63D" w14:textId="77777777" w:rsidR="001C1FB4" w:rsidRPr="00F11ADE" w:rsidRDefault="001C1FB4" w:rsidP="001C1FB4">
      <w:pPr>
        <w:spacing w:line="5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姓名：</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；性别：</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 xml:space="preserve">        </w:t>
      </w:r>
    </w:p>
    <w:p w14:paraId="7C9A7392" w14:textId="77777777" w:rsidR="001C1FB4" w:rsidRPr="00F11ADE" w:rsidRDefault="001C1FB4" w:rsidP="001C1FB4">
      <w:pPr>
        <w:spacing w:line="5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年龄：</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；职务：</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；身份证：</w:t>
      </w:r>
      <w:r w:rsidRPr="00F11ADE">
        <w:rPr>
          <w:rFonts w:ascii="Arial" w:eastAsia="宋体" w:hAnsi="Arial" w:cs="Arial"/>
          <w:color w:val="000000" w:themeColor="text1"/>
          <w:kern w:val="2"/>
          <w:sz w:val="21"/>
          <w:szCs w:val="21"/>
          <w:u w:val="single"/>
          <w:lang w:eastAsia="zh-CN"/>
        </w:rPr>
        <w:t xml:space="preserve">                                      </w:t>
      </w:r>
    </w:p>
    <w:p w14:paraId="4C5097D5" w14:textId="77777777" w:rsidR="001C1FB4" w:rsidRPr="00F11ADE" w:rsidRDefault="001C1FB4" w:rsidP="001C1FB4">
      <w:pPr>
        <w:spacing w:line="5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系</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u w:val="single"/>
          <w:lang w:eastAsia="zh-CN"/>
        </w:rPr>
        <w:t>（</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u w:val="single"/>
          <w:lang w:eastAsia="zh-CN"/>
        </w:rPr>
        <w:t>供应商名称）</w:t>
      </w:r>
      <w:r w:rsidRPr="00F11ADE">
        <w:rPr>
          <w:rFonts w:ascii="Arial" w:eastAsia="宋体" w:hAnsi="Arial" w:cs="Arial"/>
          <w:color w:val="000000" w:themeColor="text1"/>
          <w:kern w:val="2"/>
          <w:sz w:val="21"/>
          <w:szCs w:val="21"/>
          <w:lang w:eastAsia="zh-CN"/>
        </w:rPr>
        <w:t>的法定代表人。</w:t>
      </w:r>
    </w:p>
    <w:p w14:paraId="4ADDA084" w14:textId="77777777" w:rsidR="001C1FB4" w:rsidRPr="00F11ADE" w:rsidRDefault="001C1FB4" w:rsidP="001C1FB4">
      <w:pPr>
        <w:spacing w:line="540" w:lineRule="exact"/>
        <w:rPr>
          <w:rFonts w:ascii="Arial" w:eastAsia="宋体" w:hAnsi="Arial" w:cs="Arial"/>
          <w:color w:val="000000" w:themeColor="text1"/>
          <w:kern w:val="2"/>
          <w:sz w:val="21"/>
          <w:szCs w:val="21"/>
          <w:lang w:eastAsia="zh-CN"/>
        </w:rPr>
      </w:pPr>
    </w:p>
    <w:p w14:paraId="3363D580" w14:textId="77777777" w:rsidR="001C1FB4" w:rsidRPr="00F11ADE" w:rsidRDefault="001C1FB4" w:rsidP="001C1FB4">
      <w:pPr>
        <w:spacing w:line="54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特此证明。</w:t>
      </w:r>
    </w:p>
    <w:p w14:paraId="18025868" w14:textId="77777777" w:rsidR="001C1FB4" w:rsidRPr="00F11ADE" w:rsidRDefault="001C1FB4" w:rsidP="001C1FB4">
      <w:pPr>
        <w:spacing w:line="360" w:lineRule="auto"/>
        <w:ind w:firstLineChars="2300" w:firstLine="483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供应商名称</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电子签章</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u w:val="single"/>
          <w:lang w:eastAsia="zh-CN"/>
        </w:rPr>
        <w:t xml:space="preserve">                </w:t>
      </w:r>
    </w:p>
    <w:p w14:paraId="2D065D82"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年</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月</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日</w:t>
      </w:r>
      <w:r w:rsidRPr="00F11ADE">
        <w:rPr>
          <w:rFonts w:ascii="Arial" w:eastAsia="宋体" w:hAnsi="Arial" w:cs="Arial"/>
          <w:color w:val="000000" w:themeColor="text1"/>
          <w:kern w:val="2"/>
          <w:sz w:val="21"/>
          <w:szCs w:val="21"/>
          <w:lang w:eastAsia="zh-CN"/>
        </w:rPr>
        <w:t xml:space="preserve"> </w:t>
      </w:r>
    </w:p>
    <w:p w14:paraId="683E01E4" w14:textId="77777777" w:rsidR="001C1FB4" w:rsidRPr="00F11ADE" w:rsidRDefault="001C1FB4" w:rsidP="001C1FB4">
      <w:pPr>
        <w:spacing w:line="360" w:lineRule="auto"/>
        <w:ind w:firstLineChars="200" w:firstLine="420"/>
        <w:rPr>
          <w:rFonts w:ascii="Arial" w:eastAsia="宋体" w:hAnsi="Arial" w:cs="Arial"/>
          <w:color w:val="000000" w:themeColor="text1"/>
          <w:kern w:val="2"/>
          <w:sz w:val="21"/>
          <w:szCs w:val="21"/>
          <w:lang w:eastAsia="zh-CN"/>
        </w:rPr>
      </w:pPr>
    </w:p>
    <w:p w14:paraId="2DDB747A"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附件：法定代表人身份证复印件</w:t>
      </w:r>
    </w:p>
    <w:p w14:paraId="57102E55"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p>
    <w:bookmarkEnd w:id="326"/>
    <w:p w14:paraId="22CE4DB2" w14:textId="77777777" w:rsidR="001C1FB4" w:rsidRPr="00F11ADE" w:rsidRDefault="001C1FB4" w:rsidP="001C1FB4">
      <w:pPr>
        <w:snapToGrid w:val="0"/>
        <w:spacing w:beforeLines="50" w:before="120" w:after="50" w:line="360" w:lineRule="exact"/>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br w:type="page"/>
      </w:r>
      <w:r w:rsidRPr="00F11ADE">
        <w:rPr>
          <w:rFonts w:ascii="Arial" w:eastAsia="宋体" w:hAnsi="Arial" w:cs="Arial"/>
          <w:b/>
          <w:color w:val="000000" w:themeColor="text1"/>
          <w:kern w:val="2"/>
          <w:sz w:val="21"/>
          <w:szCs w:val="21"/>
          <w:lang w:eastAsia="zh-CN"/>
        </w:rPr>
        <w:lastRenderedPageBreak/>
        <w:t>1</w:t>
      </w:r>
      <w:r w:rsidRPr="00F11ADE">
        <w:rPr>
          <w:rFonts w:ascii="Arial" w:eastAsia="宋体" w:hAnsi="Arial" w:cs="Arial"/>
          <w:b/>
          <w:color w:val="000000" w:themeColor="text1"/>
          <w:kern w:val="2"/>
          <w:sz w:val="21"/>
          <w:szCs w:val="21"/>
          <w:lang w:eastAsia="zh-CN"/>
        </w:rPr>
        <w:t>．授权委托书（有授权代表时提供）：</w:t>
      </w:r>
    </w:p>
    <w:p w14:paraId="5F875ED5" w14:textId="77777777" w:rsidR="001C1FB4" w:rsidRPr="00F11ADE" w:rsidRDefault="001C1FB4" w:rsidP="001C1FB4">
      <w:pPr>
        <w:snapToGrid w:val="0"/>
        <w:spacing w:beforeLines="50" w:before="120" w:after="50" w:line="440" w:lineRule="exact"/>
        <w:jc w:val="center"/>
        <w:rPr>
          <w:rFonts w:ascii="Arial" w:eastAsia="宋体" w:hAnsi="Arial" w:cs="Arial"/>
          <w:b/>
          <w:color w:val="000000" w:themeColor="text1"/>
          <w:kern w:val="2"/>
          <w:sz w:val="21"/>
          <w:szCs w:val="21"/>
          <w:lang w:eastAsia="zh-CN"/>
        </w:rPr>
      </w:pPr>
    </w:p>
    <w:p w14:paraId="674E01EB" w14:textId="77777777" w:rsidR="001C1FB4" w:rsidRPr="00F11ADE" w:rsidRDefault="001C1FB4" w:rsidP="001C1FB4">
      <w:pPr>
        <w:snapToGrid w:val="0"/>
        <w:spacing w:beforeLines="50" w:before="120" w:after="50" w:line="44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法定代表人授权委托书</w:t>
      </w:r>
    </w:p>
    <w:p w14:paraId="36AC8DD5" w14:textId="77777777" w:rsidR="001C1FB4" w:rsidRPr="00F11ADE" w:rsidRDefault="001C1FB4" w:rsidP="001C1FB4">
      <w:pPr>
        <w:snapToGrid w:val="0"/>
        <w:spacing w:beforeLines="50" w:before="120" w:after="50" w:line="440" w:lineRule="exact"/>
        <w:rPr>
          <w:rFonts w:ascii="Arial" w:eastAsia="宋体" w:hAnsi="Arial" w:cs="Arial"/>
          <w:b/>
          <w:bCs/>
          <w:color w:val="000000" w:themeColor="text1"/>
          <w:kern w:val="2"/>
          <w:sz w:val="21"/>
          <w:szCs w:val="21"/>
          <w:lang w:eastAsia="zh-CN"/>
        </w:rPr>
      </w:pPr>
      <w:r w:rsidRPr="00F11ADE">
        <w:rPr>
          <w:rFonts w:ascii="Arial" w:eastAsia="宋体" w:hAnsi="Arial" w:cs="Arial"/>
          <w:bCs/>
          <w:color w:val="000000" w:themeColor="text1"/>
          <w:kern w:val="2"/>
          <w:sz w:val="21"/>
          <w:szCs w:val="21"/>
          <w:lang w:eastAsia="zh-CN"/>
        </w:rPr>
        <w:t>致：</w:t>
      </w:r>
      <w:r w:rsidRPr="00F11ADE">
        <w:rPr>
          <w:rFonts w:ascii="Arial" w:eastAsia="宋体" w:hAnsi="Arial" w:cs="Arial"/>
          <w:color w:val="000000" w:themeColor="text1"/>
          <w:kern w:val="2"/>
          <w:sz w:val="21"/>
          <w:szCs w:val="21"/>
          <w:u w:val="single"/>
          <w:lang w:eastAsia="zh-CN"/>
        </w:rPr>
        <w:t>（采购人名称）</w:t>
      </w:r>
      <w:r w:rsidRPr="00F11ADE">
        <w:rPr>
          <w:rFonts w:ascii="Arial" w:eastAsia="宋体" w:hAnsi="Arial" w:cs="Arial"/>
          <w:color w:val="000000" w:themeColor="text1"/>
          <w:kern w:val="2"/>
          <w:sz w:val="21"/>
          <w:szCs w:val="21"/>
          <w:lang w:eastAsia="zh-CN"/>
        </w:rPr>
        <w:t>：</w:t>
      </w:r>
    </w:p>
    <w:p w14:paraId="14C9E8B7" w14:textId="77777777" w:rsidR="001C1FB4" w:rsidRPr="00F11ADE" w:rsidRDefault="001C1FB4" w:rsidP="001C1FB4">
      <w:pPr>
        <w:snapToGrid w:val="0"/>
        <w:spacing w:beforeLines="50" w:before="120" w:after="50" w:line="44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我</w:t>
      </w:r>
      <w:r w:rsidRPr="00F11ADE">
        <w:rPr>
          <w:rFonts w:ascii="Arial" w:eastAsia="宋体" w:hAnsi="Arial" w:cs="Arial"/>
          <w:color w:val="000000" w:themeColor="text1"/>
          <w:kern w:val="2"/>
          <w:sz w:val="21"/>
          <w:szCs w:val="21"/>
          <w:u w:val="single"/>
          <w:lang w:eastAsia="zh-CN"/>
        </w:rPr>
        <w:t>（法定代表人姓名）</w:t>
      </w:r>
      <w:r w:rsidRPr="00F11ADE">
        <w:rPr>
          <w:rFonts w:ascii="Arial" w:eastAsia="宋体" w:hAnsi="Arial" w:cs="Arial"/>
          <w:color w:val="000000" w:themeColor="text1"/>
          <w:kern w:val="2"/>
          <w:sz w:val="21"/>
          <w:szCs w:val="21"/>
          <w:lang w:eastAsia="zh-CN"/>
        </w:rPr>
        <w:t>系</w:t>
      </w:r>
      <w:r w:rsidRPr="00F11ADE">
        <w:rPr>
          <w:rFonts w:ascii="Arial" w:eastAsia="宋体" w:hAnsi="Arial" w:cs="Arial"/>
          <w:color w:val="000000" w:themeColor="text1"/>
          <w:kern w:val="2"/>
          <w:sz w:val="21"/>
          <w:szCs w:val="21"/>
          <w:u w:val="single"/>
          <w:lang w:eastAsia="zh-CN"/>
        </w:rPr>
        <w:t>（供应商名称）</w:t>
      </w:r>
      <w:r w:rsidRPr="00F11ADE">
        <w:rPr>
          <w:rFonts w:ascii="Arial" w:eastAsia="宋体" w:hAnsi="Arial" w:cs="Arial"/>
          <w:color w:val="000000" w:themeColor="text1"/>
          <w:kern w:val="2"/>
          <w:sz w:val="21"/>
          <w:szCs w:val="21"/>
          <w:lang w:eastAsia="zh-CN"/>
        </w:rPr>
        <w:t>的法定代表人，现授权委托本单位在职职工</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（姓名）以我方的名义参加</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u w:val="single"/>
          <w:lang w:eastAsia="zh-CN"/>
        </w:rPr>
        <w:t>（项目名称）</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项目的投标活动，并代表我方全权办理针对上述项目的投标、开标、评审、签约等具体事务和签署相关文件。</w:t>
      </w:r>
    </w:p>
    <w:p w14:paraId="20F18122" w14:textId="77777777" w:rsidR="001C1FB4" w:rsidRPr="00F11ADE" w:rsidRDefault="001C1FB4" w:rsidP="001C1FB4">
      <w:pPr>
        <w:snapToGrid w:val="0"/>
        <w:spacing w:beforeLines="50" w:before="120" w:after="50" w:line="4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我方对被授权人的签名事项负全部责任。</w:t>
      </w:r>
    </w:p>
    <w:p w14:paraId="6BF3C838" w14:textId="77777777" w:rsidR="001C1FB4" w:rsidRPr="00F11ADE" w:rsidRDefault="001C1FB4" w:rsidP="001C1FB4">
      <w:pPr>
        <w:snapToGrid w:val="0"/>
        <w:spacing w:beforeLines="50" w:before="120" w:after="50" w:line="440" w:lineRule="exact"/>
        <w:ind w:firstLine="48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在撤销授权的书面通知以前，本授权书一直有效。被授权人在授权书有效期内签署的所有文件不因授权的撤销而失效。</w:t>
      </w:r>
    </w:p>
    <w:p w14:paraId="02550881" w14:textId="77777777" w:rsidR="001C1FB4" w:rsidRPr="00F11ADE" w:rsidRDefault="001C1FB4" w:rsidP="001C1FB4">
      <w:pPr>
        <w:snapToGrid w:val="0"/>
        <w:spacing w:beforeLines="50" w:before="120" w:after="50" w:line="440" w:lineRule="exact"/>
        <w:ind w:firstLine="48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被授权人无转委托权，特此委托。</w:t>
      </w:r>
    </w:p>
    <w:p w14:paraId="1333EF98" w14:textId="77777777" w:rsidR="001C1FB4" w:rsidRPr="00F11ADE" w:rsidRDefault="001C1FB4" w:rsidP="001C1FB4">
      <w:pPr>
        <w:snapToGrid w:val="0"/>
        <w:spacing w:beforeLines="50" w:before="120" w:after="50" w:line="440" w:lineRule="exact"/>
        <w:rPr>
          <w:rFonts w:ascii="Arial" w:eastAsia="宋体" w:hAnsi="Arial" w:cs="Arial"/>
          <w:color w:val="000000" w:themeColor="text1"/>
          <w:kern w:val="2"/>
          <w:sz w:val="21"/>
          <w:szCs w:val="21"/>
          <w:u w:val="single"/>
          <w:lang w:eastAsia="zh-CN"/>
        </w:rPr>
      </w:pPr>
      <w:r w:rsidRPr="00F11ADE">
        <w:rPr>
          <w:rFonts w:ascii="Arial" w:eastAsia="宋体" w:hAnsi="Arial" w:cs="Arial"/>
          <w:color w:val="000000" w:themeColor="text1"/>
          <w:kern w:val="2"/>
          <w:sz w:val="21"/>
          <w:szCs w:val="21"/>
          <w:lang w:eastAsia="zh-CN"/>
        </w:rPr>
        <w:t>被授权人签字或签章：</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法定代表人签字或签章：</w:t>
      </w:r>
      <w:r w:rsidRPr="00F11ADE">
        <w:rPr>
          <w:rFonts w:ascii="Arial" w:eastAsia="宋体" w:hAnsi="Arial" w:cs="Arial"/>
          <w:color w:val="000000" w:themeColor="text1"/>
          <w:kern w:val="2"/>
          <w:sz w:val="21"/>
          <w:szCs w:val="21"/>
          <w:u w:val="single"/>
          <w:lang w:eastAsia="zh-CN"/>
        </w:rPr>
        <w:t xml:space="preserve">          </w:t>
      </w:r>
    </w:p>
    <w:p w14:paraId="4A7B4C93" w14:textId="77777777" w:rsidR="001C1FB4" w:rsidRPr="00F11ADE" w:rsidRDefault="001C1FB4" w:rsidP="001C1FB4">
      <w:pPr>
        <w:snapToGrid w:val="0"/>
        <w:spacing w:beforeLines="50" w:before="120" w:after="50" w:line="4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职务：</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职务：</w:t>
      </w:r>
      <w:r w:rsidRPr="00F11ADE">
        <w:rPr>
          <w:rFonts w:ascii="Arial" w:eastAsia="宋体" w:hAnsi="Arial" w:cs="Arial"/>
          <w:color w:val="000000" w:themeColor="text1"/>
          <w:kern w:val="2"/>
          <w:sz w:val="21"/>
          <w:szCs w:val="21"/>
          <w:u w:val="single"/>
          <w:lang w:eastAsia="zh-CN"/>
        </w:rPr>
        <w:t xml:space="preserve">           </w:t>
      </w:r>
    </w:p>
    <w:p w14:paraId="77357047" w14:textId="77777777" w:rsidR="001C1FB4" w:rsidRPr="00F11ADE" w:rsidRDefault="001C1FB4" w:rsidP="001C1FB4">
      <w:pPr>
        <w:snapToGrid w:val="0"/>
        <w:spacing w:beforeLines="50" w:before="120" w:after="50" w:line="440" w:lineRule="exact"/>
        <w:rPr>
          <w:rFonts w:ascii="Arial" w:eastAsia="宋体" w:hAnsi="Arial" w:cs="Arial"/>
          <w:color w:val="000000" w:themeColor="text1"/>
          <w:kern w:val="2"/>
          <w:sz w:val="21"/>
          <w:szCs w:val="21"/>
          <w:u w:val="single"/>
          <w:lang w:eastAsia="zh-CN"/>
        </w:rPr>
      </w:pPr>
      <w:r w:rsidRPr="00F11ADE">
        <w:rPr>
          <w:rFonts w:ascii="Arial" w:eastAsia="宋体" w:hAnsi="Arial" w:cs="Arial"/>
          <w:color w:val="000000" w:themeColor="text1"/>
          <w:kern w:val="2"/>
          <w:sz w:val="21"/>
          <w:szCs w:val="21"/>
          <w:lang w:eastAsia="zh-CN"/>
        </w:rPr>
        <w:t>被授权人身份证号码：</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授权人身份证号码：</w:t>
      </w:r>
      <w:r w:rsidRPr="00F11ADE">
        <w:rPr>
          <w:rFonts w:ascii="Arial" w:eastAsia="宋体" w:hAnsi="Arial" w:cs="Arial"/>
          <w:color w:val="000000" w:themeColor="text1"/>
          <w:kern w:val="2"/>
          <w:sz w:val="21"/>
          <w:szCs w:val="21"/>
          <w:u w:val="single"/>
          <w:lang w:eastAsia="zh-CN"/>
        </w:rPr>
        <w:t xml:space="preserve">                 </w:t>
      </w:r>
    </w:p>
    <w:p w14:paraId="58213B91" w14:textId="77777777" w:rsidR="001C1FB4" w:rsidRPr="00F11ADE" w:rsidRDefault="001C1FB4" w:rsidP="001C1FB4">
      <w:pPr>
        <w:snapToGrid w:val="0"/>
        <w:spacing w:beforeLines="50" w:before="120" w:after="50" w:line="4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被授权人手机号码及邮箱：</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 xml:space="preserve">                   </w:t>
      </w:r>
    </w:p>
    <w:p w14:paraId="0DF7198C" w14:textId="77777777" w:rsidR="001C1FB4" w:rsidRPr="00F11ADE" w:rsidRDefault="001C1FB4" w:rsidP="001C1FB4">
      <w:pPr>
        <w:snapToGrid w:val="0"/>
        <w:spacing w:beforeLines="50" w:before="120" w:after="50" w:line="4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 xml:space="preserve">                                  </w:t>
      </w:r>
    </w:p>
    <w:p w14:paraId="5B9BCA9A" w14:textId="77777777" w:rsidR="001C1FB4" w:rsidRPr="00F11ADE" w:rsidRDefault="001C1FB4" w:rsidP="001C1FB4">
      <w:pPr>
        <w:snapToGrid w:val="0"/>
        <w:spacing w:beforeLines="50" w:before="120" w:after="50" w:line="440" w:lineRule="exact"/>
        <w:ind w:firstLineChars="2500" w:firstLine="525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供应商名称</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电子签章</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u w:val="single"/>
          <w:lang w:eastAsia="zh-CN"/>
        </w:rPr>
        <w:t xml:space="preserve">                </w:t>
      </w:r>
    </w:p>
    <w:p w14:paraId="02B85F60" w14:textId="77777777" w:rsidR="001C1FB4" w:rsidRPr="00F11ADE" w:rsidRDefault="001C1FB4" w:rsidP="001C1FB4">
      <w:pPr>
        <w:snapToGrid w:val="0"/>
        <w:spacing w:beforeLines="50" w:before="120" w:after="50" w:line="4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年</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月</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日</w:t>
      </w:r>
    </w:p>
    <w:p w14:paraId="762F88CA"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p>
    <w:p w14:paraId="189F9FF4"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p>
    <w:p w14:paraId="3EC813B4"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附件：法定代表人身份证复印件及授权代表身份证复印件</w:t>
      </w:r>
    </w:p>
    <w:p w14:paraId="1CA8C5D9" w14:textId="77777777" w:rsidR="001C1FB4" w:rsidRPr="00F11ADE" w:rsidRDefault="001C1FB4" w:rsidP="001C1FB4">
      <w:pPr>
        <w:snapToGrid w:val="0"/>
        <w:spacing w:beforeLines="50" w:before="120" w:after="50" w:line="440" w:lineRule="exact"/>
        <w:jc w:val="center"/>
        <w:outlineLvl w:val="1"/>
        <w:rPr>
          <w:rFonts w:ascii="Arial" w:eastAsia="宋体" w:hAnsi="Arial" w:cs="Arial"/>
          <w:bCs/>
          <w:color w:val="000000" w:themeColor="text1"/>
          <w:kern w:val="2"/>
          <w:sz w:val="24"/>
          <w:szCs w:val="24"/>
          <w:lang w:eastAsia="zh-CN"/>
        </w:rPr>
      </w:pPr>
      <w:r w:rsidRPr="00F11ADE">
        <w:rPr>
          <w:rFonts w:ascii="Arial" w:eastAsia="宋体" w:hAnsi="Arial" w:cs="Arial"/>
          <w:bCs/>
          <w:color w:val="000000" w:themeColor="text1"/>
          <w:kern w:val="2"/>
          <w:sz w:val="24"/>
          <w:szCs w:val="24"/>
          <w:lang w:eastAsia="zh-CN"/>
        </w:rPr>
        <w:br w:type="page"/>
      </w:r>
      <w:bookmarkStart w:id="327" w:name="_Toc107590791"/>
      <w:bookmarkStart w:id="328" w:name="_Toc108019632"/>
      <w:r w:rsidRPr="00F11ADE">
        <w:rPr>
          <w:rFonts w:ascii="Arial" w:eastAsia="宋体" w:hAnsi="Arial" w:cs="Arial"/>
          <w:bCs/>
          <w:color w:val="000000" w:themeColor="text1"/>
          <w:kern w:val="2"/>
          <w:sz w:val="24"/>
          <w:szCs w:val="24"/>
          <w:lang w:eastAsia="zh-CN"/>
        </w:rPr>
        <w:lastRenderedPageBreak/>
        <w:t>第一部分</w:t>
      </w:r>
      <w:r w:rsidRPr="00F11ADE">
        <w:rPr>
          <w:rFonts w:ascii="Arial" w:eastAsia="宋体" w:hAnsi="Arial" w:cs="Arial"/>
          <w:bCs/>
          <w:color w:val="000000" w:themeColor="text1"/>
          <w:kern w:val="2"/>
          <w:sz w:val="24"/>
          <w:szCs w:val="24"/>
          <w:lang w:eastAsia="zh-CN"/>
        </w:rPr>
        <w:t xml:space="preserve"> </w:t>
      </w:r>
      <w:r w:rsidRPr="00F11ADE">
        <w:rPr>
          <w:rFonts w:ascii="Arial" w:eastAsia="宋体" w:hAnsi="Arial" w:cs="Arial"/>
          <w:bCs/>
          <w:color w:val="000000" w:themeColor="text1"/>
          <w:kern w:val="2"/>
          <w:sz w:val="24"/>
          <w:szCs w:val="24"/>
          <w:lang w:eastAsia="zh-CN"/>
        </w:rPr>
        <w:t>商务文件</w:t>
      </w:r>
      <w:bookmarkEnd w:id="327"/>
      <w:bookmarkEnd w:id="328"/>
    </w:p>
    <w:p w14:paraId="11BAC710" w14:textId="77777777" w:rsidR="001C1FB4" w:rsidRPr="00F11ADE" w:rsidRDefault="001C1FB4" w:rsidP="001C1FB4">
      <w:pPr>
        <w:jc w:val="center"/>
        <w:rPr>
          <w:rFonts w:ascii="Arial" w:eastAsia="宋体" w:hAnsi="Arial" w:cs="Arial"/>
          <w:bCs/>
          <w:color w:val="000000" w:themeColor="text1"/>
          <w:kern w:val="2"/>
          <w:sz w:val="24"/>
          <w:szCs w:val="24"/>
          <w:lang w:eastAsia="zh-CN"/>
        </w:rPr>
      </w:pPr>
      <w:r w:rsidRPr="00F11ADE">
        <w:rPr>
          <w:rFonts w:ascii="Arial" w:eastAsia="宋体" w:hAnsi="Arial" w:cs="Arial"/>
          <w:color w:val="000000" w:themeColor="text1"/>
          <w:kern w:val="2"/>
          <w:sz w:val="21"/>
          <w:szCs w:val="24"/>
          <w:lang w:eastAsia="zh-CN"/>
        </w:rPr>
        <w:t>（本商务文件供应商可自行编写，也可参照下述提纲编写）</w:t>
      </w:r>
    </w:p>
    <w:p w14:paraId="45737140" w14:textId="77777777" w:rsidR="001C1FB4" w:rsidRPr="00F11ADE" w:rsidRDefault="001C1FB4" w:rsidP="001C1FB4">
      <w:pPr>
        <w:snapToGrid w:val="0"/>
        <w:spacing w:before="50" w:afterLines="50" w:after="120" w:line="440" w:lineRule="exact"/>
        <w:jc w:val="left"/>
        <w:rPr>
          <w:rFonts w:ascii="Arial" w:eastAsia="宋体" w:hAnsi="Arial" w:cs="Arial"/>
          <w:color w:val="000000" w:themeColor="text1"/>
          <w:kern w:val="2"/>
          <w:sz w:val="21"/>
          <w:szCs w:val="21"/>
          <w:lang w:eastAsia="zh-CN"/>
        </w:rPr>
      </w:pPr>
    </w:p>
    <w:p w14:paraId="78CC862E" w14:textId="46793B7D" w:rsidR="001C1FB4" w:rsidRPr="00F11ADE" w:rsidRDefault="001C1FB4" w:rsidP="001C1FB4">
      <w:pPr>
        <w:snapToGrid w:val="0"/>
        <w:spacing w:before="50" w:afterLines="50" w:after="120" w:line="44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．对本项目第</w:t>
      </w:r>
      <w:r w:rsidR="008F34E2" w:rsidRPr="00F11ADE">
        <w:rPr>
          <w:rFonts w:ascii="Arial" w:eastAsia="宋体" w:hAnsi="Arial" w:cs="Arial" w:hint="eastAsia"/>
          <w:color w:val="000000" w:themeColor="text1"/>
          <w:kern w:val="2"/>
          <w:sz w:val="21"/>
          <w:szCs w:val="21"/>
          <w:lang w:eastAsia="zh-CN"/>
        </w:rPr>
        <w:t>三</w:t>
      </w:r>
      <w:r w:rsidRPr="00F11ADE">
        <w:rPr>
          <w:rFonts w:ascii="Arial" w:eastAsia="宋体" w:hAnsi="Arial" w:cs="Arial"/>
          <w:color w:val="000000" w:themeColor="text1"/>
          <w:kern w:val="2"/>
          <w:sz w:val="21"/>
          <w:szCs w:val="21"/>
          <w:lang w:eastAsia="zh-CN"/>
        </w:rPr>
        <w:t>章《</w:t>
      </w:r>
      <w:r w:rsidR="008F34E2" w:rsidRPr="00F11ADE">
        <w:rPr>
          <w:rFonts w:ascii="Arial" w:eastAsia="宋体" w:hAnsi="Arial" w:cs="Arial" w:hint="eastAsia"/>
          <w:color w:val="000000" w:themeColor="text1"/>
          <w:kern w:val="2"/>
          <w:sz w:val="21"/>
          <w:szCs w:val="21"/>
          <w:lang w:eastAsia="zh-CN"/>
        </w:rPr>
        <w:t>货物需求一览表</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商务要求</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890"/>
        <w:gridCol w:w="1082"/>
      </w:tblGrid>
      <w:tr w:rsidR="00F11ADE" w:rsidRPr="00F11ADE" w14:paraId="7BA46E98" w14:textId="77777777" w:rsidTr="00824044">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59447C0F"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33583446"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招标文件的商务要求</w:t>
            </w:r>
          </w:p>
        </w:tc>
        <w:tc>
          <w:tcPr>
            <w:tcW w:w="4890" w:type="dxa"/>
            <w:tcBorders>
              <w:top w:val="single" w:sz="4" w:space="0" w:color="auto"/>
              <w:left w:val="single" w:sz="4" w:space="0" w:color="auto"/>
              <w:bottom w:val="single" w:sz="4" w:space="0" w:color="auto"/>
              <w:right w:val="single" w:sz="4" w:space="0" w:color="auto"/>
            </w:tcBorders>
            <w:vAlign w:val="center"/>
          </w:tcPr>
          <w:p w14:paraId="59DA3FB0"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24CA301C"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4"/>
                <w:lang w:eastAsia="zh-CN"/>
              </w:rPr>
              <w:t>偏离</w:t>
            </w:r>
            <w:r w:rsidRPr="00F11ADE">
              <w:rPr>
                <w:rFonts w:ascii="Arial" w:eastAsia="宋体" w:hAnsi="Arial" w:cs="Arial"/>
                <w:color w:val="000000" w:themeColor="text1"/>
                <w:kern w:val="2"/>
                <w:sz w:val="21"/>
                <w:szCs w:val="21"/>
                <w:lang w:eastAsia="zh-CN"/>
              </w:rPr>
              <w:t>说明</w:t>
            </w:r>
          </w:p>
        </w:tc>
      </w:tr>
      <w:tr w:rsidR="00F11ADE" w:rsidRPr="00F11ADE" w14:paraId="7ED0E99E" w14:textId="77777777" w:rsidTr="00824044">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E33C7E9"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c>
          <w:tcPr>
            <w:tcW w:w="2110" w:type="dxa"/>
            <w:tcBorders>
              <w:top w:val="single" w:sz="4" w:space="0" w:color="auto"/>
              <w:left w:val="single" w:sz="4" w:space="0" w:color="auto"/>
              <w:bottom w:val="single" w:sz="4" w:space="0" w:color="auto"/>
              <w:right w:val="single" w:sz="4" w:space="0" w:color="auto"/>
            </w:tcBorders>
            <w:vAlign w:val="center"/>
          </w:tcPr>
          <w:p w14:paraId="538917E0"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c>
          <w:tcPr>
            <w:tcW w:w="4890" w:type="dxa"/>
            <w:tcBorders>
              <w:top w:val="single" w:sz="4" w:space="0" w:color="auto"/>
              <w:left w:val="single" w:sz="4" w:space="0" w:color="auto"/>
              <w:bottom w:val="single" w:sz="4" w:space="0" w:color="auto"/>
              <w:right w:val="single" w:sz="4" w:space="0" w:color="auto"/>
            </w:tcBorders>
            <w:vAlign w:val="center"/>
          </w:tcPr>
          <w:p w14:paraId="4D65CB4F"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c>
          <w:tcPr>
            <w:tcW w:w="1082" w:type="dxa"/>
            <w:tcBorders>
              <w:top w:val="single" w:sz="4" w:space="0" w:color="auto"/>
              <w:left w:val="single" w:sz="4" w:space="0" w:color="auto"/>
              <w:bottom w:val="single" w:sz="4" w:space="0" w:color="auto"/>
              <w:right w:val="single" w:sz="4" w:space="0" w:color="auto"/>
            </w:tcBorders>
            <w:vAlign w:val="center"/>
          </w:tcPr>
          <w:p w14:paraId="553574DB"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r>
      <w:tr w:rsidR="00F11ADE" w:rsidRPr="00F11ADE" w14:paraId="761E57B0" w14:textId="77777777" w:rsidTr="00824044">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F9F6077"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c>
          <w:tcPr>
            <w:tcW w:w="2110" w:type="dxa"/>
            <w:tcBorders>
              <w:top w:val="single" w:sz="4" w:space="0" w:color="auto"/>
              <w:left w:val="single" w:sz="4" w:space="0" w:color="auto"/>
              <w:bottom w:val="single" w:sz="4" w:space="0" w:color="auto"/>
              <w:right w:val="single" w:sz="4" w:space="0" w:color="auto"/>
            </w:tcBorders>
            <w:vAlign w:val="center"/>
          </w:tcPr>
          <w:p w14:paraId="104477B2"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c>
          <w:tcPr>
            <w:tcW w:w="4890" w:type="dxa"/>
            <w:tcBorders>
              <w:top w:val="single" w:sz="4" w:space="0" w:color="auto"/>
              <w:left w:val="single" w:sz="4" w:space="0" w:color="auto"/>
              <w:bottom w:val="single" w:sz="4" w:space="0" w:color="auto"/>
              <w:right w:val="single" w:sz="4" w:space="0" w:color="auto"/>
            </w:tcBorders>
            <w:vAlign w:val="center"/>
          </w:tcPr>
          <w:p w14:paraId="2DB09F90"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c>
          <w:tcPr>
            <w:tcW w:w="1082" w:type="dxa"/>
            <w:tcBorders>
              <w:top w:val="single" w:sz="4" w:space="0" w:color="auto"/>
              <w:left w:val="single" w:sz="4" w:space="0" w:color="auto"/>
              <w:bottom w:val="single" w:sz="4" w:space="0" w:color="auto"/>
              <w:right w:val="single" w:sz="4" w:space="0" w:color="auto"/>
            </w:tcBorders>
            <w:vAlign w:val="center"/>
          </w:tcPr>
          <w:p w14:paraId="6BE61E1E"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r>
      <w:tr w:rsidR="00F11ADE" w:rsidRPr="00F11ADE" w14:paraId="3F362E06" w14:textId="77777777" w:rsidTr="00824044">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0516DF45"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c>
          <w:tcPr>
            <w:tcW w:w="2110" w:type="dxa"/>
            <w:tcBorders>
              <w:top w:val="single" w:sz="4" w:space="0" w:color="auto"/>
              <w:left w:val="single" w:sz="4" w:space="0" w:color="auto"/>
              <w:bottom w:val="single" w:sz="4" w:space="0" w:color="auto"/>
              <w:right w:val="single" w:sz="4" w:space="0" w:color="auto"/>
            </w:tcBorders>
            <w:vAlign w:val="center"/>
          </w:tcPr>
          <w:p w14:paraId="598015EF"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p>
        </w:tc>
        <w:tc>
          <w:tcPr>
            <w:tcW w:w="4890" w:type="dxa"/>
            <w:tcBorders>
              <w:top w:val="single" w:sz="4" w:space="0" w:color="auto"/>
              <w:left w:val="single" w:sz="4" w:space="0" w:color="auto"/>
              <w:bottom w:val="single" w:sz="4" w:space="0" w:color="auto"/>
              <w:right w:val="single" w:sz="4" w:space="0" w:color="auto"/>
            </w:tcBorders>
            <w:vAlign w:val="center"/>
          </w:tcPr>
          <w:p w14:paraId="21D650B0"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c>
          <w:tcPr>
            <w:tcW w:w="1082" w:type="dxa"/>
            <w:tcBorders>
              <w:top w:val="single" w:sz="4" w:space="0" w:color="auto"/>
              <w:left w:val="single" w:sz="4" w:space="0" w:color="auto"/>
              <w:bottom w:val="single" w:sz="4" w:space="0" w:color="auto"/>
              <w:right w:val="single" w:sz="4" w:space="0" w:color="auto"/>
            </w:tcBorders>
            <w:vAlign w:val="center"/>
          </w:tcPr>
          <w:p w14:paraId="35E221C4"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r>
    </w:tbl>
    <w:p w14:paraId="1C908382" w14:textId="5240A0F5" w:rsidR="001C1FB4" w:rsidRPr="00F11ADE" w:rsidRDefault="001C1FB4" w:rsidP="001C1FB4">
      <w:pPr>
        <w:tabs>
          <w:tab w:val="left" w:pos="2127"/>
        </w:tabs>
        <w:spacing w:line="340" w:lineRule="exact"/>
        <w:ind w:firstLineChars="200" w:firstLine="420"/>
        <w:jc w:val="left"/>
        <w:rPr>
          <w:rFonts w:ascii="Arial" w:eastAsia="宋体" w:hAnsi="Arial" w:cs="Arial"/>
          <w:color w:val="000000" w:themeColor="text1"/>
          <w:kern w:val="2"/>
          <w:sz w:val="21"/>
          <w:szCs w:val="21"/>
          <w:lang w:eastAsia="zh-CN"/>
        </w:rPr>
      </w:pPr>
      <w:bookmarkStart w:id="329" w:name="_Hlk48144603"/>
      <w:bookmarkStart w:id="330" w:name="_Hlk88990584"/>
      <w:r w:rsidRPr="00F11ADE">
        <w:rPr>
          <w:rFonts w:ascii="Arial" w:eastAsia="宋体" w:hAnsi="Arial" w:cs="Arial"/>
          <w:color w:val="000000" w:themeColor="text1"/>
          <w:kern w:val="2"/>
          <w:sz w:val="21"/>
          <w:szCs w:val="21"/>
          <w:lang w:eastAsia="zh-CN"/>
        </w:rPr>
        <w:t>注：</w:t>
      </w:r>
      <w:bookmarkStart w:id="331" w:name="_Hlk19049081"/>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）本表应对招标文件</w:t>
      </w:r>
      <w:r w:rsidR="008F34E2" w:rsidRPr="00F11ADE">
        <w:rPr>
          <w:rFonts w:ascii="Arial" w:eastAsia="宋体" w:hAnsi="Arial" w:cs="Arial"/>
          <w:color w:val="000000" w:themeColor="text1"/>
          <w:kern w:val="2"/>
          <w:sz w:val="21"/>
          <w:szCs w:val="21"/>
          <w:lang w:eastAsia="zh-CN"/>
        </w:rPr>
        <w:t>第</w:t>
      </w:r>
      <w:r w:rsidR="008F34E2" w:rsidRPr="00F11ADE">
        <w:rPr>
          <w:rFonts w:ascii="Arial" w:eastAsia="宋体" w:hAnsi="Arial" w:cs="Arial" w:hint="eastAsia"/>
          <w:color w:val="000000" w:themeColor="text1"/>
          <w:kern w:val="2"/>
          <w:sz w:val="21"/>
          <w:szCs w:val="21"/>
          <w:lang w:eastAsia="zh-CN"/>
        </w:rPr>
        <w:t>三</w:t>
      </w:r>
      <w:r w:rsidR="008F34E2" w:rsidRPr="00F11ADE">
        <w:rPr>
          <w:rFonts w:ascii="Arial" w:eastAsia="宋体" w:hAnsi="Arial" w:cs="Arial"/>
          <w:color w:val="000000" w:themeColor="text1"/>
          <w:kern w:val="2"/>
          <w:sz w:val="21"/>
          <w:szCs w:val="21"/>
          <w:lang w:eastAsia="zh-CN"/>
        </w:rPr>
        <w:t>章《</w:t>
      </w:r>
      <w:r w:rsidR="008F34E2" w:rsidRPr="00F11ADE">
        <w:rPr>
          <w:rFonts w:ascii="Arial" w:eastAsia="宋体" w:hAnsi="Arial" w:cs="Arial" w:hint="eastAsia"/>
          <w:color w:val="000000" w:themeColor="text1"/>
          <w:kern w:val="2"/>
          <w:sz w:val="21"/>
          <w:szCs w:val="21"/>
          <w:lang w:eastAsia="zh-CN"/>
        </w:rPr>
        <w:t>货物需求一览表</w:t>
      </w:r>
      <w:r w:rsidR="008F34E2"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中所列商务要求进行响应，并根据响应情况在</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偏离说明</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栏填写正偏离或负偏离及原因，完全符合的填写</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无偏离</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t>
      </w:r>
    </w:p>
    <w:p w14:paraId="6F11D835" w14:textId="05743D3A" w:rsidR="001C1FB4" w:rsidRPr="00F11ADE" w:rsidRDefault="001C1FB4" w:rsidP="001C1FB4">
      <w:pPr>
        <w:tabs>
          <w:tab w:val="left" w:pos="2127"/>
        </w:tabs>
        <w:spacing w:line="340" w:lineRule="exact"/>
        <w:ind w:firstLineChars="200" w:firstLine="4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w:t>
      </w:r>
      <w:r w:rsidR="008F34E2" w:rsidRPr="00F11ADE">
        <w:rPr>
          <w:rFonts w:ascii="Arial" w:eastAsia="宋体" w:hAnsi="Arial" w:cs="Arial"/>
          <w:color w:val="000000" w:themeColor="text1"/>
          <w:kern w:val="2"/>
          <w:sz w:val="21"/>
          <w:szCs w:val="21"/>
          <w:lang w:eastAsia="zh-CN"/>
        </w:rPr>
        <w:t>第</w:t>
      </w:r>
      <w:r w:rsidR="008F34E2" w:rsidRPr="00F11ADE">
        <w:rPr>
          <w:rFonts w:ascii="Arial" w:eastAsia="宋体" w:hAnsi="Arial" w:cs="Arial" w:hint="eastAsia"/>
          <w:color w:val="000000" w:themeColor="text1"/>
          <w:kern w:val="2"/>
          <w:sz w:val="21"/>
          <w:szCs w:val="21"/>
          <w:lang w:eastAsia="zh-CN"/>
        </w:rPr>
        <w:t>三</w:t>
      </w:r>
      <w:r w:rsidR="008F34E2" w:rsidRPr="00F11ADE">
        <w:rPr>
          <w:rFonts w:ascii="Arial" w:eastAsia="宋体" w:hAnsi="Arial" w:cs="Arial"/>
          <w:color w:val="000000" w:themeColor="text1"/>
          <w:kern w:val="2"/>
          <w:sz w:val="21"/>
          <w:szCs w:val="21"/>
          <w:lang w:eastAsia="zh-CN"/>
        </w:rPr>
        <w:t>章《</w:t>
      </w:r>
      <w:r w:rsidR="008F34E2" w:rsidRPr="00F11ADE">
        <w:rPr>
          <w:rFonts w:ascii="Arial" w:eastAsia="宋体" w:hAnsi="Arial" w:cs="Arial" w:hint="eastAsia"/>
          <w:color w:val="000000" w:themeColor="text1"/>
          <w:kern w:val="2"/>
          <w:sz w:val="21"/>
          <w:szCs w:val="21"/>
          <w:lang w:eastAsia="zh-CN"/>
        </w:rPr>
        <w:t>货物需求一览表</w:t>
      </w:r>
      <w:r w:rsidR="008F34E2"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中的总体要求无需响应。</w:t>
      </w:r>
    </w:p>
    <w:p w14:paraId="1AA05C1F" w14:textId="77777777" w:rsidR="001C1FB4" w:rsidRPr="00F11ADE" w:rsidRDefault="001C1FB4" w:rsidP="001C1FB4">
      <w:pPr>
        <w:ind w:firstLineChars="200" w:firstLine="420"/>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4"/>
          <w:lang w:eastAsia="zh-CN"/>
        </w:rPr>
        <w:t>（</w:t>
      </w:r>
      <w:r w:rsidRPr="00F11ADE">
        <w:rPr>
          <w:rFonts w:ascii="Arial" w:eastAsia="宋体" w:hAnsi="Arial" w:cs="Arial"/>
          <w:color w:val="000000" w:themeColor="text1"/>
          <w:kern w:val="2"/>
          <w:sz w:val="21"/>
          <w:szCs w:val="24"/>
          <w:lang w:eastAsia="zh-CN"/>
        </w:rPr>
        <w:t>3</w:t>
      </w:r>
      <w:r w:rsidRPr="00F11ADE">
        <w:rPr>
          <w:rFonts w:ascii="Arial" w:eastAsia="宋体" w:hAnsi="Arial" w:cs="Arial"/>
          <w:color w:val="000000" w:themeColor="text1"/>
          <w:kern w:val="2"/>
          <w:sz w:val="21"/>
          <w:szCs w:val="24"/>
          <w:lang w:eastAsia="zh-CN"/>
        </w:rPr>
        <w:t>）偏离认定说明详见评审方法及评审标准。</w:t>
      </w:r>
    </w:p>
    <w:bookmarkEnd w:id="331"/>
    <w:p w14:paraId="14FAD646" w14:textId="77777777" w:rsidR="001C1FB4" w:rsidRPr="00F11ADE" w:rsidRDefault="001C1FB4" w:rsidP="001C1FB4">
      <w:pPr>
        <w:tabs>
          <w:tab w:val="left" w:pos="2127"/>
        </w:tabs>
        <w:spacing w:line="340" w:lineRule="exact"/>
        <w:ind w:firstLineChars="200" w:firstLine="4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4</w:t>
      </w:r>
      <w:r w:rsidRPr="00F11ADE">
        <w:rPr>
          <w:rFonts w:ascii="Arial" w:eastAsia="宋体" w:hAnsi="Arial" w:cs="Arial"/>
          <w:color w:val="000000" w:themeColor="text1"/>
          <w:kern w:val="2"/>
          <w:sz w:val="21"/>
          <w:szCs w:val="21"/>
          <w:lang w:eastAsia="zh-CN"/>
        </w:rPr>
        <w:t>）本表可扩展。</w:t>
      </w:r>
    </w:p>
    <w:bookmarkEnd w:id="329"/>
    <w:p w14:paraId="75FAFA11" w14:textId="77777777" w:rsidR="001C1FB4" w:rsidRPr="00F11ADE" w:rsidRDefault="001C1FB4" w:rsidP="001C1FB4">
      <w:pPr>
        <w:snapToGrid w:val="0"/>
        <w:spacing w:before="50" w:afterLines="50" w:after="120" w:line="440" w:lineRule="exact"/>
        <w:jc w:val="left"/>
        <w:rPr>
          <w:rFonts w:ascii="Arial" w:eastAsia="宋体" w:hAnsi="Arial" w:cs="Arial"/>
          <w:color w:val="000000" w:themeColor="text1"/>
          <w:spacing w:val="20"/>
          <w:kern w:val="2"/>
          <w:sz w:val="21"/>
          <w:szCs w:val="21"/>
          <w:u w:val="single"/>
          <w:lang w:eastAsia="zh-CN"/>
        </w:rPr>
      </w:pPr>
      <w:r w:rsidRPr="00F11ADE">
        <w:rPr>
          <w:rFonts w:ascii="Arial" w:eastAsia="宋体" w:hAnsi="Arial" w:cs="Arial"/>
          <w:color w:val="000000" w:themeColor="text1"/>
          <w:kern w:val="2"/>
          <w:sz w:val="21"/>
          <w:szCs w:val="21"/>
          <w:lang w:eastAsia="zh-CN"/>
        </w:rPr>
        <w:t>供应商名称</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电子签章</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spacing w:val="20"/>
          <w:kern w:val="2"/>
          <w:sz w:val="21"/>
          <w:szCs w:val="21"/>
          <w:lang w:eastAsia="zh-CN"/>
        </w:rPr>
        <w:t>：</w:t>
      </w:r>
      <w:r w:rsidRPr="00F11ADE">
        <w:rPr>
          <w:rFonts w:ascii="Arial" w:eastAsia="宋体" w:hAnsi="Arial" w:cs="Arial"/>
          <w:color w:val="000000" w:themeColor="text1"/>
          <w:spacing w:val="20"/>
          <w:kern w:val="2"/>
          <w:sz w:val="21"/>
          <w:szCs w:val="21"/>
          <w:u w:val="single"/>
          <w:lang w:eastAsia="zh-CN"/>
        </w:rPr>
        <w:t xml:space="preserve">            </w:t>
      </w:r>
      <w:r w:rsidRPr="00F11ADE">
        <w:rPr>
          <w:rFonts w:ascii="Arial" w:eastAsia="宋体" w:hAnsi="Arial" w:cs="Arial"/>
          <w:color w:val="000000" w:themeColor="text1"/>
          <w:spacing w:val="20"/>
          <w:kern w:val="2"/>
          <w:sz w:val="21"/>
          <w:szCs w:val="21"/>
          <w:lang w:eastAsia="zh-CN"/>
        </w:rPr>
        <w:t xml:space="preserve">             </w:t>
      </w:r>
      <w:r w:rsidRPr="00F11ADE">
        <w:rPr>
          <w:rFonts w:ascii="Arial" w:eastAsia="宋体" w:hAnsi="Arial" w:cs="Arial"/>
          <w:color w:val="000000" w:themeColor="text1"/>
          <w:spacing w:val="20"/>
          <w:kern w:val="2"/>
          <w:sz w:val="21"/>
          <w:szCs w:val="21"/>
          <w:lang w:eastAsia="zh-CN"/>
        </w:rPr>
        <w:t>日</w:t>
      </w:r>
      <w:r w:rsidRPr="00F11ADE">
        <w:rPr>
          <w:rFonts w:ascii="Arial" w:eastAsia="宋体" w:hAnsi="Arial" w:cs="Arial"/>
          <w:color w:val="000000" w:themeColor="text1"/>
          <w:spacing w:val="20"/>
          <w:kern w:val="2"/>
          <w:sz w:val="21"/>
          <w:szCs w:val="21"/>
          <w:lang w:eastAsia="zh-CN"/>
        </w:rPr>
        <w:t xml:space="preserve">  </w:t>
      </w:r>
      <w:r w:rsidRPr="00F11ADE">
        <w:rPr>
          <w:rFonts w:ascii="Arial" w:eastAsia="宋体" w:hAnsi="Arial" w:cs="Arial"/>
          <w:color w:val="000000" w:themeColor="text1"/>
          <w:spacing w:val="20"/>
          <w:kern w:val="2"/>
          <w:sz w:val="21"/>
          <w:szCs w:val="21"/>
          <w:lang w:eastAsia="zh-CN"/>
        </w:rPr>
        <w:t>期：</w:t>
      </w:r>
      <w:r w:rsidRPr="00F11ADE">
        <w:rPr>
          <w:rFonts w:ascii="Arial" w:eastAsia="宋体" w:hAnsi="Arial" w:cs="Arial"/>
          <w:color w:val="000000" w:themeColor="text1"/>
          <w:spacing w:val="20"/>
          <w:kern w:val="2"/>
          <w:sz w:val="21"/>
          <w:szCs w:val="21"/>
          <w:u w:val="single"/>
          <w:lang w:eastAsia="zh-CN"/>
        </w:rPr>
        <w:t xml:space="preserve">        </w:t>
      </w:r>
    </w:p>
    <w:bookmarkEnd w:id="330"/>
    <w:p w14:paraId="385858AF" w14:textId="77777777" w:rsidR="001C1FB4" w:rsidRPr="00F11ADE" w:rsidRDefault="001C1FB4" w:rsidP="001C1FB4">
      <w:pPr>
        <w:snapToGrid w:val="0"/>
        <w:spacing w:before="50" w:afterLines="50" w:after="120" w:line="440" w:lineRule="exact"/>
        <w:jc w:val="left"/>
        <w:rPr>
          <w:rFonts w:ascii="Arial" w:eastAsia="宋体" w:hAnsi="Arial" w:cs="Arial"/>
          <w:strike/>
          <w:color w:val="000000" w:themeColor="text1"/>
          <w:kern w:val="2"/>
          <w:sz w:val="21"/>
          <w:szCs w:val="21"/>
          <w:lang w:eastAsia="zh-CN"/>
        </w:rPr>
      </w:pPr>
    </w:p>
    <w:p w14:paraId="304F0AD1" w14:textId="77777777" w:rsidR="001C1FB4" w:rsidRPr="00F11ADE" w:rsidRDefault="001C1FB4" w:rsidP="001C1FB4">
      <w:pPr>
        <w:snapToGrid w:val="0"/>
        <w:spacing w:before="50" w:afterLines="50" w:after="120" w:line="440" w:lineRule="exact"/>
        <w:jc w:val="left"/>
        <w:rPr>
          <w:rFonts w:ascii="Arial" w:eastAsia="宋体" w:hAnsi="Arial" w:cs="Arial"/>
          <w:strike/>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．售后服务机构概况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0"/>
        <w:gridCol w:w="1422"/>
        <w:gridCol w:w="191"/>
        <w:gridCol w:w="1440"/>
        <w:gridCol w:w="889"/>
        <w:gridCol w:w="1436"/>
      </w:tblGrid>
      <w:tr w:rsidR="00F11ADE" w:rsidRPr="00F11ADE" w14:paraId="4E9EC30C" w14:textId="77777777" w:rsidTr="00824044">
        <w:trPr>
          <w:trHeight w:val="454"/>
          <w:jc w:val="center"/>
        </w:trPr>
        <w:tc>
          <w:tcPr>
            <w:tcW w:w="1930" w:type="dxa"/>
            <w:tcBorders>
              <w:top w:val="single" w:sz="4" w:space="0" w:color="auto"/>
              <w:left w:val="single" w:sz="4" w:space="0" w:color="auto"/>
              <w:bottom w:val="single" w:sz="4" w:space="0" w:color="auto"/>
              <w:right w:val="single" w:sz="4" w:space="0" w:color="auto"/>
            </w:tcBorders>
          </w:tcPr>
          <w:p w14:paraId="635EB436"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售后服务机构名称</w:t>
            </w:r>
          </w:p>
        </w:tc>
        <w:tc>
          <w:tcPr>
            <w:tcW w:w="5378" w:type="dxa"/>
            <w:gridSpan w:val="5"/>
            <w:tcBorders>
              <w:top w:val="single" w:sz="4" w:space="0" w:color="auto"/>
              <w:left w:val="single" w:sz="4" w:space="0" w:color="auto"/>
              <w:bottom w:val="single" w:sz="4" w:space="0" w:color="auto"/>
              <w:right w:val="single" w:sz="4" w:space="0" w:color="auto"/>
            </w:tcBorders>
          </w:tcPr>
          <w:p w14:paraId="433475FA"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r>
      <w:tr w:rsidR="00F11ADE" w:rsidRPr="00F11ADE" w14:paraId="2A3D445D" w14:textId="77777777" w:rsidTr="00824044">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3BAD8B49"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地址</w:t>
            </w:r>
          </w:p>
        </w:tc>
        <w:tc>
          <w:tcPr>
            <w:tcW w:w="5378" w:type="dxa"/>
            <w:gridSpan w:val="5"/>
            <w:tcBorders>
              <w:top w:val="single" w:sz="4" w:space="0" w:color="auto"/>
              <w:left w:val="single" w:sz="4" w:space="0" w:color="auto"/>
              <w:bottom w:val="single" w:sz="4" w:space="0" w:color="auto"/>
              <w:right w:val="single" w:sz="4" w:space="0" w:color="auto"/>
            </w:tcBorders>
          </w:tcPr>
          <w:p w14:paraId="0BC546E4"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r>
      <w:tr w:rsidR="00F11ADE" w:rsidRPr="00F11ADE" w14:paraId="2CD12D22" w14:textId="77777777" w:rsidTr="00824044">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B746BB8"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注册资本金</w:t>
            </w:r>
          </w:p>
        </w:tc>
        <w:tc>
          <w:tcPr>
            <w:tcW w:w="1422" w:type="dxa"/>
            <w:tcBorders>
              <w:top w:val="single" w:sz="4" w:space="0" w:color="auto"/>
              <w:left w:val="single" w:sz="4" w:space="0" w:color="auto"/>
              <w:bottom w:val="single" w:sz="4" w:space="0" w:color="auto"/>
              <w:right w:val="single" w:sz="4" w:space="0" w:color="auto"/>
            </w:tcBorders>
          </w:tcPr>
          <w:p w14:paraId="0C5533B6"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2520" w:type="dxa"/>
            <w:gridSpan w:val="3"/>
            <w:tcBorders>
              <w:top w:val="single" w:sz="4" w:space="0" w:color="auto"/>
              <w:left w:val="single" w:sz="4" w:space="0" w:color="auto"/>
              <w:bottom w:val="single" w:sz="4" w:space="0" w:color="auto"/>
              <w:right w:val="single" w:sz="4" w:space="0" w:color="auto"/>
            </w:tcBorders>
          </w:tcPr>
          <w:p w14:paraId="3BAD73A2"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其中：供应商出资比例</w:t>
            </w:r>
          </w:p>
        </w:tc>
        <w:tc>
          <w:tcPr>
            <w:tcW w:w="1436" w:type="dxa"/>
            <w:tcBorders>
              <w:top w:val="single" w:sz="4" w:space="0" w:color="auto"/>
              <w:left w:val="single" w:sz="4" w:space="0" w:color="auto"/>
              <w:bottom w:val="single" w:sz="4" w:space="0" w:color="auto"/>
              <w:right w:val="single" w:sz="4" w:space="0" w:color="auto"/>
            </w:tcBorders>
          </w:tcPr>
          <w:p w14:paraId="0839CF45"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r>
      <w:tr w:rsidR="00F11ADE" w:rsidRPr="00F11ADE" w14:paraId="10CF99F6" w14:textId="77777777" w:rsidTr="00824044">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6FBD4B7D"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员工总人数</w:t>
            </w:r>
          </w:p>
        </w:tc>
        <w:tc>
          <w:tcPr>
            <w:tcW w:w="1422" w:type="dxa"/>
            <w:tcBorders>
              <w:top w:val="single" w:sz="4" w:space="0" w:color="auto"/>
              <w:left w:val="single" w:sz="4" w:space="0" w:color="auto"/>
              <w:bottom w:val="single" w:sz="4" w:space="0" w:color="auto"/>
              <w:right w:val="single" w:sz="4" w:space="0" w:color="auto"/>
            </w:tcBorders>
          </w:tcPr>
          <w:p w14:paraId="4C05E7F4"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2520" w:type="dxa"/>
            <w:gridSpan w:val="3"/>
            <w:tcBorders>
              <w:top w:val="single" w:sz="4" w:space="0" w:color="auto"/>
              <w:left w:val="single" w:sz="4" w:space="0" w:color="auto"/>
              <w:bottom w:val="single" w:sz="4" w:space="0" w:color="auto"/>
              <w:right w:val="single" w:sz="4" w:space="0" w:color="auto"/>
            </w:tcBorders>
          </w:tcPr>
          <w:p w14:paraId="19A06B10" w14:textId="77777777" w:rsidR="001C1FB4" w:rsidRPr="00F11ADE" w:rsidRDefault="001C1FB4" w:rsidP="00824044">
            <w:pPr>
              <w:snapToGrid w:val="0"/>
              <w:spacing w:before="50" w:afterLines="50" w:after="120" w:line="400" w:lineRule="exact"/>
              <w:ind w:left="6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其中：技术人员数</w:t>
            </w:r>
          </w:p>
        </w:tc>
        <w:tc>
          <w:tcPr>
            <w:tcW w:w="1436" w:type="dxa"/>
            <w:tcBorders>
              <w:top w:val="single" w:sz="4" w:space="0" w:color="auto"/>
              <w:left w:val="single" w:sz="4" w:space="0" w:color="auto"/>
              <w:bottom w:val="single" w:sz="4" w:space="0" w:color="auto"/>
              <w:right w:val="single" w:sz="4" w:space="0" w:color="auto"/>
            </w:tcBorders>
          </w:tcPr>
          <w:p w14:paraId="3A37FC1C"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r>
      <w:tr w:rsidR="00F11ADE" w:rsidRPr="00F11ADE" w14:paraId="1D36B0EF" w14:textId="77777777" w:rsidTr="00824044">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7523967"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经营期限</w:t>
            </w:r>
          </w:p>
        </w:tc>
        <w:tc>
          <w:tcPr>
            <w:tcW w:w="5378" w:type="dxa"/>
            <w:gridSpan w:val="5"/>
            <w:tcBorders>
              <w:top w:val="single" w:sz="4" w:space="0" w:color="auto"/>
              <w:left w:val="single" w:sz="4" w:space="0" w:color="auto"/>
              <w:bottom w:val="single" w:sz="4" w:space="0" w:color="auto"/>
              <w:right w:val="single" w:sz="4" w:space="0" w:color="auto"/>
            </w:tcBorders>
          </w:tcPr>
          <w:p w14:paraId="7870DF62"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r>
      <w:tr w:rsidR="00F11ADE" w:rsidRPr="00F11ADE" w14:paraId="35D2A856" w14:textId="77777777" w:rsidTr="00824044">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62E7DE4"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售后服务协议</w:t>
            </w:r>
          </w:p>
        </w:tc>
        <w:tc>
          <w:tcPr>
            <w:tcW w:w="5378" w:type="dxa"/>
            <w:gridSpan w:val="5"/>
            <w:tcBorders>
              <w:top w:val="single" w:sz="4" w:space="0" w:color="auto"/>
              <w:left w:val="single" w:sz="4" w:space="0" w:color="auto"/>
              <w:bottom w:val="single" w:sz="4" w:space="0" w:color="auto"/>
              <w:right w:val="single" w:sz="4" w:space="0" w:color="auto"/>
            </w:tcBorders>
          </w:tcPr>
          <w:p w14:paraId="50A06F17"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r>
      <w:tr w:rsidR="00F11ADE" w:rsidRPr="00F11ADE" w14:paraId="103DA064" w14:textId="77777777" w:rsidTr="00824044">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6D90C30E"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售后服务内容</w:t>
            </w:r>
          </w:p>
        </w:tc>
        <w:tc>
          <w:tcPr>
            <w:tcW w:w="5378" w:type="dxa"/>
            <w:gridSpan w:val="5"/>
            <w:tcBorders>
              <w:top w:val="single" w:sz="4" w:space="0" w:color="auto"/>
              <w:left w:val="single" w:sz="4" w:space="0" w:color="auto"/>
              <w:bottom w:val="single" w:sz="4" w:space="0" w:color="auto"/>
              <w:right w:val="single" w:sz="4" w:space="0" w:color="auto"/>
            </w:tcBorders>
          </w:tcPr>
          <w:p w14:paraId="6597EBCA"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r>
      <w:tr w:rsidR="00F11ADE" w:rsidRPr="00F11ADE" w14:paraId="46E7172D" w14:textId="77777777" w:rsidTr="00824044">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73EE768"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工作业绩</w:t>
            </w:r>
          </w:p>
        </w:tc>
        <w:tc>
          <w:tcPr>
            <w:tcW w:w="5378" w:type="dxa"/>
            <w:gridSpan w:val="5"/>
            <w:tcBorders>
              <w:top w:val="single" w:sz="4" w:space="0" w:color="auto"/>
              <w:left w:val="single" w:sz="4" w:space="0" w:color="auto"/>
              <w:bottom w:val="single" w:sz="4" w:space="0" w:color="auto"/>
              <w:right w:val="single" w:sz="4" w:space="0" w:color="auto"/>
            </w:tcBorders>
          </w:tcPr>
          <w:p w14:paraId="33405AC5"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r>
      <w:tr w:rsidR="00F11ADE" w:rsidRPr="00F11ADE" w14:paraId="74F5F23E" w14:textId="77777777" w:rsidTr="00824044">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A70EA7F"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服务承诺</w:t>
            </w:r>
          </w:p>
        </w:tc>
        <w:tc>
          <w:tcPr>
            <w:tcW w:w="5378" w:type="dxa"/>
            <w:gridSpan w:val="5"/>
            <w:tcBorders>
              <w:top w:val="single" w:sz="4" w:space="0" w:color="auto"/>
              <w:left w:val="single" w:sz="4" w:space="0" w:color="auto"/>
              <w:bottom w:val="single" w:sz="4" w:space="0" w:color="auto"/>
              <w:right w:val="single" w:sz="4" w:space="0" w:color="auto"/>
            </w:tcBorders>
          </w:tcPr>
          <w:p w14:paraId="48E0D91C"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r>
      <w:tr w:rsidR="00F11ADE" w:rsidRPr="00F11ADE" w14:paraId="75259543" w14:textId="77777777" w:rsidTr="00824044">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A5B2405"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业务咨询电话</w:t>
            </w:r>
          </w:p>
        </w:tc>
        <w:tc>
          <w:tcPr>
            <w:tcW w:w="1613" w:type="dxa"/>
            <w:gridSpan w:val="2"/>
            <w:tcBorders>
              <w:top w:val="single" w:sz="4" w:space="0" w:color="auto"/>
              <w:left w:val="single" w:sz="4" w:space="0" w:color="auto"/>
              <w:bottom w:val="single" w:sz="4" w:space="0" w:color="auto"/>
              <w:right w:val="single" w:sz="2" w:space="0" w:color="auto"/>
            </w:tcBorders>
          </w:tcPr>
          <w:p w14:paraId="35819215"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1440" w:type="dxa"/>
            <w:tcBorders>
              <w:top w:val="single" w:sz="4" w:space="0" w:color="auto"/>
              <w:left w:val="single" w:sz="2" w:space="0" w:color="auto"/>
              <w:bottom w:val="single" w:sz="4" w:space="0" w:color="auto"/>
              <w:right w:val="single" w:sz="2" w:space="0" w:color="auto"/>
            </w:tcBorders>
          </w:tcPr>
          <w:p w14:paraId="46CE074B" w14:textId="77777777" w:rsidR="001C1FB4" w:rsidRPr="00F11ADE" w:rsidRDefault="001C1FB4" w:rsidP="00824044">
            <w:pPr>
              <w:snapToGrid w:val="0"/>
              <w:spacing w:before="50" w:afterLines="50" w:after="120" w:line="400" w:lineRule="exact"/>
              <w:ind w:firstLineChars="100" w:firstLine="21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传</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真</w:t>
            </w:r>
          </w:p>
        </w:tc>
        <w:tc>
          <w:tcPr>
            <w:tcW w:w="2325" w:type="dxa"/>
            <w:gridSpan w:val="2"/>
            <w:tcBorders>
              <w:top w:val="single" w:sz="4" w:space="0" w:color="auto"/>
              <w:left w:val="single" w:sz="2" w:space="0" w:color="auto"/>
              <w:bottom w:val="single" w:sz="4" w:space="0" w:color="auto"/>
              <w:right w:val="single" w:sz="2" w:space="0" w:color="auto"/>
            </w:tcBorders>
          </w:tcPr>
          <w:p w14:paraId="68FAB604"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r>
      <w:tr w:rsidR="001C1FB4" w:rsidRPr="00F11ADE" w14:paraId="3448B5C2" w14:textId="77777777" w:rsidTr="00824044">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3DDC1510"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负责人</w:t>
            </w:r>
          </w:p>
        </w:tc>
        <w:tc>
          <w:tcPr>
            <w:tcW w:w="1613" w:type="dxa"/>
            <w:gridSpan w:val="2"/>
            <w:tcBorders>
              <w:top w:val="single" w:sz="4" w:space="0" w:color="auto"/>
              <w:left w:val="single" w:sz="4" w:space="0" w:color="auto"/>
              <w:bottom w:val="single" w:sz="4" w:space="0" w:color="auto"/>
              <w:right w:val="single" w:sz="2" w:space="0" w:color="auto"/>
            </w:tcBorders>
          </w:tcPr>
          <w:p w14:paraId="3F20EC0A"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1440" w:type="dxa"/>
            <w:tcBorders>
              <w:top w:val="single" w:sz="4" w:space="0" w:color="auto"/>
              <w:left w:val="single" w:sz="2" w:space="0" w:color="auto"/>
              <w:bottom w:val="single" w:sz="4" w:space="0" w:color="auto"/>
              <w:right w:val="single" w:sz="2" w:space="0" w:color="auto"/>
            </w:tcBorders>
          </w:tcPr>
          <w:p w14:paraId="6D0C24AE"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联系电话</w:t>
            </w:r>
          </w:p>
        </w:tc>
        <w:tc>
          <w:tcPr>
            <w:tcW w:w="2325" w:type="dxa"/>
            <w:gridSpan w:val="2"/>
            <w:tcBorders>
              <w:top w:val="single" w:sz="4" w:space="0" w:color="auto"/>
              <w:left w:val="single" w:sz="2" w:space="0" w:color="auto"/>
              <w:bottom w:val="single" w:sz="4" w:space="0" w:color="auto"/>
              <w:right w:val="single" w:sz="4" w:space="0" w:color="auto"/>
            </w:tcBorders>
          </w:tcPr>
          <w:p w14:paraId="05E81A61"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r>
    </w:tbl>
    <w:p w14:paraId="6471A7FE" w14:textId="77777777" w:rsidR="001C1FB4" w:rsidRPr="00F11ADE" w:rsidRDefault="001C1FB4" w:rsidP="001C1FB4">
      <w:pPr>
        <w:snapToGrid w:val="0"/>
        <w:spacing w:line="380" w:lineRule="exact"/>
        <w:rPr>
          <w:rFonts w:ascii="Arial" w:eastAsia="宋体" w:hAnsi="Arial" w:cs="Arial"/>
          <w:color w:val="000000" w:themeColor="text1"/>
          <w:kern w:val="2"/>
          <w:sz w:val="22"/>
          <w:lang w:eastAsia="zh-CN"/>
        </w:rPr>
      </w:pPr>
    </w:p>
    <w:p w14:paraId="7746B747" w14:textId="77777777" w:rsidR="001C1FB4" w:rsidRPr="00F11ADE" w:rsidRDefault="001C1FB4" w:rsidP="001C1FB4">
      <w:pPr>
        <w:snapToGrid w:val="0"/>
        <w:spacing w:line="38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2"/>
          <w:lang w:eastAsia="zh-CN"/>
        </w:rPr>
        <w:t>供应商名称</w:t>
      </w:r>
      <w:r w:rsidRPr="00F11ADE">
        <w:rPr>
          <w:rFonts w:ascii="Arial" w:eastAsia="宋体" w:hAnsi="Arial" w:cs="Arial"/>
          <w:color w:val="000000" w:themeColor="text1"/>
          <w:kern w:val="2"/>
          <w:sz w:val="22"/>
          <w:lang w:eastAsia="zh-CN"/>
        </w:rPr>
        <w:t>(</w:t>
      </w:r>
      <w:r w:rsidRPr="00F11ADE">
        <w:rPr>
          <w:rFonts w:ascii="Arial" w:eastAsia="宋体" w:hAnsi="Arial" w:cs="Arial"/>
          <w:color w:val="000000" w:themeColor="text1"/>
          <w:kern w:val="2"/>
          <w:sz w:val="22"/>
          <w:lang w:eastAsia="zh-CN"/>
        </w:rPr>
        <w:t>电子签章</w:t>
      </w:r>
      <w:r w:rsidRPr="00F11ADE">
        <w:rPr>
          <w:rFonts w:ascii="Arial" w:eastAsia="宋体" w:hAnsi="Arial" w:cs="Arial"/>
          <w:color w:val="000000" w:themeColor="text1"/>
          <w:kern w:val="2"/>
          <w:sz w:val="22"/>
          <w:lang w:eastAsia="zh-CN"/>
        </w:rPr>
        <w:t>)</w:t>
      </w:r>
      <w:r w:rsidRPr="00F11ADE">
        <w:rPr>
          <w:rFonts w:ascii="Arial" w:eastAsia="宋体" w:hAnsi="Arial" w:cs="Arial"/>
          <w:color w:val="000000" w:themeColor="text1"/>
          <w:kern w:val="2"/>
          <w:lang w:eastAsia="zh-CN"/>
        </w:rPr>
        <w:t>：</w:t>
      </w:r>
      <w:r w:rsidRPr="00F11ADE">
        <w:rPr>
          <w:rFonts w:ascii="Arial" w:eastAsia="宋体" w:hAnsi="Arial" w:cs="Arial"/>
          <w:color w:val="000000" w:themeColor="text1"/>
          <w:kern w:val="2"/>
          <w:u w:val="single"/>
          <w:lang w:eastAsia="zh-CN"/>
        </w:rPr>
        <w:t xml:space="preserve">               </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年</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 xml:space="preserve">月　</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日</w:t>
      </w:r>
    </w:p>
    <w:p w14:paraId="6EF2103B" w14:textId="77777777" w:rsidR="001C1FB4" w:rsidRPr="00F11ADE" w:rsidRDefault="001C1FB4" w:rsidP="001C1FB4">
      <w:pPr>
        <w:snapToGrid w:val="0"/>
        <w:spacing w:before="152" w:after="16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注：（</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）应提供供应商或其分支机构或其售后服务机构的营业执照复印件；</w:t>
      </w:r>
    </w:p>
    <w:p w14:paraId="5765A7EF" w14:textId="77777777" w:rsidR="001C1FB4" w:rsidRPr="00F11ADE" w:rsidRDefault="001C1FB4" w:rsidP="001C1FB4">
      <w:pPr>
        <w:snapToGrid w:val="0"/>
        <w:spacing w:before="152" w:after="16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lastRenderedPageBreak/>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）供应商授权本地服务机构的，须提供授权书或服务协议复印件。</w:t>
      </w:r>
    </w:p>
    <w:p w14:paraId="71E86971" w14:textId="77777777" w:rsidR="001C1FB4" w:rsidRPr="00F11ADE" w:rsidRDefault="001C1FB4" w:rsidP="001C1FB4">
      <w:pPr>
        <w:snapToGrid w:val="0"/>
        <w:spacing w:before="152" w:after="16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）售后服务机构人员应提供名单及学历、职称、社保等证明；装备应提供发票等证明。</w:t>
      </w:r>
    </w:p>
    <w:p w14:paraId="7C220A49" w14:textId="77777777" w:rsidR="001C1FB4" w:rsidRPr="00F11ADE" w:rsidRDefault="001C1FB4" w:rsidP="001C1FB4">
      <w:pPr>
        <w:snapToGrid w:val="0"/>
        <w:spacing w:before="50" w:afterLines="50" w:after="120" w:line="440" w:lineRule="exact"/>
        <w:jc w:val="left"/>
        <w:rPr>
          <w:rFonts w:ascii="Arial" w:eastAsia="宋体" w:hAnsi="Arial" w:cs="Arial"/>
          <w:color w:val="000000" w:themeColor="text1"/>
          <w:kern w:val="2"/>
          <w:sz w:val="21"/>
          <w:szCs w:val="21"/>
          <w:lang w:eastAsia="zh-CN"/>
        </w:rPr>
      </w:pPr>
    </w:p>
    <w:p w14:paraId="40F184A3" w14:textId="77777777" w:rsidR="001C1FB4" w:rsidRPr="00F11ADE" w:rsidRDefault="001C1FB4" w:rsidP="001C1FB4">
      <w:pPr>
        <w:snapToGrid w:val="0"/>
        <w:spacing w:before="50" w:afterLines="50" w:after="120" w:line="44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．售后服务方案（如有，供应商自行编写）</w:t>
      </w:r>
    </w:p>
    <w:p w14:paraId="0C7A2D45" w14:textId="77777777" w:rsidR="001C1FB4" w:rsidRPr="00F11ADE" w:rsidRDefault="001C1FB4" w:rsidP="001C1FB4">
      <w:pPr>
        <w:snapToGrid w:val="0"/>
        <w:spacing w:before="50" w:afterLines="50" w:after="120" w:line="440" w:lineRule="exact"/>
        <w:jc w:val="left"/>
        <w:rPr>
          <w:rFonts w:ascii="Arial" w:eastAsia="宋体" w:hAnsi="Arial" w:cs="Arial"/>
          <w:color w:val="000000" w:themeColor="text1"/>
          <w:kern w:val="2"/>
          <w:sz w:val="21"/>
          <w:szCs w:val="21"/>
          <w:lang w:eastAsia="zh-CN"/>
        </w:rPr>
      </w:pPr>
    </w:p>
    <w:p w14:paraId="4627718E" w14:textId="77777777" w:rsidR="001C1FB4" w:rsidRPr="00F11ADE" w:rsidRDefault="001C1FB4" w:rsidP="001C1FB4">
      <w:pPr>
        <w:snapToGrid w:val="0"/>
        <w:spacing w:before="50" w:afterLines="50" w:after="120" w:line="440" w:lineRule="exact"/>
        <w:jc w:val="left"/>
        <w:rPr>
          <w:rFonts w:ascii="Arial" w:eastAsia="宋体" w:hAnsi="Arial" w:cs="Arial"/>
          <w:color w:val="000000" w:themeColor="text1"/>
          <w:spacing w:val="20"/>
          <w:kern w:val="2"/>
          <w:sz w:val="21"/>
          <w:szCs w:val="21"/>
          <w:u w:val="single"/>
          <w:lang w:eastAsia="zh-CN"/>
        </w:rPr>
      </w:pPr>
    </w:p>
    <w:p w14:paraId="723C24FB" w14:textId="77777777" w:rsidR="001C1FB4" w:rsidRPr="00F11ADE" w:rsidRDefault="001C1FB4" w:rsidP="001C1FB4">
      <w:pPr>
        <w:snapToGrid w:val="0"/>
        <w:spacing w:before="50" w:afterLines="50" w:after="120" w:line="440" w:lineRule="exact"/>
        <w:jc w:val="left"/>
        <w:rPr>
          <w:rFonts w:ascii="Arial" w:eastAsia="宋体" w:hAnsi="Arial" w:cs="Arial"/>
          <w:color w:val="000000" w:themeColor="text1"/>
          <w:spacing w:val="20"/>
          <w:kern w:val="2"/>
          <w:sz w:val="21"/>
          <w:szCs w:val="21"/>
          <w:u w:val="single"/>
          <w:lang w:eastAsia="zh-CN"/>
        </w:rPr>
        <w:sectPr w:rsidR="001C1FB4" w:rsidRPr="00F11ADE">
          <w:pgSz w:w="11906" w:h="16838"/>
          <w:pgMar w:top="1418" w:right="849" w:bottom="1246" w:left="1418" w:header="851" w:footer="992" w:gutter="0"/>
          <w:cols w:space="720"/>
          <w:docGrid w:linePitch="312"/>
        </w:sectPr>
      </w:pPr>
    </w:p>
    <w:p w14:paraId="0863AD91" w14:textId="77777777" w:rsidR="001C1FB4" w:rsidRPr="00F11ADE" w:rsidRDefault="001C1FB4" w:rsidP="001C1FB4">
      <w:pPr>
        <w:snapToGrid w:val="0"/>
        <w:spacing w:before="50" w:afterLines="50" w:after="120"/>
        <w:jc w:val="left"/>
        <w:rPr>
          <w:rFonts w:ascii="Arial" w:eastAsia="宋体" w:hAnsi="Arial" w:cs="Arial"/>
          <w:b/>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lastRenderedPageBreak/>
        <w:t>5</w:t>
      </w:r>
      <w:r w:rsidRPr="00F11ADE">
        <w:rPr>
          <w:rFonts w:ascii="Arial" w:eastAsia="宋体" w:hAnsi="Arial" w:cs="Arial"/>
          <w:color w:val="000000" w:themeColor="text1"/>
          <w:kern w:val="2"/>
          <w:sz w:val="21"/>
          <w:szCs w:val="21"/>
          <w:lang w:eastAsia="zh-CN"/>
        </w:rPr>
        <w:t>．近年供应商类似成功案例的业绩证明。</w:t>
      </w:r>
    </w:p>
    <w:p w14:paraId="73065B3B" w14:textId="77777777" w:rsidR="001C1FB4" w:rsidRPr="00F11ADE" w:rsidRDefault="001C1FB4" w:rsidP="001C1FB4">
      <w:pPr>
        <w:snapToGrid w:val="0"/>
        <w:spacing w:before="50" w:afterLines="50" w:after="120"/>
        <w:jc w:val="center"/>
        <w:rPr>
          <w:rFonts w:ascii="Arial" w:eastAsia="宋体" w:hAnsi="Arial" w:cs="Arial"/>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类似成功案例业绩一览表</w:t>
      </w:r>
    </w:p>
    <w:tbl>
      <w:tblPr>
        <w:tblW w:w="141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93"/>
        <w:gridCol w:w="3895"/>
        <w:gridCol w:w="1230"/>
        <w:gridCol w:w="1230"/>
        <w:gridCol w:w="1640"/>
        <w:gridCol w:w="3181"/>
      </w:tblGrid>
      <w:tr w:rsidR="00F11ADE" w:rsidRPr="00F11ADE" w14:paraId="7DFF7E3A" w14:textId="77777777" w:rsidTr="00824044">
        <w:trPr>
          <w:cantSplit/>
          <w:trHeight w:val="485"/>
        </w:trPr>
        <w:tc>
          <w:tcPr>
            <w:tcW w:w="2993" w:type="dxa"/>
            <w:vMerge w:val="restart"/>
            <w:tcBorders>
              <w:top w:val="single" w:sz="4" w:space="0" w:color="auto"/>
              <w:left w:val="single" w:sz="4" w:space="0" w:color="auto"/>
              <w:bottom w:val="single" w:sz="4" w:space="0" w:color="auto"/>
              <w:right w:val="single" w:sz="4" w:space="0" w:color="auto"/>
            </w:tcBorders>
            <w:vAlign w:val="center"/>
          </w:tcPr>
          <w:p w14:paraId="55E6D22E" w14:textId="77777777" w:rsidR="001C1FB4" w:rsidRPr="00F11ADE" w:rsidRDefault="001C1FB4" w:rsidP="00824044">
            <w:pPr>
              <w:snapToGrid w:val="0"/>
              <w:spacing w:line="2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采购单位名称</w:t>
            </w:r>
          </w:p>
        </w:tc>
        <w:tc>
          <w:tcPr>
            <w:tcW w:w="3895" w:type="dxa"/>
            <w:vMerge w:val="restart"/>
            <w:tcBorders>
              <w:top w:val="single" w:sz="4" w:space="0" w:color="auto"/>
              <w:left w:val="single" w:sz="4" w:space="0" w:color="auto"/>
              <w:bottom w:val="single" w:sz="4" w:space="0" w:color="auto"/>
              <w:right w:val="single" w:sz="4" w:space="0" w:color="auto"/>
            </w:tcBorders>
            <w:vAlign w:val="center"/>
          </w:tcPr>
          <w:p w14:paraId="131A1058" w14:textId="77777777" w:rsidR="001C1FB4" w:rsidRPr="00F11ADE" w:rsidRDefault="001C1FB4" w:rsidP="00824044">
            <w:pPr>
              <w:snapToGrid w:val="0"/>
              <w:spacing w:line="2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产品或项目名称</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69F1CD71" w14:textId="77777777" w:rsidR="001C1FB4" w:rsidRPr="00F11ADE" w:rsidRDefault="001C1FB4" w:rsidP="00824044">
            <w:pPr>
              <w:snapToGrid w:val="0"/>
              <w:spacing w:line="2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采购</w:t>
            </w:r>
          </w:p>
          <w:p w14:paraId="7C636135" w14:textId="77777777" w:rsidR="001C1FB4" w:rsidRPr="00F11ADE" w:rsidRDefault="001C1FB4" w:rsidP="00824044">
            <w:pPr>
              <w:snapToGrid w:val="0"/>
              <w:spacing w:line="2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数量</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0B952372" w14:textId="77777777" w:rsidR="001C1FB4" w:rsidRPr="00F11ADE" w:rsidRDefault="001C1FB4" w:rsidP="00824044">
            <w:pPr>
              <w:snapToGrid w:val="0"/>
              <w:spacing w:line="2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单价（元）</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14:paraId="737D832F" w14:textId="77777777" w:rsidR="001C1FB4" w:rsidRPr="00F11ADE" w:rsidRDefault="001C1FB4" w:rsidP="00824044">
            <w:pPr>
              <w:snapToGrid w:val="0"/>
              <w:spacing w:line="2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合同总价（元）</w:t>
            </w:r>
          </w:p>
        </w:tc>
        <w:tc>
          <w:tcPr>
            <w:tcW w:w="3181" w:type="dxa"/>
            <w:vMerge w:val="restart"/>
            <w:tcBorders>
              <w:top w:val="single" w:sz="4" w:space="0" w:color="auto"/>
              <w:left w:val="single" w:sz="4" w:space="0" w:color="auto"/>
              <w:right w:val="single" w:sz="4" w:space="0" w:color="auto"/>
            </w:tcBorders>
            <w:vAlign w:val="center"/>
          </w:tcPr>
          <w:p w14:paraId="311E99D0" w14:textId="77777777" w:rsidR="001C1FB4" w:rsidRPr="00F11ADE" w:rsidRDefault="001C1FB4" w:rsidP="00824044">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采购单位联系人及联系电话</w:t>
            </w:r>
          </w:p>
        </w:tc>
      </w:tr>
      <w:tr w:rsidR="00F11ADE" w:rsidRPr="00F11ADE" w14:paraId="14D42B96" w14:textId="77777777" w:rsidTr="00824044">
        <w:trPr>
          <w:cantSplit/>
          <w:trHeight w:val="833"/>
        </w:trPr>
        <w:tc>
          <w:tcPr>
            <w:tcW w:w="2993" w:type="dxa"/>
            <w:vMerge/>
            <w:tcBorders>
              <w:top w:val="single" w:sz="4" w:space="0" w:color="auto"/>
              <w:left w:val="single" w:sz="4" w:space="0" w:color="auto"/>
              <w:bottom w:val="single" w:sz="4" w:space="0" w:color="auto"/>
              <w:right w:val="single" w:sz="4" w:space="0" w:color="auto"/>
            </w:tcBorders>
            <w:vAlign w:val="center"/>
          </w:tcPr>
          <w:p w14:paraId="4D9A63B7" w14:textId="77777777" w:rsidR="001C1FB4" w:rsidRPr="00F11ADE" w:rsidRDefault="001C1FB4" w:rsidP="00824044">
            <w:pPr>
              <w:widowControl/>
              <w:jc w:val="left"/>
              <w:rPr>
                <w:rFonts w:ascii="Arial" w:eastAsia="宋体" w:hAnsi="Arial" w:cs="Arial"/>
                <w:color w:val="000000" w:themeColor="text1"/>
                <w:kern w:val="2"/>
                <w:sz w:val="21"/>
                <w:szCs w:val="21"/>
                <w:lang w:eastAsia="zh-CN"/>
              </w:rPr>
            </w:pPr>
          </w:p>
        </w:tc>
        <w:tc>
          <w:tcPr>
            <w:tcW w:w="3895" w:type="dxa"/>
            <w:vMerge/>
            <w:tcBorders>
              <w:top w:val="single" w:sz="4" w:space="0" w:color="auto"/>
              <w:left w:val="single" w:sz="4" w:space="0" w:color="auto"/>
              <w:bottom w:val="single" w:sz="4" w:space="0" w:color="auto"/>
              <w:right w:val="single" w:sz="4" w:space="0" w:color="auto"/>
            </w:tcBorders>
            <w:vAlign w:val="center"/>
          </w:tcPr>
          <w:p w14:paraId="36F04C02" w14:textId="77777777" w:rsidR="001C1FB4" w:rsidRPr="00F11ADE" w:rsidRDefault="001C1FB4" w:rsidP="00824044">
            <w:pPr>
              <w:widowControl/>
              <w:jc w:val="left"/>
              <w:rPr>
                <w:rFonts w:ascii="Arial" w:eastAsia="宋体" w:hAnsi="Arial" w:cs="Arial"/>
                <w:color w:val="000000" w:themeColor="text1"/>
                <w:kern w:val="2"/>
                <w:sz w:val="21"/>
                <w:szCs w:val="21"/>
                <w:lang w:eastAsia="zh-CN"/>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3BA0AB1D" w14:textId="77777777" w:rsidR="001C1FB4" w:rsidRPr="00F11ADE" w:rsidRDefault="001C1FB4" w:rsidP="00824044">
            <w:pPr>
              <w:widowControl/>
              <w:jc w:val="left"/>
              <w:rPr>
                <w:rFonts w:ascii="Arial" w:eastAsia="宋体" w:hAnsi="Arial" w:cs="Arial"/>
                <w:color w:val="000000" w:themeColor="text1"/>
                <w:kern w:val="2"/>
                <w:sz w:val="21"/>
                <w:szCs w:val="21"/>
                <w:lang w:eastAsia="zh-CN"/>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1DD14ED4" w14:textId="77777777" w:rsidR="001C1FB4" w:rsidRPr="00F11ADE" w:rsidRDefault="001C1FB4" w:rsidP="00824044">
            <w:pPr>
              <w:widowControl/>
              <w:jc w:val="left"/>
              <w:rPr>
                <w:rFonts w:ascii="Arial" w:eastAsia="宋体" w:hAnsi="Arial" w:cs="Arial"/>
                <w:color w:val="000000" w:themeColor="text1"/>
                <w:kern w:val="2"/>
                <w:sz w:val="21"/>
                <w:szCs w:val="21"/>
                <w:lang w:eastAsia="zh-CN"/>
              </w:rPr>
            </w:pPr>
          </w:p>
        </w:tc>
        <w:tc>
          <w:tcPr>
            <w:tcW w:w="1640" w:type="dxa"/>
            <w:vMerge/>
            <w:tcBorders>
              <w:top w:val="single" w:sz="4" w:space="0" w:color="auto"/>
              <w:left w:val="single" w:sz="4" w:space="0" w:color="auto"/>
              <w:bottom w:val="single" w:sz="4" w:space="0" w:color="auto"/>
              <w:right w:val="single" w:sz="4" w:space="0" w:color="auto"/>
            </w:tcBorders>
            <w:vAlign w:val="center"/>
          </w:tcPr>
          <w:p w14:paraId="01C9E5F3" w14:textId="77777777" w:rsidR="001C1FB4" w:rsidRPr="00F11ADE" w:rsidRDefault="001C1FB4" w:rsidP="00824044">
            <w:pPr>
              <w:widowControl/>
              <w:jc w:val="left"/>
              <w:rPr>
                <w:rFonts w:ascii="Arial" w:eastAsia="宋体" w:hAnsi="Arial" w:cs="Arial"/>
                <w:color w:val="000000" w:themeColor="text1"/>
                <w:kern w:val="2"/>
                <w:sz w:val="21"/>
                <w:szCs w:val="21"/>
                <w:lang w:eastAsia="zh-CN"/>
              </w:rPr>
            </w:pPr>
          </w:p>
        </w:tc>
        <w:tc>
          <w:tcPr>
            <w:tcW w:w="3181" w:type="dxa"/>
            <w:vMerge/>
            <w:tcBorders>
              <w:left w:val="single" w:sz="4" w:space="0" w:color="auto"/>
              <w:bottom w:val="single" w:sz="4" w:space="0" w:color="auto"/>
              <w:right w:val="single" w:sz="4" w:space="0" w:color="auto"/>
            </w:tcBorders>
          </w:tcPr>
          <w:p w14:paraId="398740F8" w14:textId="77777777" w:rsidR="001C1FB4" w:rsidRPr="00F11ADE" w:rsidRDefault="001C1FB4" w:rsidP="00824044">
            <w:pPr>
              <w:snapToGrid w:val="0"/>
              <w:spacing w:line="240" w:lineRule="exact"/>
              <w:jc w:val="center"/>
              <w:rPr>
                <w:rFonts w:ascii="Arial" w:eastAsia="宋体" w:hAnsi="Arial" w:cs="Arial"/>
                <w:strike/>
                <w:color w:val="000000" w:themeColor="text1"/>
                <w:kern w:val="2"/>
                <w:sz w:val="21"/>
                <w:szCs w:val="21"/>
                <w:lang w:eastAsia="zh-CN"/>
              </w:rPr>
            </w:pPr>
          </w:p>
        </w:tc>
      </w:tr>
      <w:tr w:rsidR="00F11ADE" w:rsidRPr="00F11ADE" w14:paraId="1DCC6880" w14:textId="77777777" w:rsidTr="00824044">
        <w:trPr>
          <w:trHeight w:val="647"/>
        </w:trPr>
        <w:tc>
          <w:tcPr>
            <w:tcW w:w="2993" w:type="dxa"/>
            <w:tcBorders>
              <w:top w:val="single" w:sz="4" w:space="0" w:color="auto"/>
              <w:left w:val="single" w:sz="4" w:space="0" w:color="auto"/>
              <w:bottom w:val="single" w:sz="4" w:space="0" w:color="auto"/>
              <w:right w:val="single" w:sz="4" w:space="0" w:color="auto"/>
            </w:tcBorders>
          </w:tcPr>
          <w:p w14:paraId="2A98DA88" w14:textId="77777777" w:rsidR="001C1FB4" w:rsidRPr="00F11ADE" w:rsidRDefault="001C1FB4" w:rsidP="00824044">
            <w:pPr>
              <w:snapToGrid w:val="0"/>
              <w:spacing w:line="240" w:lineRule="exact"/>
              <w:jc w:val="left"/>
              <w:rPr>
                <w:rFonts w:ascii="Arial" w:eastAsia="宋体" w:hAnsi="Arial" w:cs="Arial"/>
                <w:color w:val="000000" w:themeColor="text1"/>
                <w:kern w:val="2"/>
                <w:sz w:val="21"/>
                <w:szCs w:val="21"/>
                <w:lang w:eastAsia="zh-CN"/>
              </w:rPr>
            </w:pPr>
          </w:p>
        </w:tc>
        <w:tc>
          <w:tcPr>
            <w:tcW w:w="3895" w:type="dxa"/>
            <w:tcBorders>
              <w:top w:val="single" w:sz="4" w:space="0" w:color="auto"/>
              <w:left w:val="single" w:sz="4" w:space="0" w:color="auto"/>
              <w:bottom w:val="single" w:sz="4" w:space="0" w:color="auto"/>
              <w:right w:val="single" w:sz="4" w:space="0" w:color="auto"/>
            </w:tcBorders>
          </w:tcPr>
          <w:p w14:paraId="4504605C" w14:textId="77777777" w:rsidR="001C1FB4" w:rsidRPr="00F11ADE" w:rsidRDefault="001C1FB4" w:rsidP="00824044">
            <w:pPr>
              <w:snapToGrid w:val="0"/>
              <w:spacing w:line="240" w:lineRule="exact"/>
              <w:jc w:val="left"/>
              <w:rPr>
                <w:rFonts w:ascii="Arial" w:eastAsia="宋体" w:hAnsi="Arial" w:cs="Arial"/>
                <w:color w:val="000000" w:themeColor="text1"/>
                <w:kern w:val="2"/>
                <w:sz w:val="21"/>
                <w:szCs w:val="21"/>
                <w:lang w:eastAsia="zh-CN"/>
              </w:rPr>
            </w:pPr>
          </w:p>
        </w:tc>
        <w:tc>
          <w:tcPr>
            <w:tcW w:w="1230" w:type="dxa"/>
            <w:tcBorders>
              <w:top w:val="single" w:sz="4" w:space="0" w:color="auto"/>
              <w:left w:val="single" w:sz="4" w:space="0" w:color="auto"/>
              <w:bottom w:val="single" w:sz="4" w:space="0" w:color="auto"/>
              <w:right w:val="single" w:sz="4" w:space="0" w:color="auto"/>
            </w:tcBorders>
          </w:tcPr>
          <w:p w14:paraId="53F171CD" w14:textId="77777777" w:rsidR="001C1FB4" w:rsidRPr="00F11ADE" w:rsidRDefault="001C1FB4" w:rsidP="00824044">
            <w:pPr>
              <w:snapToGrid w:val="0"/>
              <w:spacing w:line="240" w:lineRule="exact"/>
              <w:jc w:val="left"/>
              <w:rPr>
                <w:rFonts w:ascii="Arial" w:eastAsia="宋体" w:hAnsi="Arial" w:cs="Arial"/>
                <w:color w:val="000000" w:themeColor="text1"/>
                <w:kern w:val="2"/>
                <w:sz w:val="21"/>
                <w:szCs w:val="21"/>
                <w:lang w:eastAsia="zh-CN"/>
              </w:rPr>
            </w:pPr>
          </w:p>
        </w:tc>
        <w:tc>
          <w:tcPr>
            <w:tcW w:w="1230" w:type="dxa"/>
            <w:tcBorders>
              <w:top w:val="single" w:sz="4" w:space="0" w:color="auto"/>
              <w:left w:val="single" w:sz="4" w:space="0" w:color="auto"/>
              <w:bottom w:val="single" w:sz="4" w:space="0" w:color="auto"/>
              <w:right w:val="single" w:sz="4" w:space="0" w:color="auto"/>
            </w:tcBorders>
          </w:tcPr>
          <w:p w14:paraId="70A7B124" w14:textId="77777777" w:rsidR="001C1FB4" w:rsidRPr="00F11ADE" w:rsidRDefault="001C1FB4" w:rsidP="00824044">
            <w:pPr>
              <w:snapToGrid w:val="0"/>
              <w:spacing w:line="240" w:lineRule="exact"/>
              <w:jc w:val="left"/>
              <w:rPr>
                <w:rFonts w:ascii="Arial" w:eastAsia="宋体" w:hAnsi="Arial" w:cs="Arial"/>
                <w:color w:val="000000" w:themeColor="text1"/>
                <w:kern w:val="2"/>
                <w:sz w:val="21"/>
                <w:szCs w:val="21"/>
                <w:lang w:eastAsia="zh-CN"/>
              </w:rPr>
            </w:pPr>
          </w:p>
        </w:tc>
        <w:tc>
          <w:tcPr>
            <w:tcW w:w="1640" w:type="dxa"/>
            <w:tcBorders>
              <w:top w:val="single" w:sz="4" w:space="0" w:color="auto"/>
              <w:left w:val="single" w:sz="4" w:space="0" w:color="auto"/>
              <w:bottom w:val="single" w:sz="4" w:space="0" w:color="auto"/>
              <w:right w:val="single" w:sz="4" w:space="0" w:color="auto"/>
            </w:tcBorders>
          </w:tcPr>
          <w:p w14:paraId="6C43B2F4" w14:textId="77777777" w:rsidR="001C1FB4" w:rsidRPr="00F11ADE" w:rsidRDefault="001C1FB4" w:rsidP="00824044">
            <w:pPr>
              <w:snapToGrid w:val="0"/>
              <w:spacing w:line="240" w:lineRule="exact"/>
              <w:jc w:val="left"/>
              <w:rPr>
                <w:rFonts w:ascii="Arial" w:eastAsia="宋体" w:hAnsi="Arial" w:cs="Arial"/>
                <w:color w:val="000000" w:themeColor="text1"/>
                <w:kern w:val="2"/>
                <w:sz w:val="21"/>
                <w:szCs w:val="21"/>
                <w:lang w:eastAsia="zh-CN"/>
              </w:rPr>
            </w:pPr>
          </w:p>
        </w:tc>
        <w:tc>
          <w:tcPr>
            <w:tcW w:w="3181" w:type="dxa"/>
            <w:tcBorders>
              <w:top w:val="single" w:sz="4" w:space="0" w:color="auto"/>
              <w:left w:val="single" w:sz="4" w:space="0" w:color="auto"/>
              <w:bottom w:val="single" w:sz="4" w:space="0" w:color="auto"/>
              <w:right w:val="single" w:sz="4" w:space="0" w:color="auto"/>
            </w:tcBorders>
          </w:tcPr>
          <w:p w14:paraId="7C3524A9" w14:textId="77777777" w:rsidR="001C1FB4" w:rsidRPr="00F11ADE" w:rsidRDefault="001C1FB4" w:rsidP="00824044">
            <w:pPr>
              <w:snapToGrid w:val="0"/>
              <w:spacing w:line="240" w:lineRule="exact"/>
              <w:jc w:val="left"/>
              <w:rPr>
                <w:rFonts w:ascii="Arial" w:eastAsia="宋体" w:hAnsi="Arial" w:cs="Arial"/>
                <w:color w:val="000000" w:themeColor="text1"/>
                <w:kern w:val="2"/>
                <w:sz w:val="21"/>
                <w:szCs w:val="21"/>
                <w:lang w:eastAsia="zh-CN"/>
              </w:rPr>
            </w:pPr>
          </w:p>
        </w:tc>
      </w:tr>
      <w:tr w:rsidR="00F11ADE" w:rsidRPr="00F11ADE" w14:paraId="2CFDBF31" w14:textId="77777777" w:rsidTr="00824044">
        <w:trPr>
          <w:trHeight w:val="568"/>
        </w:trPr>
        <w:tc>
          <w:tcPr>
            <w:tcW w:w="2993" w:type="dxa"/>
            <w:tcBorders>
              <w:top w:val="single" w:sz="4" w:space="0" w:color="auto"/>
              <w:left w:val="single" w:sz="4" w:space="0" w:color="auto"/>
              <w:bottom w:val="single" w:sz="4" w:space="0" w:color="auto"/>
              <w:right w:val="single" w:sz="4" w:space="0" w:color="auto"/>
            </w:tcBorders>
          </w:tcPr>
          <w:p w14:paraId="45D1A8C7"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3895" w:type="dxa"/>
            <w:tcBorders>
              <w:top w:val="single" w:sz="4" w:space="0" w:color="auto"/>
              <w:left w:val="single" w:sz="4" w:space="0" w:color="auto"/>
              <w:bottom w:val="single" w:sz="4" w:space="0" w:color="auto"/>
              <w:right w:val="single" w:sz="4" w:space="0" w:color="auto"/>
            </w:tcBorders>
          </w:tcPr>
          <w:p w14:paraId="1744AF90"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1230" w:type="dxa"/>
            <w:tcBorders>
              <w:top w:val="single" w:sz="4" w:space="0" w:color="auto"/>
              <w:left w:val="single" w:sz="4" w:space="0" w:color="auto"/>
              <w:bottom w:val="single" w:sz="4" w:space="0" w:color="auto"/>
              <w:right w:val="single" w:sz="4" w:space="0" w:color="auto"/>
            </w:tcBorders>
          </w:tcPr>
          <w:p w14:paraId="410FF5EA"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1230" w:type="dxa"/>
            <w:tcBorders>
              <w:top w:val="single" w:sz="4" w:space="0" w:color="auto"/>
              <w:left w:val="single" w:sz="4" w:space="0" w:color="auto"/>
              <w:bottom w:val="single" w:sz="4" w:space="0" w:color="auto"/>
              <w:right w:val="single" w:sz="4" w:space="0" w:color="auto"/>
            </w:tcBorders>
          </w:tcPr>
          <w:p w14:paraId="1C59DA3E"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1640" w:type="dxa"/>
            <w:tcBorders>
              <w:top w:val="single" w:sz="4" w:space="0" w:color="auto"/>
              <w:left w:val="single" w:sz="4" w:space="0" w:color="auto"/>
              <w:bottom w:val="single" w:sz="4" w:space="0" w:color="auto"/>
              <w:right w:val="single" w:sz="4" w:space="0" w:color="auto"/>
            </w:tcBorders>
          </w:tcPr>
          <w:p w14:paraId="3E1633E5"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3181" w:type="dxa"/>
            <w:tcBorders>
              <w:top w:val="single" w:sz="4" w:space="0" w:color="auto"/>
              <w:left w:val="single" w:sz="4" w:space="0" w:color="auto"/>
              <w:bottom w:val="single" w:sz="4" w:space="0" w:color="auto"/>
              <w:right w:val="single" w:sz="4" w:space="0" w:color="auto"/>
            </w:tcBorders>
          </w:tcPr>
          <w:p w14:paraId="74D1BAF2"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r>
      <w:tr w:rsidR="00F11ADE" w:rsidRPr="00F11ADE" w14:paraId="7F2E0D8C" w14:textId="77777777" w:rsidTr="00824044">
        <w:trPr>
          <w:trHeight w:val="708"/>
        </w:trPr>
        <w:tc>
          <w:tcPr>
            <w:tcW w:w="2993" w:type="dxa"/>
            <w:tcBorders>
              <w:top w:val="single" w:sz="4" w:space="0" w:color="auto"/>
              <w:left w:val="single" w:sz="4" w:space="0" w:color="auto"/>
              <w:bottom w:val="single" w:sz="4" w:space="0" w:color="auto"/>
              <w:right w:val="single" w:sz="4" w:space="0" w:color="auto"/>
            </w:tcBorders>
          </w:tcPr>
          <w:p w14:paraId="1D9C7639"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3895" w:type="dxa"/>
            <w:tcBorders>
              <w:top w:val="single" w:sz="4" w:space="0" w:color="auto"/>
              <w:left w:val="single" w:sz="4" w:space="0" w:color="auto"/>
              <w:bottom w:val="single" w:sz="4" w:space="0" w:color="auto"/>
              <w:right w:val="single" w:sz="4" w:space="0" w:color="auto"/>
            </w:tcBorders>
          </w:tcPr>
          <w:p w14:paraId="16701DC2"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1230" w:type="dxa"/>
            <w:tcBorders>
              <w:top w:val="single" w:sz="4" w:space="0" w:color="auto"/>
              <w:left w:val="single" w:sz="4" w:space="0" w:color="auto"/>
              <w:bottom w:val="single" w:sz="4" w:space="0" w:color="auto"/>
              <w:right w:val="single" w:sz="4" w:space="0" w:color="auto"/>
            </w:tcBorders>
          </w:tcPr>
          <w:p w14:paraId="66326607"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1230" w:type="dxa"/>
            <w:tcBorders>
              <w:top w:val="single" w:sz="4" w:space="0" w:color="auto"/>
              <w:left w:val="single" w:sz="4" w:space="0" w:color="auto"/>
              <w:bottom w:val="single" w:sz="4" w:space="0" w:color="auto"/>
              <w:right w:val="single" w:sz="4" w:space="0" w:color="auto"/>
            </w:tcBorders>
          </w:tcPr>
          <w:p w14:paraId="3681107B"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1640" w:type="dxa"/>
            <w:tcBorders>
              <w:top w:val="single" w:sz="4" w:space="0" w:color="auto"/>
              <w:left w:val="single" w:sz="4" w:space="0" w:color="auto"/>
              <w:bottom w:val="single" w:sz="4" w:space="0" w:color="auto"/>
              <w:right w:val="single" w:sz="4" w:space="0" w:color="auto"/>
            </w:tcBorders>
          </w:tcPr>
          <w:p w14:paraId="106214C8"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3181" w:type="dxa"/>
            <w:tcBorders>
              <w:top w:val="single" w:sz="4" w:space="0" w:color="auto"/>
              <w:left w:val="single" w:sz="4" w:space="0" w:color="auto"/>
              <w:bottom w:val="single" w:sz="4" w:space="0" w:color="auto"/>
              <w:right w:val="single" w:sz="4" w:space="0" w:color="auto"/>
            </w:tcBorders>
          </w:tcPr>
          <w:p w14:paraId="1DC3E4D2"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r>
      <w:tr w:rsidR="00F11ADE" w:rsidRPr="00F11ADE" w14:paraId="44B47426" w14:textId="77777777" w:rsidTr="00824044">
        <w:trPr>
          <w:trHeight w:val="568"/>
        </w:trPr>
        <w:tc>
          <w:tcPr>
            <w:tcW w:w="2993" w:type="dxa"/>
            <w:tcBorders>
              <w:top w:val="single" w:sz="4" w:space="0" w:color="auto"/>
              <w:left w:val="single" w:sz="4" w:space="0" w:color="auto"/>
              <w:bottom w:val="single" w:sz="4" w:space="0" w:color="auto"/>
              <w:right w:val="single" w:sz="4" w:space="0" w:color="auto"/>
            </w:tcBorders>
          </w:tcPr>
          <w:p w14:paraId="24CABC15"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3895" w:type="dxa"/>
            <w:tcBorders>
              <w:top w:val="single" w:sz="4" w:space="0" w:color="auto"/>
              <w:left w:val="single" w:sz="4" w:space="0" w:color="auto"/>
              <w:bottom w:val="single" w:sz="4" w:space="0" w:color="auto"/>
              <w:right w:val="single" w:sz="4" w:space="0" w:color="auto"/>
            </w:tcBorders>
          </w:tcPr>
          <w:p w14:paraId="109E2DCD"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1230" w:type="dxa"/>
            <w:tcBorders>
              <w:top w:val="single" w:sz="4" w:space="0" w:color="auto"/>
              <w:left w:val="single" w:sz="4" w:space="0" w:color="auto"/>
              <w:bottom w:val="single" w:sz="4" w:space="0" w:color="auto"/>
              <w:right w:val="single" w:sz="4" w:space="0" w:color="auto"/>
            </w:tcBorders>
          </w:tcPr>
          <w:p w14:paraId="1F4FBF7B"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1230" w:type="dxa"/>
            <w:tcBorders>
              <w:top w:val="single" w:sz="4" w:space="0" w:color="auto"/>
              <w:left w:val="single" w:sz="4" w:space="0" w:color="auto"/>
              <w:bottom w:val="single" w:sz="4" w:space="0" w:color="auto"/>
              <w:right w:val="single" w:sz="4" w:space="0" w:color="auto"/>
            </w:tcBorders>
          </w:tcPr>
          <w:p w14:paraId="51719964"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1640" w:type="dxa"/>
            <w:tcBorders>
              <w:top w:val="single" w:sz="4" w:space="0" w:color="auto"/>
              <w:left w:val="single" w:sz="4" w:space="0" w:color="auto"/>
              <w:bottom w:val="single" w:sz="4" w:space="0" w:color="auto"/>
              <w:right w:val="single" w:sz="4" w:space="0" w:color="auto"/>
            </w:tcBorders>
          </w:tcPr>
          <w:p w14:paraId="0E1664A7"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3181" w:type="dxa"/>
            <w:tcBorders>
              <w:top w:val="single" w:sz="4" w:space="0" w:color="auto"/>
              <w:left w:val="single" w:sz="4" w:space="0" w:color="auto"/>
              <w:bottom w:val="single" w:sz="4" w:space="0" w:color="auto"/>
              <w:right w:val="single" w:sz="4" w:space="0" w:color="auto"/>
            </w:tcBorders>
          </w:tcPr>
          <w:p w14:paraId="0C200D8C"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r>
      <w:tr w:rsidR="00F11ADE" w:rsidRPr="00F11ADE" w14:paraId="3D18B350" w14:textId="77777777" w:rsidTr="00824044">
        <w:trPr>
          <w:trHeight w:val="568"/>
        </w:trPr>
        <w:tc>
          <w:tcPr>
            <w:tcW w:w="2993" w:type="dxa"/>
            <w:tcBorders>
              <w:top w:val="single" w:sz="4" w:space="0" w:color="auto"/>
              <w:left w:val="single" w:sz="4" w:space="0" w:color="auto"/>
              <w:bottom w:val="single" w:sz="4" w:space="0" w:color="auto"/>
              <w:right w:val="single" w:sz="4" w:space="0" w:color="auto"/>
            </w:tcBorders>
          </w:tcPr>
          <w:p w14:paraId="59D8A9CC"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3895" w:type="dxa"/>
            <w:tcBorders>
              <w:top w:val="single" w:sz="4" w:space="0" w:color="auto"/>
              <w:left w:val="single" w:sz="4" w:space="0" w:color="auto"/>
              <w:bottom w:val="single" w:sz="4" w:space="0" w:color="auto"/>
              <w:right w:val="single" w:sz="4" w:space="0" w:color="auto"/>
            </w:tcBorders>
          </w:tcPr>
          <w:p w14:paraId="67F6E8B3"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1230" w:type="dxa"/>
            <w:tcBorders>
              <w:top w:val="single" w:sz="4" w:space="0" w:color="auto"/>
              <w:left w:val="single" w:sz="4" w:space="0" w:color="auto"/>
              <w:bottom w:val="single" w:sz="4" w:space="0" w:color="auto"/>
              <w:right w:val="single" w:sz="4" w:space="0" w:color="auto"/>
            </w:tcBorders>
          </w:tcPr>
          <w:p w14:paraId="064A02F5"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1230" w:type="dxa"/>
            <w:tcBorders>
              <w:top w:val="single" w:sz="4" w:space="0" w:color="auto"/>
              <w:left w:val="single" w:sz="4" w:space="0" w:color="auto"/>
              <w:bottom w:val="single" w:sz="4" w:space="0" w:color="auto"/>
              <w:right w:val="single" w:sz="4" w:space="0" w:color="auto"/>
            </w:tcBorders>
          </w:tcPr>
          <w:p w14:paraId="60602201"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1640" w:type="dxa"/>
            <w:tcBorders>
              <w:top w:val="single" w:sz="4" w:space="0" w:color="auto"/>
              <w:left w:val="single" w:sz="4" w:space="0" w:color="auto"/>
              <w:bottom w:val="single" w:sz="4" w:space="0" w:color="auto"/>
              <w:right w:val="single" w:sz="4" w:space="0" w:color="auto"/>
            </w:tcBorders>
          </w:tcPr>
          <w:p w14:paraId="6305789F"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c>
          <w:tcPr>
            <w:tcW w:w="3181" w:type="dxa"/>
            <w:tcBorders>
              <w:top w:val="single" w:sz="4" w:space="0" w:color="auto"/>
              <w:left w:val="single" w:sz="4" w:space="0" w:color="auto"/>
              <w:bottom w:val="single" w:sz="4" w:space="0" w:color="auto"/>
              <w:right w:val="single" w:sz="4" w:space="0" w:color="auto"/>
            </w:tcBorders>
          </w:tcPr>
          <w:p w14:paraId="63F15A0E" w14:textId="77777777" w:rsidR="001C1FB4" w:rsidRPr="00F11ADE" w:rsidRDefault="001C1FB4" w:rsidP="00824044">
            <w:pPr>
              <w:snapToGrid w:val="0"/>
              <w:spacing w:before="50" w:afterLines="50" w:after="120" w:line="400" w:lineRule="exact"/>
              <w:jc w:val="left"/>
              <w:rPr>
                <w:rFonts w:ascii="Arial" w:eastAsia="宋体" w:hAnsi="Arial" w:cs="Arial"/>
                <w:color w:val="000000" w:themeColor="text1"/>
                <w:kern w:val="2"/>
                <w:sz w:val="21"/>
                <w:szCs w:val="21"/>
                <w:lang w:eastAsia="zh-CN"/>
              </w:rPr>
            </w:pPr>
          </w:p>
        </w:tc>
      </w:tr>
    </w:tbl>
    <w:p w14:paraId="77A3D0F0" w14:textId="77777777" w:rsidR="001C1FB4" w:rsidRPr="00F11ADE" w:rsidRDefault="001C1FB4" w:rsidP="001C1FB4">
      <w:pPr>
        <w:snapToGrid w:val="0"/>
        <w:spacing w:before="152" w:after="16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注：</w:t>
      </w:r>
    </w:p>
    <w:p w14:paraId="62936EF6" w14:textId="02FBDA81" w:rsidR="001C1FB4" w:rsidRPr="00F11ADE" w:rsidRDefault="001C1FB4" w:rsidP="001C1FB4">
      <w:pPr>
        <w:snapToGrid w:val="0"/>
        <w:spacing w:before="152" w:after="16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Cs w:val="21"/>
          <w:lang w:eastAsia="zh-CN"/>
        </w:rPr>
        <w:t>（</w:t>
      </w:r>
      <w:r w:rsidRPr="00F11ADE">
        <w:rPr>
          <w:rFonts w:ascii="Arial" w:eastAsia="宋体" w:hAnsi="Arial" w:cs="Arial"/>
          <w:color w:val="000000" w:themeColor="text1"/>
          <w:kern w:val="2"/>
          <w:szCs w:val="21"/>
          <w:lang w:eastAsia="zh-CN"/>
        </w:rPr>
        <w:t>1</w:t>
      </w:r>
      <w:r w:rsidRPr="00F11ADE">
        <w:rPr>
          <w:rFonts w:ascii="Arial" w:eastAsia="宋体" w:hAnsi="Arial" w:cs="Arial"/>
          <w:color w:val="000000" w:themeColor="text1"/>
          <w:kern w:val="2"/>
          <w:szCs w:val="21"/>
          <w:lang w:eastAsia="zh-CN"/>
        </w:rPr>
        <w:t>）</w:t>
      </w:r>
      <w:r w:rsidRPr="00F11ADE">
        <w:rPr>
          <w:rFonts w:ascii="Arial" w:eastAsia="宋体" w:hAnsi="Arial" w:cs="Arial"/>
          <w:color w:val="000000" w:themeColor="text1"/>
          <w:kern w:val="2"/>
          <w:sz w:val="21"/>
          <w:szCs w:val="21"/>
          <w:lang w:eastAsia="zh-CN"/>
        </w:rPr>
        <w:t>未附证明材料的业绩无效，证明材料见</w:t>
      </w:r>
      <w:r w:rsidR="000134A3" w:rsidRPr="00F11ADE">
        <w:rPr>
          <w:rFonts w:ascii="Arial" w:eastAsia="宋体" w:hAnsi="Arial" w:cs="Arial"/>
          <w:color w:val="000000" w:themeColor="text1"/>
          <w:kern w:val="2"/>
          <w:sz w:val="21"/>
          <w:szCs w:val="21"/>
          <w:lang w:eastAsia="zh-CN"/>
        </w:rPr>
        <w:t>第</w:t>
      </w:r>
      <w:r w:rsidR="000134A3" w:rsidRPr="00F11ADE">
        <w:rPr>
          <w:rFonts w:ascii="Arial" w:eastAsia="宋体" w:hAnsi="Arial" w:cs="Arial" w:hint="eastAsia"/>
          <w:color w:val="000000" w:themeColor="text1"/>
          <w:kern w:val="2"/>
          <w:sz w:val="21"/>
          <w:szCs w:val="21"/>
          <w:lang w:eastAsia="zh-CN"/>
        </w:rPr>
        <w:t>五</w:t>
      </w:r>
      <w:r w:rsidR="000134A3" w:rsidRPr="00F11ADE">
        <w:rPr>
          <w:rFonts w:ascii="Arial" w:eastAsia="宋体" w:hAnsi="Arial" w:cs="Arial"/>
          <w:color w:val="000000" w:themeColor="text1"/>
          <w:kern w:val="2"/>
          <w:sz w:val="21"/>
          <w:szCs w:val="21"/>
          <w:lang w:eastAsia="zh-CN"/>
        </w:rPr>
        <w:t>章</w:t>
      </w:r>
      <w:r w:rsidR="000134A3" w:rsidRPr="00F11ADE">
        <w:rPr>
          <w:rFonts w:ascii="Arial" w:eastAsia="宋体" w:hAnsi="Arial" w:cs="Arial" w:hint="eastAsia"/>
          <w:color w:val="000000" w:themeColor="text1"/>
          <w:kern w:val="2"/>
          <w:sz w:val="21"/>
          <w:szCs w:val="21"/>
          <w:lang w:eastAsia="zh-CN"/>
        </w:rPr>
        <w:t>评标办法（综合评估法）</w:t>
      </w:r>
      <w:r w:rsidRPr="00F11ADE">
        <w:rPr>
          <w:rFonts w:ascii="Arial" w:eastAsia="宋体" w:hAnsi="Arial" w:cs="Arial"/>
          <w:color w:val="000000" w:themeColor="text1"/>
          <w:kern w:val="2"/>
          <w:sz w:val="21"/>
          <w:szCs w:val="21"/>
          <w:lang w:eastAsia="zh-CN"/>
        </w:rPr>
        <w:t>规定</w:t>
      </w:r>
    </w:p>
    <w:p w14:paraId="4D14C33C" w14:textId="25CABFB4" w:rsidR="001C1FB4" w:rsidRPr="00F11ADE" w:rsidRDefault="001C1FB4" w:rsidP="001C1FB4">
      <w:pPr>
        <w:snapToGrid w:val="0"/>
        <w:spacing w:before="152" w:after="16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Cs w:val="21"/>
          <w:lang w:eastAsia="zh-CN"/>
        </w:rPr>
        <w:t>（</w:t>
      </w:r>
      <w:r w:rsidRPr="00F11ADE">
        <w:rPr>
          <w:rFonts w:ascii="Arial" w:eastAsia="宋体" w:hAnsi="Arial" w:cs="Arial"/>
          <w:color w:val="000000" w:themeColor="text1"/>
          <w:kern w:val="2"/>
          <w:szCs w:val="21"/>
          <w:lang w:eastAsia="zh-CN"/>
        </w:rPr>
        <w:t>2</w:t>
      </w:r>
      <w:r w:rsidRPr="00F11ADE">
        <w:rPr>
          <w:rFonts w:ascii="Arial" w:eastAsia="宋体" w:hAnsi="Arial" w:cs="Arial"/>
          <w:color w:val="000000" w:themeColor="text1"/>
          <w:kern w:val="2"/>
          <w:szCs w:val="21"/>
          <w:lang w:eastAsia="zh-CN"/>
        </w:rPr>
        <w:t>）</w:t>
      </w:r>
      <w:r w:rsidRPr="00F11ADE">
        <w:rPr>
          <w:rFonts w:ascii="Arial" w:eastAsia="宋体" w:hAnsi="Arial" w:cs="Arial"/>
          <w:color w:val="000000" w:themeColor="text1"/>
          <w:kern w:val="2"/>
          <w:sz w:val="21"/>
          <w:szCs w:val="21"/>
          <w:lang w:eastAsia="zh-CN"/>
        </w:rPr>
        <w:t>类似项目的定义见</w:t>
      </w:r>
      <w:r w:rsidR="000134A3" w:rsidRPr="00F11ADE">
        <w:rPr>
          <w:rFonts w:ascii="Arial" w:eastAsia="宋体" w:hAnsi="Arial" w:cs="Arial"/>
          <w:color w:val="000000" w:themeColor="text1"/>
          <w:kern w:val="2"/>
          <w:sz w:val="21"/>
          <w:szCs w:val="21"/>
          <w:lang w:eastAsia="zh-CN"/>
        </w:rPr>
        <w:t>第</w:t>
      </w:r>
      <w:r w:rsidR="000134A3" w:rsidRPr="00F11ADE">
        <w:rPr>
          <w:rFonts w:ascii="Arial" w:eastAsia="宋体" w:hAnsi="Arial" w:cs="Arial" w:hint="eastAsia"/>
          <w:color w:val="000000" w:themeColor="text1"/>
          <w:kern w:val="2"/>
          <w:sz w:val="21"/>
          <w:szCs w:val="21"/>
          <w:lang w:eastAsia="zh-CN"/>
        </w:rPr>
        <w:t>五</w:t>
      </w:r>
      <w:r w:rsidR="000134A3" w:rsidRPr="00F11ADE">
        <w:rPr>
          <w:rFonts w:ascii="Arial" w:eastAsia="宋体" w:hAnsi="Arial" w:cs="Arial"/>
          <w:color w:val="000000" w:themeColor="text1"/>
          <w:kern w:val="2"/>
          <w:sz w:val="21"/>
          <w:szCs w:val="21"/>
          <w:lang w:eastAsia="zh-CN"/>
        </w:rPr>
        <w:t>章</w:t>
      </w:r>
      <w:r w:rsidR="000134A3" w:rsidRPr="00F11ADE">
        <w:rPr>
          <w:rFonts w:ascii="Arial" w:eastAsia="宋体" w:hAnsi="Arial" w:cs="Arial" w:hint="eastAsia"/>
          <w:color w:val="000000" w:themeColor="text1"/>
          <w:kern w:val="2"/>
          <w:sz w:val="21"/>
          <w:szCs w:val="21"/>
          <w:lang w:eastAsia="zh-CN"/>
        </w:rPr>
        <w:t>评标办法（综合评估法）</w:t>
      </w:r>
      <w:r w:rsidRPr="00F11ADE">
        <w:rPr>
          <w:rFonts w:ascii="Arial" w:eastAsia="宋体" w:hAnsi="Arial" w:cs="Arial"/>
          <w:color w:val="000000" w:themeColor="text1"/>
          <w:kern w:val="2"/>
          <w:sz w:val="21"/>
          <w:szCs w:val="21"/>
          <w:lang w:eastAsia="zh-CN"/>
        </w:rPr>
        <w:t>规定。</w:t>
      </w:r>
    </w:p>
    <w:p w14:paraId="3092B5E8" w14:textId="77777777" w:rsidR="001C1FB4" w:rsidRPr="00F11ADE" w:rsidRDefault="001C1FB4" w:rsidP="001C1FB4">
      <w:pPr>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w:t>
      </w:r>
      <w:bookmarkStart w:id="332" w:name="_Hlk19049505"/>
      <w:r w:rsidRPr="00F11ADE">
        <w:rPr>
          <w:rFonts w:ascii="Arial" w:eastAsia="宋体" w:hAnsi="Arial" w:cs="Arial"/>
          <w:color w:val="000000" w:themeColor="text1"/>
          <w:kern w:val="2"/>
          <w:sz w:val="21"/>
          <w:szCs w:val="24"/>
          <w:lang w:eastAsia="zh-CN"/>
        </w:rPr>
        <w:t>本表可拓展。</w:t>
      </w:r>
      <w:bookmarkEnd w:id="332"/>
    </w:p>
    <w:p w14:paraId="07594859" w14:textId="77777777" w:rsidR="001C1FB4" w:rsidRPr="00F11ADE" w:rsidRDefault="001C1FB4" w:rsidP="001C1FB4">
      <w:pPr>
        <w:snapToGrid w:val="0"/>
        <w:spacing w:before="50"/>
        <w:jc w:val="left"/>
        <w:rPr>
          <w:rFonts w:ascii="Arial" w:eastAsia="宋体" w:hAnsi="Arial" w:cs="Arial"/>
          <w:color w:val="000000" w:themeColor="text1"/>
          <w:kern w:val="2"/>
          <w:sz w:val="21"/>
          <w:szCs w:val="21"/>
          <w:lang w:eastAsia="zh-CN"/>
        </w:rPr>
      </w:pPr>
    </w:p>
    <w:p w14:paraId="07392141" w14:textId="77777777" w:rsidR="001C1FB4" w:rsidRPr="00F11ADE" w:rsidRDefault="001C1FB4" w:rsidP="001C1FB4">
      <w:pPr>
        <w:snapToGrid w:val="0"/>
        <w:spacing w:before="50"/>
        <w:jc w:val="left"/>
        <w:rPr>
          <w:rFonts w:ascii="Arial" w:eastAsia="宋体" w:hAnsi="Arial" w:cs="Arial"/>
          <w:color w:val="000000" w:themeColor="text1"/>
          <w:kern w:val="2"/>
          <w:sz w:val="21"/>
          <w:szCs w:val="21"/>
          <w:lang w:eastAsia="zh-CN"/>
        </w:rPr>
      </w:pPr>
      <w:bookmarkStart w:id="333" w:name="_Hlk88990617"/>
      <w:r w:rsidRPr="00F11ADE">
        <w:rPr>
          <w:rFonts w:ascii="Arial" w:eastAsia="宋体" w:hAnsi="Arial" w:cs="Arial"/>
          <w:color w:val="000000" w:themeColor="text1"/>
          <w:kern w:val="2"/>
          <w:sz w:val="21"/>
          <w:szCs w:val="21"/>
          <w:lang w:eastAsia="zh-CN"/>
        </w:rPr>
        <w:t>供应商名称</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电子签章</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t>
      </w:r>
      <w:bookmarkEnd w:id="333"/>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年</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月</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日</w:t>
      </w:r>
    </w:p>
    <w:p w14:paraId="35BD6074" w14:textId="77777777" w:rsidR="001C1FB4" w:rsidRPr="00F11ADE" w:rsidRDefault="001C1FB4" w:rsidP="001C1FB4">
      <w:pPr>
        <w:snapToGrid w:val="0"/>
        <w:spacing w:before="50"/>
        <w:jc w:val="left"/>
        <w:rPr>
          <w:rFonts w:ascii="Arial" w:eastAsia="宋体" w:hAnsi="Arial" w:cs="Arial"/>
          <w:color w:val="000000" w:themeColor="text1"/>
          <w:kern w:val="2"/>
          <w:sz w:val="21"/>
          <w:szCs w:val="21"/>
          <w:lang w:eastAsia="zh-CN"/>
        </w:rPr>
      </w:pPr>
    </w:p>
    <w:p w14:paraId="3D2A1191" w14:textId="77777777" w:rsidR="001C1FB4" w:rsidRPr="00F11ADE" w:rsidRDefault="001C1FB4" w:rsidP="001C1FB4">
      <w:pPr>
        <w:snapToGrid w:val="0"/>
        <w:spacing w:before="50"/>
        <w:jc w:val="left"/>
        <w:rPr>
          <w:rFonts w:ascii="Arial" w:eastAsia="宋体" w:hAnsi="Arial" w:cs="Arial"/>
          <w:color w:val="000000" w:themeColor="text1"/>
          <w:kern w:val="2"/>
          <w:sz w:val="21"/>
          <w:szCs w:val="21"/>
          <w:lang w:eastAsia="zh-CN"/>
        </w:rPr>
        <w:sectPr w:rsidR="001C1FB4" w:rsidRPr="00F11ADE">
          <w:pgSz w:w="16838" w:h="11906" w:orient="landscape"/>
          <w:pgMar w:top="1418" w:right="1418" w:bottom="1133" w:left="1246" w:header="851" w:footer="992" w:gutter="0"/>
          <w:cols w:space="720"/>
          <w:docGrid w:linePitch="312"/>
        </w:sectPr>
      </w:pPr>
    </w:p>
    <w:p w14:paraId="11F0AFD6"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lastRenderedPageBreak/>
        <w:t>6</w:t>
      </w:r>
      <w:r w:rsidRPr="00F11ADE">
        <w:rPr>
          <w:rFonts w:ascii="Arial" w:eastAsia="宋体" w:hAnsi="Arial" w:cs="Arial"/>
          <w:color w:val="000000" w:themeColor="text1"/>
          <w:kern w:val="2"/>
          <w:sz w:val="21"/>
          <w:szCs w:val="21"/>
          <w:lang w:eastAsia="zh-CN"/>
        </w:rPr>
        <w:t>．符合政府采购政策加分条件证明材料。</w:t>
      </w:r>
    </w:p>
    <w:p w14:paraId="59965525"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6.1</w:t>
      </w:r>
      <w:r w:rsidRPr="00F11ADE">
        <w:rPr>
          <w:rFonts w:ascii="Arial" w:eastAsia="宋体" w:hAnsi="Arial" w:cs="Arial"/>
          <w:color w:val="000000" w:themeColor="text1"/>
          <w:kern w:val="2"/>
          <w:sz w:val="21"/>
          <w:szCs w:val="21"/>
          <w:lang w:eastAsia="zh-CN"/>
        </w:rPr>
        <w:t>列入节能产品政府采购品目清单及环境标志产品政府采购品目清单的货物清单。</w:t>
      </w:r>
      <w:r w:rsidRPr="00F11ADE">
        <w:rPr>
          <w:rFonts w:ascii="Arial" w:eastAsia="宋体" w:hAnsi="Arial" w:cs="Arial"/>
          <w:b/>
          <w:color w:val="000000" w:themeColor="text1"/>
          <w:kern w:val="2"/>
          <w:sz w:val="21"/>
          <w:szCs w:val="21"/>
          <w:lang w:eastAsia="zh-CN"/>
        </w:rPr>
        <w:t>（如有，须提供）</w:t>
      </w:r>
    </w:p>
    <w:p w14:paraId="774D5351"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投标产品中如有列入节能产品政府采购品目清单及环境标志产品政府采购品目清单的货物，应按下表提供清单。</w:t>
      </w:r>
    </w:p>
    <w:p w14:paraId="6C823353" w14:textId="77777777" w:rsidR="001C1FB4" w:rsidRPr="00F11ADE" w:rsidRDefault="001C1FB4" w:rsidP="001C1FB4">
      <w:pPr>
        <w:spacing w:line="360" w:lineRule="auto"/>
        <w:jc w:val="center"/>
        <w:rPr>
          <w:rFonts w:ascii="Arial" w:eastAsia="宋体" w:hAnsi="Arial" w:cs="Arial"/>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F11ADE" w:rsidRPr="00F11ADE" w14:paraId="47C1A25C" w14:textId="77777777" w:rsidTr="00824044">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59F7DC61"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14CE5E5E"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4C06E98E"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403AC946"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2A48505B"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333F894D"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kern w:val="2"/>
                <w:sz w:val="21"/>
                <w:szCs w:val="21"/>
                <w:shd w:val="clear" w:color="auto" w:fill="FFFFFF"/>
                <w:lang w:eastAsia="zh-CN"/>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27832B70"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6E2620B5"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备注</w:t>
            </w:r>
          </w:p>
        </w:tc>
      </w:tr>
      <w:tr w:rsidR="00F11ADE" w:rsidRPr="00F11ADE" w14:paraId="31D50785" w14:textId="77777777" w:rsidTr="00824044">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6A7E7EC2"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11D1C26E"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897" w:type="dxa"/>
            <w:tcBorders>
              <w:top w:val="nil"/>
              <w:left w:val="single" w:sz="4" w:space="0" w:color="auto"/>
              <w:bottom w:val="single" w:sz="8" w:space="0" w:color="auto"/>
              <w:right w:val="single" w:sz="8" w:space="0" w:color="auto"/>
            </w:tcBorders>
            <w:vAlign w:val="center"/>
          </w:tcPr>
          <w:p w14:paraId="371CA34B"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60B149F6"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409" w:type="dxa"/>
            <w:tcBorders>
              <w:top w:val="nil"/>
              <w:left w:val="single" w:sz="4" w:space="0" w:color="auto"/>
              <w:bottom w:val="single" w:sz="8" w:space="0" w:color="auto"/>
              <w:right w:val="single" w:sz="8" w:space="0" w:color="auto"/>
            </w:tcBorders>
            <w:vAlign w:val="center"/>
          </w:tcPr>
          <w:p w14:paraId="0C6F5AC8"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26FA5A2A"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6D61B6E0"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58B1A35D"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r>
      <w:tr w:rsidR="00F11ADE" w:rsidRPr="00F11ADE" w14:paraId="6089C9B0" w14:textId="77777777" w:rsidTr="00824044">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548E3FE6"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70363870"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897" w:type="dxa"/>
            <w:tcBorders>
              <w:top w:val="nil"/>
              <w:left w:val="single" w:sz="4" w:space="0" w:color="auto"/>
              <w:bottom w:val="single" w:sz="8" w:space="0" w:color="auto"/>
              <w:right w:val="single" w:sz="8" w:space="0" w:color="auto"/>
            </w:tcBorders>
            <w:vAlign w:val="center"/>
          </w:tcPr>
          <w:p w14:paraId="6B201161"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48479745"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409" w:type="dxa"/>
            <w:tcBorders>
              <w:top w:val="nil"/>
              <w:left w:val="single" w:sz="4" w:space="0" w:color="auto"/>
              <w:bottom w:val="single" w:sz="8" w:space="0" w:color="auto"/>
              <w:right w:val="single" w:sz="8" w:space="0" w:color="auto"/>
            </w:tcBorders>
            <w:vAlign w:val="center"/>
          </w:tcPr>
          <w:p w14:paraId="7D831498"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28BA05F4"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03832980"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59DBCE64"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r>
      <w:tr w:rsidR="00F11ADE" w:rsidRPr="00F11ADE" w14:paraId="58F2A0FC" w14:textId="77777777" w:rsidTr="00824044">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210B4C57"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r w:rsidRPr="00F11ADE">
              <w:rPr>
                <w:rFonts w:ascii="Arial" w:eastAsia="宋体" w:hAnsi="Arial" w:cs="Arial"/>
                <w:color w:val="000000" w:themeColor="text1"/>
                <w:sz w:val="21"/>
                <w:szCs w:val="21"/>
                <w:lang w:eastAsia="zh-CN"/>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497C728E"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897" w:type="dxa"/>
            <w:tcBorders>
              <w:top w:val="nil"/>
              <w:left w:val="single" w:sz="4" w:space="0" w:color="auto"/>
              <w:bottom w:val="single" w:sz="8" w:space="0" w:color="auto"/>
              <w:right w:val="single" w:sz="8" w:space="0" w:color="auto"/>
            </w:tcBorders>
            <w:vAlign w:val="center"/>
          </w:tcPr>
          <w:p w14:paraId="4643A054"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2B6AA230"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409" w:type="dxa"/>
            <w:tcBorders>
              <w:top w:val="nil"/>
              <w:left w:val="single" w:sz="4" w:space="0" w:color="auto"/>
              <w:bottom w:val="single" w:sz="8" w:space="0" w:color="auto"/>
              <w:right w:val="single" w:sz="8" w:space="0" w:color="auto"/>
            </w:tcBorders>
            <w:vAlign w:val="center"/>
          </w:tcPr>
          <w:p w14:paraId="34DCE5F4"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196E854E"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3FFCB5A3"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5CD0FFCF" w14:textId="77777777" w:rsidR="001C1FB4" w:rsidRPr="00F11ADE" w:rsidRDefault="001C1FB4" w:rsidP="00824044">
            <w:pPr>
              <w:widowControl/>
              <w:spacing w:before="100" w:beforeAutospacing="1" w:after="100" w:afterAutospacing="1" w:line="376" w:lineRule="atLeast"/>
              <w:jc w:val="center"/>
              <w:rPr>
                <w:rFonts w:ascii="Arial" w:eastAsia="宋体" w:hAnsi="Arial" w:cs="Arial"/>
                <w:color w:val="000000" w:themeColor="text1"/>
                <w:sz w:val="21"/>
                <w:szCs w:val="21"/>
                <w:lang w:eastAsia="zh-CN"/>
              </w:rPr>
            </w:pPr>
          </w:p>
        </w:tc>
      </w:tr>
    </w:tbl>
    <w:p w14:paraId="6F16B5E4"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注：类别填写节能或环境标志，品目填写编号及产品名称如</w:t>
      </w:r>
      <w:r w:rsidRPr="00F11ADE">
        <w:rPr>
          <w:rFonts w:ascii="Arial" w:eastAsia="宋体" w:hAnsi="Arial" w:cs="Arial"/>
          <w:color w:val="000000" w:themeColor="text1"/>
          <w:kern w:val="2"/>
          <w:sz w:val="21"/>
          <w:szCs w:val="21"/>
          <w:lang w:eastAsia="zh-CN"/>
        </w:rPr>
        <w:t>A02010104</w:t>
      </w:r>
      <w:r w:rsidRPr="00F11ADE">
        <w:rPr>
          <w:rFonts w:ascii="Arial" w:eastAsia="宋体" w:hAnsi="Arial" w:cs="Arial"/>
          <w:color w:val="000000" w:themeColor="text1"/>
          <w:kern w:val="2"/>
          <w:sz w:val="21"/>
          <w:szCs w:val="21"/>
          <w:lang w:eastAsia="zh-CN"/>
        </w:rPr>
        <w:t>台式计算机。</w:t>
      </w:r>
    </w:p>
    <w:p w14:paraId="554CDD91"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1"/>
          <w:lang w:eastAsia="zh-CN"/>
        </w:rPr>
      </w:pPr>
    </w:p>
    <w:p w14:paraId="00DCF9B1"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1"/>
          <w:lang w:eastAsia="zh-CN"/>
        </w:rPr>
      </w:pPr>
      <w:bookmarkStart w:id="334" w:name="_Hlk19050322"/>
      <w:r w:rsidRPr="00F11ADE">
        <w:rPr>
          <w:rFonts w:ascii="Arial" w:eastAsia="宋体" w:hAnsi="Arial" w:cs="Arial"/>
          <w:color w:val="000000" w:themeColor="text1"/>
          <w:kern w:val="2"/>
          <w:sz w:val="21"/>
          <w:szCs w:val="21"/>
          <w:lang w:eastAsia="zh-CN"/>
        </w:rPr>
        <w:t>7</w:t>
      </w:r>
      <w:r w:rsidRPr="00F11ADE">
        <w:rPr>
          <w:rFonts w:ascii="Arial" w:eastAsia="宋体" w:hAnsi="Arial" w:cs="Arial"/>
          <w:color w:val="000000" w:themeColor="text1"/>
          <w:kern w:val="2"/>
          <w:sz w:val="21"/>
          <w:szCs w:val="21"/>
          <w:lang w:eastAsia="zh-CN"/>
        </w:rPr>
        <w:t>．供应商认为需提供的其他材料（根据招标文件编写）</w:t>
      </w:r>
    </w:p>
    <w:bookmarkEnd w:id="334"/>
    <w:p w14:paraId="3863B200"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br w:type="page"/>
      </w:r>
      <w:r w:rsidRPr="00F11ADE">
        <w:rPr>
          <w:rFonts w:ascii="Arial" w:eastAsia="宋体" w:hAnsi="Arial" w:cs="Arial"/>
          <w:color w:val="000000" w:themeColor="text1"/>
          <w:kern w:val="2"/>
          <w:sz w:val="21"/>
          <w:szCs w:val="21"/>
          <w:lang w:eastAsia="zh-CN"/>
        </w:rPr>
        <w:lastRenderedPageBreak/>
        <w:t>8.</w:t>
      </w:r>
      <w:r w:rsidRPr="00F11ADE">
        <w:rPr>
          <w:rFonts w:ascii="Arial" w:eastAsia="宋体" w:hAnsi="Arial" w:cs="Arial"/>
          <w:color w:val="000000" w:themeColor="text1"/>
          <w:kern w:val="2"/>
          <w:sz w:val="21"/>
          <w:szCs w:val="21"/>
          <w:lang w:eastAsia="zh-CN"/>
        </w:rPr>
        <w:t>代理服务费承诺书</w:t>
      </w:r>
    </w:p>
    <w:p w14:paraId="63B07467" w14:textId="77777777" w:rsidR="001C1FB4" w:rsidRPr="00F11ADE" w:rsidRDefault="001C1FB4" w:rsidP="001C1FB4">
      <w:pPr>
        <w:spacing w:line="36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致：广西机电设备招标有限公司</w:t>
      </w:r>
    </w:p>
    <w:p w14:paraId="036E86E3" w14:textId="3868300F" w:rsidR="001C1FB4" w:rsidRPr="00F11ADE" w:rsidRDefault="001C1FB4" w:rsidP="001C1FB4">
      <w:pPr>
        <w:spacing w:line="36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我单位参加了贵方组织的招标项目编号为</w:t>
      </w:r>
      <w:r w:rsidRPr="00F11ADE">
        <w:rPr>
          <w:rFonts w:ascii="Arial" w:eastAsia="宋体" w:hAnsi="Arial" w:cs="Arial"/>
          <w:b/>
          <w:color w:val="000000" w:themeColor="text1"/>
          <w:kern w:val="2"/>
          <w:sz w:val="21"/>
          <w:szCs w:val="21"/>
          <w:lang w:eastAsia="zh-CN"/>
        </w:rPr>
        <w:t>（</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的投标，在此我方说明如下：</w:t>
      </w:r>
    </w:p>
    <w:p w14:paraId="4239626B" w14:textId="2ED8D7FA" w:rsidR="001C1FB4" w:rsidRPr="00F11ADE" w:rsidRDefault="001C1FB4" w:rsidP="001C1FB4">
      <w:pPr>
        <w:spacing w:line="360" w:lineRule="exact"/>
        <w:ind w:firstLineChars="200" w:firstLine="420"/>
        <w:rPr>
          <w:rFonts w:ascii="Arial" w:eastAsia="宋体" w:hAnsi="Arial" w:cs="Arial"/>
          <w:color w:val="000000" w:themeColor="text1"/>
          <w:kern w:val="2"/>
          <w:sz w:val="21"/>
          <w:szCs w:val="21"/>
          <w:lang w:eastAsia="zh-CN"/>
        </w:rPr>
      </w:pPr>
      <w:bookmarkStart w:id="335" w:name="_Hlk19050395"/>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．我方承诺，若我单位中标，保证在领取中标通知书之前，按本项目招标文件的规定标准向贵单位</w:t>
      </w:r>
      <w:r w:rsidR="00B96E10" w:rsidRPr="00F11ADE">
        <w:rPr>
          <w:rFonts w:ascii="Arial" w:eastAsia="宋体" w:hAnsi="Arial" w:cs="Arial" w:hint="eastAsia"/>
          <w:color w:val="000000" w:themeColor="text1"/>
          <w:kern w:val="2"/>
          <w:sz w:val="21"/>
          <w:szCs w:val="21"/>
          <w:lang w:eastAsia="zh-CN"/>
        </w:rPr>
        <w:t>一次性</w:t>
      </w:r>
      <w:r w:rsidRPr="00F11ADE">
        <w:rPr>
          <w:rFonts w:ascii="Arial" w:eastAsia="宋体" w:hAnsi="Arial" w:cs="Arial"/>
          <w:color w:val="000000" w:themeColor="text1"/>
          <w:kern w:val="2"/>
          <w:sz w:val="21"/>
          <w:szCs w:val="21"/>
          <w:lang w:eastAsia="zh-CN"/>
        </w:rPr>
        <w:t>支付代理服务费。</w:t>
      </w:r>
    </w:p>
    <w:bookmarkEnd w:id="335"/>
    <w:p w14:paraId="408261FC" w14:textId="37D0F78A" w:rsidR="001C1FB4" w:rsidRPr="00F11ADE" w:rsidRDefault="00B96E10" w:rsidP="001C1FB4">
      <w:pPr>
        <w:spacing w:line="36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2</w:t>
      </w:r>
      <w:r w:rsidR="001C1FB4" w:rsidRPr="00F11ADE">
        <w:rPr>
          <w:rFonts w:ascii="Arial" w:eastAsia="宋体" w:hAnsi="Arial" w:cs="Arial"/>
          <w:color w:val="000000" w:themeColor="text1"/>
          <w:kern w:val="2"/>
          <w:sz w:val="21"/>
          <w:szCs w:val="21"/>
          <w:lang w:eastAsia="zh-CN"/>
        </w:rPr>
        <w:t xml:space="preserve">. </w:t>
      </w:r>
      <w:r w:rsidR="001C1FB4" w:rsidRPr="00F11ADE">
        <w:rPr>
          <w:rFonts w:ascii="Arial" w:eastAsia="宋体" w:hAnsi="Arial" w:cs="Arial"/>
          <w:color w:val="000000" w:themeColor="text1"/>
          <w:kern w:val="2"/>
          <w:sz w:val="21"/>
          <w:szCs w:val="21"/>
          <w:lang w:eastAsia="zh-CN"/>
        </w:rPr>
        <w:t>我单位选择第</w:t>
      </w:r>
      <w:r w:rsidR="001C1FB4" w:rsidRPr="00F11ADE">
        <w:rPr>
          <w:rFonts w:ascii="Arial" w:eastAsia="宋体" w:hAnsi="Arial" w:cs="Arial"/>
          <w:color w:val="000000" w:themeColor="text1"/>
          <w:kern w:val="2"/>
          <w:sz w:val="21"/>
          <w:szCs w:val="21"/>
          <w:u w:val="single"/>
          <w:lang w:eastAsia="zh-CN"/>
        </w:rPr>
        <w:t xml:space="preserve">     </w:t>
      </w:r>
      <w:r w:rsidR="001C1FB4" w:rsidRPr="00F11ADE">
        <w:rPr>
          <w:rFonts w:ascii="Arial" w:eastAsia="宋体" w:hAnsi="Arial" w:cs="Arial"/>
          <w:color w:val="000000" w:themeColor="text1"/>
          <w:kern w:val="2"/>
          <w:sz w:val="21"/>
          <w:szCs w:val="21"/>
          <w:lang w:eastAsia="zh-CN"/>
        </w:rPr>
        <w:t>种方式作为代理服务费开票类型：</w:t>
      </w:r>
    </w:p>
    <w:p w14:paraId="64F5D510" w14:textId="77777777" w:rsidR="001C1FB4" w:rsidRPr="00F11ADE" w:rsidRDefault="001C1FB4" w:rsidP="001C1FB4">
      <w:pPr>
        <w:spacing w:line="36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第一种方式：开具收据。</w:t>
      </w:r>
    </w:p>
    <w:p w14:paraId="45FBC2D2" w14:textId="77777777" w:rsidR="001C1FB4" w:rsidRPr="00F11ADE" w:rsidRDefault="001C1FB4" w:rsidP="001C1FB4">
      <w:pPr>
        <w:spacing w:line="36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第二种方式：开具增值税普通发票。开票信息如下：</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公司名称</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纳税人识别号</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w:t>
      </w:r>
    </w:p>
    <w:p w14:paraId="666DBD5D" w14:textId="77777777" w:rsidR="001C1FB4" w:rsidRPr="00F11ADE" w:rsidRDefault="001C1FB4" w:rsidP="001C1FB4">
      <w:pPr>
        <w:spacing w:line="36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第三种方式：开具增值税专用发票，开票信息如下：</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公司名称</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纳税人识别号</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税局登记地址</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4.</w:t>
      </w:r>
      <w:r w:rsidRPr="00F11ADE">
        <w:rPr>
          <w:rFonts w:ascii="Arial" w:eastAsia="宋体" w:hAnsi="Arial" w:cs="Arial"/>
          <w:color w:val="000000" w:themeColor="text1"/>
          <w:kern w:val="2"/>
          <w:sz w:val="21"/>
          <w:szCs w:val="21"/>
          <w:lang w:eastAsia="zh-CN"/>
        </w:rPr>
        <w:t>税局登记电话</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5.</w:t>
      </w:r>
      <w:r w:rsidRPr="00F11ADE">
        <w:rPr>
          <w:rFonts w:ascii="Arial" w:eastAsia="宋体" w:hAnsi="Arial" w:cs="Arial"/>
          <w:color w:val="000000" w:themeColor="text1"/>
          <w:kern w:val="2"/>
          <w:sz w:val="21"/>
          <w:szCs w:val="21"/>
          <w:lang w:eastAsia="zh-CN"/>
        </w:rPr>
        <w:t>开户银行</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6.</w:t>
      </w:r>
      <w:r w:rsidRPr="00F11ADE">
        <w:rPr>
          <w:rFonts w:ascii="Arial" w:eastAsia="宋体" w:hAnsi="Arial" w:cs="Arial"/>
          <w:color w:val="000000" w:themeColor="text1"/>
          <w:kern w:val="2"/>
          <w:sz w:val="21"/>
          <w:szCs w:val="21"/>
          <w:lang w:eastAsia="zh-CN"/>
        </w:rPr>
        <w:t>银行账户</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w:t>
      </w:r>
    </w:p>
    <w:p w14:paraId="1B069924" w14:textId="77777777" w:rsidR="001C1FB4" w:rsidRPr="00F11ADE" w:rsidRDefault="001C1FB4" w:rsidP="001C1FB4">
      <w:pPr>
        <w:spacing w:beforeLines="50" w:before="120" w:line="360" w:lineRule="auto"/>
        <w:jc w:val="left"/>
        <w:rPr>
          <w:rFonts w:ascii="Arial" w:eastAsia="宋体" w:hAnsi="Arial" w:cs="Arial"/>
          <w:color w:val="000000" w:themeColor="text1"/>
          <w:kern w:val="2"/>
          <w:sz w:val="21"/>
          <w:szCs w:val="21"/>
          <w:lang w:eastAsia="zh-CN"/>
        </w:rPr>
      </w:pPr>
    </w:p>
    <w:p w14:paraId="672DB352" w14:textId="77777777" w:rsidR="001C1FB4" w:rsidRPr="00F11ADE" w:rsidRDefault="001C1FB4" w:rsidP="001C1FB4">
      <w:pPr>
        <w:spacing w:beforeLines="50" w:before="120" w:line="360" w:lineRule="auto"/>
        <w:jc w:val="left"/>
        <w:rPr>
          <w:rFonts w:ascii="Arial" w:eastAsia="宋体" w:hAnsi="Arial" w:cs="Arial"/>
          <w:color w:val="000000" w:themeColor="text1"/>
          <w:kern w:val="2"/>
          <w:sz w:val="21"/>
          <w:szCs w:val="21"/>
          <w:u w:val="single"/>
          <w:lang w:eastAsia="zh-CN"/>
        </w:rPr>
      </w:pPr>
      <w:r w:rsidRPr="00F11ADE">
        <w:rPr>
          <w:rFonts w:ascii="Arial" w:eastAsia="宋体" w:hAnsi="Arial" w:cs="Arial"/>
          <w:color w:val="000000" w:themeColor="text1"/>
          <w:kern w:val="2"/>
          <w:sz w:val="21"/>
          <w:szCs w:val="21"/>
          <w:lang w:eastAsia="zh-CN"/>
        </w:rPr>
        <w:t>供应商名称</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电子签章</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u w:val="single"/>
          <w:lang w:eastAsia="zh-CN"/>
        </w:rPr>
        <w:t xml:space="preserve">                              </w:t>
      </w:r>
    </w:p>
    <w:p w14:paraId="5F45484C" w14:textId="77777777" w:rsidR="001C1FB4" w:rsidRPr="00F11ADE" w:rsidRDefault="001C1FB4" w:rsidP="001C1FB4">
      <w:pPr>
        <w:spacing w:beforeLines="50" w:before="120" w:line="360" w:lineRule="auto"/>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供应商地址：</w:t>
      </w:r>
      <w:r w:rsidRPr="00F11ADE">
        <w:rPr>
          <w:rFonts w:ascii="Arial" w:eastAsia="宋体" w:hAnsi="Arial" w:cs="Arial"/>
          <w:color w:val="000000" w:themeColor="text1"/>
          <w:kern w:val="2"/>
          <w:sz w:val="21"/>
          <w:szCs w:val="21"/>
          <w:u w:val="single"/>
          <w:lang w:eastAsia="zh-CN"/>
        </w:rPr>
        <w:t xml:space="preserve">                                     </w:t>
      </w:r>
    </w:p>
    <w:p w14:paraId="7FF380F2" w14:textId="77777777" w:rsidR="001C1FB4" w:rsidRPr="00F11ADE" w:rsidRDefault="001C1FB4" w:rsidP="001C1FB4">
      <w:pPr>
        <w:wordWrap w:val="0"/>
        <w:spacing w:beforeLines="50" w:before="120" w:line="360" w:lineRule="auto"/>
        <w:jc w:val="righ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日期：</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年</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月</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日</w:t>
      </w:r>
    </w:p>
    <w:p w14:paraId="3BA6AEFD" w14:textId="77777777" w:rsidR="001C1FB4" w:rsidRPr="00F11ADE" w:rsidRDefault="001C1FB4" w:rsidP="001C1FB4">
      <w:pPr>
        <w:spacing w:beforeLines="50" w:before="120" w:line="360" w:lineRule="auto"/>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说明：</w:t>
      </w:r>
    </w:p>
    <w:p w14:paraId="3962E922" w14:textId="709AD7BD" w:rsidR="001C1FB4" w:rsidRPr="00F11ADE" w:rsidRDefault="001C1FB4" w:rsidP="001C1FB4">
      <w:pPr>
        <w:spacing w:line="340" w:lineRule="exact"/>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）如需要，采购代理机构将按上述所填信息办理代理服务费发票事宜。如所填信息有误导致开票信息错误等可能产生的一切后果由供应商自行负责。</w:t>
      </w:r>
    </w:p>
    <w:p w14:paraId="229690E6" w14:textId="5C8BB317" w:rsidR="001C1FB4" w:rsidRPr="00F11ADE" w:rsidRDefault="001C1FB4" w:rsidP="00B96E10">
      <w:pPr>
        <w:spacing w:line="340" w:lineRule="exact"/>
        <w:ind w:firstLineChars="200" w:firstLine="420"/>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4"/>
          <w:lang w:eastAsia="zh-CN"/>
        </w:rPr>
        <w:t>（</w:t>
      </w:r>
      <w:r w:rsidR="00B96E10" w:rsidRPr="00F11ADE">
        <w:rPr>
          <w:rFonts w:ascii="Arial" w:eastAsia="宋体" w:hAnsi="Arial" w:cs="Arial"/>
          <w:color w:val="000000" w:themeColor="text1"/>
          <w:kern w:val="2"/>
          <w:sz w:val="21"/>
          <w:szCs w:val="24"/>
          <w:lang w:eastAsia="zh-CN"/>
        </w:rPr>
        <w:t>2</w:t>
      </w:r>
      <w:r w:rsidRPr="00F11ADE">
        <w:rPr>
          <w:rFonts w:ascii="Arial" w:eastAsia="宋体" w:hAnsi="Arial" w:cs="Arial"/>
          <w:color w:val="000000" w:themeColor="text1"/>
          <w:kern w:val="2"/>
          <w:sz w:val="21"/>
          <w:szCs w:val="24"/>
          <w:lang w:eastAsia="zh-CN"/>
        </w:rPr>
        <w:t>）广西机电设备招标有限公司财务部联系方式：</w:t>
      </w:r>
      <w:r w:rsidRPr="00F11ADE">
        <w:rPr>
          <w:rFonts w:ascii="Arial" w:eastAsia="宋体" w:hAnsi="Arial" w:cs="Arial"/>
          <w:color w:val="000000" w:themeColor="text1"/>
          <w:kern w:val="2"/>
          <w:sz w:val="21"/>
          <w:szCs w:val="21"/>
          <w:lang w:eastAsia="zh-CN"/>
        </w:rPr>
        <w:t>联系人</w:t>
      </w:r>
      <w:r w:rsidRPr="00F11ADE">
        <w:rPr>
          <w:rFonts w:ascii="Arial" w:eastAsia="宋体" w:hAnsi="Arial" w:cs="Arial"/>
          <w:color w:val="000000" w:themeColor="text1"/>
          <w:kern w:val="2"/>
          <w:sz w:val="21"/>
          <w:szCs w:val="24"/>
          <w:lang w:eastAsia="zh-CN"/>
        </w:rPr>
        <w:t>：吴茜；电话：</w:t>
      </w:r>
      <w:r w:rsidRPr="00F11ADE">
        <w:rPr>
          <w:rFonts w:ascii="Arial" w:eastAsia="宋体" w:hAnsi="Arial" w:cs="Arial"/>
          <w:color w:val="000000" w:themeColor="text1"/>
          <w:kern w:val="2"/>
          <w:sz w:val="21"/>
          <w:szCs w:val="24"/>
          <w:lang w:eastAsia="zh-CN"/>
        </w:rPr>
        <w:t>0771-2821398</w:t>
      </w:r>
      <w:r w:rsidRPr="00F11ADE">
        <w:rPr>
          <w:rFonts w:ascii="Arial" w:eastAsia="宋体" w:hAnsi="Arial" w:cs="Arial"/>
          <w:color w:val="000000" w:themeColor="text1"/>
          <w:kern w:val="2"/>
          <w:sz w:val="21"/>
          <w:szCs w:val="24"/>
          <w:lang w:eastAsia="zh-CN"/>
        </w:rPr>
        <w:t>；传真：</w:t>
      </w:r>
      <w:r w:rsidRPr="00F11ADE">
        <w:rPr>
          <w:rFonts w:ascii="Arial" w:eastAsia="宋体" w:hAnsi="Arial" w:cs="Arial"/>
          <w:color w:val="000000" w:themeColor="text1"/>
          <w:kern w:val="2"/>
          <w:sz w:val="21"/>
          <w:szCs w:val="24"/>
          <w:lang w:eastAsia="zh-CN"/>
        </w:rPr>
        <w:t>0771-2843545</w:t>
      </w:r>
      <w:r w:rsidRPr="00F11ADE">
        <w:rPr>
          <w:rFonts w:ascii="Arial" w:eastAsia="宋体" w:hAnsi="Arial" w:cs="Arial"/>
          <w:color w:val="000000" w:themeColor="text1"/>
          <w:kern w:val="2"/>
          <w:sz w:val="21"/>
          <w:szCs w:val="24"/>
          <w:lang w:eastAsia="zh-CN"/>
        </w:rPr>
        <w:t>。</w:t>
      </w:r>
    </w:p>
    <w:p w14:paraId="05418F57" w14:textId="77777777" w:rsidR="001C1FB4" w:rsidRPr="00F11ADE" w:rsidRDefault="001C1FB4" w:rsidP="001C1FB4">
      <w:pPr>
        <w:snapToGrid w:val="0"/>
        <w:spacing w:before="50" w:afterLines="50" w:after="120"/>
        <w:jc w:val="left"/>
        <w:rPr>
          <w:rFonts w:ascii="Arial" w:eastAsia="宋体" w:hAnsi="Arial" w:cs="Arial"/>
          <w:b/>
          <w:bCs/>
          <w:color w:val="000000" w:themeColor="text1"/>
          <w:kern w:val="2"/>
          <w:sz w:val="21"/>
          <w:szCs w:val="21"/>
          <w:lang w:eastAsia="zh-CN"/>
        </w:rPr>
      </w:pPr>
      <w:r w:rsidRPr="00F11ADE">
        <w:rPr>
          <w:rFonts w:ascii="Arial" w:eastAsia="宋体" w:hAnsi="Arial" w:cs="Arial"/>
          <w:color w:val="000000" w:themeColor="text1"/>
          <w:kern w:val="2"/>
          <w:sz w:val="21"/>
          <w:szCs w:val="24"/>
          <w:lang w:eastAsia="zh-CN"/>
        </w:rPr>
        <w:br w:type="page"/>
      </w:r>
    </w:p>
    <w:p w14:paraId="3F24B088" w14:textId="77777777" w:rsidR="001C1FB4" w:rsidRPr="00F11ADE" w:rsidRDefault="001C1FB4" w:rsidP="001C1FB4">
      <w:pPr>
        <w:snapToGrid w:val="0"/>
        <w:spacing w:beforeLines="50" w:before="120" w:after="50" w:line="440" w:lineRule="exact"/>
        <w:jc w:val="center"/>
        <w:outlineLvl w:val="1"/>
        <w:rPr>
          <w:rFonts w:ascii="Arial" w:eastAsia="宋体" w:hAnsi="Arial" w:cs="Arial"/>
          <w:bCs/>
          <w:color w:val="000000" w:themeColor="text1"/>
          <w:kern w:val="2"/>
          <w:sz w:val="24"/>
          <w:szCs w:val="24"/>
          <w:lang w:eastAsia="zh-CN"/>
        </w:rPr>
      </w:pPr>
      <w:bookmarkStart w:id="336" w:name="_Toc107590792"/>
      <w:bookmarkStart w:id="337" w:name="_Toc108019633"/>
      <w:r w:rsidRPr="00F11ADE">
        <w:rPr>
          <w:rFonts w:ascii="Arial" w:eastAsia="宋体" w:hAnsi="Arial" w:cs="Arial"/>
          <w:bCs/>
          <w:color w:val="000000" w:themeColor="text1"/>
          <w:kern w:val="2"/>
          <w:sz w:val="24"/>
          <w:szCs w:val="24"/>
          <w:lang w:eastAsia="zh-CN"/>
        </w:rPr>
        <w:lastRenderedPageBreak/>
        <w:t>第二部分</w:t>
      </w:r>
      <w:r w:rsidRPr="00F11ADE">
        <w:rPr>
          <w:rFonts w:ascii="Arial" w:eastAsia="宋体" w:hAnsi="Arial" w:cs="Arial"/>
          <w:bCs/>
          <w:color w:val="000000" w:themeColor="text1"/>
          <w:kern w:val="2"/>
          <w:sz w:val="24"/>
          <w:szCs w:val="24"/>
          <w:lang w:eastAsia="zh-CN"/>
        </w:rPr>
        <w:t xml:space="preserve"> </w:t>
      </w:r>
      <w:r w:rsidRPr="00F11ADE">
        <w:rPr>
          <w:rFonts w:ascii="Arial" w:eastAsia="宋体" w:hAnsi="Arial" w:cs="Arial"/>
          <w:bCs/>
          <w:color w:val="000000" w:themeColor="text1"/>
          <w:kern w:val="2"/>
          <w:sz w:val="24"/>
          <w:szCs w:val="24"/>
          <w:lang w:eastAsia="zh-CN"/>
        </w:rPr>
        <w:t>技术文件</w:t>
      </w:r>
      <w:bookmarkEnd w:id="336"/>
      <w:bookmarkEnd w:id="337"/>
    </w:p>
    <w:p w14:paraId="7D952685" w14:textId="77777777" w:rsidR="001C1FB4" w:rsidRPr="00F11ADE" w:rsidRDefault="001C1FB4" w:rsidP="001C1FB4">
      <w:pPr>
        <w:jc w:val="center"/>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4"/>
          <w:lang w:eastAsia="zh-CN"/>
        </w:rPr>
        <w:t>（本技术文件供应商可自行编写，也可参照下述提纲编写）</w:t>
      </w:r>
    </w:p>
    <w:p w14:paraId="5DF3C9B4"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1"/>
          <w:lang w:eastAsia="zh-CN"/>
        </w:rPr>
      </w:pPr>
    </w:p>
    <w:p w14:paraId="6C8DF54D" w14:textId="3AF50691" w:rsidR="001C1FB4" w:rsidRPr="00F11ADE" w:rsidRDefault="001C1FB4" w:rsidP="001C1FB4">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．对本项目</w:t>
      </w:r>
      <w:r w:rsidR="008F34E2" w:rsidRPr="00F11ADE">
        <w:rPr>
          <w:rFonts w:ascii="Arial" w:eastAsia="宋体" w:hAnsi="Arial" w:cs="Arial"/>
          <w:color w:val="000000" w:themeColor="text1"/>
          <w:kern w:val="2"/>
          <w:sz w:val="21"/>
          <w:szCs w:val="21"/>
          <w:lang w:eastAsia="zh-CN"/>
        </w:rPr>
        <w:t>第</w:t>
      </w:r>
      <w:r w:rsidR="008F34E2" w:rsidRPr="00F11ADE">
        <w:rPr>
          <w:rFonts w:ascii="Arial" w:eastAsia="宋体" w:hAnsi="Arial" w:cs="Arial" w:hint="eastAsia"/>
          <w:color w:val="000000" w:themeColor="text1"/>
          <w:kern w:val="2"/>
          <w:sz w:val="21"/>
          <w:szCs w:val="21"/>
          <w:lang w:eastAsia="zh-CN"/>
        </w:rPr>
        <w:t>三</w:t>
      </w:r>
      <w:r w:rsidR="008F34E2" w:rsidRPr="00F11ADE">
        <w:rPr>
          <w:rFonts w:ascii="Arial" w:eastAsia="宋体" w:hAnsi="Arial" w:cs="Arial"/>
          <w:color w:val="000000" w:themeColor="text1"/>
          <w:kern w:val="2"/>
          <w:sz w:val="21"/>
          <w:szCs w:val="21"/>
          <w:lang w:eastAsia="zh-CN"/>
        </w:rPr>
        <w:t>章《</w:t>
      </w:r>
      <w:r w:rsidR="008F34E2" w:rsidRPr="00F11ADE">
        <w:rPr>
          <w:rFonts w:ascii="Arial" w:eastAsia="宋体" w:hAnsi="Arial" w:cs="Arial" w:hint="eastAsia"/>
          <w:color w:val="000000" w:themeColor="text1"/>
          <w:kern w:val="2"/>
          <w:sz w:val="21"/>
          <w:szCs w:val="21"/>
          <w:lang w:eastAsia="zh-CN"/>
        </w:rPr>
        <w:t>货物需求一览表</w:t>
      </w:r>
      <w:r w:rsidR="008F34E2"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技术要求的响应表</w:t>
      </w:r>
    </w:p>
    <w:p w14:paraId="1D086EEE" w14:textId="77777777" w:rsidR="001C1FB4" w:rsidRPr="00F11ADE" w:rsidRDefault="001C1FB4" w:rsidP="001C1FB4">
      <w:pPr>
        <w:rPr>
          <w:rFonts w:ascii="Arial" w:eastAsia="宋体" w:hAnsi="Arial" w:cs="Arial"/>
          <w:color w:val="000000" w:themeColor="text1"/>
          <w:kern w:val="2"/>
          <w:sz w:val="21"/>
          <w:szCs w:val="21"/>
          <w:lang w:eastAsia="zh-CN"/>
        </w:rPr>
      </w:pPr>
    </w:p>
    <w:p w14:paraId="67945FEC" w14:textId="77777777" w:rsidR="001C1FB4" w:rsidRPr="00F11ADE" w:rsidRDefault="001C1FB4" w:rsidP="001C1FB4">
      <w:pPr>
        <w:ind w:firstLineChars="200" w:firstLine="420"/>
        <w:rPr>
          <w:rFonts w:ascii="Arial" w:eastAsia="宋体" w:hAnsi="Arial" w:cs="Arial"/>
          <w:color w:val="000000" w:themeColor="text1"/>
          <w:kern w:val="2"/>
          <w:sz w:val="21"/>
          <w:szCs w:val="21"/>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F11ADE" w:rsidRPr="00F11ADE" w14:paraId="6C5BBB38" w14:textId="77777777" w:rsidTr="00824044">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4230DB2B"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6754D2D1"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招标文件要求</w:t>
            </w:r>
          </w:p>
        </w:tc>
        <w:tc>
          <w:tcPr>
            <w:tcW w:w="3405" w:type="dxa"/>
            <w:tcBorders>
              <w:top w:val="single" w:sz="4" w:space="0" w:color="auto"/>
              <w:left w:val="single" w:sz="4" w:space="0" w:color="auto"/>
              <w:bottom w:val="single" w:sz="4" w:space="0" w:color="auto"/>
              <w:right w:val="single" w:sz="4" w:space="0" w:color="auto"/>
            </w:tcBorders>
            <w:vAlign w:val="center"/>
          </w:tcPr>
          <w:p w14:paraId="3C287FBB"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78B900AC"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4"/>
                <w:lang w:eastAsia="zh-CN"/>
              </w:rPr>
              <w:t>偏离</w:t>
            </w:r>
            <w:r w:rsidRPr="00F11ADE">
              <w:rPr>
                <w:rFonts w:ascii="Arial" w:eastAsia="宋体" w:hAnsi="Arial" w:cs="Arial"/>
                <w:color w:val="000000" w:themeColor="text1"/>
                <w:kern w:val="2"/>
                <w:sz w:val="21"/>
                <w:szCs w:val="21"/>
                <w:lang w:eastAsia="zh-CN"/>
              </w:rPr>
              <w:t>说明</w:t>
            </w:r>
          </w:p>
        </w:tc>
      </w:tr>
      <w:tr w:rsidR="00F11ADE" w:rsidRPr="00F11ADE" w14:paraId="1B51E7F1" w14:textId="77777777" w:rsidTr="00824044">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62A538D"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c>
          <w:tcPr>
            <w:tcW w:w="3595" w:type="dxa"/>
            <w:tcBorders>
              <w:top w:val="single" w:sz="4" w:space="0" w:color="auto"/>
              <w:left w:val="single" w:sz="4" w:space="0" w:color="auto"/>
              <w:bottom w:val="single" w:sz="4" w:space="0" w:color="auto"/>
              <w:right w:val="single" w:sz="4" w:space="0" w:color="auto"/>
            </w:tcBorders>
            <w:vAlign w:val="center"/>
          </w:tcPr>
          <w:p w14:paraId="70D3F39A"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c>
          <w:tcPr>
            <w:tcW w:w="3405" w:type="dxa"/>
            <w:tcBorders>
              <w:top w:val="single" w:sz="4" w:space="0" w:color="auto"/>
              <w:left w:val="single" w:sz="4" w:space="0" w:color="auto"/>
              <w:bottom w:val="single" w:sz="4" w:space="0" w:color="auto"/>
              <w:right w:val="single" w:sz="4" w:space="0" w:color="auto"/>
            </w:tcBorders>
            <w:vAlign w:val="center"/>
          </w:tcPr>
          <w:p w14:paraId="0E3561AB"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c>
          <w:tcPr>
            <w:tcW w:w="1082" w:type="dxa"/>
            <w:tcBorders>
              <w:top w:val="single" w:sz="4" w:space="0" w:color="auto"/>
              <w:left w:val="single" w:sz="4" w:space="0" w:color="auto"/>
              <w:bottom w:val="single" w:sz="4" w:space="0" w:color="auto"/>
              <w:right w:val="single" w:sz="4" w:space="0" w:color="auto"/>
            </w:tcBorders>
            <w:vAlign w:val="center"/>
          </w:tcPr>
          <w:p w14:paraId="30F0A760"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r>
      <w:tr w:rsidR="00F11ADE" w:rsidRPr="00F11ADE" w14:paraId="1CEEB1AF" w14:textId="77777777" w:rsidTr="00824044">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03BC8C4"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c>
          <w:tcPr>
            <w:tcW w:w="3595" w:type="dxa"/>
            <w:tcBorders>
              <w:top w:val="single" w:sz="4" w:space="0" w:color="auto"/>
              <w:left w:val="single" w:sz="4" w:space="0" w:color="auto"/>
              <w:bottom w:val="single" w:sz="4" w:space="0" w:color="auto"/>
              <w:right w:val="single" w:sz="4" w:space="0" w:color="auto"/>
            </w:tcBorders>
            <w:vAlign w:val="center"/>
          </w:tcPr>
          <w:p w14:paraId="0091D43C"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c>
          <w:tcPr>
            <w:tcW w:w="3405" w:type="dxa"/>
            <w:tcBorders>
              <w:top w:val="single" w:sz="4" w:space="0" w:color="auto"/>
              <w:left w:val="single" w:sz="4" w:space="0" w:color="auto"/>
              <w:bottom w:val="single" w:sz="4" w:space="0" w:color="auto"/>
              <w:right w:val="single" w:sz="4" w:space="0" w:color="auto"/>
            </w:tcBorders>
            <w:vAlign w:val="center"/>
          </w:tcPr>
          <w:p w14:paraId="7587AAC8"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c>
          <w:tcPr>
            <w:tcW w:w="1082" w:type="dxa"/>
            <w:tcBorders>
              <w:top w:val="single" w:sz="4" w:space="0" w:color="auto"/>
              <w:left w:val="single" w:sz="4" w:space="0" w:color="auto"/>
              <w:bottom w:val="single" w:sz="4" w:space="0" w:color="auto"/>
              <w:right w:val="single" w:sz="4" w:space="0" w:color="auto"/>
            </w:tcBorders>
            <w:vAlign w:val="center"/>
          </w:tcPr>
          <w:p w14:paraId="70AFA235"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r>
      <w:tr w:rsidR="00F11ADE" w:rsidRPr="00F11ADE" w14:paraId="3F952BE0" w14:textId="77777777" w:rsidTr="00824044">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C2345BE"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c>
          <w:tcPr>
            <w:tcW w:w="3595" w:type="dxa"/>
            <w:tcBorders>
              <w:top w:val="single" w:sz="4" w:space="0" w:color="auto"/>
              <w:left w:val="single" w:sz="4" w:space="0" w:color="auto"/>
              <w:bottom w:val="single" w:sz="4" w:space="0" w:color="auto"/>
              <w:right w:val="single" w:sz="4" w:space="0" w:color="auto"/>
            </w:tcBorders>
            <w:vAlign w:val="center"/>
          </w:tcPr>
          <w:p w14:paraId="40374238"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c>
          <w:tcPr>
            <w:tcW w:w="3405" w:type="dxa"/>
            <w:tcBorders>
              <w:top w:val="single" w:sz="4" w:space="0" w:color="auto"/>
              <w:left w:val="single" w:sz="4" w:space="0" w:color="auto"/>
              <w:bottom w:val="single" w:sz="4" w:space="0" w:color="auto"/>
              <w:right w:val="single" w:sz="4" w:space="0" w:color="auto"/>
            </w:tcBorders>
            <w:vAlign w:val="center"/>
          </w:tcPr>
          <w:p w14:paraId="22F44107"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c>
          <w:tcPr>
            <w:tcW w:w="1082" w:type="dxa"/>
            <w:tcBorders>
              <w:top w:val="single" w:sz="4" w:space="0" w:color="auto"/>
              <w:left w:val="single" w:sz="4" w:space="0" w:color="auto"/>
              <w:bottom w:val="single" w:sz="4" w:space="0" w:color="auto"/>
              <w:right w:val="single" w:sz="4" w:space="0" w:color="auto"/>
            </w:tcBorders>
            <w:vAlign w:val="center"/>
          </w:tcPr>
          <w:p w14:paraId="0F6F657D"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p>
        </w:tc>
      </w:tr>
      <w:tr w:rsidR="001C1FB4" w:rsidRPr="00F11ADE" w14:paraId="4D08FF30" w14:textId="77777777" w:rsidTr="00824044">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8C10471"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p>
        </w:tc>
        <w:tc>
          <w:tcPr>
            <w:tcW w:w="3595" w:type="dxa"/>
            <w:tcBorders>
              <w:top w:val="single" w:sz="4" w:space="0" w:color="auto"/>
              <w:left w:val="single" w:sz="4" w:space="0" w:color="auto"/>
              <w:bottom w:val="single" w:sz="4" w:space="0" w:color="auto"/>
              <w:right w:val="single" w:sz="4" w:space="0" w:color="auto"/>
            </w:tcBorders>
            <w:vAlign w:val="center"/>
          </w:tcPr>
          <w:p w14:paraId="7FD45B9B"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p>
        </w:tc>
        <w:tc>
          <w:tcPr>
            <w:tcW w:w="3405" w:type="dxa"/>
            <w:tcBorders>
              <w:top w:val="single" w:sz="4" w:space="0" w:color="auto"/>
              <w:left w:val="single" w:sz="4" w:space="0" w:color="auto"/>
              <w:bottom w:val="single" w:sz="4" w:space="0" w:color="auto"/>
              <w:right w:val="single" w:sz="4" w:space="0" w:color="auto"/>
            </w:tcBorders>
            <w:vAlign w:val="center"/>
          </w:tcPr>
          <w:p w14:paraId="10CB537B"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p>
        </w:tc>
        <w:tc>
          <w:tcPr>
            <w:tcW w:w="1082" w:type="dxa"/>
            <w:tcBorders>
              <w:top w:val="single" w:sz="4" w:space="0" w:color="auto"/>
              <w:left w:val="single" w:sz="4" w:space="0" w:color="auto"/>
              <w:bottom w:val="single" w:sz="4" w:space="0" w:color="auto"/>
              <w:right w:val="single" w:sz="4" w:space="0" w:color="auto"/>
            </w:tcBorders>
            <w:vAlign w:val="center"/>
          </w:tcPr>
          <w:p w14:paraId="634E470F" w14:textId="77777777" w:rsidR="001C1FB4" w:rsidRPr="00F11ADE" w:rsidRDefault="001C1FB4" w:rsidP="00824044">
            <w:pPr>
              <w:snapToGrid w:val="0"/>
              <w:spacing w:beforeLines="50" w:before="120"/>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p>
        </w:tc>
      </w:tr>
    </w:tbl>
    <w:p w14:paraId="6D32AE20" w14:textId="77777777" w:rsidR="001C1FB4" w:rsidRPr="00F11ADE" w:rsidRDefault="001C1FB4" w:rsidP="001C1FB4">
      <w:pPr>
        <w:rPr>
          <w:rFonts w:ascii="Arial" w:eastAsia="宋体" w:hAnsi="Arial" w:cs="Arial"/>
          <w:color w:val="000000" w:themeColor="text1"/>
          <w:kern w:val="2"/>
          <w:sz w:val="21"/>
          <w:szCs w:val="21"/>
          <w:lang w:eastAsia="zh-CN"/>
        </w:rPr>
      </w:pPr>
    </w:p>
    <w:p w14:paraId="4C4EEBB9" w14:textId="4197DDB6" w:rsidR="001C1FB4" w:rsidRPr="00F11ADE" w:rsidRDefault="001C1FB4" w:rsidP="001C1FB4">
      <w:pPr>
        <w:tabs>
          <w:tab w:val="left" w:pos="2127"/>
        </w:tabs>
        <w:spacing w:line="340" w:lineRule="exact"/>
        <w:ind w:firstLineChars="200" w:firstLine="420"/>
        <w:jc w:val="left"/>
        <w:rPr>
          <w:rFonts w:ascii="Arial" w:eastAsia="宋体" w:hAnsi="Arial" w:cs="Arial"/>
          <w:color w:val="000000" w:themeColor="text1"/>
          <w:kern w:val="2"/>
          <w:sz w:val="21"/>
          <w:szCs w:val="21"/>
          <w:lang w:eastAsia="zh-CN"/>
        </w:rPr>
      </w:pPr>
      <w:bookmarkStart w:id="338" w:name="_Hlk88990482"/>
      <w:r w:rsidRPr="00F11ADE">
        <w:rPr>
          <w:rFonts w:ascii="Arial" w:eastAsia="宋体" w:hAnsi="Arial" w:cs="Arial"/>
          <w:color w:val="000000" w:themeColor="text1"/>
          <w:kern w:val="2"/>
          <w:sz w:val="21"/>
          <w:szCs w:val="21"/>
          <w:lang w:eastAsia="zh-CN"/>
        </w:rPr>
        <w:t>注：（</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）本表应对招标文件</w:t>
      </w:r>
      <w:r w:rsidR="008F34E2" w:rsidRPr="00F11ADE">
        <w:rPr>
          <w:rFonts w:ascii="Arial" w:eastAsia="宋体" w:hAnsi="Arial" w:cs="Arial"/>
          <w:color w:val="000000" w:themeColor="text1"/>
          <w:kern w:val="2"/>
          <w:sz w:val="21"/>
          <w:szCs w:val="21"/>
          <w:lang w:eastAsia="zh-CN"/>
        </w:rPr>
        <w:t>第</w:t>
      </w:r>
      <w:r w:rsidR="008F34E2" w:rsidRPr="00F11ADE">
        <w:rPr>
          <w:rFonts w:ascii="Arial" w:eastAsia="宋体" w:hAnsi="Arial" w:cs="Arial" w:hint="eastAsia"/>
          <w:color w:val="000000" w:themeColor="text1"/>
          <w:kern w:val="2"/>
          <w:sz w:val="21"/>
          <w:szCs w:val="21"/>
          <w:lang w:eastAsia="zh-CN"/>
        </w:rPr>
        <w:t>三</w:t>
      </w:r>
      <w:r w:rsidR="008F34E2" w:rsidRPr="00F11ADE">
        <w:rPr>
          <w:rFonts w:ascii="Arial" w:eastAsia="宋体" w:hAnsi="Arial" w:cs="Arial"/>
          <w:color w:val="000000" w:themeColor="text1"/>
          <w:kern w:val="2"/>
          <w:sz w:val="21"/>
          <w:szCs w:val="21"/>
          <w:lang w:eastAsia="zh-CN"/>
        </w:rPr>
        <w:t>章《</w:t>
      </w:r>
      <w:r w:rsidR="008F34E2" w:rsidRPr="00F11ADE">
        <w:rPr>
          <w:rFonts w:ascii="Arial" w:eastAsia="宋体" w:hAnsi="Arial" w:cs="Arial" w:hint="eastAsia"/>
          <w:color w:val="000000" w:themeColor="text1"/>
          <w:kern w:val="2"/>
          <w:sz w:val="21"/>
          <w:szCs w:val="21"/>
          <w:lang w:eastAsia="zh-CN"/>
        </w:rPr>
        <w:t>货物需求一览表</w:t>
      </w:r>
      <w:r w:rsidR="008F34E2"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中所列技术要求进行响应，并根据响应情况在</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偏离说明</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栏填写正偏离或负偏离及原因，完全符合的填写</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无偏离</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t>
      </w:r>
    </w:p>
    <w:p w14:paraId="0AB5F9D8" w14:textId="70E0B85C" w:rsidR="001C1FB4" w:rsidRPr="00F11ADE" w:rsidRDefault="001C1FB4" w:rsidP="001C1FB4">
      <w:pPr>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4"/>
          <w:lang w:eastAsia="zh-CN"/>
        </w:rPr>
        <w:t>（</w:t>
      </w:r>
      <w:r w:rsidRPr="00F11ADE">
        <w:rPr>
          <w:rFonts w:ascii="Arial" w:eastAsia="宋体" w:hAnsi="Arial" w:cs="Arial"/>
          <w:color w:val="000000" w:themeColor="text1"/>
          <w:kern w:val="2"/>
          <w:sz w:val="21"/>
          <w:szCs w:val="24"/>
          <w:lang w:eastAsia="zh-CN"/>
        </w:rPr>
        <w:t>2</w:t>
      </w:r>
      <w:r w:rsidRPr="00F11ADE">
        <w:rPr>
          <w:rFonts w:ascii="Arial" w:eastAsia="宋体" w:hAnsi="Arial" w:cs="Arial"/>
          <w:color w:val="000000" w:themeColor="text1"/>
          <w:kern w:val="2"/>
          <w:sz w:val="21"/>
          <w:szCs w:val="24"/>
          <w:lang w:eastAsia="zh-CN"/>
        </w:rPr>
        <w:t>）</w:t>
      </w:r>
      <w:r w:rsidR="008F34E2" w:rsidRPr="00F11ADE">
        <w:rPr>
          <w:rFonts w:ascii="Arial" w:eastAsia="宋体" w:hAnsi="Arial" w:cs="Arial"/>
          <w:color w:val="000000" w:themeColor="text1"/>
          <w:kern w:val="2"/>
          <w:sz w:val="21"/>
          <w:szCs w:val="21"/>
          <w:lang w:eastAsia="zh-CN"/>
        </w:rPr>
        <w:t>第</w:t>
      </w:r>
      <w:r w:rsidR="008F34E2" w:rsidRPr="00F11ADE">
        <w:rPr>
          <w:rFonts w:ascii="Arial" w:eastAsia="宋体" w:hAnsi="Arial" w:cs="Arial" w:hint="eastAsia"/>
          <w:color w:val="000000" w:themeColor="text1"/>
          <w:kern w:val="2"/>
          <w:sz w:val="21"/>
          <w:szCs w:val="21"/>
          <w:lang w:eastAsia="zh-CN"/>
        </w:rPr>
        <w:t>三</w:t>
      </w:r>
      <w:r w:rsidR="008F34E2" w:rsidRPr="00F11ADE">
        <w:rPr>
          <w:rFonts w:ascii="Arial" w:eastAsia="宋体" w:hAnsi="Arial" w:cs="Arial"/>
          <w:color w:val="000000" w:themeColor="text1"/>
          <w:kern w:val="2"/>
          <w:sz w:val="21"/>
          <w:szCs w:val="21"/>
          <w:lang w:eastAsia="zh-CN"/>
        </w:rPr>
        <w:t>章《</w:t>
      </w:r>
      <w:r w:rsidR="008F34E2" w:rsidRPr="00F11ADE">
        <w:rPr>
          <w:rFonts w:ascii="Arial" w:eastAsia="宋体" w:hAnsi="Arial" w:cs="Arial" w:hint="eastAsia"/>
          <w:color w:val="000000" w:themeColor="text1"/>
          <w:kern w:val="2"/>
          <w:sz w:val="21"/>
          <w:szCs w:val="21"/>
          <w:lang w:eastAsia="zh-CN"/>
        </w:rPr>
        <w:t>货物需求一览表</w:t>
      </w:r>
      <w:r w:rsidR="008F34E2"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4"/>
          <w:lang w:eastAsia="zh-CN"/>
        </w:rPr>
        <w:t>中的总体要求无需响应。</w:t>
      </w:r>
    </w:p>
    <w:p w14:paraId="023E7A96" w14:textId="77777777" w:rsidR="001C1FB4" w:rsidRPr="00F11ADE" w:rsidRDefault="001C1FB4" w:rsidP="001C1FB4">
      <w:pPr>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4"/>
          <w:lang w:eastAsia="zh-CN"/>
        </w:rPr>
        <w:t>（</w:t>
      </w:r>
      <w:r w:rsidRPr="00F11ADE">
        <w:rPr>
          <w:rFonts w:ascii="Arial" w:eastAsia="宋体" w:hAnsi="Arial" w:cs="Arial"/>
          <w:color w:val="000000" w:themeColor="text1"/>
          <w:kern w:val="2"/>
          <w:sz w:val="21"/>
          <w:szCs w:val="24"/>
          <w:lang w:eastAsia="zh-CN"/>
        </w:rPr>
        <w:t>3</w:t>
      </w:r>
      <w:r w:rsidRPr="00F11ADE">
        <w:rPr>
          <w:rFonts w:ascii="Arial" w:eastAsia="宋体" w:hAnsi="Arial" w:cs="Arial"/>
          <w:color w:val="000000" w:themeColor="text1"/>
          <w:kern w:val="2"/>
          <w:sz w:val="21"/>
          <w:szCs w:val="24"/>
          <w:lang w:eastAsia="zh-CN"/>
        </w:rPr>
        <w:t>）偏离认定说明详见评审方法及评审标准。</w:t>
      </w:r>
    </w:p>
    <w:p w14:paraId="31F178ED" w14:textId="77777777" w:rsidR="001C1FB4" w:rsidRPr="00F11ADE" w:rsidRDefault="001C1FB4" w:rsidP="001C1FB4">
      <w:pPr>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4"/>
          <w:lang w:eastAsia="zh-CN"/>
        </w:rPr>
        <w:t>（</w:t>
      </w:r>
      <w:r w:rsidRPr="00F11ADE">
        <w:rPr>
          <w:rFonts w:ascii="Arial" w:eastAsia="宋体" w:hAnsi="Arial" w:cs="Arial"/>
          <w:color w:val="000000" w:themeColor="text1"/>
          <w:kern w:val="2"/>
          <w:sz w:val="21"/>
          <w:szCs w:val="24"/>
          <w:lang w:eastAsia="zh-CN"/>
        </w:rPr>
        <w:t>4</w:t>
      </w:r>
      <w:r w:rsidRPr="00F11ADE">
        <w:rPr>
          <w:rFonts w:ascii="Arial" w:eastAsia="宋体" w:hAnsi="Arial" w:cs="Arial"/>
          <w:color w:val="000000" w:themeColor="text1"/>
          <w:kern w:val="2"/>
          <w:sz w:val="21"/>
          <w:szCs w:val="24"/>
          <w:lang w:eastAsia="zh-CN"/>
        </w:rPr>
        <w:t>）本表可扩展。</w:t>
      </w:r>
    </w:p>
    <w:bookmarkEnd w:id="338"/>
    <w:p w14:paraId="17B8EAED" w14:textId="77777777" w:rsidR="001C1FB4" w:rsidRPr="00F11ADE" w:rsidRDefault="001C1FB4" w:rsidP="001C1FB4">
      <w:pPr>
        <w:rPr>
          <w:rFonts w:ascii="Arial" w:eastAsia="宋体" w:hAnsi="Arial" w:cs="Arial"/>
          <w:color w:val="000000" w:themeColor="text1"/>
          <w:kern w:val="2"/>
          <w:sz w:val="21"/>
          <w:szCs w:val="21"/>
          <w:lang w:eastAsia="zh-CN"/>
        </w:rPr>
      </w:pPr>
    </w:p>
    <w:p w14:paraId="2C1953E0" w14:textId="77777777" w:rsidR="001C1FB4" w:rsidRPr="00F11ADE" w:rsidRDefault="001C1FB4" w:rsidP="001C1FB4">
      <w:pPr>
        <w:rPr>
          <w:rFonts w:ascii="Arial" w:eastAsia="宋体" w:hAnsi="Arial" w:cs="Arial"/>
          <w:color w:val="000000" w:themeColor="text1"/>
          <w:spacing w:val="20"/>
          <w:kern w:val="2"/>
          <w:sz w:val="21"/>
          <w:szCs w:val="21"/>
          <w:u w:val="single"/>
          <w:lang w:eastAsia="zh-CN"/>
        </w:rPr>
      </w:pPr>
      <w:bookmarkStart w:id="339" w:name="_Hlk88990507"/>
    </w:p>
    <w:p w14:paraId="62B380AE" w14:textId="77777777" w:rsidR="001C1FB4" w:rsidRPr="00F11ADE" w:rsidRDefault="001C1FB4" w:rsidP="001C1FB4">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供应商名称</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电子签章</w:t>
      </w:r>
      <w:r w:rsidRPr="00F11ADE">
        <w:rPr>
          <w:rFonts w:ascii="Arial" w:eastAsia="宋体" w:hAnsi="Arial" w:cs="Arial"/>
          <w:color w:val="000000" w:themeColor="text1"/>
          <w:kern w:val="2"/>
          <w:sz w:val="21"/>
          <w:szCs w:val="21"/>
          <w:lang w:eastAsia="zh-CN"/>
        </w:rPr>
        <w:t>)</w:t>
      </w:r>
      <w:bookmarkEnd w:id="339"/>
      <w:r w:rsidRPr="00F11ADE">
        <w:rPr>
          <w:rFonts w:ascii="Arial" w:eastAsia="宋体" w:hAnsi="Arial" w:cs="Arial"/>
          <w:color w:val="000000" w:themeColor="text1"/>
          <w:spacing w:val="20"/>
          <w:kern w:val="2"/>
          <w:sz w:val="21"/>
          <w:szCs w:val="21"/>
          <w:lang w:eastAsia="zh-CN"/>
        </w:rPr>
        <w:t>：</w:t>
      </w:r>
      <w:r w:rsidRPr="00F11ADE">
        <w:rPr>
          <w:rFonts w:ascii="Arial" w:eastAsia="宋体" w:hAnsi="Arial" w:cs="Arial"/>
          <w:color w:val="000000" w:themeColor="text1"/>
          <w:spacing w:val="20"/>
          <w:kern w:val="2"/>
          <w:sz w:val="21"/>
          <w:szCs w:val="21"/>
          <w:u w:val="single"/>
          <w:lang w:eastAsia="zh-CN"/>
        </w:rPr>
        <w:t xml:space="preserve">            </w:t>
      </w:r>
      <w:r w:rsidRPr="00F11ADE">
        <w:rPr>
          <w:rFonts w:ascii="Arial" w:eastAsia="宋体" w:hAnsi="Arial" w:cs="Arial"/>
          <w:color w:val="000000" w:themeColor="text1"/>
          <w:spacing w:val="20"/>
          <w:kern w:val="2"/>
          <w:sz w:val="21"/>
          <w:szCs w:val="21"/>
          <w:lang w:eastAsia="zh-CN"/>
        </w:rPr>
        <w:t xml:space="preserve">              </w:t>
      </w:r>
      <w:r w:rsidRPr="00F11ADE">
        <w:rPr>
          <w:rFonts w:ascii="Arial" w:eastAsia="宋体" w:hAnsi="Arial" w:cs="Arial"/>
          <w:color w:val="000000" w:themeColor="text1"/>
          <w:spacing w:val="20"/>
          <w:kern w:val="2"/>
          <w:sz w:val="21"/>
          <w:szCs w:val="21"/>
          <w:lang w:eastAsia="zh-CN"/>
        </w:rPr>
        <w:t>日</w:t>
      </w:r>
      <w:r w:rsidRPr="00F11ADE">
        <w:rPr>
          <w:rFonts w:ascii="Arial" w:eastAsia="宋体" w:hAnsi="Arial" w:cs="Arial"/>
          <w:color w:val="000000" w:themeColor="text1"/>
          <w:spacing w:val="20"/>
          <w:kern w:val="2"/>
          <w:sz w:val="21"/>
          <w:szCs w:val="21"/>
          <w:lang w:eastAsia="zh-CN"/>
        </w:rPr>
        <w:t xml:space="preserve"> </w:t>
      </w:r>
      <w:r w:rsidRPr="00F11ADE">
        <w:rPr>
          <w:rFonts w:ascii="Arial" w:eastAsia="宋体" w:hAnsi="Arial" w:cs="Arial"/>
          <w:color w:val="000000" w:themeColor="text1"/>
          <w:spacing w:val="20"/>
          <w:kern w:val="2"/>
          <w:sz w:val="21"/>
          <w:szCs w:val="21"/>
          <w:lang w:eastAsia="zh-CN"/>
        </w:rPr>
        <w:t>期：</w:t>
      </w:r>
      <w:r w:rsidRPr="00F11ADE">
        <w:rPr>
          <w:rFonts w:ascii="Arial" w:eastAsia="宋体" w:hAnsi="Arial" w:cs="Arial"/>
          <w:color w:val="000000" w:themeColor="text1"/>
          <w:spacing w:val="20"/>
          <w:kern w:val="2"/>
          <w:sz w:val="21"/>
          <w:szCs w:val="21"/>
          <w:u w:val="single"/>
          <w:lang w:eastAsia="zh-CN"/>
        </w:rPr>
        <w:t xml:space="preserve">            </w:t>
      </w:r>
    </w:p>
    <w:p w14:paraId="1B5C77EB" w14:textId="77777777" w:rsidR="001C1FB4" w:rsidRPr="00F11ADE" w:rsidRDefault="001C1FB4" w:rsidP="001C1FB4">
      <w:pPr>
        <w:rPr>
          <w:rFonts w:ascii="Arial" w:eastAsia="宋体" w:hAnsi="Arial" w:cs="Arial"/>
          <w:color w:val="000000" w:themeColor="text1"/>
          <w:kern w:val="2"/>
          <w:sz w:val="21"/>
          <w:szCs w:val="21"/>
          <w:lang w:eastAsia="zh-CN"/>
        </w:rPr>
      </w:pPr>
    </w:p>
    <w:p w14:paraId="45712AA4"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．货物或产品配置清单格式：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F11ADE" w:rsidRPr="00F11ADE" w14:paraId="16756678" w14:textId="77777777" w:rsidTr="0082404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217DBF3B"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701DF241"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货物或产品</w:t>
            </w:r>
          </w:p>
          <w:p w14:paraId="47E38DD1"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7FC45B78"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2AF614EA"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3D8D1479"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68573A06"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7559F0BD"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产地</w:t>
            </w:r>
          </w:p>
        </w:tc>
      </w:tr>
      <w:tr w:rsidR="00F11ADE" w:rsidRPr="00F11ADE" w14:paraId="5CDCE57F" w14:textId="77777777" w:rsidTr="00824044">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30E8BAF9"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14:paraId="6B59B0D4" w14:textId="77777777" w:rsidR="001C1FB4" w:rsidRPr="00F11ADE" w:rsidRDefault="001C1FB4" w:rsidP="00824044">
            <w:pPr>
              <w:snapToGrid w:val="0"/>
              <w:spacing w:before="50" w:after="50" w:line="440" w:lineRule="exact"/>
              <w:rPr>
                <w:rFonts w:ascii="Arial" w:eastAsia="宋体" w:hAnsi="Arial" w:cs="Arial"/>
                <w:color w:val="000000" w:themeColor="text1"/>
                <w:kern w:val="2"/>
                <w:sz w:val="21"/>
                <w:szCs w:val="21"/>
                <w:lang w:eastAsia="zh-CN"/>
              </w:rPr>
            </w:pPr>
          </w:p>
        </w:tc>
        <w:tc>
          <w:tcPr>
            <w:tcW w:w="1174" w:type="dxa"/>
            <w:tcBorders>
              <w:top w:val="single" w:sz="4" w:space="0" w:color="auto"/>
              <w:left w:val="single" w:sz="4" w:space="0" w:color="auto"/>
              <w:bottom w:val="single" w:sz="4" w:space="0" w:color="auto"/>
              <w:right w:val="single" w:sz="4" w:space="0" w:color="auto"/>
            </w:tcBorders>
            <w:vAlign w:val="center"/>
          </w:tcPr>
          <w:p w14:paraId="6AE1B511"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c>
          <w:tcPr>
            <w:tcW w:w="1163" w:type="dxa"/>
            <w:tcBorders>
              <w:top w:val="single" w:sz="4" w:space="0" w:color="auto"/>
              <w:left w:val="single" w:sz="4" w:space="0" w:color="auto"/>
              <w:bottom w:val="single" w:sz="4" w:space="0" w:color="auto"/>
              <w:right w:val="single" w:sz="4" w:space="0" w:color="auto"/>
            </w:tcBorders>
            <w:vAlign w:val="center"/>
          </w:tcPr>
          <w:p w14:paraId="6FEC3759"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c>
          <w:tcPr>
            <w:tcW w:w="1596" w:type="dxa"/>
            <w:tcBorders>
              <w:top w:val="single" w:sz="4" w:space="0" w:color="auto"/>
              <w:left w:val="single" w:sz="4" w:space="0" w:color="auto"/>
              <w:bottom w:val="single" w:sz="4" w:space="0" w:color="auto"/>
              <w:right w:val="single" w:sz="4" w:space="0" w:color="auto"/>
            </w:tcBorders>
            <w:vAlign w:val="center"/>
          </w:tcPr>
          <w:p w14:paraId="54143A02"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c>
          <w:tcPr>
            <w:tcW w:w="1695" w:type="dxa"/>
            <w:tcBorders>
              <w:top w:val="single" w:sz="4" w:space="0" w:color="auto"/>
              <w:left w:val="single" w:sz="4" w:space="0" w:color="auto"/>
              <w:bottom w:val="single" w:sz="4" w:space="0" w:color="auto"/>
              <w:right w:val="single" w:sz="4" w:space="0" w:color="auto"/>
            </w:tcBorders>
            <w:vAlign w:val="center"/>
          </w:tcPr>
          <w:p w14:paraId="27022F20"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c>
          <w:tcPr>
            <w:tcW w:w="1080" w:type="dxa"/>
            <w:tcBorders>
              <w:top w:val="single" w:sz="4" w:space="0" w:color="auto"/>
              <w:left w:val="single" w:sz="4" w:space="0" w:color="auto"/>
              <w:bottom w:val="single" w:sz="4" w:space="0" w:color="auto"/>
              <w:right w:val="single" w:sz="4" w:space="0" w:color="auto"/>
            </w:tcBorders>
            <w:vAlign w:val="center"/>
          </w:tcPr>
          <w:p w14:paraId="19D6B4A5"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r>
      <w:tr w:rsidR="00F11ADE" w:rsidRPr="00F11ADE" w14:paraId="6A105288" w14:textId="77777777" w:rsidTr="00824044">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215D24E3"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14:paraId="0D5CD396"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c>
          <w:tcPr>
            <w:tcW w:w="1174" w:type="dxa"/>
            <w:tcBorders>
              <w:top w:val="single" w:sz="4" w:space="0" w:color="auto"/>
              <w:left w:val="single" w:sz="4" w:space="0" w:color="auto"/>
              <w:bottom w:val="single" w:sz="4" w:space="0" w:color="auto"/>
              <w:right w:val="single" w:sz="4" w:space="0" w:color="auto"/>
            </w:tcBorders>
            <w:vAlign w:val="center"/>
          </w:tcPr>
          <w:p w14:paraId="3D2DE108"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c>
          <w:tcPr>
            <w:tcW w:w="1163" w:type="dxa"/>
            <w:tcBorders>
              <w:top w:val="single" w:sz="4" w:space="0" w:color="auto"/>
              <w:left w:val="single" w:sz="4" w:space="0" w:color="auto"/>
              <w:bottom w:val="single" w:sz="4" w:space="0" w:color="auto"/>
              <w:right w:val="single" w:sz="4" w:space="0" w:color="auto"/>
            </w:tcBorders>
            <w:vAlign w:val="center"/>
          </w:tcPr>
          <w:p w14:paraId="241ECAF2"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c>
          <w:tcPr>
            <w:tcW w:w="1596" w:type="dxa"/>
            <w:tcBorders>
              <w:top w:val="single" w:sz="4" w:space="0" w:color="auto"/>
              <w:left w:val="single" w:sz="4" w:space="0" w:color="auto"/>
              <w:bottom w:val="single" w:sz="4" w:space="0" w:color="auto"/>
              <w:right w:val="single" w:sz="4" w:space="0" w:color="auto"/>
            </w:tcBorders>
            <w:vAlign w:val="center"/>
          </w:tcPr>
          <w:p w14:paraId="4C5C73FD"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c>
          <w:tcPr>
            <w:tcW w:w="1695" w:type="dxa"/>
            <w:tcBorders>
              <w:top w:val="single" w:sz="4" w:space="0" w:color="auto"/>
              <w:left w:val="single" w:sz="4" w:space="0" w:color="auto"/>
              <w:bottom w:val="single" w:sz="4" w:space="0" w:color="auto"/>
              <w:right w:val="single" w:sz="4" w:space="0" w:color="auto"/>
            </w:tcBorders>
            <w:vAlign w:val="center"/>
          </w:tcPr>
          <w:p w14:paraId="11DA9518"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c>
          <w:tcPr>
            <w:tcW w:w="1080" w:type="dxa"/>
            <w:tcBorders>
              <w:top w:val="single" w:sz="4" w:space="0" w:color="auto"/>
              <w:left w:val="single" w:sz="4" w:space="0" w:color="auto"/>
              <w:bottom w:val="single" w:sz="4" w:space="0" w:color="auto"/>
              <w:right w:val="single" w:sz="4" w:space="0" w:color="auto"/>
            </w:tcBorders>
            <w:vAlign w:val="center"/>
          </w:tcPr>
          <w:p w14:paraId="09966794"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r>
      <w:tr w:rsidR="00F11ADE" w:rsidRPr="00F11ADE" w14:paraId="67F4BEA2" w14:textId="77777777" w:rsidTr="00824044">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0F3B2D56"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14:paraId="6C46EE5E"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c>
          <w:tcPr>
            <w:tcW w:w="1174" w:type="dxa"/>
            <w:tcBorders>
              <w:top w:val="single" w:sz="4" w:space="0" w:color="auto"/>
              <w:left w:val="single" w:sz="4" w:space="0" w:color="auto"/>
              <w:bottom w:val="single" w:sz="4" w:space="0" w:color="auto"/>
              <w:right w:val="single" w:sz="4" w:space="0" w:color="auto"/>
            </w:tcBorders>
            <w:vAlign w:val="center"/>
          </w:tcPr>
          <w:p w14:paraId="783379D7"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c>
          <w:tcPr>
            <w:tcW w:w="1163" w:type="dxa"/>
            <w:tcBorders>
              <w:top w:val="single" w:sz="4" w:space="0" w:color="auto"/>
              <w:left w:val="single" w:sz="4" w:space="0" w:color="auto"/>
              <w:bottom w:val="single" w:sz="4" w:space="0" w:color="auto"/>
              <w:right w:val="single" w:sz="4" w:space="0" w:color="auto"/>
            </w:tcBorders>
            <w:vAlign w:val="center"/>
          </w:tcPr>
          <w:p w14:paraId="69D62A4F"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c>
          <w:tcPr>
            <w:tcW w:w="1596" w:type="dxa"/>
            <w:tcBorders>
              <w:top w:val="single" w:sz="4" w:space="0" w:color="auto"/>
              <w:left w:val="single" w:sz="4" w:space="0" w:color="auto"/>
              <w:bottom w:val="single" w:sz="4" w:space="0" w:color="auto"/>
              <w:right w:val="single" w:sz="4" w:space="0" w:color="auto"/>
            </w:tcBorders>
            <w:vAlign w:val="center"/>
          </w:tcPr>
          <w:p w14:paraId="5822069E"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c>
          <w:tcPr>
            <w:tcW w:w="1695" w:type="dxa"/>
            <w:tcBorders>
              <w:top w:val="single" w:sz="4" w:space="0" w:color="auto"/>
              <w:left w:val="single" w:sz="4" w:space="0" w:color="auto"/>
              <w:bottom w:val="single" w:sz="4" w:space="0" w:color="auto"/>
              <w:right w:val="single" w:sz="4" w:space="0" w:color="auto"/>
            </w:tcBorders>
            <w:vAlign w:val="center"/>
          </w:tcPr>
          <w:p w14:paraId="2C64C726"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c>
          <w:tcPr>
            <w:tcW w:w="1080" w:type="dxa"/>
            <w:tcBorders>
              <w:top w:val="single" w:sz="4" w:space="0" w:color="auto"/>
              <w:left w:val="single" w:sz="4" w:space="0" w:color="auto"/>
              <w:bottom w:val="single" w:sz="4" w:space="0" w:color="auto"/>
              <w:right w:val="single" w:sz="4" w:space="0" w:color="auto"/>
            </w:tcBorders>
            <w:vAlign w:val="center"/>
          </w:tcPr>
          <w:p w14:paraId="3138B7ED"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p>
        </w:tc>
      </w:tr>
    </w:tbl>
    <w:p w14:paraId="33424E41" w14:textId="77777777" w:rsidR="001C1FB4" w:rsidRPr="00F11ADE" w:rsidRDefault="001C1FB4" w:rsidP="001C1FB4">
      <w:pPr>
        <w:snapToGrid w:val="0"/>
        <w:spacing w:before="50" w:after="50" w:line="44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供应商名称</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电子签章</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spacing w:val="20"/>
          <w:kern w:val="2"/>
          <w:sz w:val="21"/>
          <w:szCs w:val="21"/>
          <w:lang w:eastAsia="zh-CN"/>
        </w:rPr>
        <w:t>：</w:t>
      </w:r>
      <w:r w:rsidRPr="00F11ADE">
        <w:rPr>
          <w:rFonts w:ascii="Arial" w:eastAsia="宋体" w:hAnsi="Arial" w:cs="Arial"/>
          <w:color w:val="000000" w:themeColor="text1"/>
          <w:spacing w:val="20"/>
          <w:kern w:val="2"/>
          <w:sz w:val="21"/>
          <w:szCs w:val="21"/>
          <w:u w:val="single"/>
          <w:lang w:eastAsia="zh-CN"/>
        </w:rPr>
        <w:t xml:space="preserve">            </w:t>
      </w:r>
      <w:r w:rsidRPr="00F11ADE">
        <w:rPr>
          <w:rFonts w:ascii="Arial" w:eastAsia="宋体" w:hAnsi="Arial" w:cs="Arial"/>
          <w:color w:val="000000" w:themeColor="text1"/>
          <w:spacing w:val="20"/>
          <w:kern w:val="2"/>
          <w:sz w:val="21"/>
          <w:szCs w:val="21"/>
          <w:lang w:eastAsia="zh-CN"/>
        </w:rPr>
        <w:t xml:space="preserve">              </w:t>
      </w:r>
      <w:r w:rsidRPr="00F11ADE">
        <w:rPr>
          <w:rFonts w:ascii="Arial" w:eastAsia="宋体" w:hAnsi="Arial" w:cs="Arial"/>
          <w:color w:val="000000" w:themeColor="text1"/>
          <w:spacing w:val="20"/>
          <w:kern w:val="2"/>
          <w:sz w:val="21"/>
          <w:szCs w:val="21"/>
          <w:lang w:eastAsia="zh-CN"/>
        </w:rPr>
        <w:t>日</w:t>
      </w:r>
      <w:r w:rsidRPr="00F11ADE">
        <w:rPr>
          <w:rFonts w:ascii="Arial" w:eastAsia="宋体" w:hAnsi="Arial" w:cs="Arial"/>
          <w:color w:val="000000" w:themeColor="text1"/>
          <w:spacing w:val="20"/>
          <w:kern w:val="2"/>
          <w:sz w:val="21"/>
          <w:szCs w:val="21"/>
          <w:lang w:eastAsia="zh-CN"/>
        </w:rPr>
        <w:t xml:space="preserve">  </w:t>
      </w:r>
      <w:r w:rsidRPr="00F11ADE">
        <w:rPr>
          <w:rFonts w:ascii="Arial" w:eastAsia="宋体" w:hAnsi="Arial" w:cs="Arial"/>
          <w:color w:val="000000" w:themeColor="text1"/>
          <w:spacing w:val="20"/>
          <w:kern w:val="2"/>
          <w:sz w:val="21"/>
          <w:szCs w:val="21"/>
          <w:lang w:eastAsia="zh-CN"/>
        </w:rPr>
        <w:t>期：</w:t>
      </w:r>
      <w:r w:rsidRPr="00F11ADE">
        <w:rPr>
          <w:rFonts w:ascii="Arial" w:eastAsia="宋体" w:hAnsi="Arial" w:cs="Arial"/>
          <w:color w:val="000000" w:themeColor="text1"/>
          <w:spacing w:val="20"/>
          <w:kern w:val="2"/>
          <w:sz w:val="21"/>
          <w:szCs w:val="21"/>
          <w:u w:val="single"/>
          <w:lang w:eastAsia="zh-CN"/>
        </w:rPr>
        <w:t xml:space="preserve">          </w:t>
      </w:r>
    </w:p>
    <w:p w14:paraId="11C0E1B1" w14:textId="77777777" w:rsidR="001C1FB4" w:rsidRPr="00F11ADE" w:rsidRDefault="001C1FB4" w:rsidP="001C1FB4">
      <w:pPr>
        <w:rPr>
          <w:rFonts w:ascii="Arial" w:eastAsia="宋体" w:hAnsi="Arial" w:cs="Arial"/>
          <w:color w:val="000000" w:themeColor="text1"/>
          <w:kern w:val="2"/>
          <w:sz w:val="21"/>
          <w:szCs w:val="21"/>
          <w:lang w:eastAsia="zh-CN"/>
        </w:rPr>
      </w:pPr>
    </w:p>
    <w:p w14:paraId="2F9F011E" w14:textId="77777777" w:rsidR="001C1FB4" w:rsidRPr="00F11ADE" w:rsidRDefault="001C1FB4" w:rsidP="001C1FB4">
      <w:pPr>
        <w:rPr>
          <w:rFonts w:ascii="Arial" w:eastAsia="宋体" w:hAnsi="Arial" w:cs="Arial"/>
          <w:color w:val="000000" w:themeColor="text1"/>
          <w:kern w:val="2"/>
          <w:sz w:val="21"/>
          <w:szCs w:val="21"/>
          <w:lang w:eastAsia="zh-CN"/>
        </w:rPr>
      </w:pPr>
      <w:bookmarkStart w:id="340" w:name="_Hlk19115689"/>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．投标货物或产品的质量保证说明</w:t>
      </w:r>
    </w:p>
    <w:p w14:paraId="01FAB01F" w14:textId="77777777" w:rsidR="001C1FB4" w:rsidRPr="00F11ADE" w:rsidRDefault="001C1FB4" w:rsidP="001C1FB4">
      <w:pPr>
        <w:rPr>
          <w:rFonts w:ascii="Arial" w:eastAsia="宋体" w:hAnsi="Arial" w:cs="Arial"/>
          <w:color w:val="000000" w:themeColor="text1"/>
          <w:kern w:val="2"/>
          <w:sz w:val="21"/>
          <w:szCs w:val="21"/>
          <w:lang w:eastAsia="zh-CN"/>
        </w:rPr>
      </w:pPr>
    </w:p>
    <w:p w14:paraId="09434F09" w14:textId="77777777" w:rsidR="001C1FB4" w:rsidRPr="00F11ADE" w:rsidRDefault="001C1FB4" w:rsidP="001C1FB4">
      <w:pPr>
        <w:rPr>
          <w:rFonts w:ascii="Arial" w:eastAsia="宋体" w:hAnsi="Arial" w:cs="Arial"/>
          <w:color w:val="000000" w:themeColor="text1"/>
          <w:kern w:val="2"/>
          <w:sz w:val="21"/>
          <w:szCs w:val="21"/>
          <w:lang w:eastAsia="zh-CN"/>
        </w:rPr>
      </w:pPr>
    </w:p>
    <w:p w14:paraId="763BC178" w14:textId="77777777" w:rsidR="001C1FB4" w:rsidRPr="00F11ADE" w:rsidRDefault="001C1FB4" w:rsidP="001C1FB4">
      <w:pPr>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4</w:t>
      </w:r>
      <w:r w:rsidRPr="00F11ADE">
        <w:rPr>
          <w:rFonts w:ascii="Arial" w:eastAsia="宋体" w:hAnsi="Arial" w:cs="Arial"/>
          <w:color w:val="000000" w:themeColor="text1"/>
          <w:kern w:val="2"/>
          <w:sz w:val="21"/>
          <w:szCs w:val="21"/>
          <w:lang w:eastAsia="zh-CN"/>
        </w:rPr>
        <w:t>．质量保证期过后的优惠条件：供应商承诺给予采购人的各种优惠条件，包括货物或产品的售后服务、备品备件、专用耗材等方面的优惠条件。</w:t>
      </w:r>
    </w:p>
    <w:p w14:paraId="6D7A0813" w14:textId="77777777" w:rsidR="001C1FB4" w:rsidRPr="00F11ADE" w:rsidRDefault="001C1FB4" w:rsidP="001C1FB4">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F11ADE" w:rsidRPr="00F11ADE" w14:paraId="1BFE8E00" w14:textId="77777777" w:rsidTr="00824044">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94BCC1" w14:textId="77777777" w:rsidR="001C1FB4" w:rsidRPr="00F11ADE" w:rsidRDefault="001C1FB4" w:rsidP="00824044">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4E1A420E" w14:textId="77777777" w:rsidR="001C1FB4" w:rsidRPr="00F11ADE" w:rsidRDefault="001C1FB4" w:rsidP="00824044">
            <w:pPr>
              <w:snapToGrid w:val="0"/>
              <w:spacing w:before="50" w:after="50" w:line="44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6064FC5C" w14:textId="77777777" w:rsidR="001C1FB4" w:rsidRPr="00F11ADE" w:rsidRDefault="001C1FB4" w:rsidP="00824044">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适用于何种投标货物（产品）名称及规格型号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1D323721" w14:textId="77777777" w:rsidR="001C1FB4" w:rsidRPr="00F11ADE" w:rsidRDefault="001C1FB4" w:rsidP="00824044">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2A79C16F" w14:textId="77777777" w:rsidR="001C1FB4" w:rsidRPr="00F11ADE" w:rsidRDefault="001C1FB4" w:rsidP="00824044">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优惠单价</w:t>
            </w:r>
          </w:p>
        </w:tc>
      </w:tr>
      <w:tr w:rsidR="00F11ADE" w:rsidRPr="00F11ADE" w14:paraId="2BE04656" w14:textId="77777777" w:rsidTr="00824044">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0F9A6534" w14:textId="77777777" w:rsidR="001C1FB4" w:rsidRPr="00F11ADE" w:rsidRDefault="001C1FB4" w:rsidP="00824044">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w:t>
            </w:r>
          </w:p>
        </w:tc>
        <w:tc>
          <w:tcPr>
            <w:tcW w:w="3124" w:type="dxa"/>
            <w:tcBorders>
              <w:top w:val="single" w:sz="2" w:space="0" w:color="auto"/>
              <w:left w:val="single" w:sz="2" w:space="0" w:color="auto"/>
              <w:bottom w:val="single" w:sz="6" w:space="0" w:color="auto"/>
              <w:right w:val="single" w:sz="4" w:space="0" w:color="auto"/>
            </w:tcBorders>
            <w:vAlign w:val="center"/>
          </w:tcPr>
          <w:p w14:paraId="31292F25" w14:textId="77777777" w:rsidR="001C1FB4" w:rsidRPr="00F11ADE" w:rsidRDefault="001C1FB4" w:rsidP="00824044">
            <w:pPr>
              <w:rPr>
                <w:rFonts w:ascii="Arial" w:eastAsia="宋体" w:hAnsi="Arial" w:cs="Arial"/>
                <w:color w:val="000000" w:themeColor="text1"/>
                <w:kern w:val="2"/>
                <w:sz w:val="21"/>
                <w:szCs w:val="21"/>
                <w:lang w:eastAsia="zh-CN"/>
              </w:rPr>
            </w:pPr>
          </w:p>
        </w:tc>
        <w:tc>
          <w:tcPr>
            <w:tcW w:w="2276" w:type="dxa"/>
            <w:tcBorders>
              <w:top w:val="single" w:sz="2" w:space="0" w:color="auto"/>
              <w:left w:val="single" w:sz="4" w:space="0" w:color="auto"/>
              <w:bottom w:val="single" w:sz="6" w:space="0" w:color="auto"/>
              <w:right w:val="single" w:sz="6" w:space="0" w:color="auto"/>
            </w:tcBorders>
            <w:vAlign w:val="center"/>
          </w:tcPr>
          <w:p w14:paraId="14025B36" w14:textId="77777777" w:rsidR="001C1FB4" w:rsidRPr="00F11ADE" w:rsidRDefault="001C1FB4" w:rsidP="00824044">
            <w:pPr>
              <w:rPr>
                <w:rFonts w:ascii="Arial" w:eastAsia="宋体" w:hAnsi="Arial" w:cs="Arial"/>
                <w:color w:val="000000" w:themeColor="text1"/>
                <w:kern w:val="2"/>
                <w:sz w:val="21"/>
                <w:szCs w:val="21"/>
                <w:lang w:eastAsia="zh-CN"/>
              </w:rPr>
            </w:pPr>
          </w:p>
        </w:tc>
        <w:tc>
          <w:tcPr>
            <w:tcW w:w="1639" w:type="dxa"/>
            <w:tcBorders>
              <w:top w:val="single" w:sz="2" w:space="0" w:color="auto"/>
              <w:left w:val="single" w:sz="6" w:space="0" w:color="auto"/>
              <w:bottom w:val="single" w:sz="6" w:space="0" w:color="auto"/>
              <w:right w:val="single" w:sz="6" w:space="0" w:color="auto"/>
            </w:tcBorders>
          </w:tcPr>
          <w:p w14:paraId="3971E602" w14:textId="77777777" w:rsidR="001C1FB4" w:rsidRPr="00F11ADE" w:rsidRDefault="001C1FB4" w:rsidP="00824044">
            <w:pPr>
              <w:rPr>
                <w:rFonts w:ascii="Arial" w:eastAsia="宋体" w:hAnsi="Arial" w:cs="Arial"/>
                <w:color w:val="000000" w:themeColor="text1"/>
                <w:kern w:val="2"/>
                <w:sz w:val="21"/>
                <w:szCs w:val="21"/>
                <w:lang w:eastAsia="zh-CN"/>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191A7D3" w14:textId="77777777" w:rsidR="001C1FB4" w:rsidRPr="00F11ADE" w:rsidRDefault="001C1FB4" w:rsidP="00824044">
            <w:pPr>
              <w:rPr>
                <w:rFonts w:ascii="Arial" w:eastAsia="宋体" w:hAnsi="Arial" w:cs="Arial"/>
                <w:color w:val="000000" w:themeColor="text1"/>
                <w:kern w:val="2"/>
                <w:sz w:val="21"/>
                <w:szCs w:val="21"/>
                <w:lang w:eastAsia="zh-CN"/>
              </w:rPr>
            </w:pPr>
          </w:p>
        </w:tc>
      </w:tr>
      <w:tr w:rsidR="00F11ADE" w:rsidRPr="00F11ADE" w14:paraId="7E293F89" w14:textId="77777777" w:rsidTr="00824044">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5F70E4F" w14:textId="77777777" w:rsidR="001C1FB4" w:rsidRPr="00F11ADE" w:rsidRDefault="001C1FB4" w:rsidP="00824044">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lastRenderedPageBreak/>
              <w:t>2</w:t>
            </w:r>
          </w:p>
        </w:tc>
        <w:tc>
          <w:tcPr>
            <w:tcW w:w="3124" w:type="dxa"/>
            <w:tcBorders>
              <w:top w:val="single" w:sz="6" w:space="0" w:color="auto"/>
              <w:left w:val="single" w:sz="2" w:space="0" w:color="auto"/>
              <w:bottom w:val="single" w:sz="6" w:space="0" w:color="auto"/>
              <w:right w:val="single" w:sz="4" w:space="0" w:color="auto"/>
            </w:tcBorders>
            <w:vAlign w:val="center"/>
          </w:tcPr>
          <w:p w14:paraId="01ECC7F7" w14:textId="77777777" w:rsidR="001C1FB4" w:rsidRPr="00F11ADE" w:rsidRDefault="001C1FB4" w:rsidP="00824044">
            <w:pPr>
              <w:rPr>
                <w:rFonts w:ascii="Arial" w:eastAsia="宋体" w:hAnsi="Arial" w:cs="Arial"/>
                <w:color w:val="000000" w:themeColor="text1"/>
                <w:kern w:val="2"/>
                <w:sz w:val="21"/>
                <w:szCs w:val="21"/>
                <w:lang w:eastAsia="zh-CN"/>
              </w:rPr>
            </w:pPr>
          </w:p>
        </w:tc>
        <w:tc>
          <w:tcPr>
            <w:tcW w:w="2276" w:type="dxa"/>
            <w:tcBorders>
              <w:top w:val="single" w:sz="6" w:space="0" w:color="auto"/>
              <w:left w:val="single" w:sz="4" w:space="0" w:color="auto"/>
              <w:bottom w:val="single" w:sz="6" w:space="0" w:color="auto"/>
              <w:right w:val="single" w:sz="6" w:space="0" w:color="auto"/>
            </w:tcBorders>
            <w:vAlign w:val="center"/>
          </w:tcPr>
          <w:p w14:paraId="73C00B58" w14:textId="77777777" w:rsidR="001C1FB4" w:rsidRPr="00F11ADE" w:rsidRDefault="001C1FB4" w:rsidP="00824044">
            <w:pPr>
              <w:rPr>
                <w:rFonts w:ascii="Arial" w:eastAsia="宋体" w:hAnsi="Arial" w:cs="Arial"/>
                <w:color w:val="000000" w:themeColor="text1"/>
                <w:kern w:val="2"/>
                <w:sz w:val="21"/>
                <w:szCs w:val="21"/>
                <w:lang w:eastAsia="zh-CN"/>
              </w:rPr>
            </w:pPr>
          </w:p>
        </w:tc>
        <w:tc>
          <w:tcPr>
            <w:tcW w:w="1639" w:type="dxa"/>
            <w:tcBorders>
              <w:top w:val="single" w:sz="6" w:space="0" w:color="auto"/>
              <w:left w:val="single" w:sz="6" w:space="0" w:color="auto"/>
              <w:bottom w:val="single" w:sz="6" w:space="0" w:color="auto"/>
              <w:right w:val="single" w:sz="6" w:space="0" w:color="auto"/>
            </w:tcBorders>
          </w:tcPr>
          <w:p w14:paraId="29802D27" w14:textId="77777777" w:rsidR="001C1FB4" w:rsidRPr="00F11ADE" w:rsidRDefault="001C1FB4" w:rsidP="00824044">
            <w:pPr>
              <w:rPr>
                <w:rFonts w:ascii="Arial" w:eastAsia="宋体" w:hAnsi="Arial" w:cs="Arial"/>
                <w:color w:val="000000" w:themeColor="text1"/>
                <w:kern w:val="2"/>
                <w:sz w:val="21"/>
                <w:szCs w:val="21"/>
                <w:lang w:eastAsia="zh-CN"/>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3550F73A" w14:textId="77777777" w:rsidR="001C1FB4" w:rsidRPr="00F11ADE" w:rsidRDefault="001C1FB4" w:rsidP="00824044">
            <w:pPr>
              <w:rPr>
                <w:rFonts w:ascii="Arial" w:eastAsia="宋体" w:hAnsi="Arial" w:cs="Arial"/>
                <w:color w:val="000000" w:themeColor="text1"/>
                <w:kern w:val="2"/>
                <w:sz w:val="21"/>
                <w:szCs w:val="21"/>
                <w:lang w:eastAsia="zh-CN"/>
              </w:rPr>
            </w:pPr>
          </w:p>
        </w:tc>
      </w:tr>
      <w:tr w:rsidR="001C1FB4" w:rsidRPr="00F11ADE" w14:paraId="2D751630" w14:textId="77777777" w:rsidTr="00824044">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0F777850" w14:textId="77777777" w:rsidR="001C1FB4" w:rsidRPr="00F11ADE" w:rsidRDefault="001C1FB4" w:rsidP="00824044">
            <w:pPr>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w:t>
            </w:r>
          </w:p>
        </w:tc>
        <w:tc>
          <w:tcPr>
            <w:tcW w:w="3124" w:type="dxa"/>
            <w:tcBorders>
              <w:top w:val="single" w:sz="6" w:space="0" w:color="auto"/>
              <w:left w:val="single" w:sz="2" w:space="0" w:color="auto"/>
              <w:bottom w:val="single" w:sz="6" w:space="0" w:color="auto"/>
              <w:right w:val="single" w:sz="4" w:space="0" w:color="auto"/>
            </w:tcBorders>
            <w:vAlign w:val="center"/>
          </w:tcPr>
          <w:p w14:paraId="754F4D2E" w14:textId="77777777" w:rsidR="001C1FB4" w:rsidRPr="00F11ADE" w:rsidRDefault="001C1FB4" w:rsidP="00824044">
            <w:pPr>
              <w:rPr>
                <w:rFonts w:ascii="Arial" w:eastAsia="宋体" w:hAnsi="Arial" w:cs="Arial"/>
                <w:color w:val="000000" w:themeColor="text1"/>
                <w:kern w:val="2"/>
                <w:sz w:val="21"/>
                <w:szCs w:val="21"/>
                <w:lang w:eastAsia="zh-CN"/>
              </w:rPr>
            </w:pPr>
          </w:p>
        </w:tc>
        <w:tc>
          <w:tcPr>
            <w:tcW w:w="2276" w:type="dxa"/>
            <w:tcBorders>
              <w:top w:val="single" w:sz="6" w:space="0" w:color="auto"/>
              <w:left w:val="single" w:sz="4" w:space="0" w:color="auto"/>
              <w:bottom w:val="single" w:sz="6" w:space="0" w:color="auto"/>
              <w:right w:val="single" w:sz="6" w:space="0" w:color="auto"/>
            </w:tcBorders>
            <w:vAlign w:val="center"/>
          </w:tcPr>
          <w:p w14:paraId="7E50DFC8" w14:textId="77777777" w:rsidR="001C1FB4" w:rsidRPr="00F11ADE" w:rsidRDefault="001C1FB4" w:rsidP="00824044">
            <w:pPr>
              <w:rPr>
                <w:rFonts w:ascii="Arial" w:eastAsia="宋体" w:hAnsi="Arial" w:cs="Arial"/>
                <w:color w:val="000000" w:themeColor="text1"/>
                <w:kern w:val="2"/>
                <w:sz w:val="21"/>
                <w:szCs w:val="21"/>
                <w:lang w:eastAsia="zh-CN"/>
              </w:rPr>
            </w:pPr>
          </w:p>
        </w:tc>
        <w:tc>
          <w:tcPr>
            <w:tcW w:w="1639" w:type="dxa"/>
            <w:tcBorders>
              <w:top w:val="single" w:sz="6" w:space="0" w:color="auto"/>
              <w:left w:val="single" w:sz="6" w:space="0" w:color="auto"/>
              <w:bottom w:val="single" w:sz="6" w:space="0" w:color="auto"/>
              <w:right w:val="single" w:sz="6" w:space="0" w:color="auto"/>
            </w:tcBorders>
          </w:tcPr>
          <w:p w14:paraId="7FA60871" w14:textId="77777777" w:rsidR="001C1FB4" w:rsidRPr="00F11ADE" w:rsidRDefault="001C1FB4" w:rsidP="00824044">
            <w:pPr>
              <w:rPr>
                <w:rFonts w:ascii="Arial" w:eastAsia="宋体" w:hAnsi="Arial" w:cs="Arial"/>
                <w:color w:val="000000" w:themeColor="text1"/>
                <w:kern w:val="2"/>
                <w:sz w:val="21"/>
                <w:szCs w:val="21"/>
                <w:lang w:eastAsia="zh-CN"/>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F9EE2F2" w14:textId="77777777" w:rsidR="001C1FB4" w:rsidRPr="00F11ADE" w:rsidRDefault="001C1FB4" w:rsidP="00824044">
            <w:pPr>
              <w:rPr>
                <w:rFonts w:ascii="Arial" w:eastAsia="宋体" w:hAnsi="Arial" w:cs="Arial"/>
                <w:color w:val="000000" w:themeColor="text1"/>
                <w:kern w:val="2"/>
                <w:sz w:val="21"/>
                <w:szCs w:val="21"/>
                <w:lang w:eastAsia="zh-CN"/>
              </w:rPr>
            </w:pPr>
          </w:p>
        </w:tc>
      </w:tr>
    </w:tbl>
    <w:p w14:paraId="7FE0F2B8" w14:textId="77777777" w:rsidR="001C1FB4" w:rsidRPr="00F11ADE" w:rsidRDefault="001C1FB4" w:rsidP="001C1FB4">
      <w:pPr>
        <w:rPr>
          <w:rFonts w:ascii="Arial" w:eastAsia="宋体" w:hAnsi="Arial" w:cs="Arial"/>
          <w:color w:val="000000" w:themeColor="text1"/>
          <w:kern w:val="2"/>
          <w:sz w:val="21"/>
          <w:szCs w:val="21"/>
          <w:lang w:eastAsia="zh-CN"/>
        </w:rPr>
      </w:pPr>
    </w:p>
    <w:p w14:paraId="73CC8164" w14:textId="77777777" w:rsidR="001C1FB4" w:rsidRPr="00F11ADE" w:rsidRDefault="001C1FB4" w:rsidP="001C1FB4">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供应商名称</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电子签章</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spacing w:val="20"/>
          <w:kern w:val="2"/>
          <w:sz w:val="21"/>
          <w:szCs w:val="21"/>
          <w:lang w:eastAsia="zh-CN"/>
        </w:rPr>
        <w:t>：</w:t>
      </w:r>
      <w:r w:rsidRPr="00F11ADE">
        <w:rPr>
          <w:rFonts w:ascii="Arial" w:eastAsia="宋体" w:hAnsi="Arial" w:cs="Arial"/>
          <w:color w:val="000000" w:themeColor="text1"/>
          <w:spacing w:val="20"/>
          <w:kern w:val="2"/>
          <w:sz w:val="21"/>
          <w:szCs w:val="21"/>
          <w:u w:val="single"/>
          <w:lang w:eastAsia="zh-CN"/>
        </w:rPr>
        <w:t xml:space="preserve">            </w:t>
      </w:r>
      <w:r w:rsidRPr="00F11ADE">
        <w:rPr>
          <w:rFonts w:ascii="Arial" w:eastAsia="宋体" w:hAnsi="Arial" w:cs="Arial"/>
          <w:color w:val="000000" w:themeColor="text1"/>
          <w:spacing w:val="20"/>
          <w:kern w:val="2"/>
          <w:sz w:val="21"/>
          <w:szCs w:val="21"/>
          <w:lang w:eastAsia="zh-CN"/>
        </w:rPr>
        <w:t xml:space="preserve">            </w:t>
      </w:r>
      <w:r w:rsidRPr="00F11ADE">
        <w:rPr>
          <w:rFonts w:ascii="Arial" w:eastAsia="宋体" w:hAnsi="Arial" w:cs="Arial"/>
          <w:color w:val="000000" w:themeColor="text1"/>
          <w:spacing w:val="20"/>
          <w:kern w:val="2"/>
          <w:sz w:val="21"/>
          <w:szCs w:val="21"/>
          <w:lang w:eastAsia="zh-CN"/>
        </w:rPr>
        <w:t>日</w:t>
      </w:r>
      <w:r w:rsidRPr="00F11ADE">
        <w:rPr>
          <w:rFonts w:ascii="Arial" w:eastAsia="宋体" w:hAnsi="Arial" w:cs="Arial"/>
          <w:color w:val="000000" w:themeColor="text1"/>
          <w:spacing w:val="20"/>
          <w:kern w:val="2"/>
          <w:sz w:val="21"/>
          <w:szCs w:val="21"/>
          <w:lang w:eastAsia="zh-CN"/>
        </w:rPr>
        <w:t xml:space="preserve"> </w:t>
      </w:r>
      <w:r w:rsidRPr="00F11ADE">
        <w:rPr>
          <w:rFonts w:ascii="Arial" w:eastAsia="宋体" w:hAnsi="Arial" w:cs="Arial"/>
          <w:color w:val="000000" w:themeColor="text1"/>
          <w:spacing w:val="20"/>
          <w:kern w:val="2"/>
          <w:sz w:val="21"/>
          <w:szCs w:val="21"/>
          <w:lang w:eastAsia="zh-CN"/>
        </w:rPr>
        <w:t>期：</w:t>
      </w:r>
      <w:r w:rsidRPr="00F11ADE">
        <w:rPr>
          <w:rFonts w:ascii="Arial" w:eastAsia="宋体" w:hAnsi="Arial" w:cs="Arial"/>
          <w:color w:val="000000" w:themeColor="text1"/>
          <w:spacing w:val="20"/>
          <w:kern w:val="2"/>
          <w:sz w:val="21"/>
          <w:szCs w:val="21"/>
          <w:u w:val="single"/>
          <w:lang w:eastAsia="zh-CN"/>
        </w:rPr>
        <w:t xml:space="preserve">            </w:t>
      </w:r>
    </w:p>
    <w:bookmarkEnd w:id="340"/>
    <w:p w14:paraId="078CBF9C" w14:textId="77777777" w:rsidR="001C1FB4" w:rsidRPr="00F11ADE" w:rsidRDefault="001C1FB4" w:rsidP="001C1FB4">
      <w:pPr>
        <w:rPr>
          <w:rFonts w:ascii="Arial" w:eastAsia="宋体" w:hAnsi="Arial" w:cs="Arial"/>
          <w:color w:val="000000" w:themeColor="text1"/>
          <w:kern w:val="2"/>
          <w:sz w:val="21"/>
          <w:szCs w:val="21"/>
          <w:lang w:eastAsia="zh-CN"/>
        </w:rPr>
      </w:pPr>
    </w:p>
    <w:p w14:paraId="3D9F74E6" w14:textId="77777777" w:rsidR="001C1FB4" w:rsidRPr="00F11ADE" w:rsidRDefault="001C1FB4" w:rsidP="001C1FB4">
      <w:pPr>
        <w:rPr>
          <w:rFonts w:ascii="Arial" w:eastAsia="宋体" w:hAnsi="Arial" w:cs="Arial"/>
          <w:color w:val="000000" w:themeColor="text1"/>
          <w:kern w:val="2"/>
          <w:sz w:val="21"/>
          <w:szCs w:val="21"/>
          <w:lang w:eastAsia="zh-CN"/>
        </w:rPr>
      </w:pPr>
    </w:p>
    <w:p w14:paraId="2954825C" w14:textId="77777777" w:rsidR="001C1FB4" w:rsidRPr="00F11ADE" w:rsidRDefault="001C1FB4" w:rsidP="001C1FB4">
      <w:pPr>
        <w:rPr>
          <w:rFonts w:ascii="Arial" w:eastAsia="宋体" w:hAnsi="Arial" w:cs="Arial"/>
          <w:color w:val="000000" w:themeColor="text1"/>
          <w:kern w:val="2"/>
          <w:sz w:val="21"/>
          <w:szCs w:val="21"/>
          <w:lang w:eastAsia="zh-CN"/>
        </w:rPr>
      </w:pPr>
    </w:p>
    <w:p w14:paraId="2A19BEFE"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5</w:t>
      </w:r>
      <w:r w:rsidRPr="00F11ADE">
        <w:rPr>
          <w:rFonts w:ascii="Arial" w:eastAsia="宋体" w:hAnsi="Arial" w:cs="Arial"/>
          <w:color w:val="000000" w:themeColor="text1"/>
          <w:kern w:val="2"/>
          <w:sz w:val="21"/>
          <w:szCs w:val="21"/>
          <w:lang w:eastAsia="zh-CN"/>
        </w:rPr>
        <w:t>．产品出厂标准、质量检测报告。</w:t>
      </w:r>
    </w:p>
    <w:p w14:paraId="38C0D943" w14:textId="77777777" w:rsidR="001C1FB4" w:rsidRPr="00F11ADE" w:rsidRDefault="001C1FB4" w:rsidP="001C1FB4">
      <w:pPr>
        <w:rPr>
          <w:rFonts w:ascii="Arial" w:eastAsia="宋体" w:hAnsi="Arial" w:cs="Arial"/>
          <w:color w:val="000000" w:themeColor="text1"/>
          <w:kern w:val="2"/>
          <w:sz w:val="21"/>
          <w:szCs w:val="21"/>
          <w:lang w:eastAsia="zh-CN"/>
        </w:rPr>
      </w:pPr>
    </w:p>
    <w:p w14:paraId="595BA1A6" w14:textId="77777777" w:rsidR="001C1FB4" w:rsidRPr="00F11ADE" w:rsidRDefault="001C1FB4" w:rsidP="001C1FB4">
      <w:pPr>
        <w:rPr>
          <w:rFonts w:ascii="Arial" w:eastAsia="宋体" w:hAnsi="Arial" w:cs="Arial"/>
          <w:color w:val="000000" w:themeColor="text1"/>
          <w:kern w:val="2"/>
          <w:sz w:val="21"/>
          <w:szCs w:val="21"/>
          <w:lang w:eastAsia="zh-CN"/>
        </w:rPr>
      </w:pPr>
    </w:p>
    <w:p w14:paraId="2B5553FE"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6</w:t>
      </w:r>
      <w:r w:rsidRPr="00F11ADE">
        <w:rPr>
          <w:rFonts w:ascii="Arial" w:eastAsia="宋体" w:hAnsi="Arial" w:cs="Arial"/>
          <w:color w:val="000000" w:themeColor="text1"/>
          <w:kern w:val="2"/>
          <w:sz w:val="21"/>
          <w:szCs w:val="21"/>
          <w:lang w:eastAsia="zh-CN"/>
        </w:rPr>
        <w:t>．原厂出厂配置表及原厂中文使用说明书。</w:t>
      </w:r>
    </w:p>
    <w:p w14:paraId="03840654" w14:textId="77777777" w:rsidR="001C1FB4" w:rsidRPr="00F11ADE" w:rsidRDefault="001C1FB4" w:rsidP="001C1FB4">
      <w:pPr>
        <w:rPr>
          <w:rFonts w:ascii="Arial" w:eastAsia="宋体" w:hAnsi="Arial" w:cs="Arial"/>
          <w:color w:val="000000" w:themeColor="text1"/>
          <w:kern w:val="2"/>
          <w:sz w:val="21"/>
          <w:szCs w:val="21"/>
          <w:lang w:eastAsia="zh-CN"/>
        </w:rPr>
      </w:pPr>
    </w:p>
    <w:p w14:paraId="7AF369D4" w14:textId="77777777" w:rsidR="001C1FB4" w:rsidRPr="00F11ADE" w:rsidRDefault="001C1FB4" w:rsidP="001C1FB4">
      <w:pPr>
        <w:rPr>
          <w:rFonts w:ascii="Arial" w:eastAsia="宋体" w:hAnsi="Arial" w:cs="Arial"/>
          <w:color w:val="000000" w:themeColor="text1"/>
          <w:kern w:val="2"/>
          <w:sz w:val="21"/>
          <w:szCs w:val="21"/>
          <w:lang w:eastAsia="zh-CN"/>
        </w:rPr>
      </w:pPr>
    </w:p>
    <w:p w14:paraId="672FD563" w14:textId="77777777" w:rsidR="001C1FB4" w:rsidRPr="00F11ADE" w:rsidRDefault="001C1FB4" w:rsidP="001C1FB4">
      <w:pPr>
        <w:rPr>
          <w:rFonts w:ascii="Arial" w:eastAsia="宋体" w:hAnsi="Arial" w:cs="Arial"/>
          <w:color w:val="000000" w:themeColor="text1"/>
          <w:kern w:val="2"/>
          <w:sz w:val="21"/>
          <w:szCs w:val="21"/>
          <w:lang w:eastAsia="zh-CN"/>
        </w:rPr>
      </w:pPr>
    </w:p>
    <w:p w14:paraId="311A1C0B" w14:textId="77777777" w:rsidR="001C1FB4" w:rsidRPr="00F11ADE" w:rsidRDefault="001C1FB4" w:rsidP="001C1FB4">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7</w:t>
      </w:r>
      <w:r w:rsidRPr="00F11ADE">
        <w:rPr>
          <w:rFonts w:ascii="Arial" w:eastAsia="宋体" w:hAnsi="Arial" w:cs="Arial"/>
          <w:color w:val="000000" w:themeColor="text1"/>
          <w:kern w:val="2"/>
          <w:sz w:val="21"/>
          <w:szCs w:val="21"/>
          <w:lang w:eastAsia="zh-CN"/>
        </w:rPr>
        <w:t>．供应商建议的安装、调试、验收方法或方案。</w:t>
      </w:r>
    </w:p>
    <w:p w14:paraId="51B2AD1C" w14:textId="77777777" w:rsidR="001C1FB4" w:rsidRPr="00F11ADE" w:rsidRDefault="001C1FB4" w:rsidP="001C1FB4">
      <w:pPr>
        <w:rPr>
          <w:rFonts w:ascii="Arial" w:eastAsia="宋体" w:hAnsi="Arial" w:cs="Arial"/>
          <w:color w:val="000000" w:themeColor="text1"/>
          <w:kern w:val="2"/>
          <w:sz w:val="21"/>
          <w:szCs w:val="21"/>
          <w:lang w:eastAsia="zh-CN"/>
        </w:rPr>
      </w:pPr>
    </w:p>
    <w:p w14:paraId="4EA7E037" w14:textId="77777777" w:rsidR="001C1FB4" w:rsidRPr="00F11ADE" w:rsidRDefault="001C1FB4" w:rsidP="001C1FB4">
      <w:pPr>
        <w:rPr>
          <w:rFonts w:ascii="Arial" w:eastAsia="宋体" w:hAnsi="Arial" w:cs="Arial"/>
          <w:color w:val="000000" w:themeColor="text1"/>
          <w:kern w:val="2"/>
          <w:sz w:val="21"/>
          <w:szCs w:val="21"/>
          <w:lang w:eastAsia="zh-CN"/>
        </w:rPr>
      </w:pPr>
    </w:p>
    <w:p w14:paraId="19517E0B" w14:textId="77777777" w:rsidR="001C1FB4" w:rsidRPr="00F11ADE" w:rsidRDefault="001C1FB4" w:rsidP="001C1FB4">
      <w:pPr>
        <w:rPr>
          <w:rFonts w:ascii="Arial" w:eastAsia="宋体" w:hAnsi="Arial" w:cs="Arial"/>
          <w:color w:val="000000" w:themeColor="text1"/>
          <w:kern w:val="2"/>
          <w:sz w:val="21"/>
          <w:szCs w:val="21"/>
          <w:lang w:eastAsia="zh-CN"/>
        </w:rPr>
      </w:pPr>
    </w:p>
    <w:p w14:paraId="665D1A3A" w14:textId="77777777" w:rsidR="001C1FB4" w:rsidRPr="00F11ADE" w:rsidRDefault="001C1FB4" w:rsidP="001C1FB4">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8</w:t>
      </w:r>
      <w:r w:rsidRPr="00F11ADE">
        <w:rPr>
          <w:rFonts w:ascii="Arial" w:eastAsia="宋体" w:hAnsi="Arial" w:cs="Arial"/>
          <w:color w:val="000000" w:themeColor="text1"/>
          <w:kern w:val="2"/>
          <w:sz w:val="21"/>
          <w:szCs w:val="21"/>
          <w:lang w:eastAsia="zh-CN"/>
        </w:rPr>
        <w:t>．项目实施人员一览表。</w:t>
      </w:r>
    </w:p>
    <w:p w14:paraId="1CC3FFAF" w14:textId="77777777" w:rsidR="001C1FB4" w:rsidRPr="00F11ADE" w:rsidRDefault="001C1FB4" w:rsidP="001C1FB4">
      <w:pPr>
        <w:rPr>
          <w:rFonts w:ascii="Arial" w:eastAsia="宋体" w:hAnsi="Arial" w:cs="Arial"/>
          <w:color w:val="000000" w:themeColor="text1"/>
          <w:kern w:val="2"/>
          <w:sz w:val="21"/>
          <w:szCs w:val="21"/>
          <w:lang w:eastAsia="zh-CN"/>
        </w:rPr>
      </w:pPr>
    </w:p>
    <w:p w14:paraId="2634A389" w14:textId="77777777" w:rsidR="001C1FB4" w:rsidRPr="00F11ADE" w:rsidRDefault="001C1FB4" w:rsidP="001C1FB4">
      <w:pPr>
        <w:snapToGrid w:val="0"/>
        <w:spacing w:beforeLines="50" w:before="120" w:after="50" w:line="400" w:lineRule="exact"/>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项目实施人员（主要从业人员及其技术资格）一览表</w:t>
      </w:r>
    </w:p>
    <w:p w14:paraId="4C7272C5" w14:textId="77777777" w:rsidR="001C1FB4" w:rsidRPr="00F11ADE" w:rsidRDefault="001C1FB4" w:rsidP="001C1FB4">
      <w:pPr>
        <w:snapToGrid w:val="0"/>
        <w:spacing w:beforeLines="50" w:before="120" w:after="50" w:line="400" w:lineRule="exact"/>
        <w:rPr>
          <w:rFonts w:ascii="Arial" w:eastAsia="宋体" w:hAnsi="Arial" w:cs="Arial"/>
          <w:color w:val="000000" w:themeColor="text1"/>
          <w:kern w:val="2"/>
          <w:sz w:val="21"/>
          <w:szCs w:val="21"/>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F11ADE" w:rsidRPr="00F11ADE" w14:paraId="110F8BD2" w14:textId="77777777" w:rsidTr="00824044">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5DA9CBA7" w14:textId="77777777" w:rsidR="001C1FB4" w:rsidRPr="00F11ADE" w:rsidRDefault="001C1FB4" w:rsidP="00824044">
            <w:pPr>
              <w:snapToGrid w:val="0"/>
              <w:spacing w:beforeLines="50" w:before="120" w:after="50"/>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55F6A893" w14:textId="77777777" w:rsidR="001C1FB4" w:rsidRPr="00F11ADE" w:rsidRDefault="001C1FB4" w:rsidP="00824044">
            <w:pPr>
              <w:snapToGrid w:val="0"/>
              <w:spacing w:beforeLines="50" w:before="120" w:after="50"/>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72ADE03F" w14:textId="77777777" w:rsidR="001C1FB4" w:rsidRPr="00F11ADE" w:rsidRDefault="001C1FB4" w:rsidP="00824044">
            <w:pPr>
              <w:snapToGrid w:val="0"/>
              <w:spacing w:beforeLines="50" w:before="120" w:after="50"/>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1380D0B8" w14:textId="77777777" w:rsidR="001C1FB4" w:rsidRPr="00F11ADE" w:rsidRDefault="001C1FB4" w:rsidP="00824044">
            <w:pPr>
              <w:snapToGrid w:val="0"/>
              <w:spacing w:beforeLines="50" w:before="120" w:after="50"/>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14:paraId="4FD3D1D3" w14:textId="77777777" w:rsidR="001C1FB4" w:rsidRPr="00F11ADE" w:rsidRDefault="001C1FB4" w:rsidP="00824044">
            <w:pPr>
              <w:snapToGrid w:val="0"/>
              <w:spacing w:beforeLines="50" w:before="120" w:after="50"/>
              <w:jc w:val="center"/>
              <w:rPr>
                <w:rFonts w:ascii="Arial" w:eastAsia="宋体" w:hAnsi="Arial" w:cs="Arial"/>
                <w:bCs/>
                <w:color w:val="000000" w:themeColor="text1"/>
                <w:kern w:val="2"/>
                <w:sz w:val="21"/>
                <w:szCs w:val="21"/>
                <w:lang w:eastAsia="zh-CN"/>
              </w:rPr>
            </w:pPr>
            <w:r w:rsidRPr="00F11ADE">
              <w:rPr>
                <w:rFonts w:ascii="Arial" w:eastAsia="宋体" w:hAnsi="Arial" w:cs="Arial"/>
                <w:bCs/>
                <w:color w:val="000000" w:themeColor="text1"/>
                <w:kern w:val="2"/>
                <w:sz w:val="21"/>
                <w:szCs w:val="21"/>
                <w:lang w:eastAsia="zh-CN"/>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0C256139" w14:textId="77777777" w:rsidR="001C1FB4" w:rsidRPr="00F11ADE" w:rsidRDefault="001C1FB4" w:rsidP="00824044">
            <w:pPr>
              <w:snapToGrid w:val="0"/>
              <w:spacing w:beforeLines="50" w:before="120" w:after="50"/>
              <w:jc w:val="center"/>
              <w:rPr>
                <w:rFonts w:ascii="Arial" w:eastAsia="宋体" w:hAnsi="Arial" w:cs="Arial"/>
                <w:bCs/>
                <w:color w:val="000000" w:themeColor="text1"/>
                <w:kern w:val="2"/>
                <w:sz w:val="21"/>
                <w:szCs w:val="21"/>
                <w:lang w:eastAsia="zh-CN"/>
              </w:rPr>
            </w:pPr>
            <w:r w:rsidRPr="00F11ADE">
              <w:rPr>
                <w:rFonts w:ascii="Arial" w:eastAsia="宋体" w:hAnsi="Arial" w:cs="Arial"/>
                <w:bCs/>
                <w:color w:val="000000" w:themeColor="text1"/>
                <w:kern w:val="2"/>
                <w:sz w:val="21"/>
                <w:szCs w:val="21"/>
                <w:lang w:eastAsia="zh-CN"/>
              </w:rPr>
              <w:t>劳动合同编号</w:t>
            </w:r>
          </w:p>
        </w:tc>
      </w:tr>
      <w:tr w:rsidR="00F11ADE" w:rsidRPr="00F11ADE" w14:paraId="3D50BE44" w14:textId="77777777" w:rsidTr="00824044">
        <w:trPr>
          <w:jc w:val="center"/>
        </w:trPr>
        <w:tc>
          <w:tcPr>
            <w:tcW w:w="1331" w:type="dxa"/>
            <w:tcBorders>
              <w:top w:val="single" w:sz="4" w:space="0" w:color="auto"/>
              <w:left w:val="single" w:sz="4" w:space="0" w:color="auto"/>
              <w:bottom w:val="single" w:sz="4" w:space="0" w:color="auto"/>
              <w:right w:val="single" w:sz="4" w:space="0" w:color="auto"/>
            </w:tcBorders>
          </w:tcPr>
          <w:p w14:paraId="1C73AF0A" w14:textId="77777777" w:rsidR="001C1FB4" w:rsidRPr="00F11ADE" w:rsidRDefault="001C1FB4" w:rsidP="00824044">
            <w:pPr>
              <w:snapToGrid w:val="0"/>
              <w:spacing w:beforeLines="50" w:before="120" w:after="50"/>
              <w:rPr>
                <w:rFonts w:ascii="Arial" w:eastAsia="宋体" w:hAnsi="Arial" w:cs="Arial"/>
                <w:color w:val="000000" w:themeColor="text1"/>
                <w:kern w:val="2"/>
                <w:sz w:val="21"/>
                <w:szCs w:val="21"/>
                <w:lang w:eastAsia="zh-CN"/>
              </w:rPr>
            </w:pPr>
          </w:p>
        </w:tc>
        <w:tc>
          <w:tcPr>
            <w:tcW w:w="1260" w:type="dxa"/>
            <w:tcBorders>
              <w:top w:val="single" w:sz="4" w:space="0" w:color="auto"/>
              <w:left w:val="single" w:sz="4" w:space="0" w:color="auto"/>
              <w:bottom w:val="single" w:sz="4" w:space="0" w:color="auto"/>
              <w:right w:val="single" w:sz="4" w:space="0" w:color="auto"/>
            </w:tcBorders>
          </w:tcPr>
          <w:p w14:paraId="1D0ECB81" w14:textId="77777777" w:rsidR="001C1FB4" w:rsidRPr="00F11ADE" w:rsidRDefault="001C1FB4" w:rsidP="00824044">
            <w:pPr>
              <w:snapToGrid w:val="0"/>
              <w:spacing w:beforeLines="50" w:before="120" w:after="50"/>
              <w:rPr>
                <w:rFonts w:ascii="Arial" w:eastAsia="宋体" w:hAnsi="Arial" w:cs="Arial"/>
                <w:color w:val="000000" w:themeColor="text1"/>
                <w:kern w:val="2"/>
                <w:sz w:val="21"/>
                <w:szCs w:val="21"/>
                <w:lang w:eastAsia="zh-CN"/>
              </w:rPr>
            </w:pPr>
          </w:p>
        </w:tc>
        <w:tc>
          <w:tcPr>
            <w:tcW w:w="1440" w:type="dxa"/>
            <w:tcBorders>
              <w:top w:val="single" w:sz="4" w:space="0" w:color="auto"/>
              <w:left w:val="single" w:sz="4" w:space="0" w:color="auto"/>
              <w:bottom w:val="single" w:sz="4" w:space="0" w:color="auto"/>
              <w:right w:val="single" w:sz="4" w:space="0" w:color="auto"/>
            </w:tcBorders>
          </w:tcPr>
          <w:p w14:paraId="5BA1E888" w14:textId="77777777" w:rsidR="001C1FB4" w:rsidRPr="00F11ADE" w:rsidRDefault="001C1FB4" w:rsidP="00824044">
            <w:pPr>
              <w:snapToGrid w:val="0"/>
              <w:spacing w:beforeLines="50" w:before="120" w:after="50"/>
              <w:rPr>
                <w:rFonts w:ascii="Arial" w:eastAsia="宋体" w:hAnsi="Arial" w:cs="Arial"/>
                <w:color w:val="000000" w:themeColor="text1"/>
                <w:kern w:val="2"/>
                <w:sz w:val="21"/>
                <w:szCs w:val="21"/>
                <w:lang w:eastAsia="zh-CN"/>
              </w:rPr>
            </w:pPr>
          </w:p>
        </w:tc>
        <w:tc>
          <w:tcPr>
            <w:tcW w:w="1516" w:type="dxa"/>
            <w:tcBorders>
              <w:top w:val="single" w:sz="4" w:space="0" w:color="auto"/>
              <w:left w:val="single" w:sz="4" w:space="0" w:color="auto"/>
              <w:bottom w:val="single" w:sz="4" w:space="0" w:color="auto"/>
              <w:right w:val="single" w:sz="4" w:space="0" w:color="auto"/>
            </w:tcBorders>
          </w:tcPr>
          <w:p w14:paraId="6D628CFC" w14:textId="77777777" w:rsidR="001C1FB4" w:rsidRPr="00F11ADE" w:rsidRDefault="001C1FB4" w:rsidP="00824044">
            <w:pPr>
              <w:snapToGrid w:val="0"/>
              <w:spacing w:beforeLines="50" w:before="120" w:after="50"/>
              <w:rPr>
                <w:rFonts w:ascii="Arial" w:eastAsia="宋体" w:hAnsi="Arial" w:cs="Arial"/>
                <w:color w:val="000000" w:themeColor="text1"/>
                <w:kern w:val="2"/>
                <w:sz w:val="21"/>
                <w:szCs w:val="21"/>
                <w:lang w:eastAsia="zh-CN"/>
              </w:rPr>
            </w:pPr>
          </w:p>
        </w:tc>
        <w:tc>
          <w:tcPr>
            <w:tcW w:w="1620" w:type="dxa"/>
            <w:tcBorders>
              <w:top w:val="single" w:sz="4" w:space="0" w:color="auto"/>
              <w:left w:val="single" w:sz="4" w:space="0" w:color="auto"/>
              <w:bottom w:val="single" w:sz="4" w:space="0" w:color="auto"/>
              <w:right w:val="single" w:sz="4" w:space="0" w:color="auto"/>
            </w:tcBorders>
          </w:tcPr>
          <w:p w14:paraId="78C788BE" w14:textId="77777777" w:rsidR="001C1FB4" w:rsidRPr="00F11ADE" w:rsidRDefault="001C1FB4" w:rsidP="00824044">
            <w:pPr>
              <w:snapToGrid w:val="0"/>
              <w:spacing w:beforeLines="50" w:before="120" w:after="50"/>
              <w:rPr>
                <w:rFonts w:ascii="Arial" w:eastAsia="宋体" w:hAnsi="Arial" w:cs="Arial"/>
                <w:color w:val="000000" w:themeColor="text1"/>
                <w:kern w:val="2"/>
                <w:sz w:val="21"/>
                <w:szCs w:val="21"/>
                <w:lang w:eastAsia="zh-CN"/>
              </w:rPr>
            </w:pPr>
          </w:p>
        </w:tc>
        <w:tc>
          <w:tcPr>
            <w:tcW w:w="1980" w:type="dxa"/>
            <w:tcBorders>
              <w:top w:val="single" w:sz="4" w:space="0" w:color="auto"/>
              <w:left w:val="single" w:sz="4" w:space="0" w:color="auto"/>
              <w:bottom w:val="single" w:sz="4" w:space="0" w:color="auto"/>
              <w:right w:val="single" w:sz="4" w:space="0" w:color="auto"/>
            </w:tcBorders>
          </w:tcPr>
          <w:p w14:paraId="19D5E221" w14:textId="77777777" w:rsidR="001C1FB4" w:rsidRPr="00F11ADE" w:rsidRDefault="001C1FB4" w:rsidP="00824044">
            <w:pPr>
              <w:snapToGrid w:val="0"/>
              <w:spacing w:beforeLines="50" w:before="120" w:after="50"/>
              <w:rPr>
                <w:rFonts w:ascii="Arial" w:eastAsia="宋体" w:hAnsi="Arial" w:cs="Arial"/>
                <w:color w:val="000000" w:themeColor="text1"/>
                <w:kern w:val="2"/>
                <w:sz w:val="21"/>
                <w:szCs w:val="21"/>
                <w:lang w:eastAsia="zh-CN"/>
              </w:rPr>
            </w:pPr>
          </w:p>
        </w:tc>
      </w:tr>
      <w:tr w:rsidR="00F11ADE" w:rsidRPr="00F11ADE" w14:paraId="662ACC65" w14:textId="77777777" w:rsidTr="00824044">
        <w:trPr>
          <w:jc w:val="center"/>
        </w:trPr>
        <w:tc>
          <w:tcPr>
            <w:tcW w:w="1331" w:type="dxa"/>
            <w:tcBorders>
              <w:top w:val="single" w:sz="4" w:space="0" w:color="auto"/>
              <w:left w:val="single" w:sz="4" w:space="0" w:color="auto"/>
              <w:bottom w:val="single" w:sz="4" w:space="0" w:color="auto"/>
              <w:right w:val="single" w:sz="4" w:space="0" w:color="auto"/>
            </w:tcBorders>
          </w:tcPr>
          <w:p w14:paraId="5DA00BF8" w14:textId="77777777" w:rsidR="001C1FB4" w:rsidRPr="00F11ADE" w:rsidRDefault="001C1FB4" w:rsidP="00824044">
            <w:pPr>
              <w:snapToGrid w:val="0"/>
              <w:spacing w:beforeLines="50" w:before="120" w:after="50"/>
              <w:rPr>
                <w:rFonts w:ascii="Arial" w:eastAsia="宋体" w:hAnsi="Arial" w:cs="Arial"/>
                <w:color w:val="000000" w:themeColor="text1"/>
                <w:kern w:val="2"/>
                <w:sz w:val="21"/>
                <w:szCs w:val="21"/>
                <w:lang w:eastAsia="zh-CN"/>
              </w:rPr>
            </w:pPr>
          </w:p>
        </w:tc>
        <w:tc>
          <w:tcPr>
            <w:tcW w:w="1260" w:type="dxa"/>
            <w:tcBorders>
              <w:top w:val="single" w:sz="4" w:space="0" w:color="auto"/>
              <w:left w:val="single" w:sz="4" w:space="0" w:color="auto"/>
              <w:bottom w:val="single" w:sz="4" w:space="0" w:color="auto"/>
              <w:right w:val="single" w:sz="4" w:space="0" w:color="auto"/>
            </w:tcBorders>
          </w:tcPr>
          <w:p w14:paraId="5FF81E0E" w14:textId="77777777" w:rsidR="001C1FB4" w:rsidRPr="00F11ADE" w:rsidRDefault="001C1FB4" w:rsidP="00824044">
            <w:pPr>
              <w:snapToGrid w:val="0"/>
              <w:spacing w:beforeLines="50" w:before="120" w:after="50"/>
              <w:rPr>
                <w:rFonts w:ascii="Arial" w:eastAsia="宋体" w:hAnsi="Arial" w:cs="Arial"/>
                <w:color w:val="000000" w:themeColor="text1"/>
                <w:kern w:val="2"/>
                <w:sz w:val="21"/>
                <w:szCs w:val="21"/>
                <w:lang w:eastAsia="zh-CN"/>
              </w:rPr>
            </w:pPr>
          </w:p>
        </w:tc>
        <w:tc>
          <w:tcPr>
            <w:tcW w:w="1440" w:type="dxa"/>
            <w:tcBorders>
              <w:top w:val="single" w:sz="4" w:space="0" w:color="auto"/>
              <w:left w:val="single" w:sz="4" w:space="0" w:color="auto"/>
              <w:bottom w:val="single" w:sz="4" w:space="0" w:color="auto"/>
              <w:right w:val="single" w:sz="4" w:space="0" w:color="auto"/>
            </w:tcBorders>
          </w:tcPr>
          <w:p w14:paraId="4CA5EDAE" w14:textId="77777777" w:rsidR="001C1FB4" w:rsidRPr="00F11ADE" w:rsidRDefault="001C1FB4" w:rsidP="00824044">
            <w:pPr>
              <w:snapToGrid w:val="0"/>
              <w:spacing w:beforeLines="50" w:before="120" w:after="50"/>
              <w:rPr>
                <w:rFonts w:ascii="Arial" w:eastAsia="宋体" w:hAnsi="Arial" w:cs="Arial"/>
                <w:color w:val="000000" w:themeColor="text1"/>
                <w:kern w:val="2"/>
                <w:sz w:val="21"/>
                <w:szCs w:val="21"/>
                <w:lang w:eastAsia="zh-CN"/>
              </w:rPr>
            </w:pPr>
          </w:p>
        </w:tc>
        <w:tc>
          <w:tcPr>
            <w:tcW w:w="1516" w:type="dxa"/>
            <w:tcBorders>
              <w:top w:val="single" w:sz="4" w:space="0" w:color="auto"/>
              <w:left w:val="single" w:sz="4" w:space="0" w:color="auto"/>
              <w:bottom w:val="single" w:sz="4" w:space="0" w:color="auto"/>
              <w:right w:val="single" w:sz="4" w:space="0" w:color="auto"/>
            </w:tcBorders>
          </w:tcPr>
          <w:p w14:paraId="149C09F3" w14:textId="77777777" w:rsidR="001C1FB4" w:rsidRPr="00F11ADE" w:rsidRDefault="001C1FB4" w:rsidP="00824044">
            <w:pPr>
              <w:snapToGrid w:val="0"/>
              <w:spacing w:beforeLines="50" w:before="120" w:after="50"/>
              <w:rPr>
                <w:rFonts w:ascii="Arial" w:eastAsia="宋体" w:hAnsi="Arial" w:cs="Arial"/>
                <w:color w:val="000000" w:themeColor="text1"/>
                <w:kern w:val="2"/>
                <w:sz w:val="21"/>
                <w:szCs w:val="21"/>
                <w:lang w:eastAsia="zh-CN"/>
              </w:rPr>
            </w:pPr>
          </w:p>
        </w:tc>
        <w:tc>
          <w:tcPr>
            <w:tcW w:w="1620" w:type="dxa"/>
            <w:tcBorders>
              <w:top w:val="single" w:sz="4" w:space="0" w:color="auto"/>
              <w:left w:val="single" w:sz="4" w:space="0" w:color="auto"/>
              <w:bottom w:val="single" w:sz="4" w:space="0" w:color="auto"/>
              <w:right w:val="single" w:sz="4" w:space="0" w:color="auto"/>
            </w:tcBorders>
          </w:tcPr>
          <w:p w14:paraId="41366BAB" w14:textId="77777777" w:rsidR="001C1FB4" w:rsidRPr="00F11ADE" w:rsidRDefault="001C1FB4" w:rsidP="00824044">
            <w:pPr>
              <w:snapToGrid w:val="0"/>
              <w:spacing w:beforeLines="50" w:before="120" w:after="50"/>
              <w:rPr>
                <w:rFonts w:ascii="Arial" w:eastAsia="宋体" w:hAnsi="Arial" w:cs="Arial"/>
                <w:color w:val="000000" w:themeColor="text1"/>
                <w:kern w:val="2"/>
                <w:sz w:val="21"/>
                <w:szCs w:val="21"/>
                <w:lang w:eastAsia="zh-CN"/>
              </w:rPr>
            </w:pPr>
          </w:p>
        </w:tc>
        <w:tc>
          <w:tcPr>
            <w:tcW w:w="1980" w:type="dxa"/>
            <w:tcBorders>
              <w:top w:val="single" w:sz="4" w:space="0" w:color="auto"/>
              <w:left w:val="single" w:sz="4" w:space="0" w:color="auto"/>
              <w:bottom w:val="single" w:sz="4" w:space="0" w:color="auto"/>
              <w:right w:val="single" w:sz="4" w:space="0" w:color="auto"/>
            </w:tcBorders>
          </w:tcPr>
          <w:p w14:paraId="5FCD6865" w14:textId="77777777" w:rsidR="001C1FB4" w:rsidRPr="00F11ADE" w:rsidRDefault="001C1FB4" w:rsidP="00824044">
            <w:pPr>
              <w:snapToGrid w:val="0"/>
              <w:spacing w:beforeLines="50" w:before="120" w:after="50"/>
              <w:rPr>
                <w:rFonts w:ascii="Arial" w:eastAsia="宋体" w:hAnsi="Arial" w:cs="Arial"/>
                <w:color w:val="000000" w:themeColor="text1"/>
                <w:kern w:val="2"/>
                <w:sz w:val="21"/>
                <w:szCs w:val="21"/>
                <w:lang w:eastAsia="zh-CN"/>
              </w:rPr>
            </w:pPr>
          </w:p>
        </w:tc>
      </w:tr>
      <w:tr w:rsidR="00F11ADE" w:rsidRPr="00F11ADE" w14:paraId="4386317D" w14:textId="77777777" w:rsidTr="00824044">
        <w:trPr>
          <w:jc w:val="center"/>
        </w:trPr>
        <w:tc>
          <w:tcPr>
            <w:tcW w:w="1331" w:type="dxa"/>
            <w:tcBorders>
              <w:top w:val="single" w:sz="4" w:space="0" w:color="auto"/>
              <w:left w:val="single" w:sz="4" w:space="0" w:color="auto"/>
              <w:bottom w:val="single" w:sz="4" w:space="0" w:color="auto"/>
              <w:right w:val="single" w:sz="4" w:space="0" w:color="auto"/>
            </w:tcBorders>
          </w:tcPr>
          <w:p w14:paraId="12F03980" w14:textId="77777777" w:rsidR="001C1FB4" w:rsidRPr="00F11ADE" w:rsidRDefault="001C1FB4" w:rsidP="00824044">
            <w:pPr>
              <w:snapToGrid w:val="0"/>
              <w:spacing w:beforeLines="50" w:before="120" w:after="50"/>
              <w:rPr>
                <w:rFonts w:ascii="Arial" w:eastAsia="宋体" w:hAnsi="Arial" w:cs="Arial"/>
                <w:color w:val="000000" w:themeColor="text1"/>
                <w:kern w:val="2"/>
                <w:sz w:val="21"/>
                <w:szCs w:val="21"/>
                <w:lang w:eastAsia="zh-CN"/>
              </w:rPr>
            </w:pPr>
          </w:p>
        </w:tc>
        <w:tc>
          <w:tcPr>
            <w:tcW w:w="1260" w:type="dxa"/>
            <w:tcBorders>
              <w:top w:val="single" w:sz="4" w:space="0" w:color="auto"/>
              <w:left w:val="single" w:sz="4" w:space="0" w:color="auto"/>
              <w:bottom w:val="single" w:sz="4" w:space="0" w:color="auto"/>
              <w:right w:val="single" w:sz="4" w:space="0" w:color="auto"/>
            </w:tcBorders>
          </w:tcPr>
          <w:p w14:paraId="24DAB22D" w14:textId="77777777" w:rsidR="001C1FB4" w:rsidRPr="00F11ADE" w:rsidRDefault="001C1FB4" w:rsidP="00824044">
            <w:pPr>
              <w:snapToGrid w:val="0"/>
              <w:spacing w:beforeLines="50" w:before="120" w:after="50"/>
              <w:rPr>
                <w:rFonts w:ascii="Arial" w:eastAsia="宋体" w:hAnsi="Arial" w:cs="Arial"/>
                <w:color w:val="000000" w:themeColor="text1"/>
                <w:kern w:val="2"/>
                <w:sz w:val="21"/>
                <w:szCs w:val="21"/>
                <w:lang w:eastAsia="zh-CN"/>
              </w:rPr>
            </w:pPr>
          </w:p>
        </w:tc>
        <w:tc>
          <w:tcPr>
            <w:tcW w:w="1440" w:type="dxa"/>
            <w:tcBorders>
              <w:top w:val="single" w:sz="4" w:space="0" w:color="auto"/>
              <w:left w:val="single" w:sz="4" w:space="0" w:color="auto"/>
              <w:bottom w:val="single" w:sz="4" w:space="0" w:color="auto"/>
              <w:right w:val="single" w:sz="4" w:space="0" w:color="auto"/>
            </w:tcBorders>
          </w:tcPr>
          <w:p w14:paraId="74F2378B" w14:textId="77777777" w:rsidR="001C1FB4" w:rsidRPr="00F11ADE" w:rsidRDefault="001C1FB4" w:rsidP="00824044">
            <w:pPr>
              <w:snapToGrid w:val="0"/>
              <w:spacing w:beforeLines="50" w:before="120" w:after="50"/>
              <w:ind w:leftChars="2500" w:left="5420" w:hanging="420"/>
              <w:rPr>
                <w:rFonts w:ascii="Arial" w:eastAsia="宋体" w:hAnsi="Arial" w:cs="Arial"/>
                <w:color w:val="000000" w:themeColor="text1"/>
                <w:kern w:val="2"/>
                <w:sz w:val="21"/>
                <w:szCs w:val="21"/>
                <w:lang w:eastAsia="zh-CN"/>
              </w:rPr>
            </w:pPr>
          </w:p>
        </w:tc>
        <w:tc>
          <w:tcPr>
            <w:tcW w:w="1516" w:type="dxa"/>
            <w:tcBorders>
              <w:top w:val="single" w:sz="4" w:space="0" w:color="auto"/>
              <w:left w:val="single" w:sz="4" w:space="0" w:color="auto"/>
              <w:bottom w:val="single" w:sz="4" w:space="0" w:color="auto"/>
              <w:right w:val="single" w:sz="4" w:space="0" w:color="auto"/>
            </w:tcBorders>
          </w:tcPr>
          <w:p w14:paraId="0B49CF7A" w14:textId="77777777" w:rsidR="001C1FB4" w:rsidRPr="00F11ADE" w:rsidRDefault="001C1FB4" w:rsidP="00824044">
            <w:pPr>
              <w:snapToGrid w:val="0"/>
              <w:spacing w:beforeLines="50" w:before="120" w:after="50"/>
              <w:rPr>
                <w:rFonts w:ascii="Arial" w:eastAsia="宋体" w:hAnsi="Arial" w:cs="Arial"/>
                <w:color w:val="000000" w:themeColor="text1"/>
                <w:kern w:val="2"/>
                <w:sz w:val="21"/>
                <w:szCs w:val="21"/>
                <w:lang w:eastAsia="zh-CN"/>
              </w:rPr>
            </w:pPr>
          </w:p>
        </w:tc>
        <w:tc>
          <w:tcPr>
            <w:tcW w:w="1620" w:type="dxa"/>
            <w:tcBorders>
              <w:top w:val="single" w:sz="4" w:space="0" w:color="auto"/>
              <w:left w:val="single" w:sz="4" w:space="0" w:color="auto"/>
              <w:bottom w:val="single" w:sz="4" w:space="0" w:color="auto"/>
              <w:right w:val="single" w:sz="4" w:space="0" w:color="auto"/>
            </w:tcBorders>
          </w:tcPr>
          <w:p w14:paraId="29A93817" w14:textId="77777777" w:rsidR="001C1FB4" w:rsidRPr="00F11ADE" w:rsidRDefault="001C1FB4" w:rsidP="00824044">
            <w:pPr>
              <w:snapToGrid w:val="0"/>
              <w:spacing w:beforeLines="50" w:before="120" w:after="50"/>
              <w:rPr>
                <w:rFonts w:ascii="Arial" w:eastAsia="宋体" w:hAnsi="Arial" w:cs="Arial"/>
                <w:color w:val="000000" w:themeColor="text1"/>
                <w:kern w:val="2"/>
                <w:sz w:val="21"/>
                <w:szCs w:val="21"/>
                <w:lang w:eastAsia="zh-CN"/>
              </w:rPr>
            </w:pPr>
          </w:p>
        </w:tc>
        <w:tc>
          <w:tcPr>
            <w:tcW w:w="1980" w:type="dxa"/>
            <w:tcBorders>
              <w:top w:val="single" w:sz="4" w:space="0" w:color="auto"/>
              <w:left w:val="single" w:sz="4" w:space="0" w:color="auto"/>
              <w:bottom w:val="single" w:sz="4" w:space="0" w:color="auto"/>
              <w:right w:val="single" w:sz="4" w:space="0" w:color="auto"/>
            </w:tcBorders>
          </w:tcPr>
          <w:p w14:paraId="5BD989BE" w14:textId="77777777" w:rsidR="001C1FB4" w:rsidRPr="00F11ADE" w:rsidRDefault="001C1FB4" w:rsidP="00824044">
            <w:pPr>
              <w:snapToGrid w:val="0"/>
              <w:spacing w:beforeLines="50" w:before="120" w:after="50"/>
              <w:rPr>
                <w:rFonts w:ascii="Arial" w:eastAsia="宋体" w:hAnsi="Arial" w:cs="Arial"/>
                <w:color w:val="000000" w:themeColor="text1"/>
                <w:kern w:val="2"/>
                <w:sz w:val="21"/>
                <w:szCs w:val="21"/>
                <w:lang w:eastAsia="zh-CN"/>
              </w:rPr>
            </w:pPr>
          </w:p>
        </w:tc>
      </w:tr>
    </w:tbl>
    <w:p w14:paraId="0E255EBB" w14:textId="77777777" w:rsidR="001C1FB4" w:rsidRPr="00F11ADE" w:rsidRDefault="001C1FB4" w:rsidP="001C1FB4">
      <w:pPr>
        <w:snapToGrid w:val="0"/>
        <w:spacing w:before="50" w:afterLines="50" w:after="120" w:line="440" w:lineRule="exact"/>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注：在填写时，如本表格不适合投标单位的实际情况，可根据本表格式自行填写。</w:t>
      </w:r>
    </w:p>
    <w:p w14:paraId="4AAFE900" w14:textId="77777777" w:rsidR="001C1FB4" w:rsidRPr="00F11ADE" w:rsidRDefault="001C1FB4" w:rsidP="001C1FB4">
      <w:pPr>
        <w:rPr>
          <w:rFonts w:ascii="Arial" w:eastAsia="宋体" w:hAnsi="Arial" w:cs="Arial"/>
          <w:color w:val="000000" w:themeColor="text1"/>
          <w:spacing w:val="20"/>
          <w:kern w:val="2"/>
          <w:sz w:val="21"/>
          <w:szCs w:val="21"/>
          <w:u w:val="single"/>
          <w:lang w:eastAsia="zh-CN"/>
        </w:rPr>
      </w:pPr>
      <w:r w:rsidRPr="00F11ADE">
        <w:rPr>
          <w:rFonts w:ascii="Arial" w:eastAsia="宋体" w:hAnsi="Arial" w:cs="Arial"/>
          <w:color w:val="000000" w:themeColor="text1"/>
          <w:kern w:val="2"/>
          <w:sz w:val="21"/>
          <w:szCs w:val="21"/>
          <w:lang w:eastAsia="zh-CN"/>
        </w:rPr>
        <w:t>供应商名称</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电子签章</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spacing w:val="20"/>
          <w:kern w:val="2"/>
          <w:sz w:val="21"/>
          <w:szCs w:val="21"/>
          <w:lang w:eastAsia="zh-CN"/>
        </w:rPr>
        <w:t>：</w:t>
      </w:r>
      <w:r w:rsidRPr="00F11ADE">
        <w:rPr>
          <w:rFonts w:ascii="Arial" w:eastAsia="宋体" w:hAnsi="Arial" w:cs="Arial"/>
          <w:color w:val="000000" w:themeColor="text1"/>
          <w:spacing w:val="20"/>
          <w:kern w:val="2"/>
          <w:sz w:val="21"/>
          <w:szCs w:val="21"/>
          <w:u w:val="single"/>
          <w:lang w:eastAsia="zh-CN"/>
        </w:rPr>
        <w:t xml:space="preserve">            </w:t>
      </w:r>
      <w:r w:rsidRPr="00F11ADE">
        <w:rPr>
          <w:rFonts w:ascii="Arial" w:eastAsia="宋体" w:hAnsi="Arial" w:cs="Arial"/>
          <w:color w:val="000000" w:themeColor="text1"/>
          <w:spacing w:val="20"/>
          <w:kern w:val="2"/>
          <w:sz w:val="21"/>
          <w:szCs w:val="21"/>
          <w:lang w:eastAsia="zh-CN"/>
        </w:rPr>
        <w:t xml:space="preserve">             </w:t>
      </w:r>
      <w:r w:rsidRPr="00F11ADE">
        <w:rPr>
          <w:rFonts w:ascii="Arial" w:eastAsia="宋体" w:hAnsi="Arial" w:cs="Arial"/>
          <w:color w:val="000000" w:themeColor="text1"/>
          <w:spacing w:val="20"/>
          <w:kern w:val="2"/>
          <w:sz w:val="21"/>
          <w:szCs w:val="21"/>
          <w:lang w:eastAsia="zh-CN"/>
        </w:rPr>
        <w:t>日</w:t>
      </w:r>
      <w:r w:rsidRPr="00F11ADE">
        <w:rPr>
          <w:rFonts w:ascii="Arial" w:eastAsia="宋体" w:hAnsi="Arial" w:cs="Arial"/>
          <w:color w:val="000000" w:themeColor="text1"/>
          <w:spacing w:val="20"/>
          <w:kern w:val="2"/>
          <w:sz w:val="21"/>
          <w:szCs w:val="21"/>
          <w:lang w:eastAsia="zh-CN"/>
        </w:rPr>
        <w:t xml:space="preserve">  </w:t>
      </w:r>
      <w:r w:rsidRPr="00F11ADE">
        <w:rPr>
          <w:rFonts w:ascii="Arial" w:eastAsia="宋体" w:hAnsi="Arial" w:cs="Arial"/>
          <w:color w:val="000000" w:themeColor="text1"/>
          <w:spacing w:val="20"/>
          <w:kern w:val="2"/>
          <w:sz w:val="21"/>
          <w:szCs w:val="21"/>
          <w:lang w:eastAsia="zh-CN"/>
        </w:rPr>
        <w:t>期：</w:t>
      </w:r>
      <w:r w:rsidRPr="00F11ADE">
        <w:rPr>
          <w:rFonts w:ascii="Arial" w:eastAsia="宋体" w:hAnsi="Arial" w:cs="Arial"/>
          <w:color w:val="000000" w:themeColor="text1"/>
          <w:spacing w:val="20"/>
          <w:kern w:val="2"/>
          <w:sz w:val="21"/>
          <w:szCs w:val="21"/>
          <w:u w:val="single"/>
          <w:lang w:eastAsia="zh-CN"/>
        </w:rPr>
        <w:t xml:space="preserve">        </w:t>
      </w:r>
    </w:p>
    <w:p w14:paraId="598A8043" w14:textId="77777777" w:rsidR="001C1FB4" w:rsidRPr="00F11ADE" w:rsidRDefault="001C1FB4" w:rsidP="001C1FB4">
      <w:pPr>
        <w:rPr>
          <w:rFonts w:ascii="Arial" w:eastAsia="宋体" w:hAnsi="Arial" w:cs="Arial"/>
          <w:color w:val="000000" w:themeColor="text1"/>
          <w:kern w:val="2"/>
          <w:sz w:val="21"/>
          <w:szCs w:val="21"/>
          <w:lang w:eastAsia="zh-CN"/>
        </w:rPr>
      </w:pPr>
    </w:p>
    <w:p w14:paraId="31676D52" w14:textId="77777777" w:rsidR="001C1FB4" w:rsidRPr="00F11ADE" w:rsidRDefault="001C1FB4" w:rsidP="001C1FB4">
      <w:pPr>
        <w:rPr>
          <w:rFonts w:ascii="Arial" w:eastAsia="宋体" w:hAnsi="Arial" w:cs="Arial"/>
          <w:color w:val="000000" w:themeColor="text1"/>
          <w:kern w:val="2"/>
          <w:sz w:val="21"/>
          <w:szCs w:val="21"/>
          <w:lang w:eastAsia="zh-CN"/>
        </w:rPr>
      </w:pPr>
    </w:p>
    <w:p w14:paraId="67D9BA9A" w14:textId="77777777" w:rsidR="001C1FB4" w:rsidRPr="00F11ADE" w:rsidRDefault="001C1FB4" w:rsidP="001C1FB4">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9</w:t>
      </w:r>
      <w:r w:rsidRPr="00F11ADE">
        <w:rPr>
          <w:rFonts w:ascii="Arial" w:eastAsia="宋体" w:hAnsi="Arial" w:cs="Arial"/>
          <w:color w:val="000000" w:themeColor="text1"/>
          <w:kern w:val="2"/>
          <w:sz w:val="21"/>
          <w:szCs w:val="21"/>
          <w:lang w:eastAsia="zh-CN"/>
        </w:rPr>
        <w:t>．技术服务、技术培训、售后服务的内容和措施。</w:t>
      </w:r>
    </w:p>
    <w:p w14:paraId="26D8A1A7" w14:textId="77777777" w:rsidR="001C1FB4" w:rsidRPr="00F11ADE" w:rsidRDefault="001C1FB4" w:rsidP="001C1FB4">
      <w:pPr>
        <w:rPr>
          <w:rFonts w:ascii="Arial" w:eastAsia="宋体" w:hAnsi="Arial" w:cs="Arial"/>
          <w:color w:val="000000" w:themeColor="text1"/>
          <w:kern w:val="2"/>
          <w:sz w:val="21"/>
          <w:szCs w:val="21"/>
          <w:lang w:eastAsia="zh-CN"/>
        </w:rPr>
      </w:pPr>
    </w:p>
    <w:p w14:paraId="5FBE593C" w14:textId="77777777" w:rsidR="001C1FB4" w:rsidRPr="00F11ADE" w:rsidRDefault="001C1FB4" w:rsidP="001C1FB4">
      <w:pPr>
        <w:rPr>
          <w:rFonts w:ascii="Arial" w:eastAsia="宋体" w:hAnsi="Arial" w:cs="Arial"/>
          <w:color w:val="000000" w:themeColor="text1"/>
          <w:kern w:val="2"/>
          <w:sz w:val="21"/>
          <w:szCs w:val="21"/>
          <w:lang w:eastAsia="zh-CN"/>
        </w:rPr>
      </w:pPr>
    </w:p>
    <w:p w14:paraId="24723D46" w14:textId="77777777" w:rsidR="001C1FB4" w:rsidRPr="00F11ADE" w:rsidRDefault="001C1FB4" w:rsidP="001C1FB4">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10</w:t>
      </w:r>
      <w:r w:rsidRPr="00F11ADE">
        <w:rPr>
          <w:rFonts w:ascii="Arial" w:eastAsia="宋体" w:hAnsi="Arial" w:cs="Arial"/>
          <w:color w:val="000000" w:themeColor="text1"/>
          <w:kern w:val="2"/>
          <w:sz w:val="21"/>
          <w:szCs w:val="21"/>
          <w:lang w:eastAsia="zh-CN"/>
        </w:rPr>
        <w:t>．供应商对本项目的合理化建议和改进措施。</w:t>
      </w:r>
    </w:p>
    <w:p w14:paraId="4DA55E2D" w14:textId="77777777" w:rsidR="001C1FB4" w:rsidRPr="00F11ADE" w:rsidRDefault="001C1FB4" w:rsidP="001C1FB4">
      <w:pPr>
        <w:rPr>
          <w:rFonts w:ascii="Arial" w:eastAsia="宋体" w:hAnsi="Arial" w:cs="Arial"/>
          <w:color w:val="000000" w:themeColor="text1"/>
          <w:kern w:val="2"/>
          <w:sz w:val="21"/>
          <w:szCs w:val="21"/>
          <w:lang w:eastAsia="zh-CN"/>
        </w:rPr>
      </w:pPr>
    </w:p>
    <w:p w14:paraId="5C1AC395" w14:textId="77777777" w:rsidR="001C1FB4" w:rsidRPr="00F11ADE" w:rsidRDefault="001C1FB4" w:rsidP="001C1FB4">
      <w:pPr>
        <w:rPr>
          <w:rFonts w:ascii="Arial" w:eastAsia="宋体" w:hAnsi="Arial" w:cs="Arial"/>
          <w:color w:val="000000" w:themeColor="text1"/>
          <w:kern w:val="2"/>
          <w:sz w:val="21"/>
          <w:szCs w:val="21"/>
          <w:lang w:eastAsia="zh-CN"/>
        </w:rPr>
      </w:pPr>
    </w:p>
    <w:p w14:paraId="09CDFFCD" w14:textId="77777777" w:rsidR="001C1FB4" w:rsidRPr="00F11ADE" w:rsidRDefault="001C1FB4" w:rsidP="001C1FB4">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11</w:t>
      </w:r>
      <w:r w:rsidRPr="00F11ADE">
        <w:rPr>
          <w:rFonts w:ascii="Arial" w:eastAsia="宋体" w:hAnsi="Arial" w:cs="Arial"/>
          <w:color w:val="000000" w:themeColor="text1"/>
          <w:kern w:val="2"/>
          <w:sz w:val="21"/>
          <w:szCs w:val="21"/>
          <w:lang w:eastAsia="zh-CN"/>
        </w:rPr>
        <w:t>．供应商需要说明的其他文件和说明。</w:t>
      </w:r>
    </w:p>
    <w:p w14:paraId="3EDB18B1" w14:textId="77777777" w:rsidR="001C1FB4" w:rsidRPr="00F11ADE" w:rsidRDefault="001C1FB4" w:rsidP="001C1FB4">
      <w:pPr>
        <w:jc w:val="center"/>
        <w:rPr>
          <w:rFonts w:ascii="Arial" w:eastAsia="宋体" w:hAnsi="Arial" w:cs="Arial"/>
          <w:b/>
          <w:bCs/>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br w:type="page"/>
      </w:r>
    </w:p>
    <w:p w14:paraId="764F0122" w14:textId="77777777" w:rsidR="001C1FB4" w:rsidRPr="00F11ADE" w:rsidRDefault="001C1FB4" w:rsidP="001C1FB4">
      <w:pPr>
        <w:snapToGrid w:val="0"/>
        <w:spacing w:beforeLines="50" w:before="120" w:after="50" w:line="440" w:lineRule="exact"/>
        <w:jc w:val="left"/>
        <w:outlineLvl w:val="1"/>
        <w:rPr>
          <w:rFonts w:ascii="Arial" w:eastAsia="宋体" w:hAnsi="Arial" w:cs="Arial"/>
          <w:bCs/>
          <w:color w:val="000000" w:themeColor="text1"/>
          <w:kern w:val="2"/>
          <w:sz w:val="24"/>
          <w:szCs w:val="24"/>
          <w:lang w:eastAsia="zh-CN"/>
        </w:rPr>
      </w:pPr>
      <w:bookmarkStart w:id="341" w:name="_Toc107590793"/>
      <w:bookmarkStart w:id="342" w:name="_Toc108019634"/>
      <w:r w:rsidRPr="00F11ADE">
        <w:rPr>
          <w:rFonts w:ascii="Arial" w:eastAsia="宋体" w:hAnsi="Arial" w:cs="Arial"/>
          <w:bCs/>
          <w:color w:val="000000" w:themeColor="text1"/>
          <w:kern w:val="2"/>
          <w:sz w:val="24"/>
          <w:szCs w:val="24"/>
          <w:lang w:eastAsia="zh-CN"/>
        </w:rPr>
        <w:lastRenderedPageBreak/>
        <w:t>3</w:t>
      </w:r>
      <w:r w:rsidRPr="00F11ADE">
        <w:rPr>
          <w:rFonts w:ascii="Arial" w:eastAsia="宋体" w:hAnsi="Arial" w:cs="Arial"/>
          <w:bCs/>
          <w:color w:val="000000" w:themeColor="text1"/>
          <w:kern w:val="2"/>
          <w:sz w:val="24"/>
          <w:szCs w:val="24"/>
          <w:lang w:eastAsia="zh-CN"/>
        </w:rPr>
        <w:t>．投标文件封面参考格式：</w:t>
      </w:r>
      <w:bookmarkEnd w:id="341"/>
      <w:bookmarkEnd w:id="342"/>
      <w:r w:rsidRPr="00F11ADE">
        <w:rPr>
          <w:rFonts w:ascii="Arial" w:eastAsia="宋体" w:hAnsi="Arial" w:cs="Arial"/>
          <w:bCs/>
          <w:color w:val="000000" w:themeColor="text1"/>
          <w:kern w:val="2"/>
          <w:sz w:val="24"/>
          <w:szCs w:val="24"/>
          <w:lang w:eastAsia="zh-CN"/>
        </w:rPr>
        <w:t xml:space="preserve"> </w:t>
      </w:r>
    </w:p>
    <w:p w14:paraId="4FEB7674" w14:textId="77777777" w:rsidR="001C1FB4" w:rsidRPr="00F11ADE" w:rsidRDefault="001C1FB4" w:rsidP="001C1FB4">
      <w:pPr>
        <w:snapToGrid w:val="0"/>
        <w:spacing w:before="50" w:afterLines="50" w:after="120" w:line="400" w:lineRule="exact"/>
        <w:jc w:val="left"/>
        <w:rPr>
          <w:rFonts w:ascii="Arial" w:eastAsia="宋体" w:hAnsi="Arial" w:cs="Arial"/>
          <w:bCs/>
          <w:color w:val="000000" w:themeColor="text1"/>
          <w:kern w:val="2"/>
          <w:sz w:val="24"/>
          <w:szCs w:val="24"/>
          <w:lang w:eastAsia="zh-CN"/>
        </w:rPr>
      </w:pPr>
    </w:p>
    <w:p w14:paraId="172C18C9" w14:textId="77777777" w:rsidR="001C1FB4" w:rsidRPr="00F11ADE" w:rsidRDefault="001C1FB4" w:rsidP="001C1FB4">
      <w:pPr>
        <w:snapToGrid w:val="0"/>
        <w:spacing w:beforeLines="50" w:before="120" w:after="50" w:line="360" w:lineRule="exact"/>
        <w:rPr>
          <w:rFonts w:ascii="Arial" w:eastAsia="宋体" w:hAnsi="Arial" w:cs="Arial"/>
          <w:color w:val="000000" w:themeColor="text1"/>
          <w:kern w:val="2"/>
          <w:sz w:val="24"/>
          <w:szCs w:val="24"/>
          <w:lang w:eastAsia="zh-CN"/>
        </w:rPr>
      </w:pPr>
    </w:p>
    <w:p w14:paraId="11BF85EE" w14:textId="77777777" w:rsidR="001C1FB4" w:rsidRPr="00F11ADE" w:rsidRDefault="001C1FB4" w:rsidP="001C1FB4">
      <w:pPr>
        <w:snapToGrid w:val="0"/>
        <w:spacing w:beforeLines="50" w:before="120" w:after="50" w:line="360" w:lineRule="exact"/>
        <w:jc w:val="center"/>
        <w:rPr>
          <w:rFonts w:ascii="Arial" w:eastAsia="宋体" w:hAnsi="Arial" w:cs="Arial"/>
          <w:bCs/>
          <w:color w:val="000000" w:themeColor="text1"/>
          <w:kern w:val="2"/>
          <w:sz w:val="24"/>
          <w:szCs w:val="24"/>
          <w:lang w:eastAsia="zh-CN"/>
        </w:rPr>
      </w:pPr>
    </w:p>
    <w:p w14:paraId="7B81A3B2" w14:textId="77777777" w:rsidR="001C1FB4" w:rsidRPr="00F11ADE" w:rsidRDefault="001C1FB4" w:rsidP="001C1FB4">
      <w:pPr>
        <w:snapToGrid w:val="0"/>
        <w:spacing w:beforeLines="50" w:before="120" w:after="50" w:line="360" w:lineRule="exact"/>
        <w:jc w:val="center"/>
        <w:rPr>
          <w:rFonts w:ascii="Arial" w:eastAsia="宋体" w:hAnsi="Arial" w:cs="Arial"/>
          <w:b/>
          <w:bCs/>
          <w:color w:val="000000" w:themeColor="text1"/>
          <w:kern w:val="2"/>
          <w:sz w:val="44"/>
          <w:szCs w:val="44"/>
          <w:lang w:eastAsia="zh-CN"/>
        </w:rPr>
      </w:pPr>
      <w:r w:rsidRPr="00F11ADE">
        <w:rPr>
          <w:rFonts w:ascii="Arial" w:eastAsia="宋体" w:hAnsi="Arial" w:cs="Arial"/>
          <w:b/>
          <w:bCs/>
          <w:color w:val="000000" w:themeColor="text1"/>
          <w:kern w:val="2"/>
          <w:sz w:val="44"/>
          <w:szCs w:val="44"/>
          <w:lang w:eastAsia="zh-CN"/>
        </w:rPr>
        <w:t>电子投标文件</w:t>
      </w:r>
    </w:p>
    <w:p w14:paraId="3771D242" w14:textId="77777777" w:rsidR="001C1FB4" w:rsidRPr="00F11ADE" w:rsidRDefault="001C1FB4" w:rsidP="001C1FB4">
      <w:pPr>
        <w:snapToGrid w:val="0"/>
        <w:spacing w:beforeLines="50" w:before="120" w:after="50" w:line="360" w:lineRule="exact"/>
        <w:jc w:val="center"/>
        <w:rPr>
          <w:rFonts w:ascii="Arial" w:eastAsia="宋体" w:hAnsi="Arial" w:cs="Arial"/>
          <w:b/>
          <w:bCs/>
          <w:color w:val="000000" w:themeColor="text1"/>
          <w:kern w:val="2"/>
          <w:sz w:val="44"/>
          <w:szCs w:val="44"/>
          <w:lang w:eastAsia="zh-CN"/>
        </w:rPr>
      </w:pPr>
    </w:p>
    <w:p w14:paraId="249C0BB7" w14:textId="77777777" w:rsidR="001C1FB4" w:rsidRPr="00F11ADE" w:rsidRDefault="001C1FB4" w:rsidP="001C1FB4">
      <w:pPr>
        <w:snapToGrid w:val="0"/>
        <w:spacing w:beforeLines="50" w:before="120" w:after="50" w:line="360" w:lineRule="exact"/>
        <w:jc w:val="center"/>
        <w:rPr>
          <w:rFonts w:ascii="Arial" w:eastAsia="宋体" w:hAnsi="Arial" w:cs="Arial"/>
          <w:b/>
          <w:bCs/>
          <w:color w:val="000000" w:themeColor="text1"/>
          <w:kern w:val="2"/>
          <w:sz w:val="44"/>
          <w:szCs w:val="44"/>
          <w:lang w:eastAsia="zh-CN"/>
        </w:rPr>
      </w:pPr>
    </w:p>
    <w:p w14:paraId="117A27E0" w14:textId="77777777" w:rsidR="001C1FB4" w:rsidRPr="00F11ADE" w:rsidRDefault="001C1FB4" w:rsidP="001C1FB4">
      <w:pPr>
        <w:snapToGrid w:val="0"/>
        <w:spacing w:beforeLines="50" w:before="120" w:after="50" w:line="360" w:lineRule="exact"/>
        <w:jc w:val="center"/>
        <w:rPr>
          <w:rFonts w:ascii="Arial" w:eastAsia="宋体" w:hAnsi="Arial" w:cs="Arial"/>
          <w:b/>
          <w:bCs/>
          <w:color w:val="000000" w:themeColor="text1"/>
          <w:kern w:val="2"/>
          <w:sz w:val="44"/>
          <w:szCs w:val="44"/>
          <w:lang w:eastAsia="zh-CN"/>
        </w:rPr>
      </w:pPr>
      <w:r w:rsidRPr="00F11ADE">
        <w:rPr>
          <w:rFonts w:ascii="Arial" w:eastAsia="宋体" w:hAnsi="Arial" w:cs="Arial"/>
          <w:b/>
          <w:bCs/>
          <w:color w:val="000000" w:themeColor="text1"/>
          <w:kern w:val="2"/>
          <w:sz w:val="44"/>
          <w:szCs w:val="44"/>
          <w:lang w:eastAsia="zh-CN"/>
        </w:rPr>
        <w:t>报价文件</w:t>
      </w:r>
    </w:p>
    <w:p w14:paraId="16587F4A" w14:textId="77777777" w:rsidR="001C1FB4" w:rsidRPr="00F11ADE" w:rsidRDefault="001C1FB4" w:rsidP="001C1FB4">
      <w:pPr>
        <w:snapToGrid w:val="0"/>
        <w:spacing w:beforeLines="50" w:before="120" w:after="50" w:line="360" w:lineRule="exact"/>
        <w:rPr>
          <w:rFonts w:ascii="Arial" w:eastAsia="宋体" w:hAnsi="Arial" w:cs="Arial"/>
          <w:bCs/>
          <w:color w:val="000000" w:themeColor="text1"/>
          <w:kern w:val="2"/>
          <w:sz w:val="24"/>
          <w:szCs w:val="24"/>
          <w:lang w:eastAsia="zh-CN"/>
        </w:rPr>
      </w:pPr>
    </w:p>
    <w:p w14:paraId="5C17F53A" w14:textId="77777777" w:rsidR="001C1FB4" w:rsidRPr="00F11ADE" w:rsidRDefault="001C1FB4" w:rsidP="001C1FB4">
      <w:pPr>
        <w:snapToGrid w:val="0"/>
        <w:spacing w:beforeLines="50" w:before="120" w:after="50" w:line="360" w:lineRule="exact"/>
        <w:rPr>
          <w:rFonts w:ascii="Arial" w:eastAsia="宋体" w:hAnsi="Arial" w:cs="Arial"/>
          <w:bCs/>
          <w:color w:val="000000" w:themeColor="text1"/>
          <w:kern w:val="2"/>
          <w:sz w:val="24"/>
          <w:szCs w:val="24"/>
          <w:lang w:eastAsia="zh-CN"/>
        </w:rPr>
      </w:pPr>
    </w:p>
    <w:p w14:paraId="1E278684" w14:textId="77777777" w:rsidR="001C1FB4" w:rsidRPr="00F11ADE" w:rsidRDefault="001C1FB4" w:rsidP="001C1FB4">
      <w:pPr>
        <w:snapToGrid w:val="0"/>
        <w:spacing w:beforeLines="50" w:before="120" w:after="50" w:line="360" w:lineRule="exact"/>
        <w:rPr>
          <w:rFonts w:ascii="Arial" w:eastAsia="宋体" w:hAnsi="Arial" w:cs="Arial"/>
          <w:bCs/>
          <w:color w:val="000000" w:themeColor="text1"/>
          <w:kern w:val="2"/>
          <w:sz w:val="24"/>
          <w:szCs w:val="24"/>
          <w:lang w:eastAsia="zh-CN"/>
        </w:rPr>
      </w:pPr>
    </w:p>
    <w:p w14:paraId="6D6044A0" w14:textId="77777777" w:rsidR="001C1FB4" w:rsidRPr="00F11ADE" w:rsidRDefault="001C1FB4" w:rsidP="001C1FB4">
      <w:pPr>
        <w:snapToGrid w:val="0"/>
        <w:spacing w:beforeLines="50" w:before="120" w:after="50" w:line="360" w:lineRule="exact"/>
        <w:ind w:firstLineChars="300" w:firstLine="720"/>
        <w:rPr>
          <w:rFonts w:ascii="Arial" w:eastAsia="宋体" w:hAnsi="Arial" w:cs="Arial"/>
          <w:bCs/>
          <w:color w:val="000000" w:themeColor="text1"/>
          <w:kern w:val="2"/>
          <w:sz w:val="24"/>
          <w:szCs w:val="24"/>
          <w:lang w:eastAsia="zh-CN"/>
        </w:rPr>
      </w:pPr>
      <w:r w:rsidRPr="00F11ADE">
        <w:rPr>
          <w:rFonts w:ascii="Arial" w:eastAsia="宋体" w:hAnsi="Arial" w:cs="Arial"/>
          <w:bCs/>
          <w:color w:val="000000" w:themeColor="text1"/>
          <w:kern w:val="2"/>
          <w:sz w:val="24"/>
          <w:szCs w:val="24"/>
          <w:lang w:eastAsia="zh-CN"/>
        </w:rPr>
        <w:t>项目名称：</w:t>
      </w:r>
      <w:r w:rsidRPr="00F11ADE">
        <w:rPr>
          <w:rFonts w:ascii="Arial" w:eastAsia="宋体" w:hAnsi="Arial" w:cs="Arial"/>
          <w:bCs/>
          <w:color w:val="000000" w:themeColor="text1"/>
          <w:kern w:val="2"/>
          <w:sz w:val="24"/>
          <w:szCs w:val="24"/>
          <w:lang w:eastAsia="zh-CN"/>
        </w:rPr>
        <w:t xml:space="preserve"> </w:t>
      </w:r>
    </w:p>
    <w:p w14:paraId="2135A3B1" w14:textId="77777777" w:rsidR="001C1FB4" w:rsidRPr="00F11ADE" w:rsidRDefault="001C1FB4" w:rsidP="001C1FB4">
      <w:pPr>
        <w:snapToGrid w:val="0"/>
        <w:spacing w:beforeLines="50" w:before="120" w:after="50" w:line="360" w:lineRule="exact"/>
        <w:ind w:firstLineChars="300" w:firstLine="720"/>
        <w:rPr>
          <w:rFonts w:ascii="Arial" w:eastAsia="宋体" w:hAnsi="Arial" w:cs="Arial"/>
          <w:bCs/>
          <w:color w:val="000000" w:themeColor="text1"/>
          <w:kern w:val="2"/>
          <w:sz w:val="24"/>
          <w:szCs w:val="24"/>
          <w:lang w:eastAsia="zh-CN"/>
        </w:rPr>
      </w:pPr>
      <w:r w:rsidRPr="00F11ADE">
        <w:rPr>
          <w:rFonts w:ascii="Arial" w:eastAsia="宋体" w:hAnsi="Arial" w:cs="Arial"/>
          <w:bCs/>
          <w:color w:val="000000" w:themeColor="text1"/>
          <w:kern w:val="2"/>
          <w:sz w:val="24"/>
          <w:szCs w:val="24"/>
          <w:lang w:eastAsia="zh-CN"/>
        </w:rPr>
        <w:t>项目编号：</w:t>
      </w:r>
    </w:p>
    <w:p w14:paraId="21D570A1" w14:textId="77777777" w:rsidR="001C1FB4" w:rsidRPr="00F11ADE" w:rsidRDefault="001C1FB4" w:rsidP="001C1FB4">
      <w:pPr>
        <w:snapToGrid w:val="0"/>
        <w:spacing w:beforeLines="50" w:before="120" w:after="50" w:line="360" w:lineRule="exact"/>
        <w:ind w:firstLineChars="300" w:firstLine="720"/>
        <w:rPr>
          <w:rFonts w:ascii="Arial" w:eastAsia="宋体" w:hAnsi="Arial" w:cs="Arial"/>
          <w:bCs/>
          <w:color w:val="000000" w:themeColor="text1"/>
          <w:kern w:val="2"/>
          <w:sz w:val="24"/>
          <w:szCs w:val="24"/>
          <w:lang w:eastAsia="zh-CN"/>
        </w:rPr>
      </w:pPr>
      <w:r w:rsidRPr="00F11ADE">
        <w:rPr>
          <w:rFonts w:ascii="Arial" w:eastAsia="宋体" w:hAnsi="Arial" w:cs="Arial"/>
          <w:bCs/>
          <w:color w:val="000000" w:themeColor="text1"/>
          <w:kern w:val="2"/>
          <w:sz w:val="24"/>
          <w:szCs w:val="24"/>
          <w:lang w:eastAsia="zh-CN"/>
        </w:rPr>
        <w:t>标项号：（若无留空或写</w:t>
      </w:r>
      <w:r w:rsidRPr="00F11ADE">
        <w:rPr>
          <w:rFonts w:ascii="Arial" w:eastAsia="宋体" w:hAnsi="Arial" w:cs="Arial"/>
          <w:bCs/>
          <w:color w:val="000000" w:themeColor="text1"/>
          <w:kern w:val="2"/>
          <w:sz w:val="24"/>
          <w:szCs w:val="24"/>
          <w:lang w:eastAsia="zh-CN"/>
        </w:rPr>
        <w:t>“/”</w:t>
      </w:r>
      <w:r w:rsidRPr="00F11ADE">
        <w:rPr>
          <w:rFonts w:ascii="Arial" w:eastAsia="宋体" w:hAnsi="Arial" w:cs="Arial"/>
          <w:bCs/>
          <w:color w:val="000000" w:themeColor="text1"/>
          <w:kern w:val="2"/>
          <w:sz w:val="24"/>
          <w:szCs w:val="24"/>
          <w:lang w:eastAsia="zh-CN"/>
        </w:rPr>
        <w:t>）</w:t>
      </w:r>
    </w:p>
    <w:p w14:paraId="144E943A" w14:textId="77777777" w:rsidR="001C1FB4" w:rsidRPr="00F11ADE" w:rsidRDefault="001C1FB4" w:rsidP="001C1FB4">
      <w:pPr>
        <w:snapToGrid w:val="0"/>
        <w:spacing w:beforeLines="50" w:before="120" w:after="50" w:line="360" w:lineRule="exact"/>
        <w:ind w:firstLineChars="300" w:firstLine="720"/>
        <w:rPr>
          <w:rFonts w:ascii="Arial" w:eastAsia="宋体" w:hAnsi="Arial" w:cs="Arial"/>
          <w:bCs/>
          <w:color w:val="000000" w:themeColor="text1"/>
          <w:kern w:val="2"/>
          <w:sz w:val="24"/>
          <w:szCs w:val="24"/>
          <w:lang w:eastAsia="zh-CN"/>
        </w:rPr>
      </w:pPr>
      <w:r w:rsidRPr="00F11ADE">
        <w:rPr>
          <w:rFonts w:ascii="Arial" w:eastAsia="宋体" w:hAnsi="Arial" w:cs="Arial"/>
          <w:bCs/>
          <w:color w:val="000000" w:themeColor="text1"/>
          <w:kern w:val="2"/>
          <w:sz w:val="24"/>
          <w:szCs w:val="24"/>
          <w:lang w:eastAsia="zh-CN"/>
        </w:rPr>
        <w:t>供应商名称：</w:t>
      </w:r>
    </w:p>
    <w:p w14:paraId="25993057" w14:textId="77777777" w:rsidR="001C1FB4" w:rsidRPr="00F11ADE" w:rsidRDefault="001C1FB4" w:rsidP="001C1FB4">
      <w:pPr>
        <w:snapToGrid w:val="0"/>
        <w:spacing w:beforeLines="50" w:before="120" w:after="50" w:line="360" w:lineRule="exact"/>
        <w:ind w:firstLineChars="300" w:firstLine="720"/>
        <w:rPr>
          <w:rFonts w:ascii="Arial" w:eastAsia="宋体" w:hAnsi="Arial" w:cs="Arial"/>
          <w:bCs/>
          <w:color w:val="000000" w:themeColor="text1"/>
          <w:kern w:val="2"/>
          <w:sz w:val="24"/>
          <w:szCs w:val="24"/>
          <w:lang w:eastAsia="zh-CN"/>
        </w:rPr>
      </w:pPr>
      <w:r w:rsidRPr="00F11ADE">
        <w:rPr>
          <w:rFonts w:ascii="Arial" w:eastAsia="宋体" w:hAnsi="Arial" w:cs="Arial"/>
          <w:bCs/>
          <w:color w:val="000000" w:themeColor="text1"/>
          <w:kern w:val="2"/>
          <w:sz w:val="24"/>
          <w:szCs w:val="24"/>
          <w:lang w:eastAsia="zh-CN"/>
        </w:rPr>
        <w:t>供应商地址：</w:t>
      </w:r>
    </w:p>
    <w:p w14:paraId="00E04716" w14:textId="77777777" w:rsidR="001C1FB4" w:rsidRPr="00F11ADE" w:rsidRDefault="001C1FB4" w:rsidP="001C1FB4">
      <w:pPr>
        <w:snapToGrid w:val="0"/>
        <w:spacing w:beforeLines="50" w:before="120" w:after="50" w:line="360" w:lineRule="exact"/>
        <w:ind w:firstLineChars="300" w:firstLine="720"/>
        <w:rPr>
          <w:rFonts w:ascii="Arial" w:eastAsia="宋体" w:hAnsi="Arial" w:cs="Arial"/>
          <w:bCs/>
          <w:color w:val="000000" w:themeColor="text1"/>
          <w:kern w:val="2"/>
          <w:sz w:val="24"/>
          <w:szCs w:val="24"/>
          <w:lang w:eastAsia="zh-CN"/>
        </w:rPr>
      </w:pPr>
    </w:p>
    <w:p w14:paraId="3713C36D" w14:textId="77777777" w:rsidR="001C1FB4" w:rsidRPr="00F11ADE" w:rsidRDefault="001C1FB4" w:rsidP="001C1FB4">
      <w:pPr>
        <w:snapToGrid w:val="0"/>
        <w:spacing w:before="50" w:after="50" w:line="360" w:lineRule="exact"/>
        <w:ind w:firstLineChars="400" w:firstLine="960"/>
        <w:rPr>
          <w:rFonts w:ascii="Arial" w:eastAsia="宋体" w:hAnsi="Arial" w:cs="Arial"/>
          <w:bCs/>
          <w:color w:val="000000" w:themeColor="text1"/>
          <w:kern w:val="2"/>
          <w:sz w:val="24"/>
          <w:szCs w:val="24"/>
          <w:lang w:eastAsia="zh-CN"/>
        </w:rPr>
      </w:pPr>
    </w:p>
    <w:p w14:paraId="0C3CFB6D" w14:textId="77777777" w:rsidR="001C1FB4" w:rsidRPr="00F11ADE" w:rsidRDefault="001C1FB4" w:rsidP="001C1FB4">
      <w:pPr>
        <w:snapToGrid w:val="0"/>
        <w:spacing w:beforeLines="50" w:before="120" w:after="50" w:line="360" w:lineRule="exact"/>
        <w:jc w:val="center"/>
        <w:rPr>
          <w:rFonts w:ascii="Arial" w:eastAsia="宋体" w:hAnsi="Arial" w:cs="Arial"/>
          <w:color w:val="000000" w:themeColor="text1"/>
          <w:kern w:val="2"/>
          <w:sz w:val="24"/>
          <w:szCs w:val="24"/>
          <w:lang w:eastAsia="zh-CN"/>
        </w:rPr>
      </w:pPr>
      <w:r w:rsidRPr="00F11ADE">
        <w:rPr>
          <w:rFonts w:ascii="Arial" w:eastAsia="宋体" w:hAnsi="Arial" w:cs="Arial"/>
          <w:color w:val="000000" w:themeColor="text1"/>
          <w:kern w:val="2"/>
          <w:sz w:val="24"/>
          <w:szCs w:val="24"/>
          <w:lang w:eastAsia="zh-CN"/>
        </w:rPr>
        <w:t xml:space="preserve">                        </w:t>
      </w:r>
      <w:r w:rsidRPr="00F11ADE">
        <w:rPr>
          <w:rFonts w:ascii="Arial" w:eastAsia="宋体" w:hAnsi="Arial" w:cs="Arial"/>
          <w:color w:val="000000" w:themeColor="text1"/>
          <w:kern w:val="2"/>
          <w:sz w:val="24"/>
          <w:szCs w:val="24"/>
          <w:lang w:eastAsia="zh-CN"/>
        </w:rPr>
        <w:t>年</w:t>
      </w:r>
      <w:r w:rsidRPr="00F11ADE">
        <w:rPr>
          <w:rFonts w:ascii="Arial" w:eastAsia="宋体" w:hAnsi="Arial" w:cs="Arial"/>
          <w:color w:val="000000" w:themeColor="text1"/>
          <w:kern w:val="2"/>
          <w:sz w:val="24"/>
          <w:szCs w:val="24"/>
          <w:lang w:eastAsia="zh-CN"/>
        </w:rPr>
        <w:t xml:space="preserve">  </w:t>
      </w:r>
      <w:r w:rsidRPr="00F11ADE">
        <w:rPr>
          <w:rFonts w:ascii="Arial" w:eastAsia="宋体" w:hAnsi="Arial" w:cs="Arial"/>
          <w:color w:val="000000" w:themeColor="text1"/>
          <w:kern w:val="2"/>
          <w:sz w:val="24"/>
          <w:szCs w:val="24"/>
          <w:lang w:eastAsia="zh-CN"/>
        </w:rPr>
        <w:t>月</w:t>
      </w:r>
      <w:r w:rsidRPr="00F11ADE">
        <w:rPr>
          <w:rFonts w:ascii="Arial" w:eastAsia="宋体" w:hAnsi="Arial" w:cs="Arial"/>
          <w:color w:val="000000" w:themeColor="text1"/>
          <w:kern w:val="2"/>
          <w:sz w:val="24"/>
          <w:szCs w:val="24"/>
          <w:lang w:eastAsia="zh-CN"/>
        </w:rPr>
        <w:t xml:space="preserve">  </w:t>
      </w:r>
      <w:r w:rsidRPr="00F11ADE">
        <w:rPr>
          <w:rFonts w:ascii="Arial" w:eastAsia="宋体" w:hAnsi="Arial" w:cs="Arial"/>
          <w:color w:val="000000" w:themeColor="text1"/>
          <w:kern w:val="2"/>
          <w:sz w:val="24"/>
          <w:szCs w:val="24"/>
          <w:lang w:eastAsia="zh-CN"/>
        </w:rPr>
        <w:t>日</w:t>
      </w:r>
    </w:p>
    <w:p w14:paraId="1A8646D6" w14:textId="77777777" w:rsidR="001C1FB4" w:rsidRPr="00F11ADE" w:rsidRDefault="001C1FB4" w:rsidP="001C1FB4">
      <w:pPr>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4"/>
          <w:lang w:eastAsia="zh-CN"/>
        </w:rPr>
        <w:br w:type="page"/>
      </w:r>
    </w:p>
    <w:p w14:paraId="2C584919" w14:textId="77777777" w:rsidR="001C1FB4" w:rsidRPr="00F11ADE" w:rsidRDefault="001C1FB4" w:rsidP="001C1FB4">
      <w:pPr>
        <w:widowControl/>
        <w:jc w:val="left"/>
        <w:rPr>
          <w:rFonts w:ascii="Arial" w:eastAsia="宋体" w:hAnsi="Arial" w:cs="Arial"/>
          <w:b/>
          <w:bCs/>
          <w:color w:val="000000" w:themeColor="text1"/>
          <w:kern w:val="2"/>
          <w:sz w:val="21"/>
          <w:szCs w:val="21"/>
          <w:lang w:eastAsia="zh-CN"/>
        </w:rPr>
      </w:pPr>
    </w:p>
    <w:p w14:paraId="51F91740" w14:textId="77777777" w:rsidR="001C1FB4" w:rsidRPr="00F11ADE" w:rsidRDefault="001C1FB4" w:rsidP="001C1FB4">
      <w:pPr>
        <w:jc w:val="center"/>
        <w:rPr>
          <w:rFonts w:ascii="Arial" w:eastAsia="宋体" w:hAnsi="Arial" w:cs="Arial"/>
          <w:b/>
          <w:bCs/>
          <w:color w:val="000000" w:themeColor="text1"/>
          <w:kern w:val="2"/>
          <w:sz w:val="21"/>
          <w:szCs w:val="21"/>
          <w:lang w:eastAsia="zh-CN"/>
        </w:rPr>
      </w:pPr>
    </w:p>
    <w:p w14:paraId="5BFDE3EA" w14:textId="77777777" w:rsidR="001C1FB4" w:rsidRPr="00F11ADE" w:rsidRDefault="001C1FB4" w:rsidP="001C1FB4">
      <w:pPr>
        <w:snapToGrid w:val="0"/>
        <w:spacing w:beforeLines="50" w:before="120" w:after="50" w:line="440" w:lineRule="exact"/>
        <w:jc w:val="center"/>
        <w:outlineLvl w:val="1"/>
        <w:rPr>
          <w:rFonts w:ascii="Arial" w:eastAsia="宋体" w:hAnsi="Arial" w:cs="Arial"/>
          <w:bCs/>
          <w:color w:val="000000" w:themeColor="text1"/>
          <w:kern w:val="2"/>
          <w:sz w:val="24"/>
          <w:szCs w:val="24"/>
          <w:lang w:eastAsia="zh-CN"/>
        </w:rPr>
      </w:pPr>
      <w:bookmarkStart w:id="343" w:name="_Toc107590794"/>
      <w:bookmarkStart w:id="344" w:name="_Toc108019635"/>
      <w:r w:rsidRPr="00F11ADE">
        <w:rPr>
          <w:rFonts w:ascii="Arial" w:eastAsia="宋体" w:hAnsi="Arial" w:cs="Arial"/>
          <w:bCs/>
          <w:color w:val="000000" w:themeColor="text1"/>
          <w:kern w:val="2"/>
          <w:sz w:val="24"/>
          <w:szCs w:val="24"/>
          <w:lang w:eastAsia="zh-CN"/>
        </w:rPr>
        <w:t>第三部分</w:t>
      </w:r>
      <w:r w:rsidRPr="00F11ADE">
        <w:rPr>
          <w:rFonts w:ascii="Arial" w:eastAsia="宋体" w:hAnsi="Arial" w:cs="Arial"/>
          <w:bCs/>
          <w:color w:val="000000" w:themeColor="text1"/>
          <w:kern w:val="2"/>
          <w:sz w:val="24"/>
          <w:szCs w:val="24"/>
          <w:lang w:eastAsia="zh-CN"/>
        </w:rPr>
        <w:t xml:space="preserve"> </w:t>
      </w:r>
      <w:r w:rsidRPr="00F11ADE">
        <w:rPr>
          <w:rFonts w:ascii="Arial" w:eastAsia="宋体" w:hAnsi="Arial" w:cs="Arial"/>
          <w:bCs/>
          <w:color w:val="000000" w:themeColor="text1"/>
          <w:kern w:val="2"/>
          <w:sz w:val="24"/>
          <w:szCs w:val="24"/>
          <w:lang w:eastAsia="zh-CN"/>
        </w:rPr>
        <w:t>报价文件</w:t>
      </w:r>
      <w:bookmarkEnd w:id="343"/>
      <w:bookmarkEnd w:id="344"/>
    </w:p>
    <w:p w14:paraId="361D76E7" w14:textId="77777777" w:rsidR="001C1FB4" w:rsidRPr="00F11ADE" w:rsidRDefault="001C1FB4" w:rsidP="001C1FB4">
      <w:pPr>
        <w:jc w:val="center"/>
        <w:rPr>
          <w:rFonts w:ascii="Arial" w:eastAsia="宋体" w:hAnsi="Arial" w:cs="Arial"/>
          <w:b/>
          <w:bCs/>
          <w:color w:val="000000" w:themeColor="text1"/>
          <w:kern w:val="2"/>
          <w:sz w:val="21"/>
          <w:szCs w:val="21"/>
          <w:lang w:eastAsia="zh-CN"/>
        </w:rPr>
      </w:pPr>
    </w:p>
    <w:p w14:paraId="23674F2A" w14:textId="77777777" w:rsidR="001C1FB4" w:rsidRPr="00F11ADE" w:rsidRDefault="001C1FB4" w:rsidP="001C1FB4">
      <w:pPr>
        <w:rPr>
          <w:rFonts w:ascii="Arial" w:eastAsia="宋体" w:hAnsi="Arial" w:cs="Arial"/>
          <w:color w:val="000000" w:themeColor="text1"/>
          <w:kern w:val="2"/>
          <w:sz w:val="21"/>
          <w:szCs w:val="24"/>
          <w:lang w:eastAsia="zh-CN"/>
        </w:rPr>
      </w:pPr>
      <w:bookmarkStart w:id="345" w:name="_Hlk19115777"/>
      <w:r w:rsidRPr="00F11ADE">
        <w:rPr>
          <w:rFonts w:ascii="Arial" w:eastAsia="宋体" w:hAnsi="Arial" w:cs="Arial"/>
          <w:color w:val="000000" w:themeColor="text1"/>
          <w:kern w:val="2"/>
          <w:sz w:val="21"/>
          <w:szCs w:val="24"/>
          <w:lang w:eastAsia="zh-CN"/>
        </w:rPr>
        <w:t>1</w:t>
      </w:r>
      <w:r w:rsidRPr="00F11ADE">
        <w:rPr>
          <w:rFonts w:ascii="Arial" w:eastAsia="宋体" w:hAnsi="Arial" w:cs="Arial"/>
          <w:color w:val="000000" w:themeColor="text1"/>
          <w:kern w:val="2"/>
          <w:sz w:val="21"/>
          <w:szCs w:val="24"/>
          <w:lang w:eastAsia="zh-CN"/>
        </w:rPr>
        <w:t>．投标函格式：</w:t>
      </w:r>
    </w:p>
    <w:p w14:paraId="4D54D087" w14:textId="77777777" w:rsidR="001C1FB4" w:rsidRPr="00F11ADE" w:rsidRDefault="001C1FB4" w:rsidP="001C1FB4">
      <w:pPr>
        <w:jc w:val="center"/>
        <w:rPr>
          <w:rFonts w:ascii="Arial" w:eastAsia="宋体" w:hAnsi="Arial" w:cs="Arial"/>
          <w:b/>
          <w:color w:val="000000" w:themeColor="text1"/>
          <w:kern w:val="2"/>
          <w:sz w:val="21"/>
          <w:szCs w:val="21"/>
          <w:lang w:eastAsia="zh-CN"/>
        </w:rPr>
      </w:pPr>
    </w:p>
    <w:p w14:paraId="49D0B5D1" w14:textId="77777777" w:rsidR="001C1FB4" w:rsidRPr="00F11ADE" w:rsidRDefault="001C1FB4" w:rsidP="001C1FB4">
      <w:pPr>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投</w:t>
      </w:r>
      <w:r w:rsidRPr="00F11ADE">
        <w:rPr>
          <w:rFonts w:ascii="Arial" w:eastAsia="宋体" w:hAnsi="Arial" w:cs="Arial"/>
          <w:b/>
          <w:color w:val="000000" w:themeColor="text1"/>
          <w:kern w:val="2"/>
          <w:sz w:val="21"/>
          <w:szCs w:val="21"/>
          <w:lang w:eastAsia="zh-CN"/>
        </w:rPr>
        <w:t xml:space="preserve"> </w:t>
      </w:r>
      <w:r w:rsidRPr="00F11ADE">
        <w:rPr>
          <w:rFonts w:ascii="Arial" w:eastAsia="宋体" w:hAnsi="Arial" w:cs="Arial"/>
          <w:b/>
          <w:color w:val="000000" w:themeColor="text1"/>
          <w:kern w:val="2"/>
          <w:sz w:val="21"/>
          <w:szCs w:val="21"/>
          <w:lang w:eastAsia="zh-CN"/>
        </w:rPr>
        <w:t>标</w:t>
      </w:r>
      <w:r w:rsidRPr="00F11ADE">
        <w:rPr>
          <w:rFonts w:ascii="Arial" w:eastAsia="宋体" w:hAnsi="Arial" w:cs="Arial"/>
          <w:b/>
          <w:color w:val="000000" w:themeColor="text1"/>
          <w:kern w:val="2"/>
          <w:sz w:val="21"/>
          <w:szCs w:val="21"/>
          <w:lang w:eastAsia="zh-CN"/>
        </w:rPr>
        <w:t xml:space="preserve"> </w:t>
      </w:r>
      <w:r w:rsidRPr="00F11ADE">
        <w:rPr>
          <w:rFonts w:ascii="Arial" w:eastAsia="宋体" w:hAnsi="Arial" w:cs="Arial"/>
          <w:b/>
          <w:color w:val="000000" w:themeColor="text1"/>
          <w:kern w:val="2"/>
          <w:sz w:val="21"/>
          <w:szCs w:val="21"/>
          <w:lang w:eastAsia="zh-CN"/>
        </w:rPr>
        <w:t>函</w:t>
      </w:r>
    </w:p>
    <w:p w14:paraId="66DBE68B" w14:textId="77777777" w:rsidR="001C1FB4" w:rsidRPr="00F11ADE" w:rsidRDefault="001C1FB4" w:rsidP="001C1FB4">
      <w:pPr>
        <w:rPr>
          <w:rFonts w:ascii="Arial" w:eastAsia="宋体" w:hAnsi="Arial" w:cs="Arial"/>
          <w:b/>
          <w:color w:val="000000" w:themeColor="text1"/>
          <w:kern w:val="2"/>
          <w:sz w:val="21"/>
          <w:szCs w:val="21"/>
          <w:lang w:eastAsia="zh-CN"/>
        </w:rPr>
      </w:pPr>
    </w:p>
    <w:p w14:paraId="1D28579D"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致：</w:t>
      </w:r>
      <w:bookmarkStart w:id="346" w:name="_Hlk19051378"/>
      <w:r w:rsidRPr="00F11ADE">
        <w:rPr>
          <w:rFonts w:ascii="Arial" w:eastAsia="宋体" w:hAnsi="Arial" w:cs="Arial"/>
          <w:color w:val="000000" w:themeColor="text1"/>
          <w:kern w:val="2"/>
          <w:sz w:val="21"/>
          <w:szCs w:val="21"/>
          <w:lang w:eastAsia="zh-CN"/>
        </w:rPr>
        <w:t>_</w:t>
      </w:r>
      <w:r w:rsidRPr="00F11ADE">
        <w:rPr>
          <w:rFonts w:ascii="Arial" w:eastAsia="宋体" w:hAnsi="Arial" w:cs="Arial"/>
          <w:color w:val="000000" w:themeColor="text1"/>
          <w:kern w:val="2"/>
          <w:sz w:val="21"/>
          <w:szCs w:val="21"/>
          <w:u w:val="single"/>
          <w:lang w:eastAsia="zh-CN"/>
        </w:rPr>
        <w:t>（采购人名称）</w:t>
      </w:r>
      <w:r w:rsidRPr="00F11ADE">
        <w:rPr>
          <w:rFonts w:ascii="Arial" w:eastAsia="宋体" w:hAnsi="Arial" w:cs="Arial"/>
          <w:color w:val="000000" w:themeColor="text1"/>
          <w:kern w:val="2"/>
          <w:sz w:val="21"/>
          <w:szCs w:val="21"/>
          <w:lang w:eastAsia="zh-CN"/>
        </w:rPr>
        <w:t>_</w:t>
      </w:r>
      <w:bookmarkEnd w:id="346"/>
      <w:r w:rsidRPr="00F11ADE">
        <w:rPr>
          <w:rFonts w:ascii="Arial" w:eastAsia="宋体" w:hAnsi="Arial" w:cs="Arial"/>
          <w:color w:val="000000" w:themeColor="text1"/>
          <w:kern w:val="2"/>
          <w:sz w:val="21"/>
          <w:szCs w:val="21"/>
          <w:lang w:eastAsia="zh-CN"/>
        </w:rPr>
        <w:t>：</w:t>
      </w:r>
    </w:p>
    <w:p w14:paraId="2FB5D1D7" w14:textId="77777777" w:rsidR="001C1FB4" w:rsidRPr="00F11ADE" w:rsidRDefault="001C1FB4" w:rsidP="001C1FB4">
      <w:pPr>
        <w:spacing w:line="360"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我方已仔细研究了</w:t>
      </w:r>
      <w:bookmarkStart w:id="347" w:name="_Hlk19051388"/>
      <w:r w:rsidRPr="00F11ADE">
        <w:rPr>
          <w:rFonts w:ascii="Arial" w:eastAsia="宋体" w:hAnsi="Arial" w:cs="Arial"/>
          <w:color w:val="000000" w:themeColor="text1"/>
          <w:kern w:val="2"/>
          <w:sz w:val="21"/>
          <w:szCs w:val="21"/>
          <w:u w:val="single"/>
          <w:lang w:eastAsia="zh-CN"/>
        </w:rPr>
        <w:t>（项目名称）</w:t>
      </w:r>
      <w:bookmarkEnd w:id="347"/>
      <w:r w:rsidRPr="00F11ADE">
        <w:rPr>
          <w:rFonts w:ascii="Arial" w:eastAsia="宋体" w:hAnsi="Arial" w:cs="Arial"/>
          <w:color w:val="000000" w:themeColor="text1"/>
          <w:kern w:val="2"/>
          <w:sz w:val="21"/>
          <w:szCs w:val="21"/>
          <w:lang w:eastAsia="zh-CN"/>
        </w:rPr>
        <w:t>的招标文件的全部内容。签字代表</w:t>
      </w:r>
      <w:bookmarkStart w:id="348" w:name="_Hlk19051393"/>
      <w:r w:rsidRPr="00F11ADE">
        <w:rPr>
          <w:rFonts w:ascii="Arial" w:eastAsia="宋体" w:hAnsi="Arial" w:cs="Arial"/>
          <w:color w:val="000000" w:themeColor="text1"/>
          <w:kern w:val="2"/>
          <w:sz w:val="21"/>
          <w:szCs w:val="21"/>
          <w:u w:val="single"/>
          <w:lang w:eastAsia="zh-CN"/>
        </w:rPr>
        <w:t>（授权代表姓名）</w:t>
      </w:r>
      <w:bookmarkEnd w:id="348"/>
      <w:r w:rsidRPr="00F11ADE">
        <w:rPr>
          <w:rFonts w:ascii="Arial" w:eastAsia="宋体" w:hAnsi="Arial" w:cs="Arial"/>
          <w:color w:val="000000" w:themeColor="text1"/>
          <w:kern w:val="2"/>
          <w:sz w:val="21"/>
          <w:szCs w:val="21"/>
          <w:lang w:eastAsia="zh-CN"/>
        </w:rPr>
        <w:t>经正式授权并代表供应商</w:t>
      </w:r>
      <w:r w:rsidRPr="00F11ADE">
        <w:rPr>
          <w:rFonts w:ascii="Arial" w:eastAsia="宋体" w:hAnsi="Arial" w:cs="Arial"/>
          <w:color w:val="000000" w:themeColor="text1"/>
          <w:kern w:val="2"/>
          <w:sz w:val="21"/>
          <w:szCs w:val="21"/>
          <w:lang w:eastAsia="zh-CN"/>
        </w:rPr>
        <w:t>_</w:t>
      </w:r>
      <w:bookmarkStart w:id="349" w:name="_Hlk19051402"/>
      <w:r w:rsidRPr="00F11ADE">
        <w:rPr>
          <w:rFonts w:ascii="Arial" w:eastAsia="宋体" w:hAnsi="Arial" w:cs="Arial"/>
          <w:color w:val="000000" w:themeColor="text1"/>
          <w:kern w:val="2"/>
          <w:sz w:val="21"/>
          <w:szCs w:val="21"/>
          <w:u w:val="single"/>
          <w:lang w:eastAsia="zh-CN"/>
        </w:rPr>
        <w:t>（供应商名称）</w:t>
      </w:r>
      <w:bookmarkEnd w:id="349"/>
      <w:r w:rsidRPr="00F11ADE">
        <w:rPr>
          <w:rFonts w:ascii="Arial" w:eastAsia="宋体" w:hAnsi="Arial" w:cs="Arial"/>
          <w:color w:val="000000" w:themeColor="text1"/>
          <w:kern w:val="2"/>
          <w:sz w:val="21"/>
          <w:szCs w:val="21"/>
          <w:lang w:eastAsia="zh-CN"/>
        </w:rPr>
        <w:t>提交投标文件正本一份。</w:t>
      </w:r>
    </w:p>
    <w:p w14:paraId="6D3FFA99" w14:textId="77777777" w:rsidR="001C1FB4" w:rsidRPr="00F11ADE" w:rsidRDefault="001C1FB4" w:rsidP="001C1FB4">
      <w:pPr>
        <w:spacing w:line="360"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据此函，签字代表宣布同意如下：</w:t>
      </w:r>
    </w:p>
    <w:p w14:paraId="4A7DA316"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w:t>
      </w:r>
      <w:r w:rsidRPr="00F11ADE">
        <w:rPr>
          <w:rFonts w:ascii="Arial" w:eastAsia="宋体" w:hAnsi="Arial" w:cs="Arial"/>
          <w:color w:val="000000" w:themeColor="text1"/>
          <w:kern w:val="2"/>
          <w:sz w:val="21"/>
          <w:szCs w:val="21"/>
          <w:lang w:eastAsia="zh-CN"/>
        </w:rPr>
        <w:t>）我方已详细审查全部</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招标文件</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，包括修改文件（如有的话）以及全部参考资料和有关附件，已经了解我方对于招标文件、采购过程、采购结果有依法进行询问、质疑、投诉的权利及相关渠道和要求。</w:t>
      </w:r>
    </w:p>
    <w:p w14:paraId="50E66539"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2</w:t>
      </w:r>
      <w:r w:rsidRPr="00F11ADE">
        <w:rPr>
          <w:rFonts w:ascii="Arial" w:eastAsia="宋体" w:hAnsi="Arial" w:cs="Arial"/>
          <w:color w:val="000000" w:themeColor="text1"/>
          <w:kern w:val="2"/>
          <w:sz w:val="21"/>
          <w:szCs w:val="21"/>
          <w:lang w:eastAsia="zh-CN"/>
        </w:rPr>
        <w:t>）我方在投标之前已经与贵方进行了充分的沟通，完全理解并接受招标文件的各项规定和要求，对招标文件的合理性、合法性不再有异议。</w:t>
      </w:r>
    </w:p>
    <w:p w14:paraId="31C61A91"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3</w:t>
      </w:r>
      <w:r w:rsidRPr="00F11ADE">
        <w:rPr>
          <w:rFonts w:ascii="Arial" w:eastAsia="宋体" w:hAnsi="Arial" w:cs="Arial"/>
          <w:color w:val="000000" w:themeColor="text1"/>
          <w:kern w:val="2"/>
          <w:sz w:val="21"/>
          <w:szCs w:val="21"/>
          <w:lang w:eastAsia="zh-CN"/>
        </w:rPr>
        <w:t>）本投标有效期自投标截止之日起</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天。</w:t>
      </w:r>
    </w:p>
    <w:p w14:paraId="17F604DF"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4</w:t>
      </w:r>
      <w:r w:rsidRPr="00F11ADE">
        <w:rPr>
          <w:rFonts w:ascii="Arial" w:eastAsia="宋体" w:hAnsi="Arial" w:cs="Arial"/>
          <w:color w:val="000000" w:themeColor="text1"/>
          <w:kern w:val="2"/>
          <w:sz w:val="21"/>
          <w:szCs w:val="21"/>
          <w:lang w:eastAsia="zh-CN"/>
        </w:rPr>
        <w:t>）如中标，本投标文件至本项目合同履行完毕止均保持有效，我方将按</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招标文件</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及政府采购法律、法规的规定履行合同责任和义务，并承诺不分包及转包他人。</w:t>
      </w:r>
    </w:p>
    <w:p w14:paraId="54258A78"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5</w:t>
      </w:r>
      <w:r w:rsidRPr="00F11ADE">
        <w:rPr>
          <w:rFonts w:ascii="Arial" w:eastAsia="宋体" w:hAnsi="Arial" w:cs="Arial"/>
          <w:color w:val="000000" w:themeColor="text1"/>
          <w:kern w:val="2"/>
          <w:sz w:val="21"/>
          <w:szCs w:val="21"/>
          <w:lang w:eastAsia="zh-CN"/>
        </w:rPr>
        <w:t>）我方同意按照贵方要求提供与投标有关的一切数据或资料。</w:t>
      </w:r>
    </w:p>
    <w:p w14:paraId="3F3E04EC"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6</w:t>
      </w:r>
      <w:r w:rsidRPr="00F11ADE">
        <w:rPr>
          <w:rFonts w:ascii="Arial" w:eastAsia="宋体" w:hAnsi="Arial" w:cs="Arial"/>
          <w:color w:val="000000" w:themeColor="text1"/>
          <w:kern w:val="2"/>
          <w:sz w:val="21"/>
          <w:szCs w:val="21"/>
          <w:lang w:eastAsia="zh-CN"/>
        </w:rPr>
        <w:t>）与本项目有关的一切正式往来信函请寄：</w:t>
      </w:r>
    </w:p>
    <w:p w14:paraId="494F97B8"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地址：</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邮编：</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电话：</w:t>
      </w:r>
      <w:r w:rsidRPr="00F11ADE">
        <w:rPr>
          <w:rFonts w:ascii="Arial" w:eastAsia="宋体" w:hAnsi="Arial" w:cs="Arial"/>
          <w:color w:val="000000" w:themeColor="text1"/>
          <w:kern w:val="2"/>
          <w:sz w:val="21"/>
          <w:szCs w:val="21"/>
          <w:u w:val="single"/>
          <w:lang w:eastAsia="zh-CN"/>
        </w:rPr>
        <w:t xml:space="preserve">            </w:t>
      </w:r>
    </w:p>
    <w:p w14:paraId="0D7C3A59"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传真：</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 xml:space="preserve">  </w:t>
      </w:r>
    </w:p>
    <w:p w14:paraId="71D72D43"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供应商代表姓名</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职务：</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手机号码及邮箱：</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 xml:space="preserve"> </w:t>
      </w:r>
    </w:p>
    <w:bookmarkEnd w:id="345"/>
    <w:p w14:paraId="66F067BC"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p>
    <w:p w14:paraId="2FC89600"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p>
    <w:p w14:paraId="3D2F5DC2" w14:textId="77777777" w:rsidR="001C1FB4" w:rsidRPr="00F11ADE" w:rsidRDefault="001C1FB4" w:rsidP="001C1FB4">
      <w:pPr>
        <w:spacing w:line="360" w:lineRule="auto"/>
        <w:rPr>
          <w:rFonts w:ascii="Arial" w:eastAsia="宋体" w:hAnsi="Arial" w:cs="Arial"/>
          <w:color w:val="000000" w:themeColor="text1"/>
          <w:kern w:val="2"/>
          <w:sz w:val="21"/>
          <w:szCs w:val="21"/>
          <w:u w:val="single"/>
          <w:lang w:eastAsia="zh-CN"/>
        </w:rPr>
      </w:pPr>
      <w:r w:rsidRPr="00F11ADE">
        <w:rPr>
          <w:rFonts w:ascii="Arial" w:eastAsia="宋体" w:hAnsi="Arial" w:cs="Arial"/>
          <w:color w:val="000000" w:themeColor="text1"/>
          <w:kern w:val="2"/>
          <w:sz w:val="21"/>
          <w:szCs w:val="21"/>
          <w:lang w:eastAsia="zh-CN"/>
        </w:rPr>
        <w:t>供应商名称</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电子签章</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 xml:space="preserve">        </w:t>
      </w:r>
    </w:p>
    <w:p w14:paraId="5D2CBA8F"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p>
    <w:p w14:paraId="17FDED0C"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日期：</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年</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月</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日</w:t>
      </w:r>
    </w:p>
    <w:p w14:paraId="037BAAD2" w14:textId="77777777" w:rsidR="001C1FB4" w:rsidRPr="00F11ADE" w:rsidRDefault="001C1FB4" w:rsidP="001C1FB4">
      <w:pPr>
        <w:rPr>
          <w:rFonts w:ascii="Arial" w:eastAsia="宋体" w:hAnsi="Arial" w:cs="Arial"/>
          <w:color w:val="000000" w:themeColor="text1"/>
          <w:kern w:val="2"/>
          <w:sz w:val="21"/>
          <w:szCs w:val="24"/>
          <w:lang w:eastAsia="zh-CN"/>
        </w:rPr>
      </w:pPr>
      <w:r w:rsidRPr="00F11ADE">
        <w:rPr>
          <w:rFonts w:ascii="Arial" w:eastAsia="宋体" w:hAnsi="Arial" w:cs="Arial"/>
          <w:b/>
          <w:color w:val="000000" w:themeColor="text1"/>
          <w:kern w:val="2"/>
          <w:sz w:val="21"/>
          <w:szCs w:val="21"/>
          <w:lang w:eastAsia="zh-CN"/>
        </w:rPr>
        <w:br w:type="page"/>
      </w:r>
      <w:r w:rsidRPr="00F11ADE">
        <w:rPr>
          <w:rFonts w:ascii="Arial" w:eastAsia="宋体" w:hAnsi="Arial" w:cs="Arial"/>
          <w:color w:val="000000" w:themeColor="text1"/>
          <w:kern w:val="2"/>
          <w:sz w:val="21"/>
          <w:szCs w:val="24"/>
          <w:lang w:eastAsia="zh-CN"/>
        </w:rPr>
        <w:lastRenderedPageBreak/>
        <w:t>2</w:t>
      </w:r>
      <w:r w:rsidRPr="00F11ADE">
        <w:rPr>
          <w:rFonts w:ascii="Arial" w:eastAsia="宋体" w:hAnsi="Arial" w:cs="Arial"/>
          <w:color w:val="000000" w:themeColor="text1"/>
          <w:kern w:val="2"/>
          <w:sz w:val="21"/>
          <w:szCs w:val="24"/>
          <w:lang w:eastAsia="zh-CN"/>
        </w:rPr>
        <w:t>．投标报价明细表格式：</w:t>
      </w:r>
    </w:p>
    <w:p w14:paraId="3A54FC60" w14:textId="77777777" w:rsidR="001C1FB4" w:rsidRPr="00F11ADE" w:rsidRDefault="001C1FB4" w:rsidP="001C1FB4">
      <w:pPr>
        <w:jc w:val="cente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投标报价明细表</w:t>
      </w:r>
    </w:p>
    <w:p w14:paraId="6962D0A7" w14:textId="77777777" w:rsidR="001C1FB4" w:rsidRPr="00F11ADE" w:rsidRDefault="001C1FB4" w:rsidP="001C1FB4">
      <w:pPr>
        <w:ind w:firstLineChars="1150" w:firstLine="2415"/>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金额单位：人民币（元）</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365"/>
        <w:gridCol w:w="703"/>
        <w:gridCol w:w="1804"/>
        <w:gridCol w:w="1375"/>
        <w:gridCol w:w="570"/>
        <w:gridCol w:w="570"/>
        <w:gridCol w:w="493"/>
        <w:gridCol w:w="1262"/>
        <w:gridCol w:w="1419"/>
      </w:tblGrid>
      <w:tr w:rsidR="00F11ADE" w:rsidRPr="00F11ADE" w14:paraId="614C406E" w14:textId="77777777" w:rsidTr="00824044">
        <w:trPr>
          <w:trHeight w:val="353"/>
        </w:trPr>
        <w:tc>
          <w:tcPr>
            <w:tcW w:w="251" w:type="pct"/>
            <w:vAlign w:val="center"/>
          </w:tcPr>
          <w:p w14:paraId="0EEB9872"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序号</w:t>
            </w:r>
          </w:p>
        </w:tc>
        <w:tc>
          <w:tcPr>
            <w:tcW w:w="678" w:type="pct"/>
            <w:vAlign w:val="center"/>
          </w:tcPr>
          <w:p w14:paraId="7F4417F7"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产品名称</w:t>
            </w:r>
          </w:p>
        </w:tc>
        <w:tc>
          <w:tcPr>
            <w:tcW w:w="349" w:type="pct"/>
            <w:vAlign w:val="center"/>
          </w:tcPr>
          <w:p w14:paraId="725854AA"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商标品牌</w:t>
            </w:r>
          </w:p>
        </w:tc>
        <w:tc>
          <w:tcPr>
            <w:tcW w:w="896" w:type="pct"/>
            <w:vAlign w:val="center"/>
          </w:tcPr>
          <w:p w14:paraId="41B4FA5D"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规格型号</w:t>
            </w:r>
          </w:p>
        </w:tc>
        <w:tc>
          <w:tcPr>
            <w:tcW w:w="683" w:type="pct"/>
            <w:vAlign w:val="center"/>
          </w:tcPr>
          <w:p w14:paraId="56F59E52"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生产厂家</w:t>
            </w:r>
          </w:p>
        </w:tc>
        <w:tc>
          <w:tcPr>
            <w:tcW w:w="283" w:type="pct"/>
            <w:vAlign w:val="center"/>
          </w:tcPr>
          <w:p w14:paraId="27C79625"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产地</w:t>
            </w:r>
          </w:p>
        </w:tc>
        <w:tc>
          <w:tcPr>
            <w:tcW w:w="283" w:type="pct"/>
            <w:vAlign w:val="center"/>
          </w:tcPr>
          <w:p w14:paraId="2ED7C190"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数量</w:t>
            </w:r>
          </w:p>
        </w:tc>
        <w:tc>
          <w:tcPr>
            <w:tcW w:w="245" w:type="pct"/>
            <w:vAlign w:val="center"/>
          </w:tcPr>
          <w:p w14:paraId="26298D07"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单位</w:t>
            </w:r>
          </w:p>
        </w:tc>
        <w:tc>
          <w:tcPr>
            <w:tcW w:w="627" w:type="pct"/>
            <w:vAlign w:val="center"/>
          </w:tcPr>
          <w:p w14:paraId="2314059C"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单价</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元</w:t>
            </w:r>
            <w:r w:rsidRPr="00F11ADE">
              <w:rPr>
                <w:rFonts w:ascii="Arial" w:eastAsia="宋体" w:hAnsi="Arial" w:cs="Arial"/>
                <w:color w:val="000000" w:themeColor="text1"/>
                <w:kern w:val="2"/>
                <w:sz w:val="21"/>
                <w:szCs w:val="21"/>
                <w:lang w:eastAsia="zh-CN"/>
              </w:rPr>
              <w:t>)</w:t>
            </w:r>
          </w:p>
        </w:tc>
        <w:tc>
          <w:tcPr>
            <w:tcW w:w="705" w:type="pct"/>
            <w:vAlign w:val="center"/>
          </w:tcPr>
          <w:p w14:paraId="5227F0C3"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金额</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元</w:t>
            </w:r>
            <w:r w:rsidRPr="00F11ADE">
              <w:rPr>
                <w:rFonts w:ascii="Arial" w:eastAsia="宋体" w:hAnsi="Arial" w:cs="Arial"/>
                <w:color w:val="000000" w:themeColor="text1"/>
                <w:kern w:val="2"/>
                <w:sz w:val="21"/>
                <w:szCs w:val="21"/>
                <w:lang w:eastAsia="zh-CN"/>
              </w:rPr>
              <w:t>)</w:t>
            </w:r>
          </w:p>
        </w:tc>
      </w:tr>
      <w:tr w:rsidR="00F11ADE" w:rsidRPr="00F11ADE" w14:paraId="085F4CCA" w14:textId="77777777" w:rsidTr="00824044">
        <w:trPr>
          <w:trHeight w:val="999"/>
        </w:trPr>
        <w:tc>
          <w:tcPr>
            <w:tcW w:w="251" w:type="pct"/>
            <w:vAlign w:val="center"/>
          </w:tcPr>
          <w:p w14:paraId="4550A2C3"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1</w:t>
            </w:r>
          </w:p>
        </w:tc>
        <w:tc>
          <w:tcPr>
            <w:tcW w:w="678" w:type="pct"/>
            <w:vAlign w:val="center"/>
          </w:tcPr>
          <w:p w14:paraId="4180F4C5"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349" w:type="pct"/>
            <w:vAlign w:val="center"/>
          </w:tcPr>
          <w:p w14:paraId="0B3B12EB"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896" w:type="pct"/>
            <w:vAlign w:val="center"/>
          </w:tcPr>
          <w:p w14:paraId="745183AE"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683" w:type="pct"/>
            <w:vAlign w:val="center"/>
          </w:tcPr>
          <w:p w14:paraId="7635A0E5"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283" w:type="pct"/>
            <w:vAlign w:val="center"/>
          </w:tcPr>
          <w:p w14:paraId="026A669C"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283" w:type="pct"/>
            <w:vAlign w:val="center"/>
          </w:tcPr>
          <w:p w14:paraId="46EF1410"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245" w:type="pct"/>
            <w:vAlign w:val="center"/>
          </w:tcPr>
          <w:p w14:paraId="5CE175CA"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627" w:type="pct"/>
            <w:vAlign w:val="center"/>
          </w:tcPr>
          <w:p w14:paraId="5070BE44"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705" w:type="pct"/>
            <w:vAlign w:val="center"/>
          </w:tcPr>
          <w:p w14:paraId="10402886"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r>
      <w:tr w:rsidR="00F11ADE" w:rsidRPr="00F11ADE" w14:paraId="07EB8898" w14:textId="77777777" w:rsidTr="00824044">
        <w:trPr>
          <w:trHeight w:val="999"/>
        </w:trPr>
        <w:tc>
          <w:tcPr>
            <w:tcW w:w="251" w:type="pct"/>
            <w:vAlign w:val="center"/>
          </w:tcPr>
          <w:p w14:paraId="4B118606"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2</w:t>
            </w:r>
          </w:p>
        </w:tc>
        <w:tc>
          <w:tcPr>
            <w:tcW w:w="678" w:type="pct"/>
            <w:vAlign w:val="center"/>
          </w:tcPr>
          <w:p w14:paraId="7A4F6732"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349" w:type="pct"/>
            <w:vAlign w:val="center"/>
          </w:tcPr>
          <w:p w14:paraId="5336F342"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896" w:type="pct"/>
            <w:vAlign w:val="center"/>
          </w:tcPr>
          <w:p w14:paraId="7E1EFBD2"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683" w:type="pct"/>
            <w:vAlign w:val="center"/>
          </w:tcPr>
          <w:p w14:paraId="05AFA71F"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283" w:type="pct"/>
            <w:vAlign w:val="center"/>
          </w:tcPr>
          <w:p w14:paraId="3EAAFF3E"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283" w:type="pct"/>
            <w:vAlign w:val="center"/>
          </w:tcPr>
          <w:p w14:paraId="410EC318"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245" w:type="pct"/>
            <w:vAlign w:val="center"/>
          </w:tcPr>
          <w:p w14:paraId="6E5F33D3"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627" w:type="pct"/>
            <w:vAlign w:val="center"/>
          </w:tcPr>
          <w:p w14:paraId="55542A20"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705" w:type="pct"/>
            <w:vAlign w:val="center"/>
          </w:tcPr>
          <w:p w14:paraId="18E0ECDD"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r>
      <w:tr w:rsidR="00F11ADE" w:rsidRPr="00F11ADE" w14:paraId="6B79714A" w14:textId="77777777" w:rsidTr="00824044">
        <w:trPr>
          <w:trHeight w:val="999"/>
        </w:trPr>
        <w:tc>
          <w:tcPr>
            <w:tcW w:w="251" w:type="pct"/>
            <w:vAlign w:val="center"/>
          </w:tcPr>
          <w:p w14:paraId="71E3EC6F"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3</w:t>
            </w:r>
          </w:p>
        </w:tc>
        <w:tc>
          <w:tcPr>
            <w:tcW w:w="678" w:type="pct"/>
            <w:vAlign w:val="center"/>
          </w:tcPr>
          <w:p w14:paraId="4FF24786"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349" w:type="pct"/>
            <w:vAlign w:val="center"/>
          </w:tcPr>
          <w:p w14:paraId="1CAEBA6C"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896" w:type="pct"/>
            <w:vAlign w:val="center"/>
          </w:tcPr>
          <w:p w14:paraId="7632736F"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683" w:type="pct"/>
            <w:vAlign w:val="center"/>
          </w:tcPr>
          <w:p w14:paraId="08835DFE"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283" w:type="pct"/>
            <w:vAlign w:val="center"/>
          </w:tcPr>
          <w:p w14:paraId="32B985B5"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283" w:type="pct"/>
            <w:vAlign w:val="center"/>
          </w:tcPr>
          <w:p w14:paraId="124B3F95"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245" w:type="pct"/>
            <w:vAlign w:val="center"/>
          </w:tcPr>
          <w:p w14:paraId="6BD2EDE6"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627" w:type="pct"/>
            <w:vAlign w:val="center"/>
          </w:tcPr>
          <w:p w14:paraId="15FD884B"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c>
          <w:tcPr>
            <w:tcW w:w="705" w:type="pct"/>
            <w:vAlign w:val="center"/>
          </w:tcPr>
          <w:p w14:paraId="3A6262EA" w14:textId="77777777" w:rsidR="001C1FB4" w:rsidRPr="00F11ADE" w:rsidRDefault="001C1FB4" w:rsidP="00824044">
            <w:pPr>
              <w:spacing w:line="280" w:lineRule="exact"/>
              <w:jc w:val="center"/>
              <w:rPr>
                <w:rFonts w:ascii="Arial" w:eastAsia="宋体" w:hAnsi="Arial" w:cs="Arial"/>
                <w:color w:val="000000" w:themeColor="text1"/>
                <w:kern w:val="2"/>
                <w:sz w:val="21"/>
                <w:szCs w:val="21"/>
                <w:lang w:eastAsia="zh-CN"/>
              </w:rPr>
            </w:pPr>
          </w:p>
        </w:tc>
      </w:tr>
      <w:tr w:rsidR="00F11ADE" w:rsidRPr="00F11ADE" w14:paraId="5C6F1ADD" w14:textId="77777777" w:rsidTr="00824044">
        <w:trPr>
          <w:trHeight w:val="567"/>
        </w:trPr>
        <w:tc>
          <w:tcPr>
            <w:tcW w:w="5000" w:type="pct"/>
            <w:gridSpan w:val="10"/>
            <w:vAlign w:val="center"/>
          </w:tcPr>
          <w:p w14:paraId="2CFC0C42" w14:textId="77777777" w:rsidR="001C1FB4" w:rsidRPr="00F11ADE" w:rsidRDefault="001C1FB4" w:rsidP="00824044">
            <w:pPr>
              <w:spacing w:line="28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spacing w:val="20"/>
                <w:kern w:val="2"/>
                <w:sz w:val="21"/>
                <w:szCs w:val="21"/>
                <w:lang w:eastAsia="zh-CN"/>
              </w:rPr>
              <w:t>交货期：</w:t>
            </w:r>
          </w:p>
        </w:tc>
      </w:tr>
      <w:tr w:rsidR="001C1FB4" w:rsidRPr="00F11ADE" w14:paraId="4EE7E971" w14:textId="77777777" w:rsidTr="00824044">
        <w:trPr>
          <w:trHeight w:val="567"/>
        </w:trPr>
        <w:tc>
          <w:tcPr>
            <w:tcW w:w="5000" w:type="pct"/>
            <w:gridSpan w:val="10"/>
            <w:vAlign w:val="center"/>
          </w:tcPr>
          <w:p w14:paraId="2D6676CA" w14:textId="77777777" w:rsidR="001C1FB4" w:rsidRPr="00F11ADE" w:rsidRDefault="001C1FB4" w:rsidP="00824044">
            <w:pPr>
              <w:spacing w:line="280" w:lineRule="exac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spacing w:val="20"/>
                <w:kern w:val="2"/>
                <w:sz w:val="21"/>
                <w:szCs w:val="21"/>
                <w:lang w:eastAsia="zh-CN"/>
              </w:rPr>
              <w:t>投标总价：大写</w:t>
            </w:r>
            <w:r w:rsidRPr="00F11ADE">
              <w:rPr>
                <w:rFonts w:ascii="Arial" w:eastAsia="宋体" w:hAnsi="Arial" w:cs="Arial"/>
                <w:color w:val="000000" w:themeColor="text1"/>
                <w:spacing w:val="20"/>
                <w:kern w:val="2"/>
                <w:sz w:val="21"/>
                <w:szCs w:val="21"/>
                <w:lang w:eastAsia="zh-CN"/>
              </w:rPr>
              <w:t xml:space="preserve">                       </w:t>
            </w:r>
            <w:r w:rsidRPr="00F11ADE">
              <w:rPr>
                <w:rFonts w:ascii="Arial" w:eastAsia="宋体" w:hAnsi="Arial" w:cs="Arial"/>
                <w:color w:val="000000" w:themeColor="text1"/>
                <w:spacing w:val="20"/>
                <w:kern w:val="2"/>
                <w:sz w:val="21"/>
                <w:szCs w:val="21"/>
                <w:lang w:eastAsia="zh-CN"/>
              </w:rPr>
              <w:t>小写</w:t>
            </w:r>
          </w:p>
        </w:tc>
      </w:tr>
    </w:tbl>
    <w:p w14:paraId="31F36786" w14:textId="77777777" w:rsidR="001C1FB4" w:rsidRPr="00F11ADE" w:rsidRDefault="001C1FB4" w:rsidP="001C1FB4">
      <w:pPr>
        <w:ind w:firstLineChars="1150" w:firstLine="2415"/>
        <w:rPr>
          <w:rFonts w:ascii="Arial" w:eastAsia="宋体" w:hAnsi="Arial" w:cs="Arial"/>
          <w:color w:val="000000" w:themeColor="text1"/>
          <w:kern w:val="2"/>
          <w:sz w:val="21"/>
          <w:szCs w:val="21"/>
          <w:lang w:eastAsia="zh-CN"/>
        </w:rPr>
      </w:pPr>
    </w:p>
    <w:p w14:paraId="61D7407E" w14:textId="77777777" w:rsidR="001C1FB4" w:rsidRPr="00F11ADE" w:rsidRDefault="001C1FB4" w:rsidP="001C1FB4">
      <w:pPr>
        <w:rPr>
          <w:rFonts w:ascii="Arial" w:eastAsia="宋体" w:hAnsi="Arial" w:cs="Arial"/>
          <w:color w:val="000000" w:themeColor="text1"/>
          <w:spacing w:val="20"/>
          <w:kern w:val="2"/>
          <w:sz w:val="21"/>
          <w:szCs w:val="21"/>
          <w:u w:val="single"/>
          <w:lang w:eastAsia="zh-CN"/>
        </w:rPr>
      </w:pPr>
    </w:p>
    <w:p w14:paraId="19D20030" w14:textId="77777777" w:rsidR="001C1FB4" w:rsidRPr="00F11ADE" w:rsidRDefault="001C1FB4" w:rsidP="001C1FB4">
      <w:pPr>
        <w:spacing w:line="360" w:lineRule="auto"/>
        <w:rPr>
          <w:rFonts w:ascii="Arial" w:eastAsia="宋体" w:hAnsi="Arial" w:cs="Arial"/>
          <w:color w:val="000000" w:themeColor="text1"/>
          <w:spacing w:val="20"/>
          <w:kern w:val="2"/>
          <w:sz w:val="21"/>
          <w:szCs w:val="21"/>
          <w:lang w:eastAsia="zh-CN"/>
        </w:rPr>
      </w:pPr>
    </w:p>
    <w:p w14:paraId="285DDFD2" w14:textId="77777777" w:rsidR="001C1FB4" w:rsidRPr="00F11ADE" w:rsidRDefault="001C1FB4" w:rsidP="001C1FB4">
      <w:pPr>
        <w:jc w:val="left"/>
        <w:rPr>
          <w:rFonts w:ascii="Arial" w:eastAsia="宋体" w:hAnsi="Arial" w:cs="Arial"/>
          <w:color w:val="000000" w:themeColor="text1"/>
          <w:kern w:val="2"/>
          <w:sz w:val="21"/>
          <w:szCs w:val="24"/>
          <w:lang w:eastAsia="zh-CN"/>
        </w:rPr>
      </w:pPr>
      <w:bookmarkStart w:id="350" w:name="_Hlk88990717"/>
      <w:r w:rsidRPr="00F11ADE">
        <w:rPr>
          <w:rFonts w:ascii="Arial" w:eastAsia="宋体" w:hAnsi="Arial" w:cs="Arial"/>
          <w:color w:val="000000" w:themeColor="text1"/>
          <w:kern w:val="2"/>
          <w:sz w:val="21"/>
          <w:szCs w:val="21"/>
          <w:lang w:eastAsia="zh-CN"/>
        </w:rPr>
        <w:t>注：本表如</w:t>
      </w:r>
      <w:r w:rsidRPr="00F11ADE">
        <w:rPr>
          <w:rFonts w:ascii="Arial" w:eastAsia="宋体" w:hAnsi="Arial" w:cs="Arial"/>
          <w:color w:val="000000" w:themeColor="text1"/>
          <w:kern w:val="2"/>
          <w:sz w:val="21"/>
          <w:szCs w:val="24"/>
          <w:lang w:eastAsia="zh-CN"/>
        </w:rPr>
        <w:t>与政采云平台不一致的，以政采云平台为准。</w:t>
      </w:r>
    </w:p>
    <w:p w14:paraId="34603F7A" w14:textId="77777777" w:rsidR="001C1FB4" w:rsidRPr="00F11ADE" w:rsidRDefault="001C1FB4" w:rsidP="001C1FB4">
      <w:pPr>
        <w:jc w:val="left"/>
        <w:rPr>
          <w:rFonts w:ascii="Arial" w:eastAsia="宋体" w:hAnsi="Arial" w:cs="Arial"/>
          <w:color w:val="000000" w:themeColor="text1"/>
          <w:kern w:val="2"/>
          <w:sz w:val="21"/>
          <w:szCs w:val="21"/>
          <w:lang w:eastAsia="zh-CN"/>
        </w:rPr>
      </w:pPr>
    </w:p>
    <w:p w14:paraId="6B6FEA08" w14:textId="77777777" w:rsidR="001C1FB4" w:rsidRPr="00F11ADE" w:rsidRDefault="001C1FB4" w:rsidP="001C1FB4">
      <w:pPr>
        <w:spacing w:line="360" w:lineRule="auto"/>
        <w:rPr>
          <w:rFonts w:ascii="Arial" w:eastAsia="宋体" w:hAnsi="Arial" w:cs="Arial"/>
          <w:color w:val="000000" w:themeColor="text1"/>
          <w:spacing w:val="20"/>
          <w:kern w:val="2"/>
          <w:sz w:val="21"/>
          <w:szCs w:val="21"/>
          <w:lang w:eastAsia="zh-CN"/>
        </w:rPr>
      </w:pPr>
    </w:p>
    <w:p w14:paraId="3F723662"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供应商名称（电子签章）：</w:t>
      </w:r>
      <w:r w:rsidRPr="00F11ADE">
        <w:rPr>
          <w:rFonts w:ascii="Arial" w:eastAsia="宋体" w:hAnsi="Arial" w:cs="Arial"/>
          <w:color w:val="000000" w:themeColor="text1"/>
          <w:kern w:val="2"/>
          <w:sz w:val="21"/>
          <w:szCs w:val="21"/>
          <w:u w:val="single"/>
          <w:lang w:eastAsia="zh-CN"/>
        </w:rPr>
        <w:t xml:space="preserve">                          </w:t>
      </w:r>
    </w:p>
    <w:p w14:paraId="1B9D22A6" w14:textId="77777777" w:rsidR="001C1FB4" w:rsidRPr="00F11ADE" w:rsidRDefault="001C1FB4" w:rsidP="001C1FB4">
      <w:pPr>
        <w:spacing w:line="360" w:lineRule="auto"/>
        <w:rPr>
          <w:rFonts w:ascii="Arial" w:eastAsia="宋体" w:hAnsi="Arial" w:cs="Arial"/>
          <w:color w:val="000000" w:themeColor="text1"/>
          <w:spacing w:val="20"/>
          <w:kern w:val="2"/>
          <w:sz w:val="21"/>
          <w:szCs w:val="21"/>
          <w:u w:val="single"/>
          <w:lang w:eastAsia="zh-CN"/>
        </w:rPr>
      </w:pPr>
      <w:r w:rsidRPr="00F11ADE">
        <w:rPr>
          <w:rFonts w:ascii="Arial" w:eastAsia="宋体" w:hAnsi="Arial" w:cs="Arial"/>
          <w:color w:val="000000" w:themeColor="text1"/>
          <w:kern w:val="2"/>
          <w:sz w:val="21"/>
          <w:szCs w:val="21"/>
          <w:lang w:eastAsia="zh-CN"/>
        </w:rPr>
        <w:t>日</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期：：</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年</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月</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日</w:t>
      </w:r>
      <w:r w:rsidRPr="00F11ADE">
        <w:rPr>
          <w:rFonts w:ascii="Arial" w:eastAsia="宋体" w:hAnsi="Arial" w:cs="Arial"/>
          <w:color w:val="000000" w:themeColor="text1"/>
          <w:kern w:val="2"/>
          <w:sz w:val="21"/>
          <w:szCs w:val="21"/>
          <w:lang w:eastAsia="zh-CN"/>
        </w:rPr>
        <w:t xml:space="preserve"> </w:t>
      </w:r>
    </w:p>
    <w:bookmarkEnd w:id="350"/>
    <w:p w14:paraId="7646F3FF"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br w:type="page"/>
      </w:r>
      <w:bookmarkStart w:id="351" w:name="_Hlk19115862"/>
      <w:r w:rsidRPr="00F11ADE">
        <w:rPr>
          <w:rFonts w:ascii="Arial" w:eastAsia="宋体" w:hAnsi="Arial" w:cs="Arial"/>
          <w:color w:val="000000" w:themeColor="text1"/>
          <w:kern w:val="2"/>
          <w:sz w:val="21"/>
          <w:szCs w:val="21"/>
          <w:lang w:eastAsia="zh-CN"/>
        </w:rPr>
        <w:lastRenderedPageBreak/>
        <w:t>3</w:t>
      </w:r>
      <w:r w:rsidRPr="00F11ADE">
        <w:rPr>
          <w:rFonts w:ascii="Arial" w:eastAsia="宋体" w:hAnsi="Arial" w:cs="Arial"/>
          <w:color w:val="000000" w:themeColor="text1"/>
          <w:kern w:val="2"/>
          <w:sz w:val="21"/>
          <w:szCs w:val="21"/>
          <w:lang w:eastAsia="zh-CN"/>
        </w:rPr>
        <w:t>．过低报价合理性的说明。（如有）</w:t>
      </w:r>
    </w:p>
    <w:p w14:paraId="1B0B7899" w14:textId="3A18B4E3" w:rsidR="001C1FB4" w:rsidRPr="00F11ADE" w:rsidRDefault="001C1FB4" w:rsidP="001C1FB4">
      <w:pPr>
        <w:spacing w:line="360" w:lineRule="auto"/>
        <w:ind w:firstLineChars="200"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评审委员会认为供应商的报价明显低于其他通过符合性审查供应商报价的，供应商将被要求以书面方式提供说明。为避免在评审现场因未能及时提供说明而导致被评审委员会作为无效投标，供应商</w:t>
      </w:r>
      <w:r w:rsidRPr="00F11ADE">
        <w:rPr>
          <w:rFonts w:ascii="Arial" w:eastAsia="宋体" w:hAnsi="Arial" w:cs="Arial"/>
          <w:color w:val="000000" w:themeColor="text1"/>
          <w:kern w:val="2"/>
          <w:sz w:val="21"/>
          <w:szCs w:val="24"/>
          <w:lang w:eastAsia="zh-CN"/>
        </w:rPr>
        <w:t>自行决定是否</w:t>
      </w:r>
      <w:r w:rsidRPr="00F11ADE">
        <w:rPr>
          <w:rFonts w:ascii="Arial" w:eastAsia="宋体" w:hAnsi="Arial" w:cs="Arial"/>
          <w:color w:val="000000" w:themeColor="text1"/>
          <w:kern w:val="1"/>
          <w:sz w:val="21"/>
          <w:szCs w:val="21"/>
          <w:lang w:eastAsia="zh-CN"/>
        </w:rPr>
        <w:t>直接在</w:t>
      </w:r>
      <w:r w:rsidRPr="00F11ADE">
        <w:rPr>
          <w:rFonts w:ascii="Arial" w:eastAsia="宋体" w:hAnsi="Arial" w:cs="Arial"/>
          <w:color w:val="000000" w:themeColor="text1"/>
          <w:kern w:val="2"/>
          <w:sz w:val="21"/>
          <w:szCs w:val="21"/>
          <w:lang w:eastAsia="zh-CN"/>
        </w:rPr>
        <w:t>此处进行陈述。格式自拟。（</w:t>
      </w:r>
      <w:r w:rsidRPr="00F11ADE">
        <w:rPr>
          <w:rFonts w:ascii="Arial" w:eastAsia="宋体" w:hAnsi="Arial" w:cs="Arial"/>
          <w:color w:val="000000" w:themeColor="text1"/>
          <w:kern w:val="1"/>
          <w:sz w:val="21"/>
          <w:szCs w:val="21"/>
          <w:lang w:eastAsia="zh-CN"/>
        </w:rPr>
        <w:t>具体要求详见</w:t>
      </w:r>
      <w:r w:rsidR="000134A3" w:rsidRPr="00F11ADE">
        <w:rPr>
          <w:rFonts w:ascii="Arial" w:eastAsia="宋体" w:hAnsi="Arial" w:cs="Arial"/>
          <w:color w:val="000000" w:themeColor="text1"/>
          <w:kern w:val="2"/>
          <w:sz w:val="21"/>
          <w:szCs w:val="21"/>
          <w:lang w:eastAsia="zh-CN"/>
        </w:rPr>
        <w:t>第</w:t>
      </w:r>
      <w:r w:rsidR="000134A3" w:rsidRPr="00F11ADE">
        <w:rPr>
          <w:rFonts w:ascii="Arial" w:eastAsia="宋体" w:hAnsi="Arial" w:cs="Arial" w:hint="eastAsia"/>
          <w:color w:val="000000" w:themeColor="text1"/>
          <w:kern w:val="2"/>
          <w:sz w:val="21"/>
          <w:szCs w:val="21"/>
          <w:lang w:eastAsia="zh-CN"/>
        </w:rPr>
        <w:t>五</w:t>
      </w:r>
      <w:r w:rsidR="000134A3" w:rsidRPr="00F11ADE">
        <w:rPr>
          <w:rFonts w:ascii="Arial" w:eastAsia="宋体" w:hAnsi="Arial" w:cs="Arial"/>
          <w:color w:val="000000" w:themeColor="text1"/>
          <w:kern w:val="2"/>
          <w:sz w:val="21"/>
          <w:szCs w:val="21"/>
          <w:lang w:eastAsia="zh-CN"/>
        </w:rPr>
        <w:t>章</w:t>
      </w:r>
      <w:r w:rsidR="000134A3" w:rsidRPr="00F11ADE">
        <w:rPr>
          <w:rFonts w:ascii="Arial" w:eastAsia="宋体" w:hAnsi="Arial" w:cs="Arial" w:hint="eastAsia"/>
          <w:color w:val="000000" w:themeColor="text1"/>
          <w:kern w:val="2"/>
          <w:sz w:val="21"/>
          <w:szCs w:val="21"/>
          <w:lang w:eastAsia="zh-CN"/>
        </w:rPr>
        <w:t>评标办法（综合评估法）</w:t>
      </w:r>
      <w:r w:rsidRPr="00F11ADE">
        <w:rPr>
          <w:rFonts w:ascii="Arial" w:eastAsia="宋体" w:hAnsi="Arial" w:cs="Arial"/>
          <w:color w:val="000000" w:themeColor="text1"/>
          <w:kern w:val="1"/>
          <w:sz w:val="21"/>
          <w:szCs w:val="21"/>
          <w:lang w:eastAsia="zh-CN"/>
        </w:rPr>
        <w:t>“</w:t>
      </w:r>
      <w:r w:rsidRPr="00F11ADE">
        <w:rPr>
          <w:rFonts w:ascii="Arial" w:eastAsia="宋体" w:hAnsi="Arial" w:cs="Arial"/>
          <w:color w:val="000000" w:themeColor="text1"/>
          <w:kern w:val="1"/>
          <w:sz w:val="21"/>
          <w:szCs w:val="21"/>
          <w:lang w:eastAsia="zh-CN"/>
        </w:rPr>
        <w:t>过低报价合理性的审查</w:t>
      </w:r>
      <w:r w:rsidRPr="00F11ADE">
        <w:rPr>
          <w:rFonts w:ascii="Arial" w:eastAsia="宋体" w:hAnsi="Arial" w:cs="Arial"/>
          <w:color w:val="000000" w:themeColor="text1"/>
          <w:kern w:val="1"/>
          <w:sz w:val="21"/>
          <w:szCs w:val="21"/>
          <w:lang w:eastAsia="zh-CN"/>
        </w:rPr>
        <w:t>”</w:t>
      </w:r>
      <w:r w:rsidRPr="00F11ADE">
        <w:rPr>
          <w:rFonts w:ascii="Arial" w:eastAsia="宋体" w:hAnsi="Arial" w:cs="Arial"/>
          <w:color w:val="000000" w:themeColor="text1"/>
          <w:kern w:val="2"/>
          <w:sz w:val="21"/>
          <w:szCs w:val="21"/>
          <w:lang w:eastAsia="zh-CN"/>
        </w:rPr>
        <w:t>）</w:t>
      </w:r>
    </w:p>
    <w:bookmarkEnd w:id="351"/>
    <w:p w14:paraId="221E3BE8"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1"/>
          <w:lang w:eastAsia="zh-CN"/>
        </w:rPr>
      </w:pPr>
    </w:p>
    <w:p w14:paraId="7CED0134"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1"/>
          <w:lang w:eastAsia="zh-CN"/>
        </w:rPr>
      </w:pPr>
      <w:bookmarkStart w:id="352" w:name="_Hlk19115874"/>
      <w:r w:rsidRPr="00F11ADE">
        <w:rPr>
          <w:rFonts w:ascii="Arial" w:eastAsia="宋体" w:hAnsi="Arial" w:cs="Arial"/>
          <w:color w:val="000000" w:themeColor="text1"/>
          <w:kern w:val="2"/>
          <w:sz w:val="21"/>
          <w:szCs w:val="21"/>
          <w:lang w:eastAsia="zh-CN"/>
        </w:rPr>
        <w:t>4</w:t>
      </w:r>
      <w:r w:rsidRPr="00F11ADE">
        <w:rPr>
          <w:rFonts w:ascii="Arial" w:eastAsia="宋体" w:hAnsi="Arial" w:cs="Arial"/>
          <w:color w:val="000000" w:themeColor="text1"/>
          <w:kern w:val="2"/>
          <w:sz w:val="21"/>
          <w:szCs w:val="21"/>
          <w:lang w:eastAsia="zh-CN"/>
        </w:rPr>
        <w:t>．符合政府采购政策价格扣除证明材料。</w:t>
      </w:r>
    </w:p>
    <w:p w14:paraId="2B54247F" w14:textId="77777777" w:rsidR="001C1FB4" w:rsidRPr="00F11ADE" w:rsidRDefault="001C1FB4" w:rsidP="001C1FB4">
      <w:pPr>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4.1</w:t>
      </w:r>
      <w:r w:rsidRPr="00F11ADE">
        <w:rPr>
          <w:rFonts w:ascii="Arial" w:eastAsia="宋体" w:hAnsi="Arial" w:cs="Arial"/>
          <w:bCs/>
          <w:color w:val="000000" w:themeColor="text1"/>
          <w:kern w:val="2"/>
          <w:sz w:val="21"/>
          <w:szCs w:val="21"/>
          <w:lang w:eastAsia="zh-CN"/>
        </w:rPr>
        <w:t>符合小型、微型企业</w:t>
      </w:r>
      <w:r w:rsidRPr="00F11ADE">
        <w:rPr>
          <w:rFonts w:ascii="Arial" w:eastAsia="宋体" w:hAnsi="Arial" w:cs="Arial"/>
          <w:color w:val="000000" w:themeColor="text1"/>
          <w:kern w:val="2"/>
          <w:sz w:val="21"/>
          <w:szCs w:val="21"/>
          <w:lang w:eastAsia="zh-CN"/>
        </w:rPr>
        <w:t>政府采购政策证明材料。（非小微企业无需提供）。</w:t>
      </w:r>
    </w:p>
    <w:p w14:paraId="5608F8AC" w14:textId="77777777" w:rsidR="001C1FB4" w:rsidRPr="00F11ADE" w:rsidRDefault="001C1FB4" w:rsidP="001C1FB4">
      <w:pPr>
        <w:spacing w:line="360" w:lineRule="auto"/>
        <w:ind w:firstLineChars="1700" w:firstLine="3584"/>
        <w:rPr>
          <w:rFonts w:ascii="Arial" w:eastAsia="宋体" w:hAnsi="Arial" w:cs="Arial"/>
          <w:b/>
          <w:color w:val="000000" w:themeColor="text1"/>
          <w:kern w:val="2"/>
          <w:sz w:val="21"/>
          <w:szCs w:val="21"/>
          <w:lang w:eastAsia="zh-CN"/>
        </w:rPr>
      </w:pPr>
      <w:bookmarkStart w:id="353" w:name="_Hlk60651253"/>
      <w:bookmarkEnd w:id="352"/>
    </w:p>
    <w:p w14:paraId="3138C4D6" w14:textId="77777777" w:rsidR="001C1FB4" w:rsidRPr="00F11ADE" w:rsidRDefault="001C1FB4" w:rsidP="001C1FB4">
      <w:pPr>
        <w:spacing w:line="360" w:lineRule="auto"/>
        <w:ind w:firstLineChars="1700" w:firstLine="3584"/>
        <w:rPr>
          <w:rFonts w:ascii="Arial" w:eastAsia="宋体" w:hAnsi="Arial" w:cs="Arial"/>
          <w:b/>
          <w:color w:val="000000" w:themeColor="text1"/>
          <w:kern w:val="2"/>
          <w:sz w:val="21"/>
          <w:szCs w:val="21"/>
          <w:lang w:eastAsia="zh-CN"/>
        </w:rPr>
      </w:pPr>
      <w:bookmarkStart w:id="354" w:name="_Hlk60649458"/>
      <w:bookmarkStart w:id="355" w:name="_Hlk60653683"/>
      <w:r w:rsidRPr="00F11ADE">
        <w:rPr>
          <w:rFonts w:ascii="Arial" w:eastAsia="宋体" w:hAnsi="Arial" w:cs="Arial"/>
          <w:b/>
          <w:color w:val="000000" w:themeColor="text1"/>
          <w:kern w:val="2"/>
          <w:sz w:val="21"/>
          <w:szCs w:val="21"/>
          <w:lang w:eastAsia="zh-CN"/>
        </w:rPr>
        <w:t>中小企业声明函（货物）</w:t>
      </w:r>
    </w:p>
    <w:p w14:paraId="69E42439" w14:textId="77777777" w:rsidR="001C1FB4" w:rsidRPr="00F11ADE" w:rsidRDefault="001C1FB4" w:rsidP="001C1FB4">
      <w:pPr>
        <w:spacing w:line="360" w:lineRule="auto"/>
        <w:ind w:firstLine="420"/>
        <w:rPr>
          <w:rFonts w:ascii="Arial" w:eastAsia="宋体" w:hAnsi="Arial" w:cs="Arial"/>
          <w:bCs/>
          <w:color w:val="000000" w:themeColor="text1"/>
          <w:kern w:val="2"/>
          <w:sz w:val="21"/>
          <w:szCs w:val="21"/>
          <w:lang w:eastAsia="zh-CN"/>
        </w:rPr>
      </w:pPr>
      <w:r w:rsidRPr="00F11ADE">
        <w:rPr>
          <w:rFonts w:ascii="Arial" w:eastAsia="宋体" w:hAnsi="Arial" w:cs="Arial"/>
          <w:bCs/>
          <w:color w:val="000000" w:themeColor="text1"/>
          <w:kern w:val="2"/>
          <w:sz w:val="21"/>
          <w:szCs w:val="21"/>
          <w:lang w:eastAsia="zh-CN"/>
        </w:rPr>
        <w:t>本公司（联合体）郑重声明，根据《政府采购促进中小企业发展管理办法》（财库﹝</w:t>
      </w:r>
      <w:r w:rsidRPr="00F11ADE">
        <w:rPr>
          <w:rFonts w:ascii="Arial" w:eastAsia="宋体" w:hAnsi="Arial" w:cs="Arial"/>
          <w:bCs/>
          <w:color w:val="000000" w:themeColor="text1"/>
          <w:kern w:val="2"/>
          <w:sz w:val="21"/>
          <w:szCs w:val="21"/>
          <w:lang w:eastAsia="zh-CN"/>
        </w:rPr>
        <w:t>2020</w:t>
      </w:r>
      <w:r w:rsidRPr="00F11ADE">
        <w:rPr>
          <w:rFonts w:ascii="Arial" w:eastAsia="宋体" w:hAnsi="Arial" w:cs="Arial"/>
          <w:bCs/>
          <w:color w:val="000000" w:themeColor="text1"/>
          <w:kern w:val="2"/>
          <w:sz w:val="21"/>
          <w:szCs w:val="21"/>
          <w:lang w:eastAsia="zh-CN"/>
        </w:rPr>
        <w:t>﹞</w:t>
      </w:r>
      <w:r w:rsidRPr="00F11ADE">
        <w:rPr>
          <w:rFonts w:ascii="Arial" w:eastAsia="宋体" w:hAnsi="Arial" w:cs="Arial"/>
          <w:bCs/>
          <w:color w:val="000000" w:themeColor="text1"/>
          <w:kern w:val="2"/>
          <w:sz w:val="21"/>
          <w:szCs w:val="21"/>
          <w:lang w:eastAsia="zh-CN"/>
        </w:rPr>
        <w:t xml:space="preserve">46 </w:t>
      </w:r>
      <w:r w:rsidRPr="00F11ADE">
        <w:rPr>
          <w:rFonts w:ascii="Arial" w:eastAsia="宋体" w:hAnsi="Arial" w:cs="Arial"/>
          <w:bCs/>
          <w:color w:val="000000" w:themeColor="text1"/>
          <w:kern w:val="2"/>
          <w:sz w:val="21"/>
          <w:szCs w:val="21"/>
          <w:lang w:eastAsia="zh-CN"/>
        </w:rPr>
        <w:t>号）的规定，本公司（联合体）参加</w:t>
      </w:r>
      <w:r w:rsidRPr="00F11ADE">
        <w:rPr>
          <w:rFonts w:ascii="Arial" w:eastAsia="宋体" w:hAnsi="Arial" w:cs="Arial"/>
          <w:bCs/>
          <w:color w:val="000000" w:themeColor="text1"/>
          <w:kern w:val="2"/>
          <w:sz w:val="21"/>
          <w:szCs w:val="21"/>
          <w:u w:val="single"/>
          <w:lang w:eastAsia="zh-CN"/>
        </w:rPr>
        <w:t>（单位名称）</w:t>
      </w:r>
      <w:r w:rsidRPr="00F11ADE">
        <w:rPr>
          <w:rFonts w:ascii="Arial" w:eastAsia="宋体" w:hAnsi="Arial" w:cs="Arial"/>
          <w:bCs/>
          <w:color w:val="000000" w:themeColor="text1"/>
          <w:kern w:val="2"/>
          <w:sz w:val="21"/>
          <w:szCs w:val="21"/>
          <w:lang w:eastAsia="zh-CN"/>
        </w:rPr>
        <w:t>的</w:t>
      </w:r>
      <w:r w:rsidRPr="00F11ADE">
        <w:rPr>
          <w:rFonts w:ascii="Arial" w:eastAsia="宋体" w:hAnsi="Arial" w:cs="Arial"/>
          <w:bCs/>
          <w:color w:val="000000" w:themeColor="text1"/>
          <w:kern w:val="2"/>
          <w:sz w:val="21"/>
          <w:szCs w:val="21"/>
          <w:u w:val="single"/>
          <w:lang w:eastAsia="zh-CN"/>
        </w:rPr>
        <w:t>（项目名称）</w:t>
      </w:r>
      <w:r w:rsidRPr="00F11ADE">
        <w:rPr>
          <w:rFonts w:ascii="Arial" w:eastAsia="宋体" w:hAnsi="Arial" w:cs="Arial"/>
          <w:bCs/>
          <w:color w:val="000000" w:themeColor="text1"/>
          <w:kern w:val="2"/>
          <w:sz w:val="21"/>
          <w:szCs w:val="21"/>
          <w:lang w:eastAsia="zh-CN"/>
        </w:rPr>
        <w:t>采购活动，提供的货物全部由符合政策要求的中小企业制造。相关企业（含联合体中的中小企业、签订分包意向协议的中小企业）</w:t>
      </w:r>
      <w:r w:rsidRPr="00F11ADE">
        <w:rPr>
          <w:rFonts w:ascii="Arial" w:eastAsia="宋体" w:hAnsi="Arial" w:cs="Arial"/>
          <w:bCs/>
          <w:color w:val="000000" w:themeColor="text1"/>
          <w:kern w:val="2"/>
          <w:sz w:val="21"/>
          <w:szCs w:val="21"/>
          <w:lang w:eastAsia="zh-CN"/>
        </w:rPr>
        <w:t xml:space="preserve"> </w:t>
      </w:r>
      <w:r w:rsidRPr="00F11ADE">
        <w:rPr>
          <w:rFonts w:ascii="Arial" w:eastAsia="宋体" w:hAnsi="Arial" w:cs="Arial"/>
          <w:bCs/>
          <w:color w:val="000000" w:themeColor="text1"/>
          <w:kern w:val="2"/>
          <w:sz w:val="21"/>
          <w:szCs w:val="21"/>
          <w:lang w:eastAsia="zh-CN"/>
        </w:rPr>
        <w:t>的具体情况如下：</w:t>
      </w:r>
    </w:p>
    <w:p w14:paraId="704EA0C8" w14:textId="77777777" w:rsidR="001C1FB4" w:rsidRPr="00F11ADE" w:rsidRDefault="001C1FB4" w:rsidP="001C1FB4">
      <w:pPr>
        <w:spacing w:line="360" w:lineRule="auto"/>
        <w:ind w:firstLine="420"/>
        <w:rPr>
          <w:rFonts w:ascii="Arial" w:eastAsia="宋体" w:hAnsi="Arial" w:cs="Arial"/>
          <w:bCs/>
          <w:color w:val="000000" w:themeColor="text1"/>
          <w:kern w:val="2"/>
          <w:sz w:val="21"/>
          <w:szCs w:val="21"/>
          <w:lang w:eastAsia="zh-CN"/>
        </w:rPr>
      </w:pPr>
      <w:r w:rsidRPr="00F11ADE">
        <w:rPr>
          <w:rFonts w:ascii="Arial" w:eastAsia="宋体" w:hAnsi="Arial" w:cs="Arial"/>
          <w:bCs/>
          <w:color w:val="000000" w:themeColor="text1"/>
          <w:kern w:val="2"/>
          <w:sz w:val="21"/>
          <w:szCs w:val="21"/>
          <w:lang w:eastAsia="zh-CN"/>
        </w:rPr>
        <w:t>1.</w:t>
      </w:r>
      <w:r w:rsidRPr="00F11ADE">
        <w:rPr>
          <w:rFonts w:ascii="Arial" w:eastAsia="宋体" w:hAnsi="Arial" w:cs="Arial"/>
          <w:bCs/>
          <w:color w:val="000000" w:themeColor="text1"/>
          <w:kern w:val="2"/>
          <w:sz w:val="21"/>
          <w:szCs w:val="21"/>
          <w:u w:val="single"/>
          <w:lang w:eastAsia="zh-CN"/>
        </w:rPr>
        <w:t>（标的名称）</w:t>
      </w:r>
      <w:r w:rsidRPr="00F11ADE">
        <w:rPr>
          <w:rFonts w:ascii="Arial" w:eastAsia="宋体" w:hAnsi="Arial" w:cs="Arial"/>
          <w:bCs/>
          <w:color w:val="000000" w:themeColor="text1"/>
          <w:kern w:val="2"/>
          <w:sz w:val="21"/>
          <w:szCs w:val="21"/>
          <w:lang w:eastAsia="zh-CN"/>
        </w:rPr>
        <w:t>，属于</w:t>
      </w:r>
      <w:r w:rsidRPr="00F11ADE">
        <w:rPr>
          <w:rFonts w:ascii="Arial" w:eastAsia="宋体" w:hAnsi="Arial" w:cs="Arial"/>
          <w:bCs/>
          <w:color w:val="000000" w:themeColor="text1"/>
          <w:kern w:val="2"/>
          <w:sz w:val="21"/>
          <w:szCs w:val="21"/>
          <w:u w:val="single"/>
          <w:lang w:eastAsia="zh-CN"/>
        </w:rPr>
        <w:t>（招标文件中明确的所属行业）</w:t>
      </w:r>
      <w:r w:rsidRPr="00F11ADE">
        <w:rPr>
          <w:rFonts w:ascii="Arial" w:eastAsia="宋体" w:hAnsi="Arial" w:cs="Arial"/>
          <w:bCs/>
          <w:color w:val="000000" w:themeColor="text1"/>
          <w:kern w:val="2"/>
          <w:sz w:val="21"/>
          <w:szCs w:val="21"/>
          <w:lang w:eastAsia="zh-CN"/>
        </w:rPr>
        <w:t>行业；制造商为</w:t>
      </w:r>
      <w:r w:rsidRPr="00F11ADE">
        <w:rPr>
          <w:rFonts w:ascii="Arial" w:eastAsia="宋体" w:hAnsi="Arial" w:cs="Arial"/>
          <w:bCs/>
          <w:color w:val="000000" w:themeColor="text1"/>
          <w:kern w:val="2"/>
          <w:sz w:val="21"/>
          <w:szCs w:val="21"/>
          <w:u w:val="single"/>
          <w:lang w:eastAsia="zh-CN"/>
        </w:rPr>
        <w:t>（企业名称）</w:t>
      </w:r>
      <w:r w:rsidRPr="00F11ADE">
        <w:rPr>
          <w:rFonts w:ascii="Arial" w:eastAsia="宋体" w:hAnsi="Arial" w:cs="Arial"/>
          <w:bCs/>
          <w:color w:val="000000" w:themeColor="text1"/>
          <w:kern w:val="2"/>
          <w:sz w:val="21"/>
          <w:szCs w:val="21"/>
          <w:lang w:eastAsia="zh-CN"/>
        </w:rPr>
        <w:t>，从业人员</w:t>
      </w:r>
      <w:r w:rsidRPr="00F11ADE">
        <w:rPr>
          <w:rFonts w:ascii="Arial" w:eastAsia="宋体" w:hAnsi="Arial" w:cs="Arial"/>
          <w:bCs/>
          <w:color w:val="000000" w:themeColor="text1"/>
          <w:kern w:val="2"/>
          <w:sz w:val="21"/>
          <w:szCs w:val="21"/>
          <w:u w:val="single"/>
          <w:lang w:eastAsia="zh-CN"/>
        </w:rPr>
        <w:t xml:space="preserve">    </w:t>
      </w:r>
      <w:r w:rsidRPr="00F11ADE">
        <w:rPr>
          <w:rFonts w:ascii="Arial" w:eastAsia="宋体" w:hAnsi="Arial" w:cs="Arial"/>
          <w:bCs/>
          <w:color w:val="000000" w:themeColor="text1"/>
          <w:kern w:val="2"/>
          <w:sz w:val="21"/>
          <w:szCs w:val="21"/>
          <w:lang w:eastAsia="zh-CN"/>
        </w:rPr>
        <w:t>人，营业收入为</w:t>
      </w:r>
      <w:r w:rsidRPr="00F11ADE">
        <w:rPr>
          <w:rFonts w:ascii="Arial" w:eastAsia="宋体" w:hAnsi="Arial" w:cs="Arial"/>
          <w:bCs/>
          <w:color w:val="000000" w:themeColor="text1"/>
          <w:kern w:val="2"/>
          <w:sz w:val="21"/>
          <w:szCs w:val="21"/>
          <w:u w:val="single"/>
          <w:lang w:eastAsia="zh-CN"/>
        </w:rPr>
        <w:t xml:space="preserve">    </w:t>
      </w:r>
      <w:r w:rsidRPr="00F11ADE">
        <w:rPr>
          <w:rFonts w:ascii="Arial" w:eastAsia="宋体" w:hAnsi="Arial" w:cs="Arial"/>
          <w:bCs/>
          <w:color w:val="000000" w:themeColor="text1"/>
          <w:kern w:val="2"/>
          <w:sz w:val="21"/>
          <w:szCs w:val="21"/>
          <w:lang w:eastAsia="zh-CN"/>
        </w:rPr>
        <w:t>万元，资产总额为</w:t>
      </w:r>
      <w:r w:rsidRPr="00F11ADE">
        <w:rPr>
          <w:rFonts w:ascii="Arial" w:eastAsia="宋体" w:hAnsi="Arial" w:cs="Arial"/>
          <w:bCs/>
          <w:color w:val="000000" w:themeColor="text1"/>
          <w:kern w:val="2"/>
          <w:sz w:val="21"/>
          <w:szCs w:val="21"/>
          <w:u w:val="single"/>
          <w:lang w:eastAsia="zh-CN"/>
        </w:rPr>
        <w:t xml:space="preserve">    </w:t>
      </w:r>
      <w:r w:rsidRPr="00F11ADE">
        <w:rPr>
          <w:rFonts w:ascii="Arial" w:eastAsia="宋体" w:hAnsi="Arial" w:cs="Arial"/>
          <w:bCs/>
          <w:color w:val="000000" w:themeColor="text1"/>
          <w:kern w:val="2"/>
          <w:sz w:val="21"/>
          <w:szCs w:val="21"/>
          <w:lang w:eastAsia="zh-CN"/>
        </w:rPr>
        <w:t>万元，属于</w:t>
      </w:r>
      <w:r w:rsidRPr="00F11ADE">
        <w:rPr>
          <w:rFonts w:ascii="Arial" w:eastAsia="宋体" w:hAnsi="Arial" w:cs="Arial"/>
          <w:bCs/>
          <w:color w:val="000000" w:themeColor="text1"/>
          <w:kern w:val="2"/>
          <w:sz w:val="21"/>
          <w:szCs w:val="21"/>
          <w:u w:val="single"/>
          <w:lang w:eastAsia="zh-CN"/>
        </w:rPr>
        <w:t>（中型企业、小型企业、微型企业）</w:t>
      </w:r>
      <w:r w:rsidRPr="00F11ADE">
        <w:rPr>
          <w:rFonts w:ascii="Arial" w:eastAsia="宋体" w:hAnsi="Arial" w:cs="Arial"/>
          <w:bCs/>
          <w:color w:val="000000" w:themeColor="text1"/>
          <w:kern w:val="2"/>
          <w:sz w:val="21"/>
          <w:szCs w:val="21"/>
          <w:lang w:eastAsia="zh-CN"/>
        </w:rPr>
        <w:t>；</w:t>
      </w:r>
    </w:p>
    <w:p w14:paraId="137AFF16" w14:textId="77777777" w:rsidR="001C1FB4" w:rsidRPr="00F11ADE" w:rsidRDefault="001C1FB4" w:rsidP="001C1FB4">
      <w:pPr>
        <w:spacing w:line="360" w:lineRule="auto"/>
        <w:ind w:firstLine="420"/>
        <w:rPr>
          <w:rFonts w:ascii="Arial" w:eastAsia="宋体" w:hAnsi="Arial" w:cs="Arial"/>
          <w:bCs/>
          <w:color w:val="000000" w:themeColor="text1"/>
          <w:kern w:val="2"/>
          <w:sz w:val="21"/>
          <w:szCs w:val="21"/>
          <w:lang w:eastAsia="zh-CN"/>
        </w:rPr>
      </w:pPr>
      <w:r w:rsidRPr="00F11ADE">
        <w:rPr>
          <w:rFonts w:ascii="Arial" w:eastAsia="宋体" w:hAnsi="Arial" w:cs="Arial"/>
          <w:bCs/>
          <w:color w:val="000000" w:themeColor="text1"/>
          <w:kern w:val="2"/>
          <w:sz w:val="21"/>
          <w:szCs w:val="21"/>
          <w:lang w:eastAsia="zh-CN"/>
        </w:rPr>
        <w:t>2.</w:t>
      </w:r>
      <w:r w:rsidRPr="00F11ADE">
        <w:rPr>
          <w:rFonts w:ascii="Arial" w:eastAsia="宋体" w:hAnsi="Arial" w:cs="Arial"/>
          <w:bCs/>
          <w:color w:val="000000" w:themeColor="text1"/>
          <w:kern w:val="2"/>
          <w:sz w:val="21"/>
          <w:szCs w:val="21"/>
          <w:u w:val="single"/>
          <w:lang w:eastAsia="zh-CN"/>
        </w:rPr>
        <w:t>（标的名称）</w:t>
      </w:r>
      <w:r w:rsidRPr="00F11ADE">
        <w:rPr>
          <w:rFonts w:ascii="Arial" w:eastAsia="宋体" w:hAnsi="Arial" w:cs="Arial"/>
          <w:bCs/>
          <w:color w:val="000000" w:themeColor="text1"/>
          <w:kern w:val="2"/>
          <w:sz w:val="21"/>
          <w:szCs w:val="21"/>
          <w:lang w:eastAsia="zh-CN"/>
        </w:rPr>
        <w:t>，属于</w:t>
      </w:r>
      <w:r w:rsidRPr="00F11ADE">
        <w:rPr>
          <w:rFonts w:ascii="Arial" w:eastAsia="宋体" w:hAnsi="Arial" w:cs="Arial"/>
          <w:bCs/>
          <w:color w:val="000000" w:themeColor="text1"/>
          <w:kern w:val="2"/>
          <w:sz w:val="21"/>
          <w:szCs w:val="21"/>
          <w:u w:val="single"/>
          <w:lang w:eastAsia="zh-CN"/>
        </w:rPr>
        <w:t>（招标文件中明确的所属行业）</w:t>
      </w:r>
      <w:r w:rsidRPr="00F11ADE">
        <w:rPr>
          <w:rFonts w:ascii="Arial" w:eastAsia="宋体" w:hAnsi="Arial" w:cs="Arial"/>
          <w:bCs/>
          <w:color w:val="000000" w:themeColor="text1"/>
          <w:kern w:val="2"/>
          <w:sz w:val="21"/>
          <w:szCs w:val="21"/>
          <w:lang w:eastAsia="zh-CN"/>
        </w:rPr>
        <w:t>行业；制造商为</w:t>
      </w:r>
      <w:r w:rsidRPr="00F11ADE">
        <w:rPr>
          <w:rFonts w:ascii="Arial" w:eastAsia="宋体" w:hAnsi="Arial" w:cs="Arial"/>
          <w:bCs/>
          <w:color w:val="000000" w:themeColor="text1"/>
          <w:kern w:val="2"/>
          <w:sz w:val="21"/>
          <w:szCs w:val="21"/>
          <w:u w:val="single"/>
          <w:lang w:eastAsia="zh-CN"/>
        </w:rPr>
        <w:t>（企业名称）</w:t>
      </w:r>
      <w:r w:rsidRPr="00F11ADE">
        <w:rPr>
          <w:rFonts w:ascii="Arial" w:eastAsia="宋体" w:hAnsi="Arial" w:cs="Arial"/>
          <w:bCs/>
          <w:color w:val="000000" w:themeColor="text1"/>
          <w:kern w:val="2"/>
          <w:sz w:val="21"/>
          <w:szCs w:val="21"/>
          <w:lang w:eastAsia="zh-CN"/>
        </w:rPr>
        <w:t>，从业人员</w:t>
      </w:r>
      <w:r w:rsidRPr="00F11ADE">
        <w:rPr>
          <w:rFonts w:ascii="Arial" w:eastAsia="宋体" w:hAnsi="Arial" w:cs="Arial"/>
          <w:bCs/>
          <w:color w:val="000000" w:themeColor="text1"/>
          <w:kern w:val="2"/>
          <w:sz w:val="21"/>
          <w:szCs w:val="21"/>
          <w:u w:val="single"/>
          <w:lang w:eastAsia="zh-CN"/>
        </w:rPr>
        <w:t xml:space="preserve">       </w:t>
      </w:r>
      <w:r w:rsidRPr="00F11ADE">
        <w:rPr>
          <w:rFonts w:ascii="Arial" w:eastAsia="宋体" w:hAnsi="Arial" w:cs="Arial"/>
          <w:bCs/>
          <w:color w:val="000000" w:themeColor="text1"/>
          <w:kern w:val="2"/>
          <w:sz w:val="21"/>
          <w:szCs w:val="21"/>
          <w:lang w:eastAsia="zh-CN"/>
        </w:rPr>
        <w:t>人，营业收入为</w:t>
      </w:r>
      <w:r w:rsidRPr="00F11ADE">
        <w:rPr>
          <w:rFonts w:ascii="Arial" w:eastAsia="宋体" w:hAnsi="Arial" w:cs="Arial"/>
          <w:bCs/>
          <w:color w:val="000000" w:themeColor="text1"/>
          <w:kern w:val="2"/>
          <w:sz w:val="21"/>
          <w:szCs w:val="21"/>
          <w:u w:val="single"/>
          <w:lang w:eastAsia="zh-CN"/>
        </w:rPr>
        <w:t xml:space="preserve">     </w:t>
      </w:r>
      <w:r w:rsidRPr="00F11ADE">
        <w:rPr>
          <w:rFonts w:ascii="Arial" w:eastAsia="宋体" w:hAnsi="Arial" w:cs="Arial"/>
          <w:bCs/>
          <w:color w:val="000000" w:themeColor="text1"/>
          <w:kern w:val="2"/>
          <w:sz w:val="21"/>
          <w:szCs w:val="21"/>
          <w:lang w:eastAsia="zh-CN"/>
        </w:rPr>
        <w:t>万元，资产总额为</w:t>
      </w:r>
      <w:r w:rsidRPr="00F11ADE">
        <w:rPr>
          <w:rFonts w:ascii="Arial" w:eastAsia="宋体" w:hAnsi="Arial" w:cs="Arial"/>
          <w:bCs/>
          <w:color w:val="000000" w:themeColor="text1"/>
          <w:kern w:val="2"/>
          <w:sz w:val="21"/>
          <w:szCs w:val="21"/>
          <w:u w:val="single"/>
          <w:lang w:eastAsia="zh-CN"/>
        </w:rPr>
        <w:t xml:space="preserve">       </w:t>
      </w:r>
      <w:r w:rsidRPr="00F11ADE">
        <w:rPr>
          <w:rFonts w:ascii="Arial" w:eastAsia="宋体" w:hAnsi="Arial" w:cs="Arial"/>
          <w:bCs/>
          <w:color w:val="000000" w:themeColor="text1"/>
          <w:kern w:val="2"/>
          <w:sz w:val="21"/>
          <w:szCs w:val="21"/>
          <w:lang w:eastAsia="zh-CN"/>
        </w:rPr>
        <w:t>万元，属于</w:t>
      </w:r>
      <w:r w:rsidRPr="00F11ADE">
        <w:rPr>
          <w:rFonts w:ascii="Arial" w:eastAsia="宋体" w:hAnsi="Arial" w:cs="Arial"/>
          <w:bCs/>
          <w:color w:val="000000" w:themeColor="text1"/>
          <w:kern w:val="2"/>
          <w:sz w:val="21"/>
          <w:szCs w:val="21"/>
          <w:u w:val="single"/>
          <w:lang w:eastAsia="zh-CN"/>
        </w:rPr>
        <w:t>（中型企业、小型企业、微型企业）</w:t>
      </w:r>
      <w:r w:rsidRPr="00F11ADE">
        <w:rPr>
          <w:rFonts w:ascii="Arial" w:eastAsia="宋体" w:hAnsi="Arial" w:cs="Arial"/>
          <w:bCs/>
          <w:color w:val="000000" w:themeColor="text1"/>
          <w:kern w:val="2"/>
          <w:sz w:val="21"/>
          <w:szCs w:val="21"/>
          <w:lang w:eastAsia="zh-CN"/>
        </w:rPr>
        <w:t>；</w:t>
      </w:r>
    </w:p>
    <w:p w14:paraId="7098AE27" w14:textId="77777777" w:rsidR="001C1FB4" w:rsidRPr="00F11ADE" w:rsidRDefault="001C1FB4" w:rsidP="001C1FB4">
      <w:pPr>
        <w:spacing w:line="360" w:lineRule="auto"/>
        <w:ind w:firstLine="420"/>
        <w:rPr>
          <w:rFonts w:ascii="Arial" w:eastAsia="宋体" w:hAnsi="Arial" w:cs="Arial"/>
          <w:bCs/>
          <w:color w:val="000000" w:themeColor="text1"/>
          <w:kern w:val="2"/>
          <w:sz w:val="21"/>
          <w:szCs w:val="21"/>
          <w:lang w:eastAsia="zh-CN"/>
        </w:rPr>
      </w:pPr>
      <w:r w:rsidRPr="00F11ADE">
        <w:rPr>
          <w:rFonts w:ascii="Arial" w:eastAsia="宋体" w:hAnsi="Arial" w:cs="Arial"/>
          <w:bCs/>
          <w:color w:val="000000" w:themeColor="text1"/>
          <w:kern w:val="2"/>
          <w:sz w:val="21"/>
          <w:szCs w:val="21"/>
          <w:lang w:eastAsia="zh-CN"/>
        </w:rPr>
        <w:t>……</w:t>
      </w:r>
    </w:p>
    <w:p w14:paraId="2C5E1318" w14:textId="77777777" w:rsidR="001C1FB4" w:rsidRPr="00F11ADE" w:rsidRDefault="001C1FB4" w:rsidP="001C1FB4">
      <w:pPr>
        <w:spacing w:line="360" w:lineRule="auto"/>
        <w:ind w:firstLine="420"/>
        <w:rPr>
          <w:rFonts w:ascii="Arial" w:eastAsia="宋体" w:hAnsi="Arial" w:cs="Arial"/>
          <w:bCs/>
          <w:color w:val="000000" w:themeColor="text1"/>
          <w:kern w:val="2"/>
          <w:sz w:val="21"/>
          <w:szCs w:val="21"/>
          <w:lang w:eastAsia="zh-CN"/>
        </w:rPr>
      </w:pPr>
      <w:r w:rsidRPr="00F11ADE">
        <w:rPr>
          <w:rFonts w:ascii="Arial" w:eastAsia="宋体" w:hAnsi="Arial" w:cs="Arial"/>
          <w:bCs/>
          <w:color w:val="000000" w:themeColor="text1"/>
          <w:kern w:val="2"/>
          <w:sz w:val="21"/>
          <w:szCs w:val="21"/>
          <w:lang w:eastAsia="zh-CN"/>
        </w:rPr>
        <w:t>以上企业，不属于大企业的分支机构，不存在控股股东为大企业的情形，也不存在与大企业的负责人为同一人的情形。</w:t>
      </w:r>
    </w:p>
    <w:p w14:paraId="300F3C30" w14:textId="77777777" w:rsidR="001C1FB4" w:rsidRPr="00F11ADE" w:rsidRDefault="001C1FB4" w:rsidP="001C1FB4">
      <w:pPr>
        <w:spacing w:line="360" w:lineRule="auto"/>
        <w:ind w:firstLine="420"/>
        <w:rPr>
          <w:rFonts w:ascii="Arial" w:eastAsia="宋体" w:hAnsi="Arial" w:cs="Arial"/>
          <w:bCs/>
          <w:color w:val="000000" w:themeColor="text1"/>
          <w:kern w:val="2"/>
          <w:sz w:val="21"/>
          <w:szCs w:val="21"/>
          <w:lang w:eastAsia="zh-CN"/>
        </w:rPr>
      </w:pPr>
      <w:r w:rsidRPr="00F11ADE">
        <w:rPr>
          <w:rFonts w:ascii="Arial" w:eastAsia="宋体" w:hAnsi="Arial" w:cs="Arial"/>
          <w:bCs/>
          <w:color w:val="000000" w:themeColor="text1"/>
          <w:kern w:val="2"/>
          <w:sz w:val="21"/>
          <w:szCs w:val="21"/>
          <w:lang w:eastAsia="zh-CN"/>
        </w:rPr>
        <w:t>本企业对上述声明内容的真实性负责。如有虚假，将依法承担相应责任。</w:t>
      </w:r>
    </w:p>
    <w:p w14:paraId="5384C751" w14:textId="77777777" w:rsidR="001C1FB4" w:rsidRPr="00F11ADE" w:rsidRDefault="001C1FB4" w:rsidP="001C1FB4">
      <w:pPr>
        <w:spacing w:line="360" w:lineRule="auto"/>
        <w:ind w:firstLineChars="1500" w:firstLine="3150"/>
        <w:rPr>
          <w:rFonts w:ascii="Arial" w:eastAsia="宋体" w:hAnsi="Arial" w:cs="Arial"/>
          <w:bCs/>
          <w:color w:val="000000" w:themeColor="text1"/>
          <w:kern w:val="2"/>
          <w:sz w:val="21"/>
          <w:szCs w:val="21"/>
          <w:lang w:eastAsia="zh-CN"/>
        </w:rPr>
      </w:pPr>
      <w:r w:rsidRPr="00F11ADE">
        <w:rPr>
          <w:rFonts w:ascii="Arial" w:eastAsia="宋体" w:hAnsi="Arial" w:cs="Arial"/>
          <w:bCs/>
          <w:color w:val="000000" w:themeColor="text1"/>
          <w:kern w:val="2"/>
          <w:sz w:val="21"/>
          <w:szCs w:val="21"/>
          <w:lang w:eastAsia="zh-CN"/>
        </w:rPr>
        <w:t>企业名称</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电子签章</w:t>
      </w:r>
      <w:r w:rsidRPr="00F11ADE">
        <w:rPr>
          <w:rFonts w:ascii="Arial" w:eastAsia="宋体" w:hAnsi="Arial" w:cs="Arial"/>
          <w:color w:val="000000" w:themeColor="text1"/>
          <w:kern w:val="2"/>
          <w:sz w:val="21"/>
          <w:szCs w:val="21"/>
          <w:lang w:eastAsia="zh-CN"/>
        </w:rPr>
        <w:t>)</w:t>
      </w:r>
      <w:r w:rsidRPr="00F11ADE">
        <w:rPr>
          <w:rFonts w:ascii="Arial" w:eastAsia="宋体" w:hAnsi="Arial" w:cs="Arial"/>
          <w:bCs/>
          <w:color w:val="000000" w:themeColor="text1"/>
          <w:kern w:val="2"/>
          <w:sz w:val="21"/>
          <w:szCs w:val="21"/>
          <w:lang w:eastAsia="zh-CN"/>
        </w:rPr>
        <w:t>：</w:t>
      </w:r>
      <w:r w:rsidRPr="00F11ADE">
        <w:rPr>
          <w:rFonts w:ascii="Arial" w:eastAsia="宋体" w:hAnsi="Arial" w:cs="Arial"/>
          <w:bCs/>
          <w:color w:val="000000" w:themeColor="text1"/>
          <w:kern w:val="2"/>
          <w:sz w:val="21"/>
          <w:szCs w:val="21"/>
          <w:lang w:eastAsia="zh-CN"/>
        </w:rPr>
        <w:t xml:space="preserve">    </w:t>
      </w:r>
      <w:r w:rsidRPr="00F11ADE">
        <w:rPr>
          <w:rFonts w:ascii="Arial" w:eastAsia="宋体" w:hAnsi="Arial" w:cs="Arial"/>
          <w:bCs/>
          <w:color w:val="000000" w:themeColor="text1"/>
          <w:kern w:val="2"/>
          <w:sz w:val="21"/>
          <w:szCs w:val="21"/>
          <w:lang w:eastAsia="zh-CN"/>
        </w:rPr>
        <w:t>日期：</w:t>
      </w:r>
    </w:p>
    <w:p w14:paraId="27DF4C03" w14:textId="77777777" w:rsidR="001C1FB4" w:rsidRPr="00F11ADE" w:rsidRDefault="001C1FB4" w:rsidP="001C1FB4">
      <w:pPr>
        <w:spacing w:line="360" w:lineRule="auto"/>
        <w:jc w:val="left"/>
        <w:rPr>
          <w:rFonts w:ascii="Arial" w:eastAsia="宋体" w:hAnsi="Arial" w:cs="Arial"/>
          <w:bCs/>
          <w:color w:val="000000" w:themeColor="text1"/>
          <w:kern w:val="2"/>
          <w:sz w:val="21"/>
          <w:szCs w:val="21"/>
          <w:lang w:eastAsia="zh-CN"/>
        </w:rPr>
      </w:pPr>
      <w:bookmarkStart w:id="356" w:name="_Hlk65852026"/>
      <w:r w:rsidRPr="00F11ADE">
        <w:rPr>
          <w:rFonts w:ascii="Arial" w:eastAsia="宋体" w:hAnsi="Arial" w:cs="Arial"/>
          <w:bCs/>
          <w:color w:val="000000" w:themeColor="text1"/>
          <w:kern w:val="2"/>
          <w:sz w:val="21"/>
          <w:szCs w:val="21"/>
          <w:lang w:eastAsia="zh-CN"/>
        </w:rPr>
        <w:t>注：（</w:t>
      </w:r>
      <w:r w:rsidRPr="00F11ADE">
        <w:rPr>
          <w:rFonts w:ascii="Arial" w:eastAsia="宋体" w:hAnsi="Arial" w:cs="Arial"/>
          <w:bCs/>
          <w:color w:val="000000" w:themeColor="text1"/>
          <w:kern w:val="2"/>
          <w:sz w:val="21"/>
          <w:szCs w:val="21"/>
          <w:lang w:eastAsia="zh-CN"/>
        </w:rPr>
        <w:t>1</w:t>
      </w:r>
      <w:r w:rsidRPr="00F11ADE">
        <w:rPr>
          <w:rFonts w:ascii="Arial" w:eastAsia="宋体" w:hAnsi="Arial" w:cs="Arial"/>
          <w:bCs/>
          <w:color w:val="000000" w:themeColor="text1"/>
          <w:kern w:val="2"/>
          <w:sz w:val="21"/>
          <w:szCs w:val="21"/>
          <w:lang w:eastAsia="zh-CN"/>
        </w:rPr>
        <w:t>）如供应商为联合体或分包的，声明函中</w:t>
      </w:r>
      <w:r w:rsidRPr="00F11ADE">
        <w:rPr>
          <w:rFonts w:ascii="Arial" w:eastAsia="宋体" w:hAnsi="Arial" w:cs="Arial"/>
          <w:bCs/>
          <w:color w:val="000000" w:themeColor="text1"/>
          <w:kern w:val="2"/>
          <w:sz w:val="21"/>
          <w:szCs w:val="21"/>
          <w:lang w:eastAsia="zh-CN"/>
        </w:rPr>
        <w:t>“</w:t>
      </w:r>
      <w:r w:rsidRPr="00F11ADE">
        <w:rPr>
          <w:rFonts w:ascii="Arial" w:eastAsia="宋体" w:hAnsi="Arial" w:cs="Arial"/>
          <w:bCs/>
          <w:color w:val="000000" w:themeColor="text1"/>
          <w:kern w:val="2"/>
          <w:sz w:val="21"/>
          <w:szCs w:val="21"/>
          <w:lang w:eastAsia="zh-CN"/>
        </w:rPr>
        <w:t>项目名称</w:t>
      </w:r>
      <w:r w:rsidRPr="00F11ADE">
        <w:rPr>
          <w:rFonts w:ascii="Arial" w:eastAsia="宋体" w:hAnsi="Arial" w:cs="Arial"/>
          <w:bCs/>
          <w:color w:val="000000" w:themeColor="text1"/>
          <w:kern w:val="2"/>
          <w:sz w:val="21"/>
          <w:szCs w:val="21"/>
          <w:lang w:eastAsia="zh-CN"/>
        </w:rPr>
        <w:t>”</w:t>
      </w:r>
      <w:r w:rsidRPr="00F11ADE">
        <w:rPr>
          <w:rFonts w:ascii="Arial" w:eastAsia="宋体" w:hAnsi="Arial" w:cs="Arial"/>
          <w:bCs/>
          <w:color w:val="000000" w:themeColor="text1"/>
          <w:kern w:val="2"/>
          <w:sz w:val="21"/>
          <w:szCs w:val="21"/>
          <w:lang w:eastAsia="zh-CN"/>
        </w:rPr>
        <w:t>应填写联合体中小微企业承担的具体内容或者小微企业具体分包内容。</w:t>
      </w:r>
    </w:p>
    <w:p w14:paraId="3C73E3E9" w14:textId="77777777" w:rsidR="001C1FB4" w:rsidRPr="00F11ADE" w:rsidRDefault="001C1FB4" w:rsidP="001C1FB4">
      <w:pPr>
        <w:spacing w:line="360" w:lineRule="auto"/>
        <w:jc w:val="left"/>
        <w:rPr>
          <w:rFonts w:ascii="Arial" w:eastAsia="宋体" w:hAnsi="Arial" w:cs="Arial"/>
          <w:bCs/>
          <w:color w:val="000000" w:themeColor="text1"/>
          <w:kern w:val="2"/>
          <w:sz w:val="21"/>
          <w:szCs w:val="21"/>
          <w:lang w:eastAsia="zh-CN"/>
        </w:rPr>
      </w:pPr>
      <w:r w:rsidRPr="00F11ADE">
        <w:rPr>
          <w:rFonts w:ascii="Arial" w:eastAsia="宋体" w:hAnsi="Arial" w:cs="Arial"/>
          <w:bCs/>
          <w:color w:val="000000" w:themeColor="text1"/>
          <w:kern w:val="2"/>
          <w:sz w:val="21"/>
          <w:szCs w:val="21"/>
          <w:lang w:eastAsia="zh-CN"/>
        </w:rPr>
        <w:t>（</w:t>
      </w:r>
      <w:r w:rsidRPr="00F11ADE">
        <w:rPr>
          <w:rFonts w:ascii="Arial" w:eastAsia="宋体" w:hAnsi="Arial" w:cs="Arial"/>
          <w:bCs/>
          <w:color w:val="000000" w:themeColor="text1"/>
          <w:kern w:val="2"/>
          <w:sz w:val="21"/>
          <w:szCs w:val="21"/>
          <w:lang w:eastAsia="zh-CN"/>
        </w:rPr>
        <w:t>2</w:t>
      </w:r>
      <w:r w:rsidRPr="00F11ADE">
        <w:rPr>
          <w:rFonts w:ascii="Arial" w:eastAsia="宋体" w:hAnsi="Arial" w:cs="Arial"/>
          <w:bCs/>
          <w:color w:val="000000" w:themeColor="text1"/>
          <w:kern w:val="2"/>
          <w:sz w:val="21"/>
          <w:szCs w:val="21"/>
          <w:lang w:eastAsia="zh-CN"/>
        </w:rPr>
        <w:t>）请根据真实情况出具《中小企业声明函》。依法享受中小企业优惠政策的，采购人或采购代理机构在公告成交结果时，同时公告其《中小企业声明函》，接受社会监督。</w:t>
      </w:r>
    </w:p>
    <w:p w14:paraId="44FB2CCC" w14:textId="77777777" w:rsidR="001C1FB4" w:rsidRPr="00F11ADE" w:rsidRDefault="001C1FB4" w:rsidP="001C1FB4">
      <w:pPr>
        <w:spacing w:line="360" w:lineRule="auto"/>
        <w:jc w:val="left"/>
        <w:rPr>
          <w:rFonts w:ascii="Arial" w:eastAsia="宋体" w:hAnsi="Arial" w:cs="Arial"/>
          <w:bCs/>
          <w:color w:val="000000" w:themeColor="text1"/>
          <w:kern w:val="2"/>
          <w:sz w:val="21"/>
          <w:szCs w:val="21"/>
          <w:lang w:eastAsia="zh-CN"/>
        </w:rPr>
      </w:pPr>
      <w:r w:rsidRPr="00F11ADE">
        <w:rPr>
          <w:rFonts w:ascii="Arial" w:eastAsia="宋体" w:hAnsi="Arial" w:cs="Arial"/>
          <w:bCs/>
          <w:color w:val="000000" w:themeColor="text1"/>
          <w:kern w:val="2"/>
          <w:sz w:val="21"/>
          <w:szCs w:val="21"/>
          <w:lang w:eastAsia="zh-CN"/>
        </w:rPr>
        <w:t>（</w:t>
      </w:r>
      <w:r w:rsidRPr="00F11ADE">
        <w:rPr>
          <w:rFonts w:ascii="Arial" w:eastAsia="宋体" w:hAnsi="Arial" w:cs="Arial"/>
          <w:bCs/>
          <w:color w:val="000000" w:themeColor="text1"/>
          <w:kern w:val="2"/>
          <w:sz w:val="21"/>
          <w:szCs w:val="21"/>
          <w:lang w:eastAsia="zh-CN"/>
        </w:rPr>
        <w:t>3</w:t>
      </w:r>
      <w:r w:rsidRPr="00F11ADE">
        <w:rPr>
          <w:rFonts w:ascii="Arial" w:eastAsia="宋体" w:hAnsi="Arial" w:cs="Arial"/>
          <w:bCs/>
          <w:color w:val="000000" w:themeColor="text1"/>
          <w:kern w:val="2"/>
          <w:sz w:val="21"/>
          <w:szCs w:val="21"/>
          <w:lang w:eastAsia="zh-CN"/>
        </w:rPr>
        <w:t>）从业人员、营业收入、资产总额填报上一年度数据，无上一年度数据的新成立企业参照国务院批准的中小企业划分标准，根据企业自身情况如实判断。</w:t>
      </w:r>
    </w:p>
    <w:bookmarkEnd w:id="356"/>
    <w:p w14:paraId="72F26F10" w14:textId="77777777" w:rsidR="001C1FB4" w:rsidRPr="00F11ADE" w:rsidRDefault="001C1FB4" w:rsidP="001C1FB4">
      <w:pPr>
        <w:spacing w:line="360" w:lineRule="auto"/>
        <w:ind w:firstLineChars="1500" w:firstLine="3150"/>
        <w:rPr>
          <w:rFonts w:ascii="Arial" w:eastAsia="宋体" w:hAnsi="Arial" w:cs="Arial"/>
          <w:bCs/>
          <w:color w:val="000000" w:themeColor="text1"/>
          <w:kern w:val="2"/>
          <w:sz w:val="21"/>
          <w:szCs w:val="21"/>
          <w:lang w:eastAsia="zh-CN"/>
        </w:rPr>
      </w:pPr>
    </w:p>
    <w:bookmarkEnd w:id="353"/>
    <w:bookmarkEnd w:id="354"/>
    <w:p w14:paraId="599BBAA9"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1"/>
          <w:lang w:eastAsia="zh-CN"/>
        </w:rPr>
      </w:pPr>
    </w:p>
    <w:p w14:paraId="4654DD5B"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1"/>
          <w:lang w:eastAsia="zh-CN"/>
        </w:rPr>
      </w:pPr>
      <w:bookmarkStart w:id="357" w:name="_Hlk19115884"/>
      <w:bookmarkEnd w:id="355"/>
      <w:r w:rsidRPr="00F11ADE">
        <w:rPr>
          <w:rFonts w:ascii="Arial" w:eastAsia="宋体" w:hAnsi="Arial" w:cs="Arial"/>
          <w:color w:val="000000" w:themeColor="text1"/>
          <w:kern w:val="2"/>
          <w:sz w:val="21"/>
          <w:szCs w:val="21"/>
          <w:lang w:eastAsia="zh-CN"/>
        </w:rPr>
        <w:t>4.2</w:t>
      </w:r>
      <w:r w:rsidRPr="00F11ADE">
        <w:rPr>
          <w:rFonts w:ascii="Arial" w:eastAsia="宋体" w:hAnsi="Arial" w:cs="Arial"/>
          <w:color w:val="000000" w:themeColor="text1"/>
          <w:kern w:val="2"/>
          <w:sz w:val="21"/>
          <w:szCs w:val="21"/>
          <w:lang w:eastAsia="zh-CN"/>
        </w:rPr>
        <w:t>监狱企业须提供最新一期《</w:t>
      </w:r>
      <w:r w:rsidRPr="00F11ADE">
        <w:rPr>
          <w:rFonts w:ascii="Arial" w:eastAsia="宋体" w:hAnsi="Arial" w:cs="Arial"/>
          <w:color w:val="000000" w:themeColor="text1"/>
          <w:kern w:val="2"/>
          <w:sz w:val="21"/>
          <w:szCs w:val="21"/>
          <w:lang w:eastAsia="zh-CN"/>
        </w:rPr>
        <w:t>XX</w:t>
      </w:r>
      <w:r w:rsidRPr="00F11ADE">
        <w:rPr>
          <w:rFonts w:ascii="Arial" w:eastAsia="宋体" w:hAnsi="Arial" w:cs="Arial"/>
          <w:color w:val="000000" w:themeColor="text1"/>
          <w:kern w:val="2"/>
          <w:sz w:val="21"/>
          <w:szCs w:val="21"/>
          <w:lang w:eastAsia="zh-CN"/>
        </w:rPr>
        <w:t>省监狱企业产品目录》或其他监狱企业证明材料。（非监狱企业无需提供）</w:t>
      </w:r>
    </w:p>
    <w:p w14:paraId="40BCBE7B"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1"/>
          <w:lang w:eastAsia="zh-CN"/>
        </w:rPr>
      </w:pPr>
    </w:p>
    <w:p w14:paraId="23E44708" w14:textId="77777777" w:rsidR="001C1FB4" w:rsidRPr="00F11ADE" w:rsidRDefault="001C1FB4" w:rsidP="001C1FB4">
      <w:pPr>
        <w:widowControl/>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br w:type="page"/>
      </w:r>
    </w:p>
    <w:p w14:paraId="0785C94A"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4"/>
          <w:lang w:eastAsia="zh-CN"/>
        </w:rPr>
      </w:pPr>
      <w:r w:rsidRPr="00F11ADE">
        <w:rPr>
          <w:rFonts w:ascii="Arial" w:eastAsia="宋体" w:hAnsi="Arial" w:cs="Arial"/>
          <w:color w:val="000000" w:themeColor="text1"/>
          <w:kern w:val="2"/>
          <w:sz w:val="21"/>
          <w:szCs w:val="21"/>
          <w:lang w:eastAsia="zh-CN"/>
        </w:rPr>
        <w:lastRenderedPageBreak/>
        <w:t>4.3</w:t>
      </w:r>
      <w:bookmarkStart w:id="358" w:name="_Hlk19051624"/>
      <w:r w:rsidRPr="00F11ADE">
        <w:rPr>
          <w:rFonts w:ascii="Arial" w:eastAsia="宋体" w:hAnsi="Arial" w:cs="Arial"/>
          <w:color w:val="000000" w:themeColor="text1"/>
          <w:kern w:val="2"/>
          <w:sz w:val="21"/>
          <w:szCs w:val="24"/>
          <w:lang w:eastAsia="zh-CN"/>
        </w:rPr>
        <w:t>残疾人福利性单位须提供《残疾人福利性单位声明函》，格式如下。</w:t>
      </w:r>
      <w:r w:rsidRPr="00F11ADE">
        <w:rPr>
          <w:rFonts w:ascii="Arial" w:eastAsia="宋体" w:hAnsi="Arial" w:cs="Arial"/>
          <w:color w:val="000000" w:themeColor="text1"/>
          <w:kern w:val="2"/>
          <w:sz w:val="21"/>
          <w:szCs w:val="21"/>
          <w:lang w:eastAsia="zh-CN"/>
        </w:rPr>
        <w:t>（非残疾人福利性单位无需提供）</w:t>
      </w:r>
    </w:p>
    <w:p w14:paraId="3287C505" w14:textId="77777777" w:rsidR="001C1FB4" w:rsidRPr="00F11ADE" w:rsidRDefault="001C1FB4" w:rsidP="001C1FB4">
      <w:pPr>
        <w:spacing w:line="360" w:lineRule="auto"/>
        <w:jc w:val="center"/>
        <w:rPr>
          <w:rFonts w:ascii="Arial" w:eastAsia="宋体" w:hAnsi="Arial" w:cs="Arial"/>
          <w:b/>
          <w:color w:val="000000" w:themeColor="text1"/>
          <w:kern w:val="2"/>
          <w:sz w:val="21"/>
          <w:szCs w:val="21"/>
          <w:lang w:eastAsia="zh-CN"/>
        </w:rPr>
      </w:pPr>
      <w:bookmarkStart w:id="359" w:name="OLE_LINK13"/>
      <w:bookmarkStart w:id="360" w:name="OLE_LINK14"/>
      <w:bookmarkEnd w:id="358"/>
      <w:r w:rsidRPr="00F11ADE">
        <w:rPr>
          <w:rFonts w:ascii="Arial" w:eastAsia="宋体" w:hAnsi="Arial" w:cs="Arial"/>
          <w:b/>
          <w:color w:val="000000" w:themeColor="text1"/>
          <w:kern w:val="2"/>
          <w:sz w:val="21"/>
          <w:szCs w:val="21"/>
          <w:lang w:eastAsia="zh-CN"/>
        </w:rPr>
        <w:t>残疾人福利性单位声明函</w:t>
      </w:r>
      <w:bookmarkEnd w:id="359"/>
      <w:bookmarkEnd w:id="360"/>
    </w:p>
    <w:p w14:paraId="1D9E1FF1" w14:textId="77777777" w:rsidR="001C1FB4" w:rsidRPr="00F11ADE" w:rsidRDefault="001C1FB4" w:rsidP="001C1FB4">
      <w:pPr>
        <w:spacing w:line="360" w:lineRule="auto"/>
        <w:ind w:firstLine="420"/>
        <w:jc w:val="left"/>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本单位郑重声明，根据《财政部</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民政部</w:t>
      </w:r>
      <w:r w:rsidRPr="00F11ADE">
        <w:rPr>
          <w:rFonts w:ascii="Arial" w:eastAsia="宋体" w:hAnsi="Arial" w:cs="Arial"/>
          <w:color w:val="000000" w:themeColor="text1"/>
          <w:kern w:val="2"/>
          <w:sz w:val="21"/>
          <w:szCs w:val="21"/>
          <w:lang w:eastAsia="zh-CN"/>
        </w:rPr>
        <w:t xml:space="preserve"> </w:t>
      </w:r>
      <w:r w:rsidRPr="00F11ADE">
        <w:rPr>
          <w:rFonts w:ascii="Arial" w:eastAsia="宋体" w:hAnsi="Arial" w:cs="Arial"/>
          <w:color w:val="000000" w:themeColor="text1"/>
          <w:kern w:val="2"/>
          <w:sz w:val="21"/>
          <w:szCs w:val="21"/>
          <w:lang w:eastAsia="zh-CN"/>
        </w:rPr>
        <w:t>中国残疾人联合会关于促进残疾人就业政府采购政策的通知》（财库〔</w:t>
      </w:r>
      <w:r w:rsidRPr="00F11ADE">
        <w:rPr>
          <w:rFonts w:ascii="Arial" w:eastAsia="宋体" w:hAnsi="Arial" w:cs="Arial"/>
          <w:color w:val="000000" w:themeColor="text1"/>
          <w:kern w:val="2"/>
          <w:sz w:val="21"/>
          <w:szCs w:val="21"/>
          <w:lang w:eastAsia="zh-CN"/>
        </w:rPr>
        <w:t>2017</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141</w:t>
      </w:r>
      <w:r w:rsidRPr="00F11ADE">
        <w:rPr>
          <w:rFonts w:ascii="Arial" w:eastAsia="宋体" w:hAnsi="Arial" w:cs="Arial"/>
          <w:color w:val="000000" w:themeColor="text1"/>
          <w:kern w:val="2"/>
          <w:sz w:val="21"/>
          <w:szCs w:val="21"/>
          <w:lang w:eastAsia="zh-CN"/>
        </w:rPr>
        <w:t>号）的规定，本单位为符合条件的残疾人福利性单位，且本单位参加</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单位的</w:t>
      </w:r>
      <w:r w:rsidRPr="00F11ADE">
        <w:rPr>
          <w:rFonts w:ascii="Arial" w:eastAsia="宋体" w:hAnsi="Arial" w:cs="Arial"/>
          <w:color w:val="000000" w:themeColor="text1"/>
          <w:kern w:val="2"/>
          <w:sz w:val="21"/>
          <w:szCs w:val="21"/>
          <w:u w:val="single"/>
          <w:lang w:eastAsia="zh-CN"/>
        </w:rPr>
        <w:t xml:space="preserve">           </w:t>
      </w:r>
      <w:r w:rsidRPr="00F11ADE">
        <w:rPr>
          <w:rFonts w:ascii="Arial" w:eastAsia="宋体" w:hAnsi="Arial" w:cs="Arial"/>
          <w:color w:val="000000" w:themeColor="text1"/>
          <w:kern w:val="2"/>
          <w:sz w:val="21"/>
          <w:szCs w:val="21"/>
          <w:lang w:eastAsia="zh-CN"/>
        </w:rPr>
        <w:t>项目采购活动提供本单位制造的货物（由本单位承担工程</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提供服务），或者提供其他残疾人福利性单位制造的货物（不包括使用非残疾人福利性单位注册商标的货物）。</w:t>
      </w:r>
    </w:p>
    <w:p w14:paraId="563C3332" w14:textId="77777777" w:rsidR="001C1FB4" w:rsidRPr="00F11ADE" w:rsidRDefault="001C1FB4" w:rsidP="001C1FB4">
      <w:pPr>
        <w:spacing w:line="360" w:lineRule="auto"/>
        <w:ind w:firstLine="420"/>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本单位对上述声明的真实性负责。如有虚假，将依法承担相应责任。</w:t>
      </w:r>
    </w:p>
    <w:p w14:paraId="5E84EC6A" w14:textId="77777777" w:rsidR="001C1FB4" w:rsidRPr="00F11ADE" w:rsidRDefault="001C1FB4" w:rsidP="001C1FB4">
      <w:pPr>
        <w:spacing w:line="360" w:lineRule="auto"/>
        <w:ind w:firstLine="420"/>
        <w:rPr>
          <w:rFonts w:ascii="Arial" w:eastAsia="宋体" w:hAnsi="Arial" w:cs="Arial"/>
          <w:color w:val="000000" w:themeColor="text1"/>
          <w:spacing w:val="6"/>
          <w:kern w:val="2"/>
          <w:sz w:val="21"/>
          <w:szCs w:val="21"/>
          <w:lang w:eastAsia="zh-CN"/>
        </w:rPr>
      </w:pPr>
      <w:r w:rsidRPr="00F11ADE">
        <w:rPr>
          <w:rFonts w:ascii="Arial" w:eastAsia="宋体" w:hAnsi="Arial" w:cs="Arial"/>
          <w:color w:val="000000" w:themeColor="text1"/>
          <w:spacing w:val="6"/>
          <w:kern w:val="2"/>
          <w:sz w:val="30"/>
          <w:szCs w:val="30"/>
          <w:lang w:eastAsia="zh-CN"/>
        </w:rPr>
        <w:t xml:space="preserve"> </w:t>
      </w:r>
      <w:r w:rsidRPr="00F11ADE">
        <w:rPr>
          <w:rFonts w:ascii="Arial" w:eastAsia="宋体" w:hAnsi="Arial" w:cs="Arial"/>
          <w:color w:val="000000" w:themeColor="text1"/>
          <w:spacing w:val="6"/>
          <w:kern w:val="2"/>
          <w:sz w:val="21"/>
          <w:szCs w:val="21"/>
          <w:lang w:eastAsia="zh-CN"/>
        </w:rPr>
        <w:t xml:space="preserve">                                             </w:t>
      </w:r>
      <w:r w:rsidRPr="00F11ADE">
        <w:rPr>
          <w:rFonts w:ascii="Arial" w:eastAsia="宋体" w:hAnsi="Arial" w:cs="Arial"/>
          <w:color w:val="000000" w:themeColor="text1"/>
          <w:spacing w:val="6"/>
          <w:kern w:val="2"/>
          <w:sz w:val="21"/>
          <w:szCs w:val="21"/>
          <w:lang w:eastAsia="zh-CN"/>
        </w:rPr>
        <w:t>单位名称</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kern w:val="2"/>
          <w:sz w:val="21"/>
          <w:szCs w:val="21"/>
          <w:lang w:eastAsia="zh-CN"/>
        </w:rPr>
        <w:t>电子签章</w:t>
      </w:r>
      <w:r w:rsidRPr="00F11ADE">
        <w:rPr>
          <w:rFonts w:ascii="Arial" w:eastAsia="宋体" w:hAnsi="Arial" w:cs="Arial"/>
          <w:color w:val="000000" w:themeColor="text1"/>
          <w:kern w:val="2"/>
          <w:sz w:val="21"/>
          <w:szCs w:val="21"/>
          <w:lang w:eastAsia="zh-CN"/>
        </w:rPr>
        <w:t>)</w:t>
      </w:r>
      <w:r w:rsidRPr="00F11ADE">
        <w:rPr>
          <w:rFonts w:ascii="Arial" w:eastAsia="宋体" w:hAnsi="Arial" w:cs="Arial"/>
          <w:color w:val="000000" w:themeColor="text1"/>
          <w:spacing w:val="6"/>
          <w:kern w:val="2"/>
          <w:sz w:val="21"/>
          <w:szCs w:val="21"/>
          <w:lang w:eastAsia="zh-CN"/>
        </w:rPr>
        <w:t>：</w:t>
      </w:r>
      <w:r w:rsidRPr="00F11ADE">
        <w:rPr>
          <w:rFonts w:ascii="Arial" w:eastAsia="宋体" w:hAnsi="Arial" w:cs="Arial"/>
          <w:color w:val="000000" w:themeColor="text1"/>
          <w:spacing w:val="6"/>
          <w:kern w:val="2"/>
          <w:sz w:val="21"/>
          <w:szCs w:val="21"/>
          <w:lang w:eastAsia="zh-CN"/>
        </w:rPr>
        <w:t xml:space="preserve">          </w:t>
      </w:r>
    </w:p>
    <w:p w14:paraId="2C6E83E3" w14:textId="77777777" w:rsidR="001C1FB4" w:rsidRPr="00F11ADE" w:rsidRDefault="001C1FB4" w:rsidP="001C1FB4">
      <w:pPr>
        <w:spacing w:line="360" w:lineRule="auto"/>
        <w:ind w:firstLine="420"/>
        <w:rPr>
          <w:rFonts w:ascii="Arial" w:eastAsia="宋体" w:hAnsi="Arial" w:cs="Arial"/>
          <w:color w:val="000000" w:themeColor="text1"/>
          <w:spacing w:val="6"/>
          <w:kern w:val="2"/>
          <w:sz w:val="21"/>
          <w:szCs w:val="21"/>
          <w:lang w:eastAsia="zh-CN"/>
        </w:rPr>
      </w:pPr>
      <w:r w:rsidRPr="00F11ADE">
        <w:rPr>
          <w:rFonts w:ascii="Arial" w:eastAsia="宋体" w:hAnsi="Arial" w:cs="Arial"/>
          <w:color w:val="000000" w:themeColor="text1"/>
          <w:spacing w:val="6"/>
          <w:kern w:val="2"/>
          <w:sz w:val="21"/>
          <w:szCs w:val="21"/>
          <w:lang w:eastAsia="zh-CN"/>
        </w:rPr>
        <w:t xml:space="preserve">                                                       </w:t>
      </w:r>
      <w:r w:rsidRPr="00F11ADE">
        <w:rPr>
          <w:rFonts w:ascii="Arial" w:eastAsia="宋体" w:hAnsi="Arial" w:cs="Arial"/>
          <w:color w:val="000000" w:themeColor="text1"/>
          <w:spacing w:val="6"/>
          <w:kern w:val="2"/>
          <w:sz w:val="21"/>
          <w:szCs w:val="21"/>
          <w:lang w:eastAsia="zh-CN"/>
        </w:rPr>
        <w:t>日</w:t>
      </w:r>
      <w:r w:rsidRPr="00F11ADE">
        <w:rPr>
          <w:rFonts w:ascii="Arial" w:eastAsia="宋体" w:hAnsi="Arial" w:cs="Arial"/>
          <w:color w:val="000000" w:themeColor="text1"/>
          <w:spacing w:val="6"/>
          <w:kern w:val="2"/>
          <w:sz w:val="21"/>
          <w:szCs w:val="21"/>
          <w:lang w:eastAsia="zh-CN"/>
        </w:rPr>
        <w:t xml:space="preserve">  </w:t>
      </w:r>
      <w:r w:rsidRPr="00F11ADE">
        <w:rPr>
          <w:rFonts w:ascii="Arial" w:eastAsia="宋体" w:hAnsi="Arial" w:cs="Arial"/>
          <w:color w:val="000000" w:themeColor="text1"/>
          <w:spacing w:val="6"/>
          <w:kern w:val="2"/>
          <w:sz w:val="21"/>
          <w:szCs w:val="21"/>
          <w:lang w:eastAsia="zh-CN"/>
        </w:rPr>
        <w:t>期：</w:t>
      </w:r>
    </w:p>
    <w:p w14:paraId="26C66C17" w14:textId="77777777" w:rsidR="001C1FB4" w:rsidRPr="00F11ADE" w:rsidRDefault="001C1FB4" w:rsidP="001C1FB4">
      <w:pPr>
        <w:spacing w:line="360" w:lineRule="auto"/>
        <w:rPr>
          <w:rFonts w:ascii="Arial" w:eastAsia="宋体" w:hAnsi="Arial" w:cs="Arial"/>
          <w:color w:val="000000" w:themeColor="text1"/>
          <w:spacing w:val="6"/>
          <w:kern w:val="2"/>
          <w:sz w:val="21"/>
          <w:szCs w:val="21"/>
          <w:lang w:eastAsia="zh-CN"/>
        </w:rPr>
      </w:pPr>
    </w:p>
    <w:p w14:paraId="252D72EB" w14:textId="77777777" w:rsidR="001C1FB4" w:rsidRPr="00F11ADE" w:rsidRDefault="001C1FB4" w:rsidP="001C1FB4">
      <w:pPr>
        <w:spacing w:line="360" w:lineRule="auto"/>
        <w:rPr>
          <w:rFonts w:ascii="Arial" w:eastAsia="宋体" w:hAnsi="Arial" w:cs="Arial"/>
          <w:color w:val="000000" w:themeColor="text1"/>
          <w:spacing w:val="6"/>
          <w:kern w:val="2"/>
          <w:sz w:val="21"/>
          <w:szCs w:val="21"/>
          <w:lang w:eastAsia="zh-CN"/>
        </w:rPr>
      </w:pPr>
      <w:bookmarkStart w:id="361" w:name="_Hlk60653195"/>
    </w:p>
    <w:p w14:paraId="5B9E5C90" w14:textId="77777777" w:rsidR="001C1FB4" w:rsidRPr="00F11ADE" w:rsidRDefault="001C1FB4" w:rsidP="001C1FB4">
      <w:pPr>
        <w:snapToGrid w:val="0"/>
        <w:spacing w:before="50" w:afterLines="50" w:after="120"/>
        <w:jc w:val="left"/>
        <w:rPr>
          <w:rFonts w:ascii="Arial" w:eastAsia="宋体" w:hAnsi="Arial" w:cs="Arial"/>
          <w:color w:val="000000" w:themeColor="text1"/>
          <w:kern w:val="2"/>
          <w:sz w:val="21"/>
          <w:szCs w:val="21"/>
          <w:lang w:eastAsia="zh-CN"/>
        </w:rPr>
      </w:pPr>
      <w:bookmarkStart w:id="362" w:name="_Hlk60649496"/>
      <w:bookmarkStart w:id="363" w:name="_Hlk65852042"/>
      <w:r w:rsidRPr="00F11ADE">
        <w:rPr>
          <w:rFonts w:ascii="Arial" w:eastAsia="宋体" w:hAnsi="Arial" w:cs="Arial"/>
          <w:color w:val="000000" w:themeColor="text1"/>
          <w:kern w:val="2"/>
          <w:sz w:val="21"/>
          <w:szCs w:val="21"/>
          <w:lang w:eastAsia="zh-CN"/>
        </w:rPr>
        <w:t>4.4</w:t>
      </w:r>
      <w:r w:rsidRPr="00F11ADE">
        <w:rPr>
          <w:rFonts w:ascii="Arial" w:eastAsia="宋体" w:hAnsi="Arial" w:cs="Arial"/>
          <w:color w:val="000000" w:themeColor="text1"/>
          <w:kern w:val="2"/>
          <w:sz w:val="21"/>
          <w:szCs w:val="21"/>
          <w:lang w:eastAsia="zh-CN"/>
        </w:rPr>
        <w:t>如本项目允许分包，非小微企业供应商应提供分包意向协议书，分包意向协议书应明确约定小微企业分包商的合同份额占到合同总金额的比例。分包意向协议书格式自拟。</w:t>
      </w:r>
    </w:p>
    <w:bookmarkEnd w:id="361"/>
    <w:bookmarkEnd w:id="362"/>
    <w:p w14:paraId="6551ED2E" w14:textId="77777777" w:rsidR="001C1FB4" w:rsidRPr="00F11ADE" w:rsidRDefault="001C1FB4" w:rsidP="001C1FB4">
      <w:pPr>
        <w:spacing w:line="360" w:lineRule="auto"/>
        <w:rPr>
          <w:rFonts w:ascii="Arial" w:eastAsia="宋体" w:hAnsi="Arial" w:cs="Arial"/>
          <w:color w:val="000000" w:themeColor="text1"/>
          <w:kern w:val="2"/>
          <w:sz w:val="21"/>
          <w:szCs w:val="21"/>
          <w:lang w:eastAsia="zh-CN"/>
        </w:rPr>
      </w:pPr>
    </w:p>
    <w:p w14:paraId="1304FAFE" w14:textId="77777777" w:rsidR="001C1FB4" w:rsidRPr="00F11ADE" w:rsidRDefault="001C1FB4" w:rsidP="001C1FB4">
      <w:pPr>
        <w:spacing w:line="276" w:lineRule="auto"/>
        <w:rPr>
          <w:rFonts w:ascii="Arial" w:eastAsia="宋体" w:hAnsi="Arial" w:cs="Arial"/>
          <w:color w:val="000000" w:themeColor="text1"/>
          <w:kern w:val="2"/>
          <w:sz w:val="21"/>
          <w:szCs w:val="21"/>
          <w:lang w:eastAsia="zh-CN"/>
        </w:rPr>
      </w:pPr>
      <w:r w:rsidRPr="00F11ADE">
        <w:rPr>
          <w:rFonts w:ascii="Arial" w:eastAsia="宋体" w:hAnsi="Arial" w:cs="Arial"/>
          <w:color w:val="000000" w:themeColor="text1"/>
          <w:kern w:val="2"/>
          <w:sz w:val="21"/>
          <w:szCs w:val="21"/>
          <w:lang w:eastAsia="zh-CN"/>
        </w:rPr>
        <w:t>4.5</w:t>
      </w:r>
      <w:r w:rsidRPr="00F11ADE">
        <w:rPr>
          <w:rFonts w:ascii="Arial" w:eastAsia="宋体" w:hAnsi="Arial" w:cs="Arial"/>
          <w:color w:val="000000" w:themeColor="text1"/>
          <w:kern w:val="2"/>
          <w:sz w:val="21"/>
          <w:szCs w:val="21"/>
          <w:lang w:eastAsia="zh-CN"/>
        </w:rPr>
        <w:t>如本项目接受联合体，供应商应提交联合体协议书。联合体协议书应明确</w:t>
      </w:r>
      <w:bookmarkEnd w:id="357"/>
      <w:r w:rsidRPr="00F11ADE">
        <w:rPr>
          <w:rFonts w:ascii="Arial" w:eastAsia="宋体" w:hAnsi="Arial" w:cs="Arial"/>
          <w:color w:val="000000" w:themeColor="text1"/>
          <w:kern w:val="2"/>
          <w:sz w:val="21"/>
          <w:szCs w:val="21"/>
          <w:lang w:eastAsia="zh-CN"/>
        </w:rPr>
        <w:t>约定小微企业分包商的合同份额占到合同总金额的比例。格式自拟。</w:t>
      </w:r>
    </w:p>
    <w:p w14:paraId="411DB0B9" w14:textId="77777777" w:rsidR="001C1FB4" w:rsidRPr="00F11ADE" w:rsidRDefault="001C1FB4" w:rsidP="001C1FB4">
      <w:pPr>
        <w:widowControl/>
        <w:jc w:val="left"/>
        <w:rPr>
          <w:rFonts w:ascii="Arial" w:eastAsia="宋体" w:hAnsi="Arial" w:cs="Arial"/>
          <w:color w:val="000000" w:themeColor="text1"/>
          <w:kern w:val="2"/>
          <w:sz w:val="21"/>
          <w:szCs w:val="21"/>
          <w:lang w:eastAsia="zh-CN"/>
        </w:rPr>
      </w:pPr>
    </w:p>
    <w:p w14:paraId="2B1189DE" w14:textId="77777777" w:rsidR="001C1FB4" w:rsidRPr="00F11ADE" w:rsidRDefault="001C1FB4" w:rsidP="001C1FB4">
      <w:pPr>
        <w:rPr>
          <w:rFonts w:ascii="Arial" w:eastAsia="宋体" w:hAnsi="Arial" w:cs="Arial"/>
          <w:color w:val="000000" w:themeColor="text1"/>
          <w:kern w:val="2"/>
          <w:sz w:val="21"/>
          <w:szCs w:val="21"/>
          <w:lang w:eastAsia="zh-CN"/>
        </w:rPr>
      </w:pPr>
    </w:p>
    <w:p w14:paraId="5AE2C943" w14:textId="77777777" w:rsidR="001C1FB4" w:rsidRPr="00F11ADE" w:rsidRDefault="001C1FB4" w:rsidP="001C1FB4">
      <w:pPr>
        <w:rPr>
          <w:rFonts w:ascii="Arial" w:eastAsia="宋体" w:hAnsi="Arial" w:cs="Arial"/>
          <w:color w:val="000000" w:themeColor="text1"/>
          <w:kern w:val="2"/>
          <w:sz w:val="21"/>
          <w:szCs w:val="21"/>
          <w:lang w:eastAsia="zh-CN"/>
        </w:rPr>
      </w:pPr>
    </w:p>
    <w:p w14:paraId="494FF159" w14:textId="77777777" w:rsidR="001C1FB4" w:rsidRPr="00F11ADE" w:rsidRDefault="001C1FB4" w:rsidP="001C1FB4">
      <w:pPr>
        <w:rPr>
          <w:rFonts w:ascii="Arial" w:eastAsia="宋体" w:hAnsi="Arial" w:cs="Arial"/>
          <w:color w:val="000000" w:themeColor="text1"/>
          <w:kern w:val="2"/>
          <w:sz w:val="21"/>
          <w:szCs w:val="21"/>
          <w:lang w:eastAsia="zh-CN"/>
        </w:rPr>
      </w:pPr>
    </w:p>
    <w:p w14:paraId="1AEAAD4A" w14:textId="77777777" w:rsidR="001C1FB4" w:rsidRPr="00F11ADE" w:rsidRDefault="001C1FB4" w:rsidP="001C1FB4">
      <w:pPr>
        <w:rPr>
          <w:rFonts w:ascii="Arial" w:eastAsia="宋体" w:hAnsi="Arial" w:cs="Arial"/>
          <w:color w:val="000000" w:themeColor="text1"/>
          <w:kern w:val="2"/>
          <w:sz w:val="21"/>
          <w:szCs w:val="21"/>
          <w:lang w:eastAsia="zh-CN"/>
        </w:rPr>
      </w:pPr>
    </w:p>
    <w:p w14:paraId="3806AE13" w14:textId="77777777" w:rsidR="001C1FB4" w:rsidRPr="00F11ADE" w:rsidRDefault="001C1FB4" w:rsidP="001C1FB4">
      <w:pPr>
        <w:rPr>
          <w:rFonts w:ascii="Arial" w:eastAsia="宋体" w:hAnsi="Arial" w:cs="Arial"/>
          <w:color w:val="000000" w:themeColor="text1"/>
          <w:kern w:val="2"/>
          <w:sz w:val="21"/>
          <w:szCs w:val="21"/>
          <w:lang w:eastAsia="zh-CN"/>
        </w:rPr>
      </w:pPr>
    </w:p>
    <w:p w14:paraId="7350DF99" w14:textId="77777777" w:rsidR="001C1FB4" w:rsidRPr="00F11ADE" w:rsidRDefault="001C1FB4" w:rsidP="001C1FB4">
      <w:pPr>
        <w:rPr>
          <w:rFonts w:ascii="Arial" w:eastAsia="宋体" w:hAnsi="Arial" w:cs="Arial"/>
          <w:color w:val="000000" w:themeColor="text1"/>
          <w:kern w:val="2"/>
          <w:sz w:val="21"/>
          <w:szCs w:val="21"/>
          <w:lang w:eastAsia="zh-CN"/>
        </w:rPr>
      </w:pPr>
    </w:p>
    <w:p w14:paraId="009EE27A" w14:textId="77777777" w:rsidR="001C1FB4" w:rsidRPr="00F11ADE" w:rsidRDefault="001C1FB4" w:rsidP="001C1FB4">
      <w:pPr>
        <w:widowControl/>
        <w:jc w:val="left"/>
        <w:rPr>
          <w:rFonts w:ascii="Arial" w:eastAsia="宋体" w:hAnsi="Arial" w:cs="Arial"/>
          <w:color w:val="000000" w:themeColor="text1"/>
          <w:kern w:val="2"/>
          <w:sz w:val="21"/>
          <w:szCs w:val="21"/>
          <w:lang w:eastAsia="zh-CN"/>
        </w:rPr>
      </w:pPr>
    </w:p>
    <w:p w14:paraId="6A631964" w14:textId="77777777" w:rsidR="001C1FB4" w:rsidRPr="00F11ADE" w:rsidRDefault="001C1FB4" w:rsidP="001C1FB4">
      <w:pPr>
        <w:widowControl/>
        <w:jc w:val="left"/>
        <w:rPr>
          <w:rFonts w:ascii="Arial" w:eastAsia="宋体" w:hAnsi="Arial" w:cs="Arial"/>
          <w:color w:val="000000" w:themeColor="text1"/>
          <w:kern w:val="2"/>
          <w:sz w:val="21"/>
          <w:szCs w:val="21"/>
          <w:lang w:eastAsia="zh-CN"/>
        </w:rPr>
      </w:pPr>
    </w:p>
    <w:p w14:paraId="76D1FE92" w14:textId="77777777" w:rsidR="001C1FB4" w:rsidRPr="00F11ADE" w:rsidRDefault="001C1FB4" w:rsidP="001C1FB4">
      <w:pPr>
        <w:widowControl/>
        <w:jc w:val="left"/>
        <w:rPr>
          <w:rFonts w:ascii="Arial" w:eastAsia="宋体" w:hAnsi="Arial" w:cs="Arial"/>
          <w:color w:val="000000" w:themeColor="text1"/>
          <w:kern w:val="2"/>
          <w:sz w:val="21"/>
          <w:szCs w:val="21"/>
          <w:lang w:eastAsia="zh-CN"/>
        </w:rPr>
      </w:pPr>
      <w:bookmarkStart w:id="364" w:name="_Hlk88990880"/>
      <w:bookmarkEnd w:id="363"/>
      <w:r w:rsidRPr="00F11ADE">
        <w:rPr>
          <w:rFonts w:ascii="Arial" w:eastAsia="宋体" w:hAnsi="Arial" w:cs="Arial"/>
          <w:color w:val="000000" w:themeColor="text1"/>
          <w:kern w:val="2"/>
          <w:sz w:val="21"/>
          <w:szCs w:val="21"/>
          <w:lang w:eastAsia="zh-CN"/>
        </w:rPr>
        <w:t>5</w:t>
      </w:r>
      <w:r w:rsidRPr="00F11ADE">
        <w:rPr>
          <w:rFonts w:ascii="Arial" w:eastAsia="宋体" w:hAnsi="Arial" w:cs="Arial"/>
          <w:color w:val="000000" w:themeColor="text1"/>
          <w:kern w:val="2"/>
          <w:sz w:val="21"/>
          <w:szCs w:val="21"/>
          <w:lang w:eastAsia="zh-CN"/>
        </w:rPr>
        <w:t>．开标一览表</w:t>
      </w:r>
    </w:p>
    <w:p w14:paraId="71202C42" w14:textId="77777777" w:rsidR="001C1FB4" w:rsidRPr="00F11ADE" w:rsidRDefault="001C1FB4" w:rsidP="001C1FB4">
      <w:pPr>
        <w:widowControl/>
        <w:jc w:val="left"/>
        <w:rPr>
          <w:rFonts w:ascii="Arial" w:eastAsia="宋体" w:hAnsi="Arial" w:cs="Arial"/>
          <w:color w:val="000000" w:themeColor="text1"/>
          <w:kern w:val="2"/>
          <w:sz w:val="21"/>
          <w:szCs w:val="21"/>
          <w:lang w:eastAsia="zh-CN"/>
        </w:rPr>
      </w:pPr>
    </w:p>
    <w:p w14:paraId="7A4EDEAD" w14:textId="77777777" w:rsidR="001C1FB4" w:rsidRPr="00F11ADE" w:rsidRDefault="001C1FB4" w:rsidP="001C1FB4">
      <w:pPr>
        <w:widowControl/>
        <w:jc w:val="left"/>
        <w:rPr>
          <w:rFonts w:ascii="Arial" w:eastAsia="宋体" w:hAnsi="Arial" w:cs="Arial"/>
          <w:color w:val="000000" w:themeColor="text1"/>
          <w:kern w:val="2"/>
          <w:sz w:val="21"/>
          <w:szCs w:val="21"/>
          <w:lang w:eastAsia="zh-CN"/>
        </w:rPr>
      </w:pPr>
    </w:p>
    <w:p w14:paraId="3EC1990B" w14:textId="77777777" w:rsidR="001C1FB4" w:rsidRPr="00F11ADE" w:rsidRDefault="001C1FB4" w:rsidP="001C1FB4">
      <w:pPr>
        <w:widowControl/>
        <w:jc w:val="left"/>
        <w:rPr>
          <w:rFonts w:ascii="Arial" w:eastAsia="宋体" w:hAnsi="Arial" w:cs="Arial"/>
          <w:color w:val="000000" w:themeColor="text1"/>
          <w:kern w:val="2"/>
          <w:sz w:val="21"/>
          <w:szCs w:val="21"/>
          <w:lang w:eastAsia="zh-CN"/>
        </w:rPr>
      </w:pPr>
    </w:p>
    <w:p w14:paraId="24192120" w14:textId="77777777" w:rsidR="001C1FB4" w:rsidRPr="00F11ADE" w:rsidRDefault="001C1FB4" w:rsidP="001C1FB4">
      <w:pPr>
        <w:rPr>
          <w:rFonts w:ascii="Arial" w:eastAsia="宋体" w:hAnsi="Arial" w:cs="Arial"/>
          <w:b/>
          <w:color w:val="000000" w:themeColor="text1"/>
          <w:kern w:val="2"/>
          <w:sz w:val="21"/>
          <w:szCs w:val="21"/>
          <w:lang w:eastAsia="zh-CN"/>
        </w:rPr>
      </w:pPr>
    </w:p>
    <w:p w14:paraId="73189234" w14:textId="77777777" w:rsidR="001C1FB4" w:rsidRPr="00F11ADE" w:rsidRDefault="001C1FB4" w:rsidP="001C1FB4">
      <w:pPr>
        <w:rPr>
          <w:rFonts w:ascii="Arial" w:eastAsia="宋体" w:hAnsi="Arial" w:cs="Arial"/>
          <w:b/>
          <w:color w:val="000000" w:themeColor="text1"/>
          <w:kern w:val="2"/>
          <w:sz w:val="21"/>
          <w:szCs w:val="21"/>
          <w:lang w:eastAsia="zh-CN"/>
        </w:rPr>
      </w:pPr>
    </w:p>
    <w:p w14:paraId="10ADBCF8" w14:textId="77777777" w:rsidR="001C1FB4" w:rsidRPr="00F11ADE" w:rsidRDefault="001C1FB4" w:rsidP="001C1FB4">
      <w:pPr>
        <w:rPr>
          <w:rFonts w:ascii="Arial" w:eastAsia="宋体" w:hAnsi="Arial" w:cs="Arial"/>
          <w:b/>
          <w:color w:val="000000" w:themeColor="text1"/>
          <w:kern w:val="2"/>
          <w:sz w:val="21"/>
          <w:szCs w:val="21"/>
          <w:lang w:eastAsia="zh-CN"/>
        </w:rPr>
      </w:pPr>
      <w:r w:rsidRPr="00F11ADE">
        <w:rPr>
          <w:rFonts w:ascii="Arial" w:eastAsia="宋体" w:hAnsi="Arial" w:cs="Arial"/>
          <w:b/>
          <w:color w:val="000000" w:themeColor="text1"/>
          <w:kern w:val="2"/>
          <w:sz w:val="21"/>
          <w:szCs w:val="21"/>
          <w:lang w:eastAsia="zh-CN"/>
        </w:rPr>
        <w:t>格式详见政采云平台，且仅在政采云平台填写即可。</w:t>
      </w:r>
    </w:p>
    <w:bookmarkEnd w:id="364"/>
    <w:p w14:paraId="7437351B" w14:textId="77777777" w:rsidR="001C1FB4" w:rsidRPr="00F11ADE" w:rsidRDefault="001C1FB4" w:rsidP="001C1FB4">
      <w:pPr>
        <w:widowControl/>
        <w:jc w:val="left"/>
        <w:rPr>
          <w:rFonts w:ascii="Arial" w:eastAsia="宋体" w:hAnsi="Arial" w:cs="Arial"/>
          <w:color w:val="000000" w:themeColor="text1"/>
          <w:kern w:val="2"/>
          <w:sz w:val="21"/>
          <w:szCs w:val="21"/>
          <w:lang w:eastAsia="zh-CN"/>
        </w:rPr>
      </w:pPr>
    </w:p>
    <w:p w14:paraId="04FD43CC" w14:textId="77777777" w:rsidR="001C1FB4" w:rsidRPr="00F11ADE" w:rsidRDefault="001C1FB4" w:rsidP="001C1FB4">
      <w:pPr>
        <w:pStyle w:val="ac"/>
        <w:spacing w:line="360" w:lineRule="auto"/>
        <w:jc w:val="center"/>
        <w:rPr>
          <w:rStyle w:val="10"/>
          <w:color w:val="000000" w:themeColor="text1"/>
          <w:sz w:val="32"/>
          <w:szCs w:val="32"/>
        </w:rPr>
      </w:pPr>
    </w:p>
    <w:bookmarkEnd w:id="309"/>
    <w:bookmarkEnd w:id="310"/>
    <w:p w14:paraId="4418FE87" w14:textId="77777777" w:rsidR="00501D60" w:rsidRPr="00F11ADE" w:rsidRDefault="00501D60" w:rsidP="00501D60">
      <w:pPr>
        <w:rPr>
          <w:rFonts w:eastAsiaTheme="minorEastAsia"/>
          <w:color w:val="000000" w:themeColor="text1"/>
          <w:lang w:eastAsia="zh-CN"/>
        </w:rPr>
      </w:pPr>
    </w:p>
    <w:sectPr w:rsidR="00501D60" w:rsidRPr="00F11ADE">
      <w:footerReference w:type="default" r:id="rId24"/>
      <w:headerReference w:type="first" r:id="rId25"/>
      <w:footerReference w:type="first" r:id="rId26"/>
      <w:pgSz w:w="11906" w:h="16838"/>
      <w:pgMar w:top="1440" w:right="1080" w:bottom="1440" w:left="1080" w:header="680" w:footer="680" w:gutter="0"/>
      <w:pgNumType w:start="1"/>
      <w:cols w:space="720"/>
      <w:titlePg/>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0BD75" w14:textId="77777777" w:rsidR="006F75DB" w:rsidRDefault="006F75DB">
      <w:r>
        <w:separator/>
      </w:r>
    </w:p>
  </w:endnote>
  <w:endnote w:type="continuationSeparator" w:id="0">
    <w:p w14:paraId="090B4F72" w14:textId="77777777" w:rsidR="006F75DB" w:rsidRDefault="006F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金山简黑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0DEE" w14:textId="77777777" w:rsidR="007C2A3A" w:rsidRDefault="007C2A3A">
    <w:pPr>
      <w:pStyle w:val="af1"/>
      <w:framePr w:wrap="around" w:vAnchor="text" w:hAnchor="margin" w:xAlign="center" w:y="1"/>
      <w:rPr>
        <w:rStyle w:val="afc"/>
      </w:rPr>
    </w:pPr>
    <w:r>
      <w:fldChar w:fldCharType="begin"/>
    </w:r>
    <w:r>
      <w:rPr>
        <w:rStyle w:val="afc"/>
      </w:rPr>
      <w:instrText xml:space="preserve">PAGE  </w:instrText>
    </w:r>
    <w:r>
      <w:fldChar w:fldCharType="separate"/>
    </w:r>
    <w:r>
      <w:rPr>
        <w:rStyle w:val="afc"/>
      </w:rPr>
      <w:t>5</w:t>
    </w:r>
    <w:r>
      <w:fldChar w:fldCharType="end"/>
    </w:r>
  </w:p>
  <w:p w14:paraId="54DB3CED" w14:textId="77777777" w:rsidR="007C2A3A" w:rsidRDefault="007C2A3A">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8BD1" w14:textId="77777777" w:rsidR="007C2A3A" w:rsidRDefault="007C2A3A">
    <w:pPr>
      <w:pStyle w:val="af1"/>
      <w:framePr w:wrap="around" w:vAnchor="text" w:hAnchor="margin" w:xAlign="center" w:y="1"/>
      <w:rPr>
        <w:rStyle w:val="afc"/>
      </w:rPr>
    </w:pPr>
    <w:r>
      <w:fldChar w:fldCharType="begin"/>
    </w:r>
    <w:r>
      <w:rPr>
        <w:rStyle w:val="afc"/>
      </w:rPr>
      <w:instrText xml:space="preserve">PAGE  </w:instrText>
    </w:r>
    <w:r>
      <w:fldChar w:fldCharType="separate"/>
    </w:r>
    <w:r>
      <w:rPr>
        <w:rStyle w:val="afc"/>
      </w:rPr>
      <w:t>0</w:t>
    </w:r>
    <w:r>
      <w:fldChar w:fldCharType="end"/>
    </w:r>
  </w:p>
  <w:p w14:paraId="45B18F1E" w14:textId="77777777" w:rsidR="007C2A3A" w:rsidRDefault="007C2A3A">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B31D" w14:textId="77777777" w:rsidR="007C2A3A" w:rsidRDefault="007C2A3A">
    <w:pPr>
      <w:pStyle w:val="af1"/>
      <w:framePr w:w="440" w:h="285" w:hRule="exact" w:wrap="around" w:vAnchor="text" w:hAnchor="margin" w:xAlign="center" w:y="10"/>
      <w:rPr>
        <w:rStyle w:val="afc"/>
        <w:sz w:val="21"/>
      </w:rPr>
    </w:pPr>
  </w:p>
  <w:p w14:paraId="2E9B169C" w14:textId="77777777" w:rsidR="007C2A3A" w:rsidRDefault="007C2A3A">
    <w:pPr>
      <w:pStyle w:val="af1"/>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019922"/>
      <w:docPartObj>
        <w:docPartGallery w:val="Page Numbers (Bottom of Page)"/>
        <w:docPartUnique/>
      </w:docPartObj>
    </w:sdtPr>
    <w:sdtEndPr/>
    <w:sdtContent>
      <w:p w14:paraId="76ABC7CF" w14:textId="14ABD4C4" w:rsidR="007C2A3A" w:rsidRDefault="007C2A3A">
        <w:pPr>
          <w:pStyle w:val="af1"/>
          <w:jc w:val="center"/>
        </w:pPr>
        <w:r>
          <w:fldChar w:fldCharType="begin"/>
        </w:r>
        <w:r>
          <w:instrText>PAGE   \* MERGEFORMAT</w:instrText>
        </w:r>
        <w:r>
          <w:fldChar w:fldCharType="separate"/>
        </w:r>
        <w:r w:rsidR="00F20E4A" w:rsidRPr="00F20E4A">
          <w:rPr>
            <w:noProof/>
            <w:lang w:val="zh-CN" w:eastAsia="zh-CN"/>
          </w:rPr>
          <w:t>26</w:t>
        </w:r>
        <w:r>
          <w:fldChar w:fldCharType="end"/>
        </w:r>
      </w:p>
    </w:sdtContent>
  </w:sdt>
  <w:p w14:paraId="574974B0" w14:textId="08FC4AE9" w:rsidR="007C2A3A" w:rsidRDefault="007C2A3A" w:rsidP="00373201">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53830"/>
      <w:docPartObj>
        <w:docPartGallery w:val="Page Numbers (Bottom of Page)"/>
        <w:docPartUnique/>
      </w:docPartObj>
    </w:sdtPr>
    <w:sdtEndPr/>
    <w:sdtContent>
      <w:p w14:paraId="5B991CA9" w14:textId="7424900B" w:rsidR="007C2A3A" w:rsidRDefault="007C2A3A">
        <w:pPr>
          <w:pStyle w:val="af1"/>
          <w:jc w:val="center"/>
        </w:pPr>
        <w:r>
          <w:fldChar w:fldCharType="begin"/>
        </w:r>
        <w:r>
          <w:instrText>PAGE   \* MERGEFORMAT</w:instrText>
        </w:r>
        <w:r>
          <w:fldChar w:fldCharType="separate"/>
        </w:r>
        <w:r w:rsidR="00F20E4A" w:rsidRPr="00F20E4A">
          <w:rPr>
            <w:noProof/>
            <w:lang w:val="zh-CN" w:eastAsia="zh-CN"/>
          </w:rPr>
          <w:t>27</w:t>
        </w:r>
        <w:r>
          <w:fldChar w:fldCharType="end"/>
        </w:r>
      </w:p>
    </w:sdtContent>
  </w:sdt>
  <w:p w14:paraId="6999523C" w14:textId="66C2F6C0" w:rsidR="007C2A3A" w:rsidRDefault="007C2A3A" w:rsidP="00F25E3D">
    <w:pPr>
      <w:pStyle w:val="af1"/>
      <w:rPr>
        <w:color w:val="FFFFF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4CC3" w14:textId="77777777" w:rsidR="009F6812" w:rsidRDefault="00D97D4F">
    <w:pPr>
      <w:pStyle w:val="af1"/>
      <w:rPr>
        <w:rStyle w:val="afc"/>
        <w:sz w:val="21"/>
      </w:rPr>
    </w:pPr>
    <w:r>
      <w:rPr>
        <w:noProof/>
        <w:sz w:val="21"/>
        <w:lang w:eastAsia="zh-CN"/>
      </w:rPr>
      <mc:AlternateContent>
        <mc:Choice Requires="wps">
          <w:drawing>
            <wp:anchor distT="0" distB="0" distL="114300" distR="114300" simplePos="0" relativeHeight="251659264" behindDoc="0" locked="0" layoutInCell="1" allowOverlap="1" wp14:anchorId="14C59D23" wp14:editId="7C2A0BAC">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452CB9A" w14:textId="77777777" w:rsidR="009F6812" w:rsidRDefault="00D97D4F">
                          <w:pPr>
                            <w:pStyle w:val="af1"/>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F20E4A">
                            <w:rPr>
                              <w:rFonts w:eastAsia="宋体"/>
                              <w:noProof/>
                              <w:lang w:eastAsia="zh-CN"/>
                            </w:rPr>
                            <w:t>9</w:t>
                          </w:r>
                          <w:r>
                            <w:rPr>
                              <w:rFonts w:eastAsia="宋体" w:hint="eastAsia"/>
                              <w:lang w:eastAsia="zh-CN"/>
                            </w:rPr>
                            <w:fldChar w:fldCharType="end"/>
                          </w:r>
                        </w:p>
                      </w:txbxContent>
                    </wps:txbx>
                    <wps:bodyPr wrap="none" lIns="0" tIns="0" rIns="0" bIns="0" upright="1">
                      <a:spAutoFit/>
                    </wps:bodyPr>
                  </wps:wsp>
                </a:graphicData>
              </a:graphic>
            </wp:anchor>
          </w:drawing>
        </mc:Choice>
        <mc:Fallback>
          <w:pict>
            <v:shapetype w14:anchorId="14C59D23" id="_x0000_t202" coordsize="21600,21600" o:spt="202" path="m,l,21600r21600,l21600,xe">
              <v:stroke joinstyle="miter"/>
              <v:path gradientshapeok="t" o:connecttype="rect"/>
            </v:shapetype>
            <v:shape id="文本框 512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" filled="f" stroked="f" strokeweight="1.25pt">
              <v:textbox style="mso-fit-shape-to-text:t" inset="0,0,0,0">
                <w:txbxContent>
                  <w:p w14:paraId="1452CB9A" w14:textId="77777777" w:rsidR="009F6812" w:rsidRDefault="00D97D4F">
                    <w:pPr>
                      <w:pStyle w:val="af1"/>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F20E4A">
                      <w:rPr>
                        <w:rFonts w:eastAsia="宋体"/>
                        <w:noProof/>
                        <w:lang w:eastAsia="zh-CN"/>
                      </w:rPr>
                      <w:t>9</w:t>
                    </w:r>
                    <w:r>
                      <w:rPr>
                        <w:rFonts w:eastAsia="宋体" w:hint="eastAsia"/>
                        <w:lang w:eastAsia="zh-CN"/>
                      </w:rPr>
                      <w:fldChar w:fldCharType="end"/>
                    </w:r>
                  </w:p>
                </w:txbxContent>
              </v:textbox>
              <w10:wrap anchorx="margin"/>
            </v:shape>
          </w:pict>
        </mc:Fallback>
      </mc:AlternateContent>
    </w:r>
  </w:p>
  <w:p w14:paraId="4169A204" w14:textId="77777777" w:rsidR="009F6812" w:rsidRDefault="009F6812">
    <w:pPr>
      <w:pStyle w:val="af1"/>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BF65" w14:textId="77777777" w:rsidR="009F6812" w:rsidRDefault="00D97D4F">
    <w:pPr>
      <w:pStyle w:val="af1"/>
      <w:jc w:val="center"/>
      <w:rPr>
        <w:color w:val="FFFFFF"/>
      </w:rPr>
    </w:pPr>
    <w:r>
      <w:rPr>
        <w:noProof/>
        <w:lang w:eastAsia="zh-CN"/>
      </w:rPr>
      <mc:AlternateContent>
        <mc:Choice Requires="wps">
          <w:drawing>
            <wp:anchor distT="0" distB="0" distL="114300" distR="114300" simplePos="0" relativeHeight="251660288" behindDoc="0" locked="0" layoutInCell="1" allowOverlap="1" wp14:anchorId="740EBC05" wp14:editId="744FF370">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25B39D3" w14:textId="77777777" w:rsidR="009F6812" w:rsidRDefault="00D97D4F">
                          <w:pPr>
                            <w:pStyle w:val="af1"/>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F20E4A">
                            <w:rPr>
                              <w:rFonts w:eastAsia="宋体"/>
                              <w:noProof/>
                              <w:lang w:eastAsia="zh-CN"/>
                            </w:rPr>
                            <w:t>1</w:t>
                          </w:r>
                          <w:r>
                            <w:rPr>
                              <w:rFonts w:eastAsia="宋体" w:hint="eastAsia"/>
                              <w:lang w:eastAsia="zh-CN"/>
                            </w:rPr>
                            <w:fldChar w:fldCharType="end"/>
                          </w:r>
                        </w:p>
                      </w:txbxContent>
                    </wps:txbx>
                    <wps:bodyPr wrap="none" lIns="0" tIns="0" rIns="0" bIns="0" upright="1">
                      <a:spAutoFit/>
                    </wps:bodyPr>
                  </wps:wsp>
                </a:graphicData>
              </a:graphic>
            </wp:anchor>
          </w:drawing>
        </mc:Choice>
        <mc:Fallback>
          <w:pict>
            <v:shapetype w14:anchorId="740EBC05" id="_x0000_t202" coordsize="21600,21600" o:spt="202" path="m,l,21600r21600,l21600,xe">
              <v:stroke joinstyle="miter"/>
              <v:path gradientshapeok="t" o:connecttype="rect"/>
            </v:shapetype>
            <v:shape id="文本框 512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" filled="f" stroked="f" strokeweight="1.25pt">
              <v:textbox style="mso-fit-shape-to-text:t" inset="0,0,0,0">
                <w:txbxContent>
                  <w:p w14:paraId="525B39D3" w14:textId="77777777" w:rsidR="009F6812" w:rsidRDefault="00D97D4F">
                    <w:pPr>
                      <w:pStyle w:val="af1"/>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F20E4A">
                      <w:rPr>
                        <w:rFonts w:eastAsia="宋体"/>
                        <w:noProof/>
                        <w:lang w:eastAsia="zh-CN"/>
                      </w:rPr>
                      <w:t>1</w:t>
                    </w:r>
                    <w:r>
                      <w:rPr>
                        <w:rFonts w:eastAsia="宋体" w:hint="eastAsia"/>
                        <w:lang w:eastAsia="zh-CN"/>
                      </w:rPr>
                      <w:fldChar w:fldCharType="end"/>
                    </w:r>
                  </w:p>
                </w:txbxContent>
              </v:textbox>
              <w10:wrap anchorx="margin"/>
            </v:shape>
          </w:pict>
        </mc:Fallback>
      </mc:AlternateContent>
    </w:r>
    <w:r>
      <w:rPr>
        <w:rFonts w:eastAsia="宋体" w:hint="eastAsia"/>
        <w:color w:val="FFFFFF"/>
        <w:lang w:eastAsia="zh-C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82761" w14:textId="77777777" w:rsidR="006F75DB" w:rsidRDefault="006F75DB">
      <w:r>
        <w:separator/>
      </w:r>
    </w:p>
  </w:footnote>
  <w:footnote w:type="continuationSeparator" w:id="0">
    <w:p w14:paraId="032AD2A7" w14:textId="77777777" w:rsidR="006F75DB" w:rsidRDefault="006F7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CB0D" w14:textId="77777777" w:rsidR="007C2A3A" w:rsidRDefault="007C2A3A">
    <w:pPr>
      <w:pStyle w:val="af3"/>
      <w:jc w:val="right"/>
      <w:rPr>
        <w:color w:val="000000"/>
      </w:rPr>
    </w:pPr>
    <w:r>
      <w:rPr>
        <w:rFonts w:hint="eastAsia"/>
        <w:color w:val="000000"/>
      </w:rPr>
      <w:t>多媒体设备采购（</w:t>
    </w:r>
    <w:r>
      <w:rPr>
        <w:color w:val="000000"/>
      </w:rPr>
      <w:t>GXRHQJ2011H001</w:t>
    </w:r>
    <w:r>
      <w:rPr>
        <w:rFonts w:hint="eastAsia"/>
        <w:color w:val="00000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CAE5" w14:textId="77777777" w:rsidR="007C2A3A" w:rsidRDefault="007C2A3A">
    <w:pPr>
      <w:pStyle w:val="af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20B8" w14:textId="77777777" w:rsidR="007C2A3A" w:rsidRDefault="007C2A3A">
    <w:pPr>
      <w:wordWrap w:val="0"/>
      <w:topLinePunct/>
    </w:pPr>
    <w:r>
      <w:rPr>
        <w:rFonts w:hint="eastAsia"/>
      </w:rPr>
      <w:t xml:space="preserve"> </w:t>
    </w:r>
    <w:r>
      <w:rPr>
        <w:rFonts w:ascii="宋体" w:eastAsia="宋体" w:hAnsi="宋体" w:hint="eastAsia"/>
      </w:rPr>
      <w:t xml:space="preserve"> </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CCDC" w14:textId="77777777" w:rsidR="007C2A3A" w:rsidRDefault="007C2A3A">
    <w:pPr>
      <w:pStyle w:val="af3"/>
      <w:jc w:val="right"/>
    </w:pPr>
    <w:r>
      <w:rPr>
        <w:rFonts w:hint="eastAsia"/>
        <w:color w:val="000000"/>
      </w:rPr>
      <w:t>医疗器械采购</w:t>
    </w:r>
    <w:r>
      <w:rPr>
        <w:rFonts w:hint="eastAsia"/>
      </w:rPr>
      <w:t>（GXRHHG2010H031）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8934" w14:textId="5C41F53A" w:rsidR="007C2A3A" w:rsidRPr="00B81024" w:rsidRDefault="007C2A3A" w:rsidP="00B81024">
    <w:pPr>
      <w:pStyle w:val="af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7C8B" w14:textId="41FB7195" w:rsidR="007C2A3A" w:rsidRPr="00B81024" w:rsidRDefault="007C2A3A" w:rsidP="00B81024">
    <w:pPr>
      <w:pStyle w:val="af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ADAC" w14:textId="77777777" w:rsidR="001C1FB4" w:rsidRDefault="001C1FB4">
    <w:pPr>
      <w:pStyle w:val="af3"/>
      <w:jc w:val="left"/>
    </w:pPr>
    <w:r>
      <w:rPr>
        <w:rFonts w:hint="eastAsia"/>
      </w:rPr>
      <w:t xml:space="preserve">广西机电设备招标有限公司招标文件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8BB8" w14:textId="77777777" w:rsidR="001C1FB4" w:rsidRDefault="001C1FB4">
    <w:pPr>
      <w:pStyle w:val="af3"/>
      <w:jc w:val="left"/>
    </w:pPr>
    <w:r>
      <w:rPr>
        <w:rFonts w:hint="eastAsia"/>
      </w:rPr>
      <w:t>广西机电设备招标有限公司招标文件                                                     评标方法及评标标准</w:t>
    </w:r>
  </w:p>
  <w:p w14:paraId="57B4FFC3" w14:textId="77777777" w:rsidR="001C1FB4" w:rsidRDefault="001C1FB4">
    <w:pPr>
      <w:pStyle w:val="af3"/>
      <w:pBdr>
        <w:bottom w:val="none" w:sz="0" w:space="0" w:color="auto"/>
      </w:pBd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41F9" w14:textId="77777777" w:rsidR="009F6812" w:rsidRDefault="00D97D4F">
    <w:pPr>
      <w:wordWrap w:val="0"/>
      <w:topLinePunct/>
    </w:pPr>
    <w:r>
      <w:rPr>
        <w:rFonts w:ascii="宋体" w:eastAsia="宋体" w:hAnsi="宋体" w:hint="eastAsia"/>
      </w:rP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2AE421"/>
    <w:multiLevelType w:val="singleLevel"/>
    <w:tmpl w:val="9C2AE421"/>
    <w:lvl w:ilvl="0">
      <w:start w:val="1"/>
      <w:numFmt w:val="decimal"/>
      <w:lvlText w:val="%1."/>
      <w:lvlJc w:val="left"/>
      <w:pPr>
        <w:tabs>
          <w:tab w:val="left" w:pos="312"/>
        </w:tabs>
      </w:pPr>
    </w:lvl>
  </w:abstractNum>
  <w:abstractNum w:abstractNumId="1" w15:restartNumberingAfterBreak="0">
    <w:nsid w:val="FFFFFF7C"/>
    <w:multiLevelType w:val="singleLevel"/>
    <w:tmpl w:val="C83AF858"/>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1DC2EB98"/>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6D9EB5C0"/>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CEFA07EC"/>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466AC0B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1C1A689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2121C4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188C166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9"/>
    <w:multiLevelType w:val="singleLevel"/>
    <w:tmpl w:val="D82CCB5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AF0B690"/>
    <w:multiLevelType w:val="singleLevel"/>
    <w:tmpl w:val="0AF0B690"/>
    <w:lvl w:ilvl="0">
      <w:start w:val="5"/>
      <w:numFmt w:val="chineseCounting"/>
      <w:suff w:val="space"/>
      <w:lvlText w:val="第%1章"/>
      <w:lvlJc w:val="left"/>
      <w:rPr>
        <w:rFonts w:hint="eastAsia"/>
      </w:rPr>
    </w:lvl>
  </w:abstractNum>
  <w:abstractNum w:abstractNumId="12" w15:restartNumberingAfterBreak="0">
    <w:nsid w:val="0B043AC3"/>
    <w:multiLevelType w:val="singleLevel"/>
    <w:tmpl w:val="0B043AC3"/>
    <w:lvl w:ilvl="0">
      <w:start w:val="1"/>
      <w:numFmt w:val="decimal"/>
      <w:lvlText w:val="%1."/>
      <w:lvlJc w:val="left"/>
      <w:pPr>
        <w:tabs>
          <w:tab w:val="left" w:pos="312"/>
        </w:tabs>
      </w:pPr>
    </w:lvl>
  </w:abstractNum>
  <w:abstractNum w:abstractNumId="13" w15:restartNumberingAfterBreak="0">
    <w:nsid w:val="341E0E8D"/>
    <w:multiLevelType w:val="hybridMultilevel"/>
    <w:tmpl w:val="0EFC143A"/>
    <w:lvl w:ilvl="0" w:tplc="9D88D25E">
      <w:start w:val="1"/>
      <w:numFmt w:val="decimalEnclosedParen"/>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EE4595A"/>
    <w:multiLevelType w:val="singleLevel"/>
    <w:tmpl w:val="4EE4595A"/>
    <w:lvl w:ilvl="0">
      <w:start w:val="3"/>
      <w:numFmt w:val="chineseCounting"/>
      <w:suff w:val="space"/>
      <w:lvlText w:val="第%1章"/>
      <w:lvlJc w:val="left"/>
      <w:rPr>
        <w:rFonts w:hint="eastAsia"/>
      </w:rPr>
    </w:lvl>
  </w:abstractNum>
  <w:abstractNum w:abstractNumId="15" w15:restartNumberingAfterBreak="0">
    <w:nsid w:val="59278A8F"/>
    <w:multiLevelType w:val="singleLevel"/>
    <w:tmpl w:val="59278A8F"/>
    <w:lvl w:ilvl="0">
      <w:start w:val="1"/>
      <w:numFmt w:val="decimal"/>
      <w:pStyle w:val="a"/>
      <w:lvlText w:val="%1."/>
      <w:lvlJc w:val="left"/>
      <w:pPr>
        <w:tabs>
          <w:tab w:val="left" w:pos="360"/>
        </w:tabs>
        <w:ind w:left="360" w:hanging="360"/>
      </w:pPr>
    </w:lvl>
  </w:abstractNum>
  <w:abstractNum w:abstractNumId="16" w15:restartNumberingAfterBreak="0">
    <w:nsid w:val="59F97582"/>
    <w:multiLevelType w:val="singleLevel"/>
    <w:tmpl w:val="59F97582"/>
    <w:lvl w:ilvl="0">
      <w:start w:val="4"/>
      <w:numFmt w:val="chineseCounting"/>
      <w:suff w:val="nothing"/>
      <w:lvlText w:val="%1 "/>
      <w:lvlJc w:val="left"/>
    </w:lvl>
  </w:abstractNum>
  <w:num w:numId="1" w16cid:durableId="1076393946">
    <w:abstractNumId w:val="15"/>
  </w:num>
  <w:num w:numId="2" w16cid:durableId="361327003">
    <w:abstractNumId w:val="12"/>
  </w:num>
  <w:num w:numId="3" w16cid:durableId="471682531">
    <w:abstractNumId w:val="16"/>
  </w:num>
  <w:num w:numId="4" w16cid:durableId="1888373351">
    <w:abstractNumId w:val="14"/>
  </w:num>
  <w:num w:numId="5" w16cid:durableId="145367388">
    <w:abstractNumId w:val="11"/>
  </w:num>
  <w:num w:numId="6" w16cid:durableId="1691881824">
    <w:abstractNumId w:val="0"/>
  </w:num>
  <w:num w:numId="7" w16cid:durableId="1368483913">
    <w:abstractNumId w:val="10"/>
  </w:num>
  <w:num w:numId="8" w16cid:durableId="1783066693">
    <w:abstractNumId w:val="4"/>
  </w:num>
  <w:num w:numId="9" w16cid:durableId="1588609040">
    <w:abstractNumId w:val="3"/>
  </w:num>
  <w:num w:numId="10" w16cid:durableId="1894736380">
    <w:abstractNumId w:val="2"/>
  </w:num>
  <w:num w:numId="11" w16cid:durableId="1199901212">
    <w:abstractNumId w:val="1"/>
  </w:num>
  <w:num w:numId="12" w16cid:durableId="1831365668">
    <w:abstractNumId w:val="9"/>
  </w:num>
  <w:num w:numId="13" w16cid:durableId="1309628088">
    <w:abstractNumId w:val="8"/>
  </w:num>
  <w:num w:numId="14" w16cid:durableId="376392240">
    <w:abstractNumId w:val="7"/>
  </w:num>
  <w:num w:numId="15" w16cid:durableId="1587421577">
    <w:abstractNumId w:val="6"/>
  </w:num>
  <w:num w:numId="16" w16cid:durableId="197282675">
    <w:abstractNumId w:val="5"/>
  </w:num>
  <w:num w:numId="17" w16cid:durableId="7895130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5"/>
  <w:drawingGridHorizontalSpacing w:val="200"/>
  <w:drawingGridVerticalSpacing w:val="165"/>
  <w:noPunctuationKerning/>
  <w:characterSpacingControl w:val="compressPunctuation"/>
  <w:doNotValidateAgainstSchema/>
  <w:doNotDemarcateInvalidXml/>
  <w:hdrShapeDefaults>
    <o:shapedefaults v:ext="edit" spidmax="20481"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EE1"/>
    <w:rsid w:val="000134A3"/>
    <w:rsid w:val="000209C9"/>
    <w:rsid w:val="000244A2"/>
    <w:rsid w:val="00025084"/>
    <w:rsid w:val="00031E53"/>
    <w:rsid w:val="0003792B"/>
    <w:rsid w:val="000514FE"/>
    <w:rsid w:val="00051A39"/>
    <w:rsid w:val="00061ADE"/>
    <w:rsid w:val="0006429E"/>
    <w:rsid w:val="00067B0B"/>
    <w:rsid w:val="00073706"/>
    <w:rsid w:val="0007656C"/>
    <w:rsid w:val="000816CB"/>
    <w:rsid w:val="00087545"/>
    <w:rsid w:val="0008789A"/>
    <w:rsid w:val="0009593A"/>
    <w:rsid w:val="000A33B5"/>
    <w:rsid w:val="000A392E"/>
    <w:rsid w:val="000A6BB8"/>
    <w:rsid w:val="000B2CF5"/>
    <w:rsid w:val="000C721A"/>
    <w:rsid w:val="000D3A80"/>
    <w:rsid w:val="000F4732"/>
    <w:rsid w:val="00101C7D"/>
    <w:rsid w:val="00102742"/>
    <w:rsid w:val="00116377"/>
    <w:rsid w:val="00123ED7"/>
    <w:rsid w:val="00131126"/>
    <w:rsid w:val="00132151"/>
    <w:rsid w:val="0013459C"/>
    <w:rsid w:val="001375D9"/>
    <w:rsid w:val="00153414"/>
    <w:rsid w:val="00164AF0"/>
    <w:rsid w:val="00172A27"/>
    <w:rsid w:val="00173A1B"/>
    <w:rsid w:val="001820A6"/>
    <w:rsid w:val="00182BDE"/>
    <w:rsid w:val="0018439A"/>
    <w:rsid w:val="0018504D"/>
    <w:rsid w:val="0019322C"/>
    <w:rsid w:val="001A052D"/>
    <w:rsid w:val="001B1617"/>
    <w:rsid w:val="001C1FB4"/>
    <w:rsid w:val="001C66D8"/>
    <w:rsid w:val="001D4E3A"/>
    <w:rsid w:val="001E4BD1"/>
    <w:rsid w:val="001F34ED"/>
    <w:rsid w:val="001F4DCF"/>
    <w:rsid w:val="00200690"/>
    <w:rsid w:val="00210BC6"/>
    <w:rsid w:val="00212693"/>
    <w:rsid w:val="00230886"/>
    <w:rsid w:val="002426B1"/>
    <w:rsid w:val="0024331A"/>
    <w:rsid w:val="0027491A"/>
    <w:rsid w:val="0029049C"/>
    <w:rsid w:val="0029377E"/>
    <w:rsid w:val="002A2C40"/>
    <w:rsid w:val="002B24B5"/>
    <w:rsid w:val="002C63DE"/>
    <w:rsid w:val="002D030C"/>
    <w:rsid w:val="002F05BA"/>
    <w:rsid w:val="003004FF"/>
    <w:rsid w:val="00300FE7"/>
    <w:rsid w:val="00306F76"/>
    <w:rsid w:val="00316F31"/>
    <w:rsid w:val="003503CA"/>
    <w:rsid w:val="00352BD3"/>
    <w:rsid w:val="003547B7"/>
    <w:rsid w:val="003556B0"/>
    <w:rsid w:val="00360A82"/>
    <w:rsid w:val="003639B9"/>
    <w:rsid w:val="00373201"/>
    <w:rsid w:val="003743BB"/>
    <w:rsid w:val="00382E92"/>
    <w:rsid w:val="003864D0"/>
    <w:rsid w:val="003871D9"/>
    <w:rsid w:val="00387AD6"/>
    <w:rsid w:val="003916EC"/>
    <w:rsid w:val="003A5699"/>
    <w:rsid w:val="003A783C"/>
    <w:rsid w:val="003B1B58"/>
    <w:rsid w:val="003C2B42"/>
    <w:rsid w:val="003D4CDC"/>
    <w:rsid w:val="003E5119"/>
    <w:rsid w:val="00411E6A"/>
    <w:rsid w:val="0042086F"/>
    <w:rsid w:val="00430B90"/>
    <w:rsid w:val="004317B8"/>
    <w:rsid w:val="00437E88"/>
    <w:rsid w:val="00450E35"/>
    <w:rsid w:val="00451895"/>
    <w:rsid w:val="00461815"/>
    <w:rsid w:val="00472FF8"/>
    <w:rsid w:val="00475221"/>
    <w:rsid w:val="004776CA"/>
    <w:rsid w:val="004849A3"/>
    <w:rsid w:val="00492A05"/>
    <w:rsid w:val="004A3854"/>
    <w:rsid w:val="004B130C"/>
    <w:rsid w:val="004B323C"/>
    <w:rsid w:val="004B57EC"/>
    <w:rsid w:val="004C3C5F"/>
    <w:rsid w:val="004C6D56"/>
    <w:rsid w:val="004D7618"/>
    <w:rsid w:val="004F4F2B"/>
    <w:rsid w:val="004F5C66"/>
    <w:rsid w:val="004F5C97"/>
    <w:rsid w:val="00501912"/>
    <w:rsid w:val="00501D60"/>
    <w:rsid w:val="00510E9A"/>
    <w:rsid w:val="0051304D"/>
    <w:rsid w:val="0051524E"/>
    <w:rsid w:val="0052795F"/>
    <w:rsid w:val="00541E21"/>
    <w:rsid w:val="00542793"/>
    <w:rsid w:val="005560E3"/>
    <w:rsid w:val="00562038"/>
    <w:rsid w:val="00575097"/>
    <w:rsid w:val="00575E45"/>
    <w:rsid w:val="005844DB"/>
    <w:rsid w:val="00593116"/>
    <w:rsid w:val="00593830"/>
    <w:rsid w:val="005B2860"/>
    <w:rsid w:val="005B3673"/>
    <w:rsid w:val="005B4523"/>
    <w:rsid w:val="005B6EBD"/>
    <w:rsid w:val="005C48F2"/>
    <w:rsid w:val="005D5E05"/>
    <w:rsid w:val="005D68F0"/>
    <w:rsid w:val="005F21AE"/>
    <w:rsid w:val="005F52D2"/>
    <w:rsid w:val="00605905"/>
    <w:rsid w:val="00615A54"/>
    <w:rsid w:val="0061617B"/>
    <w:rsid w:val="00635713"/>
    <w:rsid w:val="00640A87"/>
    <w:rsid w:val="00651725"/>
    <w:rsid w:val="00655B80"/>
    <w:rsid w:val="0066412E"/>
    <w:rsid w:val="00693EE7"/>
    <w:rsid w:val="00694177"/>
    <w:rsid w:val="00694D08"/>
    <w:rsid w:val="006A7321"/>
    <w:rsid w:val="006B1C9F"/>
    <w:rsid w:val="006B3189"/>
    <w:rsid w:val="006B3894"/>
    <w:rsid w:val="006B49B2"/>
    <w:rsid w:val="006C3133"/>
    <w:rsid w:val="006D1C2D"/>
    <w:rsid w:val="006E0FB7"/>
    <w:rsid w:val="006F39B9"/>
    <w:rsid w:val="006F4B3F"/>
    <w:rsid w:val="006F5B8F"/>
    <w:rsid w:val="006F75DB"/>
    <w:rsid w:val="00711648"/>
    <w:rsid w:val="007236D8"/>
    <w:rsid w:val="00750EE4"/>
    <w:rsid w:val="00761756"/>
    <w:rsid w:val="00777D1E"/>
    <w:rsid w:val="00780478"/>
    <w:rsid w:val="00784DBF"/>
    <w:rsid w:val="007A4215"/>
    <w:rsid w:val="007A4EE1"/>
    <w:rsid w:val="007B39F9"/>
    <w:rsid w:val="007B792D"/>
    <w:rsid w:val="007C2A3A"/>
    <w:rsid w:val="007C2DEC"/>
    <w:rsid w:val="007C5A26"/>
    <w:rsid w:val="007D56B7"/>
    <w:rsid w:val="007D6832"/>
    <w:rsid w:val="007E64AF"/>
    <w:rsid w:val="007E6B99"/>
    <w:rsid w:val="007F5CDD"/>
    <w:rsid w:val="007F70C3"/>
    <w:rsid w:val="00801D0B"/>
    <w:rsid w:val="00812976"/>
    <w:rsid w:val="00812B10"/>
    <w:rsid w:val="0081544A"/>
    <w:rsid w:val="00831870"/>
    <w:rsid w:val="008318AD"/>
    <w:rsid w:val="00835509"/>
    <w:rsid w:val="00843F0F"/>
    <w:rsid w:val="00844C39"/>
    <w:rsid w:val="00855737"/>
    <w:rsid w:val="008750F8"/>
    <w:rsid w:val="008810C1"/>
    <w:rsid w:val="00882622"/>
    <w:rsid w:val="00896D04"/>
    <w:rsid w:val="008A2865"/>
    <w:rsid w:val="008A2874"/>
    <w:rsid w:val="008D1058"/>
    <w:rsid w:val="008E6B82"/>
    <w:rsid w:val="008E7DA5"/>
    <w:rsid w:val="008F34E2"/>
    <w:rsid w:val="00901864"/>
    <w:rsid w:val="00912167"/>
    <w:rsid w:val="009132A3"/>
    <w:rsid w:val="00937463"/>
    <w:rsid w:val="00957B8A"/>
    <w:rsid w:val="00961DB0"/>
    <w:rsid w:val="00976985"/>
    <w:rsid w:val="00980996"/>
    <w:rsid w:val="00985BE8"/>
    <w:rsid w:val="00993143"/>
    <w:rsid w:val="009A73DE"/>
    <w:rsid w:val="009A7EE5"/>
    <w:rsid w:val="009A7FD3"/>
    <w:rsid w:val="009B575D"/>
    <w:rsid w:val="009C31C8"/>
    <w:rsid w:val="009E4769"/>
    <w:rsid w:val="009E6F8F"/>
    <w:rsid w:val="009F6812"/>
    <w:rsid w:val="009F755A"/>
    <w:rsid w:val="00A0340E"/>
    <w:rsid w:val="00A14340"/>
    <w:rsid w:val="00A36641"/>
    <w:rsid w:val="00A36ED3"/>
    <w:rsid w:val="00A410E6"/>
    <w:rsid w:val="00A45C06"/>
    <w:rsid w:val="00A54EF3"/>
    <w:rsid w:val="00A57866"/>
    <w:rsid w:val="00A65182"/>
    <w:rsid w:val="00A71700"/>
    <w:rsid w:val="00A71D78"/>
    <w:rsid w:val="00A74169"/>
    <w:rsid w:val="00A9389E"/>
    <w:rsid w:val="00AA114A"/>
    <w:rsid w:val="00AA36CF"/>
    <w:rsid w:val="00AA47E9"/>
    <w:rsid w:val="00AB789D"/>
    <w:rsid w:val="00AC464F"/>
    <w:rsid w:val="00AD4F2D"/>
    <w:rsid w:val="00B00D54"/>
    <w:rsid w:val="00B01EF7"/>
    <w:rsid w:val="00B11345"/>
    <w:rsid w:val="00B15E47"/>
    <w:rsid w:val="00B15EA4"/>
    <w:rsid w:val="00B20CB7"/>
    <w:rsid w:val="00B34ADF"/>
    <w:rsid w:val="00B43F8E"/>
    <w:rsid w:val="00B44C43"/>
    <w:rsid w:val="00B65BF8"/>
    <w:rsid w:val="00B65DBA"/>
    <w:rsid w:val="00B7723D"/>
    <w:rsid w:val="00B81024"/>
    <w:rsid w:val="00B90377"/>
    <w:rsid w:val="00B96B00"/>
    <w:rsid w:val="00B96E10"/>
    <w:rsid w:val="00BA0678"/>
    <w:rsid w:val="00BA2A5D"/>
    <w:rsid w:val="00BA7F06"/>
    <w:rsid w:val="00BB14BD"/>
    <w:rsid w:val="00BB367D"/>
    <w:rsid w:val="00BB692B"/>
    <w:rsid w:val="00BC62BA"/>
    <w:rsid w:val="00BD3C2E"/>
    <w:rsid w:val="00BF6E67"/>
    <w:rsid w:val="00C03B64"/>
    <w:rsid w:val="00C14EFD"/>
    <w:rsid w:val="00C23079"/>
    <w:rsid w:val="00C43405"/>
    <w:rsid w:val="00C53E9A"/>
    <w:rsid w:val="00C90F02"/>
    <w:rsid w:val="00C96E18"/>
    <w:rsid w:val="00CA4434"/>
    <w:rsid w:val="00CB607F"/>
    <w:rsid w:val="00CC58DC"/>
    <w:rsid w:val="00CD0583"/>
    <w:rsid w:val="00CE6E82"/>
    <w:rsid w:val="00D02A60"/>
    <w:rsid w:val="00D20350"/>
    <w:rsid w:val="00D23234"/>
    <w:rsid w:val="00D30AD3"/>
    <w:rsid w:val="00D53A0F"/>
    <w:rsid w:val="00D62F7E"/>
    <w:rsid w:val="00D74425"/>
    <w:rsid w:val="00D8018A"/>
    <w:rsid w:val="00D81CCB"/>
    <w:rsid w:val="00D868BF"/>
    <w:rsid w:val="00D97D4F"/>
    <w:rsid w:val="00DB4D48"/>
    <w:rsid w:val="00DC099E"/>
    <w:rsid w:val="00DD76A6"/>
    <w:rsid w:val="00DE03F6"/>
    <w:rsid w:val="00DF0F9F"/>
    <w:rsid w:val="00DF7C31"/>
    <w:rsid w:val="00E0367B"/>
    <w:rsid w:val="00E23F36"/>
    <w:rsid w:val="00E24A8A"/>
    <w:rsid w:val="00E27B1A"/>
    <w:rsid w:val="00E311FF"/>
    <w:rsid w:val="00E36D2D"/>
    <w:rsid w:val="00E51599"/>
    <w:rsid w:val="00E74EC4"/>
    <w:rsid w:val="00E769DC"/>
    <w:rsid w:val="00E77649"/>
    <w:rsid w:val="00E966CB"/>
    <w:rsid w:val="00EA1528"/>
    <w:rsid w:val="00EA1A92"/>
    <w:rsid w:val="00EB53CD"/>
    <w:rsid w:val="00EB6EBE"/>
    <w:rsid w:val="00EB7228"/>
    <w:rsid w:val="00EC6682"/>
    <w:rsid w:val="00EE45CE"/>
    <w:rsid w:val="00EF270F"/>
    <w:rsid w:val="00F043D6"/>
    <w:rsid w:val="00F101F4"/>
    <w:rsid w:val="00F11ADE"/>
    <w:rsid w:val="00F171E1"/>
    <w:rsid w:val="00F20E4A"/>
    <w:rsid w:val="00F25E3D"/>
    <w:rsid w:val="00F3164A"/>
    <w:rsid w:val="00F50CED"/>
    <w:rsid w:val="00F53835"/>
    <w:rsid w:val="00F5747A"/>
    <w:rsid w:val="00F666A1"/>
    <w:rsid w:val="00F74E05"/>
    <w:rsid w:val="00F84DFE"/>
    <w:rsid w:val="00F86D9B"/>
    <w:rsid w:val="00F911F3"/>
    <w:rsid w:val="00FA6860"/>
    <w:rsid w:val="00FA7BEE"/>
    <w:rsid w:val="00FB0CBB"/>
    <w:rsid w:val="00FD0C65"/>
    <w:rsid w:val="00FD1DE6"/>
    <w:rsid w:val="00FD2D20"/>
    <w:rsid w:val="00FD3889"/>
    <w:rsid w:val="00FD7633"/>
    <w:rsid w:val="00FE5231"/>
    <w:rsid w:val="012030A2"/>
    <w:rsid w:val="01286382"/>
    <w:rsid w:val="012F16F7"/>
    <w:rsid w:val="01310FDC"/>
    <w:rsid w:val="01332CA2"/>
    <w:rsid w:val="01543FC0"/>
    <w:rsid w:val="01713F44"/>
    <w:rsid w:val="017B5FFC"/>
    <w:rsid w:val="0183728A"/>
    <w:rsid w:val="01A116FC"/>
    <w:rsid w:val="01B4561C"/>
    <w:rsid w:val="01C47228"/>
    <w:rsid w:val="01C50530"/>
    <w:rsid w:val="01F036D4"/>
    <w:rsid w:val="021772B1"/>
    <w:rsid w:val="02400174"/>
    <w:rsid w:val="02434EA2"/>
    <w:rsid w:val="0252665D"/>
    <w:rsid w:val="02553F5F"/>
    <w:rsid w:val="026259A2"/>
    <w:rsid w:val="027A3F9F"/>
    <w:rsid w:val="028441F5"/>
    <w:rsid w:val="028C4EDD"/>
    <w:rsid w:val="02A62807"/>
    <w:rsid w:val="02A9706C"/>
    <w:rsid w:val="02BD3EC5"/>
    <w:rsid w:val="02E04C89"/>
    <w:rsid w:val="02F516EA"/>
    <w:rsid w:val="02FF4E46"/>
    <w:rsid w:val="033F771B"/>
    <w:rsid w:val="0361681B"/>
    <w:rsid w:val="038A6F6C"/>
    <w:rsid w:val="038D3DD0"/>
    <w:rsid w:val="03A643B4"/>
    <w:rsid w:val="03BF48F7"/>
    <w:rsid w:val="03C4523A"/>
    <w:rsid w:val="03C644AD"/>
    <w:rsid w:val="03F0790E"/>
    <w:rsid w:val="03F73119"/>
    <w:rsid w:val="04000A5C"/>
    <w:rsid w:val="04477AD3"/>
    <w:rsid w:val="044F06A2"/>
    <w:rsid w:val="04501A74"/>
    <w:rsid w:val="046F6001"/>
    <w:rsid w:val="04814856"/>
    <w:rsid w:val="04CF7C00"/>
    <w:rsid w:val="04E81B1A"/>
    <w:rsid w:val="04FB4623"/>
    <w:rsid w:val="050256FE"/>
    <w:rsid w:val="050504DC"/>
    <w:rsid w:val="05071319"/>
    <w:rsid w:val="05096E54"/>
    <w:rsid w:val="05464685"/>
    <w:rsid w:val="054664A5"/>
    <w:rsid w:val="058977D9"/>
    <w:rsid w:val="058A4BA6"/>
    <w:rsid w:val="059336B1"/>
    <w:rsid w:val="05C30D0D"/>
    <w:rsid w:val="05CF2CB8"/>
    <w:rsid w:val="05DA5D0F"/>
    <w:rsid w:val="05E33A02"/>
    <w:rsid w:val="05E855AB"/>
    <w:rsid w:val="05F10C6A"/>
    <w:rsid w:val="05F936EA"/>
    <w:rsid w:val="06016B42"/>
    <w:rsid w:val="063F38E3"/>
    <w:rsid w:val="064640DB"/>
    <w:rsid w:val="064E014A"/>
    <w:rsid w:val="065906F6"/>
    <w:rsid w:val="06716F1B"/>
    <w:rsid w:val="067667CE"/>
    <w:rsid w:val="06811DB9"/>
    <w:rsid w:val="06840641"/>
    <w:rsid w:val="068C5CA4"/>
    <w:rsid w:val="06964591"/>
    <w:rsid w:val="06996569"/>
    <w:rsid w:val="06D0743C"/>
    <w:rsid w:val="06F05772"/>
    <w:rsid w:val="06FF7D4E"/>
    <w:rsid w:val="0700783C"/>
    <w:rsid w:val="071C1AB9"/>
    <w:rsid w:val="07361B2C"/>
    <w:rsid w:val="074C35B5"/>
    <w:rsid w:val="07534192"/>
    <w:rsid w:val="076C662E"/>
    <w:rsid w:val="0775017A"/>
    <w:rsid w:val="07774745"/>
    <w:rsid w:val="07784B70"/>
    <w:rsid w:val="077C521D"/>
    <w:rsid w:val="07AA1094"/>
    <w:rsid w:val="07D53F12"/>
    <w:rsid w:val="07DF19DD"/>
    <w:rsid w:val="07E23849"/>
    <w:rsid w:val="07ED3379"/>
    <w:rsid w:val="07F630C2"/>
    <w:rsid w:val="07FB3367"/>
    <w:rsid w:val="08124A9A"/>
    <w:rsid w:val="08151011"/>
    <w:rsid w:val="08360B30"/>
    <w:rsid w:val="08575FBE"/>
    <w:rsid w:val="085D1723"/>
    <w:rsid w:val="085D3E09"/>
    <w:rsid w:val="08604909"/>
    <w:rsid w:val="08862C99"/>
    <w:rsid w:val="08937255"/>
    <w:rsid w:val="089A3C31"/>
    <w:rsid w:val="08C463E4"/>
    <w:rsid w:val="08C52D6F"/>
    <w:rsid w:val="08D13DDE"/>
    <w:rsid w:val="08E9605B"/>
    <w:rsid w:val="08F02AC4"/>
    <w:rsid w:val="08F21FDF"/>
    <w:rsid w:val="092766EA"/>
    <w:rsid w:val="09556D02"/>
    <w:rsid w:val="09561FC3"/>
    <w:rsid w:val="095B6D6F"/>
    <w:rsid w:val="096F69C3"/>
    <w:rsid w:val="097218F7"/>
    <w:rsid w:val="0972418C"/>
    <w:rsid w:val="09800821"/>
    <w:rsid w:val="09D73B28"/>
    <w:rsid w:val="09DD14F7"/>
    <w:rsid w:val="09E10026"/>
    <w:rsid w:val="09EC6903"/>
    <w:rsid w:val="0A994DDC"/>
    <w:rsid w:val="0AAE4AE2"/>
    <w:rsid w:val="0ACD7131"/>
    <w:rsid w:val="0AD84D58"/>
    <w:rsid w:val="0ADE1535"/>
    <w:rsid w:val="0AE230E9"/>
    <w:rsid w:val="0AED602E"/>
    <w:rsid w:val="0B0D77B0"/>
    <w:rsid w:val="0B171B31"/>
    <w:rsid w:val="0B381634"/>
    <w:rsid w:val="0B393FE0"/>
    <w:rsid w:val="0B44435A"/>
    <w:rsid w:val="0B5B22EB"/>
    <w:rsid w:val="0B6B7BF9"/>
    <w:rsid w:val="0B6F3DCE"/>
    <w:rsid w:val="0B7B175C"/>
    <w:rsid w:val="0BA576BF"/>
    <w:rsid w:val="0BAA7144"/>
    <w:rsid w:val="0BB86230"/>
    <w:rsid w:val="0BBC084E"/>
    <w:rsid w:val="0BBE75D4"/>
    <w:rsid w:val="0BC13A3D"/>
    <w:rsid w:val="0BE96EBF"/>
    <w:rsid w:val="0BEF4A34"/>
    <w:rsid w:val="0BF32F26"/>
    <w:rsid w:val="0C0444C5"/>
    <w:rsid w:val="0C0B3E50"/>
    <w:rsid w:val="0C27300E"/>
    <w:rsid w:val="0C4E54DD"/>
    <w:rsid w:val="0C691C6B"/>
    <w:rsid w:val="0C747FFC"/>
    <w:rsid w:val="0C7868D3"/>
    <w:rsid w:val="0C844A23"/>
    <w:rsid w:val="0C946333"/>
    <w:rsid w:val="0C965FB3"/>
    <w:rsid w:val="0CB6451E"/>
    <w:rsid w:val="0CCC4B0B"/>
    <w:rsid w:val="0CEA3875"/>
    <w:rsid w:val="0CF9035B"/>
    <w:rsid w:val="0D0C1474"/>
    <w:rsid w:val="0D173089"/>
    <w:rsid w:val="0D2E6D19"/>
    <w:rsid w:val="0D2E70F4"/>
    <w:rsid w:val="0D3D0BDC"/>
    <w:rsid w:val="0D555D1A"/>
    <w:rsid w:val="0D582312"/>
    <w:rsid w:val="0D8C2B0E"/>
    <w:rsid w:val="0D8D06B0"/>
    <w:rsid w:val="0DB7190D"/>
    <w:rsid w:val="0DBA2892"/>
    <w:rsid w:val="0DC23A0E"/>
    <w:rsid w:val="0DC94D0A"/>
    <w:rsid w:val="0DD128E2"/>
    <w:rsid w:val="0DDF4A84"/>
    <w:rsid w:val="0DE320AC"/>
    <w:rsid w:val="0DED5D9B"/>
    <w:rsid w:val="0E263246"/>
    <w:rsid w:val="0E2F7356"/>
    <w:rsid w:val="0E43798B"/>
    <w:rsid w:val="0E633750"/>
    <w:rsid w:val="0E8F3927"/>
    <w:rsid w:val="0E937FF7"/>
    <w:rsid w:val="0EA02AFE"/>
    <w:rsid w:val="0EB76628"/>
    <w:rsid w:val="0EC66F49"/>
    <w:rsid w:val="0EC73D3C"/>
    <w:rsid w:val="0F027D69"/>
    <w:rsid w:val="0F271CA8"/>
    <w:rsid w:val="0F426830"/>
    <w:rsid w:val="0F4B2FF3"/>
    <w:rsid w:val="0F4F093D"/>
    <w:rsid w:val="0F5D6F49"/>
    <w:rsid w:val="0F7D7C0A"/>
    <w:rsid w:val="0F9F6A2F"/>
    <w:rsid w:val="0FA838C2"/>
    <w:rsid w:val="0FB748D6"/>
    <w:rsid w:val="0FD66E50"/>
    <w:rsid w:val="0FD90911"/>
    <w:rsid w:val="0FF15012"/>
    <w:rsid w:val="1023528A"/>
    <w:rsid w:val="1047115D"/>
    <w:rsid w:val="10487021"/>
    <w:rsid w:val="1057184E"/>
    <w:rsid w:val="10743E95"/>
    <w:rsid w:val="1078664F"/>
    <w:rsid w:val="107D0C51"/>
    <w:rsid w:val="10847299"/>
    <w:rsid w:val="10932CD1"/>
    <w:rsid w:val="10D63C7B"/>
    <w:rsid w:val="10F178FB"/>
    <w:rsid w:val="110527BD"/>
    <w:rsid w:val="110C54D5"/>
    <w:rsid w:val="11137369"/>
    <w:rsid w:val="112514D8"/>
    <w:rsid w:val="1128589D"/>
    <w:rsid w:val="112A3B00"/>
    <w:rsid w:val="113128F4"/>
    <w:rsid w:val="113F225A"/>
    <w:rsid w:val="11525C8F"/>
    <w:rsid w:val="11726BC2"/>
    <w:rsid w:val="117719CC"/>
    <w:rsid w:val="118B5AD6"/>
    <w:rsid w:val="119D1305"/>
    <w:rsid w:val="11A01843"/>
    <w:rsid w:val="11AB7203"/>
    <w:rsid w:val="11D17DFA"/>
    <w:rsid w:val="12156074"/>
    <w:rsid w:val="121B15B2"/>
    <w:rsid w:val="12314CD0"/>
    <w:rsid w:val="123F3465"/>
    <w:rsid w:val="12435284"/>
    <w:rsid w:val="124F597E"/>
    <w:rsid w:val="12576C18"/>
    <w:rsid w:val="12764995"/>
    <w:rsid w:val="12C703A3"/>
    <w:rsid w:val="12D26E5A"/>
    <w:rsid w:val="12DD1185"/>
    <w:rsid w:val="12E91563"/>
    <w:rsid w:val="12F23C89"/>
    <w:rsid w:val="13185D0D"/>
    <w:rsid w:val="132528C6"/>
    <w:rsid w:val="13464504"/>
    <w:rsid w:val="135350C1"/>
    <w:rsid w:val="13862905"/>
    <w:rsid w:val="138F7BFA"/>
    <w:rsid w:val="13974C62"/>
    <w:rsid w:val="13A45004"/>
    <w:rsid w:val="13AC11AF"/>
    <w:rsid w:val="13CC0B78"/>
    <w:rsid w:val="13CF5D64"/>
    <w:rsid w:val="13D279D0"/>
    <w:rsid w:val="13D46B8F"/>
    <w:rsid w:val="13D6307A"/>
    <w:rsid w:val="140569B8"/>
    <w:rsid w:val="14162C01"/>
    <w:rsid w:val="141E0B8E"/>
    <w:rsid w:val="14426F48"/>
    <w:rsid w:val="144512B9"/>
    <w:rsid w:val="14553873"/>
    <w:rsid w:val="14576EEE"/>
    <w:rsid w:val="145964AF"/>
    <w:rsid w:val="145D489D"/>
    <w:rsid w:val="146D2ABC"/>
    <w:rsid w:val="1479286A"/>
    <w:rsid w:val="147F38F9"/>
    <w:rsid w:val="148B6962"/>
    <w:rsid w:val="148E171F"/>
    <w:rsid w:val="14A35CE8"/>
    <w:rsid w:val="14A47052"/>
    <w:rsid w:val="14B8240A"/>
    <w:rsid w:val="14C13E08"/>
    <w:rsid w:val="14D55ACD"/>
    <w:rsid w:val="14DB1E19"/>
    <w:rsid w:val="14EA708B"/>
    <w:rsid w:val="14FB6FF2"/>
    <w:rsid w:val="150E4C22"/>
    <w:rsid w:val="15164F69"/>
    <w:rsid w:val="154410F5"/>
    <w:rsid w:val="15475D78"/>
    <w:rsid w:val="15477966"/>
    <w:rsid w:val="15506043"/>
    <w:rsid w:val="155B362D"/>
    <w:rsid w:val="156670AB"/>
    <w:rsid w:val="15697DE7"/>
    <w:rsid w:val="157A3AA2"/>
    <w:rsid w:val="158937AA"/>
    <w:rsid w:val="158C476E"/>
    <w:rsid w:val="158E6621"/>
    <w:rsid w:val="15961970"/>
    <w:rsid w:val="159A0182"/>
    <w:rsid w:val="15A34E55"/>
    <w:rsid w:val="15AE2D22"/>
    <w:rsid w:val="15C4624B"/>
    <w:rsid w:val="15E027E9"/>
    <w:rsid w:val="15F117A8"/>
    <w:rsid w:val="162717AD"/>
    <w:rsid w:val="16797F2D"/>
    <w:rsid w:val="167F55F9"/>
    <w:rsid w:val="16987C99"/>
    <w:rsid w:val="16BA7CC3"/>
    <w:rsid w:val="16CB486A"/>
    <w:rsid w:val="16CE3909"/>
    <w:rsid w:val="16D85C88"/>
    <w:rsid w:val="170A70D7"/>
    <w:rsid w:val="170D06E0"/>
    <w:rsid w:val="171A5877"/>
    <w:rsid w:val="171C69AA"/>
    <w:rsid w:val="17566556"/>
    <w:rsid w:val="17924332"/>
    <w:rsid w:val="17A6366F"/>
    <w:rsid w:val="17BF65DC"/>
    <w:rsid w:val="17C359BA"/>
    <w:rsid w:val="17CC658F"/>
    <w:rsid w:val="17D05A1A"/>
    <w:rsid w:val="17ED79FC"/>
    <w:rsid w:val="17FA400C"/>
    <w:rsid w:val="17FC2567"/>
    <w:rsid w:val="182868AE"/>
    <w:rsid w:val="18522F76"/>
    <w:rsid w:val="18705885"/>
    <w:rsid w:val="18A2644E"/>
    <w:rsid w:val="18A93985"/>
    <w:rsid w:val="18AB3604"/>
    <w:rsid w:val="18C00DA1"/>
    <w:rsid w:val="18C747A0"/>
    <w:rsid w:val="18CC16D5"/>
    <w:rsid w:val="191434C4"/>
    <w:rsid w:val="192C277A"/>
    <w:rsid w:val="1953606A"/>
    <w:rsid w:val="195A4F69"/>
    <w:rsid w:val="1967588A"/>
    <w:rsid w:val="19831D50"/>
    <w:rsid w:val="198B5CB7"/>
    <w:rsid w:val="198E4D6D"/>
    <w:rsid w:val="1998580B"/>
    <w:rsid w:val="19AF5431"/>
    <w:rsid w:val="19B8346B"/>
    <w:rsid w:val="19C96EF3"/>
    <w:rsid w:val="19E47E89"/>
    <w:rsid w:val="1A02441E"/>
    <w:rsid w:val="1A0A6191"/>
    <w:rsid w:val="1A5B3AC3"/>
    <w:rsid w:val="1A7D44B8"/>
    <w:rsid w:val="1AA700C1"/>
    <w:rsid w:val="1AA85649"/>
    <w:rsid w:val="1B0803C8"/>
    <w:rsid w:val="1B162E30"/>
    <w:rsid w:val="1B290F15"/>
    <w:rsid w:val="1B2E2CD8"/>
    <w:rsid w:val="1B30771C"/>
    <w:rsid w:val="1B490032"/>
    <w:rsid w:val="1B6B3188"/>
    <w:rsid w:val="1B80312D"/>
    <w:rsid w:val="1B854D22"/>
    <w:rsid w:val="1BA40CA7"/>
    <w:rsid w:val="1BA50B8A"/>
    <w:rsid w:val="1BA92D7C"/>
    <w:rsid w:val="1BB6200A"/>
    <w:rsid w:val="1C046B5F"/>
    <w:rsid w:val="1C0E1A98"/>
    <w:rsid w:val="1C167B36"/>
    <w:rsid w:val="1C1945A6"/>
    <w:rsid w:val="1C3C1EE0"/>
    <w:rsid w:val="1C3F3EDC"/>
    <w:rsid w:val="1C4567F4"/>
    <w:rsid w:val="1C70018C"/>
    <w:rsid w:val="1C7A6502"/>
    <w:rsid w:val="1C8837E7"/>
    <w:rsid w:val="1CB64C9B"/>
    <w:rsid w:val="1CC659C3"/>
    <w:rsid w:val="1CD80254"/>
    <w:rsid w:val="1CDB5968"/>
    <w:rsid w:val="1CE17609"/>
    <w:rsid w:val="1CEF625F"/>
    <w:rsid w:val="1CF72AFE"/>
    <w:rsid w:val="1CF72BCE"/>
    <w:rsid w:val="1D0023BC"/>
    <w:rsid w:val="1D057F8C"/>
    <w:rsid w:val="1D065424"/>
    <w:rsid w:val="1D120041"/>
    <w:rsid w:val="1D345FF7"/>
    <w:rsid w:val="1D3A0B63"/>
    <w:rsid w:val="1D532B00"/>
    <w:rsid w:val="1D601C12"/>
    <w:rsid w:val="1D793EB5"/>
    <w:rsid w:val="1D87271C"/>
    <w:rsid w:val="1D911DA9"/>
    <w:rsid w:val="1D941973"/>
    <w:rsid w:val="1DA055B9"/>
    <w:rsid w:val="1DBC4A7C"/>
    <w:rsid w:val="1DCA77EF"/>
    <w:rsid w:val="1DD545C7"/>
    <w:rsid w:val="1E0C009A"/>
    <w:rsid w:val="1E1D26E8"/>
    <w:rsid w:val="1E595A00"/>
    <w:rsid w:val="1E6A4AC7"/>
    <w:rsid w:val="1E864C59"/>
    <w:rsid w:val="1E912E3F"/>
    <w:rsid w:val="1E9A3EFE"/>
    <w:rsid w:val="1EAF32E5"/>
    <w:rsid w:val="1EF42F16"/>
    <w:rsid w:val="1EF84610"/>
    <w:rsid w:val="1F2E7F16"/>
    <w:rsid w:val="1F47475D"/>
    <w:rsid w:val="1F5A0625"/>
    <w:rsid w:val="1F5C446C"/>
    <w:rsid w:val="1F5E4382"/>
    <w:rsid w:val="1F717558"/>
    <w:rsid w:val="1F7C2888"/>
    <w:rsid w:val="1F7D6E36"/>
    <w:rsid w:val="1F996695"/>
    <w:rsid w:val="1F9D34DF"/>
    <w:rsid w:val="1FA31B5D"/>
    <w:rsid w:val="1FA52578"/>
    <w:rsid w:val="1FBD354A"/>
    <w:rsid w:val="1FBD4FCB"/>
    <w:rsid w:val="1FC00D66"/>
    <w:rsid w:val="1FCE7E42"/>
    <w:rsid w:val="1FD3713E"/>
    <w:rsid w:val="1FE402F7"/>
    <w:rsid w:val="1FEF72E1"/>
    <w:rsid w:val="20060E41"/>
    <w:rsid w:val="20541BF9"/>
    <w:rsid w:val="206B2CF7"/>
    <w:rsid w:val="206D2076"/>
    <w:rsid w:val="2081109B"/>
    <w:rsid w:val="20871035"/>
    <w:rsid w:val="20893ECB"/>
    <w:rsid w:val="20923496"/>
    <w:rsid w:val="20F62651"/>
    <w:rsid w:val="20FC27C6"/>
    <w:rsid w:val="21274C73"/>
    <w:rsid w:val="213A3C94"/>
    <w:rsid w:val="214F15B9"/>
    <w:rsid w:val="216B32E8"/>
    <w:rsid w:val="217A344A"/>
    <w:rsid w:val="217F7A57"/>
    <w:rsid w:val="21967733"/>
    <w:rsid w:val="21C2676E"/>
    <w:rsid w:val="21EE4DDC"/>
    <w:rsid w:val="220A2903"/>
    <w:rsid w:val="22193425"/>
    <w:rsid w:val="22353B2B"/>
    <w:rsid w:val="22385F5F"/>
    <w:rsid w:val="224A024D"/>
    <w:rsid w:val="224C3750"/>
    <w:rsid w:val="22551E62"/>
    <w:rsid w:val="226267E7"/>
    <w:rsid w:val="226A72A2"/>
    <w:rsid w:val="227B65E3"/>
    <w:rsid w:val="2280269A"/>
    <w:rsid w:val="22D35E62"/>
    <w:rsid w:val="22D52136"/>
    <w:rsid w:val="22D6367D"/>
    <w:rsid w:val="22DB51A6"/>
    <w:rsid w:val="22ED32DA"/>
    <w:rsid w:val="22FE1B6F"/>
    <w:rsid w:val="230D6356"/>
    <w:rsid w:val="231E1F9F"/>
    <w:rsid w:val="23443A43"/>
    <w:rsid w:val="23906366"/>
    <w:rsid w:val="23961850"/>
    <w:rsid w:val="23B0014D"/>
    <w:rsid w:val="23C74DC1"/>
    <w:rsid w:val="23D33BDE"/>
    <w:rsid w:val="23E34059"/>
    <w:rsid w:val="23E45AB2"/>
    <w:rsid w:val="23E45E74"/>
    <w:rsid w:val="23FA3B82"/>
    <w:rsid w:val="23FA3F18"/>
    <w:rsid w:val="23FB3B3B"/>
    <w:rsid w:val="23FC3497"/>
    <w:rsid w:val="242A340E"/>
    <w:rsid w:val="242C5A4F"/>
    <w:rsid w:val="24391C2B"/>
    <w:rsid w:val="243A7A24"/>
    <w:rsid w:val="243D7784"/>
    <w:rsid w:val="24766921"/>
    <w:rsid w:val="247E08B3"/>
    <w:rsid w:val="24812BBA"/>
    <w:rsid w:val="248E50C8"/>
    <w:rsid w:val="2494490F"/>
    <w:rsid w:val="24982AE4"/>
    <w:rsid w:val="24AD7D7F"/>
    <w:rsid w:val="24BD1999"/>
    <w:rsid w:val="24CA788F"/>
    <w:rsid w:val="24CD465D"/>
    <w:rsid w:val="24EB08AB"/>
    <w:rsid w:val="24F22898"/>
    <w:rsid w:val="24F41B79"/>
    <w:rsid w:val="250052C3"/>
    <w:rsid w:val="250222CC"/>
    <w:rsid w:val="251132B8"/>
    <w:rsid w:val="251D2038"/>
    <w:rsid w:val="253674C7"/>
    <w:rsid w:val="25371EEC"/>
    <w:rsid w:val="253B7081"/>
    <w:rsid w:val="254017AF"/>
    <w:rsid w:val="254C40BE"/>
    <w:rsid w:val="25501E0E"/>
    <w:rsid w:val="25800B12"/>
    <w:rsid w:val="25924832"/>
    <w:rsid w:val="25A75EFF"/>
    <w:rsid w:val="25AE66E1"/>
    <w:rsid w:val="25CE52F9"/>
    <w:rsid w:val="25DA2A28"/>
    <w:rsid w:val="25FC3C24"/>
    <w:rsid w:val="261A6E2C"/>
    <w:rsid w:val="26303437"/>
    <w:rsid w:val="263504CF"/>
    <w:rsid w:val="264E2DAF"/>
    <w:rsid w:val="2650100D"/>
    <w:rsid w:val="26614B35"/>
    <w:rsid w:val="266369EF"/>
    <w:rsid w:val="267122DE"/>
    <w:rsid w:val="268C1DC5"/>
    <w:rsid w:val="269624CD"/>
    <w:rsid w:val="269C1F0B"/>
    <w:rsid w:val="26A17D3C"/>
    <w:rsid w:val="26AB6A95"/>
    <w:rsid w:val="26AE4916"/>
    <w:rsid w:val="26BD7452"/>
    <w:rsid w:val="26CF1A0F"/>
    <w:rsid w:val="26DA186B"/>
    <w:rsid w:val="26E22E55"/>
    <w:rsid w:val="270D6149"/>
    <w:rsid w:val="273F35F4"/>
    <w:rsid w:val="274B0951"/>
    <w:rsid w:val="274E3909"/>
    <w:rsid w:val="274F111B"/>
    <w:rsid w:val="277508FF"/>
    <w:rsid w:val="278F7F7A"/>
    <w:rsid w:val="279738A0"/>
    <w:rsid w:val="27AD6AEB"/>
    <w:rsid w:val="27B60980"/>
    <w:rsid w:val="27BA1991"/>
    <w:rsid w:val="27F519A4"/>
    <w:rsid w:val="2814454E"/>
    <w:rsid w:val="281954D5"/>
    <w:rsid w:val="281E3593"/>
    <w:rsid w:val="28233866"/>
    <w:rsid w:val="282F1F8D"/>
    <w:rsid w:val="28601A8B"/>
    <w:rsid w:val="28656627"/>
    <w:rsid w:val="287518AD"/>
    <w:rsid w:val="288E3E57"/>
    <w:rsid w:val="289055F8"/>
    <w:rsid w:val="28C94B72"/>
    <w:rsid w:val="28CA2360"/>
    <w:rsid w:val="29057815"/>
    <w:rsid w:val="290B2129"/>
    <w:rsid w:val="291259A7"/>
    <w:rsid w:val="2923241B"/>
    <w:rsid w:val="293F234E"/>
    <w:rsid w:val="295419DA"/>
    <w:rsid w:val="29577FC4"/>
    <w:rsid w:val="29591E39"/>
    <w:rsid w:val="29693571"/>
    <w:rsid w:val="296F57EF"/>
    <w:rsid w:val="299F760C"/>
    <w:rsid w:val="29BA777C"/>
    <w:rsid w:val="29BE05F2"/>
    <w:rsid w:val="29CB1608"/>
    <w:rsid w:val="29D01C9F"/>
    <w:rsid w:val="2A0C4A0C"/>
    <w:rsid w:val="2A4D4366"/>
    <w:rsid w:val="2A65641F"/>
    <w:rsid w:val="2AA56849"/>
    <w:rsid w:val="2AAC79F9"/>
    <w:rsid w:val="2AE666DB"/>
    <w:rsid w:val="2AE93D1E"/>
    <w:rsid w:val="2AFC0D01"/>
    <w:rsid w:val="2B03016F"/>
    <w:rsid w:val="2B0538F2"/>
    <w:rsid w:val="2B102FB5"/>
    <w:rsid w:val="2B223FCE"/>
    <w:rsid w:val="2B295CAA"/>
    <w:rsid w:val="2B6E79D3"/>
    <w:rsid w:val="2B883392"/>
    <w:rsid w:val="2BA76CD7"/>
    <w:rsid w:val="2BEB2DF4"/>
    <w:rsid w:val="2BEF39FC"/>
    <w:rsid w:val="2BF27BBC"/>
    <w:rsid w:val="2C0C011A"/>
    <w:rsid w:val="2C1600FD"/>
    <w:rsid w:val="2C1D2053"/>
    <w:rsid w:val="2C385C17"/>
    <w:rsid w:val="2C4A6645"/>
    <w:rsid w:val="2C50709A"/>
    <w:rsid w:val="2C541C45"/>
    <w:rsid w:val="2C6512CA"/>
    <w:rsid w:val="2C6B108B"/>
    <w:rsid w:val="2C6C546F"/>
    <w:rsid w:val="2C70220F"/>
    <w:rsid w:val="2C9E492E"/>
    <w:rsid w:val="2CBD7124"/>
    <w:rsid w:val="2CC35E7E"/>
    <w:rsid w:val="2CC70BAB"/>
    <w:rsid w:val="2D0568E8"/>
    <w:rsid w:val="2D1F13EC"/>
    <w:rsid w:val="2D281F31"/>
    <w:rsid w:val="2D4A2EAC"/>
    <w:rsid w:val="2D53167B"/>
    <w:rsid w:val="2D570467"/>
    <w:rsid w:val="2D5B72F6"/>
    <w:rsid w:val="2D716F5D"/>
    <w:rsid w:val="2D901D4F"/>
    <w:rsid w:val="2D92250C"/>
    <w:rsid w:val="2D9F77BD"/>
    <w:rsid w:val="2DA95170"/>
    <w:rsid w:val="2DA96B01"/>
    <w:rsid w:val="2DDD43CD"/>
    <w:rsid w:val="2DE64B73"/>
    <w:rsid w:val="2DED4CD8"/>
    <w:rsid w:val="2DF44035"/>
    <w:rsid w:val="2E082C92"/>
    <w:rsid w:val="2E087C0E"/>
    <w:rsid w:val="2E111EF6"/>
    <w:rsid w:val="2E260937"/>
    <w:rsid w:val="2E390ACF"/>
    <w:rsid w:val="2E454E68"/>
    <w:rsid w:val="2E4B4B9C"/>
    <w:rsid w:val="2E533769"/>
    <w:rsid w:val="2E601123"/>
    <w:rsid w:val="2E6658F7"/>
    <w:rsid w:val="2E691866"/>
    <w:rsid w:val="2E8D157A"/>
    <w:rsid w:val="2E95361B"/>
    <w:rsid w:val="2E9637FB"/>
    <w:rsid w:val="2E9B20E7"/>
    <w:rsid w:val="2EAC6AB3"/>
    <w:rsid w:val="2EAF4EAF"/>
    <w:rsid w:val="2EE47706"/>
    <w:rsid w:val="2F0D7107"/>
    <w:rsid w:val="2F1A30A4"/>
    <w:rsid w:val="2F4171A8"/>
    <w:rsid w:val="2F62362F"/>
    <w:rsid w:val="2F766D04"/>
    <w:rsid w:val="2F895A6F"/>
    <w:rsid w:val="2FA743A8"/>
    <w:rsid w:val="2FB33A7D"/>
    <w:rsid w:val="2FB93180"/>
    <w:rsid w:val="2FBA6BB1"/>
    <w:rsid w:val="2FC6259F"/>
    <w:rsid w:val="2FCB5391"/>
    <w:rsid w:val="300660E1"/>
    <w:rsid w:val="30336A9F"/>
    <w:rsid w:val="30383BBC"/>
    <w:rsid w:val="303D27F3"/>
    <w:rsid w:val="305C5978"/>
    <w:rsid w:val="30673FA3"/>
    <w:rsid w:val="30964AD1"/>
    <w:rsid w:val="30A91F61"/>
    <w:rsid w:val="30AD7F61"/>
    <w:rsid w:val="30CA5838"/>
    <w:rsid w:val="30DE023D"/>
    <w:rsid w:val="310038BD"/>
    <w:rsid w:val="31364E15"/>
    <w:rsid w:val="3146347B"/>
    <w:rsid w:val="31520222"/>
    <w:rsid w:val="31564940"/>
    <w:rsid w:val="316840FC"/>
    <w:rsid w:val="316E2FA4"/>
    <w:rsid w:val="318E12DA"/>
    <w:rsid w:val="319375DC"/>
    <w:rsid w:val="31966CB2"/>
    <w:rsid w:val="31977ED8"/>
    <w:rsid w:val="319815A7"/>
    <w:rsid w:val="31AE7611"/>
    <w:rsid w:val="31D2335F"/>
    <w:rsid w:val="31DF3243"/>
    <w:rsid w:val="31E41CE9"/>
    <w:rsid w:val="31F93347"/>
    <w:rsid w:val="323B26F8"/>
    <w:rsid w:val="32447AA5"/>
    <w:rsid w:val="32705150"/>
    <w:rsid w:val="327F66B9"/>
    <w:rsid w:val="328714F2"/>
    <w:rsid w:val="32917078"/>
    <w:rsid w:val="329D0C8D"/>
    <w:rsid w:val="32AE4A9F"/>
    <w:rsid w:val="32B00F88"/>
    <w:rsid w:val="32B25BB9"/>
    <w:rsid w:val="32BC65E7"/>
    <w:rsid w:val="32BE5EBF"/>
    <w:rsid w:val="32CF5169"/>
    <w:rsid w:val="32EB24C0"/>
    <w:rsid w:val="33367B5E"/>
    <w:rsid w:val="33430D33"/>
    <w:rsid w:val="33453DE1"/>
    <w:rsid w:val="33540C46"/>
    <w:rsid w:val="33694846"/>
    <w:rsid w:val="336B72E1"/>
    <w:rsid w:val="338101D3"/>
    <w:rsid w:val="3387347E"/>
    <w:rsid w:val="33904534"/>
    <w:rsid w:val="33A61CB9"/>
    <w:rsid w:val="33BD1A8A"/>
    <w:rsid w:val="33C95567"/>
    <w:rsid w:val="33CC5722"/>
    <w:rsid w:val="34022063"/>
    <w:rsid w:val="34204F76"/>
    <w:rsid w:val="343524B2"/>
    <w:rsid w:val="34473878"/>
    <w:rsid w:val="34773DE0"/>
    <w:rsid w:val="34872F9D"/>
    <w:rsid w:val="34896756"/>
    <w:rsid w:val="349C315B"/>
    <w:rsid w:val="349D121D"/>
    <w:rsid w:val="34B34F64"/>
    <w:rsid w:val="34BC1492"/>
    <w:rsid w:val="34C27B9B"/>
    <w:rsid w:val="34C67823"/>
    <w:rsid w:val="34DF61CE"/>
    <w:rsid w:val="34E95754"/>
    <w:rsid w:val="3539091B"/>
    <w:rsid w:val="353F0CC9"/>
    <w:rsid w:val="354719F1"/>
    <w:rsid w:val="354D7D49"/>
    <w:rsid w:val="355A7737"/>
    <w:rsid w:val="356A4C2D"/>
    <w:rsid w:val="35740C40"/>
    <w:rsid w:val="359676ED"/>
    <w:rsid w:val="35B05C49"/>
    <w:rsid w:val="35B13ECA"/>
    <w:rsid w:val="35C032BE"/>
    <w:rsid w:val="35E05D71"/>
    <w:rsid w:val="35F70081"/>
    <w:rsid w:val="362570C0"/>
    <w:rsid w:val="362C03EF"/>
    <w:rsid w:val="36300CFB"/>
    <w:rsid w:val="36334E4D"/>
    <w:rsid w:val="36486F8B"/>
    <w:rsid w:val="366D0E58"/>
    <w:rsid w:val="36724B65"/>
    <w:rsid w:val="369F7374"/>
    <w:rsid w:val="36A22AC0"/>
    <w:rsid w:val="36C04E1D"/>
    <w:rsid w:val="36E67606"/>
    <w:rsid w:val="370F7848"/>
    <w:rsid w:val="37102FB7"/>
    <w:rsid w:val="3743238D"/>
    <w:rsid w:val="37656A1F"/>
    <w:rsid w:val="377D0F3F"/>
    <w:rsid w:val="37852741"/>
    <w:rsid w:val="378F513D"/>
    <w:rsid w:val="37A80BE0"/>
    <w:rsid w:val="37B336EE"/>
    <w:rsid w:val="37B855F7"/>
    <w:rsid w:val="37C628B3"/>
    <w:rsid w:val="37D17C49"/>
    <w:rsid w:val="37E40AC1"/>
    <w:rsid w:val="380421F3"/>
    <w:rsid w:val="3805337F"/>
    <w:rsid w:val="38070185"/>
    <w:rsid w:val="38145D11"/>
    <w:rsid w:val="38366DA9"/>
    <w:rsid w:val="38493D4D"/>
    <w:rsid w:val="384A0770"/>
    <w:rsid w:val="384D6BB0"/>
    <w:rsid w:val="38607EC9"/>
    <w:rsid w:val="38774730"/>
    <w:rsid w:val="387A34EE"/>
    <w:rsid w:val="388C0E52"/>
    <w:rsid w:val="38A65F39"/>
    <w:rsid w:val="38B21DB1"/>
    <w:rsid w:val="38B35383"/>
    <w:rsid w:val="38BC6BE9"/>
    <w:rsid w:val="38C90965"/>
    <w:rsid w:val="38F26560"/>
    <w:rsid w:val="38F37ADC"/>
    <w:rsid w:val="38FE4529"/>
    <w:rsid w:val="390356DE"/>
    <w:rsid w:val="390B40FD"/>
    <w:rsid w:val="39233BC9"/>
    <w:rsid w:val="39435DA4"/>
    <w:rsid w:val="395F47E1"/>
    <w:rsid w:val="39744E6B"/>
    <w:rsid w:val="39753E71"/>
    <w:rsid w:val="397F62E3"/>
    <w:rsid w:val="398648EE"/>
    <w:rsid w:val="398C5DC5"/>
    <w:rsid w:val="398C66E0"/>
    <w:rsid w:val="3993794D"/>
    <w:rsid w:val="399A1B61"/>
    <w:rsid w:val="39C2142E"/>
    <w:rsid w:val="39D26F6B"/>
    <w:rsid w:val="39D33D81"/>
    <w:rsid w:val="39DD52FC"/>
    <w:rsid w:val="3A1C2D7C"/>
    <w:rsid w:val="3A204156"/>
    <w:rsid w:val="3A593EA2"/>
    <w:rsid w:val="3A691F6B"/>
    <w:rsid w:val="3A962984"/>
    <w:rsid w:val="3AA466A4"/>
    <w:rsid w:val="3AC66028"/>
    <w:rsid w:val="3ACE2178"/>
    <w:rsid w:val="3AEB54BA"/>
    <w:rsid w:val="3AF05602"/>
    <w:rsid w:val="3B182285"/>
    <w:rsid w:val="3B281DC7"/>
    <w:rsid w:val="3B2D17A6"/>
    <w:rsid w:val="3B40411F"/>
    <w:rsid w:val="3B487138"/>
    <w:rsid w:val="3B5612B9"/>
    <w:rsid w:val="3B600243"/>
    <w:rsid w:val="3B6405FB"/>
    <w:rsid w:val="3B642F93"/>
    <w:rsid w:val="3B89083B"/>
    <w:rsid w:val="3B9B6100"/>
    <w:rsid w:val="3BEA58B1"/>
    <w:rsid w:val="3BF40042"/>
    <w:rsid w:val="3C0C47F5"/>
    <w:rsid w:val="3C1A3083"/>
    <w:rsid w:val="3C2A03C4"/>
    <w:rsid w:val="3C391845"/>
    <w:rsid w:val="3C563ECF"/>
    <w:rsid w:val="3C577297"/>
    <w:rsid w:val="3C5D4096"/>
    <w:rsid w:val="3C7D0AD3"/>
    <w:rsid w:val="3C847C5D"/>
    <w:rsid w:val="3CA01D51"/>
    <w:rsid w:val="3CA21593"/>
    <w:rsid w:val="3CBA41AC"/>
    <w:rsid w:val="3CC911C7"/>
    <w:rsid w:val="3CC95D96"/>
    <w:rsid w:val="3CD42DDC"/>
    <w:rsid w:val="3CDE3B27"/>
    <w:rsid w:val="3CE430FC"/>
    <w:rsid w:val="3CF1188A"/>
    <w:rsid w:val="3CF45BF2"/>
    <w:rsid w:val="3D104F68"/>
    <w:rsid w:val="3D137E8E"/>
    <w:rsid w:val="3D367EEF"/>
    <w:rsid w:val="3D383580"/>
    <w:rsid w:val="3D3E0382"/>
    <w:rsid w:val="3D7B6C52"/>
    <w:rsid w:val="3D98370B"/>
    <w:rsid w:val="3DB568F8"/>
    <w:rsid w:val="3DBD0913"/>
    <w:rsid w:val="3DD17650"/>
    <w:rsid w:val="3DDD78D6"/>
    <w:rsid w:val="3DFB0CF9"/>
    <w:rsid w:val="3E0F7983"/>
    <w:rsid w:val="3E1047AD"/>
    <w:rsid w:val="3E105517"/>
    <w:rsid w:val="3E1E49D9"/>
    <w:rsid w:val="3E1F3122"/>
    <w:rsid w:val="3E491AE8"/>
    <w:rsid w:val="3EC447DC"/>
    <w:rsid w:val="3ECB572B"/>
    <w:rsid w:val="3ECE641A"/>
    <w:rsid w:val="3EFD4DD3"/>
    <w:rsid w:val="3EFE2981"/>
    <w:rsid w:val="3F086D61"/>
    <w:rsid w:val="3F2B54D2"/>
    <w:rsid w:val="3F2F5111"/>
    <w:rsid w:val="3F3831B5"/>
    <w:rsid w:val="3F5A01FC"/>
    <w:rsid w:val="3F6324B6"/>
    <w:rsid w:val="3F747922"/>
    <w:rsid w:val="3F761A63"/>
    <w:rsid w:val="3FAB2584"/>
    <w:rsid w:val="3FB314FC"/>
    <w:rsid w:val="3FBA4E07"/>
    <w:rsid w:val="3FD768CC"/>
    <w:rsid w:val="3FDE1666"/>
    <w:rsid w:val="3FE67D2C"/>
    <w:rsid w:val="40025EBC"/>
    <w:rsid w:val="402356C6"/>
    <w:rsid w:val="40302CFA"/>
    <w:rsid w:val="4039566C"/>
    <w:rsid w:val="40427B4E"/>
    <w:rsid w:val="404339FD"/>
    <w:rsid w:val="409A440B"/>
    <w:rsid w:val="409F5428"/>
    <w:rsid w:val="40BD2208"/>
    <w:rsid w:val="40F819A8"/>
    <w:rsid w:val="40F9201A"/>
    <w:rsid w:val="41036F50"/>
    <w:rsid w:val="410D1E87"/>
    <w:rsid w:val="41107AB3"/>
    <w:rsid w:val="41177EF9"/>
    <w:rsid w:val="412C5CB1"/>
    <w:rsid w:val="41384CFB"/>
    <w:rsid w:val="413C605E"/>
    <w:rsid w:val="413E1CEA"/>
    <w:rsid w:val="413F24AF"/>
    <w:rsid w:val="4172666D"/>
    <w:rsid w:val="419A1160"/>
    <w:rsid w:val="41A1500D"/>
    <w:rsid w:val="41D50910"/>
    <w:rsid w:val="41EA08B5"/>
    <w:rsid w:val="42004FD7"/>
    <w:rsid w:val="4203190A"/>
    <w:rsid w:val="42440991"/>
    <w:rsid w:val="42912178"/>
    <w:rsid w:val="429C6A1E"/>
    <w:rsid w:val="42D32DB1"/>
    <w:rsid w:val="42DE4A7F"/>
    <w:rsid w:val="42E966C5"/>
    <w:rsid w:val="431B31A5"/>
    <w:rsid w:val="432324B9"/>
    <w:rsid w:val="433E6B55"/>
    <w:rsid w:val="436157EC"/>
    <w:rsid w:val="43A7379F"/>
    <w:rsid w:val="43AF2718"/>
    <w:rsid w:val="43B23B58"/>
    <w:rsid w:val="43D2650A"/>
    <w:rsid w:val="43D47D05"/>
    <w:rsid w:val="43E1499C"/>
    <w:rsid w:val="43E72BBB"/>
    <w:rsid w:val="43E86E0D"/>
    <w:rsid w:val="44094A19"/>
    <w:rsid w:val="444B1319"/>
    <w:rsid w:val="444C144A"/>
    <w:rsid w:val="445A19CB"/>
    <w:rsid w:val="44675168"/>
    <w:rsid w:val="4485335D"/>
    <w:rsid w:val="44C147DB"/>
    <w:rsid w:val="44CA5BBB"/>
    <w:rsid w:val="44D84400"/>
    <w:rsid w:val="44DB0B3E"/>
    <w:rsid w:val="44F52199"/>
    <w:rsid w:val="44FD0DFE"/>
    <w:rsid w:val="4513292F"/>
    <w:rsid w:val="452428B8"/>
    <w:rsid w:val="45441531"/>
    <w:rsid w:val="454F78C2"/>
    <w:rsid w:val="4559518C"/>
    <w:rsid w:val="456C1E61"/>
    <w:rsid w:val="45DA7928"/>
    <w:rsid w:val="45F71F2D"/>
    <w:rsid w:val="460042E3"/>
    <w:rsid w:val="462D24FB"/>
    <w:rsid w:val="46334947"/>
    <w:rsid w:val="463F2C33"/>
    <w:rsid w:val="465316EE"/>
    <w:rsid w:val="46737A24"/>
    <w:rsid w:val="467B54C7"/>
    <w:rsid w:val="46914B8F"/>
    <w:rsid w:val="46965F46"/>
    <w:rsid w:val="469A5FB6"/>
    <w:rsid w:val="46C46241"/>
    <w:rsid w:val="46CA7A60"/>
    <w:rsid w:val="46CB7C7E"/>
    <w:rsid w:val="46DD66CA"/>
    <w:rsid w:val="46E10058"/>
    <w:rsid w:val="46E147D5"/>
    <w:rsid w:val="46E926FE"/>
    <w:rsid w:val="46F5150D"/>
    <w:rsid w:val="46F6477A"/>
    <w:rsid w:val="46FA70CD"/>
    <w:rsid w:val="46FC65DE"/>
    <w:rsid w:val="47351EC7"/>
    <w:rsid w:val="473B636C"/>
    <w:rsid w:val="47426DF8"/>
    <w:rsid w:val="47533CD5"/>
    <w:rsid w:val="4759319A"/>
    <w:rsid w:val="476A6CB8"/>
    <w:rsid w:val="477479A1"/>
    <w:rsid w:val="47882866"/>
    <w:rsid w:val="478D3D1C"/>
    <w:rsid w:val="479033A0"/>
    <w:rsid w:val="47A45B98"/>
    <w:rsid w:val="47B0417D"/>
    <w:rsid w:val="47B86C1D"/>
    <w:rsid w:val="47BE22B7"/>
    <w:rsid w:val="47C27EAB"/>
    <w:rsid w:val="47D1167F"/>
    <w:rsid w:val="47D602EB"/>
    <w:rsid w:val="47D9633E"/>
    <w:rsid w:val="47E549F6"/>
    <w:rsid w:val="4801641E"/>
    <w:rsid w:val="480745B8"/>
    <w:rsid w:val="482D29B3"/>
    <w:rsid w:val="48310C7F"/>
    <w:rsid w:val="485508A7"/>
    <w:rsid w:val="485649FC"/>
    <w:rsid w:val="485C5346"/>
    <w:rsid w:val="487D32FD"/>
    <w:rsid w:val="48895321"/>
    <w:rsid w:val="48A0294C"/>
    <w:rsid w:val="48A436E9"/>
    <w:rsid w:val="48BA069A"/>
    <w:rsid w:val="48BF3D66"/>
    <w:rsid w:val="48BF4BDF"/>
    <w:rsid w:val="48C920F7"/>
    <w:rsid w:val="48F5643E"/>
    <w:rsid w:val="490B63E4"/>
    <w:rsid w:val="49441B46"/>
    <w:rsid w:val="494C6E4D"/>
    <w:rsid w:val="494D6D8E"/>
    <w:rsid w:val="497927E1"/>
    <w:rsid w:val="49825129"/>
    <w:rsid w:val="499264A7"/>
    <w:rsid w:val="4996509B"/>
    <w:rsid w:val="49A0390D"/>
    <w:rsid w:val="49A17BDC"/>
    <w:rsid w:val="49A67337"/>
    <w:rsid w:val="49A737AF"/>
    <w:rsid w:val="49B83F7E"/>
    <w:rsid w:val="49C04C0E"/>
    <w:rsid w:val="49C35B92"/>
    <w:rsid w:val="49C8459E"/>
    <w:rsid w:val="49CE58A0"/>
    <w:rsid w:val="49D81149"/>
    <w:rsid w:val="49EF34DC"/>
    <w:rsid w:val="49FF506D"/>
    <w:rsid w:val="4A2A3112"/>
    <w:rsid w:val="4A504658"/>
    <w:rsid w:val="4A5B3045"/>
    <w:rsid w:val="4A5B30D4"/>
    <w:rsid w:val="4A70372C"/>
    <w:rsid w:val="4A7F334D"/>
    <w:rsid w:val="4A940729"/>
    <w:rsid w:val="4AC40C78"/>
    <w:rsid w:val="4AC655AC"/>
    <w:rsid w:val="4AC724FA"/>
    <w:rsid w:val="4AD25D50"/>
    <w:rsid w:val="4ADC40E1"/>
    <w:rsid w:val="4ADF42C5"/>
    <w:rsid w:val="4AF04194"/>
    <w:rsid w:val="4B3D106F"/>
    <w:rsid w:val="4B4A789D"/>
    <w:rsid w:val="4B5A748F"/>
    <w:rsid w:val="4B706B2D"/>
    <w:rsid w:val="4B8A54FE"/>
    <w:rsid w:val="4BEB73A8"/>
    <w:rsid w:val="4C226310"/>
    <w:rsid w:val="4C293183"/>
    <w:rsid w:val="4C336FBA"/>
    <w:rsid w:val="4C396E36"/>
    <w:rsid w:val="4C3F3A11"/>
    <w:rsid w:val="4C4E2CBD"/>
    <w:rsid w:val="4C57494D"/>
    <w:rsid w:val="4C6378EA"/>
    <w:rsid w:val="4C787385"/>
    <w:rsid w:val="4C855396"/>
    <w:rsid w:val="4C945674"/>
    <w:rsid w:val="4CA76A05"/>
    <w:rsid w:val="4CAF6C9F"/>
    <w:rsid w:val="4CB224A6"/>
    <w:rsid w:val="4CC11D7A"/>
    <w:rsid w:val="4CD012C4"/>
    <w:rsid w:val="4CD40D99"/>
    <w:rsid w:val="4CEF423E"/>
    <w:rsid w:val="4CF936AF"/>
    <w:rsid w:val="4D0E0E67"/>
    <w:rsid w:val="4D260FA0"/>
    <w:rsid w:val="4D29525C"/>
    <w:rsid w:val="4D5D2E7B"/>
    <w:rsid w:val="4D7D4DFB"/>
    <w:rsid w:val="4D815B38"/>
    <w:rsid w:val="4D935553"/>
    <w:rsid w:val="4DB832FD"/>
    <w:rsid w:val="4DD51840"/>
    <w:rsid w:val="4DD66D36"/>
    <w:rsid w:val="4DE11507"/>
    <w:rsid w:val="4DE20EE7"/>
    <w:rsid w:val="4DE367DE"/>
    <w:rsid w:val="4DEA5F62"/>
    <w:rsid w:val="4DF542F3"/>
    <w:rsid w:val="4E0E741B"/>
    <w:rsid w:val="4E2A34C8"/>
    <w:rsid w:val="4E34731C"/>
    <w:rsid w:val="4E3B7854"/>
    <w:rsid w:val="4E4826DC"/>
    <w:rsid w:val="4E532CC9"/>
    <w:rsid w:val="4E8B1976"/>
    <w:rsid w:val="4EB71E32"/>
    <w:rsid w:val="4EB73F3D"/>
    <w:rsid w:val="4EB75602"/>
    <w:rsid w:val="4EB95335"/>
    <w:rsid w:val="4ECC6159"/>
    <w:rsid w:val="4ED5689F"/>
    <w:rsid w:val="4EE419FD"/>
    <w:rsid w:val="4EEB038B"/>
    <w:rsid w:val="4EEF2567"/>
    <w:rsid w:val="4F00648F"/>
    <w:rsid w:val="4F2D5593"/>
    <w:rsid w:val="4F6734AF"/>
    <w:rsid w:val="4F693A80"/>
    <w:rsid w:val="4F714AE4"/>
    <w:rsid w:val="4F792D92"/>
    <w:rsid w:val="4F7F0E49"/>
    <w:rsid w:val="4F8C6E38"/>
    <w:rsid w:val="4F952547"/>
    <w:rsid w:val="4F9C11AB"/>
    <w:rsid w:val="4FA377A2"/>
    <w:rsid w:val="4FAD38AB"/>
    <w:rsid w:val="4FAD676B"/>
    <w:rsid w:val="4FB43531"/>
    <w:rsid w:val="4FB80E06"/>
    <w:rsid w:val="4FBE7162"/>
    <w:rsid w:val="4FCE75E2"/>
    <w:rsid w:val="4FD364D8"/>
    <w:rsid w:val="4FF1474E"/>
    <w:rsid w:val="50006E2D"/>
    <w:rsid w:val="50211AFD"/>
    <w:rsid w:val="50297892"/>
    <w:rsid w:val="504B2E04"/>
    <w:rsid w:val="50724E15"/>
    <w:rsid w:val="50A93EF1"/>
    <w:rsid w:val="50BB4B91"/>
    <w:rsid w:val="50C46753"/>
    <w:rsid w:val="50C50F8F"/>
    <w:rsid w:val="50C95B12"/>
    <w:rsid w:val="50CC731F"/>
    <w:rsid w:val="50E35563"/>
    <w:rsid w:val="50EB7458"/>
    <w:rsid w:val="510B6912"/>
    <w:rsid w:val="51217E0B"/>
    <w:rsid w:val="51237E3E"/>
    <w:rsid w:val="51283613"/>
    <w:rsid w:val="51314E02"/>
    <w:rsid w:val="513F0401"/>
    <w:rsid w:val="5147244E"/>
    <w:rsid w:val="51596C70"/>
    <w:rsid w:val="51927164"/>
    <w:rsid w:val="51977585"/>
    <w:rsid w:val="51A229CF"/>
    <w:rsid w:val="51A759CE"/>
    <w:rsid w:val="51B165B8"/>
    <w:rsid w:val="51B42C01"/>
    <w:rsid w:val="51B606DA"/>
    <w:rsid w:val="51D1435E"/>
    <w:rsid w:val="5204189E"/>
    <w:rsid w:val="521C7F46"/>
    <w:rsid w:val="522762D7"/>
    <w:rsid w:val="529F4C9C"/>
    <w:rsid w:val="52A47DC0"/>
    <w:rsid w:val="52BF2FD2"/>
    <w:rsid w:val="52C62286"/>
    <w:rsid w:val="52CA7674"/>
    <w:rsid w:val="52E7693F"/>
    <w:rsid w:val="52EE6944"/>
    <w:rsid w:val="52F9524E"/>
    <w:rsid w:val="52FF4F1D"/>
    <w:rsid w:val="52FF767E"/>
    <w:rsid w:val="530A5087"/>
    <w:rsid w:val="53300617"/>
    <w:rsid w:val="533B26D7"/>
    <w:rsid w:val="534268D9"/>
    <w:rsid w:val="535B0F56"/>
    <w:rsid w:val="535F3EDA"/>
    <w:rsid w:val="53635089"/>
    <w:rsid w:val="53744426"/>
    <w:rsid w:val="53772781"/>
    <w:rsid w:val="537C15A1"/>
    <w:rsid w:val="538254BE"/>
    <w:rsid w:val="538F329D"/>
    <w:rsid w:val="53922AE1"/>
    <w:rsid w:val="539622D0"/>
    <w:rsid w:val="539E013A"/>
    <w:rsid w:val="53AE4E59"/>
    <w:rsid w:val="53B27DD0"/>
    <w:rsid w:val="53C21DA5"/>
    <w:rsid w:val="53D03154"/>
    <w:rsid w:val="541F5C0C"/>
    <w:rsid w:val="54403622"/>
    <w:rsid w:val="54471B54"/>
    <w:rsid w:val="54543C79"/>
    <w:rsid w:val="54725469"/>
    <w:rsid w:val="549A7050"/>
    <w:rsid w:val="549F4CA5"/>
    <w:rsid w:val="54B06E89"/>
    <w:rsid w:val="54C8763E"/>
    <w:rsid w:val="54D810A7"/>
    <w:rsid w:val="54D91F12"/>
    <w:rsid w:val="54E24860"/>
    <w:rsid w:val="54FF3C4C"/>
    <w:rsid w:val="55017F84"/>
    <w:rsid w:val="55117C89"/>
    <w:rsid w:val="5529594A"/>
    <w:rsid w:val="553838C7"/>
    <w:rsid w:val="55401D6C"/>
    <w:rsid w:val="554F070D"/>
    <w:rsid w:val="555621DD"/>
    <w:rsid w:val="555D3B1E"/>
    <w:rsid w:val="55656F80"/>
    <w:rsid w:val="557939A9"/>
    <w:rsid w:val="557A1FB5"/>
    <w:rsid w:val="557B3B59"/>
    <w:rsid w:val="558979C6"/>
    <w:rsid w:val="558F2E48"/>
    <w:rsid w:val="55AD47CE"/>
    <w:rsid w:val="55E31575"/>
    <w:rsid w:val="55E92281"/>
    <w:rsid w:val="55F95AD7"/>
    <w:rsid w:val="560D2069"/>
    <w:rsid w:val="560D493A"/>
    <w:rsid w:val="56497E00"/>
    <w:rsid w:val="565751FC"/>
    <w:rsid w:val="5679405A"/>
    <w:rsid w:val="568860F3"/>
    <w:rsid w:val="56894374"/>
    <w:rsid w:val="568C5A4B"/>
    <w:rsid w:val="569B62F5"/>
    <w:rsid w:val="569D5CCC"/>
    <w:rsid w:val="56C00271"/>
    <w:rsid w:val="56C01625"/>
    <w:rsid w:val="57060A6B"/>
    <w:rsid w:val="57071445"/>
    <w:rsid w:val="570F628D"/>
    <w:rsid w:val="57106536"/>
    <w:rsid w:val="571421EF"/>
    <w:rsid w:val="571F02C5"/>
    <w:rsid w:val="57283E0B"/>
    <w:rsid w:val="57292C34"/>
    <w:rsid w:val="574303F5"/>
    <w:rsid w:val="574A1DC1"/>
    <w:rsid w:val="57746489"/>
    <w:rsid w:val="57781F65"/>
    <w:rsid w:val="577A0392"/>
    <w:rsid w:val="5793367D"/>
    <w:rsid w:val="57BB7F71"/>
    <w:rsid w:val="57CF40C1"/>
    <w:rsid w:val="57DF0E3B"/>
    <w:rsid w:val="57E8255B"/>
    <w:rsid w:val="57FB5A25"/>
    <w:rsid w:val="58035304"/>
    <w:rsid w:val="58133334"/>
    <w:rsid w:val="582C477D"/>
    <w:rsid w:val="58543C62"/>
    <w:rsid w:val="585B2DCC"/>
    <w:rsid w:val="58661C72"/>
    <w:rsid w:val="58912A97"/>
    <w:rsid w:val="58A27D89"/>
    <w:rsid w:val="58B63457"/>
    <w:rsid w:val="58BA28E3"/>
    <w:rsid w:val="58C81614"/>
    <w:rsid w:val="58D56CC3"/>
    <w:rsid w:val="58DC1C16"/>
    <w:rsid w:val="58E65065"/>
    <w:rsid w:val="58F330C2"/>
    <w:rsid w:val="58F42DB2"/>
    <w:rsid w:val="58FA08E8"/>
    <w:rsid w:val="593A5EFA"/>
    <w:rsid w:val="59427C64"/>
    <w:rsid w:val="59515CCD"/>
    <w:rsid w:val="59522196"/>
    <w:rsid w:val="59707BDF"/>
    <w:rsid w:val="59752023"/>
    <w:rsid w:val="59763CCB"/>
    <w:rsid w:val="59820838"/>
    <w:rsid w:val="5991709B"/>
    <w:rsid w:val="59AD4BD2"/>
    <w:rsid w:val="59C5611F"/>
    <w:rsid w:val="59D340B2"/>
    <w:rsid w:val="59D4166E"/>
    <w:rsid w:val="59EC59BE"/>
    <w:rsid w:val="5A1248BF"/>
    <w:rsid w:val="5A141C10"/>
    <w:rsid w:val="5A153559"/>
    <w:rsid w:val="5A1F28BD"/>
    <w:rsid w:val="5A230F48"/>
    <w:rsid w:val="5A3571E7"/>
    <w:rsid w:val="5A416AC1"/>
    <w:rsid w:val="5A495E92"/>
    <w:rsid w:val="5A4B7B15"/>
    <w:rsid w:val="5A6D0190"/>
    <w:rsid w:val="5A6D3852"/>
    <w:rsid w:val="5A7240F6"/>
    <w:rsid w:val="5A897D75"/>
    <w:rsid w:val="5AA327F0"/>
    <w:rsid w:val="5ACE6DC6"/>
    <w:rsid w:val="5AD31961"/>
    <w:rsid w:val="5AD90D18"/>
    <w:rsid w:val="5AE34AD3"/>
    <w:rsid w:val="5AF62FE4"/>
    <w:rsid w:val="5AF9704F"/>
    <w:rsid w:val="5B223F90"/>
    <w:rsid w:val="5B285CE9"/>
    <w:rsid w:val="5B301727"/>
    <w:rsid w:val="5B4E585F"/>
    <w:rsid w:val="5B52110F"/>
    <w:rsid w:val="5B5846C9"/>
    <w:rsid w:val="5B632C39"/>
    <w:rsid w:val="5B705D94"/>
    <w:rsid w:val="5B73358B"/>
    <w:rsid w:val="5B864AD4"/>
    <w:rsid w:val="5B8A5D6E"/>
    <w:rsid w:val="5B8D543C"/>
    <w:rsid w:val="5B91519F"/>
    <w:rsid w:val="5BA64951"/>
    <w:rsid w:val="5BAC25EB"/>
    <w:rsid w:val="5C1F6E31"/>
    <w:rsid w:val="5C411637"/>
    <w:rsid w:val="5C477482"/>
    <w:rsid w:val="5C48646E"/>
    <w:rsid w:val="5C545D10"/>
    <w:rsid w:val="5C555369"/>
    <w:rsid w:val="5C7D6D25"/>
    <w:rsid w:val="5C987287"/>
    <w:rsid w:val="5CB43116"/>
    <w:rsid w:val="5CCD127A"/>
    <w:rsid w:val="5CD5324B"/>
    <w:rsid w:val="5CD765E0"/>
    <w:rsid w:val="5CE7400F"/>
    <w:rsid w:val="5D1C428D"/>
    <w:rsid w:val="5D254C77"/>
    <w:rsid w:val="5D2B278E"/>
    <w:rsid w:val="5D763917"/>
    <w:rsid w:val="5D790367"/>
    <w:rsid w:val="5D852F87"/>
    <w:rsid w:val="5DA74947"/>
    <w:rsid w:val="5DBC6426"/>
    <w:rsid w:val="5DC14993"/>
    <w:rsid w:val="5E066CD2"/>
    <w:rsid w:val="5E1E405F"/>
    <w:rsid w:val="5E26153F"/>
    <w:rsid w:val="5E3E346A"/>
    <w:rsid w:val="5E454C48"/>
    <w:rsid w:val="5E4577D3"/>
    <w:rsid w:val="5E47553D"/>
    <w:rsid w:val="5E723DA7"/>
    <w:rsid w:val="5E9F2932"/>
    <w:rsid w:val="5ED50624"/>
    <w:rsid w:val="5EDC3C7C"/>
    <w:rsid w:val="5EFF18D5"/>
    <w:rsid w:val="5F0937D8"/>
    <w:rsid w:val="5F1437E3"/>
    <w:rsid w:val="5F2D5073"/>
    <w:rsid w:val="5F377091"/>
    <w:rsid w:val="5F476912"/>
    <w:rsid w:val="5F5B5684"/>
    <w:rsid w:val="5F62370B"/>
    <w:rsid w:val="5F8800C7"/>
    <w:rsid w:val="5FAD001D"/>
    <w:rsid w:val="5FAE2505"/>
    <w:rsid w:val="5FDA4D33"/>
    <w:rsid w:val="5FE254E8"/>
    <w:rsid w:val="5FE50461"/>
    <w:rsid w:val="5FFA6F16"/>
    <w:rsid w:val="601345A6"/>
    <w:rsid w:val="601A2EBA"/>
    <w:rsid w:val="6020654D"/>
    <w:rsid w:val="60215D26"/>
    <w:rsid w:val="602F02AA"/>
    <w:rsid w:val="603A6D77"/>
    <w:rsid w:val="604212CD"/>
    <w:rsid w:val="604E7853"/>
    <w:rsid w:val="60524457"/>
    <w:rsid w:val="60591A3E"/>
    <w:rsid w:val="605B3923"/>
    <w:rsid w:val="60737E23"/>
    <w:rsid w:val="607C27C5"/>
    <w:rsid w:val="607F4F7D"/>
    <w:rsid w:val="60863BD5"/>
    <w:rsid w:val="60C842D7"/>
    <w:rsid w:val="60F34760"/>
    <w:rsid w:val="61132728"/>
    <w:rsid w:val="61236980"/>
    <w:rsid w:val="61370EED"/>
    <w:rsid w:val="616943B5"/>
    <w:rsid w:val="61762179"/>
    <w:rsid w:val="61832854"/>
    <w:rsid w:val="61A822F9"/>
    <w:rsid w:val="61A96A35"/>
    <w:rsid w:val="61B948EB"/>
    <w:rsid w:val="61BE322C"/>
    <w:rsid w:val="61C06846"/>
    <w:rsid w:val="61D96575"/>
    <w:rsid w:val="61E324A5"/>
    <w:rsid w:val="61F45D0A"/>
    <w:rsid w:val="61FD197B"/>
    <w:rsid w:val="620B40AD"/>
    <w:rsid w:val="622E3EE6"/>
    <w:rsid w:val="622E4738"/>
    <w:rsid w:val="626323D0"/>
    <w:rsid w:val="62780FF4"/>
    <w:rsid w:val="628B3106"/>
    <w:rsid w:val="628D17BA"/>
    <w:rsid w:val="629038C3"/>
    <w:rsid w:val="62A90F28"/>
    <w:rsid w:val="62BB1735"/>
    <w:rsid w:val="62C47198"/>
    <w:rsid w:val="62DF6575"/>
    <w:rsid w:val="62EB31EC"/>
    <w:rsid w:val="62EC753E"/>
    <w:rsid w:val="62F12662"/>
    <w:rsid w:val="62F905F4"/>
    <w:rsid w:val="62FC3892"/>
    <w:rsid w:val="633330CC"/>
    <w:rsid w:val="63363EB7"/>
    <w:rsid w:val="638A735E"/>
    <w:rsid w:val="63A464DC"/>
    <w:rsid w:val="63AB1A91"/>
    <w:rsid w:val="63B44B67"/>
    <w:rsid w:val="63CB3A33"/>
    <w:rsid w:val="63CD076E"/>
    <w:rsid w:val="63DB3AFA"/>
    <w:rsid w:val="64037FC1"/>
    <w:rsid w:val="64837576"/>
    <w:rsid w:val="648E3A23"/>
    <w:rsid w:val="64C14E7B"/>
    <w:rsid w:val="650E5624"/>
    <w:rsid w:val="65474D35"/>
    <w:rsid w:val="654870A0"/>
    <w:rsid w:val="65537B65"/>
    <w:rsid w:val="655F2893"/>
    <w:rsid w:val="657D3011"/>
    <w:rsid w:val="658713A2"/>
    <w:rsid w:val="65A20151"/>
    <w:rsid w:val="65A70B71"/>
    <w:rsid w:val="65C30B03"/>
    <w:rsid w:val="65EA7DC1"/>
    <w:rsid w:val="65F1746D"/>
    <w:rsid w:val="65F66288"/>
    <w:rsid w:val="660A04C6"/>
    <w:rsid w:val="660A3AE5"/>
    <w:rsid w:val="661159C2"/>
    <w:rsid w:val="661E073D"/>
    <w:rsid w:val="666D6FE3"/>
    <w:rsid w:val="66767360"/>
    <w:rsid w:val="668F585F"/>
    <w:rsid w:val="66A3772E"/>
    <w:rsid w:val="66A46773"/>
    <w:rsid w:val="66EF1BEE"/>
    <w:rsid w:val="670767B3"/>
    <w:rsid w:val="673F2C72"/>
    <w:rsid w:val="67456D79"/>
    <w:rsid w:val="67511747"/>
    <w:rsid w:val="675A6D1E"/>
    <w:rsid w:val="679B3AE9"/>
    <w:rsid w:val="679F57C4"/>
    <w:rsid w:val="67A057C4"/>
    <w:rsid w:val="67A33DD3"/>
    <w:rsid w:val="67C563CE"/>
    <w:rsid w:val="67DE53C1"/>
    <w:rsid w:val="67ED1B11"/>
    <w:rsid w:val="680F3FE9"/>
    <w:rsid w:val="6813125A"/>
    <w:rsid w:val="681A6923"/>
    <w:rsid w:val="68407EDD"/>
    <w:rsid w:val="685516D6"/>
    <w:rsid w:val="685F260D"/>
    <w:rsid w:val="6872088B"/>
    <w:rsid w:val="687801F3"/>
    <w:rsid w:val="68804688"/>
    <w:rsid w:val="688B2BC8"/>
    <w:rsid w:val="689E3524"/>
    <w:rsid w:val="68A04E37"/>
    <w:rsid w:val="68B333B8"/>
    <w:rsid w:val="68B37B9F"/>
    <w:rsid w:val="68B6315F"/>
    <w:rsid w:val="68BB2474"/>
    <w:rsid w:val="68BD2B94"/>
    <w:rsid w:val="68E258A1"/>
    <w:rsid w:val="68EC4874"/>
    <w:rsid w:val="690F2EED"/>
    <w:rsid w:val="69247D62"/>
    <w:rsid w:val="692E75CA"/>
    <w:rsid w:val="69356BE4"/>
    <w:rsid w:val="693670D1"/>
    <w:rsid w:val="69431418"/>
    <w:rsid w:val="69847A68"/>
    <w:rsid w:val="69B64F08"/>
    <w:rsid w:val="69CB10D0"/>
    <w:rsid w:val="69E07846"/>
    <w:rsid w:val="69E54585"/>
    <w:rsid w:val="6A2011E5"/>
    <w:rsid w:val="6A215CA0"/>
    <w:rsid w:val="6A3C2EAA"/>
    <w:rsid w:val="6A4F0AFF"/>
    <w:rsid w:val="6A50267B"/>
    <w:rsid w:val="6A572334"/>
    <w:rsid w:val="6A7C6F17"/>
    <w:rsid w:val="6A904323"/>
    <w:rsid w:val="6AA728E2"/>
    <w:rsid w:val="6AA866F0"/>
    <w:rsid w:val="6AAD5E11"/>
    <w:rsid w:val="6AC13AB9"/>
    <w:rsid w:val="6ACA0DBF"/>
    <w:rsid w:val="6AD13ABB"/>
    <w:rsid w:val="6ADD3E44"/>
    <w:rsid w:val="6AED067B"/>
    <w:rsid w:val="6AFD2496"/>
    <w:rsid w:val="6AFF5C1B"/>
    <w:rsid w:val="6B001065"/>
    <w:rsid w:val="6B095F99"/>
    <w:rsid w:val="6B2C7AEA"/>
    <w:rsid w:val="6B403A04"/>
    <w:rsid w:val="6B4D3A49"/>
    <w:rsid w:val="6B5F004D"/>
    <w:rsid w:val="6B62463B"/>
    <w:rsid w:val="6B8776F9"/>
    <w:rsid w:val="6B90212A"/>
    <w:rsid w:val="6B96763C"/>
    <w:rsid w:val="6B976074"/>
    <w:rsid w:val="6BBB7487"/>
    <w:rsid w:val="6BBC1D22"/>
    <w:rsid w:val="6BCD5C74"/>
    <w:rsid w:val="6BFB0138"/>
    <w:rsid w:val="6C0F21D5"/>
    <w:rsid w:val="6C4504B1"/>
    <w:rsid w:val="6C5C00D6"/>
    <w:rsid w:val="6C7878B3"/>
    <w:rsid w:val="6C797AF0"/>
    <w:rsid w:val="6C867AAB"/>
    <w:rsid w:val="6C960F3B"/>
    <w:rsid w:val="6CB25261"/>
    <w:rsid w:val="6CF13215"/>
    <w:rsid w:val="6CF61EA1"/>
    <w:rsid w:val="6D211CF4"/>
    <w:rsid w:val="6D2E0ACA"/>
    <w:rsid w:val="6D5B28B0"/>
    <w:rsid w:val="6D621868"/>
    <w:rsid w:val="6D65469A"/>
    <w:rsid w:val="6D7B3183"/>
    <w:rsid w:val="6D8D6725"/>
    <w:rsid w:val="6DA105C4"/>
    <w:rsid w:val="6DBF0705"/>
    <w:rsid w:val="6DC40400"/>
    <w:rsid w:val="6DEB6449"/>
    <w:rsid w:val="6E5508C9"/>
    <w:rsid w:val="6E5713D3"/>
    <w:rsid w:val="6E6140FE"/>
    <w:rsid w:val="6E7C56EF"/>
    <w:rsid w:val="6E9E614A"/>
    <w:rsid w:val="6EA62827"/>
    <w:rsid w:val="6EBB0EBA"/>
    <w:rsid w:val="6EC14738"/>
    <w:rsid w:val="6EC97B4B"/>
    <w:rsid w:val="6EE17723"/>
    <w:rsid w:val="6EF91E6E"/>
    <w:rsid w:val="6F0313CA"/>
    <w:rsid w:val="6F054410"/>
    <w:rsid w:val="6F12410F"/>
    <w:rsid w:val="6F143370"/>
    <w:rsid w:val="6F2E2693"/>
    <w:rsid w:val="6F2F1D02"/>
    <w:rsid w:val="6F3702A6"/>
    <w:rsid w:val="6F39679C"/>
    <w:rsid w:val="6F422009"/>
    <w:rsid w:val="6F486B43"/>
    <w:rsid w:val="6F5821E9"/>
    <w:rsid w:val="6F620589"/>
    <w:rsid w:val="6F677334"/>
    <w:rsid w:val="6F8A4A0A"/>
    <w:rsid w:val="6F8E6691"/>
    <w:rsid w:val="6F926F48"/>
    <w:rsid w:val="6F9A0DC2"/>
    <w:rsid w:val="6FA724C0"/>
    <w:rsid w:val="6FAD7138"/>
    <w:rsid w:val="6FE00103"/>
    <w:rsid w:val="6FED026F"/>
    <w:rsid w:val="702657D6"/>
    <w:rsid w:val="702C7543"/>
    <w:rsid w:val="702C7A97"/>
    <w:rsid w:val="70535634"/>
    <w:rsid w:val="70726C73"/>
    <w:rsid w:val="7078162C"/>
    <w:rsid w:val="70901DF0"/>
    <w:rsid w:val="70A236FA"/>
    <w:rsid w:val="70BA2B7E"/>
    <w:rsid w:val="70E035FF"/>
    <w:rsid w:val="70F136D4"/>
    <w:rsid w:val="70F57D72"/>
    <w:rsid w:val="70FD606C"/>
    <w:rsid w:val="71025D81"/>
    <w:rsid w:val="71060671"/>
    <w:rsid w:val="712533EC"/>
    <w:rsid w:val="713517A8"/>
    <w:rsid w:val="71383234"/>
    <w:rsid w:val="714E1979"/>
    <w:rsid w:val="71673F9B"/>
    <w:rsid w:val="716B1E44"/>
    <w:rsid w:val="717D06BD"/>
    <w:rsid w:val="71BB77C4"/>
    <w:rsid w:val="71E20153"/>
    <w:rsid w:val="71F070B4"/>
    <w:rsid w:val="721C7C83"/>
    <w:rsid w:val="722A535E"/>
    <w:rsid w:val="72310E6B"/>
    <w:rsid w:val="724442BA"/>
    <w:rsid w:val="724A7E11"/>
    <w:rsid w:val="724D696B"/>
    <w:rsid w:val="72576105"/>
    <w:rsid w:val="72587F6C"/>
    <w:rsid w:val="727B49DF"/>
    <w:rsid w:val="7284279E"/>
    <w:rsid w:val="72920F75"/>
    <w:rsid w:val="7296248F"/>
    <w:rsid w:val="7297440A"/>
    <w:rsid w:val="72B71F3B"/>
    <w:rsid w:val="730E6B3B"/>
    <w:rsid w:val="73481195"/>
    <w:rsid w:val="7349730C"/>
    <w:rsid w:val="73630DD3"/>
    <w:rsid w:val="73716ED3"/>
    <w:rsid w:val="73804F65"/>
    <w:rsid w:val="73807B82"/>
    <w:rsid w:val="73927DA8"/>
    <w:rsid w:val="73A3513F"/>
    <w:rsid w:val="73A66A49"/>
    <w:rsid w:val="73AB5F89"/>
    <w:rsid w:val="73AB637E"/>
    <w:rsid w:val="73B61F92"/>
    <w:rsid w:val="73BF3D53"/>
    <w:rsid w:val="73C70602"/>
    <w:rsid w:val="73CD36A7"/>
    <w:rsid w:val="73E82D35"/>
    <w:rsid w:val="73E9403A"/>
    <w:rsid w:val="73FD7457"/>
    <w:rsid w:val="741D578E"/>
    <w:rsid w:val="7420337B"/>
    <w:rsid w:val="74376E85"/>
    <w:rsid w:val="745C1D20"/>
    <w:rsid w:val="747E1801"/>
    <w:rsid w:val="74810702"/>
    <w:rsid w:val="748F004B"/>
    <w:rsid w:val="74A35919"/>
    <w:rsid w:val="74A57C4B"/>
    <w:rsid w:val="74AB43FE"/>
    <w:rsid w:val="74E0106B"/>
    <w:rsid w:val="74F07818"/>
    <w:rsid w:val="74F2464C"/>
    <w:rsid w:val="75011284"/>
    <w:rsid w:val="75435570"/>
    <w:rsid w:val="75441110"/>
    <w:rsid w:val="75581C92"/>
    <w:rsid w:val="756937A6"/>
    <w:rsid w:val="756E1C38"/>
    <w:rsid w:val="75787FC9"/>
    <w:rsid w:val="75866F5E"/>
    <w:rsid w:val="758E0BA3"/>
    <w:rsid w:val="75B45DFF"/>
    <w:rsid w:val="75E20B7D"/>
    <w:rsid w:val="75E33E80"/>
    <w:rsid w:val="75E572F8"/>
    <w:rsid w:val="7624741C"/>
    <w:rsid w:val="76316E3E"/>
    <w:rsid w:val="763C19CF"/>
    <w:rsid w:val="76595C07"/>
    <w:rsid w:val="766A3814"/>
    <w:rsid w:val="766E0017"/>
    <w:rsid w:val="76D24D3E"/>
    <w:rsid w:val="76D70B13"/>
    <w:rsid w:val="76D90CEF"/>
    <w:rsid w:val="76F319AA"/>
    <w:rsid w:val="76F7010B"/>
    <w:rsid w:val="770E390F"/>
    <w:rsid w:val="7732001F"/>
    <w:rsid w:val="775A028B"/>
    <w:rsid w:val="77706EEF"/>
    <w:rsid w:val="777906C9"/>
    <w:rsid w:val="77A26354"/>
    <w:rsid w:val="77D60771"/>
    <w:rsid w:val="77DE2FD8"/>
    <w:rsid w:val="77EB2EEA"/>
    <w:rsid w:val="783234F8"/>
    <w:rsid w:val="783A3050"/>
    <w:rsid w:val="78557A50"/>
    <w:rsid w:val="785C1FBF"/>
    <w:rsid w:val="786252CD"/>
    <w:rsid w:val="78694430"/>
    <w:rsid w:val="78715728"/>
    <w:rsid w:val="787C6235"/>
    <w:rsid w:val="787F7067"/>
    <w:rsid w:val="7880362F"/>
    <w:rsid w:val="78A052E1"/>
    <w:rsid w:val="78A83046"/>
    <w:rsid w:val="78B831EA"/>
    <w:rsid w:val="78C66D48"/>
    <w:rsid w:val="78E1295E"/>
    <w:rsid w:val="78F227FE"/>
    <w:rsid w:val="78F850A6"/>
    <w:rsid w:val="78FF080F"/>
    <w:rsid w:val="791F5947"/>
    <w:rsid w:val="791F7B85"/>
    <w:rsid w:val="795728B8"/>
    <w:rsid w:val="798A3C76"/>
    <w:rsid w:val="798F67E9"/>
    <w:rsid w:val="79943429"/>
    <w:rsid w:val="7998105A"/>
    <w:rsid w:val="79A55693"/>
    <w:rsid w:val="79B5371A"/>
    <w:rsid w:val="7A0E07E7"/>
    <w:rsid w:val="7A2034DA"/>
    <w:rsid w:val="7A3E45A5"/>
    <w:rsid w:val="7A427D64"/>
    <w:rsid w:val="7A4948A4"/>
    <w:rsid w:val="7A4F7F78"/>
    <w:rsid w:val="7A804666"/>
    <w:rsid w:val="7A893B99"/>
    <w:rsid w:val="7A980796"/>
    <w:rsid w:val="7A984624"/>
    <w:rsid w:val="7A9D3C6B"/>
    <w:rsid w:val="7AA40B71"/>
    <w:rsid w:val="7AB75E88"/>
    <w:rsid w:val="7AC259F7"/>
    <w:rsid w:val="7AE76131"/>
    <w:rsid w:val="7AFB6536"/>
    <w:rsid w:val="7B121081"/>
    <w:rsid w:val="7B1F2BC5"/>
    <w:rsid w:val="7B4A3299"/>
    <w:rsid w:val="7B4D4648"/>
    <w:rsid w:val="7B7D7929"/>
    <w:rsid w:val="7B841B0E"/>
    <w:rsid w:val="7B861048"/>
    <w:rsid w:val="7B95754E"/>
    <w:rsid w:val="7B9C706E"/>
    <w:rsid w:val="7B9F205C"/>
    <w:rsid w:val="7BA55FC3"/>
    <w:rsid w:val="7BA92CD4"/>
    <w:rsid w:val="7BD35741"/>
    <w:rsid w:val="7BD400D4"/>
    <w:rsid w:val="7BD4262D"/>
    <w:rsid w:val="7BDF7C23"/>
    <w:rsid w:val="7BE26255"/>
    <w:rsid w:val="7BEB7F5D"/>
    <w:rsid w:val="7BF80823"/>
    <w:rsid w:val="7C0242FF"/>
    <w:rsid w:val="7C0B2A10"/>
    <w:rsid w:val="7C1666A5"/>
    <w:rsid w:val="7C3874BD"/>
    <w:rsid w:val="7C5070E4"/>
    <w:rsid w:val="7C55741F"/>
    <w:rsid w:val="7CAE5A9D"/>
    <w:rsid w:val="7CBC30C6"/>
    <w:rsid w:val="7CD35E95"/>
    <w:rsid w:val="7CDA062C"/>
    <w:rsid w:val="7D0B2A17"/>
    <w:rsid w:val="7D160944"/>
    <w:rsid w:val="7D190427"/>
    <w:rsid w:val="7D466F15"/>
    <w:rsid w:val="7D5E7849"/>
    <w:rsid w:val="7D6049F8"/>
    <w:rsid w:val="7D7246CA"/>
    <w:rsid w:val="7D921593"/>
    <w:rsid w:val="7D9475AC"/>
    <w:rsid w:val="7D9D7924"/>
    <w:rsid w:val="7DBA1CA3"/>
    <w:rsid w:val="7DC16B25"/>
    <w:rsid w:val="7DDB3514"/>
    <w:rsid w:val="7DE51971"/>
    <w:rsid w:val="7DFB3DBD"/>
    <w:rsid w:val="7E0B59D9"/>
    <w:rsid w:val="7E324E80"/>
    <w:rsid w:val="7E457734"/>
    <w:rsid w:val="7E474B33"/>
    <w:rsid w:val="7E4D74B1"/>
    <w:rsid w:val="7E6A3B44"/>
    <w:rsid w:val="7EAD7761"/>
    <w:rsid w:val="7ED01709"/>
    <w:rsid w:val="7ED9655E"/>
    <w:rsid w:val="7EFD6049"/>
    <w:rsid w:val="7F17453D"/>
    <w:rsid w:val="7F1801F5"/>
    <w:rsid w:val="7F2D5DEA"/>
    <w:rsid w:val="7F2E4837"/>
    <w:rsid w:val="7F3A2352"/>
    <w:rsid w:val="7F3C5E9D"/>
    <w:rsid w:val="7F3E2634"/>
    <w:rsid w:val="7F545F9B"/>
    <w:rsid w:val="7F671E0F"/>
    <w:rsid w:val="7F6E443F"/>
    <w:rsid w:val="7FA30658"/>
    <w:rsid w:val="7FD43E8E"/>
    <w:rsid w:val="7FE1373C"/>
    <w:rsid w:val="7FE630FD"/>
    <w:rsid w:val="7FF3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rokecolor="#739cc3">
      <v:fill angle="90" type="gradient">
        <o:fill v:ext="view" type="gradientUnscaled"/>
      </v:fill>
      <v:stroke color="#739cc3" weight="1.25pt"/>
    </o:shapedefaults>
    <o:shapelayout v:ext="edit">
      <o:idmap v:ext="edit" data="1"/>
    </o:shapelayout>
  </w:shapeDefaults>
  <w:decimalSymbol w:val="."/>
  <w:listSeparator w:val=","/>
  <w14:docId w14:val="10D9393E"/>
  <w15:docId w15:val="{B4916962-A9BC-4DF7-B494-AFC0E88E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qFormat="1"/>
    <w:lsdException w:name="List Continue 2"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61756"/>
    <w:pPr>
      <w:widowControl w:val="0"/>
      <w:jc w:val="both"/>
    </w:pPr>
    <w:rPr>
      <w:rFonts w:eastAsia="Times New Roman" w:cs="宋体"/>
      <w:lang w:eastAsia="en-US"/>
    </w:rPr>
  </w:style>
  <w:style w:type="paragraph" w:styleId="1">
    <w:name w:val="heading 1"/>
    <w:basedOn w:val="a0"/>
    <w:next w:val="a0"/>
    <w:link w:val="10"/>
    <w:qFormat/>
    <w:pPr>
      <w:keepNext/>
      <w:keepLines/>
      <w:spacing w:before="340" w:after="330" w:line="576" w:lineRule="auto"/>
      <w:outlineLvl w:val="0"/>
    </w:pPr>
    <w:rPr>
      <w:rFonts w:eastAsia="宋体" w:cs="Times New Roman"/>
      <w:b/>
      <w:bCs/>
      <w:kern w:val="44"/>
      <w:sz w:val="44"/>
      <w:szCs w:val="44"/>
    </w:rPr>
  </w:style>
  <w:style w:type="paragraph" w:styleId="2">
    <w:name w:val="heading 2"/>
    <w:basedOn w:val="a0"/>
    <w:next w:val="a0"/>
    <w:qFormat/>
    <w:pPr>
      <w:keepNext/>
      <w:keepLines/>
      <w:spacing w:before="260" w:after="260" w:line="413" w:lineRule="auto"/>
      <w:outlineLvl w:val="1"/>
    </w:pPr>
    <w:rPr>
      <w:rFonts w:ascii="Arial" w:eastAsia="黑体" w:hAnsi="Arial"/>
      <w:b/>
      <w:bCs/>
      <w:sz w:val="32"/>
      <w:szCs w:val="32"/>
    </w:rPr>
  </w:style>
  <w:style w:type="paragraph" w:styleId="3">
    <w:name w:val="heading 3"/>
    <w:basedOn w:val="a0"/>
    <w:next w:val="a0"/>
    <w:link w:val="30"/>
    <w:qFormat/>
    <w:pPr>
      <w:keepNext/>
      <w:keepLines/>
      <w:spacing w:before="260" w:after="260" w:line="413" w:lineRule="auto"/>
      <w:outlineLvl w:val="2"/>
    </w:pPr>
    <w:rPr>
      <w:rFonts w:eastAsia="宋体" w:cs="Times New Roman"/>
      <w:b/>
      <w:bCs/>
      <w:sz w:val="32"/>
      <w:szCs w:val="32"/>
    </w:rPr>
  </w:style>
  <w:style w:type="paragraph" w:styleId="4">
    <w:name w:val="heading 4"/>
    <w:basedOn w:val="a0"/>
    <w:next w:val="a0"/>
    <w:link w:val="40"/>
    <w:qFormat/>
    <w:pPr>
      <w:keepNext/>
      <w:keepLines/>
      <w:spacing w:before="280" w:after="290" w:line="372" w:lineRule="auto"/>
      <w:outlineLvl w:val="3"/>
    </w:pPr>
    <w:rPr>
      <w:rFonts w:ascii="Arial" w:eastAsia="黑体" w:hAnsi="Arial" w:cs="Times New Roman"/>
      <w:b/>
      <w:bCs/>
      <w:sz w:val="28"/>
      <w:szCs w:val="28"/>
    </w:rPr>
  </w:style>
  <w:style w:type="paragraph" w:styleId="5">
    <w:name w:val="heading 5"/>
    <w:basedOn w:val="a0"/>
    <w:next w:val="a0"/>
    <w:link w:val="50"/>
    <w:qFormat/>
    <w:pPr>
      <w:keepNext/>
      <w:keepLines/>
      <w:spacing w:before="280" w:after="290" w:line="372" w:lineRule="auto"/>
      <w:outlineLvl w:val="4"/>
    </w:pPr>
    <w:rPr>
      <w:rFonts w:eastAsia="宋体" w:cs="Times New Roman"/>
      <w:b/>
      <w:bCs/>
      <w:sz w:val="28"/>
      <w:szCs w:val="28"/>
    </w:rPr>
  </w:style>
  <w:style w:type="paragraph" w:styleId="6">
    <w:name w:val="heading 6"/>
    <w:basedOn w:val="a0"/>
    <w:next w:val="a0"/>
    <w:qFormat/>
    <w:pPr>
      <w:keepNext/>
      <w:keepLines/>
      <w:spacing w:before="240" w:after="64" w:line="317" w:lineRule="auto"/>
      <w:outlineLvl w:val="5"/>
    </w:pPr>
    <w:rPr>
      <w:rFonts w:ascii="Arial" w:eastAsia="黑体" w:hAnsi="Arial"/>
      <w:b/>
      <w:bCs/>
      <w:sz w:val="24"/>
      <w:szCs w:val="24"/>
    </w:rPr>
  </w:style>
  <w:style w:type="paragraph" w:styleId="7">
    <w:name w:val="heading 7"/>
    <w:basedOn w:val="a0"/>
    <w:next w:val="a0"/>
    <w:qFormat/>
    <w:pPr>
      <w:keepNext/>
      <w:keepLines/>
      <w:spacing w:before="240" w:after="64" w:line="317"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表格文字"/>
    <w:basedOn w:val="a0"/>
    <w:qFormat/>
    <w:pPr>
      <w:spacing w:before="25" w:after="25"/>
      <w:jc w:val="left"/>
    </w:pPr>
    <w:rPr>
      <w:bCs/>
      <w:spacing w:val="10"/>
      <w:sz w:val="24"/>
    </w:rPr>
  </w:style>
  <w:style w:type="paragraph" w:styleId="31">
    <w:name w:val="List 3"/>
    <w:basedOn w:val="a0"/>
    <w:qFormat/>
    <w:pPr>
      <w:ind w:leftChars="400" w:left="100" w:hangingChars="200" w:hanging="200"/>
    </w:pPr>
  </w:style>
  <w:style w:type="paragraph" w:styleId="a">
    <w:name w:val="List Number"/>
    <w:basedOn w:val="a0"/>
    <w:qFormat/>
    <w:pPr>
      <w:numPr>
        <w:numId w:val="1"/>
      </w:numPr>
    </w:pPr>
  </w:style>
  <w:style w:type="paragraph" w:styleId="a5">
    <w:name w:val="Normal Indent"/>
    <w:basedOn w:val="a0"/>
    <w:qFormat/>
    <w:pPr>
      <w:ind w:firstLineChars="200" w:firstLine="420"/>
    </w:pPr>
  </w:style>
  <w:style w:type="paragraph" w:styleId="a6">
    <w:name w:val="caption"/>
    <w:basedOn w:val="a0"/>
    <w:next w:val="a0"/>
    <w:qFormat/>
    <w:pPr>
      <w:spacing w:before="152" w:after="160"/>
    </w:pPr>
    <w:rPr>
      <w:rFonts w:ascii="Arial" w:eastAsia="黑体" w:hAnsi="Arial" w:cs="Arial"/>
    </w:rPr>
  </w:style>
  <w:style w:type="paragraph" w:styleId="a7">
    <w:name w:val="Document Map"/>
    <w:basedOn w:val="a0"/>
    <w:qFormat/>
    <w:pPr>
      <w:shd w:val="clear" w:color="auto" w:fill="000080"/>
    </w:pPr>
    <w:rPr>
      <w:rFonts w:ascii="宋体" w:hAnsi="Courier New"/>
      <w:kern w:val="2"/>
      <w:sz w:val="21"/>
      <w:shd w:val="clear" w:color="auto" w:fill="000080"/>
    </w:rPr>
  </w:style>
  <w:style w:type="paragraph" w:styleId="a8">
    <w:name w:val="annotation text"/>
    <w:basedOn w:val="a0"/>
    <w:qFormat/>
    <w:pPr>
      <w:jc w:val="left"/>
    </w:pPr>
  </w:style>
  <w:style w:type="paragraph" w:styleId="32">
    <w:name w:val="Body Text 3"/>
    <w:basedOn w:val="a0"/>
    <w:qFormat/>
    <w:pPr>
      <w:widowControl/>
      <w:adjustRightInd w:val="0"/>
      <w:snapToGrid w:val="0"/>
      <w:spacing w:line="360" w:lineRule="auto"/>
    </w:pPr>
    <w:rPr>
      <w:rFonts w:ascii="宋体" w:hAnsi="Courier New"/>
      <w:color w:val="000000"/>
    </w:rPr>
  </w:style>
  <w:style w:type="paragraph" w:styleId="a9">
    <w:name w:val="Body Text"/>
    <w:basedOn w:val="a0"/>
    <w:qFormat/>
    <w:rPr>
      <w:rFonts w:ascii="金山简黑体" w:eastAsia="金山简黑体"/>
      <w:b/>
      <w:spacing w:val="-8"/>
      <w:sz w:val="44"/>
    </w:rPr>
  </w:style>
  <w:style w:type="paragraph" w:styleId="aa">
    <w:name w:val="Body Text Indent"/>
    <w:basedOn w:val="a0"/>
    <w:link w:val="ab"/>
    <w:qFormat/>
    <w:pPr>
      <w:spacing w:line="200" w:lineRule="exact"/>
      <w:ind w:firstLine="301"/>
    </w:pPr>
    <w:rPr>
      <w:spacing w:val="-4"/>
      <w:sz w:val="18"/>
    </w:rPr>
  </w:style>
  <w:style w:type="paragraph" w:styleId="20">
    <w:name w:val="List 2"/>
    <w:basedOn w:val="a0"/>
    <w:qFormat/>
    <w:pPr>
      <w:ind w:leftChars="200" w:left="100" w:hangingChars="200" w:hanging="200"/>
    </w:pPr>
  </w:style>
  <w:style w:type="paragraph" w:styleId="ac">
    <w:name w:val="Plain Text"/>
    <w:basedOn w:val="a0"/>
    <w:next w:val="a0"/>
    <w:link w:val="ad"/>
    <w:qFormat/>
    <w:rPr>
      <w:rFonts w:ascii="宋体" w:eastAsia="宋体" w:hAnsi="Courier New" w:cs="Times New Roman"/>
      <w:kern w:val="2"/>
      <w:sz w:val="21"/>
      <w:lang w:eastAsia="zh-CN"/>
    </w:rPr>
  </w:style>
  <w:style w:type="paragraph" w:styleId="ae">
    <w:name w:val="Date"/>
    <w:basedOn w:val="a0"/>
    <w:next w:val="a0"/>
    <w:link w:val="af"/>
    <w:qFormat/>
    <w:pPr>
      <w:ind w:leftChars="2500" w:left="100"/>
    </w:pPr>
    <w:rPr>
      <w:rFonts w:ascii="宋体" w:eastAsia="宋体" w:hAnsi="Courier New" w:cs="Times New Roman"/>
      <w:bCs/>
      <w:kern w:val="2"/>
      <w:sz w:val="24"/>
      <w:lang w:eastAsia="zh-CN"/>
    </w:rPr>
  </w:style>
  <w:style w:type="paragraph" w:styleId="21">
    <w:name w:val="Body Text Indent 2"/>
    <w:basedOn w:val="a0"/>
    <w:qFormat/>
    <w:pPr>
      <w:ind w:firstLineChars="200" w:firstLine="480"/>
      <w:jc w:val="left"/>
    </w:pPr>
    <w:rPr>
      <w:rFonts w:hAnsi="宋体"/>
      <w:sz w:val="24"/>
      <w:szCs w:val="24"/>
    </w:rPr>
  </w:style>
  <w:style w:type="paragraph" w:styleId="af0">
    <w:name w:val="Balloon Text"/>
    <w:basedOn w:val="a0"/>
    <w:qFormat/>
    <w:rPr>
      <w:sz w:val="18"/>
      <w:szCs w:val="18"/>
    </w:rPr>
  </w:style>
  <w:style w:type="paragraph" w:styleId="af1">
    <w:name w:val="footer"/>
    <w:basedOn w:val="a0"/>
    <w:link w:val="af2"/>
    <w:qFormat/>
    <w:pPr>
      <w:tabs>
        <w:tab w:val="center" w:pos="4153"/>
        <w:tab w:val="right" w:pos="8306"/>
      </w:tabs>
      <w:snapToGrid w:val="0"/>
      <w:jc w:val="left"/>
    </w:pPr>
    <w:rPr>
      <w:rFonts w:ascii="宋体" w:hAnsi="Courier New"/>
      <w:kern w:val="2"/>
      <w:sz w:val="18"/>
    </w:rPr>
  </w:style>
  <w:style w:type="paragraph" w:styleId="af3">
    <w:name w:val="header"/>
    <w:basedOn w:val="a0"/>
    <w:link w:val="af4"/>
    <w:qFormat/>
    <w:pPr>
      <w:pBdr>
        <w:bottom w:val="single" w:sz="6" w:space="1" w:color="auto"/>
      </w:pBdr>
      <w:tabs>
        <w:tab w:val="center" w:pos="4153"/>
        <w:tab w:val="right" w:pos="8306"/>
      </w:tabs>
      <w:snapToGrid w:val="0"/>
      <w:jc w:val="center"/>
    </w:pPr>
    <w:rPr>
      <w:rFonts w:ascii="宋体" w:eastAsia="宋体" w:hAnsi="Courier New" w:cs="Times New Roman"/>
      <w:kern w:val="2"/>
      <w:sz w:val="18"/>
      <w:lang w:eastAsia="zh-CN"/>
    </w:rPr>
  </w:style>
  <w:style w:type="paragraph" w:styleId="TOC1">
    <w:name w:val="toc 1"/>
    <w:basedOn w:val="a0"/>
    <w:next w:val="a0"/>
    <w:uiPriority w:val="39"/>
    <w:qFormat/>
    <w:pPr>
      <w:tabs>
        <w:tab w:val="right" w:leader="dot" w:pos="9072"/>
      </w:tabs>
    </w:pPr>
    <w:rPr>
      <w:sz w:val="24"/>
      <w:szCs w:val="24"/>
    </w:rPr>
  </w:style>
  <w:style w:type="paragraph" w:styleId="af5">
    <w:name w:val="List"/>
    <w:basedOn w:val="a0"/>
    <w:qFormat/>
    <w:pPr>
      <w:ind w:left="200" w:hangingChars="200" w:hanging="200"/>
    </w:pPr>
  </w:style>
  <w:style w:type="paragraph" w:styleId="33">
    <w:name w:val="Body Text Indent 3"/>
    <w:basedOn w:val="a0"/>
    <w:qFormat/>
    <w:pPr>
      <w:ind w:firstLineChars="200" w:firstLine="420"/>
      <w:jc w:val="left"/>
    </w:pPr>
    <w:rPr>
      <w:rFonts w:hAnsi="宋体"/>
      <w:szCs w:val="24"/>
    </w:rPr>
  </w:style>
  <w:style w:type="paragraph" w:styleId="TOC2">
    <w:name w:val="toc 2"/>
    <w:basedOn w:val="a0"/>
    <w:next w:val="a0"/>
    <w:uiPriority w:val="39"/>
    <w:qFormat/>
    <w:pPr>
      <w:tabs>
        <w:tab w:val="right" w:leader="dot" w:pos="9072"/>
      </w:tabs>
      <w:ind w:leftChars="200" w:left="420"/>
    </w:pPr>
  </w:style>
  <w:style w:type="paragraph" w:styleId="22">
    <w:name w:val="Body Text 2"/>
    <w:basedOn w:val="a0"/>
    <w:qFormat/>
    <w:pPr>
      <w:spacing w:after="120" w:line="480" w:lineRule="auto"/>
    </w:pPr>
  </w:style>
  <w:style w:type="paragraph" w:styleId="23">
    <w:name w:val="List Continue 2"/>
    <w:basedOn w:val="a0"/>
    <w:qFormat/>
    <w:pPr>
      <w:spacing w:after="120"/>
      <w:ind w:leftChars="400" w:left="840"/>
    </w:pPr>
  </w:style>
  <w:style w:type="paragraph" w:styleId="af6">
    <w:name w:val="Normal (Web)"/>
    <w:basedOn w:val="a0"/>
    <w:qFormat/>
    <w:pPr>
      <w:widowControl/>
      <w:spacing w:before="100" w:beforeAutospacing="1" w:after="100" w:afterAutospacing="1"/>
      <w:jc w:val="left"/>
    </w:pPr>
    <w:rPr>
      <w:rFonts w:hAnsi="宋体"/>
      <w:sz w:val="24"/>
      <w:szCs w:val="24"/>
    </w:rPr>
  </w:style>
  <w:style w:type="paragraph" w:styleId="11">
    <w:name w:val="index 1"/>
    <w:basedOn w:val="a0"/>
    <w:next w:val="a0"/>
    <w:qFormat/>
  </w:style>
  <w:style w:type="paragraph" w:styleId="af7">
    <w:name w:val="Title"/>
    <w:basedOn w:val="a0"/>
    <w:next w:val="a0"/>
    <w:qFormat/>
    <w:pPr>
      <w:spacing w:before="240" w:after="60"/>
      <w:jc w:val="center"/>
      <w:outlineLvl w:val="0"/>
    </w:pPr>
    <w:rPr>
      <w:rFonts w:ascii="Cambria" w:eastAsia="宋体" w:hAnsi="Cambria"/>
      <w:b/>
      <w:bCs/>
      <w:kern w:val="2"/>
      <w:sz w:val="32"/>
      <w:szCs w:val="32"/>
      <w:lang w:eastAsia="zh-CN"/>
    </w:rPr>
  </w:style>
  <w:style w:type="paragraph" w:styleId="af8">
    <w:name w:val="annotation subject"/>
    <w:basedOn w:val="a8"/>
    <w:next w:val="a8"/>
    <w:qFormat/>
    <w:rPr>
      <w:b/>
      <w:bCs/>
    </w:rPr>
  </w:style>
  <w:style w:type="paragraph" w:styleId="af9">
    <w:name w:val="Body Text First Indent"/>
    <w:basedOn w:val="a9"/>
    <w:qFormat/>
    <w:pPr>
      <w:spacing w:after="120"/>
      <w:ind w:firstLineChars="100" w:firstLine="420"/>
    </w:pPr>
    <w:rPr>
      <w:rFonts w:ascii="Times New Roman" w:eastAsia="宋体"/>
      <w:b w:val="0"/>
      <w:spacing w:val="0"/>
      <w:sz w:val="21"/>
      <w:szCs w:val="24"/>
    </w:r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style>
  <w:style w:type="character" w:styleId="afd">
    <w:name w:val="FollowedHyperlink"/>
    <w:qFormat/>
    <w:rPr>
      <w:color w:val="800080"/>
      <w:u w:val="none"/>
    </w:rPr>
  </w:style>
  <w:style w:type="character" w:styleId="afe">
    <w:name w:val="Hyperlink"/>
    <w:uiPriority w:val="99"/>
    <w:qFormat/>
    <w:rPr>
      <w:color w:val="0000FF"/>
      <w:u w:val="none"/>
    </w:rPr>
  </w:style>
  <w:style w:type="character" w:styleId="aff">
    <w:name w:val="annotation reference"/>
    <w:qFormat/>
    <w:rPr>
      <w:sz w:val="21"/>
      <w:szCs w:val="21"/>
    </w:rPr>
  </w:style>
  <w:style w:type="character" w:customStyle="1" w:styleId="font141">
    <w:name w:val="font141"/>
    <w:qFormat/>
    <w:rPr>
      <w:rFonts w:ascii="宋体" w:eastAsia="宋体" w:hAnsi="宋体" w:cs="宋体" w:hint="eastAsia"/>
      <w:color w:val="000000"/>
      <w:sz w:val="20"/>
      <w:szCs w:val="20"/>
      <w:u w:val="none"/>
    </w:rPr>
  </w:style>
  <w:style w:type="character" w:customStyle="1" w:styleId="font51">
    <w:name w:val="font51"/>
    <w:qFormat/>
    <w:rPr>
      <w:rFonts w:ascii="宋体" w:eastAsia="宋体" w:hAnsi="宋体" w:cs="宋体" w:hint="eastAsia"/>
      <w:b/>
      <w:color w:val="000000"/>
      <w:sz w:val="18"/>
      <w:szCs w:val="18"/>
    </w:rPr>
  </w:style>
  <w:style w:type="character" w:customStyle="1" w:styleId="30">
    <w:name w:val="标题 3 字符"/>
    <w:link w:val="3"/>
    <w:qFormat/>
    <w:rPr>
      <w:b/>
      <w:bCs/>
      <w:sz w:val="32"/>
      <w:szCs w:val="32"/>
    </w:rPr>
  </w:style>
  <w:style w:type="character" w:customStyle="1" w:styleId="CharChar1">
    <w:name w:val="普通文字 Char Char1"/>
    <w:qFormat/>
    <w:rPr>
      <w:rFonts w:ascii="宋体" w:eastAsia="宋体" w:hAnsi="Courier New"/>
      <w:kern w:val="2"/>
      <w:sz w:val="21"/>
      <w:lang w:val="en-US" w:eastAsia="zh-CN" w:bidi="ar-SA"/>
    </w:rPr>
  </w:style>
  <w:style w:type="character" w:customStyle="1" w:styleId="3CharChar">
    <w:name w:val="标题 3 Char Char"/>
    <w:qFormat/>
    <w:rPr>
      <w:rFonts w:eastAsia="宋体"/>
      <w:b/>
      <w:bCs/>
      <w:kern w:val="2"/>
      <w:sz w:val="32"/>
      <w:szCs w:val="32"/>
      <w:lang w:val="en-US" w:eastAsia="zh-CN" w:bidi="ar-SA"/>
    </w:rPr>
  </w:style>
  <w:style w:type="character" w:customStyle="1" w:styleId="10">
    <w:name w:val="标题 1 字符"/>
    <w:link w:val="1"/>
    <w:qFormat/>
    <w:rPr>
      <w:b/>
      <w:bCs/>
      <w:kern w:val="44"/>
      <w:sz w:val="44"/>
      <w:szCs w:val="44"/>
    </w:rPr>
  </w:style>
  <w:style w:type="character" w:customStyle="1" w:styleId="af">
    <w:name w:val="日期 字符"/>
    <w:link w:val="ae"/>
    <w:qFormat/>
    <w:rPr>
      <w:rFonts w:ascii="宋体" w:eastAsia="宋体" w:hAnsi="Courier New"/>
      <w:bCs/>
      <w:kern w:val="2"/>
      <w:sz w:val="24"/>
      <w:lang w:val="en-US" w:eastAsia="zh-CN" w:bidi="ar-SA"/>
    </w:rPr>
  </w:style>
  <w:style w:type="character" w:customStyle="1" w:styleId="font151">
    <w:name w:val="font151"/>
    <w:qFormat/>
    <w:rPr>
      <w:rFonts w:ascii="宋体" w:eastAsia="宋体" w:hAnsi="宋体" w:cs="宋体" w:hint="eastAsia"/>
      <w:color w:val="000000"/>
      <w:sz w:val="20"/>
      <w:szCs w:val="20"/>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31">
    <w:name w:val="font31"/>
    <w:qFormat/>
    <w:rPr>
      <w:rFonts w:ascii="Arial" w:hAnsi="Arial" w:cs="Arial" w:hint="default"/>
      <w:color w:val="000000"/>
      <w:sz w:val="20"/>
      <w:szCs w:val="20"/>
      <w:u w:val="none"/>
      <w:vertAlign w:val="superscript"/>
    </w:rPr>
  </w:style>
  <w:style w:type="character" w:customStyle="1" w:styleId="apple-style-span">
    <w:name w:val="apple-style-span"/>
    <w:basedOn w:val="a1"/>
    <w:qFormat/>
  </w:style>
  <w:style w:type="character" w:customStyle="1" w:styleId="font71">
    <w:name w:val="font71"/>
    <w:qFormat/>
    <w:rPr>
      <w:rFonts w:ascii="宋体" w:eastAsia="宋体" w:hAnsi="宋体" w:cs="宋体" w:hint="eastAsia"/>
      <w:i/>
      <w:color w:val="000000"/>
      <w:sz w:val="18"/>
      <w:szCs w:val="18"/>
    </w:rPr>
  </w:style>
  <w:style w:type="character" w:customStyle="1" w:styleId="font91">
    <w:name w:val="font91"/>
    <w:qFormat/>
    <w:rPr>
      <w:rFonts w:ascii="宋体" w:eastAsia="宋体" w:hAnsi="宋体" w:cs="宋体" w:hint="eastAsia"/>
      <w:color w:val="000000"/>
      <w:sz w:val="20"/>
      <w:szCs w:val="20"/>
    </w:rPr>
  </w:style>
  <w:style w:type="character" w:customStyle="1" w:styleId="marklong">
    <w:name w:val="marklong"/>
    <w:basedOn w:val="a1"/>
    <w:qFormat/>
  </w:style>
  <w:style w:type="character" w:customStyle="1" w:styleId="font21">
    <w:name w:val="font21"/>
    <w:qFormat/>
    <w:rPr>
      <w:rFonts w:ascii="宋体" w:eastAsia="宋体" w:hAnsi="宋体" w:cs="宋体" w:hint="eastAsia"/>
      <w:color w:val="000000"/>
      <w:sz w:val="18"/>
      <w:szCs w:val="18"/>
    </w:rPr>
  </w:style>
  <w:style w:type="character" w:customStyle="1" w:styleId="50">
    <w:name w:val="标题 5 字符"/>
    <w:link w:val="5"/>
    <w:uiPriority w:val="9"/>
    <w:qFormat/>
    <w:rPr>
      <w:b/>
      <w:bCs/>
      <w:sz w:val="28"/>
      <w:szCs w:val="28"/>
    </w:rPr>
  </w:style>
  <w:style w:type="character" w:customStyle="1" w:styleId="font01">
    <w:name w:val="font01"/>
    <w:qFormat/>
    <w:rPr>
      <w:rFonts w:ascii="宋体" w:eastAsia="宋体" w:hAnsi="宋体" w:cs="宋体" w:hint="eastAsia"/>
      <w:color w:val="000000"/>
      <w:sz w:val="24"/>
      <w:szCs w:val="24"/>
      <w:u w:val="none"/>
      <w:vertAlign w:val="superscript"/>
    </w:rPr>
  </w:style>
  <w:style w:type="character" w:customStyle="1" w:styleId="contentheaderrev1">
    <w:name w:val="contentheaderrev1"/>
    <w:qFormat/>
    <w:rPr>
      <w:rFonts w:ascii="Arial" w:hAnsi="Arial" w:cs="Arial" w:hint="default"/>
      <w:b/>
      <w:bCs/>
      <w:color w:val="FFFFFF"/>
      <w:sz w:val="18"/>
      <w:szCs w:val="18"/>
      <w:u w:val="none"/>
    </w:rPr>
  </w:style>
  <w:style w:type="character" w:customStyle="1" w:styleId="ad">
    <w:name w:val="纯文本 字符"/>
    <w:link w:val="ac"/>
    <w:qFormat/>
    <w:rPr>
      <w:rFonts w:ascii="宋体" w:eastAsia="宋体" w:hAnsi="Courier New"/>
      <w:kern w:val="2"/>
      <w:sz w:val="21"/>
      <w:lang w:val="en-US" w:eastAsia="zh-CN" w:bidi="ar-SA"/>
    </w:rPr>
  </w:style>
  <w:style w:type="character" w:customStyle="1" w:styleId="af4">
    <w:name w:val="页眉 字符"/>
    <w:link w:val="af3"/>
    <w:qFormat/>
    <w:rPr>
      <w:rFonts w:ascii="宋体" w:eastAsia="宋体" w:hAnsi="Courier New"/>
      <w:kern w:val="2"/>
      <w:sz w:val="18"/>
      <w:lang w:val="en-US" w:eastAsia="zh-CN"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101">
    <w:name w:val="font101"/>
    <w:qFormat/>
    <w:rPr>
      <w:rFonts w:ascii="Arial" w:hAnsi="Arial" w:cs="Arial" w:hint="default"/>
      <w:b/>
      <w:color w:val="000000"/>
      <w:sz w:val="20"/>
      <w:szCs w:val="20"/>
      <w:u w:val="none"/>
    </w:rPr>
  </w:style>
  <w:style w:type="character" w:customStyle="1" w:styleId="font11">
    <w:name w:val="font11"/>
    <w:qFormat/>
    <w:rPr>
      <w:rFonts w:ascii="Times New Roman" w:hAnsi="Times New Roman" w:cs="Times New Roman" w:hint="default"/>
      <w:color w:val="000000"/>
      <w:sz w:val="18"/>
      <w:szCs w:val="18"/>
    </w:rPr>
  </w:style>
  <w:style w:type="character" w:customStyle="1" w:styleId="font61">
    <w:name w:val="font61"/>
    <w:qFormat/>
    <w:rPr>
      <w:rFonts w:ascii="宋体" w:eastAsia="宋体" w:hAnsi="宋体" w:cs="宋体" w:hint="eastAsia"/>
      <w:b/>
      <w:color w:val="000000"/>
      <w:sz w:val="18"/>
      <w:szCs w:val="18"/>
    </w:rPr>
  </w:style>
  <w:style w:type="character" w:customStyle="1" w:styleId="40">
    <w:name w:val="标题 4 字符"/>
    <w:link w:val="4"/>
    <w:qFormat/>
    <w:rPr>
      <w:rFonts w:ascii="Arial" w:eastAsia="黑体" w:hAnsi="Arial"/>
      <w:b/>
      <w:bCs/>
      <w:sz w:val="28"/>
      <w:szCs w:val="28"/>
    </w:rPr>
  </w:style>
  <w:style w:type="paragraph" w:customStyle="1" w:styleId="USE4">
    <w:name w:val="USE 4"/>
    <w:basedOn w:val="a0"/>
    <w:qFormat/>
    <w:pPr>
      <w:widowControl/>
      <w:spacing w:line="360" w:lineRule="auto"/>
      <w:ind w:left="284" w:hanging="227"/>
      <w:jc w:val="left"/>
    </w:pPr>
    <w:rPr>
      <w:rFonts w:hAnsi="宋体"/>
      <w:sz w:val="24"/>
    </w:rPr>
  </w:style>
  <w:style w:type="paragraph" w:customStyle="1" w:styleId="12">
    <w:name w:val="地址 1"/>
    <w:next w:val="a0"/>
    <w:qFormat/>
    <w:pPr>
      <w:jc w:val="center"/>
    </w:pPr>
    <w:rPr>
      <w:rFonts w:ascii="Arial" w:hAnsi="Arial" w:cs="Arial"/>
      <w:color w:val="CC3300"/>
      <w:kern w:val="28"/>
      <w:sz w:val="16"/>
      <w:szCs w:val="16"/>
      <w:lang w:eastAsia="en-US"/>
    </w:rPr>
  </w:style>
  <w:style w:type="paragraph" w:customStyle="1" w:styleId="CharChar1CharCharCharChar">
    <w:name w:val="Char Char1 Char Char Char Char"/>
    <w:basedOn w:val="a0"/>
    <w:qFormat/>
    <w:pPr>
      <w:snapToGrid w:val="0"/>
      <w:spacing w:line="360" w:lineRule="auto"/>
      <w:ind w:firstLineChars="200" w:firstLine="200"/>
    </w:pPr>
    <w:rPr>
      <w:rFonts w:eastAsia="仿宋_GB2312"/>
      <w:sz w:val="24"/>
    </w:rPr>
  </w:style>
  <w:style w:type="paragraph" w:customStyle="1" w:styleId="USE1">
    <w:name w:val="样式 USE 1 + 行距: 单倍行距"/>
    <w:basedOn w:val="a0"/>
    <w:qFormat/>
    <w:pPr>
      <w:widowControl/>
      <w:spacing w:line="180" w:lineRule="atLeast"/>
      <w:ind w:left="180"/>
      <w:jc w:val="left"/>
    </w:pPr>
    <w:rPr>
      <w:rFonts w:hAnsi="宋体"/>
      <w:b/>
      <w:bCs/>
      <w:sz w:val="24"/>
    </w:rPr>
  </w:style>
  <w:style w:type="paragraph" w:customStyle="1" w:styleId="Char1">
    <w:name w:val="Char1"/>
    <w:basedOn w:val="a0"/>
    <w:qFormat/>
    <w:pPr>
      <w:tabs>
        <w:tab w:val="left" w:pos="360"/>
      </w:tabs>
    </w:pPr>
    <w:rPr>
      <w:sz w:val="24"/>
      <w:szCs w:val="24"/>
    </w:rPr>
  </w:style>
  <w:style w:type="paragraph" w:customStyle="1" w:styleId="WPSOffice1">
    <w:name w:val="WPSOffice手动目录 1"/>
    <w:qFormat/>
  </w:style>
  <w:style w:type="paragraph" w:styleId="aff0">
    <w:name w:val="List Paragraph"/>
    <w:basedOn w:val="a0"/>
    <w:qFormat/>
    <w:pPr>
      <w:ind w:firstLineChars="200" w:firstLine="420"/>
    </w:pPr>
    <w:rPr>
      <w:szCs w:val="24"/>
    </w:rPr>
  </w:style>
  <w:style w:type="paragraph" w:customStyle="1" w:styleId="13">
    <w:name w:val="列出段落1"/>
    <w:basedOn w:val="a0"/>
    <w:qFormat/>
    <w:pPr>
      <w:ind w:firstLineChars="200" w:firstLine="420"/>
    </w:pPr>
  </w:style>
  <w:style w:type="paragraph" w:customStyle="1" w:styleId="Default">
    <w:name w:val="Default"/>
    <w:qFormat/>
    <w:pPr>
      <w:autoSpaceDE w:val="0"/>
      <w:autoSpaceDN w:val="0"/>
      <w:adjustRightInd w:val="0"/>
    </w:pPr>
    <w:rPr>
      <w:rFonts w:ascii="宋体" w:eastAsia="Times New Roman" w:hAnsi="Calibri" w:cs="宋体"/>
      <w:color w:val="000000"/>
      <w:sz w:val="24"/>
      <w:szCs w:val="24"/>
    </w:rPr>
  </w:style>
  <w:style w:type="paragraph" w:customStyle="1" w:styleId="CharCharCharChar">
    <w:name w:val="Char Char Char Char"/>
    <w:basedOn w:val="a0"/>
    <w:qFormat/>
    <w:pPr>
      <w:widowControl/>
      <w:spacing w:after="160" w:line="240" w:lineRule="exact"/>
      <w:jc w:val="left"/>
    </w:pPr>
    <w:rPr>
      <w:rFonts w:ascii="Verdana" w:eastAsia="仿宋_GB2312" w:hAnsi="Verdana"/>
      <w:sz w:val="24"/>
    </w:rPr>
  </w:style>
  <w:style w:type="paragraph" w:customStyle="1" w:styleId="Char">
    <w:name w:val="Char"/>
    <w:basedOn w:val="a0"/>
    <w:qFormat/>
    <w:pPr>
      <w:tabs>
        <w:tab w:val="left" w:pos="720"/>
      </w:tabs>
      <w:ind w:left="720" w:hanging="720"/>
    </w:pPr>
    <w:rPr>
      <w:sz w:val="24"/>
      <w:szCs w:val="24"/>
    </w:rPr>
  </w:style>
  <w:style w:type="paragraph" w:customStyle="1" w:styleId="aff1">
    <w:name w:val="简单回函地址"/>
    <w:basedOn w:val="a0"/>
    <w:qFormat/>
  </w:style>
  <w:style w:type="paragraph" w:customStyle="1" w:styleId="CharCharCharCharCharCharCharCharCharCharCharCharChar">
    <w:name w:val="Char Char Char Char Char Char Char Char Char Char Char Char Char"/>
    <w:basedOn w:val="a7"/>
    <w:qFormat/>
  </w:style>
  <w:style w:type="paragraph" w:customStyle="1" w:styleId="24">
    <w:name w:val="正文2"/>
    <w:basedOn w:val="a0"/>
    <w:qFormat/>
    <w:pPr>
      <w:spacing w:before="156" w:line="360" w:lineRule="auto"/>
      <w:ind w:firstLineChars="200" w:firstLine="510"/>
    </w:pPr>
    <w:rPr>
      <w:sz w:val="24"/>
    </w:rPr>
  </w:style>
  <w:style w:type="paragraph" w:customStyle="1" w:styleId="CharCharCharCharCharCharChar">
    <w:name w:val="Char Char Char Char Char Char Char"/>
    <w:basedOn w:val="a0"/>
    <w:qFormat/>
    <w:pPr>
      <w:widowControl/>
      <w:spacing w:after="160" w:line="240" w:lineRule="exact"/>
      <w:jc w:val="left"/>
    </w:pPr>
    <w:rPr>
      <w:szCs w:val="24"/>
    </w:rPr>
  </w:style>
  <w:style w:type="paragraph" w:customStyle="1" w:styleId="aff2">
    <w:name w:val="表内文字"/>
    <w:basedOn w:val="a0"/>
    <w:qFormat/>
    <w:pPr>
      <w:snapToGrid w:val="0"/>
      <w:spacing w:line="320" w:lineRule="exact"/>
      <w:jc w:val="center"/>
    </w:pPr>
    <w:rPr>
      <w:rFonts w:ascii="宋体" w:hAnsi="宋体"/>
      <w:b/>
      <w:sz w:val="24"/>
    </w:rPr>
  </w:style>
  <w:style w:type="paragraph" w:customStyle="1" w:styleId="USE3">
    <w:name w:val="USE 3"/>
    <w:basedOn w:val="a0"/>
    <w:qFormat/>
    <w:pPr>
      <w:widowControl/>
      <w:spacing w:line="360" w:lineRule="auto"/>
      <w:ind w:left="530" w:hanging="170"/>
      <w:jc w:val="left"/>
    </w:pPr>
    <w:rPr>
      <w:rFonts w:hAnsi="宋体"/>
      <w:sz w:val="24"/>
    </w:rPr>
  </w:style>
  <w:style w:type="paragraph" w:customStyle="1" w:styleId="Char11">
    <w:name w:val="Char11"/>
    <w:basedOn w:val="a0"/>
    <w:qFormat/>
    <w:rPr>
      <w:rFonts w:ascii="仿宋_GB2312" w:eastAsia="仿宋_GB2312"/>
      <w:b/>
      <w:sz w:val="32"/>
      <w:szCs w:val="32"/>
    </w:rPr>
  </w:style>
  <w:style w:type="paragraph" w:customStyle="1" w:styleId="aff3">
    <w:name w:val="标准书眉_偶数页"/>
    <w:basedOn w:val="a0"/>
    <w:next w:val="a0"/>
    <w:qFormat/>
    <w:pPr>
      <w:widowControl/>
      <w:tabs>
        <w:tab w:val="center" w:pos="4154"/>
        <w:tab w:val="right" w:pos="8306"/>
      </w:tabs>
      <w:spacing w:after="120"/>
      <w:jc w:val="left"/>
    </w:pPr>
    <w:rPr>
      <w:lang w:eastAsia="zh-CN"/>
    </w:rPr>
  </w:style>
  <w:style w:type="paragraph" w:customStyle="1" w:styleId="p0">
    <w:name w:val="p0"/>
    <w:basedOn w:val="a0"/>
    <w:qFormat/>
    <w:pPr>
      <w:widowControl/>
    </w:pPr>
    <w:rPr>
      <w:szCs w:val="21"/>
    </w:rPr>
  </w:style>
  <w:style w:type="paragraph" w:customStyle="1" w:styleId="p17">
    <w:name w:val="p17"/>
    <w:basedOn w:val="a0"/>
    <w:qFormat/>
    <w:pPr>
      <w:widowControl/>
    </w:pPr>
    <w:rPr>
      <w:rFonts w:ascii="宋体" w:eastAsia="宋体" w:hAnsi="宋体"/>
      <w:sz w:val="21"/>
      <w:szCs w:val="21"/>
      <w:lang w:eastAsia="zh-CN"/>
    </w:rPr>
  </w:style>
  <w:style w:type="paragraph" w:customStyle="1" w:styleId="ListParagraph11">
    <w:name w:val="List Paragraph11"/>
    <w:basedOn w:val="a0"/>
    <w:qFormat/>
    <w:pPr>
      <w:ind w:firstLineChars="200" w:firstLine="420"/>
    </w:pPr>
    <w:rPr>
      <w:rFonts w:ascii="Calibri" w:hAnsi="Calibri"/>
      <w:szCs w:val="22"/>
    </w:rPr>
  </w:style>
  <w:style w:type="paragraph" w:customStyle="1" w:styleId="CharChar2Char">
    <w:name w:val="Char Char2 Char"/>
    <w:basedOn w:val="a0"/>
    <w:qFormat/>
    <w:rPr>
      <w:rFonts w:hAnsi="宋体"/>
      <w:b/>
      <w:sz w:val="28"/>
      <w:szCs w:val="28"/>
    </w:rPr>
  </w:style>
  <w:style w:type="paragraph" w:customStyle="1" w:styleId="14">
    <w:name w:val="1"/>
    <w:basedOn w:val="a0"/>
    <w:next w:val="ac"/>
    <w:qFormat/>
  </w:style>
  <w:style w:type="paragraph" w:customStyle="1" w:styleId="USE5">
    <w:name w:val="USE 5"/>
    <w:basedOn w:val="a0"/>
    <w:qFormat/>
    <w:pPr>
      <w:widowControl/>
      <w:spacing w:line="360" w:lineRule="auto"/>
      <w:ind w:left="397" w:hanging="340"/>
      <w:jc w:val="left"/>
    </w:pPr>
    <w:rPr>
      <w:rFonts w:hAnsi="宋体"/>
      <w:sz w:val="24"/>
    </w:rPr>
  </w:style>
  <w:style w:type="paragraph" w:customStyle="1" w:styleId="Char1CharCharCharCharCharChar">
    <w:name w:val="Char1 Char Char Char Char Char Char"/>
    <w:basedOn w:val="a0"/>
    <w:qFormat/>
    <w:rPr>
      <w:rFonts w:ascii="Tahoma" w:hAnsi="Tahoma"/>
      <w:sz w:val="24"/>
    </w:rPr>
  </w:style>
  <w:style w:type="paragraph" w:customStyle="1" w:styleId="USE2">
    <w:name w:val="USE 2"/>
    <w:basedOn w:val="a0"/>
    <w:qFormat/>
    <w:pPr>
      <w:widowControl/>
      <w:spacing w:line="360" w:lineRule="auto"/>
      <w:ind w:left="3836" w:hanging="3836"/>
      <w:jc w:val="left"/>
    </w:pPr>
    <w:rPr>
      <w:rFonts w:hAnsi="宋体"/>
      <w:sz w:val="24"/>
    </w:rPr>
  </w:style>
  <w:style w:type="paragraph" w:customStyle="1" w:styleId="15">
    <w:name w:val="正文1"/>
    <w:basedOn w:val="a0"/>
    <w:qFormat/>
  </w:style>
  <w:style w:type="paragraph" w:customStyle="1" w:styleId="16">
    <w:name w:val="样式1"/>
    <w:basedOn w:val="a0"/>
    <w:qFormat/>
    <w:pPr>
      <w:autoSpaceDE w:val="0"/>
      <w:autoSpaceDN w:val="0"/>
      <w:adjustRightInd w:val="0"/>
      <w:spacing w:line="440" w:lineRule="atLeast"/>
      <w:ind w:firstLine="601"/>
      <w:textAlignment w:val="baseline"/>
    </w:pPr>
    <w:rPr>
      <w:sz w:val="28"/>
    </w:rPr>
  </w:style>
  <w:style w:type="paragraph" w:styleId="aff4">
    <w:name w:val="No Spacing"/>
    <w:uiPriority w:val="1"/>
    <w:qFormat/>
    <w:pPr>
      <w:widowControl w:val="0"/>
      <w:adjustRightInd w:val="0"/>
      <w:textAlignment w:val="baseline"/>
    </w:pPr>
  </w:style>
  <w:style w:type="paragraph" w:customStyle="1" w:styleId="Char2">
    <w:name w:val="Char2"/>
    <w:basedOn w:val="a0"/>
    <w:qFormat/>
    <w:pPr>
      <w:widowControl/>
      <w:spacing w:after="160" w:line="240" w:lineRule="exact"/>
      <w:jc w:val="left"/>
    </w:pPr>
    <w:rPr>
      <w:rFonts w:ascii="Verdana" w:hAnsi="Verdana"/>
    </w:rPr>
  </w:style>
  <w:style w:type="paragraph" w:customStyle="1" w:styleId="CharCharCharCharCharCharCharCharCharCharCharCharCharCharCharChar">
    <w:name w:val="Char Char Char Char Char Char Char Char Char Char Char Char Char Char Char Char"/>
    <w:basedOn w:val="a0"/>
    <w:qFormat/>
    <w:pPr>
      <w:tabs>
        <w:tab w:val="left" w:pos="360"/>
      </w:tabs>
      <w:spacing w:line="360" w:lineRule="auto"/>
      <w:ind w:left="482" w:firstLineChars="200" w:firstLine="200"/>
    </w:pPr>
    <w:rPr>
      <w:sz w:val="24"/>
      <w:szCs w:val="24"/>
    </w:rPr>
  </w:style>
  <w:style w:type="paragraph" w:customStyle="1" w:styleId="TableText">
    <w:name w:val="Table Text"/>
    <w:qFormat/>
    <w:pPr>
      <w:snapToGrid w:val="0"/>
      <w:spacing w:before="80" w:after="80"/>
    </w:pPr>
    <w:rPr>
      <w:rFonts w:ascii="Arial" w:hAnsi="Arial"/>
      <w:sz w:val="18"/>
      <w:lang w:eastAsia="en-US"/>
    </w:rPr>
  </w:style>
  <w:style w:type="paragraph" w:customStyle="1" w:styleId="ListParagraph1">
    <w:name w:val="List Paragraph1"/>
    <w:basedOn w:val="a0"/>
    <w:qFormat/>
    <w:pPr>
      <w:ind w:firstLineChars="200" w:firstLine="420"/>
    </w:pPr>
    <w:rPr>
      <w:rFonts w:ascii="Calibri" w:hAnsi="Calibri"/>
      <w:szCs w:val="22"/>
    </w:rPr>
  </w:style>
  <w:style w:type="character" w:customStyle="1" w:styleId="ab">
    <w:name w:val="正文文本缩进 字符"/>
    <w:basedOn w:val="a1"/>
    <w:link w:val="aa"/>
    <w:rsid w:val="00A0340E"/>
    <w:rPr>
      <w:rFonts w:eastAsia="Times New Roman" w:cs="宋体"/>
      <w:spacing w:val="-4"/>
      <w:sz w:val="18"/>
      <w:lang w:eastAsia="en-US"/>
    </w:rPr>
  </w:style>
  <w:style w:type="paragraph" w:styleId="TOC">
    <w:name w:val="TOC Heading"/>
    <w:basedOn w:val="1"/>
    <w:next w:val="a0"/>
    <w:uiPriority w:val="39"/>
    <w:unhideWhenUsed/>
    <w:qFormat/>
    <w:rsid w:val="00F25E3D"/>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eastAsia="zh-CN"/>
    </w:rPr>
  </w:style>
  <w:style w:type="paragraph" w:styleId="TOC3">
    <w:name w:val="toc 3"/>
    <w:basedOn w:val="a0"/>
    <w:next w:val="a0"/>
    <w:autoRedefine/>
    <w:uiPriority w:val="39"/>
    <w:rsid w:val="00F25E3D"/>
    <w:pPr>
      <w:ind w:leftChars="400" w:left="840"/>
    </w:pPr>
  </w:style>
  <w:style w:type="character" w:customStyle="1" w:styleId="af2">
    <w:name w:val="页脚 字符"/>
    <w:basedOn w:val="a1"/>
    <w:link w:val="af1"/>
    <w:uiPriority w:val="99"/>
    <w:rsid w:val="00F25E3D"/>
    <w:rPr>
      <w:rFonts w:ascii="宋体" w:eastAsia="Times New Roman" w:hAnsi="Courier New" w:cs="宋体"/>
      <w:kern w:val="2"/>
      <w:sz w:val="18"/>
      <w:lang w:eastAsia="en-US"/>
    </w:rPr>
  </w:style>
  <w:style w:type="paragraph" w:styleId="TOC4">
    <w:name w:val="toc 4"/>
    <w:basedOn w:val="a0"/>
    <w:next w:val="a0"/>
    <w:autoRedefine/>
    <w:uiPriority w:val="39"/>
    <w:unhideWhenUsed/>
    <w:rsid w:val="00F84DFE"/>
    <w:pPr>
      <w:ind w:leftChars="600" w:left="1260"/>
    </w:pPr>
    <w:rPr>
      <w:rFonts w:asciiTheme="minorHAnsi" w:eastAsiaTheme="minorEastAsia" w:hAnsiTheme="minorHAnsi" w:cstheme="minorBidi"/>
      <w:kern w:val="2"/>
      <w:sz w:val="21"/>
      <w:szCs w:val="22"/>
      <w:lang w:eastAsia="zh-CN"/>
    </w:rPr>
  </w:style>
  <w:style w:type="paragraph" w:styleId="TOC5">
    <w:name w:val="toc 5"/>
    <w:basedOn w:val="a0"/>
    <w:next w:val="a0"/>
    <w:autoRedefine/>
    <w:uiPriority w:val="39"/>
    <w:unhideWhenUsed/>
    <w:rsid w:val="00F84DFE"/>
    <w:pPr>
      <w:ind w:leftChars="800" w:left="1680"/>
    </w:pPr>
    <w:rPr>
      <w:rFonts w:asciiTheme="minorHAnsi" w:eastAsiaTheme="minorEastAsia" w:hAnsiTheme="minorHAnsi" w:cstheme="minorBidi"/>
      <w:kern w:val="2"/>
      <w:sz w:val="21"/>
      <w:szCs w:val="22"/>
      <w:lang w:eastAsia="zh-CN"/>
    </w:rPr>
  </w:style>
  <w:style w:type="paragraph" w:styleId="TOC6">
    <w:name w:val="toc 6"/>
    <w:basedOn w:val="a0"/>
    <w:next w:val="a0"/>
    <w:autoRedefine/>
    <w:uiPriority w:val="39"/>
    <w:unhideWhenUsed/>
    <w:rsid w:val="00F84DFE"/>
    <w:pPr>
      <w:ind w:leftChars="1000" w:left="2100"/>
    </w:pPr>
    <w:rPr>
      <w:rFonts w:asciiTheme="minorHAnsi" w:eastAsiaTheme="minorEastAsia" w:hAnsiTheme="minorHAnsi" w:cstheme="minorBidi"/>
      <w:kern w:val="2"/>
      <w:sz w:val="21"/>
      <w:szCs w:val="22"/>
      <w:lang w:eastAsia="zh-CN"/>
    </w:rPr>
  </w:style>
  <w:style w:type="paragraph" w:styleId="TOC7">
    <w:name w:val="toc 7"/>
    <w:basedOn w:val="a0"/>
    <w:next w:val="a0"/>
    <w:autoRedefine/>
    <w:uiPriority w:val="39"/>
    <w:unhideWhenUsed/>
    <w:rsid w:val="00F84DFE"/>
    <w:pPr>
      <w:ind w:leftChars="1200" w:left="2520"/>
    </w:pPr>
    <w:rPr>
      <w:rFonts w:asciiTheme="minorHAnsi" w:eastAsiaTheme="minorEastAsia" w:hAnsiTheme="minorHAnsi" w:cstheme="minorBidi"/>
      <w:kern w:val="2"/>
      <w:sz w:val="21"/>
      <w:szCs w:val="22"/>
      <w:lang w:eastAsia="zh-CN"/>
    </w:rPr>
  </w:style>
  <w:style w:type="paragraph" w:styleId="TOC8">
    <w:name w:val="toc 8"/>
    <w:basedOn w:val="a0"/>
    <w:next w:val="a0"/>
    <w:autoRedefine/>
    <w:uiPriority w:val="39"/>
    <w:unhideWhenUsed/>
    <w:rsid w:val="00F84DFE"/>
    <w:pPr>
      <w:ind w:leftChars="1400" w:left="2940"/>
    </w:pPr>
    <w:rPr>
      <w:rFonts w:asciiTheme="minorHAnsi" w:eastAsiaTheme="minorEastAsia" w:hAnsiTheme="minorHAnsi" w:cstheme="minorBidi"/>
      <w:kern w:val="2"/>
      <w:sz w:val="21"/>
      <w:szCs w:val="22"/>
      <w:lang w:eastAsia="zh-CN"/>
    </w:rPr>
  </w:style>
  <w:style w:type="paragraph" w:styleId="TOC9">
    <w:name w:val="toc 9"/>
    <w:basedOn w:val="a0"/>
    <w:next w:val="a0"/>
    <w:autoRedefine/>
    <w:uiPriority w:val="39"/>
    <w:unhideWhenUsed/>
    <w:rsid w:val="00F84DFE"/>
    <w:pPr>
      <w:ind w:leftChars="1600" w:left="3360"/>
    </w:pPr>
    <w:rPr>
      <w:rFonts w:asciiTheme="minorHAnsi" w:eastAsiaTheme="minorEastAsia" w:hAnsiTheme="minorHAnsi" w:cstheme="minorBidi"/>
      <w:kern w:val="2"/>
      <w:sz w:val="21"/>
      <w:szCs w:val="22"/>
      <w:lang w:eastAsia="zh-CN"/>
    </w:rPr>
  </w:style>
  <w:style w:type="character" w:customStyle="1" w:styleId="17">
    <w:name w:val="未处理的提及1"/>
    <w:basedOn w:val="a1"/>
    <w:uiPriority w:val="99"/>
    <w:semiHidden/>
    <w:unhideWhenUsed/>
    <w:rsid w:val="00F84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yperlink" Target="http://www.isccc.gov.cn/zxyw/cprz/gjxxaqcprz/rzfw/11/341642.shtml"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isccc.gov.cn/zxyw/cprz/gjxxaqcprz/rzfw/11/341644.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C37E1CA0-E83C-4E6D-9119-9EE0AF2E53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87</Pages>
  <Words>9271</Words>
  <Characters>52845</Characters>
  <Application>Microsoft Office Word</Application>
  <DocSecurity>0</DocSecurity>
  <Lines>440</Lines>
  <Paragraphs>123</Paragraphs>
  <ScaleCrop>false</ScaleCrop>
  <Company>广西建设工程机电设备招标中心</Company>
  <LinksUpToDate>false</LinksUpToDate>
  <CharactersWithSpaces>61993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杨光义</dc:creator>
  <cp:lastModifiedBy>NTKO</cp:lastModifiedBy>
  <cp:revision>141</cp:revision>
  <cp:lastPrinted>2022-07-17T08:42:00Z</cp:lastPrinted>
  <dcterms:created xsi:type="dcterms:W3CDTF">2020-06-30T05:35:00Z</dcterms:created>
  <dcterms:modified xsi:type="dcterms:W3CDTF">2022-07-25T05:08:00Z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