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widowControl/>
        <w:jc w:val="center"/>
        <w:rPr>
          <w:rStyle w:val="32"/>
          <w:rFonts w:ascii="华康简魏碑" w:hAnsi="Courier New" w:eastAsia="华康简魏碑"/>
          <w:b/>
          <w:bCs/>
          <w:color w:val="auto"/>
          <w:spacing w:val="80"/>
          <w:kern w:val="0"/>
          <w:sz w:val="64"/>
          <w:szCs w:val="64"/>
          <w:highlight w:val="none"/>
        </w:rPr>
      </w:pPr>
      <w:r>
        <w:rPr>
          <w:rStyle w:val="32"/>
          <w:rFonts w:hint="eastAsia" w:ascii="华康简魏碑" w:hAnsi="Courier New" w:eastAsia="华康简魏碑" w:cs="华康简魏碑"/>
          <w:b/>
          <w:bCs/>
          <w:color w:val="auto"/>
          <w:spacing w:val="80"/>
          <w:kern w:val="0"/>
          <w:sz w:val="64"/>
          <w:szCs w:val="64"/>
          <w:highlight w:val="none"/>
        </w:rPr>
        <w:t>南宁市武鸣区政府采购</w:t>
      </w:r>
    </w:p>
    <w:p>
      <w:pPr>
        <w:pStyle w:val="31"/>
        <w:widowControl/>
        <w:jc w:val="center"/>
        <w:rPr>
          <w:rStyle w:val="32"/>
          <w:rFonts w:ascii="楷体_GB2312" w:hAnsi="Courier New" w:eastAsia="楷体_GB2312"/>
          <w:b/>
          <w:bCs/>
          <w:color w:val="auto"/>
          <w:kern w:val="0"/>
          <w:sz w:val="44"/>
          <w:szCs w:val="44"/>
          <w:highlight w:val="none"/>
        </w:rPr>
      </w:pPr>
    </w:p>
    <w:p>
      <w:pPr>
        <w:pStyle w:val="31"/>
        <w:widowControl/>
        <w:jc w:val="center"/>
        <w:rPr>
          <w:rStyle w:val="32"/>
          <w:rFonts w:ascii="楷体_GB2312" w:hAnsi="Courier New" w:eastAsia="楷体_GB2312"/>
          <w:b/>
          <w:bCs/>
          <w:color w:val="auto"/>
          <w:kern w:val="0"/>
          <w:sz w:val="44"/>
          <w:szCs w:val="44"/>
          <w:highlight w:val="none"/>
        </w:rPr>
      </w:pPr>
    </w:p>
    <w:p>
      <w:pPr>
        <w:textAlignment w:val="baseline"/>
        <w:rPr>
          <w:rStyle w:val="32"/>
          <w:rFonts w:ascii="楷体_GB2312" w:eastAsia="楷体_GB2312"/>
          <w:b/>
          <w:bCs/>
          <w:color w:val="auto"/>
          <w:sz w:val="44"/>
          <w:szCs w:val="44"/>
          <w:highlight w:val="none"/>
        </w:rPr>
      </w:pPr>
    </w:p>
    <w:p>
      <w:pPr>
        <w:pStyle w:val="33"/>
        <w:ind w:left="31680" w:firstLine="31680"/>
        <w:rPr>
          <w:rStyle w:val="32"/>
          <w:color w:val="auto"/>
          <w:kern w:val="0"/>
          <w:sz w:val="28"/>
          <w:szCs w:val="28"/>
          <w:highlight w:val="none"/>
        </w:rPr>
      </w:pPr>
    </w:p>
    <w:p>
      <w:pPr>
        <w:pStyle w:val="31"/>
        <w:widowControl/>
        <w:tabs>
          <w:tab w:val="left" w:pos="0"/>
        </w:tabs>
        <w:jc w:val="center"/>
        <w:rPr>
          <w:rStyle w:val="32"/>
          <w:rFonts w:ascii="黑体" w:hAnsi="黑体" w:eastAsia="黑体"/>
          <w:b/>
          <w:bCs/>
          <w:color w:val="auto"/>
          <w:kern w:val="0"/>
          <w:sz w:val="72"/>
          <w:szCs w:val="72"/>
          <w:highlight w:val="none"/>
        </w:rPr>
      </w:pPr>
      <w:r>
        <w:rPr>
          <w:rStyle w:val="32"/>
          <w:rFonts w:hint="eastAsia" w:ascii="黑体" w:hAnsi="黑体" w:eastAsia="黑体" w:cs="黑体"/>
          <w:b/>
          <w:bCs/>
          <w:color w:val="auto"/>
          <w:kern w:val="0"/>
          <w:sz w:val="72"/>
          <w:szCs w:val="72"/>
          <w:highlight w:val="none"/>
        </w:rPr>
        <w:t>竞争性谈判采购文件</w:t>
      </w:r>
    </w:p>
    <w:p>
      <w:pPr>
        <w:jc w:val="center"/>
        <w:textAlignment w:val="baseline"/>
        <w:rPr>
          <w:rStyle w:val="32"/>
          <w:rFonts w:ascii="宋体"/>
          <w:b/>
          <w:bCs/>
          <w:color w:val="auto"/>
          <w:sz w:val="32"/>
          <w:szCs w:val="32"/>
          <w:highlight w:val="none"/>
        </w:rPr>
      </w:pPr>
      <w:r>
        <w:rPr>
          <w:rStyle w:val="32"/>
          <w:rFonts w:ascii="宋体" w:hAnsi="宋体" w:cs="宋体"/>
          <w:b/>
          <w:bCs/>
          <w:color w:val="auto"/>
          <w:sz w:val="36"/>
          <w:szCs w:val="36"/>
          <w:highlight w:val="none"/>
        </w:rPr>
        <w:t>(</w:t>
      </w:r>
      <w:r>
        <w:rPr>
          <w:rStyle w:val="32"/>
          <w:rFonts w:hint="eastAsia" w:ascii="宋体" w:hAnsi="宋体" w:cs="宋体"/>
          <w:b/>
          <w:bCs/>
          <w:color w:val="auto"/>
          <w:sz w:val="36"/>
          <w:szCs w:val="36"/>
          <w:highlight w:val="none"/>
        </w:rPr>
        <w:t>货物类、交易</w:t>
      </w:r>
      <w:r>
        <w:rPr>
          <w:rStyle w:val="32"/>
          <w:rFonts w:ascii="宋体" w:hAnsi="宋体" w:cs="宋体"/>
          <w:b/>
          <w:bCs/>
          <w:color w:val="auto"/>
          <w:sz w:val="36"/>
          <w:szCs w:val="36"/>
          <w:highlight w:val="none"/>
        </w:rPr>
        <w:t>)</w:t>
      </w:r>
    </w:p>
    <w:p>
      <w:pPr>
        <w:pStyle w:val="31"/>
        <w:widowControl/>
        <w:rPr>
          <w:rStyle w:val="32"/>
          <w:rFonts w:ascii="宋体" w:hAnsi="Courier New"/>
          <w:color w:val="auto"/>
          <w:kern w:val="0"/>
          <w:sz w:val="20"/>
          <w:szCs w:val="20"/>
          <w:highlight w:val="none"/>
        </w:rPr>
      </w:pPr>
    </w:p>
    <w:p>
      <w:pPr>
        <w:pStyle w:val="31"/>
        <w:widowControl/>
        <w:rPr>
          <w:rStyle w:val="32"/>
          <w:rFonts w:ascii="宋体" w:hAnsi="Courier New"/>
          <w:color w:val="auto"/>
          <w:kern w:val="0"/>
          <w:sz w:val="20"/>
          <w:szCs w:val="20"/>
          <w:highlight w:val="none"/>
        </w:rPr>
      </w:pPr>
    </w:p>
    <w:p>
      <w:pPr>
        <w:pStyle w:val="31"/>
        <w:widowControl/>
        <w:rPr>
          <w:rStyle w:val="32"/>
          <w:rFonts w:ascii="宋体" w:hAnsi="Courier New"/>
          <w:color w:val="auto"/>
          <w:kern w:val="0"/>
          <w:sz w:val="20"/>
          <w:szCs w:val="20"/>
          <w:highlight w:val="none"/>
        </w:rPr>
      </w:pPr>
    </w:p>
    <w:p>
      <w:pPr>
        <w:pStyle w:val="31"/>
        <w:widowControl/>
        <w:rPr>
          <w:rStyle w:val="32"/>
          <w:rFonts w:ascii="宋体" w:hAnsi="Courier New"/>
          <w:color w:val="auto"/>
          <w:kern w:val="0"/>
          <w:sz w:val="20"/>
          <w:szCs w:val="20"/>
          <w:highlight w:val="none"/>
        </w:rPr>
      </w:pPr>
    </w:p>
    <w:p>
      <w:pPr>
        <w:pStyle w:val="31"/>
        <w:widowControl/>
        <w:rPr>
          <w:rStyle w:val="32"/>
          <w:rFonts w:ascii="宋体" w:hAnsi="Courier New"/>
          <w:color w:val="auto"/>
          <w:kern w:val="0"/>
          <w:sz w:val="20"/>
          <w:szCs w:val="20"/>
          <w:highlight w:val="none"/>
        </w:rPr>
      </w:pPr>
    </w:p>
    <w:p>
      <w:pPr>
        <w:tabs>
          <w:tab w:val="left" w:pos="7665"/>
        </w:tabs>
        <w:ind w:left="2401" w:leftChars="426" w:hanging="1506" w:hangingChars="500"/>
        <w:textAlignment w:val="baseline"/>
        <w:rPr>
          <w:rStyle w:val="32"/>
          <w:rFonts w:ascii="宋体"/>
          <w:b/>
          <w:bCs/>
          <w:color w:val="auto"/>
          <w:sz w:val="30"/>
          <w:szCs w:val="30"/>
          <w:highlight w:val="none"/>
          <w:u w:val="single"/>
        </w:rPr>
      </w:pPr>
      <w:r>
        <w:rPr>
          <w:rStyle w:val="32"/>
          <w:rFonts w:hint="eastAsia" w:ascii="宋体" w:hAnsi="宋体" w:cs="宋体"/>
          <w:b/>
          <w:bCs/>
          <w:color w:val="auto"/>
          <w:sz w:val="30"/>
          <w:szCs w:val="30"/>
          <w:highlight w:val="none"/>
        </w:rPr>
        <w:t>项目名称：新媒体直播设备采购</w:t>
      </w:r>
    </w:p>
    <w:p>
      <w:pPr>
        <w:tabs>
          <w:tab w:val="left" w:pos="7665"/>
        </w:tabs>
        <w:ind w:firstLine="904" w:firstLineChars="300"/>
        <w:textAlignment w:val="baseline"/>
        <w:rPr>
          <w:rStyle w:val="32"/>
          <w:rFonts w:ascii="宋体"/>
          <w:b/>
          <w:bCs/>
          <w:color w:val="auto"/>
          <w:sz w:val="30"/>
          <w:szCs w:val="30"/>
          <w:highlight w:val="none"/>
        </w:rPr>
      </w:pPr>
      <w:r>
        <w:rPr>
          <w:rStyle w:val="32"/>
          <w:rFonts w:hint="eastAsia" w:ascii="宋体" w:hAnsi="宋体" w:cs="宋体"/>
          <w:b/>
          <w:bCs/>
          <w:color w:val="auto"/>
          <w:sz w:val="30"/>
          <w:szCs w:val="30"/>
          <w:highlight w:val="none"/>
        </w:rPr>
        <w:t>项目编号：NNZC2021-J1-100040-GXXZ</w:t>
      </w:r>
    </w:p>
    <w:p>
      <w:pPr>
        <w:tabs>
          <w:tab w:val="left" w:pos="7665"/>
        </w:tabs>
        <w:ind w:firstLine="904" w:firstLineChars="300"/>
        <w:textAlignment w:val="baseline"/>
        <w:rPr>
          <w:rStyle w:val="32"/>
          <w:color w:val="auto"/>
          <w:sz w:val="21"/>
          <w:szCs w:val="21"/>
          <w:highlight w:val="none"/>
        </w:rPr>
      </w:pPr>
      <w:r>
        <w:rPr>
          <w:rStyle w:val="32"/>
          <w:rFonts w:hint="eastAsia" w:ascii="宋体" w:hAnsi="宋体" w:cs="宋体"/>
          <w:b/>
          <w:bCs/>
          <w:color w:val="auto"/>
          <w:sz w:val="30"/>
          <w:szCs w:val="30"/>
          <w:highlight w:val="none"/>
        </w:rPr>
        <w:t>审批编号：WMZC2021-J1-00471-001</w:t>
      </w:r>
    </w:p>
    <w:p>
      <w:pPr>
        <w:tabs>
          <w:tab w:val="left" w:pos="7665"/>
        </w:tabs>
        <w:jc w:val="center"/>
        <w:textAlignment w:val="baseline"/>
        <w:rPr>
          <w:rStyle w:val="32"/>
          <w:rFonts w:ascii="宋体"/>
          <w:b/>
          <w:bCs/>
          <w:color w:val="auto"/>
          <w:sz w:val="36"/>
          <w:szCs w:val="36"/>
          <w:highlight w:val="none"/>
        </w:rPr>
      </w:pPr>
    </w:p>
    <w:p>
      <w:pPr>
        <w:tabs>
          <w:tab w:val="left" w:pos="7665"/>
        </w:tabs>
        <w:ind w:firstLine="964" w:firstLineChars="300"/>
        <w:textAlignment w:val="baseline"/>
        <w:rPr>
          <w:rStyle w:val="32"/>
          <w:rFonts w:ascii="宋体"/>
          <w:b/>
          <w:bCs/>
          <w:color w:val="auto"/>
          <w:sz w:val="32"/>
          <w:szCs w:val="32"/>
          <w:highlight w:val="none"/>
        </w:rPr>
      </w:pPr>
      <w:r>
        <w:rPr>
          <w:rStyle w:val="32"/>
          <w:rFonts w:hint="eastAsia" w:ascii="宋体" w:hAnsi="宋体" w:cs="宋体"/>
          <w:b/>
          <w:bCs/>
          <w:color w:val="auto"/>
          <w:sz w:val="32"/>
          <w:szCs w:val="32"/>
          <w:highlight w:val="none"/>
        </w:rPr>
        <w:t>采购人：南宁市武鸣区融媒体中心</w:t>
      </w:r>
    </w:p>
    <w:p>
      <w:pPr>
        <w:tabs>
          <w:tab w:val="left" w:pos="5565"/>
          <w:tab w:val="left" w:pos="7560"/>
        </w:tabs>
        <w:ind w:firstLine="643" w:firstLineChars="200"/>
        <w:textAlignment w:val="baseline"/>
        <w:rPr>
          <w:rStyle w:val="32"/>
          <w:b/>
          <w:bCs/>
          <w:color w:val="auto"/>
          <w:sz w:val="32"/>
          <w:szCs w:val="32"/>
          <w:highlight w:val="none"/>
        </w:rPr>
      </w:pPr>
    </w:p>
    <w:p>
      <w:pPr>
        <w:tabs>
          <w:tab w:val="left" w:pos="5565"/>
          <w:tab w:val="left" w:pos="7560"/>
        </w:tabs>
        <w:ind w:firstLine="964" w:firstLineChars="300"/>
        <w:textAlignment w:val="baseline"/>
        <w:rPr>
          <w:rStyle w:val="32"/>
          <w:b/>
          <w:bCs/>
          <w:color w:val="auto"/>
          <w:sz w:val="32"/>
          <w:szCs w:val="32"/>
          <w:highlight w:val="none"/>
        </w:rPr>
      </w:pPr>
      <w:r>
        <w:rPr>
          <w:rStyle w:val="32"/>
          <w:rFonts w:hint="eastAsia" w:cs="宋体"/>
          <w:b/>
          <w:bCs/>
          <w:color w:val="auto"/>
          <w:sz w:val="32"/>
          <w:szCs w:val="32"/>
          <w:highlight w:val="none"/>
        </w:rPr>
        <w:t>采购代理机构：</w:t>
      </w:r>
      <w:r>
        <w:rPr>
          <w:rStyle w:val="32"/>
          <w:rFonts w:hint="eastAsia" w:eastAsia="文鼎CS楷体" w:cs="文鼎CS楷体"/>
          <w:b/>
          <w:bCs/>
          <w:color w:val="auto"/>
          <w:sz w:val="32"/>
          <w:szCs w:val="32"/>
          <w:highlight w:val="none"/>
        </w:rPr>
        <w:t>广西翔正项目管理有限公司</w:t>
      </w:r>
    </w:p>
    <w:p>
      <w:pPr>
        <w:pStyle w:val="31"/>
        <w:widowControl/>
        <w:jc w:val="center"/>
        <w:rPr>
          <w:rStyle w:val="32"/>
          <w:rFonts w:ascii="宋体" w:hAnsi="Courier New"/>
          <w:b/>
          <w:bCs/>
          <w:color w:val="auto"/>
          <w:kern w:val="0"/>
          <w:sz w:val="32"/>
          <w:szCs w:val="32"/>
          <w:highlight w:val="none"/>
        </w:rPr>
      </w:pPr>
    </w:p>
    <w:p>
      <w:pPr>
        <w:pStyle w:val="31"/>
        <w:widowControl/>
        <w:jc w:val="center"/>
        <w:rPr>
          <w:rStyle w:val="32"/>
          <w:rFonts w:ascii="华康简魏碑" w:hAnsi="Courier New" w:eastAsia="华康简魏碑"/>
          <w:b/>
          <w:bCs/>
          <w:color w:val="auto"/>
          <w:spacing w:val="80"/>
          <w:kern w:val="0"/>
          <w:sz w:val="32"/>
          <w:szCs w:val="32"/>
          <w:highlight w:val="none"/>
        </w:rPr>
      </w:pPr>
      <w:r>
        <w:rPr>
          <w:rStyle w:val="32"/>
          <w:rFonts w:ascii="宋体" w:hAnsi="宋体" w:cs="宋体"/>
          <w:b/>
          <w:bCs/>
          <w:color w:val="auto"/>
          <w:kern w:val="0"/>
          <w:sz w:val="32"/>
          <w:szCs w:val="32"/>
          <w:highlight w:val="none"/>
        </w:rPr>
        <w:t>2021</w:t>
      </w:r>
      <w:r>
        <w:rPr>
          <w:rStyle w:val="32"/>
          <w:rFonts w:hint="eastAsia" w:ascii="宋体" w:hAnsi="宋体" w:cs="宋体"/>
          <w:b/>
          <w:bCs/>
          <w:color w:val="auto"/>
          <w:kern w:val="0"/>
          <w:sz w:val="32"/>
          <w:szCs w:val="32"/>
          <w:highlight w:val="none"/>
        </w:rPr>
        <w:t>年</w:t>
      </w:r>
      <w:r>
        <w:rPr>
          <w:rStyle w:val="32"/>
          <w:rFonts w:hint="eastAsia" w:hAnsi="宋体" w:cs="宋体"/>
          <w:b/>
          <w:bCs/>
          <w:color w:val="auto"/>
          <w:kern w:val="0"/>
          <w:sz w:val="32"/>
          <w:szCs w:val="32"/>
          <w:highlight w:val="none"/>
          <w:lang w:val="en-US"/>
        </w:rPr>
        <w:t>4</w:t>
      </w:r>
      <w:r>
        <w:rPr>
          <w:rStyle w:val="32"/>
          <w:rFonts w:hint="eastAsia" w:ascii="宋体" w:hAnsi="宋体" w:cs="宋体"/>
          <w:b/>
          <w:bCs/>
          <w:color w:val="auto"/>
          <w:kern w:val="0"/>
          <w:sz w:val="32"/>
          <w:szCs w:val="32"/>
          <w:highlight w:val="none"/>
        </w:rPr>
        <w:t>月</w:t>
      </w:r>
    </w:p>
    <w:p>
      <w:pPr>
        <w:pStyle w:val="7"/>
        <w:rPr>
          <w:rFonts w:ascii="Times New Roman" w:hAnsi="Times New Roman" w:cs="Times New Roman"/>
          <w:color w:val="auto"/>
          <w:highlight w:val="none"/>
        </w:rPr>
      </w:pPr>
    </w:p>
    <w:p>
      <w:pPr>
        <w:pStyle w:val="7"/>
        <w:jc w:val="center"/>
        <w:rPr>
          <w:rFonts w:ascii="Times New Roman" w:hAnsi="Times New Roman" w:cs="Times New Roman"/>
          <w:b/>
          <w:bCs/>
          <w:color w:val="auto"/>
          <w:sz w:val="48"/>
          <w:szCs w:val="48"/>
          <w:highlight w:val="none"/>
        </w:rPr>
      </w:pPr>
    </w:p>
    <w:p>
      <w:pPr>
        <w:pStyle w:val="7"/>
        <w:jc w:val="center"/>
        <w:rPr>
          <w:rFonts w:ascii="Times New Roman" w:hAnsi="Times New Roman" w:cs="Times New Roman"/>
          <w:b/>
          <w:bCs/>
          <w:color w:val="auto"/>
          <w:sz w:val="48"/>
          <w:szCs w:val="48"/>
          <w:highlight w:val="none"/>
        </w:rPr>
        <w:sectPr>
          <w:footerReference r:id="rId3" w:type="default"/>
          <w:pgSz w:w="11906" w:h="16838"/>
          <w:pgMar w:top="1440" w:right="1800" w:bottom="1440" w:left="1463" w:header="851" w:footer="992" w:gutter="0"/>
          <w:cols w:space="425" w:num="1"/>
          <w:docGrid w:type="lines" w:linePitch="312" w:charSpace="0"/>
        </w:sectPr>
      </w:pPr>
    </w:p>
    <w:p>
      <w:pPr>
        <w:rPr>
          <w:color w:val="auto"/>
          <w:highlight w:val="none"/>
        </w:rPr>
      </w:pPr>
    </w:p>
    <w:p>
      <w:pPr>
        <w:pStyle w:val="7"/>
        <w:jc w:val="center"/>
        <w:rPr>
          <w:rFonts w:ascii="Times New Roman" w:hAnsi="Times New Roman" w:cs="Times New Roman"/>
          <w:b/>
          <w:bCs/>
          <w:color w:val="auto"/>
          <w:sz w:val="48"/>
          <w:szCs w:val="48"/>
          <w:highlight w:val="none"/>
        </w:rPr>
      </w:pPr>
      <w:r>
        <w:rPr>
          <w:rFonts w:hint="eastAsia" w:ascii="Times New Roman" w:hAnsi="Times New Roman"/>
          <w:b/>
          <w:bCs/>
          <w:color w:val="auto"/>
          <w:sz w:val="48"/>
          <w:szCs w:val="48"/>
          <w:highlight w:val="none"/>
        </w:rPr>
        <w:t>目</w:t>
      </w:r>
      <w:r>
        <w:rPr>
          <w:rFonts w:ascii="Times New Roman" w:hAnsi="Times New Roman" w:cs="Times New Roman"/>
          <w:b/>
          <w:bCs/>
          <w:color w:val="auto"/>
          <w:sz w:val="48"/>
          <w:szCs w:val="48"/>
          <w:highlight w:val="none"/>
        </w:rPr>
        <w:t xml:space="preserve">     </w:t>
      </w:r>
      <w:r>
        <w:rPr>
          <w:rFonts w:hint="eastAsia" w:ascii="Times New Roman" w:hAnsi="Times New Roman"/>
          <w:b/>
          <w:bCs/>
          <w:color w:val="auto"/>
          <w:sz w:val="48"/>
          <w:szCs w:val="48"/>
          <w:highlight w:val="none"/>
        </w:rPr>
        <w:t>录</w:t>
      </w:r>
    </w:p>
    <w:p>
      <w:pPr>
        <w:pStyle w:val="7"/>
        <w:jc w:val="center"/>
        <w:rPr>
          <w:rFonts w:ascii="Times New Roman" w:hAnsi="Times New Roman" w:cs="Times New Roman"/>
          <w:b/>
          <w:bCs/>
          <w:color w:val="auto"/>
          <w:sz w:val="48"/>
          <w:szCs w:val="48"/>
          <w:highlight w:val="none"/>
        </w:rPr>
      </w:pPr>
    </w:p>
    <w:p>
      <w:pPr>
        <w:pStyle w:val="10"/>
        <w:tabs>
          <w:tab w:val="right" w:leader="dot" w:pos="9628"/>
        </w:tabs>
        <w:rPr>
          <w:rFonts w:ascii="Calibri" w:hAnsi="Calibri" w:cs="Calibri"/>
          <w:caps w:val="0"/>
          <w:color w:val="auto"/>
          <w:sz w:val="32"/>
          <w:szCs w:val="32"/>
          <w:highlight w:val="none"/>
        </w:rPr>
      </w:pPr>
      <w:r>
        <w:rPr>
          <w:rFonts w:ascii="宋体" w:hAnsi="宋体" w:cs="宋体"/>
          <w:caps w:val="0"/>
          <w:color w:val="auto"/>
          <w:sz w:val="44"/>
          <w:szCs w:val="44"/>
          <w:highlight w:val="none"/>
        </w:rPr>
        <w:fldChar w:fldCharType="begin"/>
      </w:r>
      <w:r>
        <w:rPr>
          <w:rFonts w:ascii="宋体" w:hAnsi="宋体" w:cs="宋体"/>
          <w:caps w:val="0"/>
          <w:color w:val="auto"/>
          <w:sz w:val="44"/>
          <w:szCs w:val="44"/>
          <w:highlight w:val="none"/>
        </w:rPr>
        <w:instrText xml:space="preserve"> TOC \o "1-3" \h \z \u </w:instrText>
      </w:r>
      <w:r>
        <w:rPr>
          <w:rFonts w:ascii="宋体" w:hAnsi="宋体" w:cs="宋体"/>
          <w:caps w:val="0"/>
          <w:color w:val="auto"/>
          <w:sz w:val="44"/>
          <w:szCs w:val="44"/>
          <w:highlight w:val="none"/>
        </w:rPr>
        <w:fldChar w:fldCharType="separate"/>
      </w:r>
      <w:r>
        <w:rPr>
          <w:color w:val="auto"/>
          <w:highlight w:val="none"/>
        </w:rPr>
        <w:fldChar w:fldCharType="begin"/>
      </w:r>
      <w:r>
        <w:rPr>
          <w:color w:val="auto"/>
          <w:highlight w:val="none"/>
        </w:rPr>
        <w:instrText xml:space="preserve"> HYPERLINK \l "_Toc11943205" </w:instrText>
      </w:r>
      <w:r>
        <w:rPr>
          <w:color w:val="auto"/>
          <w:highlight w:val="none"/>
        </w:rPr>
        <w:fldChar w:fldCharType="separate"/>
      </w:r>
      <w:r>
        <w:rPr>
          <w:rStyle w:val="17"/>
          <w:rFonts w:hint="eastAsia" w:cs="宋体"/>
          <w:color w:val="auto"/>
          <w:sz w:val="28"/>
          <w:szCs w:val="28"/>
          <w:highlight w:val="none"/>
        </w:rPr>
        <w:t>第一章</w:t>
      </w:r>
      <w:r>
        <w:rPr>
          <w:rStyle w:val="17"/>
          <w:color w:val="auto"/>
          <w:sz w:val="28"/>
          <w:szCs w:val="28"/>
          <w:highlight w:val="none"/>
        </w:rPr>
        <w:t xml:space="preserve">  </w:t>
      </w:r>
      <w:r>
        <w:rPr>
          <w:rStyle w:val="17"/>
          <w:rFonts w:hint="eastAsia" w:cs="宋体"/>
          <w:color w:val="auto"/>
          <w:sz w:val="28"/>
          <w:szCs w:val="28"/>
          <w:highlight w:val="none"/>
        </w:rPr>
        <w:t>公告</w:t>
      </w:r>
      <w:r>
        <w:rPr>
          <w:color w:val="auto"/>
          <w:sz w:val="28"/>
          <w:szCs w:val="28"/>
          <w:highlight w:val="none"/>
        </w:rPr>
        <w:tab/>
      </w:r>
      <w:r>
        <w:rPr>
          <w:color w:val="auto"/>
          <w:sz w:val="28"/>
          <w:szCs w:val="28"/>
          <w:highlight w:val="none"/>
        </w:rPr>
        <w:t>1</w:t>
      </w:r>
      <w:r>
        <w:rPr>
          <w:color w:val="auto"/>
          <w:sz w:val="28"/>
          <w:szCs w:val="28"/>
          <w:highlight w:val="none"/>
        </w:rPr>
        <w:fldChar w:fldCharType="end"/>
      </w:r>
    </w:p>
    <w:p>
      <w:pPr>
        <w:pStyle w:val="10"/>
        <w:tabs>
          <w:tab w:val="right" w:leader="dot" w:pos="9628"/>
        </w:tabs>
        <w:rPr>
          <w:rFonts w:ascii="Calibri" w:hAnsi="Calibri" w:cs="Calibri"/>
          <w:caps w:val="0"/>
          <w:color w:val="auto"/>
          <w:sz w:val="32"/>
          <w:szCs w:val="32"/>
          <w:highlight w:val="none"/>
        </w:rPr>
      </w:pPr>
      <w:r>
        <w:rPr>
          <w:color w:val="auto"/>
          <w:highlight w:val="none"/>
        </w:rPr>
        <w:fldChar w:fldCharType="begin"/>
      </w:r>
      <w:r>
        <w:rPr>
          <w:color w:val="auto"/>
          <w:highlight w:val="none"/>
        </w:rPr>
        <w:instrText xml:space="preserve"> HYPERLINK \l "_Toc11943206" </w:instrText>
      </w:r>
      <w:r>
        <w:rPr>
          <w:color w:val="auto"/>
          <w:highlight w:val="none"/>
        </w:rPr>
        <w:fldChar w:fldCharType="separate"/>
      </w:r>
      <w:r>
        <w:rPr>
          <w:rStyle w:val="17"/>
          <w:rFonts w:hint="eastAsia" w:cs="宋体"/>
          <w:color w:val="auto"/>
          <w:sz w:val="28"/>
          <w:szCs w:val="28"/>
          <w:highlight w:val="none"/>
        </w:rPr>
        <w:t>第二章</w:t>
      </w:r>
      <w:r>
        <w:rPr>
          <w:rStyle w:val="17"/>
          <w:color w:val="auto"/>
          <w:sz w:val="28"/>
          <w:szCs w:val="28"/>
          <w:highlight w:val="none"/>
        </w:rPr>
        <w:t xml:space="preserve">  </w:t>
      </w:r>
      <w:r>
        <w:rPr>
          <w:rStyle w:val="17"/>
          <w:rFonts w:hint="eastAsia" w:cs="宋体"/>
          <w:color w:val="auto"/>
          <w:sz w:val="28"/>
          <w:szCs w:val="28"/>
          <w:highlight w:val="none"/>
        </w:rPr>
        <w:t>货物需求一览表</w:t>
      </w:r>
      <w:r>
        <w:rPr>
          <w:color w:val="auto"/>
          <w:sz w:val="28"/>
          <w:szCs w:val="28"/>
          <w:highlight w:val="none"/>
        </w:rPr>
        <w:tab/>
      </w:r>
      <w:bookmarkStart w:id="0" w:name="_Hlt11943244"/>
      <w:r>
        <w:rPr>
          <w:color w:val="auto"/>
          <w:sz w:val="28"/>
          <w:szCs w:val="28"/>
          <w:highlight w:val="none"/>
        </w:rPr>
        <w:fldChar w:fldCharType="begin"/>
      </w:r>
      <w:r>
        <w:rPr>
          <w:color w:val="auto"/>
          <w:sz w:val="28"/>
          <w:szCs w:val="28"/>
          <w:highlight w:val="none"/>
        </w:rPr>
        <w:instrText xml:space="preserve"> PAGEREF _Toc11943206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bookmarkEnd w:id="0"/>
      <w:r>
        <w:rPr>
          <w:color w:val="auto"/>
          <w:sz w:val="28"/>
          <w:szCs w:val="28"/>
          <w:highlight w:val="none"/>
        </w:rPr>
        <w:fldChar w:fldCharType="end"/>
      </w:r>
    </w:p>
    <w:p>
      <w:pPr>
        <w:pStyle w:val="10"/>
        <w:tabs>
          <w:tab w:val="right" w:leader="dot" w:pos="9628"/>
        </w:tabs>
        <w:rPr>
          <w:rFonts w:ascii="Calibri" w:hAnsi="Calibri" w:cs="Calibri"/>
          <w:caps w:val="0"/>
          <w:color w:val="auto"/>
          <w:sz w:val="32"/>
          <w:szCs w:val="32"/>
          <w:highlight w:val="none"/>
        </w:rPr>
      </w:pPr>
      <w:r>
        <w:rPr>
          <w:color w:val="auto"/>
          <w:highlight w:val="none"/>
        </w:rPr>
        <w:fldChar w:fldCharType="begin"/>
      </w:r>
      <w:r>
        <w:rPr>
          <w:color w:val="auto"/>
          <w:highlight w:val="none"/>
        </w:rPr>
        <w:instrText xml:space="preserve"> HYPERLINK \l "_Toc11943207" </w:instrText>
      </w:r>
      <w:r>
        <w:rPr>
          <w:color w:val="auto"/>
          <w:highlight w:val="none"/>
        </w:rPr>
        <w:fldChar w:fldCharType="separate"/>
      </w:r>
      <w:r>
        <w:rPr>
          <w:rStyle w:val="17"/>
          <w:rFonts w:hint="eastAsia" w:cs="宋体"/>
          <w:color w:val="auto"/>
          <w:sz w:val="28"/>
          <w:szCs w:val="28"/>
          <w:highlight w:val="none"/>
        </w:rPr>
        <w:t>第三章</w:t>
      </w:r>
      <w:r>
        <w:rPr>
          <w:rStyle w:val="17"/>
          <w:color w:val="auto"/>
          <w:sz w:val="28"/>
          <w:szCs w:val="28"/>
          <w:highlight w:val="none"/>
        </w:rPr>
        <w:t xml:space="preserve">  </w:t>
      </w:r>
      <w:r>
        <w:rPr>
          <w:rStyle w:val="17"/>
          <w:rFonts w:hint="eastAsia" w:cs="宋体"/>
          <w:color w:val="auto"/>
          <w:sz w:val="28"/>
          <w:szCs w:val="28"/>
          <w:highlight w:val="none"/>
        </w:rPr>
        <w:t>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_Toc11943207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10"/>
        <w:tabs>
          <w:tab w:val="right" w:leader="dot" w:pos="9628"/>
        </w:tabs>
        <w:rPr>
          <w:rFonts w:ascii="Calibri" w:hAnsi="Calibri" w:cs="Calibri"/>
          <w:caps w:val="0"/>
          <w:color w:val="auto"/>
          <w:sz w:val="32"/>
          <w:szCs w:val="32"/>
          <w:highlight w:val="none"/>
        </w:rPr>
      </w:pPr>
      <w:r>
        <w:rPr>
          <w:color w:val="auto"/>
          <w:highlight w:val="none"/>
        </w:rPr>
        <w:fldChar w:fldCharType="begin"/>
      </w:r>
      <w:r>
        <w:rPr>
          <w:color w:val="auto"/>
          <w:highlight w:val="none"/>
        </w:rPr>
        <w:instrText xml:space="preserve"> HYPERLINK \l "_Toc11943208" </w:instrText>
      </w:r>
      <w:r>
        <w:rPr>
          <w:color w:val="auto"/>
          <w:highlight w:val="none"/>
        </w:rPr>
        <w:fldChar w:fldCharType="separate"/>
      </w:r>
      <w:r>
        <w:rPr>
          <w:rStyle w:val="17"/>
          <w:rFonts w:hint="eastAsia" w:cs="宋体"/>
          <w:color w:val="auto"/>
          <w:sz w:val="28"/>
          <w:szCs w:val="28"/>
          <w:highlight w:val="none"/>
        </w:rPr>
        <w:t>第四章</w:t>
      </w:r>
      <w:r>
        <w:rPr>
          <w:rStyle w:val="17"/>
          <w:color w:val="auto"/>
          <w:sz w:val="28"/>
          <w:szCs w:val="28"/>
          <w:highlight w:val="none"/>
        </w:rPr>
        <w:t xml:space="preserve">  </w:t>
      </w:r>
      <w:r>
        <w:rPr>
          <w:rStyle w:val="17"/>
          <w:rFonts w:hint="eastAsia" w:cs="宋体"/>
          <w:color w:val="auto"/>
          <w:sz w:val="28"/>
          <w:szCs w:val="28"/>
          <w:highlight w:val="none"/>
        </w:rPr>
        <w:t>竞标人须知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_Toc11943208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"_Toc11943209" </w:instrText>
      </w:r>
      <w:r>
        <w:rPr>
          <w:color w:val="auto"/>
          <w:highlight w:val="none"/>
        </w:rPr>
        <w:fldChar w:fldCharType="separate"/>
      </w:r>
      <w:r>
        <w:rPr>
          <w:rStyle w:val="17"/>
          <w:rFonts w:hint="eastAsia" w:cs="宋体"/>
          <w:b/>
          <w:bCs/>
          <w:color w:val="auto"/>
          <w:sz w:val="28"/>
          <w:szCs w:val="28"/>
          <w:highlight w:val="none"/>
        </w:rPr>
        <w:t>一</w:t>
      </w:r>
      <w:r>
        <w:rPr>
          <w:rStyle w:val="17"/>
          <w:b/>
          <w:bCs/>
          <w:color w:val="auto"/>
          <w:sz w:val="28"/>
          <w:szCs w:val="28"/>
          <w:highlight w:val="none"/>
        </w:rPr>
        <w:t xml:space="preserve">    </w:t>
      </w:r>
      <w:r>
        <w:rPr>
          <w:rStyle w:val="17"/>
          <w:rFonts w:hint="eastAsia" w:cs="宋体"/>
          <w:b/>
          <w:bCs/>
          <w:color w:val="auto"/>
          <w:sz w:val="28"/>
          <w:szCs w:val="28"/>
          <w:highlight w:val="none"/>
        </w:rPr>
        <w:t>总则</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_Toc11943209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"_Toc11943210" </w:instrText>
      </w:r>
      <w:r>
        <w:rPr>
          <w:color w:val="auto"/>
          <w:highlight w:val="none"/>
        </w:rPr>
        <w:fldChar w:fldCharType="separate"/>
      </w:r>
      <w:r>
        <w:rPr>
          <w:rStyle w:val="17"/>
          <w:rFonts w:hint="eastAsia" w:cs="宋体"/>
          <w:b/>
          <w:bCs/>
          <w:color w:val="auto"/>
          <w:sz w:val="28"/>
          <w:szCs w:val="28"/>
          <w:highlight w:val="none"/>
        </w:rPr>
        <w:t>二</w:t>
      </w:r>
      <w:r>
        <w:rPr>
          <w:rStyle w:val="17"/>
          <w:b/>
          <w:bCs/>
          <w:color w:val="auto"/>
          <w:sz w:val="28"/>
          <w:szCs w:val="28"/>
          <w:highlight w:val="none"/>
        </w:rPr>
        <w:t xml:space="preserve">    </w:t>
      </w:r>
      <w:r>
        <w:rPr>
          <w:rStyle w:val="17"/>
          <w:rFonts w:hint="eastAsia" w:cs="宋体"/>
          <w:b/>
          <w:bCs/>
          <w:color w:val="auto"/>
          <w:sz w:val="28"/>
          <w:szCs w:val="28"/>
          <w:highlight w:val="none"/>
        </w:rPr>
        <w:t>竞争性谈判采购文件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_Toc11943210 \h </w:instrText>
      </w:r>
      <w:r>
        <w:rPr>
          <w:b/>
          <w:bCs/>
          <w:color w:val="auto"/>
          <w:sz w:val="28"/>
          <w:szCs w:val="28"/>
          <w:highlight w:val="none"/>
        </w:rPr>
        <w:fldChar w:fldCharType="separate"/>
      </w:r>
      <w:r>
        <w:rPr>
          <w:b/>
          <w:bCs/>
          <w:color w:val="auto"/>
          <w:sz w:val="28"/>
          <w:szCs w:val="28"/>
          <w:highlight w:val="none"/>
        </w:rPr>
        <w:t>16</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"_Toc11943211" </w:instrText>
      </w:r>
      <w:r>
        <w:rPr>
          <w:color w:val="auto"/>
          <w:highlight w:val="none"/>
        </w:rPr>
        <w:fldChar w:fldCharType="separate"/>
      </w:r>
      <w:r>
        <w:rPr>
          <w:rStyle w:val="17"/>
          <w:rFonts w:hint="eastAsia" w:cs="宋体"/>
          <w:b/>
          <w:bCs/>
          <w:color w:val="auto"/>
          <w:sz w:val="28"/>
          <w:szCs w:val="28"/>
          <w:highlight w:val="none"/>
        </w:rPr>
        <w:t>三</w:t>
      </w:r>
      <w:r>
        <w:rPr>
          <w:rStyle w:val="17"/>
          <w:b/>
          <w:bCs/>
          <w:color w:val="auto"/>
          <w:sz w:val="28"/>
          <w:szCs w:val="28"/>
          <w:highlight w:val="none"/>
        </w:rPr>
        <w:t xml:space="preserve">    </w:t>
      </w:r>
      <w:r>
        <w:rPr>
          <w:rStyle w:val="17"/>
          <w:rFonts w:hint="eastAsia" w:cs="宋体"/>
          <w:b/>
          <w:bCs/>
          <w:color w:val="auto"/>
          <w:sz w:val="28"/>
          <w:szCs w:val="28"/>
          <w:highlight w:val="none"/>
        </w:rPr>
        <w:t>竞标文件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_Toc11943211 \h </w:instrText>
      </w:r>
      <w:r>
        <w:rPr>
          <w:b/>
          <w:bCs/>
          <w:color w:val="auto"/>
          <w:sz w:val="28"/>
          <w:szCs w:val="28"/>
          <w:highlight w:val="none"/>
        </w:rPr>
        <w:fldChar w:fldCharType="separate"/>
      </w:r>
      <w:r>
        <w:rPr>
          <w:b/>
          <w:bCs/>
          <w:color w:val="auto"/>
          <w:sz w:val="28"/>
          <w:szCs w:val="28"/>
          <w:highlight w:val="none"/>
        </w:rPr>
        <w:t>16</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"_Toc11943212" </w:instrText>
      </w:r>
      <w:r>
        <w:rPr>
          <w:color w:val="auto"/>
          <w:highlight w:val="none"/>
        </w:rPr>
        <w:fldChar w:fldCharType="separate"/>
      </w:r>
      <w:r>
        <w:rPr>
          <w:rStyle w:val="17"/>
          <w:rFonts w:hint="eastAsia" w:cs="宋体"/>
          <w:b/>
          <w:bCs/>
          <w:color w:val="auto"/>
          <w:sz w:val="28"/>
          <w:szCs w:val="28"/>
          <w:highlight w:val="none"/>
        </w:rPr>
        <w:t>四</w:t>
      </w:r>
      <w:r>
        <w:rPr>
          <w:rStyle w:val="17"/>
          <w:b/>
          <w:bCs/>
          <w:color w:val="auto"/>
          <w:sz w:val="28"/>
          <w:szCs w:val="28"/>
          <w:highlight w:val="none"/>
        </w:rPr>
        <w:t xml:space="preserve">    </w:t>
      </w:r>
      <w:r>
        <w:rPr>
          <w:rStyle w:val="17"/>
          <w:rFonts w:hint="eastAsia" w:cs="宋体"/>
          <w:b/>
          <w:bCs/>
          <w:color w:val="auto"/>
          <w:sz w:val="28"/>
          <w:szCs w:val="28"/>
          <w:highlight w:val="none"/>
        </w:rPr>
        <w:t>竞标</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_Toc11943212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"_Toc11943213" </w:instrText>
      </w:r>
      <w:r>
        <w:rPr>
          <w:color w:val="auto"/>
          <w:highlight w:val="none"/>
        </w:rPr>
        <w:fldChar w:fldCharType="separate"/>
      </w:r>
      <w:r>
        <w:rPr>
          <w:rStyle w:val="17"/>
          <w:rFonts w:hint="eastAsia" w:cs="宋体"/>
          <w:b/>
          <w:bCs/>
          <w:color w:val="auto"/>
          <w:sz w:val="28"/>
          <w:szCs w:val="28"/>
          <w:highlight w:val="none"/>
        </w:rPr>
        <w:t>五</w:t>
      </w:r>
      <w:r>
        <w:rPr>
          <w:rStyle w:val="17"/>
          <w:b/>
          <w:bCs/>
          <w:color w:val="auto"/>
          <w:sz w:val="28"/>
          <w:szCs w:val="28"/>
          <w:highlight w:val="none"/>
        </w:rPr>
        <w:t xml:space="preserve">    </w:t>
      </w:r>
      <w:r>
        <w:rPr>
          <w:rStyle w:val="17"/>
          <w:rFonts w:hint="eastAsia" w:cs="宋体"/>
          <w:b/>
          <w:bCs/>
          <w:color w:val="auto"/>
          <w:sz w:val="28"/>
          <w:szCs w:val="28"/>
          <w:highlight w:val="none"/>
        </w:rPr>
        <w:t>评审与谈判</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_Toc11943213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"_Toc11943214" </w:instrText>
      </w:r>
      <w:r>
        <w:rPr>
          <w:color w:val="auto"/>
          <w:highlight w:val="none"/>
        </w:rPr>
        <w:fldChar w:fldCharType="separate"/>
      </w:r>
      <w:r>
        <w:rPr>
          <w:rStyle w:val="17"/>
          <w:rFonts w:hint="eastAsia" w:cs="宋体"/>
          <w:b/>
          <w:bCs/>
          <w:color w:val="auto"/>
          <w:sz w:val="28"/>
          <w:szCs w:val="28"/>
          <w:highlight w:val="none"/>
        </w:rPr>
        <w:t>六</w:t>
      </w:r>
      <w:r>
        <w:rPr>
          <w:rStyle w:val="17"/>
          <w:b/>
          <w:bCs/>
          <w:color w:val="auto"/>
          <w:sz w:val="28"/>
          <w:szCs w:val="28"/>
          <w:highlight w:val="none"/>
        </w:rPr>
        <w:t xml:space="preserve">    </w:t>
      </w:r>
      <w:r>
        <w:rPr>
          <w:rStyle w:val="17"/>
          <w:rFonts w:hint="eastAsia" w:cs="宋体"/>
          <w:b/>
          <w:bCs/>
          <w:color w:val="auto"/>
          <w:sz w:val="28"/>
          <w:szCs w:val="28"/>
          <w:highlight w:val="none"/>
        </w:rPr>
        <w:t>合同授予</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_Toc11943214 \h </w:instrText>
      </w:r>
      <w:r>
        <w:rPr>
          <w:b/>
          <w:bCs/>
          <w:color w:val="auto"/>
          <w:sz w:val="28"/>
          <w:szCs w:val="28"/>
          <w:highlight w:val="none"/>
        </w:rPr>
        <w:fldChar w:fldCharType="separate"/>
      </w:r>
      <w:r>
        <w:rPr>
          <w:b/>
          <w:bCs/>
          <w:color w:val="auto"/>
          <w:sz w:val="28"/>
          <w:szCs w:val="28"/>
          <w:highlight w:val="none"/>
        </w:rPr>
        <w:t>24</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"_Toc11943215" </w:instrText>
      </w:r>
      <w:r>
        <w:rPr>
          <w:color w:val="auto"/>
          <w:highlight w:val="none"/>
        </w:rPr>
        <w:fldChar w:fldCharType="separate"/>
      </w:r>
      <w:r>
        <w:rPr>
          <w:rStyle w:val="17"/>
          <w:rFonts w:hint="eastAsia" w:cs="宋体"/>
          <w:b/>
          <w:bCs/>
          <w:color w:val="auto"/>
          <w:sz w:val="28"/>
          <w:szCs w:val="28"/>
          <w:highlight w:val="none"/>
        </w:rPr>
        <w:t>七</w:t>
      </w:r>
      <w:r>
        <w:rPr>
          <w:rStyle w:val="17"/>
          <w:b/>
          <w:bCs/>
          <w:color w:val="auto"/>
          <w:sz w:val="28"/>
          <w:szCs w:val="28"/>
          <w:highlight w:val="none"/>
        </w:rPr>
        <w:t xml:space="preserve">    </w:t>
      </w:r>
      <w:r>
        <w:rPr>
          <w:rStyle w:val="17"/>
          <w:rFonts w:hint="eastAsia" w:cs="宋体"/>
          <w:b/>
          <w:bCs/>
          <w:color w:val="auto"/>
          <w:sz w:val="28"/>
          <w:szCs w:val="28"/>
          <w:highlight w:val="none"/>
        </w:rPr>
        <w:t>其他事项</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_Toc11943215 \h </w:instrText>
      </w:r>
      <w:r>
        <w:rPr>
          <w:b/>
          <w:bCs/>
          <w:color w:val="auto"/>
          <w:sz w:val="28"/>
          <w:szCs w:val="28"/>
          <w:highlight w:val="none"/>
        </w:rPr>
        <w:fldChar w:fldCharType="separate"/>
      </w:r>
      <w:r>
        <w:rPr>
          <w:b/>
          <w:bCs/>
          <w:color w:val="auto"/>
          <w:sz w:val="28"/>
          <w:szCs w:val="28"/>
          <w:highlight w:val="none"/>
        </w:rPr>
        <w:t>26</w:t>
      </w:r>
      <w:r>
        <w:rPr>
          <w:b/>
          <w:bCs/>
          <w:color w:val="auto"/>
          <w:sz w:val="28"/>
          <w:szCs w:val="28"/>
          <w:highlight w:val="none"/>
        </w:rPr>
        <w:fldChar w:fldCharType="end"/>
      </w:r>
      <w:r>
        <w:rPr>
          <w:b/>
          <w:bCs/>
          <w:color w:val="auto"/>
          <w:sz w:val="28"/>
          <w:szCs w:val="28"/>
          <w:highlight w:val="none"/>
        </w:rPr>
        <w:fldChar w:fldCharType="end"/>
      </w:r>
    </w:p>
    <w:p>
      <w:pPr>
        <w:pStyle w:val="11"/>
        <w:ind w:left="0" w:firstLine="0"/>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"_Toc11943216" </w:instrText>
      </w:r>
      <w:r>
        <w:rPr>
          <w:color w:val="auto"/>
          <w:highlight w:val="none"/>
        </w:rPr>
        <w:fldChar w:fldCharType="separate"/>
      </w:r>
      <w:r>
        <w:rPr>
          <w:rStyle w:val="17"/>
          <w:rFonts w:hint="eastAsia" w:cs="宋体"/>
          <w:b/>
          <w:bCs/>
          <w:color w:val="auto"/>
          <w:sz w:val="28"/>
          <w:szCs w:val="28"/>
          <w:highlight w:val="none"/>
        </w:rPr>
        <w:t>第五章</w:t>
      </w:r>
      <w:r>
        <w:rPr>
          <w:rStyle w:val="17"/>
          <w:b/>
          <w:bCs/>
          <w:color w:val="auto"/>
          <w:sz w:val="28"/>
          <w:szCs w:val="28"/>
          <w:highlight w:val="none"/>
        </w:rPr>
        <w:t xml:space="preserve">  </w:t>
      </w:r>
      <w:r>
        <w:rPr>
          <w:rStyle w:val="17"/>
          <w:rFonts w:hint="eastAsia" w:cs="宋体"/>
          <w:b/>
          <w:bCs/>
          <w:color w:val="auto"/>
          <w:sz w:val="28"/>
          <w:szCs w:val="28"/>
          <w:highlight w:val="none"/>
        </w:rPr>
        <w:t>竞标文件格式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_Toc11943216 \h </w:instrText>
      </w:r>
      <w:r>
        <w:rPr>
          <w:b/>
          <w:bCs/>
          <w:color w:val="auto"/>
          <w:sz w:val="28"/>
          <w:szCs w:val="28"/>
          <w:highlight w:val="none"/>
        </w:rPr>
        <w:fldChar w:fldCharType="separate"/>
      </w:r>
      <w:r>
        <w:rPr>
          <w:b/>
          <w:bCs/>
          <w:color w:val="auto"/>
          <w:sz w:val="28"/>
          <w:szCs w:val="28"/>
          <w:highlight w:val="none"/>
        </w:rPr>
        <w:t>27</w:t>
      </w:r>
      <w:r>
        <w:rPr>
          <w:b/>
          <w:bCs/>
          <w:color w:val="auto"/>
          <w:sz w:val="28"/>
          <w:szCs w:val="28"/>
          <w:highlight w:val="none"/>
        </w:rPr>
        <w:fldChar w:fldCharType="end"/>
      </w:r>
      <w:r>
        <w:rPr>
          <w:b/>
          <w:bCs/>
          <w:color w:val="auto"/>
          <w:sz w:val="28"/>
          <w:szCs w:val="28"/>
          <w:highlight w:val="none"/>
        </w:rPr>
        <w:fldChar w:fldCharType="end"/>
      </w:r>
    </w:p>
    <w:p>
      <w:pPr>
        <w:pStyle w:val="10"/>
        <w:tabs>
          <w:tab w:val="right" w:leader="dot" w:pos="9628"/>
        </w:tabs>
        <w:rPr>
          <w:rFonts w:ascii="Calibri" w:hAnsi="Calibri" w:cs="Calibri"/>
          <w:caps w:val="0"/>
          <w:color w:val="auto"/>
          <w:sz w:val="32"/>
          <w:szCs w:val="32"/>
          <w:highlight w:val="none"/>
        </w:rPr>
      </w:pPr>
      <w:r>
        <w:rPr>
          <w:color w:val="auto"/>
          <w:highlight w:val="none"/>
        </w:rPr>
        <w:fldChar w:fldCharType="begin"/>
      </w:r>
      <w:r>
        <w:rPr>
          <w:color w:val="auto"/>
          <w:highlight w:val="none"/>
        </w:rPr>
        <w:instrText xml:space="preserve"> HYPERLINK \l "_Toc11943217" </w:instrText>
      </w:r>
      <w:r>
        <w:rPr>
          <w:color w:val="auto"/>
          <w:highlight w:val="none"/>
        </w:rPr>
        <w:fldChar w:fldCharType="separate"/>
      </w:r>
      <w:r>
        <w:rPr>
          <w:rStyle w:val="17"/>
          <w:rFonts w:hint="eastAsia" w:cs="宋体"/>
          <w:color w:val="auto"/>
          <w:sz w:val="28"/>
          <w:szCs w:val="28"/>
          <w:highlight w:val="none"/>
        </w:rPr>
        <w:t>第六章</w:t>
      </w:r>
      <w:r>
        <w:rPr>
          <w:rStyle w:val="17"/>
          <w:color w:val="auto"/>
          <w:sz w:val="28"/>
          <w:szCs w:val="28"/>
          <w:highlight w:val="none"/>
        </w:rPr>
        <w:t xml:space="preserve">  </w:t>
      </w:r>
      <w:r>
        <w:rPr>
          <w:rStyle w:val="17"/>
          <w:rFonts w:hint="eastAsia" w:cs="宋体"/>
          <w:color w:val="auto"/>
          <w:sz w:val="28"/>
          <w:szCs w:val="28"/>
          <w:highlight w:val="none"/>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_Toc11943217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10"/>
        <w:tabs>
          <w:tab w:val="right" w:leader="dot" w:pos="9628"/>
        </w:tabs>
        <w:rPr>
          <w:rFonts w:ascii="Calibri" w:hAnsi="Calibri" w:cs="Calibri"/>
          <w:caps w:val="0"/>
          <w:color w:val="auto"/>
          <w:sz w:val="32"/>
          <w:szCs w:val="32"/>
          <w:highlight w:val="none"/>
        </w:rPr>
      </w:pPr>
      <w:r>
        <w:rPr>
          <w:color w:val="auto"/>
          <w:highlight w:val="none"/>
        </w:rPr>
        <w:fldChar w:fldCharType="begin"/>
      </w:r>
      <w:r>
        <w:rPr>
          <w:color w:val="auto"/>
          <w:highlight w:val="none"/>
        </w:rPr>
        <w:instrText xml:space="preserve"> HYPERLINK \l "_Toc11943218" </w:instrText>
      </w:r>
      <w:r>
        <w:rPr>
          <w:color w:val="auto"/>
          <w:highlight w:val="none"/>
        </w:rPr>
        <w:fldChar w:fldCharType="separate"/>
      </w:r>
      <w:r>
        <w:rPr>
          <w:rStyle w:val="17"/>
          <w:rFonts w:hint="eastAsia" w:cs="宋体"/>
          <w:color w:val="auto"/>
          <w:sz w:val="28"/>
          <w:szCs w:val="28"/>
          <w:highlight w:val="none"/>
        </w:rPr>
        <w:t>第七章</w:t>
      </w:r>
      <w:r>
        <w:rPr>
          <w:rStyle w:val="17"/>
          <w:color w:val="auto"/>
          <w:sz w:val="28"/>
          <w:szCs w:val="28"/>
          <w:highlight w:val="none"/>
        </w:rPr>
        <w:t xml:space="preserve">  </w:t>
      </w:r>
      <w:r>
        <w:rPr>
          <w:rStyle w:val="17"/>
          <w:rFonts w:hint="eastAsia" w:cs="宋体"/>
          <w:color w:val="auto"/>
          <w:sz w:val="28"/>
          <w:szCs w:val="28"/>
          <w:highlight w:val="none"/>
        </w:rPr>
        <w:t>质疑材料格式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_Toc11943218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"_Toc11943219" </w:instrText>
      </w:r>
      <w:r>
        <w:rPr>
          <w:color w:val="auto"/>
          <w:highlight w:val="none"/>
        </w:rPr>
        <w:fldChar w:fldCharType="separate"/>
      </w:r>
      <w:r>
        <w:rPr>
          <w:rStyle w:val="17"/>
          <w:rFonts w:hint="eastAsia" w:ascii="宋体" w:hAnsi="宋体" w:cs="宋体"/>
          <w:b/>
          <w:bCs/>
          <w:color w:val="auto"/>
          <w:sz w:val="28"/>
          <w:szCs w:val="28"/>
          <w:highlight w:val="none"/>
        </w:rPr>
        <w:t>一</w:t>
      </w:r>
      <w:r>
        <w:rPr>
          <w:rStyle w:val="17"/>
          <w:rFonts w:ascii="宋体" w:hAnsi="宋体" w:cs="宋体"/>
          <w:b/>
          <w:bCs/>
          <w:color w:val="auto"/>
          <w:sz w:val="28"/>
          <w:szCs w:val="28"/>
          <w:highlight w:val="none"/>
        </w:rPr>
        <w:t xml:space="preserve">  </w:t>
      </w:r>
      <w:r>
        <w:rPr>
          <w:rStyle w:val="17"/>
          <w:rFonts w:hint="eastAsia" w:cs="宋体"/>
          <w:b/>
          <w:bCs/>
          <w:color w:val="auto"/>
          <w:sz w:val="28"/>
          <w:szCs w:val="28"/>
          <w:highlight w:val="none"/>
        </w:rPr>
        <w:t>质疑函（格式）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_Toc11943219 \h </w:instrText>
      </w:r>
      <w:r>
        <w:rPr>
          <w:b/>
          <w:bCs/>
          <w:color w:val="auto"/>
          <w:sz w:val="28"/>
          <w:szCs w:val="28"/>
          <w:highlight w:val="none"/>
        </w:rPr>
        <w:fldChar w:fldCharType="separate"/>
      </w:r>
      <w:r>
        <w:rPr>
          <w:b/>
          <w:bCs/>
          <w:color w:val="auto"/>
          <w:sz w:val="28"/>
          <w:szCs w:val="28"/>
          <w:highlight w:val="none"/>
        </w:rPr>
        <w:t>44</w:t>
      </w:r>
      <w:r>
        <w:rPr>
          <w:b/>
          <w:bCs/>
          <w:color w:val="auto"/>
          <w:sz w:val="28"/>
          <w:szCs w:val="28"/>
          <w:highlight w:val="none"/>
        </w:rPr>
        <w:fldChar w:fldCharType="end"/>
      </w:r>
      <w:r>
        <w:rPr>
          <w:b/>
          <w:bCs/>
          <w:color w:val="auto"/>
          <w:sz w:val="28"/>
          <w:szCs w:val="28"/>
          <w:highlight w:val="none"/>
        </w:rPr>
        <w:fldChar w:fldCharType="end"/>
      </w:r>
    </w:p>
    <w:p>
      <w:pPr>
        <w:pStyle w:val="11"/>
        <w:rPr>
          <w:rFonts w:ascii="Calibri" w:hAnsi="Calibri" w:cs="Calibri"/>
          <w:b/>
          <w:bCs/>
          <w:smallCaps w:val="0"/>
          <w:color w:val="auto"/>
          <w:sz w:val="32"/>
          <w:szCs w:val="32"/>
          <w:highlight w:val="none"/>
        </w:rPr>
      </w:pPr>
      <w:r>
        <w:rPr>
          <w:color w:val="auto"/>
          <w:highlight w:val="none"/>
        </w:rPr>
        <w:fldChar w:fldCharType="begin"/>
      </w:r>
      <w:r>
        <w:rPr>
          <w:color w:val="auto"/>
          <w:highlight w:val="none"/>
        </w:rPr>
        <w:instrText xml:space="preserve"> HYPERLINK \l "_Toc11943220" </w:instrText>
      </w:r>
      <w:r>
        <w:rPr>
          <w:color w:val="auto"/>
          <w:highlight w:val="none"/>
        </w:rPr>
        <w:fldChar w:fldCharType="separate"/>
      </w:r>
      <w:r>
        <w:rPr>
          <w:rStyle w:val="17"/>
          <w:rFonts w:hint="eastAsia" w:ascii="宋体" w:hAnsi="宋体" w:cs="宋体"/>
          <w:b/>
          <w:bCs/>
          <w:color w:val="auto"/>
          <w:sz w:val="28"/>
          <w:szCs w:val="28"/>
          <w:highlight w:val="none"/>
        </w:rPr>
        <w:t>二</w:t>
      </w:r>
      <w:r>
        <w:rPr>
          <w:rStyle w:val="17"/>
          <w:rFonts w:ascii="宋体" w:hAnsi="宋体" w:cs="宋体"/>
          <w:b/>
          <w:bCs/>
          <w:color w:val="auto"/>
          <w:sz w:val="28"/>
          <w:szCs w:val="28"/>
          <w:highlight w:val="none"/>
        </w:rPr>
        <w:t xml:space="preserve">  </w:t>
      </w:r>
      <w:r>
        <w:rPr>
          <w:rStyle w:val="17"/>
          <w:rFonts w:hint="eastAsia" w:cs="宋体"/>
          <w:b/>
          <w:bCs/>
          <w:color w:val="auto"/>
          <w:sz w:val="28"/>
          <w:szCs w:val="28"/>
          <w:highlight w:val="none"/>
        </w:rPr>
        <w:t>质疑证明材料（格式）</w:t>
      </w:r>
      <w:r>
        <w:rPr>
          <w:b/>
          <w:bCs/>
          <w:color w:val="auto"/>
          <w:sz w:val="28"/>
          <w:szCs w:val="28"/>
          <w:highlight w:val="none"/>
        </w:rPr>
        <w:tab/>
      </w:r>
      <w:r>
        <w:rPr>
          <w:b/>
          <w:bCs/>
          <w:color w:val="auto"/>
          <w:sz w:val="28"/>
          <w:szCs w:val="28"/>
          <w:highlight w:val="none"/>
        </w:rPr>
        <w:t>4</w:t>
      </w:r>
      <w:r>
        <w:rPr>
          <w:b/>
          <w:bCs/>
          <w:color w:val="auto"/>
          <w:sz w:val="28"/>
          <w:szCs w:val="28"/>
          <w:highlight w:val="none"/>
        </w:rPr>
        <w:fldChar w:fldCharType="end"/>
      </w:r>
      <w:r>
        <w:rPr>
          <w:rStyle w:val="17"/>
          <w:b/>
          <w:bCs/>
          <w:color w:val="auto"/>
          <w:sz w:val="28"/>
          <w:szCs w:val="28"/>
          <w:highlight w:val="none"/>
        </w:rPr>
        <w:t>5</w:t>
      </w:r>
    </w:p>
    <w:p>
      <w:pPr>
        <w:pStyle w:val="7"/>
        <w:outlineLvl w:val="0"/>
        <w:rPr>
          <w:rFonts w:hAnsi="宋体"/>
          <w:b/>
          <w:bCs/>
          <w:caps/>
          <w:color w:val="auto"/>
          <w:sz w:val="28"/>
          <w:szCs w:val="28"/>
          <w:highlight w:val="none"/>
        </w:rPr>
      </w:pPr>
      <w:r>
        <w:rPr>
          <w:rFonts w:hAnsi="宋体"/>
          <w:caps/>
          <w:color w:val="auto"/>
          <w:sz w:val="44"/>
          <w:szCs w:val="44"/>
          <w:highlight w:val="none"/>
        </w:rPr>
        <w:fldChar w:fldCharType="end"/>
      </w:r>
      <w:r>
        <w:rPr>
          <w:rFonts w:hAnsi="宋体"/>
          <w:b/>
          <w:bCs/>
          <w:caps/>
          <w:color w:val="auto"/>
          <w:sz w:val="28"/>
          <w:szCs w:val="28"/>
          <w:highlight w:val="none"/>
        </w:rPr>
        <w:t xml:space="preserve"> </w:t>
      </w:r>
    </w:p>
    <w:p>
      <w:pPr>
        <w:spacing w:line="360" w:lineRule="auto"/>
        <w:textAlignment w:val="baseline"/>
        <w:rPr>
          <w:rStyle w:val="32"/>
          <w:rFonts w:ascii="宋体"/>
          <w:b/>
          <w:bCs/>
          <w:color w:val="auto"/>
          <w:sz w:val="28"/>
          <w:szCs w:val="28"/>
          <w:highlight w:val="none"/>
        </w:rPr>
      </w:pPr>
    </w:p>
    <w:p>
      <w:pPr>
        <w:spacing w:line="360" w:lineRule="auto"/>
        <w:jc w:val="center"/>
        <w:textAlignment w:val="baseline"/>
        <w:rPr>
          <w:rStyle w:val="32"/>
          <w:rFonts w:ascii="宋体"/>
          <w:b/>
          <w:bCs/>
          <w:color w:val="auto"/>
          <w:sz w:val="28"/>
          <w:szCs w:val="28"/>
          <w:highlight w:val="none"/>
        </w:rPr>
        <w:sectPr>
          <w:footerReference r:id="rId4" w:type="default"/>
          <w:pgSz w:w="11906" w:h="16838"/>
          <w:pgMar w:top="1440" w:right="1800" w:bottom="1440" w:left="1463" w:header="851" w:footer="992" w:gutter="0"/>
          <w:pgNumType w:start="1"/>
          <w:cols w:space="425" w:num="1"/>
          <w:docGrid w:type="lines" w:linePitch="312" w:charSpace="0"/>
        </w:sectPr>
      </w:pPr>
    </w:p>
    <w:p>
      <w:pPr>
        <w:spacing w:line="360" w:lineRule="auto"/>
        <w:jc w:val="center"/>
        <w:textAlignment w:val="baseline"/>
        <w:rPr>
          <w:rStyle w:val="32"/>
          <w:rFonts w:ascii="宋体"/>
          <w:b/>
          <w:bCs/>
          <w:color w:val="auto"/>
          <w:sz w:val="28"/>
          <w:szCs w:val="28"/>
          <w:highlight w:val="none"/>
        </w:rPr>
      </w:pPr>
      <w:r>
        <w:rPr>
          <w:rStyle w:val="32"/>
          <w:rFonts w:hint="eastAsia" w:ascii="宋体" w:hAnsi="宋体" w:cs="宋体"/>
          <w:b/>
          <w:bCs/>
          <w:color w:val="auto"/>
          <w:sz w:val="28"/>
          <w:szCs w:val="28"/>
          <w:highlight w:val="none"/>
        </w:rPr>
        <w:t>第一章</w:t>
      </w:r>
      <w:r>
        <w:rPr>
          <w:rStyle w:val="32"/>
          <w:rFonts w:ascii="宋体" w:hAnsi="宋体" w:cs="宋体"/>
          <w:b/>
          <w:bCs/>
          <w:color w:val="auto"/>
          <w:sz w:val="28"/>
          <w:szCs w:val="28"/>
          <w:highlight w:val="none"/>
        </w:rPr>
        <w:t xml:space="preserve"> </w:t>
      </w:r>
      <w:r>
        <w:rPr>
          <w:rStyle w:val="32"/>
          <w:rFonts w:hint="eastAsia" w:ascii="宋体" w:hAnsi="宋体" w:cs="宋体"/>
          <w:b/>
          <w:bCs/>
          <w:color w:val="auto"/>
          <w:sz w:val="28"/>
          <w:szCs w:val="28"/>
          <w:highlight w:val="none"/>
        </w:rPr>
        <w:t>新媒体直播设备采购（项目编号：NNZC2021-J1-100040-GXXZ）</w:t>
      </w:r>
    </w:p>
    <w:p>
      <w:pPr>
        <w:spacing w:line="360" w:lineRule="auto"/>
        <w:jc w:val="center"/>
        <w:textAlignment w:val="baseline"/>
        <w:rPr>
          <w:rStyle w:val="32"/>
          <w:rFonts w:ascii="宋体"/>
          <w:color w:val="auto"/>
          <w:sz w:val="21"/>
          <w:szCs w:val="21"/>
          <w:highlight w:val="none"/>
        </w:rPr>
      </w:pPr>
      <w:r>
        <w:rPr>
          <w:rStyle w:val="32"/>
          <w:rFonts w:hint="eastAsia" w:ascii="宋体" w:hAnsi="宋体" w:cs="宋体"/>
          <w:b/>
          <w:bCs/>
          <w:color w:val="auto"/>
          <w:sz w:val="28"/>
          <w:szCs w:val="28"/>
          <w:highlight w:val="none"/>
        </w:rPr>
        <w:t>项目竞争性谈判采购公告</w:t>
      </w:r>
    </w:p>
    <w:p>
      <w:pPr>
        <w:textAlignment w:val="baseline"/>
        <w:rPr>
          <w:rStyle w:val="32"/>
          <w:color w:val="auto"/>
          <w:sz w:val="21"/>
          <w:szCs w:val="21"/>
          <w:highlight w:val="none"/>
        </w:rPr>
      </w:pPr>
      <w:r>
        <w:rPr>
          <w:rStyle w:val="32"/>
          <w:rFonts w:ascii="宋体" w:hAnsi="宋体" w:cs="宋体"/>
          <w:color w:val="auto"/>
          <w:sz w:val="21"/>
          <w:szCs w:val="21"/>
          <w:highlight w:val="none"/>
        </w:rPr>
        <w:t xml:space="preserve">     </w:t>
      </w:r>
    </w:p>
    <w:p>
      <w:pPr>
        <w:pBdr>
          <w:top w:val="single" w:color="000000" w:sz="4" w:space="1"/>
          <w:left w:val="single" w:color="000000" w:sz="4" w:space="4"/>
          <w:bottom w:val="single" w:color="000000" w:sz="4" w:space="1"/>
          <w:right w:val="single" w:color="000000" w:sz="4" w:space="4"/>
        </w:pBdr>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项目概况</w:t>
      </w:r>
    </w:p>
    <w:p>
      <w:pPr>
        <w:pBdr>
          <w:top w:val="single" w:color="000000" w:sz="4" w:space="1"/>
          <w:left w:val="single" w:color="000000" w:sz="4" w:space="4"/>
          <w:bottom w:val="single" w:color="000000" w:sz="4" w:space="1"/>
          <w:right w:val="single" w:color="000000" w:sz="4" w:space="4"/>
        </w:pBdr>
        <w:ind w:firstLine="420" w:firstLineChars="200"/>
        <w:textAlignment w:val="baseline"/>
        <w:rPr>
          <w:rStyle w:val="32"/>
          <w:rFonts w:ascii="宋体"/>
          <w:color w:val="auto"/>
          <w:sz w:val="21"/>
          <w:szCs w:val="21"/>
          <w:highlight w:val="none"/>
        </w:rPr>
      </w:pPr>
      <w:r>
        <w:rPr>
          <w:rStyle w:val="32"/>
          <w:rFonts w:ascii="宋体" w:hAnsi="宋体" w:cs="宋体"/>
          <w:color w:val="auto"/>
          <w:sz w:val="21"/>
          <w:szCs w:val="21"/>
          <w:highlight w:val="none"/>
          <w:u w:val="single"/>
        </w:rPr>
        <w:t xml:space="preserve"> </w:t>
      </w:r>
      <w:r>
        <w:rPr>
          <w:rStyle w:val="32"/>
          <w:rFonts w:hint="eastAsia" w:ascii="宋体" w:hAnsi="宋体" w:cs="宋体"/>
          <w:color w:val="auto"/>
          <w:sz w:val="21"/>
          <w:szCs w:val="21"/>
          <w:highlight w:val="none"/>
          <w:u w:val="single"/>
        </w:rPr>
        <w:t>新媒体直播设备采购</w:t>
      </w:r>
      <w:r>
        <w:rPr>
          <w:rStyle w:val="32"/>
          <w:rFonts w:hint="eastAsia" w:ascii="宋体" w:hAnsi="宋体" w:cs="宋体"/>
          <w:color w:val="auto"/>
          <w:sz w:val="21"/>
          <w:szCs w:val="21"/>
          <w:highlight w:val="none"/>
        </w:rPr>
        <w:t>采购项目的潜在供应商应在</w:t>
      </w:r>
      <w:r>
        <w:rPr>
          <w:rStyle w:val="32"/>
          <w:rFonts w:hint="eastAsia" w:cs="宋体"/>
          <w:color w:val="auto"/>
          <w:spacing w:val="6"/>
          <w:sz w:val="21"/>
          <w:szCs w:val="21"/>
          <w:highlight w:val="none"/>
          <w:u w:val="single"/>
        </w:rPr>
        <w:t>广西壮族自治区政府采购网（</w:t>
      </w:r>
      <w:r>
        <w:rPr>
          <w:rStyle w:val="32"/>
          <w:color w:val="auto"/>
          <w:spacing w:val="6"/>
          <w:sz w:val="21"/>
          <w:szCs w:val="21"/>
          <w:highlight w:val="none"/>
          <w:u w:val="single"/>
        </w:rPr>
        <w:t>http</w:t>
      </w:r>
      <w:r>
        <w:rPr>
          <w:rStyle w:val="32"/>
          <w:rFonts w:hint="eastAsia" w:cs="宋体"/>
          <w:color w:val="auto"/>
          <w:spacing w:val="6"/>
          <w:sz w:val="21"/>
          <w:szCs w:val="21"/>
          <w:highlight w:val="none"/>
          <w:u w:val="single"/>
        </w:rPr>
        <w:t>：</w:t>
      </w:r>
      <w:r>
        <w:rPr>
          <w:rStyle w:val="32"/>
          <w:color w:val="auto"/>
          <w:spacing w:val="6"/>
          <w:sz w:val="21"/>
          <w:szCs w:val="21"/>
          <w:highlight w:val="none"/>
          <w:u w:val="single"/>
        </w:rPr>
        <w:t>//www.gxzfcg.gov.cn/</w:t>
      </w:r>
      <w:r>
        <w:rPr>
          <w:rStyle w:val="32"/>
          <w:rFonts w:hint="eastAsia" w:cs="宋体"/>
          <w:color w:val="auto"/>
          <w:spacing w:val="6"/>
          <w:sz w:val="21"/>
          <w:szCs w:val="21"/>
          <w:highlight w:val="none"/>
          <w:u w:val="single"/>
        </w:rPr>
        <w:t>）、</w:t>
      </w:r>
      <w:r>
        <w:rPr>
          <w:rStyle w:val="32"/>
          <w:rFonts w:hint="eastAsia" w:ascii="宋体" w:hAnsi="宋体" w:cs="宋体"/>
          <w:color w:val="auto"/>
          <w:sz w:val="21"/>
          <w:szCs w:val="21"/>
          <w:highlight w:val="none"/>
          <w:u w:val="single"/>
        </w:rPr>
        <w:t>南宁市公共资源交易网</w:t>
      </w:r>
      <w:r>
        <w:rPr>
          <w:rStyle w:val="32"/>
          <w:rFonts w:ascii="宋体" w:hAnsi="宋体" w:cs="宋体"/>
          <w:color w:val="auto"/>
          <w:sz w:val="21"/>
          <w:szCs w:val="21"/>
          <w:highlight w:val="none"/>
          <w:u w:val="single"/>
        </w:rPr>
        <w:t>(https://www.nnggzy.org.cn)</w:t>
      </w:r>
      <w:r>
        <w:rPr>
          <w:rStyle w:val="32"/>
          <w:rFonts w:hint="eastAsia" w:ascii="宋体" w:hAnsi="宋体" w:cs="宋体"/>
          <w:color w:val="auto"/>
          <w:sz w:val="21"/>
          <w:szCs w:val="21"/>
          <w:highlight w:val="none"/>
          <w:u w:val="single"/>
        </w:rPr>
        <w:t>本项目招标公告页面下方</w:t>
      </w:r>
      <w:r>
        <w:rPr>
          <w:rStyle w:val="32"/>
          <w:rFonts w:hint="eastAsia" w:ascii="宋体" w:hAnsi="宋体" w:cs="宋体"/>
          <w:color w:val="auto"/>
          <w:sz w:val="21"/>
          <w:szCs w:val="21"/>
          <w:highlight w:val="none"/>
        </w:rPr>
        <w:t>下载获取采购文件，并于</w:t>
      </w:r>
      <w:r>
        <w:rPr>
          <w:rStyle w:val="32"/>
          <w:rFonts w:ascii="宋体" w:hAnsi="宋体" w:cs="宋体"/>
          <w:color w:val="auto"/>
          <w:sz w:val="21"/>
          <w:szCs w:val="21"/>
          <w:highlight w:val="none"/>
          <w:u w:val="single"/>
        </w:rPr>
        <w:t>2021</w:t>
      </w:r>
      <w:r>
        <w:rPr>
          <w:rStyle w:val="32"/>
          <w:rFonts w:hint="eastAsia" w:ascii="宋体" w:hAnsi="宋体" w:cs="宋体"/>
          <w:color w:val="auto"/>
          <w:sz w:val="21"/>
          <w:szCs w:val="21"/>
          <w:highlight w:val="none"/>
          <w:u w:val="single"/>
        </w:rPr>
        <w:t>年</w:t>
      </w:r>
      <w:r>
        <w:rPr>
          <w:rStyle w:val="32"/>
          <w:rFonts w:hint="eastAsia" w:ascii="宋体" w:hAnsi="宋体" w:cs="宋体"/>
          <w:color w:val="auto"/>
          <w:sz w:val="21"/>
          <w:szCs w:val="21"/>
          <w:highlight w:val="none"/>
          <w:u w:val="single"/>
          <w:lang w:val="en-US"/>
        </w:rPr>
        <w:t>4</w:t>
      </w:r>
      <w:r>
        <w:rPr>
          <w:rStyle w:val="32"/>
          <w:rFonts w:hint="eastAsia" w:ascii="宋体" w:hAnsi="宋体" w:cs="宋体"/>
          <w:color w:val="auto"/>
          <w:sz w:val="21"/>
          <w:szCs w:val="21"/>
          <w:highlight w:val="none"/>
          <w:u w:val="single"/>
        </w:rPr>
        <w:t>月</w:t>
      </w:r>
      <w:r>
        <w:rPr>
          <w:rStyle w:val="32"/>
          <w:rFonts w:hint="eastAsia" w:ascii="宋体" w:hAnsi="宋体" w:cs="宋体"/>
          <w:color w:val="auto"/>
          <w:sz w:val="21"/>
          <w:szCs w:val="21"/>
          <w:highlight w:val="none"/>
          <w:u w:val="single"/>
          <w:lang w:val="en-US"/>
        </w:rPr>
        <w:t>8</w:t>
      </w:r>
      <w:r>
        <w:rPr>
          <w:rStyle w:val="32"/>
          <w:rFonts w:hint="eastAsia" w:ascii="宋体" w:hAnsi="宋体" w:cs="宋体"/>
          <w:color w:val="auto"/>
          <w:sz w:val="21"/>
          <w:szCs w:val="21"/>
          <w:highlight w:val="none"/>
          <w:u w:val="single"/>
        </w:rPr>
        <w:t>日</w:t>
      </w:r>
      <w:r>
        <w:rPr>
          <w:rStyle w:val="32"/>
          <w:rFonts w:ascii="宋体" w:hAnsi="宋体" w:cs="宋体"/>
          <w:color w:val="auto"/>
          <w:sz w:val="21"/>
          <w:szCs w:val="21"/>
          <w:highlight w:val="none"/>
          <w:u w:val="single"/>
        </w:rPr>
        <w:t>10</w:t>
      </w:r>
      <w:r>
        <w:rPr>
          <w:rStyle w:val="32"/>
          <w:rFonts w:hint="eastAsia" w:ascii="宋体" w:hAnsi="宋体" w:cs="宋体"/>
          <w:color w:val="auto"/>
          <w:sz w:val="21"/>
          <w:szCs w:val="21"/>
          <w:highlight w:val="none"/>
          <w:u w:val="single"/>
        </w:rPr>
        <w:t>点</w:t>
      </w:r>
      <w:r>
        <w:rPr>
          <w:rStyle w:val="32"/>
          <w:rFonts w:ascii="宋体" w:hAnsi="宋体" w:cs="宋体"/>
          <w:color w:val="auto"/>
          <w:sz w:val="21"/>
          <w:szCs w:val="21"/>
          <w:highlight w:val="none"/>
          <w:u w:val="single"/>
        </w:rPr>
        <w:t>30</w:t>
      </w:r>
      <w:r>
        <w:rPr>
          <w:rStyle w:val="32"/>
          <w:rFonts w:hint="eastAsia" w:ascii="宋体" w:hAnsi="宋体" w:cs="宋体"/>
          <w:color w:val="auto"/>
          <w:sz w:val="21"/>
          <w:szCs w:val="21"/>
          <w:highlight w:val="none"/>
          <w:u w:val="single"/>
        </w:rPr>
        <w:t>分</w:t>
      </w:r>
      <w:r>
        <w:rPr>
          <w:rStyle w:val="32"/>
          <w:rFonts w:hint="eastAsia" w:ascii="宋体" w:hAnsi="宋体" w:cs="宋体"/>
          <w:color w:val="auto"/>
          <w:sz w:val="21"/>
          <w:szCs w:val="21"/>
          <w:highlight w:val="none"/>
        </w:rPr>
        <w:t>（北京时间）前提交响应文件。</w:t>
      </w:r>
    </w:p>
    <w:p>
      <w:pPr>
        <w:textAlignment w:val="baseline"/>
        <w:rPr>
          <w:rStyle w:val="32"/>
          <w:rFonts w:ascii="宋体"/>
          <w:color w:val="auto"/>
          <w:sz w:val="21"/>
          <w:szCs w:val="21"/>
          <w:highlight w:val="none"/>
        </w:rPr>
      </w:pP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一、项目基本情况</w:t>
      </w:r>
    </w:p>
    <w:p>
      <w:pPr>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项目编号：NNZC2021-J1-100040-GXXZ（审批编号：WMZC2021-J1-00471-001）</w:t>
      </w:r>
    </w:p>
    <w:p>
      <w:pPr>
        <w:ind w:firstLine="420" w:firstLineChars="2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项目名称：新媒体直播设备采购</w:t>
      </w:r>
    </w:p>
    <w:p>
      <w:pPr>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采购方式：竞争性谈判</w:t>
      </w:r>
    </w:p>
    <w:p>
      <w:pPr>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预算金额：</w:t>
      </w:r>
      <w:r>
        <w:rPr>
          <w:rStyle w:val="32"/>
          <w:rFonts w:hint="eastAsia" w:ascii="宋体" w:hAnsi="宋体" w:cs="宋体"/>
          <w:color w:val="auto"/>
          <w:sz w:val="21"/>
          <w:szCs w:val="21"/>
          <w:highlight w:val="none"/>
          <w:lang w:val="en-US"/>
        </w:rPr>
        <w:t>50.603</w:t>
      </w:r>
      <w:r>
        <w:rPr>
          <w:rStyle w:val="32"/>
          <w:rFonts w:hint="eastAsia" w:ascii="宋体" w:hAnsi="宋体" w:cs="宋体"/>
          <w:color w:val="auto"/>
          <w:sz w:val="21"/>
          <w:szCs w:val="21"/>
          <w:highlight w:val="none"/>
        </w:rPr>
        <w:t>万元</w:t>
      </w:r>
      <w:r>
        <w:rPr>
          <w:rStyle w:val="32"/>
          <w:rFonts w:ascii="宋体" w:hAnsi="宋体" w:cs="宋体"/>
          <w:color w:val="auto"/>
          <w:sz w:val="21"/>
          <w:szCs w:val="21"/>
          <w:highlight w:val="none"/>
        </w:rPr>
        <w:t xml:space="preserve">    </w:t>
      </w:r>
    </w:p>
    <w:p>
      <w:pPr>
        <w:ind w:firstLine="420" w:firstLineChars="200"/>
        <w:rPr>
          <w:rStyle w:val="32"/>
          <w:rFonts w:ascii="宋体"/>
          <w:color w:val="auto"/>
          <w:sz w:val="21"/>
          <w:szCs w:val="21"/>
          <w:highlight w:val="none"/>
        </w:rPr>
      </w:pPr>
      <w:r>
        <w:rPr>
          <w:rStyle w:val="32"/>
          <w:rFonts w:hint="eastAsia" w:ascii="宋体" w:hAnsi="宋体" w:cs="宋体"/>
          <w:color w:val="auto"/>
          <w:sz w:val="21"/>
          <w:szCs w:val="21"/>
          <w:highlight w:val="none"/>
        </w:rPr>
        <w:t>最高限价：</w:t>
      </w:r>
      <w:r>
        <w:rPr>
          <w:rStyle w:val="32"/>
          <w:rFonts w:hint="eastAsia" w:ascii="宋体" w:hAnsi="宋体" w:cs="宋体"/>
          <w:color w:val="auto"/>
          <w:sz w:val="21"/>
          <w:szCs w:val="21"/>
          <w:highlight w:val="none"/>
          <w:lang w:val="en-US"/>
        </w:rPr>
        <w:t>50.603</w:t>
      </w:r>
      <w:r>
        <w:rPr>
          <w:rStyle w:val="32"/>
          <w:rFonts w:hint="eastAsia" w:ascii="宋体" w:hAnsi="宋体" w:cs="宋体"/>
          <w:color w:val="auto"/>
          <w:sz w:val="21"/>
          <w:szCs w:val="21"/>
          <w:highlight w:val="none"/>
        </w:rPr>
        <w:t>万</w:t>
      </w:r>
      <w:r>
        <w:rPr>
          <w:rStyle w:val="32"/>
          <w:rFonts w:hint="eastAsia" w:ascii="宋体" w:hAnsi="宋体" w:cs="宋体"/>
          <w:color w:val="auto"/>
          <w:sz w:val="21"/>
          <w:szCs w:val="21"/>
          <w:highlight w:val="none"/>
          <w:lang w:val="en-US"/>
        </w:rPr>
        <w:t>元</w:t>
      </w:r>
      <w:r>
        <w:rPr>
          <w:rStyle w:val="32"/>
          <w:rFonts w:ascii="宋体" w:hAnsi="宋体" w:cs="宋体"/>
          <w:color w:val="auto"/>
          <w:sz w:val="21"/>
          <w:szCs w:val="21"/>
          <w:highlight w:val="none"/>
        </w:rPr>
        <w:t xml:space="preserve">    </w:t>
      </w:r>
    </w:p>
    <w:p>
      <w:pPr>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采购需求：</w:t>
      </w:r>
    </w:p>
    <w:tbl>
      <w:tblPr>
        <w:tblStyle w:val="13"/>
        <w:tblpPr w:leftFromText="180" w:rightFromText="180" w:vertAnchor="text" w:horzAnchor="page" w:tblpX="1734" w:tblpY="126"/>
        <w:tblOverlap w:val="never"/>
        <w:tblW w:w="0" w:type="auto"/>
        <w:tblInd w:w="0" w:type="dxa"/>
        <w:tblLayout w:type="fixed"/>
        <w:tblCellMar>
          <w:top w:w="0" w:type="dxa"/>
          <w:left w:w="108" w:type="dxa"/>
          <w:bottom w:w="0" w:type="dxa"/>
          <w:right w:w="108" w:type="dxa"/>
        </w:tblCellMar>
      </w:tblPr>
      <w:tblGrid>
        <w:gridCol w:w="1986"/>
        <w:gridCol w:w="1511"/>
        <w:gridCol w:w="3448"/>
        <w:gridCol w:w="727"/>
        <w:gridCol w:w="1062"/>
      </w:tblGrid>
      <w:tr>
        <w:tblPrEx>
          <w:tblCellMar>
            <w:top w:w="0" w:type="dxa"/>
            <w:left w:w="108" w:type="dxa"/>
            <w:bottom w:w="0" w:type="dxa"/>
            <w:right w:w="108" w:type="dxa"/>
          </w:tblCellMar>
        </w:tblPrEx>
        <w:trPr>
          <w:trHeight w:val="340" w:hRule="atLeast"/>
        </w:trPr>
        <w:tc>
          <w:tcPr>
            <w:tcW w:w="198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shd w:val="clear" w:color="auto" w:fill="auto"/>
                <w:lang w:val="en-US" w:eastAsia="zh-CN"/>
              </w:rPr>
            </w:pPr>
            <w:r>
              <w:rPr>
                <w:rFonts w:hint="eastAsia" w:ascii="宋体" w:hAnsi="宋体" w:cs="宋体"/>
                <w:i w:val="0"/>
                <w:iCs w:val="0"/>
                <w:color w:val="auto"/>
                <w:sz w:val="21"/>
                <w:szCs w:val="21"/>
                <w:highlight w:val="none"/>
                <w:u w:val="none"/>
                <w:shd w:val="clear" w:color="auto" w:fill="auto"/>
                <w:lang w:val="en-US" w:eastAsia="zh-CN"/>
              </w:rPr>
              <w:t>采购项目名称</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序号</w:t>
            </w:r>
          </w:p>
        </w:tc>
        <w:tc>
          <w:tcPr>
            <w:tcW w:w="344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设备名称</w:t>
            </w:r>
          </w:p>
        </w:tc>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数量</w:t>
            </w:r>
          </w:p>
        </w:tc>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单位</w:t>
            </w:r>
          </w:p>
        </w:tc>
      </w:tr>
      <w:tr>
        <w:tblPrEx>
          <w:tblCellMar>
            <w:top w:w="0" w:type="dxa"/>
            <w:left w:w="108" w:type="dxa"/>
            <w:bottom w:w="0" w:type="dxa"/>
            <w:right w:w="108" w:type="dxa"/>
          </w:tblCellMar>
        </w:tblPrEx>
        <w:trPr>
          <w:trHeight w:val="340" w:hRule="atLeast"/>
        </w:trPr>
        <w:tc>
          <w:tcPr>
            <w:tcW w:w="1986" w:type="dxa"/>
            <w:vMerge w:val="restart"/>
            <w:tcBorders>
              <w:top w:val="single" w:color="auto"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2"/>
                <w:rFonts w:hint="eastAsia" w:ascii="宋体" w:hAnsi="宋体" w:cs="宋体"/>
                <w:color w:val="auto"/>
                <w:sz w:val="21"/>
                <w:szCs w:val="21"/>
                <w:highlight w:val="none"/>
              </w:rPr>
              <w:t>新媒体直播设备采购</w:t>
            </w:r>
          </w:p>
        </w:tc>
        <w:tc>
          <w:tcPr>
            <w:tcW w:w="151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直播导播一体机</w:t>
            </w:r>
          </w:p>
        </w:tc>
        <w:tc>
          <w:tcPr>
            <w:tcW w:w="7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直播平台</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3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导播通话系统</w:t>
            </w:r>
          </w:p>
        </w:tc>
        <w:tc>
          <w:tcPr>
            <w:tcW w:w="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344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无线图传</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随行WIFI</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相机套装</w:t>
            </w:r>
          </w:p>
        </w:tc>
        <w:tc>
          <w:tcPr>
            <w:tcW w:w="7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高清视频相机套装</w:t>
            </w:r>
          </w:p>
        </w:tc>
        <w:tc>
          <w:tcPr>
            <w:tcW w:w="7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项</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w:t>
            </w:r>
          </w:p>
        </w:tc>
        <w:tc>
          <w:tcPr>
            <w:tcW w:w="7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项</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344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智慧屏</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全景运动相机</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全景运动相机</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麦克风1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麦克风2</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微单A6400稳定器</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索尼a6400相机兔笼</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音频隔离器</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滑轨</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视频采集卡</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摄影灯2</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LED摄影灯</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移动电源</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遥控器2</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内存卡</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固态硬盘</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移动U盘</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340" w:hRule="atLeast"/>
        </w:trPr>
        <w:tc>
          <w:tcPr>
            <w:tcW w:w="1986"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51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耳机</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bl>
    <w:p>
      <w:pPr>
        <w:ind w:firstLine="420" w:firstLineChars="200"/>
        <w:textAlignment w:val="baseline"/>
        <w:rPr>
          <w:rStyle w:val="32"/>
          <w:rFonts w:ascii="宋体" w:hAnsi="宋体" w:cs="宋体"/>
          <w:color w:val="auto"/>
          <w:sz w:val="21"/>
          <w:szCs w:val="21"/>
          <w:highlight w:val="none"/>
        </w:rPr>
      </w:pPr>
    </w:p>
    <w:p>
      <w:pPr>
        <w:spacing w:line="360" w:lineRule="auto"/>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如需进一步了解详细内容，详见竞争性谈判文件。</w:t>
      </w:r>
      <w:r>
        <w:rPr>
          <w:rStyle w:val="32"/>
          <w:rFonts w:ascii="宋体" w:hAnsi="宋体" w:cs="宋体"/>
          <w:color w:val="auto"/>
          <w:sz w:val="21"/>
          <w:szCs w:val="21"/>
          <w:highlight w:val="none"/>
        </w:rPr>
        <w:t xml:space="preserve"> </w:t>
      </w:r>
    </w:p>
    <w:p>
      <w:pPr>
        <w:ind w:firstLine="420" w:firstLineChars="2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合同履行期限：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10</w:t>
      </w:r>
      <w:r>
        <w:rPr>
          <w:rFonts w:hint="eastAsia" w:ascii="宋体" w:hAnsi="宋体" w:cs="宋体"/>
          <w:color w:val="auto"/>
          <w:highlight w:val="none"/>
        </w:rPr>
        <w:t>日内交货</w:t>
      </w:r>
      <w:r>
        <w:rPr>
          <w:rStyle w:val="32"/>
          <w:rFonts w:hint="eastAsia" w:ascii="宋体" w:hAnsi="宋体" w:cs="宋体"/>
          <w:color w:val="auto"/>
          <w:sz w:val="21"/>
          <w:szCs w:val="21"/>
          <w:highlight w:val="none"/>
        </w:rPr>
        <w:t>。</w:t>
      </w:r>
    </w:p>
    <w:p>
      <w:pPr>
        <w:spacing w:line="360" w:lineRule="auto"/>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本项目</w:t>
      </w:r>
      <w:r>
        <w:rPr>
          <w:rStyle w:val="32"/>
          <w:rFonts w:hint="eastAsia" w:ascii="宋体" w:hAnsi="宋体" w:cs="宋体"/>
          <w:b/>
          <w:bCs/>
          <w:color w:val="auto"/>
          <w:sz w:val="21"/>
          <w:szCs w:val="21"/>
          <w:highlight w:val="none"/>
          <w:u w:val="single"/>
        </w:rPr>
        <w:t>不接受</w:t>
      </w:r>
      <w:r>
        <w:rPr>
          <w:rStyle w:val="32"/>
          <w:rFonts w:hint="eastAsia" w:ascii="宋体" w:hAnsi="宋体" w:cs="宋体"/>
          <w:color w:val="auto"/>
          <w:sz w:val="21"/>
          <w:szCs w:val="21"/>
          <w:highlight w:val="none"/>
        </w:rPr>
        <w:t>接受联合体。</w:t>
      </w:r>
    </w:p>
    <w:p>
      <w:pPr>
        <w:spacing w:line="360" w:lineRule="auto"/>
        <w:ind w:firstLine="422" w:firstLineChars="200"/>
        <w:textAlignment w:val="baseline"/>
        <w:rPr>
          <w:rStyle w:val="32"/>
          <w:rFonts w:ascii="宋体"/>
          <w:b/>
          <w:bCs/>
          <w:color w:val="auto"/>
          <w:sz w:val="21"/>
          <w:szCs w:val="21"/>
          <w:highlight w:val="none"/>
        </w:rPr>
      </w:pPr>
      <w:r>
        <w:rPr>
          <w:rStyle w:val="32"/>
          <w:rFonts w:hint="eastAsia" w:ascii="宋体" w:hAnsi="宋体" w:cs="宋体"/>
          <w:b/>
          <w:bCs/>
          <w:color w:val="auto"/>
          <w:sz w:val="21"/>
          <w:szCs w:val="21"/>
          <w:highlight w:val="none"/>
        </w:rPr>
        <w:t>二、申请人的资格要求：</w:t>
      </w:r>
    </w:p>
    <w:p>
      <w:pPr>
        <w:ind w:firstLine="420" w:firstLineChars="200"/>
        <w:textAlignment w:val="baseline"/>
        <w:rPr>
          <w:rStyle w:val="32"/>
          <w:rFonts w:ascii="宋体" w:hAnsi="Courier New"/>
          <w:color w:val="auto"/>
          <w:spacing w:val="6"/>
          <w:kern w:val="48"/>
          <w:sz w:val="21"/>
          <w:szCs w:val="21"/>
          <w:highlight w:val="none"/>
        </w:rPr>
      </w:pPr>
      <w:r>
        <w:rPr>
          <w:rStyle w:val="32"/>
          <w:rFonts w:ascii="宋体" w:hAnsi="宋体" w:cs="宋体"/>
          <w:color w:val="auto"/>
          <w:sz w:val="21"/>
          <w:szCs w:val="21"/>
          <w:highlight w:val="none"/>
        </w:rPr>
        <w:t>1</w:t>
      </w:r>
      <w:r>
        <w:rPr>
          <w:rStyle w:val="32"/>
          <w:rFonts w:ascii="宋体" w:hAnsi="Courier New" w:cs="宋体"/>
          <w:color w:val="auto"/>
          <w:spacing w:val="6"/>
          <w:kern w:val="48"/>
          <w:sz w:val="21"/>
          <w:szCs w:val="21"/>
          <w:highlight w:val="none"/>
        </w:rPr>
        <w:t>.</w:t>
      </w:r>
      <w:r>
        <w:rPr>
          <w:rStyle w:val="32"/>
          <w:rFonts w:hint="eastAsia" w:ascii="宋体" w:hAnsi="Courier New" w:cs="宋体"/>
          <w:color w:val="auto"/>
          <w:spacing w:val="6"/>
          <w:kern w:val="48"/>
          <w:sz w:val="21"/>
          <w:szCs w:val="21"/>
          <w:highlight w:val="none"/>
        </w:rPr>
        <w:t>满足《中华人民共和国政府采购法》第二十二条规定；</w:t>
      </w:r>
    </w:p>
    <w:p>
      <w:pPr>
        <w:ind w:firstLine="444" w:firstLineChars="200"/>
        <w:textAlignment w:val="baseline"/>
        <w:rPr>
          <w:rStyle w:val="32"/>
          <w:rFonts w:ascii="宋体" w:hAnsi="Courier New"/>
          <w:color w:val="auto"/>
          <w:spacing w:val="6"/>
          <w:kern w:val="48"/>
          <w:sz w:val="21"/>
          <w:szCs w:val="21"/>
          <w:highlight w:val="none"/>
        </w:rPr>
      </w:pPr>
      <w:r>
        <w:rPr>
          <w:rStyle w:val="32"/>
          <w:rFonts w:ascii="宋体" w:hAnsi="Courier New" w:cs="宋体"/>
          <w:color w:val="auto"/>
          <w:spacing w:val="6"/>
          <w:kern w:val="48"/>
          <w:sz w:val="21"/>
          <w:szCs w:val="21"/>
          <w:highlight w:val="none"/>
        </w:rPr>
        <w:t>2.</w:t>
      </w:r>
      <w:r>
        <w:rPr>
          <w:rStyle w:val="32"/>
          <w:rFonts w:hint="eastAsia" w:ascii="宋体" w:hAnsi="Courier New" w:cs="宋体"/>
          <w:color w:val="auto"/>
          <w:spacing w:val="6"/>
          <w:kern w:val="48"/>
          <w:sz w:val="21"/>
          <w:szCs w:val="21"/>
          <w:highlight w:val="none"/>
        </w:rPr>
        <w:t>落实政府采购政策需满足的资格要求：《政府采购促进中小企业发展暂行办法》（财库</w:t>
      </w:r>
      <w:r>
        <w:rPr>
          <w:rStyle w:val="32"/>
          <w:rFonts w:ascii="宋体" w:hAnsi="Courier New" w:cs="宋体"/>
          <w:color w:val="auto"/>
          <w:spacing w:val="6"/>
          <w:kern w:val="48"/>
          <w:sz w:val="21"/>
          <w:szCs w:val="21"/>
          <w:highlight w:val="none"/>
        </w:rPr>
        <w:t>[2011]181</w:t>
      </w:r>
      <w:r>
        <w:rPr>
          <w:rStyle w:val="32"/>
          <w:rFonts w:hint="eastAsia" w:ascii="宋体" w:hAnsi="Courier New" w:cs="宋体"/>
          <w:color w:val="auto"/>
          <w:spacing w:val="6"/>
          <w:kern w:val="48"/>
          <w:sz w:val="21"/>
          <w:szCs w:val="21"/>
          <w:highlight w:val="none"/>
        </w:rPr>
        <w:t>号）、《关于我区政府采购支持监狱企业发展有关问题的通知》（桂财采</w:t>
      </w:r>
      <w:r>
        <w:rPr>
          <w:rStyle w:val="32"/>
          <w:rFonts w:ascii="宋体" w:hAnsi="Courier New" w:cs="宋体"/>
          <w:color w:val="auto"/>
          <w:spacing w:val="6"/>
          <w:kern w:val="48"/>
          <w:sz w:val="21"/>
          <w:szCs w:val="21"/>
          <w:highlight w:val="none"/>
        </w:rPr>
        <w:t>[2015]24</w:t>
      </w:r>
      <w:r>
        <w:rPr>
          <w:rStyle w:val="32"/>
          <w:rFonts w:hint="eastAsia" w:ascii="宋体" w:hAnsi="Courier New" w:cs="宋体"/>
          <w:color w:val="auto"/>
          <w:spacing w:val="6"/>
          <w:kern w:val="48"/>
          <w:sz w:val="21"/>
          <w:szCs w:val="21"/>
          <w:highlight w:val="none"/>
        </w:rPr>
        <w:t>号）、《三部门联合发布关于促进残疾人就业政府采购政策的通知》（财库〔</w:t>
      </w:r>
      <w:r>
        <w:rPr>
          <w:rStyle w:val="32"/>
          <w:rFonts w:ascii="宋体" w:hAnsi="Courier New" w:cs="宋体"/>
          <w:color w:val="auto"/>
          <w:spacing w:val="6"/>
          <w:kern w:val="48"/>
          <w:sz w:val="21"/>
          <w:szCs w:val="21"/>
          <w:highlight w:val="none"/>
        </w:rPr>
        <w:t>2017</w:t>
      </w:r>
      <w:r>
        <w:rPr>
          <w:rStyle w:val="32"/>
          <w:rFonts w:hint="eastAsia" w:ascii="宋体" w:hAnsi="Courier New" w:cs="宋体"/>
          <w:color w:val="auto"/>
          <w:spacing w:val="6"/>
          <w:kern w:val="48"/>
          <w:sz w:val="21"/>
          <w:szCs w:val="21"/>
          <w:highlight w:val="none"/>
        </w:rPr>
        <w:t>〕</w:t>
      </w:r>
      <w:r>
        <w:rPr>
          <w:rStyle w:val="32"/>
          <w:rFonts w:ascii="宋体" w:hAnsi="Courier New" w:cs="宋体"/>
          <w:color w:val="auto"/>
          <w:spacing w:val="6"/>
          <w:kern w:val="48"/>
          <w:sz w:val="21"/>
          <w:szCs w:val="21"/>
          <w:highlight w:val="none"/>
        </w:rPr>
        <w:t>141</w:t>
      </w:r>
      <w:r>
        <w:rPr>
          <w:rStyle w:val="32"/>
          <w:rFonts w:hint="eastAsia" w:ascii="宋体" w:hAnsi="Courier New" w:cs="宋体"/>
          <w:color w:val="auto"/>
          <w:spacing w:val="6"/>
          <w:kern w:val="48"/>
          <w:sz w:val="21"/>
          <w:szCs w:val="21"/>
          <w:highlight w:val="none"/>
        </w:rPr>
        <w:t>号）、强制采购、优先采购节能产品、环境标志产品、《招标采购促进广西工业产品产销对接实施细则》（桂政办发〔</w:t>
      </w:r>
      <w:r>
        <w:rPr>
          <w:rStyle w:val="32"/>
          <w:rFonts w:ascii="宋体" w:hAnsi="Courier New" w:cs="宋体"/>
          <w:color w:val="auto"/>
          <w:spacing w:val="6"/>
          <w:kern w:val="48"/>
          <w:sz w:val="21"/>
          <w:szCs w:val="21"/>
          <w:highlight w:val="none"/>
        </w:rPr>
        <w:t>2015</w:t>
      </w:r>
      <w:r>
        <w:rPr>
          <w:rStyle w:val="32"/>
          <w:rFonts w:hint="eastAsia" w:ascii="宋体" w:hAnsi="Courier New" w:cs="宋体"/>
          <w:color w:val="auto"/>
          <w:spacing w:val="6"/>
          <w:kern w:val="48"/>
          <w:sz w:val="21"/>
          <w:szCs w:val="21"/>
          <w:highlight w:val="none"/>
        </w:rPr>
        <w:t>〕</w:t>
      </w:r>
      <w:r>
        <w:rPr>
          <w:rStyle w:val="32"/>
          <w:rFonts w:ascii="宋体" w:hAnsi="Courier New" w:cs="宋体"/>
          <w:color w:val="auto"/>
          <w:spacing w:val="6"/>
          <w:kern w:val="48"/>
          <w:sz w:val="21"/>
          <w:szCs w:val="21"/>
          <w:highlight w:val="none"/>
        </w:rPr>
        <w:t>78</w:t>
      </w:r>
      <w:r>
        <w:rPr>
          <w:rStyle w:val="32"/>
          <w:rFonts w:hint="eastAsia" w:ascii="宋体" w:hAnsi="Courier New" w:cs="宋体"/>
          <w:color w:val="auto"/>
          <w:spacing w:val="6"/>
          <w:kern w:val="48"/>
          <w:sz w:val="21"/>
          <w:szCs w:val="21"/>
          <w:highlight w:val="none"/>
        </w:rPr>
        <w:t>号）。</w:t>
      </w:r>
    </w:p>
    <w:p>
      <w:pPr>
        <w:pStyle w:val="34"/>
        <w:widowControl/>
        <w:tabs>
          <w:tab w:val="left" w:pos="3204"/>
        </w:tabs>
        <w:spacing w:line="400" w:lineRule="exact"/>
        <w:ind w:firstLine="373" w:firstLineChars="185"/>
        <w:rPr>
          <w:rStyle w:val="32"/>
          <w:rFonts w:ascii="宋体" w:hAnsi="宋体"/>
          <w:color w:val="auto"/>
          <w:kern w:val="0"/>
          <w:sz w:val="21"/>
          <w:szCs w:val="21"/>
          <w:highlight w:val="none"/>
        </w:rPr>
      </w:pPr>
      <w:r>
        <w:rPr>
          <w:rStyle w:val="32"/>
          <w:rFonts w:ascii="宋体" w:hAnsi="宋体" w:cs="宋体"/>
          <w:color w:val="auto"/>
          <w:kern w:val="0"/>
          <w:sz w:val="21"/>
          <w:szCs w:val="21"/>
          <w:highlight w:val="none"/>
        </w:rPr>
        <w:t>3.</w:t>
      </w:r>
      <w:r>
        <w:rPr>
          <w:rStyle w:val="32"/>
          <w:rFonts w:hint="eastAsia" w:ascii="宋体" w:hAnsi="宋体" w:cs="宋体"/>
          <w:color w:val="auto"/>
          <w:kern w:val="0"/>
          <w:sz w:val="21"/>
          <w:szCs w:val="21"/>
          <w:highlight w:val="none"/>
        </w:rPr>
        <w:t>本项目的特定资格要求：</w:t>
      </w:r>
    </w:p>
    <w:p>
      <w:pPr>
        <w:pStyle w:val="3"/>
        <w:tabs>
          <w:tab w:val="left" w:pos="3204"/>
        </w:tabs>
        <w:spacing w:line="400" w:lineRule="exact"/>
        <w:ind w:firstLine="410" w:firstLineChars="185"/>
        <w:rPr>
          <w:rFonts w:cs="Times New Roman"/>
          <w:color w:val="auto"/>
          <w:spacing w:val="6"/>
          <w:kern w:val="48"/>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1</w:t>
      </w:r>
      <w:r>
        <w:rPr>
          <w:rFonts w:hint="eastAsia"/>
          <w:color w:val="auto"/>
          <w:spacing w:val="6"/>
          <w:kern w:val="48"/>
          <w:sz w:val="21"/>
          <w:szCs w:val="21"/>
          <w:highlight w:val="none"/>
        </w:rPr>
        <w:t>）符合《中华人民共和国政府采购法》第二十二条规定的供应商资格条件；</w:t>
      </w:r>
    </w:p>
    <w:p>
      <w:pPr>
        <w:pStyle w:val="3"/>
        <w:tabs>
          <w:tab w:val="left" w:pos="3204"/>
        </w:tabs>
        <w:spacing w:line="400" w:lineRule="exact"/>
        <w:ind w:firstLine="410" w:firstLineChars="185"/>
        <w:rPr>
          <w:rFonts w:cs="Times New Roman"/>
          <w:color w:val="auto"/>
          <w:spacing w:val="6"/>
          <w:kern w:val="48"/>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2</w:t>
      </w:r>
      <w:r>
        <w:rPr>
          <w:rFonts w:hint="eastAsia"/>
          <w:color w:val="auto"/>
          <w:spacing w:val="6"/>
          <w:kern w:val="48"/>
          <w:sz w:val="21"/>
          <w:szCs w:val="21"/>
          <w:highlight w:val="none"/>
        </w:rPr>
        <w:t>）国内注册（指按国家有关规定要求注册的）生产或经营本项目采购的货物，具备法人资格的供应商；</w:t>
      </w:r>
    </w:p>
    <w:p>
      <w:pPr>
        <w:pStyle w:val="3"/>
        <w:tabs>
          <w:tab w:val="left" w:pos="3204"/>
        </w:tabs>
        <w:spacing w:line="400" w:lineRule="exact"/>
        <w:ind w:firstLine="410" w:firstLineChars="185"/>
        <w:rPr>
          <w:rFonts w:cs="Times New Roman"/>
          <w:color w:val="auto"/>
          <w:spacing w:val="6"/>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3</w:t>
      </w:r>
      <w:r>
        <w:rPr>
          <w:rFonts w:hint="eastAsia"/>
          <w:color w:val="auto"/>
          <w:spacing w:val="6"/>
          <w:kern w:val="48"/>
          <w:sz w:val="21"/>
          <w:szCs w:val="21"/>
          <w:highlight w:val="none"/>
        </w:rPr>
        <w:t>）</w:t>
      </w:r>
      <w:r>
        <w:rPr>
          <w:rFonts w:hint="eastAsia"/>
          <w:color w:val="auto"/>
          <w:spacing w:val="6"/>
          <w:sz w:val="21"/>
          <w:szCs w:val="21"/>
          <w:highlight w:val="none"/>
        </w:rPr>
        <w:t>对在“信用中国”网站</w:t>
      </w:r>
      <w:r>
        <w:rPr>
          <w:color w:val="auto"/>
          <w:spacing w:val="6"/>
          <w:sz w:val="21"/>
          <w:szCs w:val="21"/>
          <w:highlight w:val="none"/>
        </w:rPr>
        <w:t>(www.creditchina.gov.cn )</w:t>
      </w:r>
      <w:r>
        <w:rPr>
          <w:rFonts w:hint="eastAsia"/>
          <w:color w:val="auto"/>
          <w:spacing w:val="6"/>
          <w:sz w:val="21"/>
          <w:szCs w:val="21"/>
          <w:highlight w:val="none"/>
        </w:rPr>
        <w:t>、中国政府采购网</w:t>
      </w:r>
      <w:r>
        <w:rPr>
          <w:color w:val="auto"/>
          <w:spacing w:val="6"/>
          <w:sz w:val="21"/>
          <w:szCs w:val="21"/>
          <w:highlight w:val="none"/>
        </w:rPr>
        <w:t>(www.ccgp.gov.cn )</w:t>
      </w:r>
      <w:r>
        <w:rPr>
          <w:rFonts w:hint="eastAsia"/>
          <w:color w:val="auto"/>
          <w:spacing w:val="6"/>
          <w:sz w:val="21"/>
          <w:szCs w:val="21"/>
          <w:highlight w:val="none"/>
        </w:rPr>
        <w:t>等渠道列入失信被执行人、重大税收违法案件当事人名单、政府采购严重违法失信行为记录名单及其他不符合《中华人民共和国政府采购法》第二十二条规定条件的供应商，将被拒绝参与本次政府采购活动。</w:t>
      </w:r>
    </w:p>
    <w:p>
      <w:pPr>
        <w:ind w:firstLine="444" w:firstLineChars="200"/>
        <w:rPr>
          <w:rFonts w:ascii="宋体" w:cs="宋体"/>
          <w:i/>
          <w:iCs/>
          <w:color w:val="auto"/>
          <w:highlight w:val="none"/>
          <w:u w:val="single"/>
        </w:rPr>
      </w:pPr>
      <w:r>
        <w:rPr>
          <w:rFonts w:hint="eastAsia" w:ascii="宋体" w:hAnsi="Courier New" w:cs="宋体"/>
          <w:color w:val="auto"/>
          <w:spacing w:val="6"/>
          <w:kern w:val="48"/>
          <w:highlight w:val="none"/>
        </w:rPr>
        <w:t>（</w:t>
      </w:r>
      <w:r>
        <w:rPr>
          <w:rFonts w:ascii="宋体" w:hAnsi="Courier New" w:cs="宋体"/>
          <w:color w:val="auto"/>
          <w:spacing w:val="6"/>
          <w:kern w:val="48"/>
          <w:highlight w:val="none"/>
        </w:rPr>
        <w:t>4</w:t>
      </w:r>
      <w:r>
        <w:rPr>
          <w:rFonts w:hint="eastAsia" w:ascii="宋体" w:hAnsi="Courier New" w:cs="宋体"/>
          <w:color w:val="auto"/>
          <w:spacing w:val="6"/>
          <w:kern w:val="48"/>
          <w:highlight w:val="none"/>
        </w:rPr>
        <w:t>）</w:t>
      </w:r>
      <w:r>
        <w:rPr>
          <w:rFonts w:hint="eastAsia" w:cs="宋体"/>
          <w:color w:val="auto"/>
          <w:spacing w:val="6"/>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三、获取采购文件</w:t>
      </w:r>
    </w:p>
    <w:p>
      <w:pPr>
        <w:spacing w:line="400" w:lineRule="exact"/>
        <w:ind w:firstLine="420" w:firstLineChars="200"/>
        <w:textAlignment w:val="baseline"/>
        <w:rPr>
          <w:rStyle w:val="32"/>
          <w:rFonts w:ascii="宋体"/>
          <w:color w:val="auto"/>
          <w:sz w:val="21"/>
          <w:szCs w:val="21"/>
          <w:highlight w:val="none"/>
        </w:rPr>
      </w:pPr>
      <w:r>
        <w:rPr>
          <w:rStyle w:val="32"/>
          <w:rFonts w:ascii="宋体" w:hAnsi="宋体" w:cs="宋体"/>
          <w:color w:val="auto"/>
          <w:sz w:val="21"/>
          <w:szCs w:val="21"/>
          <w:highlight w:val="none"/>
        </w:rPr>
        <w:t>1</w:t>
      </w:r>
      <w:r>
        <w:rPr>
          <w:rStyle w:val="32"/>
          <w:rFonts w:hint="eastAsia" w:ascii="宋体" w:hAnsi="宋体" w:cs="宋体"/>
          <w:color w:val="auto"/>
          <w:sz w:val="21"/>
          <w:szCs w:val="21"/>
          <w:highlight w:val="none"/>
        </w:rPr>
        <w:t>、报名要求：无需报名，供应商在投标截止时间前提交响应文件即可参与投标。</w:t>
      </w:r>
    </w:p>
    <w:p>
      <w:pPr>
        <w:spacing w:line="400" w:lineRule="exact"/>
        <w:ind w:firstLine="420" w:firstLineChars="200"/>
        <w:textAlignment w:val="baseline"/>
        <w:rPr>
          <w:rStyle w:val="32"/>
          <w:rFonts w:ascii="宋体"/>
          <w:color w:val="auto"/>
          <w:sz w:val="21"/>
          <w:szCs w:val="21"/>
          <w:highlight w:val="none"/>
        </w:rPr>
      </w:pPr>
      <w:r>
        <w:rPr>
          <w:rStyle w:val="32"/>
          <w:rFonts w:ascii="宋体" w:hAnsi="宋体" w:cs="宋体"/>
          <w:color w:val="auto"/>
          <w:sz w:val="21"/>
          <w:szCs w:val="21"/>
          <w:highlight w:val="none"/>
        </w:rPr>
        <w:t>2</w:t>
      </w:r>
      <w:r>
        <w:rPr>
          <w:rStyle w:val="32"/>
          <w:rFonts w:hint="eastAsia" w:ascii="宋体" w:hAnsi="宋体" w:cs="宋体"/>
          <w:color w:val="auto"/>
          <w:sz w:val="21"/>
          <w:szCs w:val="21"/>
          <w:highlight w:val="none"/>
        </w:rPr>
        <w:t>、获取采购文件方式：本项目不发放纸质采购文件，由供应商自行在南宁市公共资源交易网</w:t>
      </w:r>
      <w:r>
        <w:rPr>
          <w:rStyle w:val="32"/>
          <w:rFonts w:ascii="宋体" w:hAnsi="宋体" w:cs="宋体"/>
          <w:color w:val="auto"/>
          <w:sz w:val="21"/>
          <w:szCs w:val="21"/>
          <w:highlight w:val="none"/>
        </w:rPr>
        <w:t>(https://www.nnggzy.org.cn)</w:t>
      </w:r>
      <w:r>
        <w:rPr>
          <w:rStyle w:val="32"/>
          <w:rFonts w:hint="eastAsia" w:ascii="宋体" w:hAnsi="宋体" w:cs="宋体"/>
          <w:color w:val="auto"/>
          <w:sz w:val="21"/>
          <w:szCs w:val="21"/>
          <w:highlight w:val="none"/>
        </w:rPr>
        <w:t>本项目招标公告页面下方下载（具体操作方法参见南宁市公共资源交易中心门户网站办事指南中的</w:t>
      </w:r>
      <w:r>
        <w:rPr>
          <w:rStyle w:val="32"/>
          <w:rFonts w:hint="eastAsia" w:ascii="宋体" w:cs="宋体"/>
          <w:color w:val="auto"/>
          <w:sz w:val="21"/>
          <w:szCs w:val="21"/>
          <w:highlight w:val="none"/>
        </w:rPr>
        <w:t>“</w:t>
      </w:r>
      <w:r>
        <w:rPr>
          <w:rStyle w:val="32"/>
          <w:rFonts w:hint="eastAsia" w:ascii="宋体" w:hAnsi="宋体" w:cs="宋体"/>
          <w:color w:val="auto"/>
          <w:sz w:val="21"/>
          <w:szCs w:val="21"/>
          <w:highlight w:val="none"/>
        </w:rPr>
        <w:t>投标单位下载招标文件等文件的操作指南</w:t>
      </w:r>
      <w:r>
        <w:rPr>
          <w:rStyle w:val="32"/>
          <w:rFonts w:hint="eastAsia" w:ascii="宋体" w:cs="宋体"/>
          <w:color w:val="auto"/>
          <w:sz w:val="21"/>
          <w:szCs w:val="21"/>
          <w:highlight w:val="none"/>
        </w:rPr>
        <w:t>”</w:t>
      </w:r>
      <w:r>
        <w:rPr>
          <w:rStyle w:val="32"/>
          <w:rFonts w:hint="eastAsia" w:ascii="宋体" w:hAnsi="宋体" w:cs="宋体"/>
          <w:color w:val="auto"/>
          <w:sz w:val="21"/>
          <w:szCs w:val="21"/>
          <w:highlight w:val="none"/>
        </w:rPr>
        <w:t>）。</w:t>
      </w: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四、响应文件提交</w:t>
      </w:r>
    </w:p>
    <w:p>
      <w:pPr>
        <w:spacing w:line="400" w:lineRule="exact"/>
        <w:ind w:firstLine="420" w:firstLineChars="2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截止时间：</w:t>
      </w:r>
      <w:r>
        <w:rPr>
          <w:rStyle w:val="32"/>
          <w:rFonts w:ascii="宋体" w:hAnsi="宋体" w:cs="宋体"/>
          <w:color w:val="auto"/>
          <w:sz w:val="21"/>
          <w:szCs w:val="21"/>
          <w:highlight w:val="none"/>
          <w:u w:val="single"/>
        </w:rPr>
        <w:t>2021</w:t>
      </w:r>
      <w:r>
        <w:rPr>
          <w:rStyle w:val="32"/>
          <w:rFonts w:hint="eastAsia" w:ascii="宋体" w:hAnsi="宋体" w:cs="宋体"/>
          <w:color w:val="auto"/>
          <w:sz w:val="21"/>
          <w:szCs w:val="21"/>
          <w:highlight w:val="none"/>
          <w:u w:val="single"/>
        </w:rPr>
        <w:t>年</w:t>
      </w:r>
      <w:r>
        <w:rPr>
          <w:rStyle w:val="32"/>
          <w:rFonts w:hint="eastAsia" w:ascii="宋体" w:hAnsi="宋体" w:cs="宋体"/>
          <w:color w:val="auto"/>
          <w:sz w:val="21"/>
          <w:szCs w:val="21"/>
          <w:highlight w:val="none"/>
          <w:u w:val="single"/>
          <w:lang w:val="en-US"/>
        </w:rPr>
        <w:t>4</w:t>
      </w:r>
      <w:r>
        <w:rPr>
          <w:rStyle w:val="32"/>
          <w:rFonts w:hint="eastAsia" w:ascii="宋体" w:hAnsi="宋体" w:cs="宋体"/>
          <w:color w:val="auto"/>
          <w:sz w:val="21"/>
          <w:szCs w:val="21"/>
          <w:highlight w:val="none"/>
          <w:u w:val="single"/>
        </w:rPr>
        <w:t>月</w:t>
      </w:r>
      <w:r>
        <w:rPr>
          <w:rStyle w:val="32"/>
          <w:rFonts w:hint="eastAsia" w:ascii="宋体" w:hAnsi="宋体" w:cs="宋体"/>
          <w:color w:val="auto"/>
          <w:sz w:val="21"/>
          <w:szCs w:val="21"/>
          <w:highlight w:val="none"/>
          <w:u w:val="single"/>
          <w:lang w:val="en-US"/>
        </w:rPr>
        <w:t>8</w:t>
      </w:r>
      <w:r>
        <w:rPr>
          <w:rStyle w:val="32"/>
          <w:rFonts w:hint="eastAsia" w:ascii="宋体" w:hAnsi="宋体" w:cs="宋体"/>
          <w:color w:val="auto"/>
          <w:sz w:val="21"/>
          <w:szCs w:val="21"/>
          <w:highlight w:val="none"/>
          <w:u w:val="single"/>
        </w:rPr>
        <w:t>日</w:t>
      </w:r>
      <w:r>
        <w:rPr>
          <w:rStyle w:val="32"/>
          <w:rFonts w:ascii="宋体" w:hAnsi="宋体" w:cs="宋体"/>
          <w:color w:val="auto"/>
          <w:sz w:val="21"/>
          <w:szCs w:val="21"/>
          <w:highlight w:val="none"/>
          <w:u w:val="single"/>
        </w:rPr>
        <w:t xml:space="preserve">10 </w:t>
      </w:r>
      <w:r>
        <w:rPr>
          <w:rStyle w:val="32"/>
          <w:rFonts w:hint="eastAsia" w:ascii="宋体" w:hAnsi="宋体" w:cs="宋体"/>
          <w:color w:val="auto"/>
          <w:sz w:val="21"/>
          <w:szCs w:val="21"/>
          <w:highlight w:val="none"/>
          <w:u w:val="single"/>
        </w:rPr>
        <w:t>点</w:t>
      </w:r>
      <w:r>
        <w:rPr>
          <w:rStyle w:val="32"/>
          <w:rFonts w:ascii="宋体" w:hAnsi="宋体" w:cs="宋体"/>
          <w:color w:val="auto"/>
          <w:sz w:val="21"/>
          <w:szCs w:val="21"/>
          <w:highlight w:val="none"/>
          <w:u w:val="single"/>
        </w:rPr>
        <w:t>30</w:t>
      </w:r>
      <w:r>
        <w:rPr>
          <w:rStyle w:val="32"/>
          <w:rFonts w:hint="eastAsia" w:ascii="宋体" w:hAnsi="宋体" w:cs="宋体"/>
          <w:color w:val="auto"/>
          <w:sz w:val="21"/>
          <w:szCs w:val="21"/>
          <w:highlight w:val="none"/>
          <w:u w:val="single"/>
        </w:rPr>
        <w:t>分</w:t>
      </w:r>
      <w:r>
        <w:rPr>
          <w:rStyle w:val="32"/>
          <w:rFonts w:hint="eastAsia" w:ascii="宋体" w:hAnsi="宋体" w:cs="宋体"/>
          <w:color w:val="auto"/>
          <w:sz w:val="21"/>
          <w:szCs w:val="21"/>
          <w:highlight w:val="none"/>
        </w:rPr>
        <w:t>（北京时间）</w:t>
      </w:r>
    </w:p>
    <w:p>
      <w:pPr>
        <w:spacing w:line="400" w:lineRule="exact"/>
        <w:ind w:firstLine="420" w:firstLineChars="2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响应文件提交地点：</w:t>
      </w:r>
      <w:r>
        <w:rPr>
          <w:rStyle w:val="32"/>
          <w:rFonts w:hint="eastAsia" w:ascii="宋体" w:hAnsi="宋体" w:cs="宋体"/>
          <w:color w:val="auto"/>
          <w:sz w:val="21"/>
          <w:szCs w:val="21"/>
          <w:highlight w:val="none"/>
          <w:u w:val="single"/>
        </w:rPr>
        <w:t>将响应文件密封提交到</w:t>
      </w:r>
      <w:r>
        <w:rPr>
          <w:rStyle w:val="32"/>
          <w:rFonts w:hint="eastAsia" w:cs="宋体"/>
          <w:color w:val="auto"/>
          <w:spacing w:val="6"/>
          <w:sz w:val="21"/>
          <w:szCs w:val="21"/>
          <w:highlight w:val="none"/>
          <w:u w:val="single"/>
        </w:rPr>
        <w:t>南宁市武鸣区公共资源交易中心（标营新区起凤路</w:t>
      </w:r>
      <w:r>
        <w:rPr>
          <w:rStyle w:val="32"/>
          <w:color w:val="auto"/>
          <w:spacing w:val="6"/>
          <w:sz w:val="21"/>
          <w:szCs w:val="21"/>
          <w:highlight w:val="none"/>
          <w:u w:val="single"/>
        </w:rPr>
        <w:t>3</w:t>
      </w:r>
      <w:r>
        <w:rPr>
          <w:rStyle w:val="32"/>
          <w:rFonts w:hint="eastAsia" w:cs="宋体"/>
          <w:color w:val="auto"/>
          <w:spacing w:val="6"/>
          <w:sz w:val="21"/>
          <w:szCs w:val="21"/>
          <w:highlight w:val="none"/>
          <w:u w:val="single"/>
        </w:rPr>
        <w:t>号）</w:t>
      </w:r>
      <w:r>
        <w:rPr>
          <w:rStyle w:val="32"/>
          <w:rFonts w:hint="eastAsia" w:ascii="宋体" w:hAnsi="宋体" w:cs="宋体"/>
          <w:color w:val="auto"/>
          <w:sz w:val="21"/>
          <w:szCs w:val="21"/>
          <w:highlight w:val="none"/>
          <w:u w:val="single"/>
        </w:rPr>
        <w:t>开标厅（具体详见电子显示屏场地安排），逾期送达的将予以拒收。</w:t>
      </w: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五、开启</w:t>
      </w:r>
    </w:p>
    <w:p>
      <w:pPr>
        <w:ind w:firstLine="420" w:firstLineChars="2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时间：</w:t>
      </w:r>
      <w:r>
        <w:rPr>
          <w:rStyle w:val="32"/>
          <w:rFonts w:ascii="宋体" w:hAnsi="宋体" w:cs="宋体"/>
          <w:color w:val="auto"/>
          <w:sz w:val="21"/>
          <w:szCs w:val="21"/>
          <w:highlight w:val="none"/>
          <w:u w:val="single"/>
        </w:rPr>
        <w:t>2021</w:t>
      </w:r>
      <w:r>
        <w:rPr>
          <w:rStyle w:val="32"/>
          <w:rFonts w:hint="eastAsia" w:ascii="宋体" w:hAnsi="宋体" w:cs="宋体"/>
          <w:color w:val="auto"/>
          <w:sz w:val="21"/>
          <w:szCs w:val="21"/>
          <w:highlight w:val="none"/>
          <w:u w:val="single"/>
        </w:rPr>
        <w:t>年</w:t>
      </w:r>
      <w:r>
        <w:rPr>
          <w:rStyle w:val="32"/>
          <w:rFonts w:hint="eastAsia" w:ascii="宋体" w:hAnsi="宋体" w:cs="宋体"/>
          <w:color w:val="auto"/>
          <w:sz w:val="21"/>
          <w:szCs w:val="21"/>
          <w:highlight w:val="none"/>
          <w:u w:val="single"/>
          <w:lang w:val="en-US"/>
        </w:rPr>
        <w:t>4</w:t>
      </w:r>
      <w:r>
        <w:rPr>
          <w:rStyle w:val="32"/>
          <w:rFonts w:hint="eastAsia" w:ascii="宋体" w:hAnsi="宋体" w:cs="宋体"/>
          <w:color w:val="auto"/>
          <w:sz w:val="21"/>
          <w:szCs w:val="21"/>
          <w:highlight w:val="none"/>
          <w:u w:val="single"/>
        </w:rPr>
        <w:t>月</w:t>
      </w:r>
      <w:r>
        <w:rPr>
          <w:rStyle w:val="32"/>
          <w:rFonts w:hint="eastAsia" w:ascii="宋体" w:hAnsi="宋体" w:cs="宋体"/>
          <w:color w:val="auto"/>
          <w:sz w:val="21"/>
          <w:szCs w:val="21"/>
          <w:highlight w:val="none"/>
          <w:u w:val="single"/>
          <w:lang w:val="en-US"/>
        </w:rPr>
        <w:t>8</w:t>
      </w:r>
      <w:r>
        <w:rPr>
          <w:rStyle w:val="32"/>
          <w:rFonts w:hint="eastAsia" w:ascii="宋体" w:hAnsi="宋体" w:cs="宋体"/>
          <w:color w:val="auto"/>
          <w:sz w:val="21"/>
          <w:szCs w:val="21"/>
          <w:highlight w:val="none"/>
          <w:u w:val="single"/>
        </w:rPr>
        <w:t>日</w:t>
      </w:r>
      <w:r>
        <w:rPr>
          <w:rStyle w:val="32"/>
          <w:rFonts w:ascii="宋体" w:hAnsi="宋体" w:cs="宋体"/>
          <w:color w:val="auto"/>
          <w:sz w:val="21"/>
          <w:szCs w:val="21"/>
          <w:highlight w:val="none"/>
          <w:u w:val="single"/>
        </w:rPr>
        <w:t>10</w:t>
      </w:r>
      <w:r>
        <w:rPr>
          <w:rStyle w:val="32"/>
          <w:rFonts w:hint="eastAsia" w:ascii="宋体" w:hAnsi="宋体" w:cs="宋体"/>
          <w:color w:val="auto"/>
          <w:sz w:val="21"/>
          <w:szCs w:val="21"/>
          <w:highlight w:val="none"/>
          <w:u w:val="single"/>
        </w:rPr>
        <w:t>点</w:t>
      </w:r>
      <w:r>
        <w:rPr>
          <w:rStyle w:val="32"/>
          <w:rFonts w:ascii="宋体" w:hAnsi="宋体" w:cs="宋体"/>
          <w:color w:val="auto"/>
          <w:sz w:val="21"/>
          <w:szCs w:val="21"/>
          <w:highlight w:val="none"/>
          <w:u w:val="single"/>
        </w:rPr>
        <w:t>30</w:t>
      </w:r>
      <w:r>
        <w:rPr>
          <w:rStyle w:val="32"/>
          <w:rFonts w:hint="eastAsia" w:ascii="宋体" w:hAnsi="宋体" w:cs="宋体"/>
          <w:color w:val="auto"/>
          <w:sz w:val="21"/>
          <w:szCs w:val="21"/>
          <w:highlight w:val="none"/>
          <w:u w:val="single"/>
        </w:rPr>
        <w:t>分</w:t>
      </w:r>
      <w:r>
        <w:rPr>
          <w:rStyle w:val="32"/>
          <w:rFonts w:hint="eastAsia" w:ascii="宋体" w:hAnsi="宋体" w:cs="宋体"/>
          <w:color w:val="auto"/>
          <w:sz w:val="21"/>
          <w:szCs w:val="21"/>
          <w:highlight w:val="none"/>
        </w:rPr>
        <w:t>（北京时间，具体时间以评委到达评标现场并开始评标为准）</w:t>
      </w:r>
    </w:p>
    <w:p>
      <w:pPr>
        <w:ind w:firstLine="420" w:firstLineChars="2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地点：在</w:t>
      </w:r>
      <w:r>
        <w:rPr>
          <w:rStyle w:val="32"/>
          <w:rFonts w:hint="eastAsia" w:cs="宋体"/>
          <w:color w:val="auto"/>
          <w:spacing w:val="6"/>
          <w:sz w:val="21"/>
          <w:szCs w:val="21"/>
          <w:highlight w:val="none"/>
        </w:rPr>
        <w:t>南宁市武鸣区公共资源交易中心（标营新区起凤路</w:t>
      </w:r>
      <w:r>
        <w:rPr>
          <w:rStyle w:val="32"/>
          <w:color w:val="auto"/>
          <w:spacing w:val="6"/>
          <w:sz w:val="21"/>
          <w:szCs w:val="21"/>
          <w:highlight w:val="none"/>
        </w:rPr>
        <w:t>3</w:t>
      </w:r>
      <w:r>
        <w:rPr>
          <w:rStyle w:val="32"/>
          <w:rFonts w:hint="eastAsia" w:cs="宋体"/>
          <w:color w:val="auto"/>
          <w:spacing w:val="6"/>
          <w:sz w:val="21"/>
          <w:szCs w:val="21"/>
          <w:highlight w:val="none"/>
        </w:rPr>
        <w:t>号）评标室</w:t>
      </w: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六、公告期限</w:t>
      </w:r>
    </w:p>
    <w:p>
      <w:pPr>
        <w:pStyle w:val="35"/>
        <w:numPr>
          <w:ilvl w:val="1"/>
          <w:numId w:val="0"/>
        </w:numPr>
        <w:ind w:left="425"/>
        <w:rPr>
          <w:rStyle w:val="32"/>
          <w:rFonts w:ascii="宋体" w:hAnsi="宋体"/>
          <w:b w:val="0"/>
          <w:bCs w:val="0"/>
          <w:color w:val="auto"/>
          <w:kern w:val="0"/>
          <w:sz w:val="21"/>
          <w:szCs w:val="21"/>
          <w:highlight w:val="none"/>
        </w:rPr>
      </w:pPr>
      <w:r>
        <w:rPr>
          <w:rStyle w:val="32"/>
          <w:rFonts w:hint="eastAsia" w:ascii="宋体" w:hAnsi="宋体" w:cs="宋体"/>
          <w:b w:val="0"/>
          <w:bCs w:val="0"/>
          <w:color w:val="auto"/>
          <w:kern w:val="0"/>
          <w:sz w:val="21"/>
          <w:szCs w:val="21"/>
          <w:highlight w:val="none"/>
        </w:rPr>
        <w:t>自本公告发布之日起</w:t>
      </w:r>
      <w:r>
        <w:rPr>
          <w:rStyle w:val="32"/>
          <w:rFonts w:ascii="宋体" w:hAnsi="宋体" w:cs="宋体"/>
          <w:b w:val="0"/>
          <w:bCs w:val="0"/>
          <w:color w:val="auto"/>
          <w:kern w:val="0"/>
          <w:sz w:val="21"/>
          <w:szCs w:val="21"/>
          <w:highlight w:val="none"/>
        </w:rPr>
        <w:t>3</w:t>
      </w:r>
      <w:r>
        <w:rPr>
          <w:rStyle w:val="32"/>
          <w:rFonts w:hint="eastAsia" w:ascii="宋体" w:hAnsi="宋体" w:cs="宋体"/>
          <w:b w:val="0"/>
          <w:bCs w:val="0"/>
          <w:color w:val="auto"/>
          <w:kern w:val="0"/>
          <w:sz w:val="21"/>
          <w:szCs w:val="21"/>
          <w:highlight w:val="none"/>
        </w:rPr>
        <w:t>个工作日。</w:t>
      </w: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七、其他补充事宜</w:t>
      </w:r>
    </w:p>
    <w:p>
      <w:pPr>
        <w:ind w:firstLine="422" w:firstLineChars="200"/>
        <w:textAlignment w:val="baseline"/>
        <w:rPr>
          <w:rStyle w:val="32"/>
          <w:rFonts w:ascii="宋体"/>
          <w:b/>
          <w:bCs/>
          <w:color w:val="auto"/>
          <w:sz w:val="21"/>
          <w:szCs w:val="21"/>
          <w:highlight w:val="none"/>
        </w:rPr>
      </w:pPr>
      <w:r>
        <w:rPr>
          <w:rStyle w:val="32"/>
          <w:rFonts w:ascii="宋体" w:hAnsi="宋体" w:cs="宋体"/>
          <w:b/>
          <w:bCs/>
          <w:color w:val="auto"/>
          <w:sz w:val="21"/>
          <w:szCs w:val="21"/>
          <w:highlight w:val="none"/>
        </w:rPr>
        <w:t>1</w:t>
      </w:r>
      <w:r>
        <w:rPr>
          <w:rStyle w:val="32"/>
          <w:rFonts w:hint="eastAsia" w:ascii="宋体" w:hAnsi="宋体" w:cs="宋体"/>
          <w:b/>
          <w:bCs/>
          <w:color w:val="auto"/>
          <w:sz w:val="21"/>
          <w:szCs w:val="21"/>
          <w:highlight w:val="none"/>
        </w:rPr>
        <w:t>、谈判时间及地点：</w:t>
      </w:r>
      <w:r>
        <w:rPr>
          <w:rStyle w:val="32"/>
          <w:rFonts w:ascii="宋体" w:hAnsi="宋体" w:cs="宋体"/>
          <w:color w:val="auto"/>
          <w:sz w:val="21"/>
          <w:szCs w:val="21"/>
          <w:highlight w:val="none"/>
        </w:rPr>
        <w:t>2021</w:t>
      </w:r>
      <w:r>
        <w:rPr>
          <w:rStyle w:val="32"/>
          <w:rFonts w:hint="eastAsia" w:ascii="宋体" w:hAnsi="宋体" w:cs="宋体"/>
          <w:color w:val="auto"/>
          <w:sz w:val="21"/>
          <w:szCs w:val="21"/>
          <w:highlight w:val="none"/>
        </w:rPr>
        <w:t>年</w:t>
      </w:r>
      <w:r>
        <w:rPr>
          <w:rStyle w:val="32"/>
          <w:rFonts w:hint="eastAsia" w:ascii="宋体" w:hAnsi="宋体" w:cs="宋体"/>
          <w:color w:val="auto"/>
          <w:sz w:val="21"/>
          <w:szCs w:val="21"/>
          <w:highlight w:val="none"/>
          <w:lang w:val="en-US"/>
        </w:rPr>
        <w:t>4</w:t>
      </w:r>
      <w:r>
        <w:rPr>
          <w:rStyle w:val="32"/>
          <w:rFonts w:hint="eastAsia" w:ascii="宋体" w:hAnsi="宋体" w:cs="宋体"/>
          <w:color w:val="auto"/>
          <w:sz w:val="21"/>
          <w:szCs w:val="21"/>
          <w:highlight w:val="none"/>
        </w:rPr>
        <w:t>月</w:t>
      </w:r>
      <w:r>
        <w:rPr>
          <w:rStyle w:val="32"/>
          <w:rFonts w:hint="eastAsia" w:ascii="宋体" w:hAnsi="宋体" w:cs="宋体"/>
          <w:color w:val="auto"/>
          <w:sz w:val="21"/>
          <w:szCs w:val="21"/>
          <w:highlight w:val="none"/>
          <w:lang w:val="en-US"/>
        </w:rPr>
        <w:t>8</w:t>
      </w:r>
      <w:r>
        <w:rPr>
          <w:rStyle w:val="32"/>
          <w:rFonts w:hint="eastAsia" w:ascii="宋体" w:hAnsi="宋体" w:cs="宋体"/>
          <w:color w:val="auto"/>
          <w:sz w:val="21"/>
          <w:szCs w:val="21"/>
          <w:highlight w:val="none"/>
        </w:rPr>
        <w:t>日</w:t>
      </w:r>
      <w:r>
        <w:rPr>
          <w:rStyle w:val="32"/>
          <w:rFonts w:ascii="宋体" w:hAnsi="宋体" w:cs="宋体"/>
          <w:color w:val="auto"/>
          <w:sz w:val="21"/>
          <w:szCs w:val="21"/>
          <w:highlight w:val="none"/>
        </w:rPr>
        <w:t>10</w:t>
      </w:r>
      <w:r>
        <w:rPr>
          <w:rStyle w:val="32"/>
          <w:rFonts w:hint="eastAsia" w:ascii="宋体" w:hAnsi="宋体" w:cs="宋体"/>
          <w:color w:val="auto"/>
          <w:sz w:val="21"/>
          <w:szCs w:val="21"/>
          <w:highlight w:val="none"/>
        </w:rPr>
        <w:t>时</w:t>
      </w:r>
      <w:r>
        <w:rPr>
          <w:rStyle w:val="32"/>
          <w:rFonts w:ascii="宋体" w:hAnsi="宋体" w:cs="宋体"/>
          <w:color w:val="auto"/>
          <w:sz w:val="21"/>
          <w:szCs w:val="21"/>
          <w:highlight w:val="none"/>
        </w:rPr>
        <w:t>30</w:t>
      </w:r>
      <w:r>
        <w:rPr>
          <w:rStyle w:val="32"/>
          <w:rFonts w:hint="eastAsia" w:ascii="宋体" w:hAnsi="宋体" w:cs="宋体"/>
          <w:color w:val="auto"/>
          <w:sz w:val="21"/>
          <w:szCs w:val="21"/>
          <w:highlight w:val="none"/>
        </w:rPr>
        <w:t>分响应文件递交时间截止后为谈判小组与谈判供应商谈判时间，具体时间由本代理机构另行通知。地点：在</w:t>
      </w:r>
      <w:r>
        <w:rPr>
          <w:rStyle w:val="32"/>
          <w:rFonts w:hint="eastAsia" w:cs="宋体"/>
          <w:color w:val="auto"/>
          <w:spacing w:val="6"/>
          <w:sz w:val="21"/>
          <w:szCs w:val="21"/>
          <w:highlight w:val="none"/>
        </w:rPr>
        <w:t>南宁市武鸣区公共资源交易中心（标营新区起凤路</w:t>
      </w:r>
      <w:r>
        <w:rPr>
          <w:rStyle w:val="32"/>
          <w:color w:val="auto"/>
          <w:spacing w:val="6"/>
          <w:sz w:val="21"/>
          <w:szCs w:val="21"/>
          <w:highlight w:val="none"/>
        </w:rPr>
        <w:t>3</w:t>
      </w:r>
      <w:r>
        <w:rPr>
          <w:rStyle w:val="32"/>
          <w:rFonts w:hint="eastAsia" w:cs="宋体"/>
          <w:color w:val="auto"/>
          <w:spacing w:val="6"/>
          <w:sz w:val="21"/>
          <w:szCs w:val="21"/>
          <w:highlight w:val="none"/>
        </w:rPr>
        <w:t>号）评标室</w:t>
      </w:r>
      <w:r>
        <w:rPr>
          <w:rStyle w:val="32"/>
          <w:rFonts w:hint="eastAsia" w:ascii="宋体" w:hAnsi="宋体" w:cs="宋体"/>
          <w:b/>
          <w:bCs/>
          <w:color w:val="auto"/>
          <w:sz w:val="21"/>
          <w:szCs w:val="21"/>
          <w:highlight w:val="none"/>
        </w:rPr>
        <w:t>，参加谈判的法定代表人或委托代理人必须持有效证件</w:t>
      </w:r>
      <w:r>
        <w:rPr>
          <w:rStyle w:val="32"/>
          <w:rFonts w:ascii="宋体" w:hAnsi="宋体" w:cs="宋体"/>
          <w:b/>
          <w:bCs/>
          <w:color w:val="auto"/>
          <w:sz w:val="21"/>
          <w:szCs w:val="21"/>
          <w:highlight w:val="none"/>
        </w:rPr>
        <w:t>[</w:t>
      </w:r>
      <w:r>
        <w:rPr>
          <w:rStyle w:val="32"/>
          <w:rFonts w:hint="eastAsia" w:ascii="宋体" w:hAnsi="宋体" w:cs="宋体"/>
          <w:b/>
          <w:bCs/>
          <w:color w:val="auto"/>
          <w:sz w:val="21"/>
          <w:szCs w:val="21"/>
          <w:highlight w:val="none"/>
        </w:rPr>
        <w:t>法定代表人凭身份证或委托代理人凭法人授权委托书原件和身份证</w:t>
      </w:r>
      <w:r>
        <w:rPr>
          <w:rStyle w:val="32"/>
          <w:rFonts w:ascii="宋体" w:hAnsi="宋体" w:cs="宋体"/>
          <w:b/>
          <w:bCs/>
          <w:color w:val="auto"/>
          <w:sz w:val="21"/>
          <w:szCs w:val="21"/>
          <w:highlight w:val="none"/>
        </w:rPr>
        <w:t>]</w:t>
      </w:r>
      <w:r>
        <w:rPr>
          <w:rStyle w:val="32"/>
          <w:rFonts w:hint="eastAsia" w:ascii="宋体" w:hAnsi="宋体" w:cs="宋体"/>
          <w:b/>
          <w:bCs/>
          <w:color w:val="auto"/>
          <w:sz w:val="21"/>
          <w:szCs w:val="21"/>
          <w:highlight w:val="none"/>
        </w:rPr>
        <w:t>依时到达指定地点等候当面谈判。</w:t>
      </w:r>
    </w:p>
    <w:p>
      <w:pPr>
        <w:spacing w:line="400" w:lineRule="exact"/>
        <w:ind w:firstLine="420" w:firstLineChars="200"/>
        <w:textAlignment w:val="baseline"/>
        <w:rPr>
          <w:rStyle w:val="32"/>
          <w:color w:val="auto"/>
          <w:sz w:val="21"/>
          <w:szCs w:val="21"/>
          <w:highlight w:val="none"/>
        </w:rPr>
      </w:pPr>
      <w:r>
        <w:rPr>
          <w:rStyle w:val="32"/>
          <w:rFonts w:hAnsi="宋体"/>
          <w:color w:val="auto"/>
          <w:sz w:val="21"/>
          <w:szCs w:val="21"/>
          <w:highlight w:val="none"/>
        </w:rPr>
        <w:t>2</w:t>
      </w:r>
      <w:r>
        <w:rPr>
          <w:rStyle w:val="32"/>
          <w:rFonts w:hint="eastAsia" w:hAnsi="宋体" w:cs="宋体"/>
          <w:color w:val="auto"/>
          <w:sz w:val="21"/>
          <w:szCs w:val="21"/>
          <w:highlight w:val="none"/>
        </w:rPr>
        <w:t>、</w:t>
      </w:r>
      <w:r>
        <w:rPr>
          <w:rStyle w:val="32"/>
          <w:rFonts w:hint="eastAsia" w:hAnsi="宋体" w:cs="宋体"/>
          <w:b/>
          <w:bCs/>
          <w:color w:val="auto"/>
          <w:sz w:val="21"/>
          <w:szCs w:val="21"/>
          <w:highlight w:val="none"/>
        </w:rPr>
        <w:t>谈判保证金：</w:t>
      </w:r>
      <w:r>
        <w:rPr>
          <w:rStyle w:val="32"/>
          <w:rFonts w:hint="eastAsia" w:cs="宋体"/>
          <w:color w:val="auto"/>
          <w:sz w:val="21"/>
          <w:szCs w:val="21"/>
          <w:highlight w:val="none"/>
        </w:rPr>
        <w:t>本项目不收取谈判保证金。</w:t>
      </w:r>
    </w:p>
    <w:p>
      <w:pPr>
        <w:spacing w:line="400" w:lineRule="exact"/>
        <w:ind w:firstLine="420" w:firstLineChars="200"/>
        <w:textAlignment w:val="baseline"/>
        <w:rPr>
          <w:rStyle w:val="32"/>
          <w:rFonts w:ascii="宋体"/>
          <w:color w:val="auto"/>
          <w:sz w:val="21"/>
          <w:szCs w:val="21"/>
          <w:highlight w:val="none"/>
        </w:rPr>
      </w:pPr>
      <w:r>
        <w:rPr>
          <w:rStyle w:val="32"/>
          <w:color w:val="auto"/>
          <w:sz w:val="21"/>
          <w:szCs w:val="21"/>
          <w:highlight w:val="none"/>
        </w:rPr>
        <w:t>3</w:t>
      </w:r>
      <w:r>
        <w:rPr>
          <w:rStyle w:val="32"/>
          <w:rFonts w:hint="eastAsia" w:cs="宋体"/>
          <w:color w:val="auto"/>
          <w:sz w:val="21"/>
          <w:szCs w:val="21"/>
          <w:highlight w:val="none"/>
        </w:rPr>
        <w:t>、</w:t>
      </w:r>
      <w:r>
        <w:rPr>
          <w:rStyle w:val="32"/>
          <w:rFonts w:hint="eastAsia" w:ascii="宋体" w:hAnsi="宋体" w:cs="宋体"/>
          <w:b/>
          <w:bCs/>
          <w:color w:val="auto"/>
          <w:sz w:val="21"/>
          <w:szCs w:val="21"/>
          <w:highlight w:val="none"/>
        </w:rPr>
        <w:t>网上公告媒体查询：</w:t>
      </w:r>
      <w:r>
        <w:rPr>
          <w:rStyle w:val="32"/>
          <w:rFonts w:hint="eastAsia" w:cs="宋体"/>
          <w:color w:val="auto"/>
          <w:spacing w:val="6"/>
          <w:sz w:val="21"/>
          <w:szCs w:val="21"/>
          <w:highlight w:val="none"/>
        </w:rPr>
        <w:t>广西壮族自治区政府采购网（</w:t>
      </w:r>
      <w:r>
        <w:rPr>
          <w:rStyle w:val="32"/>
          <w:color w:val="auto"/>
          <w:spacing w:val="6"/>
          <w:sz w:val="21"/>
          <w:szCs w:val="21"/>
          <w:highlight w:val="none"/>
        </w:rPr>
        <w:t>http</w:t>
      </w:r>
      <w:r>
        <w:rPr>
          <w:rStyle w:val="32"/>
          <w:rFonts w:hint="eastAsia" w:cs="宋体"/>
          <w:color w:val="auto"/>
          <w:spacing w:val="6"/>
          <w:sz w:val="21"/>
          <w:szCs w:val="21"/>
          <w:highlight w:val="none"/>
        </w:rPr>
        <w:t>：</w:t>
      </w:r>
      <w:r>
        <w:rPr>
          <w:rStyle w:val="32"/>
          <w:color w:val="auto"/>
          <w:spacing w:val="6"/>
          <w:sz w:val="21"/>
          <w:szCs w:val="21"/>
          <w:highlight w:val="none"/>
        </w:rPr>
        <w:t>//www.gxzfcg.gov.cn/</w:t>
      </w:r>
      <w:r>
        <w:rPr>
          <w:rStyle w:val="32"/>
          <w:rFonts w:hint="eastAsia" w:cs="宋体"/>
          <w:color w:val="auto"/>
          <w:spacing w:val="6"/>
          <w:sz w:val="21"/>
          <w:szCs w:val="21"/>
          <w:highlight w:val="none"/>
        </w:rPr>
        <w:t>）、南宁政府采购网（</w:t>
      </w:r>
      <w:r>
        <w:rPr>
          <w:rStyle w:val="32"/>
          <w:color w:val="auto"/>
          <w:spacing w:val="6"/>
          <w:sz w:val="21"/>
          <w:szCs w:val="21"/>
          <w:highlight w:val="none"/>
        </w:rPr>
        <w:t>www.purchase.gov.cn</w:t>
      </w:r>
      <w:r>
        <w:rPr>
          <w:rStyle w:val="32"/>
          <w:rFonts w:hint="eastAsia" w:cs="宋体"/>
          <w:color w:val="auto"/>
          <w:spacing w:val="6"/>
          <w:sz w:val="21"/>
          <w:szCs w:val="21"/>
          <w:highlight w:val="none"/>
        </w:rPr>
        <w:t>）、南宁市公共资源交易中心网（</w:t>
      </w:r>
      <w:r>
        <w:rPr>
          <w:rStyle w:val="32"/>
          <w:color w:val="auto"/>
          <w:spacing w:val="6"/>
          <w:sz w:val="21"/>
          <w:szCs w:val="21"/>
          <w:highlight w:val="none"/>
        </w:rPr>
        <w:t>https</w:t>
      </w:r>
      <w:r>
        <w:rPr>
          <w:rStyle w:val="32"/>
          <w:rFonts w:hint="eastAsia" w:cs="宋体"/>
          <w:color w:val="auto"/>
          <w:spacing w:val="6"/>
          <w:sz w:val="21"/>
          <w:szCs w:val="21"/>
          <w:highlight w:val="none"/>
        </w:rPr>
        <w:t>：</w:t>
      </w:r>
      <w:r>
        <w:rPr>
          <w:rStyle w:val="32"/>
          <w:color w:val="auto"/>
          <w:spacing w:val="6"/>
          <w:sz w:val="21"/>
          <w:szCs w:val="21"/>
          <w:highlight w:val="none"/>
        </w:rPr>
        <w:t>//www.nnggzy.org.cn/gxnnzbw/</w:t>
      </w:r>
      <w:r>
        <w:rPr>
          <w:rStyle w:val="32"/>
          <w:rFonts w:hint="eastAsia" w:cs="宋体"/>
          <w:color w:val="auto"/>
          <w:spacing w:val="6"/>
          <w:sz w:val="21"/>
          <w:szCs w:val="21"/>
          <w:highlight w:val="none"/>
        </w:rPr>
        <w:t>）</w:t>
      </w:r>
      <w:r>
        <w:rPr>
          <w:rStyle w:val="32"/>
          <w:rFonts w:hint="eastAsia" w:ascii="宋体" w:hAnsi="宋体" w:cs="宋体"/>
          <w:color w:val="auto"/>
          <w:sz w:val="21"/>
          <w:szCs w:val="21"/>
          <w:highlight w:val="none"/>
        </w:rPr>
        <w:t>。</w:t>
      </w:r>
    </w:p>
    <w:p>
      <w:pPr>
        <w:spacing w:line="400" w:lineRule="exact"/>
        <w:ind w:firstLine="420" w:firstLineChars="200"/>
        <w:textAlignment w:val="baseline"/>
        <w:rPr>
          <w:rStyle w:val="32"/>
          <w:color w:val="auto"/>
          <w:sz w:val="21"/>
          <w:szCs w:val="21"/>
          <w:highlight w:val="none"/>
        </w:rPr>
      </w:pPr>
    </w:p>
    <w:p>
      <w:pPr>
        <w:pStyle w:val="35"/>
        <w:numPr>
          <w:ilvl w:val="1"/>
          <w:numId w:val="0"/>
        </w:numPr>
        <w:ind w:left="425"/>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八、凡对本次采购提出询问，请按以下方式联系。</w:t>
      </w:r>
    </w:p>
    <w:p>
      <w:pPr>
        <w:pStyle w:val="35"/>
        <w:numPr>
          <w:ilvl w:val="1"/>
          <w:numId w:val="0"/>
        </w:numPr>
        <w:ind w:left="630" w:leftChars="300"/>
        <w:rPr>
          <w:rStyle w:val="32"/>
          <w:rFonts w:ascii="宋体" w:hAnsi="宋体"/>
          <w:b w:val="0"/>
          <w:bCs w:val="0"/>
          <w:color w:val="auto"/>
          <w:kern w:val="0"/>
          <w:sz w:val="21"/>
          <w:szCs w:val="21"/>
          <w:highlight w:val="none"/>
        </w:rPr>
      </w:pPr>
      <w:r>
        <w:rPr>
          <w:rStyle w:val="32"/>
          <w:rFonts w:ascii="宋体" w:hAnsi="宋体" w:cs="宋体"/>
          <w:b w:val="0"/>
          <w:bCs w:val="0"/>
          <w:color w:val="auto"/>
          <w:kern w:val="0"/>
          <w:sz w:val="21"/>
          <w:szCs w:val="21"/>
          <w:highlight w:val="none"/>
        </w:rPr>
        <w:t>1.</w:t>
      </w:r>
      <w:r>
        <w:rPr>
          <w:rStyle w:val="32"/>
          <w:rFonts w:hint="eastAsia" w:ascii="宋体" w:hAnsi="宋体" w:cs="宋体"/>
          <w:b w:val="0"/>
          <w:bCs w:val="0"/>
          <w:color w:val="auto"/>
          <w:kern w:val="0"/>
          <w:sz w:val="21"/>
          <w:szCs w:val="21"/>
          <w:highlight w:val="none"/>
        </w:rPr>
        <w:t>采购人信息</w:t>
      </w:r>
    </w:p>
    <w:p>
      <w:pPr>
        <w:spacing w:line="360" w:lineRule="auto"/>
        <w:ind w:left="1041" w:leftChars="371" w:hanging="262" w:hangingChars="125"/>
        <w:jc w:val="left"/>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名</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称：</w:t>
      </w:r>
      <w:r>
        <w:rPr>
          <w:rStyle w:val="32"/>
          <w:rFonts w:hint="eastAsia" w:ascii="宋体" w:hAnsi="宋体" w:cs="宋体"/>
          <w:color w:val="auto"/>
          <w:sz w:val="21"/>
          <w:szCs w:val="21"/>
          <w:highlight w:val="none"/>
          <w:u w:val="single"/>
        </w:rPr>
        <w:t>南宁市武鸣区融媒体中心</w:t>
      </w:r>
    </w:p>
    <w:p>
      <w:pPr>
        <w:spacing w:line="360" w:lineRule="auto"/>
        <w:ind w:left="1041" w:leftChars="371" w:hanging="262" w:hangingChars="125"/>
        <w:jc w:val="left"/>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地</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址：</w:t>
      </w:r>
      <w:r>
        <w:rPr>
          <w:rStyle w:val="32"/>
          <w:rFonts w:hint="eastAsia" w:ascii="宋体" w:hAnsi="宋体" w:cs="宋体"/>
          <w:color w:val="auto"/>
          <w:sz w:val="21"/>
          <w:szCs w:val="21"/>
          <w:highlight w:val="none"/>
          <w:u w:val="single"/>
        </w:rPr>
        <w:t>广西壮族自治区南宁市武鸣区春霞路</w:t>
      </w:r>
      <w:r>
        <w:rPr>
          <w:rStyle w:val="32"/>
          <w:rFonts w:ascii="宋体" w:hAnsi="宋体" w:cs="宋体"/>
          <w:color w:val="auto"/>
          <w:sz w:val="21"/>
          <w:szCs w:val="21"/>
          <w:highlight w:val="none"/>
          <w:u w:val="single"/>
        </w:rPr>
        <w:t>3</w:t>
      </w:r>
      <w:r>
        <w:rPr>
          <w:rStyle w:val="32"/>
          <w:rFonts w:hint="eastAsia" w:ascii="宋体" w:hAnsi="宋体" w:cs="宋体"/>
          <w:color w:val="auto"/>
          <w:sz w:val="21"/>
          <w:szCs w:val="21"/>
          <w:highlight w:val="none"/>
          <w:u w:val="single"/>
        </w:rPr>
        <w:t>号</w:t>
      </w:r>
    </w:p>
    <w:p>
      <w:pPr>
        <w:spacing w:line="360" w:lineRule="auto"/>
        <w:ind w:left="1041" w:leftChars="371" w:hanging="262" w:hangingChars="125"/>
        <w:jc w:val="left"/>
        <w:textAlignment w:val="baseline"/>
        <w:rPr>
          <w:rStyle w:val="32"/>
          <w:rFonts w:hint="default" w:ascii="宋体"/>
          <w:color w:val="auto"/>
          <w:sz w:val="21"/>
          <w:szCs w:val="21"/>
          <w:highlight w:val="none"/>
          <w:u w:val="single"/>
          <w:lang w:val="en-US"/>
        </w:rPr>
      </w:pPr>
      <w:r>
        <w:rPr>
          <w:rStyle w:val="32"/>
          <w:rFonts w:hint="eastAsia" w:ascii="宋体" w:hAnsi="宋体" w:cs="宋体"/>
          <w:color w:val="auto"/>
          <w:sz w:val="21"/>
          <w:szCs w:val="21"/>
          <w:highlight w:val="none"/>
        </w:rPr>
        <w:t>联</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系</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人：</w:t>
      </w:r>
      <w:r>
        <w:rPr>
          <w:rStyle w:val="32"/>
          <w:rFonts w:hint="eastAsia" w:ascii="宋体" w:hAnsi="宋体" w:cs="宋体"/>
          <w:color w:val="auto"/>
          <w:sz w:val="21"/>
          <w:szCs w:val="21"/>
          <w:highlight w:val="none"/>
          <w:u w:val="single"/>
        </w:rPr>
        <w:t>覃</w:t>
      </w:r>
      <w:r>
        <w:rPr>
          <w:rStyle w:val="32"/>
          <w:rFonts w:hint="eastAsia" w:ascii="宋体" w:hAnsi="宋体" w:cs="宋体"/>
          <w:color w:val="auto"/>
          <w:sz w:val="21"/>
          <w:szCs w:val="21"/>
          <w:highlight w:val="none"/>
          <w:u w:val="single"/>
          <w:lang w:val="en-US"/>
        </w:rPr>
        <w:t>建荣</w:t>
      </w:r>
    </w:p>
    <w:p>
      <w:pPr>
        <w:spacing w:line="360" w:lineRule="auto"/>
        <w:ind w:left="1041" w:leftChars="371" w:hanging="262" w:hangingChars="125"/>
        <w:jc w:val="left"/>
        <w:textAlignment w:val="baseline"/>
        <w:rPr>
          <w:rStyle w:val="32"/>
          <w:rFonts w:hint="default" w:ascii="宋体"/>
          <w:color w:val="auto"/>
          <w:sz w:val="21"/>
          <w:szCs w:val="21"/>
          <w:highlight w:val="none"/>
          <w:u w:val="single"/>
          <w:lang w:val="en-US"/>
        </w:rPr>
      </w:pPr>
      <w:r>
        <w:rPr>
          <w:rStyle w:val="32"/>
          <w:rFonts w:hint="eastAsia" w:ascii="宋体" w:hAnsi="宋体" w:cs="宋体"/>
          <w:color w:val="auto"/>
          <w:sz w:val="21"/>
          <w:szCs w:val="21"/>
          <w:highlight w:val="none"/>
        </w:rPr>
        <w:t>联系方式：</w:t>
      </w:r>
      <w:r>
        <w:rPr>
          <w:rStyle w:val="32"/>
          <w:rFonts w:ascii="宋体" w:hAnsi="宋体" w:cs="宋体"/>
          <w:color w:val="auto"/>
          <w:sz w:val="21"/>
          <w:szCs w:val="21"/>
          <w:highlight w:val="none"/>
          <w:u w:val="single"/>
        </w:rPr>
        <w:t>0771-</w:t>
      </w:r>
      <w:r>
        <w:rPr>
          <w:rStyle w:val="32"/>
          <w:rFonts w:hint="eastAsia" w:ascii="宋体" w:hAnsi="宋体" w:cs="宋体"/>
          <w:color w:val="auto"/>
          <w:sz w:val="21"/>
          <w:szCs w:val="21"/>
          <w:highlight w:val="none"/>
          <w:u w:val="single"/>
          <w:lang w:val="en-US"/>
        </w:rPr>
        <w:t>6237029</w:t>
      </w:r>
    </w:p>
    <w:p>
      <w:pPr>
        <w:pStyle w:val="35"/>
        <w:numPr>
          <w:ilvl w:val="1"/>
          <w:numId w:val="0"/>
        </w:numPr>
        <w:ind w:left="630" w:leftChars="300"/>
        <w:rPr>
          <w:rStyle w:val="32"/>
          <w:rFonts w:ascii="宋体" w:hAnsi="宋体"/>
          <w:b w:val="0"/>
          <w:bCs w:val="0"/>
          <w:color w:val="auto"/>
          <w:kern w:val="0"/>
          <w:sz w:val="21"/>
          <w:szCs w:val="21"/>
          <w:highlight w:val="none"/>
        </w:rPr>
      </w:pPr>
      <w:r>
        <w:rPr>
          <w:rStyle w:val="32"/>
          <w:rFonts w:ascii="宋体" w:hAnsi="宋体" w:cs="宋体"/>
          <w:b w:val="0"/>
          <w:bCs w:val="0"/>
          <w:color w:val="auto"/>
          <w:kern w:val="0"/>
          <w:sz w:val="21"/>
          <w:szCs w:val="21"/>
          <w:highlight w:val="none"/>
        </w:rPr>
        <w:t>2.</w:t>
      </w:r>
      <w:r>
        <w:rPr>
          <w:rStyle w:val="32"/>
          <w:rFonts w:hint="eastAsia" w:ascii="宋体" w:hAnsi="宋体" w:cs="宋体"/>
          <w:b w:val="0"/>
          <w:bCs w:val="0"/>
          <w:color w:val="auto"/>
          <w:kern w:val="0"/>
          <w:sz w:val="21"/>
          <w:szCs w:val="21"/>
          <w:highlight w:val="none"/>
        </w:rPr>
        <w:t>采购代理机构信息</w:t>
      </w:r>
    </w:p>
    <w:p>
      <w:pPr>
        <w:spacing w:line="360" w:lineRule="auto"/>
        <w:ind w:firstLine="840" w:firstLineChars="4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名</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称：</w:t>
      </w:r>
      <w:r>
        <w:rPr>
          <w:rStyle w:val="32"/>
          <w:rFonts w:hint="eastAsia" w:ascii="宋体" w:hAnsi="宋体" w:cs="宋体"/>
          <w:color w:val="auto"/>
          <w:sz w:val="21"/>
          <w:szCs w:val="21"/>
          <w:highlight w:val="none"/>
          <w:u w:val="single"/>
        </w:rPr>
        <w:t>广西翔正项目管理有限公司</w:t>
      </w:r>
    </w:p>
    <w:p>
      <w:pPr>
        <w:spacing w:line="360" w:lineRule="auto"/>
        <w:ind w:firstLine="840" w:firstLineChars="4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地　　址：</w:t>
      </w:r>
      <w:r>
        <w:rPr>
          <w:rStyle w:val="32"/>
          <w:rFonts w:hint="eastAsia" w:ascii="宋体" w:hAnsi="宋体" w:cs="宋体"/>
          <w:color w:val="auto"/>
          <w:sz w:val="21"/>
          <w:szCs w:val="21"/>
          <w:highlight w:val="none"/>
          <w:u w:val="single"/>
        </w:rPr>
        <w:t>南宁市秀厢大道</w:t>
      </w:r>
      <w:r>
        <w:rPr>
          <w:rStyle w:val="32"/>
          <w:rFonts w:ascii="宋体" w:hAnsi="宋体" w:cs="宋体"/>
          <w:color w:val="auto"/>
          <w:sz w:val="21"/>
          <w:szCs w:val="21"/>
          <w:highlight w:val="none"/>
          <w:u w:val="single"/>
        </w:rPr>
        <w:t>199</w:t>
      </w:r>
      <w:r>
        <w:rPr>
          <w:rStyle w:val="32"/>
          <w:rFonts w:hint="eastAsia" w:ascii="宋体" w:hAnsi="宋体" w:cs="宋体"/>
          <w:color w:val="auto"/>
          <w:sz w:val="21"/>
          <w:szCs w:val="21"/>
          <w:highlight w:val="none"/>
          <w:u w:val="single"/>
        </w:rPr>
        <w:t>号金源城（建兴路）金源</w:t>
      </w:r>
      <w:r>
        <w:rPr>
          <w:rStyle w:val="32"/>
          <w:rFonts w:ascii="宋体" w:hAnsi="宋体" w:cs="宋体"/>
          <w:color w:val="auto"/>
          <w:sz w:val="21"/>
          <w:szCs w:val="21"/>
          <w:highlight w:val="none"/>
          <w:u w:val="single"/>
        </w:rPr>
        <w:t>CBD</w:t>
      </w:r>
      <w:r>
        <w:rPr>
          <w:rStyle w:val="32"/>
          <w:rFonts w:hint="eastAsia" w:ascii="宋体" w:hAnsi="宋体" w:cs="宋体"/>
          <w:color w:val="auto"/>
          <w:sz w:val="21"/>
          <w:szCs w:val="21"/>
          <w:highlight w:val="none"/>
          <w:u w:val="single"/>
        </w:rPr>
        <w:t>东城</w:t>
      </w:r>
      <w:r>
        <w:rPr>
          <w:rStyle w:val="32"/>
          <w:rFonts w:hint="eastAsia" w:ascii="宋体" w:hAnsi="宋体" w:cs="宋体"/>
          <w:color w:val="auto"/>
          <w:sz w:val="21"/>
          <w:szCs w:val="21"/>
          <w:highlight w:val="none"/>
          <w:u w:val="single"/>
          <w:lang w:val="en-US"/>
        </w:rPr>
        <w:t>35栋25</w:t>
      </w:r>
      <w:r>
        <w:rPr>
          <w:rStyle w:val="32"/>
          <w:rFonts w:hint="eastAsia" w:ascii="宋体" w:hAnsi="宋体" w:cs="宋体"/>
          <w:color w:val="auto"/>
          <w:sz w:val="21"/>
          <w:szCs w:val="21"/>
          <w:highlight w:val="none"/>
          <w:u w:val="single"/>
        </w:rPr>
        <w:t>层</w:t>
      </w:r>
    </w:p>
    <w:p>
      <w:pPr>
        <w:spacing w:line="360" w:lineRule="auto"/>
        <w:ind w:firstLine="840" w:firstLineChars="400"/>
        <w:textAlignment w:val="baseline"/>
        <w:rPr>
          <w:rStyle w:val="32"/>
          <w:rFonts w:ascii="宋体"/>
          <w:color w:val="auto"/>
          <w:sz w:val="21"/>
          <w:szCs w:val="21"/>
          <w:highlight w:val="none"/>
        </w:rPr>
      </w:pPr>
      <w:r>
        <w:rPr>
          <w:rStyle w:val="32"/>
          <w:rFonts w:hint="eastAsia" w:ascii="宋体" w:hAnsi="宋体" w:cs="宋体"/>
          <w:color w:val="auto"/>
          <w:sz w:val="21"/>
          <w:szCs w:val="21"/>
          <w:highlight w:val="none"/>
        </w:rPr>
        <w:t>联</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系</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人：</w:t>
      </w:r>
      <w:r>
        <w:rPr>
          <w:rStyle w:val="32"/>
          <w:rFonts w:hint="eastAsia" w:ascii="宋体" w:hAnsi="宋体" w:cs="宋体"/>
          <w:color w:val="auto"/>
          <w:sz w:val="21"/>
          <w:szCs w:val="21"/>
          <w:highlight w:val="none"/>
          <w:u w:val="single"/>
        </w:rPr>
        <w:t>彭乐言</w:t>
      </w:r>
    </w:p>
    <w:p>
      <w:pPr>
        <w:spacing w:line="360" w:lineRule="auto"/>
        <w:ind w:firstLine="840" w:firstLineChars="4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联系方式：</w:t>
      </w:r>
      <w:r>
        <w:rPr>
          <w:rStyle w:val="32"/>
          <w:rFonts w:ascii="宋体" w:hAnsi="宋体" w:cs="宋体"/>
          <w:color w:val="auto"/>
          <w:sz w:val="21"/>
          <w:szCs w:val="21"/>
          <w:highlight w:val="none"/>
          <w:u w:val="single"/>
        </w:rPr>
        <w:t>0771-3925351</w:t>
      </w:r>
    </w:p>
    <w:p>
      <w:pPr>
        <w:pStyle w:val="35"/>
        <w:numPr>
          <w:ilvl w:val="1"/>
          <w:numId w:val="0"/>
        </w:numPr>
        <w:ind w:left="630" w:leftChars="300"/>
        <w:rPr>
          <w:rStyle w:val="32"/>
          <w:rFonts w:ascii="宋体" w:hAnsi="宋体"/>
          <w:b w:val="0"/>
          <w:bCs w:val="0"/>
          <w:color w:val="auto"/>
          <w:kern w:val="0"/>
          <w:sz w:val="21"/>
          <w:szCs w:val="21"/>
          <w:highlight w:val="none"/>
        </w:rPr>
      </w:pPr>
      <w:r>
        <w:rPr>
          <w:rStyle w:val="32"/>
          <w:rFonts w:ascii="宋体" w:hAnsi="宋体" w:cs="宋体"/>
          <w:b w:val="0"/>
          <w:bCs w:val="0"/>
          <w:color w:val="auto"/>
          <w:kern w:val="0"/>
          <w:sz w:val="21"/>
          <w:szCs w:val="21"/>
          <w:highlight w:val="none"/>
        </w:rPr>
        <w:t>3.</w:t>
      </w:r>
      <w:r>
        <w:rPr>
          <w:rStyle w:val="32"/>
          <w:rFonts w:hint="eastAsia" w:ascii="宋体" w:hAnsi="宋体" w:cs="宋体"/>
          <w:b w:val="0"/>
          <w:bCs w:val="0"/>
          <w:color w:val="auto"/>
          <w:kern w:val="0"/>
          <w:sz w:val="21"/>
          <w:szCs w:val="21"/>
          <w:highlight w:val="none"/>
        </w:rPr>
        <w:t>项目联系方式</w:t>
      </w:r>
    </w:p>
    <w:p>
      <w:pPr>
        <w:pStyle w:val="31"/>
        <w:widowControl/>
        <w:spacing w:line="360" w:lineRule="auto"/>
        <w:ind w:firstLine="630" w:firstLineChars="300"/>
        <w:rPr>
          <w:rStyle w:val="32"/>
          <w:rFonts w:ascii="宋体" w:hAnsi="宋体"/>
          <w:color w:val="auto"/>
          <w:kern w:val="0"/>
          <w:sz w:val="21"/>
          <w:szCs w:val="21"/>
          <w:highlight w:val="none"/>
        </w:rPr>
      </w:pPr>
      <w:r>
        <w:rPr>
          <w:rStyle w:val="32"/>
          <w:rFonts w:hint="eastAsia" w:ascii="宋体" w:hAnsi="宋体" w:cs="宋体"/>
          <w:color w:val="auto"/>
          <w:kern w:val="0"/>
          <w:sz w:val="21"/>
          <w:szCs w:val="21"/>
          <w:highlight w:val="none"/>
        </w:rPr>
        <w:t>项目联系人：</w:t>
      </w:r>
      <w:r>
        <w:rPr>
          <w:rStyle w:val="32"/>
          <w:rFonts w:hint="eastAsia" w:ascii="宋体" w:hAnsi="宋体" w:cs="宋体"/>
          <w:color w:val="auto"/>
          <w:sz w:val="21"/>
          <w:szCs w:val="21"/>
          <w:highlight w:val="none"/>
          <w:u w:val="single"/>
        </w:rPr>
        <w:t>彭乐言</w:t>
      </w:r>
    </w:p>
    <w:p>
      <w:pPr>
        <w:spacing w:line="360" w:lineRule="auto"/>
        <w:ind w:firstLine="630" w:firstLineChars="300"/>
        <w:textAlignment w:val="baseline"/>
        <w:rPr>
          <w:rStyle w:val="32"/>
          <w:rFonts w:ascii="宋体"/>
          <w:color w:val="auto"/>
          <w:sz w:val="21"/>
          <w:szCs w:val="21"/>
          <w:highlight w:val="none"/>
          <w:u w:val="single"/>
        </w:rPr>
      </w:pPr>
      <w:r>
        <w:rPr>
          <w:rStyle w:val="32"/>
          <w:rFonts w:hint="eastAsia" w:ascii="宋体" w:hAnsi="宋体" w:cs="宋体"/>
          <w:color w:val="auto"/>
          <w:sz w:val="21"/>
          <w:szCs w:val="21"/>
          <w:highlight w:val="none"/>
        </w:rPr>
        <w:t>电　　</w:t>
      </w:r>
      <w:r>
        <w:rPr>
          <w:rStyle w:val="32"/>
          <w:rFonts w:ascii="宋体" w:hAnsi="宋体" w:cs="宋体"/>
          <w:color w:val="auto"/>
          <w:sz w:val="21"/>
          <w:szCs w:val="21"/>
          <w:highlight w:val="none"/>
        </w:rPr>
        <w:t xml:space="preserve"> </w:t>
      </w:r>
      <w:r>
        <w:rPr>
          <w:rStyle w:val="32"/>
          <w:rFonts w:hint="eastAsia" w:ascii="宋体" w:hAnsi="宋体" w:cs="宋体"/>
          <w:color w:val="auto"/>
          <w:sz w:val="21"/>
          <w:szCs w:val="21"/>
          <w:highlight w:val="none"/>
        </w:rPr>
        <w:t>话：</w:t>
      </w:r>
      <w:r>
        <w:rPr>
          <w:rStyle w:val="32"/>
          <w:rFonts w:ascii="宋体" w:hAnsi="宋体" w:cs="宋体"/>
          <w:color w:val="auto"/>
          <w:sz w:val="21"/>
          <w:szCs w:val="21"/>
          <w:highlight w:val="none"/>
          <w:u w:val="single"/>
        </w:rPr>
        <w:t>0771-3925351</w:t>
      </w:r>
    </w:p>
    <w:p>
      <w:pPr>
        <w:pStyle w:val="37"/>
        <w:rPr>
          <w:rStyle w:val="32"/>
          <w:rFonts w:ascii="宋体"/>
          <w:color w:val="auto"/>
          <w:highlight w:val="none"/>
        </w:rPr>
      </w:pPr>
    </w:p>
    <w:p>
      <w:pPr>
        <w:pStyle w:val="37"/>
        <w:rPr>
          <w:rStyle w:val="32"/>
          <w:rFonts w:ascii="宋体" w:hAnsi="宋体"/>
          <w:color w:val="auto"/>
          <w:highlight w:val="none"/>
        </w:rPr>
      </w:pPr>
    </w:p>
    <w:p>
      <w:pPr>
        <w:pStyle w:val="37"/>
        <w:rPr>
          <w:rStyle w:val="32"/>
          <w:rFonts w:ascii="宋体" w:hAnsi="宋体"/>
          <w:color w:val="auto"/>
          <w:highlight w:val="none"/>
        </w:rPr>
      </w:pPr>
    </w:p>
    <w:p>
      <w:pPr>
        <w:pStyle w:val="37"/>
        <w:rPr>
          <w:rStyle w:val="32"/>
          <w:rFonts w:ascii="宋体" w:hAnsi="宋体"/>
          <w:color w:val="auto"/>
          <w:highlight w:val="none"/>
        </w:rPr>
      </w:pPr>
    </w:p>
    <w:p>
      <w:pPr>
        <w:pStyle w:val="31"/>
        <w:widowControl/>
        <w:spacing w:line="360" w:lineRule="auto"/>
        <w:jc w:val="center"/>
        <w:rPr>
          <w:rStyle w:val="32"/>
          <w:rFonts w:ascii="宋体" w:hAnsi="宋体"/>
          <w:color w:val="auto"/>
          <w:kern w:val="0"/>
          <w:sz w:val="21"/>
          <w:szCs w:val="21"/>
          <w:highlight w:val="none"/>
        </w:rPr>
      </w:pPr>
      <w:r>
        <w:rPr>
          <w:rStyle w:val="32"/>
          <w:rFonts w:ascii="宋体" w:hAnsi="宋体" w:cs="宋体"/>
          <w:color w:val="auto"/>
          <w:kern w:val="0"/>
          <w:sz w:val="21"/>
          <w:szCs w:val="21"/>
          <w:highlight w:val="none"/>
        </w:rPr>
        <w:t xml:space="preserve">                                                </w:t>
      </w:r>
      <w:r>
        <w:rPr>
          <w:rStyle w:val="32"/>
          <w:rFonts w:hint="eastAsia" w:ascii="宋体" w:hAnsi="宋体" w:cs="宋体"/>
          <w:color w:val="auto"/>
          <w:kern w:val="0"/>
          <w:sz w:val="21"/>
          <w:szCs w:val="21"/>
          <w:highlight w:val="none"/>
        </w:rPr>
        <w:t>采购人：</w:t>
      </w:r>
      <w:r>
        <w:rPr>
          <w:rStyle w:val="32"/>
          <w:rFonts w:ascii="宋体" w:hAnsi="宋体" w:cs="宋体"/>
          <w:color w:val="auto"/>
          <w:kern w:val="0"/>
          <w:sz w:val="21"/>
          <w:szCs w:val="21"/>
          <w:highlight w:val="none"/>
        </w:rPr>
        <w:t xml:space="preserve"> </w:t>
      </w:r>
      <w:r>
        <w:rPr>
          <w:rStyle w:val="32"/>
          <w:rFonts w:hint="eastAsia" w:hAnsi="宋体" w:cs="宋体"/>
          <w:color w:val="auto"/>
          <w:kern w:val="0"/>
          <w:sz w:val="21"/>
          <w:szCs w:val="21"/>
          <w:highlight w:val="none"/>
        </w:rPr>
        <w:t>南宁市武鸣区融媒体中心</w:t>
      </w:r>
    </w:p>
    <w:p>
      <w:pPr>
        <w:pStyle w:val="31"/>
        <w:widowControl/>
        <w:spacing w:line="360" w:lineRule="auto"/>
        <w:jc w:val="center"/>
        <w:rPr>
          <w:rStyle w:val="32"/>
          <w:rFonts w:ascii="宋体" w:hAnsi="宋体" w:cs="宋体"/>
          <w:color w:val="auto"/>
          <w:kern w:val="0"/>
          <w:sz w:val="21"/>
          <w:szCs w:val="21"/>
          <w:highlight w:val="none"/>
        </w:rPr>
      </w:pPr>
      <w:r>
        <w:rPr>
          <w:rStyle w:val="32"/>
          <w:rFonts w:ascii="宋体" w:hAnsi="宋体" w:cs="宋体"/>
          <w:color w:val="auto"/>
          <w:kern w:val="0"/>
          <w:sz w:val="21"/>
          <w:szCs w:val="21"/>
          <w:highlight w:val="none"/>
        </w:rPr>
        <w:t xml:space="preserve">                                              </w:t>
      </w:r>
    </w:p>
    <w:p>
      <w:pPr>
        <w:pStyle w:val="31"/>
        <w:widowControl/>
        <w:spacing w:line="360" w:lineRule="auto"/>
        <w:jc w:val="center"/>
        <w:rPr>
          <w:rStyle w:val="32"/>
          <w:rFonts w:ascii="宋体" w:hAnsi="宋体" w:cs="宋体"/>
          <w:color w:val="auto"/>
          <w:kern w:val="0"/>
          <w:sz w:val="21"/>
          <w:szCs w:val="21"/>
          <w:highlight w:val="none"/>
        </w:rPr>
      </w:pPr>
      <w:r>
        <w:rPr>
          <w:rStyle w:val="32"/>
          <w:rFonts w:hAnsi="宋体"/>
          <w:color w:val="auto"/>
          <w:kern w:val="0"/>
          <w:sz w:val="21"/>
          <w:szCs w:val="21"/>
          <w:highlight w:val="none"/>
        </w:rPr>
        <w:t xml:space="preserve">                                             </w:t>
      </w:r>
      <w:r>
        <w:rPr>
          <w:rStyle w:val="32"/>
          <w:rFonts w:hint="eastAsia" w:ascii="宋体" w:hAnsi="宋体" w:cs="宋体"/>
          <w:color w:val="auto"/>
          <w:kern w:val="0"/>
          <w:sz w:val="21"/>
          <w:szCs w:val="21"/>
          <w:highlight w:val="none"/>
        </w:rPr>
        <w:t>采购代理机构：</w:t>
      </w:r>
      <w:r>
        <w:rPr>
          <w:rStyle w:val="32"/>
          <w:rFonts w:hint="eastAsia" w:hAnsi="宋体" w:cs="宋体"/>
          <w:color w:val="auto"/>
          <w:kern w:val="0"/>
          <w:sz w:val="21"/>
          <w:szCs w:val="21"/>
          <w:highlight w:val="none"/>
        </w:rPr>
        <w:t>广西翔正项目管理有限公司</w:t>
      </w:r>
      <w:r>
        <w:rPr>
          <w:rStyle w:val="32"/>
          <w:rFonts w:ascii="宋体" w:hAnsi="宋体" w:cs="宋体"/>
          <w:color w:val="auto"/>
          <w:kern w:val="0"/>
          <w:sz w:val="21"/>
          <w:szCs w:val="21"/>
          <w:highlight w:val="none"/>
        </w:rPr>
        <w:t xml:space="preserve">               </w:t>
      </w:r>
    </w:p>
    <w:p>
      <w:pPr>
        <w:pStyle w:val="31"/>
        <w:widowControl/>
        <w:spacing w:line="360" w:lineRule="auto"/>
        <w:jc w:val="center"/>
        <w:rPr>
          <w:rStyle w:val="32"/>
          <w:rFonts w:ascii="宋体" w:hAnsi="宋体" w:cs="宋体"/>
          <w:color w:val="auto"/>
          <w:kern w:val="0"/>
          <w:sz w:val="21"/>
          <w:szCs w:val="21"/>
          <w:highlight w:val="none"/>
        </w:rPr>
      </w:pPr>
      <w:r>
        <w:rPr>
          <w:rStyle w:val="32"/>
          <w:rFonts w:ascii="宋体" w:hAnsi="宋体" w:cs="宋体"/>
          <w:color w:val="auto"/>
          <w:kern w:val="0"/>
          <w:sz w:val="21"/>
          <w:szCs w:val="21"/>
          <w:highlight w:val="none"/>
        </w:rPr>
        <w:t xml:space="preserve">                                                      </w:t>
      </w:r>
    </w:p>
    <w:p>
      <w:pPr>
        <w:pStyle w:val="31"/>
        <w:widowControl/>
        <w:spacing w:line="360" w:lineRule="auto"/>
        <w:jc w:val="center"/>
        <w:rPr>
          <w:rStyle w:val="32"/>
          <w:b/>
          <w:bCs/>
          <w:color w:val="auto"/>
          <w:kern w:val="0"/>
          <w:sz w:val="48"/>
          <w:szCs w:val="48"/>
          <w:highlight w:val="none"/>
        </w:rPr>
      </w:pPr>
      <w:r>
        <w:rPr>
          <w:rStyle w:val="32"/>
          <w:rFonts w:hAnsi="宋体"/>
          <w:color w:val="auto"/>
          <w:kern w:val="0"/>
          <w:sz w:val="21"/>
          <w:szCs w:val="21"/>
          <w:highlight w:val="none"/>
        </w:rPr>
        <w:t xml:space="preserve">                                                      </w:t>
      </w:r>
      <w:r>
        <w:rPr>
          <w:rStyle w:val="32"/>
          <w:rFonts w:ascii="宋体" w:hAnsi="宋体" w:cs="宋体"/>
          <w:color w:val="auto"/>
          <w:kern w:val="0"/>
          <w:sz w:val="21"/>
          <w:szCs w:val="21"/>
          <w:highlight w:val="none"/>
        </w:rPr>
        <w:t>202</w:t>
      </w:r>
      <w:r>
        <w:rPr>
          <w:rStyle w:val="32"/>
          <w:rFonts w:hAnsi="宋体"/>
          <w:color w:val="auto"/>
          <w:kern w:val="0"/>
          <w:sz w:val="21"/>
          <w:szCs w:val="21"/>
          <w:highlight w:val="none"/>
        </w:rPr>
        <w:t>1</w:t>
      </w:r>
      <w:r>
        <w:rPr>
          <w:rStyle w:val="32"/>
          <w:rFonts w:hint="eastAsia" w:ascii="宋体" w:hAnsi="宋体" w:cs="宋体"/>
          <w:color w:val="auto"/>
          <w:kern w:val="0"/>
          <w:sz w:val="21"/>
          <w:szCs w:val="21"/>
          <w:highlight w:val="none"/>
        </w:rPr>
        <w:t>年</w:t>
      </w:r>
      <w:r>
        <w:rPr>
          <w:rStyle w:val="32"/>
          <w:rFonts w:hint="eastAsia" w:hAnsi="宋体"/>
          <w:color w:val="auto"/>
          <w:kern w:val="0"/>
          <w:sz w:val="21"/>
          <w:szCs w:val="21"/>
          <w:highlight w:val="none"/>
          <w:lang w:val="en-US"/>
        </w:rPr>
        <w:t>4</w:t>
      </w:r>
      <w:r>
        <w:rPr>
          <w:rStyle w:val="32"/>
          <w:rFonts w:hint="eastAsia" w:ascii="宋体" w:hAnsi="宋体" w:cs="宋体"/>
          <w:color w:val="auto"/>
          <w:kern w:val="0"/>
          <w:sz w:val="21"/>
          <w:szCs w:val="21"/>
          <w:highlight w:val="none"/>
        </w:rPr>
        <w:t>月</w:t>
      </w:r>
      <w:r>
        <w:rPr>
          <w:rStyle w:val="32"/>
          <w:rFonts w:hint="eastAsia" w:hAnsi="宋体"/>
          <w:color w:val="auto"/>
          <w:kern w:val="0"/>
          <w:sz w:val="21"/>
          <w:szCs w:val="21"/>
          <w:highlight w:val="none"/>
          <w:lang w:val="en-US"/>
        </w:rPr>
        <w:t>1</w:t>
      </w:r>
      <w:r>
        <w:rPr>
          <w:rStyle w:val="32"/>
          <w:rFonts w:hint="eastAsia" w:ascii="宋体" w:hAnsi="宋体" w:cs="宋体"/>
          <w:color w:val="auto"/>
          <w:kern w:val="0"/>
          <w:sz w:val="21"/>
          <w:szCs w:val="21"/>
          <w:highlight w:val="none"/>
        </w:rPr>
        <w:t>日</w:t>
      </w:r>
    </w:p>
    <w:p>
      <w:pPr>
        <w:spacing w:line="380" w:lineRule="exact"/>
        <w:ind w:firstLine="560" w:firstLineChars="200"/>
        <w:rPr>
          <w:rFonts w:ascii="黑体" w:hAnsi="黑体" w:eastAsia="黑体"/>
          <w:color w:val="auto"/>
          <w:sz w:val="28"/>
          <w:szCs w:val="28"/>
          <w:highlight w:val="none"/>
        </w:rPr>
      </w:pPr>
    </w:p>
    <w:p>
      <w:pPr>
        <w:pStyle w:val="7"/>
        <w:jc w:val="center"/>
        <w:outlineLvl w:val="0"/>
        <w:rPr>
          <w:rFonts w:ascii="Times New Roman" w:hAnsi="Times New Roman" w:cs="Times New Roman"/>
          <w:b/>
          <w:bCs/>
          <w:color w:val="auto"/>
          <w:sz w:val="36"/>
          <w:szCs w:val="36"/>
          <w:highlight w:val="none"/>
        </w:rPr>
      </w:pPr>
      <w:r>
        <w:rPr>
          <w:rFonts w:cs="Times New Roman"/>
          <w:b/>
          <w:bCs/>
          <w:color w:val="auto"/>
          <w:sz w:val="36"/>
          <w:szCs w:val="36"/>
          <w:highlight w:val="none"/>
        </w:rPr>
        <w:br w:type="page"/>
      </w:r>
      <w:bookmarkStart w:id="1" w:name="_Toc11943206"/>
      <w:r>
        <w:rPr>
          <w:rFonts w:hint="eastAsia" w:ascii="Times New Roman" w:hAnsi="Times New Roman"/>
          <w:b/>
          <w:bCs/>
          <w:color w:val="auto"/>
          <w:sz w:val="36"/>
          <w:szCs w:val="36"/>
          <w:highlight w:val="none"/>
        </w:rPr>
        <w:t>第二章</w:t>
      </w:r>
      <w:r>
        <w:rPr>
          <w:rFonts w:ascii="Times New Roman" w:hAnsi="Times New Roman" w:cs="Times New Roman"/>
          <w:b/>
          <w:bCs/>
          <w:color w:val="auto"/>
          <w:sz w:val="36"/>
          <w:szCs w:val="36"/>
          <w:highlight w:val="none"/>
        </w:rPr>
        <w:t xml:space="preserve">  </w:t>
      </w:r>
      <w:bookmarkEnd w:id="1"/>
      <w:r>
        <w:rPr>
          <w:rFonts w:hint="eastAsia" w:ascii="Times New Roman" w:hAnsi="Times New Roman"/>
          <w:b/>
          <w:bCs/>
          <w:color w:val="auto"/>
          <w:sz w:val="36"/>
          <w:szCs w:val="36"/>
          <w:highlight w:val="none"/>
        </w:rPr>
        <w:t>货物需求一览表</w:t>
      </w:r>
    </w:p>
    <w:p>
      <w:pPr>
        <w:adjustRightInd w:val="0"/>
        <w:spacing w:line="340" w:lineRule="exact"/>
        <w:rPr>
          <w:rFonts w:hAnsi="宋体"/>
          <w:b/>
          <w:bCs/>
          <w:color w:val="auto"/>
          <w:highlight w:val="none"/>
        </w:rPr>
      </w:pPr>
    </w:p>
    <w:p>
      <w:pPr>
        <w:adjustRightInd w:val="0"/>
        <w:spacing w:line="340" w:lineRule="exact"/>
        <w:rPr>
          <w:rFonts w:hAnsi="宋体"/>
          <w:b/>
          <w:bCs/>
          <w:color w:val="auto"/>
          <w:highlight w:val="none"/>
        </w:rPr>
      </w:pPr>
      <w:r>
        <w:rPr>
          <w:rFonts w:hint="eastAsia" w:hAnsi="宋体" w:cs="宋体"/>
          <w:b/>
          <w:bCs/>
          <w:color w:val="auto"/>
          <w:highlight w:val="none"/>
        </w:rPr>
        <w:t>说明：</w:t>
      </w:r>
    </w:p>
    <w:p>
      <w:pPr>
        <w:adjustRightInd w:val="0"/>
        <w:spacing w:line="340" w:lineRule="exact"/>
        <w:ind w:left="6" w:firstLine="431"/>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hAnsi="宋体" w:cs="宋体"/>
          <w:color w:val="auto"/>
          <w:highlight w:val="none"/>
        </w:rPr>
        <w:t>本货物需求一览表中所列的品牌、型号</w:t>
      </w:r>
      <w:r>
        <w:rPr>
          <w:rFonts w:hint="eastAsia" w:hAnsi="宋体" w:cs="宋体"/>
          <w:b/>
          <w:bCs/>
          <w:color w:val="auto"/>
          <w:highlight w:val="none"/>
        </w:rPr>
        <w:t>仅起参考作</w:t>
      </w:r>
      <w:r>
        <w:rPr>
          <w:rFonts w:hint="eastAsia" w:hAnsi="宋体" w:cs="宋体"/>
          <w:color w:val="auto"/>
          <w:highlight w:val="none"/>
        </w:rPr>
        <w:t>用，供应商可选用其他品牌、型号替代，但替代的品牌、型号在实质性要求和条件上要</w:t>
      </w:r>
      <w:r>
        <w:rPr>
          <w:rFonts w:hint="eastAsia" w:hAnsi="宋体" w:cs="宋体"/>
          <w:b/>
          <w:bCs/>
          <w:color w:val="auto"/>
          <w:highlight w:val="none"/>
        </w:rPr>
        <w:t>相当于或优于</w:t>
      </w:r>
      <w:r>
        <w:rPr>
          <w:rFonts w:hint="eastAsia" w:hAnsi="宋体" w:cs="宋体"/>
          <w:color w:val="auto"/>
          <w:highlight w:val="none"/>
        </w:rPr>
        <w:t>参考品牌、型号。</w:t>
      </w:r>
    </w:p>
    <w:p>
      <w:pPr>
        <w:spacing w:line="32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、凡在“技术参数要求”中表述为“标配”或“标准配置”的设备，</w:t>
      </w:r>
      <w:r>
        <w:rPr>
          <w:rFonts w:hint="eastAsia" w:hAnsi="宋体" w:cs="宋体"/>
          <w:color w:val="auto"/>
          <w:highlight w:val="none"/>
        </w:rPr>
        <w:t>供应商</w:t>
      </w:r>
      <w:r>
        <w:rPr>
          <w:rFonts w:hint="eastAsia" w:ascii="宋体" w:hAnsi="宋体" w:cs="宋体"/>
          <w:color w:val="auto"/>
          <w:highlight w:val="none"/>
        </w:rPr>
        <w:t>应按第五章“响应文件格式”规定的格式在“竞标产品技术资料表”中将其参数详细列明。</w:t>
      </w:r>
    </w:p>
    <w:p>
      <w:pPr>
        <w:spacing w:line="320" w:lineRule="exact"/>
        <w:ind w:firstLine="420" w:firstLineChars="200"/>
        <w:rPr>
          <w:rFonts w:ascii="宋体"/>
          <w:b/>
          <w:bCs/>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b/>
          <w:bCs/>
          <w:color w:val="auto"/>
          <w:highlight w:val="none"/>
        </w:rPr>
        <w:t>本货物需求一览表中标注★号的内容为实质性要求和条件。</w:t>
      </w:r>
    </w:p>
    <w:p>
      <w:pPr>
        <w:spacing w:line="320" w:lineRule="exact"/>
        <w:ind w:firstLine="420" w:firstLineChars="200"/>
        <w:rPr>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hint="eastAsia" w:cs="宋体"/>
          <w:color w:val="auto"/>
          <w:highlight w:val="none"/>
        </w:rPr>
        <w:t>本</w:t>
      </w:r>
      <w:r>
        <w:rPr>
          <w:rFonts w:hint="eastAsia" w:ascii="宋体" w:hAnsi="宋体" w:cs="宋体"/>
          <w:color w:val="auto"/>
          <w:highlight w:val="none"/>
        </w:rPr>
        <w:t>货物需求一览</w:t>
      </w:r>
      <w:r>
        <w:rPr>
          <w:rFonts w:hint="eastAsia" w:cs="宋体"/>
          <w:color w:val="auto"/>
          <w:highlight w:val="none"/>
        </w:rPr>
        <w:t>表中的内容如与第六章“合同条款及格式”相关条款不一致的，以本表为准。</w:t>
      </w:r>
    </w:p>
    <w:p>
      <w:pPr>
        <w:adjustRightInd w:val="0"/>
        <w:spacing w:line="340" w:lineRule="exact"/>
        <w:ind w:left="6" w:firstLine="431"/>
        <w:rPr>
          <w:rFonts w:hAnsi="宋体"/>
          <w:color w:val="auto"/>
          <w:highlight w:val="none"/>
        </w:rPr>
      </w:pPr>
      <w:r>
        <w:rPr>
          <w:rFonts w:hAnsi="宋体"/>
          <w:color w:val="auto"/>
          <w:highlight w:val="none"/>
        </w:rPr>
        <w:t>5</w:t>
      </w:r>
      <w:r>
        <w:rPr>
          <w:rFonts w:hint="eastAsia" w:hAnsi="宋体" w:cs="宋体"/>
          <w:color w:val="auto"/>
          <w:highlight w:val="none"/>
        </w:rPr>
        <w:t>、根据（财库</w:t>
      </w:r>
      <w:r>
        <w:rPr>
          <w:rFonts w:hAnsi="宋体"/>
          <w:color w:val="auto"/>
          <w:highlight w:val="none"/>
        </w:rPr>
        <w:t xml:space="preserve"> [2019]9</w:t>
      </w:r>
      <w:r>
        <w:rPr>
          <w:rFonts w:hint="eastAsia" w:hAnsi="宋体" w:cs="宋体"/>
          <w:color w:val="auto"/>
          <w:highlight w:val="none"/>
        </w:rPr>
        <w:t>号）文及（财库</w:t>
      </w:r>
      <w:r>
        <w:rPr>
          <w:rFonts w:hAnsi="宋体"/>
          <w:color w:val="auto"/>
          <w:highlight w:val="none"/>
        </w:rPr>
        <w:t>[2019]19</w:t>
      </w:r>
      <w:r>
        <w:rPr>
          <w:rFonts w:hint="eastAsia" w:hAnsi="宋体" w:cs="宋体"/>
          <w:color w:val="auto"/>
          <w:highlight w:val="none"/>
        </w:rPr>
        <w:t>号）文的规定，以下品目：计算机设备（台式计算机；便携式计算机；平板式微型计算机）、输入输出设备（激光打印机；针式打印机；液晶显示器）、制冷空调设备（制冷压缩机；空调机组；专用制冷、空调设备）、镇流器（管型荧光灯镇流器）、生活用电器（空调机；电热水器）、照明设备（普通照明用双端荧光灯）、电视设备</w:t>
      </w:r>
      <w:r>
        <w:rPr>
          <w:rFonts w:hAnsi="宋体"/>
          <w:color w:val="auto"/>
          <w:highlight w:val="none"/>
        </w:rPr>
        <w:t>[</w:t>
      </w:r>
      <w:r>
        <w:rPr>
          <w:rFonts w:hint="eastAsia" w:hAnsi="宋体" w:cs="宋体"/>
          <w:color w:val="auto"/>
          <w:highlight w:val="none"/>
        </w:rPr>
        <w:t>普通电视设备（电视机）</w:t>
      </w:r>
      <w:r>
        <w:rPr>
          <w:rFonts w:hAnsi="宋体"/>
          <w:color w:val="auto"/>
          <w:highlight w:val="none"/>
        </w:rPr>
        <w:t>]</w:t>
      </w:r>
      <w:r>
        <w:rPr>
          <w:rFonts w:hint="eastAsia" w:hAnsi="宋体" w:cs="宋体"/>
          <w:color w:val="auto"/>
          <w:highlight w:val="none"/>
        </w:rPr>
        <w:t>、视频设备（视频监控设备）、便器、水嘴为政府强制采购节能产品，若采购货物含有此类产品时，供应商的竞标货物必须使用政府强制采购的节能产品，供应商在响应文件中必须提供国家确定的认证机构出具的、有效的节能产品认证证书复印件，否则竞标无效。</w:t>
      </w:r>
    </w:p>
    <w:p>
      <w:pPr>
        <w:adjustRightInd w:val="0"/>
        <w:spacing w:line="340" w:lineRule="exact"/>
        <w:ind w:left="6" w:firstLine="431"/>
        <w:rPr>
          <w:rFonts w:hAnsi="宋体"/>
          <w:color w:val="auto"/>
          <w:highlight w:val="none"/>
        </w:rPr>
      </w:pPr>
      <w:r>
        <w:rPr>
          <w:rFonts w:hAnsi="宋体"/>
          <w:color w:val="auto"/>
          <w:highlight w:val="none"/>
        </w:rPr>
        <w:t>6</w:t>
      </w:r>
      <w:r>
        <w:rPr>
          <w:rFonts w:hint="eastAsia" w:hAnsi="宋体" w:cs="宋体"/>
          <w:color w:val="auto"/>
          <w:highlight w:val="none"/>
        </w:rPr>
        <w:t>、本需求中的“</w:t>
      </w:r>
      <w:r>
        <w:rPr>
          <w:rFonts w:hint="eastAsia" w:hAnsi="宋体" w:cs="宋体"/>
          <w:b/>
          <w:bCs/>
          <w:color w:val="auto"/>
          <w:highlight w:val="none"/>
        </w:rPr>
        <w:t>直播导播一体机</w:t>
      </w:r>
      <w:r>
        <w:rPr>
          <w:rFonts w:hint="eastAsia" w:hAnsi="宋体" w:cs="宋体"/>
          <w:b/>
          <w:bCs/>
          <w:color w:val="auto"/>
          <w:highlight w:val="none"/>
          <w:lang w:eastAsia="zh-CN"/>
        </w:rPr>
        <w:t>、导播通话系统</w:t>
      </w:r>
      <w:r>
        <w:rPr>
          <w:rFonts w:hint="eastAsia" w:hAnsi="宋体" w:cs="宋体"/>
          <w:color w:val="auto"/>
          <w:highlight w:val="none"/>
        </w:rPr>
        <w:t>”为核心产品，生产厂商授权给供应商后自己不得参加同一合同项下的政府采购活动；生产厂商对同一品牌同一型号的货物，仅能委托一个代理商参加竞标。出现下列情形之一的，评审时，取其中通过资格审查、符合性审查且报价最低一家进行评审；当报价相同时，由采购人自主选择确定一个参加评审的供应商，其他竞标无效：</w:t>
      </w:r>
      <w:r>
        <w:rPr>
          <w:rFonts w:hAnsi="宋体"/>
          <w:color w:val="auto"/>
          <w:highlight w:val="none"/>
        </w:rPr>
        <w:t xml:space="preserve"> </w:t>
      </w:r>
    </w:p>
    <w:p>
      <w:pPr>
        <w:adjustRightInd w:val="0"/>
        <w:spacing w:line="340" w:lineRule="exact"/>
        <w:ind w:left="6" w:firstLine="431"/>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）若同一项目或同一分标的采购内容只有一项设备的，如其中两家或两家以上供应商所竞标产品均为同一品牌的。</w:t>
      </w:r>
    </w:p>
    <w:p>
      <w:pPr>
        <w:ind w:firstLine="420" w:firstLineChars="200"/>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）若同一项目或同一分标的采购内容包含多项设备的，如其中两家或两家以上供应商所竞标核心产品均为同一品牌的。核心产品的名称详见本章需求表。</w:t>
      </w:r>
    </w:p>
    <w:tbl>
      <w:tblPr>
        <w:tblStyle w:val="13"/>
        <w:tblW w:w="0" w:type="auto"/>
        <w:tblInd w:w="93" w:type="dxa"/>
        <w:tblLayout w:type="autofit"/>
        <w:tblCellMar>
          <w:top w:w="0" w:type="dxa"/>
          <w:left w:w="108" w:type="dxa"/>
          <w:bottom w:w="0" w:type="dxa"/>
          <w:right w:w="108" w:type="dxa"/>
        </w:tblCellMar>
      </w:tblPr>
      <w:tblGrid>
        <w:gridCol w:w="449"/>
        <w:gridCol w:w="482"/>
        <w:gridCol w:w="410"/>
        <w:gridCol w:w="6527"/>
        <w:gridCol w:w="449"/>
        <w:gridCol w:w="449"/>
      </w:tblGrid>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设备名称</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主要技术参数</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单位</w:t>
            </w:r>
          </w:p>
        </w:tc>
      </w:tr>
      <w:tr>
        <w:tblPrEx>
          <w:tblCellMar>
            <w:top w:w="0" w:type="dxa"/>
            <w:left w:w="108" w:type="dxa"/>
            <w:bottom w:w="0" w:type="dxa"/>
            <w:right w:w="108" w:type="dxa"/>
          </w:tblCellMar>
        </w:tblPrEx>
        <w:trPr>
          <w:trHeight w:val="1440" w:hRule="atLeast"/>
        </w:trPr>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直播导播一体机</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pStyle w:val="49"/>
              <w:spacing w:line="331" w:lineRule="exact"/>
              <w:rPr>
                <w:rFonts w:hint="eastAsia" w:ascii="宋体" w:hAnsi="宋体" w:eastAsia="宋体" w:cs="宋体"/>
                <w:i w:val="0"/>
                <w:iCs w:val="0"/>
                <w:color w:val="auto"/>
                <w:sz w:val="21"/>
                <w:szCs w:val="21"/>
                <w:highlight w:val="none"/>
                <w:u w:val="none"/>
                <w:lang w:eastAsia="zh-CN"/>
              </w:rPr>
            </w:pPr>
            <w:r>
              <w:rPr>
                <w:rStyle w:val="50"/>
                <w:rFonts w:hint="eastAsia" w:ascii="宋体" w:hAnsi="宋体" w:eastAsia="宋体" w:cs="宋体"/>
                <w:i w:val="0"/>
                <w:iCs w:val="0"/>
                <w:color w:val="auto"/>
                <w:sz w:val="21"/>
                <w:szCs w:val="21"/>
                <w:highlight w:val="none"/>
                <w:lang w:val="en-US" w:eastAsia="zh-CN" w:bidi="ar"/>
              </w:rPr>
              <w:t>1、直导播一体机，加配2块1T固态硬盘，定制专用防护箱，PVC一体化成型，具有防水防震功能，带地轮和拉杆；</w:t>
            </w:r>
            <w:r>
              <w:rPr>
                <w:rStyle w:val="50"/>
                <w:rFonts w:hint="eastAsia" w:ascii="宋体" w:hAnsi="宋体" w:eastAsia="宋体" w:cs="宋体"/>
                <w:color w:val="auto"/>
                <w:sz w:val="21"/>
                <w:szCs w:val="21"/>
                <w:highlight w:val="none"/>
                <w:lang w:val="en-US" w:eastAsia="zh-CN" w:bidi="ar"/>
              </w:rPr>
              <w:t>2、采用嵌入式系统+FPGA架构(非采用PC机+Windows+采集卡架构)，稳定性高，防病毒能力强；</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3、具有10个SDI输入接口，3个SDI输出接口和2个HDMI接口；</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4、8路SDI信号输入，前4路带环出，第4路断电直通；1路HDMI输入和1路HDMI输出，1路SDI节目（PGM）输出；2路独立的辅助（Aux）输出；</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 xml:space="preserve">5、模拟平衡音频：2声道输入、2声道输出，卡侬接口；AES数字音频：4声道输入，BNC×2；内置16×1通道调音台，支持调音、混音；  </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6、10Hz高通滤波的抖动指标不大于0.1UI</w:t>
            </w:r>
            <w:r>
              <w:rPr>
                <w:rStyle w:val="50"/>
                <w:rFonts w:hint="eastAsia" w:ascii="宋体" w:hAnsi="宋体" w:eastAsia="宋体" w:cs="宋体"/>
                <w:color w:val="auto"/>
                <w:sz w:val="21"/>
                <w:szCs w:val="21"/>
                <w:highlight w:val="none"/>
                <w:lang w:val="en-US" w:eastAsia="zh-CN" w:bidi="ar"/>
              </w:rPr>
              <w:t>；</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7、至少支持1080/50I和1080/50P格式的PGM输出，SDI 1-8输入信号格式为PAL、NTSC、1080/59.94P、1080/50I等格式时，会自动转换为与PGM一致的格式；当切换输入信号时，PGM信号输出无抖动、无闪烁。</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8、支持2路视音频文件上传，作为放像信号参与现场切换，并从PGM接口切换输出；</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9、SDI 1-8信号输入与PGM输出信号之间的延迟不大于2帧</w:t>
            </w:r>
            <w:r>
              <w:rPr>
                <w:rStyle w:val="50"/>
                <w:rFonts w:hint="eastAsia" w:ascii="宋体" w:hAnsi="宋体" w:eastAsia="宋体" w:cs="宋体"/>
                <w:color w:val="auto"/>
                <w:sz w:val="21"/>
                <w:szCs w:val="21"/>
                <w:highlight w:val="none"/>
                <w:lang w:val="en-US" w:eastAsia="zh-CN" w:bidi="ar"/>
              </w:rPr>
              <w:t>；</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10、支持1路MPEG2高质量制作格式录制，支持2路H.264格式录制；支持色键、亮键、线性键；6个内键；2个DVE键控（开窗效果）；支持转场特效；</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11、同时支持对2组线性键（KEY+FILL）信号输入，同时呈现2组线性键效果；</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12、支持对输入的HDMI信号进行亮键处理，实现PPT上字幕功能；</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13、自带SSD热插拔槽位的主机支持将输入的模拟、AES及SDI内嵌音频混音到PGM音频输出并调整音量；</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14、本机自带2个热插拔SSD槽位，支持将节目（PGM）直接录制到SSD热插拔硬盘；</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15、本机支持MPEG-2格式（MXF封装）和H.264格式（TS封装）双格式、双码流同时录制到自带的SSD热插硬盘中，正在录制过程中对自带SSD热插拔槽位的主机进行断电，再次开机后，已录制的文件仍可正常播放，支持本机控制面板和2台电脑同时控制，设备支持一键流媒体推送发布（H.264+AAC格式）；</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eastAsia="宋体" w:cs="宋体"/>
                <w:color w:val="auto"/>
                <w:sz w:val="21"/>
                <w:szCs w:val="21"/>
                <w:highlight w:val="none"/>
                <w:lang w:val="en-US" w:eastAsia="zh-CN" w:bidi="ar"/>
              </w:rPr>
              <w:t>16、17英寸高清屏和7英寸触摸屏各一块；8个Tally输出；1路REF输入和输出；1路LTC输入和输出；1个RS-422（RJ45）；1个千兆网口（RJ45）；</w:t>
            </w:r>
            <w:r>
              <w:rPr>
                <w:rStyle w:val="50"/>
                <w:rFonts w:hint="eastAsia" w:ascii="宋体" w:hAnsi="宋体" w:eastAsia="宋体" w:cs="宋体"/>
                <w:color w:val="auto"/>
                <w:sz w:val="21"/>
                <w:szCs w:val="21"/>
                <w:highlight w:val="none"/>
                <w:lang w:val="en-US" w:eastAsia="zh-CN" w:bidi="ar"/>
              </w:rPr>
              <w:br w:type="textWrapping"/>
            </w:r>
            <w:r>
              <w:rPr>
                <w:rStyle w:val="50"/>
                <w:rFonts w:hint="eastAsia" w:ascii="宋体" w:hAnsi="宋体" w:cs="宋体"/>
                <w:color w:val="auto"/>
                <w:sz w:val="21"/>
                <w:szCs w:val="21"/>
                <w:highlight w:val="none"/>
                <w:lang w:val="en-US" w:eastAsia="zh-CN" w:bidi="ar"/>
              </w:rPr>
              <w:t>17、</w:t>
            </w:r>
            <w:r>
              <w:rPr>
                <w:rStyle w:val="50"/>
                <w:rFonts w:hint="eastAsia" w:ascii="宋体" w:hAnsi="宋体" w:eastAsia="宋体" w:cs="宋体"/>
                <w:color w:val="auto"/>
                <w:sz w:val="21"/>
                <w:szCs w:val="21"/>
                <w:highlight w:val="none"/>
                <w:lang w:val="en-US" w:eastAsia="zh-CN" w:bidi="ar"/>
              </w:rPr>
              <w:t>18设备功耗不大于60瓦；</w:t>
            </w:r>
            <w:r>
              <w:rPr>
                <w:rStyle w:val="50"/>
                <w:rFonts w:hint="eastAsia" w:ascii="宋体" w:hAnsi="宋体" w:eastAsia="宋体" w:cs="宋体"/>
                <w:color w:val="auto"/>
                <w:sz w:val="21"/>
                <w:szCs w:val="21"/>
                <w:highlight w:val="none"/>
                <w:lang w:val="en-US" w:eastAsia="zh-CN" w:bidi="ar"/>
              </w:rPr>
              <w:br w:type="textWrapping"/>
            </w:r>
            <w:r>
              <w:rPr>
                <w:rFonts w:hint="eastAsia" w:ascii="宋体" w:hAnsi="宋体" w:cs="宋体"/>
                <w:color w:val="auto"/>
                <w:highlight w:val="none"/>
              </w:rPr>
              <w:t>★</w:t>
            </w:r>
            <w:r>
              <w:rPr>
                <w:rFonts w:hint="eastAsia" w:ascii="宋体" w:hAnsi="宋体" w:eastAsia="宋体" w:cs="宋体"/>
                <w:color w:val="auto"/>
                <w:sz w:val="21"/>
                <w:szCs w:val="21"/>
                <w:highlight w:val="none"/>
              </w:rPr>
              <w:t>为保证投标设备为原厂正品，成交供应商与采购人签订合同时必须提供</w:t>
            </w:r>
            <w:r>
              <w:rPr>
                <w:rFonts w:hint="eastAsia" w:ascii="宋体" w:hAnsi="宋体" w:eastAsia="宋体" w:cs="宋体"/>
                <w:i w:val="0"/>
                <w:iCs w:val="0"/>
                <w:color w:val="auto"/>
                <w:kern w:val="0"/>
                <w:sz w:val="21"/>
                <w:szCs w:val="21"/>
                <w:highlight w:val="none"/>
                <w:u w:val="none"/>
                <w:lang w:val="en-US" w:eastAsia="zh-CN" w:bidi="ar"/>
              </w:rPr>
              <w:t>直播导播一体机</w:t>
            </w:r>
            <w:r>
              <w:rPr>
                <w:rFonts w:hint="eastAsia" w:ascii="宋体" w:hAnsi="宋体" w:eastAsia="宋体" w:cs="宋体"/>
                <w:color w:val="auto"/>
                <w:sz w:val="21"/>
                <w:szCs w:val="21"/>
                <w:highlight w:val="none"/>
              </w:rPr>
              <w:t>原厂家针对本次项目</w:t>
            </w:r>
            <w:bookmarkStart w:id="29" w:name="_GoBack"/>
            <w:bookmarkEnd w:id="29"/>
            <w:r>
              <w:rPr>
                <w:rFonts w:hint="eastAsia" w:ascii="宋体" w:hAnsi="宋体" w:eastAsia="宋体" w:cs="宋体"/>
                <w:color w:val="auto"/>
                <w:sz w:val="21"/>
                <w:szCs w:val="21"/>
                <w:highlight w:val="none"/>
              </w:rPr>
              <w:t>出具的售后服务承诺书原件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必须</w:t>
            </w:r>
            <w:r>
              <w:rPr>
                <w:rFonts w:hint="eastAsia" w:ascii="宋体" w:hAnsi="宋体" w:eastAsia="宋体" w:cs="宋体"/>
                <w:color w:val="auto"/>
                <w:sz w:val="21"/>
                <w:szCs w:val="21"/>
                <w:highlight w:val="none"/>
              </w:rPr>
              <w:t>加盖原厂公章，否则不予签订合同。）</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直播平台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同时开播10场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60个直播频道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60+直播互动玩法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20+直播引流推广插件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4路多机位云导播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接入企业服务号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自定义企业广告设置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直播小程序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免费图片直播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全国转播市场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直播数据、观众画像分析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视频内容剪辑、下载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加速提现审核通道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提供1次1v1培训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企业专属子账号管理体系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免费高级营销引流工具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马甲功能设置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w:t>
            </w:r>
          </w:p>
        </w:tc>
      </w:tr>
      <w:tr>
        <w:tblPrEx>
          <w:tblCellMar>
            <w:top w:w="0" w:type="dxa"/>
            <w:left w:w="108" w:type="dxa"/>
            <w:bottom w:w="0" w:type="dxa"/>
            <w:right w:w="108" w:type="dxa"/>
          </w:tblCellMar>
        </w:tblPrEx>
        <w:trPr>
          <w:trHeight w:val="68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导播通话系统</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1、通话主机采用1U标准机架式设计，配备扬声器、音量控制旋钮、4Pin XLR头戴耳机口、3Pin XLR麦克接口、DB 25Pin Tally输入接口、ANT收发天线接口、AUX音频输入输出和220V电源接口，主机可上机架安装。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2、通话主机配备1个水晶自锁按键，可根据需要开关主机扬声器，支持12路红绿双色tally提示灯显示。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3、主机配备9个LED水晶复位键，包括1-9通道单向/双向通话控制按键和1个主机与分站加密配置按键。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通话系统采用433MHZ～440MHZ频带500KHZ带宽，GFSK模式，发射功率30dBm可在空旷可视传输距离1500米,主机支持独立控制实现1对1，一对多和多对多无线通话，通话主机与分机一对一加密设计，支持一个现场多套通话同时使用，高灵敏度麦克设计，音质清晰，在9方同时说话的情况下，几乎零噪音干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5、通话分机采用铝合金阳极氧化工艺外壳设计，提供ant收发接口、旋钮音量开关、6pin m-XLR耳机口、设置操作组合按键、TALLY外接口和mini USB充电口，供电采用4000mAh大容量锂电池，满足10小时以上持续工作使用。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6、分机提供LED显示屏，提供四个操作按键，LED屏幕显示具有电量显示、分机配置，通话连接指示灯、发射、接受状态指示等，用户可根据需要进行可视化操作设置，已达到现场使用需求。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7、通话主机采用1U高度19寸标准,面板采用铝合金CNC工业制造，重量仅2.28kg,轻便适用，美观大气。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无线图传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无线图传 SDI/HDMI输入输出图传280米支持手机平板监视器同步监看录制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9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随行WIFI</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3G路由器：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1、接收分集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2、内置5G /LTE分集天线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3、最大支持wifi用户  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4、操作系统  Windows 7/8.1/10（不支持 RT）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5、加密方式  WEP、AES和TKIP + AES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6、3G传输率  支持802.11 b/g/n/a/ac标准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7、wifi传输  支持802.11 b/g/n/a/ac标准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8、LED  1个5G指示灯 ，1个4G指示灯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9、天线  内置5G /LTE主集天线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相机套装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相机毛重：1.83kg，分类：专业套头：机身像素：3000-4999万滤镜直径：其他用途：人物摄影，风光摄影，高清拍摄，运动摄影，静物摄影，其他画幅：全画幅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相机配套EF 24-70mm f/2.8L II USM镜头，毛重：1.14kg，卡口：卡口适用机身类型：单反滤镜直径：82mm镜头类型：标准变焦画幅：全画幅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相机配套原装手柄兼电池盒单反数码相机手柄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原装快门线定时 延长时间拍摄用于1dx2 5D4 1DS3 1d4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单反相机USB假电池盒FW50外接电源用于佳能LP-E6 17索尼 FZ100尼康EL15 For佳能LP-E6/E6N电池款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热靴闪光灯 外拍闪光灯 TTL高速单反相机外置热靴机顶闪光灯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UV 82mm L395紫外截止 防水单反相机镜头 保护滤镜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高清视频相机套装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全画幅微单数码相机 24-70标准镜头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SC 单手持微单稳定器 相机稳定器  专业套装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索尼a7r4相机兔笼专用vlog拍摄摄影摄像视频配件 兔笼+手柄底座导管跟焦器遮光斗+高清监视器套餐五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含遥控器三脚架 专业微单摄像机摄影便携三脚架（适配AX700/AX60/A7RM4/A7M3/A7SM3/A6600等）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独脚架 专业摄影摄像独脚架 液压云台单脚架 单反相机DV摄像机自拍架带支撑脚掌独角架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遥控器/快门线（支持变焦和快门锁定 适用索尼微单/部分摄像机/部分数码相机）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个 </w:t>
            </w:r>
          </w:p>
        </w:tc>
      </w:tr>
      <w:tr>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多电池适配器套件 多电池供电 视频拍摄电池组 含两节NP-FZ100（适用于A9M2/A7SM3/A7RM4/7M3等微单相机）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单反相机USB假电池盒FW50外接电源用于佳能LP-E6 17索尼 FZ100尼康EL15 For索尼NP-FZ100电池款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微单相机交流电电源适配器 外接电源 长时间供电 A7R IV/ A7RM4 / ILCE-7RM4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SD卡 64G 高速读取277MB UHS-II 相机存储卡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专业智能4K超清航拍无人机 5向环境感知5向环境感知飞行器航拍器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智能飞行电池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SD卡 128GB</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降噪螺旋桨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桨叶保护罩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电池安全袋 (大)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电池管家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随心换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无人机背包 双肩收纳包 旅行便携包 多功能背包（适用于RTK）</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color w:val="auto"/>
              </w:rPr>
              <w:t xml:space="preserve">75英寸智能电视 5G超高清HDR </w:t>
            </w:r>
            <w:r>
              <w:rPr>
                <w:rFonts w:hint="eastAsia"/>
                <w:color w:val="auto"/>
                <w:lang w:val="en-US" w:eastAsia="zh-CN"/>
              </w:rPr>
              <w:t>4G+64G</w:t>
            </w:r>
            <w:r>
              <w:rPr>
                <w:rFonts w:hint="eastAsia"/>
                <w:color w:val="auto"/>
              </w:rPr>
              <w:t xml:space="preserve"> AIoT物联网 网络WIFI 液晶电视 智慧屏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 xml:space="preserve">  i7  10810 16G 512G   4G 独显，带触控</w:t>
            </w:r>
          </w:p>
          <w:p>
            <w:pPr>
              <w:pStyle w:val="2"/>
              <w:ind w:left="0" w:leftChars="0" w:firstLine="0" w:firstLineChars="0"/>
              <w:rPr>
                <w:rFonts w:hint="eastAsia" w:cs="宋体"/>
                <w:i w:val="0"/>
                <w:iCs w:val="0"/>
                <w:color w:val="auto"/>
                <w:kern w:val="0"/>
                <w:sz w:val="21"/>
                <w:szCs w:val="21"/>
                <w:highlight w:val="none"/>
                <w:u w:val="none"/>
                <w:shd w:val="clear"/>
                <w:lang w:val="en-US" w:eastAsia="zh-CN" w:bidi="ar"/>
              </w:rPr>
            </w:pPr>
            <w:r>
              <w:rPr>
                <w:rFonts w:hint="eastAsia" w:ascii="宋体" w:hAnsi="宋体" w:eastAsia="宋体" w:cs="宋体"/>
                <w:i w:val="0"/>
                <w:iCs w:val="0"/>
                <w:color w:val="auto"/>
                <w:kern w:val="0"/>
                <w:sz w:val="21"/>
                <w:szCs w:val="21"/>
                <w:highlight w:val="none"/>
                <w:u w:val="none"/>
                <w:shd w:val="clear"/>
                <w:lang w:val="en-US" w:eastAsia="zh-CN" w:bidi="ar"/>
              </w:rPr>
              <w:t>出厂带正版Windows中文家庭版64位系统</w:t>
            </w:r>
            <w:r>
              <w:rPr>
                <w:rFonts w:hint="eastAsia" w:cs="宋体"/>
                <w:i w:val="0"/>
                <w:iCs w:val="0"/>
                <w:color w:val="auto"/>
                <w:kern w:val="0"/>
                <w:sz w:val="21"/>
                <w:szCs w:val="21"/>
                <w:highlight w:val="none"/>
                <w:u w:val="none"/>
                <w:shd w:val="clear"/>
                <w:lang w:val="en-US" w:eastAsia="zh-CN" w:bidi="ar"/>
              </w:rPr>
              <w:t>，增强型复合工程材料，14" FHD (1920*1080)高清触控防眩光, 摄像头 &amp; 麦克风, 支持WLAN。</w:t>
            </w:r>
          </w:p>
          <w:p>
            <w:pPr>
              <w:pStyle w:val="49"/>
              <w:spacing w:line="331" w:lineRule="exact"/>
              <w:rPr>
                <w:rFonts w:hint="eastAsia" w:cs="宋体"/>
                <w:i w:val="0"/>
                <w:iCs w:val="0"/>
                <w:color w:val="auto"/>
                <w:kern w:val="0"/>
                <w:sz w:val="21"/>
                <w:szCs w:val="21"/>
                <w:highlight w:val="none"/>
                <w:u w:val="none"/>
                <w:shd w:val="clear"/>
                <w:lang w:val="en-US" w:eastAsia="zh-CN" w:bidi="ar"/>
              </w:rPr>
            </w:pPr>
            <w:r>
              <w:rPr>
                <w:rFonts w:hint="eastAsia" w:ascii="宋体" w:hAnsi="宋体" w:cs="宋体"/>
                <w:color w:val="auto"/>
                <w:highlight w:val="none"/>
                <w:shd w:val="clear" w:color="auto" w:fill="auto"/>
              </w:rPr>
              <w:t>★</w:t>
            </w:r>
            <w:r>
              <w:rPr>
                <w:rFonts w:hint="eastAsia" w:ascii="宋体" w:hAnsi="宋体" w:eastAsia="宋体" w:cs="宋体"/>
                <w:color w:val="auto"/>
                <w:sz w:val="21"/>
                <w:szCs w:val="21"/>
                <w:highlight w:val="none"/>
                <w:shd w:val="clear" w:color="auto" w:fill="auto"/>
              </w:rPr>
              <w:t>为保证投标设备为原厂正品，成交供应商与采购人签订合同时必须提供</w:t>
            </w:r>
            <w:r>
              <w:rPr>
                <w:rFonts w:hint="eastAsia" w:ascii="宋体" w:hAnsi="宋体" w:eastAsia="宋体" w:cs="宋体"/>
                <w:i w:val="0"/>
                <w:iCs w:val="0"/>
                <w:color w:val="auto"/>
                <w:kern w:val="0"/>
                <w:sz w:val="21"/>
                <w:szCs w:val="21"/>
                <w:highlight w:val="none"/>
                <w:u w:val="none"/>
                <w:lang w:val="en-US" w:eastAsia="zh-CN" w:bidi="ar"/>
              </w:rPr>
              <w:t>笔记本</w:t>
            </w:r>
            <w:r>
              <w:rPr>
                <w:rFonts w:hint="eastAsia" w:ascii="宋体" w:hAnsi="宋体" w:eastAsia="宋体" w:cs="宋体"/>
                <w:color w:val="auto"/>
                <w:sz w:val="21"/>
                <w:szCs w:val="21"/>
                <w:highlight w:val="none"/>
                <w:shd w:val="clear" w:color="auto" w:fill="auto"/>
              </w:rPr>
              <w:t>原厂家针对本次项目出具的售后服务承诺书原件</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必须</w:t>
            </w:r>
            <w:r>
              <w:rPr>
                <w:rFonts w:hint="eastAsia" w:ascii="宋体" w:hAnsi="宋体" w:eastAsia="宋体" w:cs="宋体"/>
                <w:color w:val="auto"/>
                <w:sz w:val="21"/>
                <w:szCs w:val="21"/>
                <w:highlight w:val="none"/>
              </w:rPr>
              <w:t>加盖原厂公章，否则不予签订合同。）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5G SoC芯片 5000万超感知徕卡四摄 50倍数字变焦 8GB+256GB亮黑色全网通5G手机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全景运动相机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全景运动相机5.7K高清1800w像素Vlog滑雪摄像机 64G直播套餐（可边冲边播，不断电）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全景运动相机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360度全景运动相机 Vlog数码摄像机 水下潜水户外骑行滑雪直播相机 增强防抖 裸机防水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麦克风1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一拖二无线小蜜蜂麦克风单反相机 苹果手机领夹话筒采访麦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麦克风2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摄像机 微单 单反话筒指向性录音麦超心型麦克风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微单A6400稳定器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云台稳定器 微单单反相机手机运动相机手持三轴稳定器 VLOG防抖拍摄摄影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索尼a6400相机兔笼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索尼a6400相机兔笼专用视频拍摄套件摄像sony微单保护笼子 兔笼+手柄+底座+导管+跟焦器+遮光斗+监视器套装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音频隔离器</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音频隔离器 音频信号隔离变压器 卡侬音频抗干扰 消除音响共地电流声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滑轨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电动滑轨单反相机手机摄影摄像跟追焦延时电控电影轨道碳纤滑轨APP控制 120CM三代热狗专业版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视频采集卡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HDMI高清视频采集卡ps4/xbox/switch游戏直播微单摄像机单反相机录制盒 1080i/P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led环形补光灯直播美颜灯 双色温人像摄影灯 拍照化妆亮肤主播灯 室内自拍打光拍摄抖音 21吋三机位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摄影灯小型摄影棚补光灯常亮柔光箱套装 影视灯 人像拍摄主播直播柔光灯箱 网店静物拍照道具 3灯套装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LED摄影灯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磁吸全彩补光灯便携LED口袋双色温摄影灯微单相机手机室内人像特效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移动电源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户外电源220v伏便携家用应急300w笔记本充电宝大容量自驾游露营蓄电池摆摊储能商用 【80000大容量PD65W双向快充】陨石灰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无人机专业变焦版无人机航拍飞行器  带屏遥控器【支持御2/air2/精灵4】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遥控器2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手机自拍拍照拍视频遥控器，看小说电子书PPT无线蓝牙手柄可充电款安卓/苹果/电脑系统通用 自拍遥控器 可充电-黑色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）128GB TF（MicroSD）存储卡U3 C10 V30 A2 4K 至尊超极速移动版内存卡 读速170MB/s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固态硬盘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1TB Type-C 移动固态硬盘（PSSD）宇宙蓝 防摔 加密 自动备份 Nvme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移动U盘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128GB USB3.2至尊超极速固态U盘 CZ880 读速高达420MB/s 写380MB/s 移动固态硬盘般的传输体验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耳机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台式电脑耳机头戴式耳麦手机笔记本通用吃鸡游戏耳机带麦克风听声辨位 黑色 单孔版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rPr>
          <w:trHeight w:val="1080" w:hRule="atLeast"/>
        </w:trPr>
        <w:tc>
          <w:tcPr>
            <w:tcW w:w="931"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p>
          <w:p>
            <w:pPr>
              <w:keepNext w:val="0"/>
              <w:keepLines w:val="0"/>
              <w:widowControl/>
              <w:numPr>
                <w:ilvl w:val="0"/>
                <w:numId w:val="0"/>
              </w:numPr>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条</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款</w:t>
            </w:r>
          </w:p>
        </w:tc>
        <w:tc>
          <w:tcPr>
            <w:tcW w:w="7835" w:type="dxa"/>
            <w:gridSpan w:val="4"/>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一、交货时间及地点：</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1、合同签订期：自中标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2、交货期：自合同签订之日起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日内交货。</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3、交货地点：用户指定地点。</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4、交货方式：现场交货。</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二、售后服务要求：</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1、质量保证期1年（自交货并验收合格之日起计）</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2、故障响应时间：中标供应商接到故障通知后在24小时内到达采购人指定现场，并在72小时内及时维护到位。</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3、在设备长期使用过程中免费提供相应的技术支持。</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商安排技术人员现场安装，保证本次采购设备与用户原有设备系统兼容互通，并对整套设备的相关参数等主要指标进行现场测试验证，只有整套设备完全正常运转并获买方确认后，安装工作才能确定全部完成。</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5、免费培训。</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6、免费送货上门，免费安装调试合格。</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7、按照国家有关产品“三包”规定执行“三包”，免费保修1年；提供终身维修、维护服务，提供备品备件及耗材，保修期外发生的维修只收取材料成本费。</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三、其他要求：</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1、投标报价为采购人指定地点的现场交货价，包括：</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（1）货物及标准附件、备品备件、专用工具的价格；</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（2）运输、装卸、调试、培训、技术支持、售后服务等费用；</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（3）必要的保险费用、各项税费和安装费用；</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2、付款方式：本项目无预付款，供应商交货完毕并验收合格后，一次性支付合同款。</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★3、为保证采购人的合法权益，确保采购人新旧设备的相互兼容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安全稳定及竞标人所提供的产品技术参数的真实性，拟定的成交供应商必须在中标结果公示期3日内，将核心设备“</w:t>
            </w:r>
            <w:r>
              <w:rPr>
                <w:rFonts w:hint="eastAsia" w:ascii="宋体" w:hAnsi="宋体" w:eastAsia="宋体" w:cs="宋体"/>
                <w:i w:val="0"/>
                <w:iCs w:val="0"/>
                <w:color w:val="auto"/>
                <w:kern w:val="0"/>
                <w:sz w:val="21"/>
                <w:szCs w:val="21"/>
                <w:highlight w:val="none"/>
                <w:u w:val="none"/>
                <w:lang w:val="en-US" w:eastAsia="zh-CN" w:bidi="ar"/>
              </w:rPr>
              <w:t>直播导播一体机</w:t>
            </w:r>
            <w:r>
              <w:rPr>
                <w:rFonts w:hint="eastAsia" w:ascii="宋体" w:hAnsi="宋体" w:eastAsia="宋体" w:cs="宋体"/>
                <w:color w:val="auto"/>
                <w:sz w:val="21"/>
                <w:szCs w:val="21"/>
                <w:highlight w:val="none"/>
              </w:rPr>
              <w:t>”交付采购单位检测试用，并提供相应有效的</w:t>
            </w:r>
            <w:r>
              <w:rPr>
                <w:rStyle w:val="50"/>
                <w:rFonts w:hint="eastAsia" w:ascii="宋体" w:hAnsi="宋体" w:eastAsia="宋体" w:cs="宋体"/>
                <w:b w:val="0"/>
                <w:bCs w:val="0"/>
                <w:color w:val="auto"/>
                <w:sz w:val="21"/>
                <w:szCs w:val="21"/>
                <w:highlight w:val="none"/>
                <w:lang w:val="en-US" w:eastAsia="zh-CN" w:bidi="ar"/>
              </w:rPr>
              <w:t>广电总局检测报告</w:t>
            </w:r>
            <w:r>
              <w:rPr>
                <w:rFonts w:hint="eastAsia" w:ascii="宋体" w:hAnsi="宋体" w:eastAsia="宋体" w:cs="宋体"/>
                <w:color w:val="auto"/>
                <w:sz w:val="21"/>
                <w:szCs w:val="21"/>
                <w:highlight w:val="none"/>
              </w:rPr>
              <w:t>复印件且加盖原厂公章（如采购人觉得有必要提供原件核验的需提供原件）供采购单位核验。采购单位对技术参数逐条对应进行核验，检测是否完全符合采购文件的需求及各项功能与参数要求，必需满足所有技术参数要求方可签订合同。若拟定的成交供应商不能按时提供测试设备或者提供的设备参数与竞标文件不一致的可视为达不到要求，做为虚假应标处置，则不能作为成交供应商，且将取消成交资格。采购人有权将虚假应标供应商报所属地的同级政府采购管理办公室处理。</w:t>
            </w:r>
          </w:p>
        </w:tc>
      </w:tr>
    </w:tbl>
    <w:p>
      <w:pPr>
        <w:jc w:val="both"/>
        <w:rPr>
          <w:rFonts w:hint="eastAsia"/>
          <w:color w:val="auto"/>
          <w:lang w:val="en-US" w:eastAsia="zh-CN"/>
        </w:rPr>
      </w:pPr>
    </w:p>
    <w:p>
      <w:pPr>
        <w:pStyle w:val="7"/>
        <w:jc w:val="center"/>
        <w:outlineLvl w:val="0"/>
        <w:rPr>
          <w:rFonts w:cs="Times New Roman"/>
          <w:b/>
          <w:bCs/>
          <w:color w:val="auto"/>
          <w:sz w:val="36"/>
          <w:szCs w:val="36"/>
          <w:highlight w:val="none"/>
        </w:rPr>
      </w:pPr>
      <w:r>
        <w:rPr>
          <w:rFonts w:hAnsi="宋体" w:cs="Times New Roman"/>
          <w:color w:val="auto"/>
          <w:highlight w:val="none"/>
        </w:rPr>
        <w:br w:type="page"/>
      </w:r>
      <w:bookmarkStart w:id="2" w:name="_Toc11943207"/>
      <w:r>
        <w:rPr>
          <w:rFonts w:hint="eastAsia" w:ascii="Times New Roman" w:hAnsi="Times New Roman"/>
          <w:b/>
          <w:bCs/>
          <w:color w:val="auto"/>
          <w:sz w:val="36"/>
          <w:szCs w:val="36"/>
          <w:highlight w:val="none"/>
        </w:rPr>
        <w:t>第三章</w:t>
      </w:r>
      <w:r>
        <w:rPr>
          <w:rFonts w:ascii="Times New Roman" w:hAnsi="Times New Roman" w:cs="Times New Roman"/>
          <w:b/>
          <w:bCs/>
          <w:color w:val="auto"/>
          <w:sz w:val="36"/>
          <w:szCs w:val="36"/>
          <w:highlight w:val="none"/>
        </w:rPr>
        <w:t xml:space="preserve">  </w:t>
      </w:r>
      <w:r>
        <w:rPr>
          <w:rFonts w:hint="eastAsia" w:ascii="Times New Roman" w:hAnsi="Times New Roman"/>
          <w:b/>
          <w:bCs/>
          <w:color w:val="auto"/>
          <w:sz w:val="36"/>
          <w:szCs w:val="36"/>
          <w:highlight w:val="none"/>
        </w:rPr>
        <w:t>评审方法</w:t>
      </w:r>
      <w:bookmarkEnd w:id="2"/>
    </w:p>
    <w:p>
      <w:pPr>
        <w:pStyle w:val="7"/>
        <w:tabs>
          <w:tab w:val="left" w:pos="2472"/>
        </w:tabs>
        <w:spacing w:line="460" w:lineRule="exact"/>
        <w:jc w:val="center"/>
        <w:rPr>
          <w:rFonts w:cs="Times New Roman"/>
          <w:color w:val="auto"/>
          <w:sz w:val="28"/>
          <w:szCs w:val="28"/>
          <w:highlight w:val="none"/>
        </w:rPr>
      </w:pPr>
    </w:p>
    <w:p>
      <w:pPr>
        <w:pStyle w:val="7"/>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最低评标价法</w:t>
      </w:r>
    </w:p>
    <w:p>
      <w:pPr>
        <w:pStyle w:val="7"/>
        <w:tabs>
          <w:tab w:val="left" w:pos="-1800"/>
        </w:tabs>
        <w:spacing w:line="48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提交服务成果时间短优先、处理问题到达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pPr>
        <w:pStyle w:val="7"/>
        <w:tabs>
          <w:tab w:val="left" w:pos="1935"/>
        </w:tabs>
        <w:spacing w:line="48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说明：</w:t>
      </w:r>
    </w:p>
    <w:p>
      <w:pPr>
        <w:pStyle w:val="7"/>
        <w:spacing w:line="48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）谈判供应商符合《政府采购促进中小企业发展管理办法》（财库</w:t>
      </w:r>
      <w:r>
        <w:rPr>
          <w:rFonts w:hAnsi="宋体"/>
          <w:color w:val="auto"/>
          <w:sz w:val="21"/>
          <w:szCs w:val="21"/>
          <w:highlight w:val="none"/>
        </w:rPr>
        <w:t>[2020]46</w:t>
      </w:r>
      <w:r>
        <w:rPr>
          <w:rFonts w:hint="eastAsia" w:hAnsi="宋体"/>
          <w:color w:val="auto"/>
          <w:sz w:val="21"/>
          <w:szCs w:val="21"/>
          <w:highlight w:val="none"/>
        </w:rPr>
        <w:t>号）规定要求被认定为小型和微型企业的（以响应文件提供的符合规定的有关证明材料为准），对其最终报价给予</w:t>
      </w:r>
      <w:r>
        <w:rPr>
          <w:rFonts w:hAnsi="宋体"/>
          <w:color w:val="auto"/>
          <w:sz w:val="21"/>
          <w:szCs w:val="21"/>
          <w:highlight w:val="none"/>
        </w:rPr>
        <w:t>10%</w:t>
      </w:r>
      <w:r>
        <w:rPr>
          <w:rFonts w:hint="eastAsia" w:hAnsi="宋体"/>
          <w:color w:val="auto"/>
          <w:sz w:val="21"/>
          <w:szCs w:val="21"/>
          <w:highlight w:val="none"/>
        </w:rPr>
        <w:t>的扣除；大中型企业与小型、微型企业组成联合体进行谈判，其中小型、微型企业的协议合同金额占到联合体协议合同总金额</w:t>
      </w:r>
      <w:r>
        <w:rPr>
          <w:rFonts w:hAnsi="宋体"/>
          <w:color w:val="auto"/>
          <w:sz w:val="21"/>
          <w:szCs w:val="21"/>
          <w:highlight w:val="none"/>
        </w:rPr>
        <w:t>30%</w:t>
      </w:r>
      <w:r>
        <w:rPr>
          <w:rFonts w:hint="eastAsia" w:hAnsi="宋体"/>
          <w:color w:val="auto"/>
          <w:sz w:val="21"/>
          <w:szCs w:val="21"/>
          <w:highlight w:val="none"/>
        </w:rPr>
        <w:t>以上的，对联合体最终报价给予</w:t>
      </w:r>
      <w:r>
        <w:rPr>
          <w:rFonts w:hAnsi="宋体"/>
          <w:color w:val="auto"/>
          <w:sz w:val="21"/>
          <w:szCs w:val="21"/>
          <w:highlight w:val="none"/>
        </w:rPr>
        <w:t>2%</w:t>
      </w:r>
      <w:r>
        <w:rPr>
          <w:rFonts w:hint="eastAsia" w:hAnsi="宋体"/>
          <w:color w:val="auto"/>
          <w:sz w:val="21"/>
          <w:szCs w:val="21"/>
          <w:highlight w:val="none"/>
        </w:rPr>
        <w:t>的扣除。（以竞标人按第四章“竞标文件格式”要求提供的《报价表》、《中小企业声明函》和《联合体协议书》为评审依据）</w:t>
      </w:r>
    </w:p>
    <w:p>
      <w:pPr>
        <w:spacing w:line="480" w:lineRule="exact"/>
        <w:ind w:firstLine="420" w:firstLineChars="200"/>
        <w:rPr>
          <w:rFonts w:ascii="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）竞标产品提供企业按《关于政府采购支持监狱企业发展有关问题的通知》（财库</w:t>
      </w:r>
      <w:r>
        <w:rPr>
          <w:rFonts w:ascii="宋体" w:hAnsi="宋体" w:cs="宋体"/>
          <w:color w:val="auto"/>
          <w:kern w:val="0"/>
          <w:highlight w:val="none"/>
        </w:rPr>
        <w:t>[2014]68</w:t>
      </w:r>
      <w:r>
        <w:rPr>
          <w:rFonts w:hint="eastAsia" w:ascii="宋体" w:hAnsi="宋体" w:cs="宋体"/>
          <w:color w:val="auto"/>
          <w:kern w:val="0"/>
          <w:highlight w:val="none"/>
        </w:rPr>
        <w:t>号）认定为监狱企业的，在政府采购活动中，监狱企业视同小型、微型企业。（以竞标人按第四章“竞标文件格式”要求提供的《报价表》和由省级以上监狱管理局、戒毒管理局</w:t>
      </w:r>
      <w:r>
        <w:rPr>
          <w:rFonts w:ascii="宋体" w:hAnsi="宋体" w:cs="宋体"/>
          <w:color w:val="auto"/>
          <w:kern w:val="0"/>
          <w:highlight w:val="none"/>
        </w:rPr>
        <w:t>(</w:t>
      </w:r>
      <w:r>
        <w:rPr>
          <w:rFonts w:hint="eastAsia" w:ascii="宋体" w:hAnsi="宋体" w:cs="宋体"/>
          <w:color w:val="auto"/>
          <w:kern w:val="0"/>
          <w:highlight w:val="none"/>
        </w:rPr>
        <w:t>含新疆生产建设兵团</w:t>
      </w:r>
      <w:r>
        <w:rPr>
          <w:rFonts w:ascii="宋体" w:hAnsi="宋体" w:cs="宋体"/>
          <w:color w:val="auto"/>
          <w:kern w:val="0"/>
          <w:highlight w:val="none"/>
        </w:rPr>
        <w:t>)</w:t>
      </w:r>
      <w:r>
        <w:rPr>
          <w:rFonts w:hint="eastAsia" w:ascii="宋体" w:hAnsi="宋体" w:cs="宋体"/>
          <w:color w:val="auto"/>
          <w:kern w:val="0"/>
          <w:highlight w:val="none"/>
        </w:rPr>
        <w:t>出具的属于监狱企业的证明文件为评分依据。</w:t>
      </w:r>
    </w:p>
    <w:p>
      <w:pPr>
        <w:pStyle w:val="7"/>
        <w:spacing w:line="48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）竞标产品提供企业按《关于促进残疾人就业政府采购政策的通知》（财库</w:t>
      </w:r>
      <w:r>
        <w:rPr>
          <w:rFonts w:hAnsi="宋体"/>
          <w:color w:val="auto"/>
          <w:sz w:val="21"/>
          <w:szCs w:val="21"/>
          <w:highlight w:val="none"/>
        </w:rPr>
        <w:t>[2017]141</w:t>
      </w:r>
      <w:r>
        <w:rPr>
          <w:rFonts w:hint="eastAsia" w:hAnsi="宋体"/>
          <w:color w:val="auto"/>
          <w:sz w:val="21"/>
          <w:szCs w:val="21"/>
          <w:highlight w:val="none"/>
        </w:rPr>
        <w:t>号）认定为残疾人福利性单位的，在政府采购活动中，残疾人福利性单位视同小型、微型企业。残疾人福利性单位参加政府采购活动时，应当提供该通知规定的，并提交残疾人证及在本企业缴纳社保证明。（以竞标人按第四章“竞标文件格式”要求提供的《报价表》和《残疾人福利性单位声明函》为评分依据）</w:t>
      </w:r>
    </w:p>
    <w:p>
      <w:pPr>
        <w:pStyle w:val="7"/>
        <w:spacing w:line="48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）除上述情况外，评标价＝竞标报价。</w:t>
      </w:r>
    </w:p>
    <w:p>
      <w:pPr>
        <w:spacing w:line="360" w:lineRule="auto"/>
        <w:ind w:firstLine="420" w:firstLineChars="200"/>
        <w:rPr>
          <w:color w:val="auto"/>
          <w:highlight w:val="none"/>
        </w:rPr>
      </w:pPr>
    </w:p>
    <w:p>
      <w:pPr>
        <w:pStyle w:val="7"/>
        <w:tabs>
          <w:tab w:val="left" w:pos="720"/>
        </w:tabs>
        <w:spacing w:line="460" w:lineRule="exact"/>
        <w:rPr>
          <w:rFonts w:cs="Times New Roman"/>
          <w:color w:val="auto"/>
          <w:highlight w:val="none"/>
        </w:rPr>
      </w:pPr>
    </w:p>
    <w:p>
      <w:pPr>
        <w:pStyle w:val="7"/>
        <w:jc w:val="center"/>
        <w:outlineLvl w:val="0"/>
        <w:rPr>
          <w:rFonts w:hAnsi="宋体" w:cs="Times New Roman"/>
          <w:b/>
          <w:bCs/>
          <w:color w:val="auto"/>
          <w:sz w:val="36"/>
          <w:szCs w:val="36"/>
          <w:highlight w:val="none"/>
        </w:rPr>
      </w:pPr>
      <w:r>
        <w:rPr>
          <w:rFonts w:cs="Times New Roman"/>
          <w:color w:val="auto"/>
          <w:highlight w:val="none"/>
        </w:rPr>
        <w:br w:type="page"/>
      </w:r>
      <w:bookmarkStart w:id="3" w:name="_Toc11943208"/>
      <w:r>
        <w:rPr>
          <w:rFonts w:hint="eastAsia" w:ascii="Times New Roman" w:hAnsi="Times New Roman"/>
          <w:b/>
          <w:bCs/>
          <w:color w:val="auto"/>
          <w:sz w:val="36"/>
          <w:szCs w:val="36"/>
          <w:highlight w:val="none"/>
        </w:rPr>
        <w:t>第四章</w:t>
      </w:r>
      <w:r>
        <w:rPr>
          <w:rFonts w:ascii="Times New Roman" w:hAnsi="Times New Roman" w:cs="Times New Roman"/>
          <w:b/>
          <w:bCs/>
          <w:color w:val="auto"/>
          <w:sz w:val="36"/>
          <w:szCs w:val="36"/>
          <w:highlight w:val="none"/>
        </w:rPr>
        <w:t xml:space="preserve">  </w:t>
      </w:r>
      <w:r>
        <w:rPr>
          <w:rFonts w:hint="eastAsia" w:ascii="Times New Roman" w:hAnsi="Times New Roman"/>
          <w:b/>
          <w:bCs/>
          <w:color w:val="auto"/>
          <w:sz w:val="36"/>
          <w:szCs w:val="36"/>
          <w:highlight w:val="none"/>
        </w:rPr>
        <w:t>竞标人须知</w:t>
      </w:r>
      <w:bookmarkEnd w:id="3"/>
    </w:p>
    <w:p>
      <w:pPr>
        <w:pStyle w:val="7"/>
        <w:spacing w:line="720" w:lineRule="auto"/>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竞标人须知前附表</w:t>
      </w:r>
    </w:p>
    <w:p>
      <w:pPr>
        <w:pStyle w:val="7"/>
        <w:spacing w:line="460" w:lineRule="exact"/>
        <w:ind w:firstLine="420"/>
        <w:rPr>
          <w:rFonts w:ascii="Times New Roman" w:hAnsi="Times New Roman" w:cs="Times New Roman"/>
          <w:b/>
          <w:bCs/>
          <w:color w:val="auto"/>
          <w:sz w:val="30"/>
          <w:szCs w:val="30"/>
          <w:highlight w:val="none"/>
        </w:rPr>
      </w:pPr>
      <w:r>
        <w:rPr>
          <w:rFonts w:hint="eastAsia"/>
          <w:color w:val="auto"/>
          <w:highlight w:val="none"/>
        </w:rPr>
        <w:t>本表是关于本次采购项目的具体资料，是对后列条款的具体补充和修改。所有与本次采购有关的事宜，以本表规定的为准。</w:t>
      </w:r>
    </w:p>
    <w:tbl>
      <w:tblPr>
        <w:tblStyle w:val="13"/>
        <w:tblW w:w="95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242"/>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s="Times New Roman"/>
                <w:b/>
                <w:bCs/>
                <w:color w:val="auto"/>
                <w:kern w:val="2"/>
                <w:sz w:val="21"/>
                <w:szCs w:val="21"/>
                <w:highlight w:val="none"/>
              </w:rPr>
            </w:pPr>
            <w:r>
              <w:rPr>
                <w:rFonts w:hint="eastAsia" w:hAnsi="宋体"/>
                <w:b/>
                <w:bCs/>
                <w:color w:val="auto"/>
                <w:kern w:val="2"/>
                <w:sz w:val="21"/>
                <w:szCs w:val="21"/>
                <w:highlight w:val="none"/>
              </w:rPr>
              <w:t>条款号</w:t>
            </w:r>
          </w:p>
        </w:tc>
        <w:tc>
          <w:tcPr>
            <w:tcW w:w="3242" w:type="dxa"/>
            <w:vAlign w:val="center"/>
          </w:tcPr>
          <w:p>
            <w:pPr>
              <w:pStyle w:val="7"/>
              <w:spacing w:line="360" w:lineRule="auto"/>
              <w:jc w:val="center"/>
              <w:rPr>
                <w:rFonts w:hAnsi="宋体" w:cs="Times New Roman"/>
                <w:b/>
                <w:bCs/>
                <w:color w:val="auto"/>
                <w:kern w:val="2"/>
                <w:sz w:val="21"/>
                <w:szCs w:val="21"/>
                <w:highlight w:val="none"/>
              </w:rPr>
            </w:pPr>
            <w:r>
              <w:rPr>
                <w:rFonts w:hint="eastAsia" w:hAnsi="宋体"/>
                <w:b/>
                <w:bCs/>
                <w:color w:val="auto"/>
                <w:kern w:val="2"/>
                <w:sz w:val="21"/>
                <w:szCs w:val="21"/>
                <w:highlight w:val="none"/>
              </w:rPr>
              <w:t>条款名称</w:t>
            </w:r>
          </w:p>
        </w:tc>
        <w:tc>
          <w:tcPr>
            <w:tcW w:w="5264" w:type="dxa"/>
          </w:tcPr>
          <w:p>
            <w:pPr>
              <w:pStyle w:val="7"/>
              <w:spacing w:line="360" w:lineRule="auto"/>
              <w:jc w:val="center"/>
              <w:rPr>
                <w:rFonts w:hAnsi="宋体" w:cs="Times New Roman"/>
                <w:b/>
                <w:bCs/>
                <w:color w:val="auto"/>
                <w:kern w:val="2"/>
                <w:sz w:val="21"/>
                <w:szCs w:val="21"/>
                <w:highlight w:val="none"/>
              </w:rPr>
            </w:pPr>
            <w:r>
              <w:rPr>
                <w:rFonts w:hint="eastAsia" w:hAnsi="宋体"/>
                <w:b/>
                <w:bCs/>
                <w:color w:val="auto"/>
                <w:kern w:val="2"/>
                <w:sz w:val="21"/>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1.1</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采购人</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名称：南宁市武鸣区融媒体中心</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地址：广西壮族自治区南宁市武鸣区春霞路</w:t>
            </w:r>
            <w:r>
              <w:rPr>
                <w:rFonts w:hAnsi="宋体"/>
                <w:color w:val="auto"/>
                <w:kern w:val="2"/>
                <w:sz w:val="21"/>
                <w:szCs w:val="21"/>
                <w:highlight w:val="none"/>
              </w:rPr>
              <w:t>3</w:t>
            </w:r>
            <w:r>
              <w:rPr>
                <w:rFonts w:hint="eastAsia" w:hAnsi="宋体"/>
                <w:color w:val="auto"/>
                <w:kern w:val="2"/>
                <w:sz w:val="21"/>
                <w:szCs w:val="21"/>
                <w:highlight w:val="none"/>
              </w:rPr>
              <w:t>号</w:t>
            </w:r>
          </w:p>
          <w:p>
            <w:pPr>
              <w:pStyle w:val="7"/>
              <w:spacing w:line="360" w:lineRule="auto"/>
              <w:rPr>
                <w:rFonts w:hint="default" w:hAnsi="宋体" w:eastAsia="宋体" w:cs="Times New Roman"/>
                <w:color w:val="auto"/>
                <w:kern w:val="2"/>
                <w:sz w:val="21"/>
                <w:szCs w:val="21"/>
                <w:highlight w:val="none"/>
                <w:lang w:val="en-US" w:eastAsia="zh-CN"/>
              </w:rPr>
            </w:pPr>
            <w:r>
              <w:rPr>
                <w:rFonts w:hint="eastAsia" w:hAnsi="宋体"/>
                <w:color w:val="auto"/>
                <w:kern w:val="2"/>
                <w:sz w:val="21"/>
                <w:szCs w:val="21"/>
                <w:highlight w:val="none"/>
              </w:rPr>
              <w:t>联系人：覃</w:t>
            </w:r>
            <w:r>
              <w:rPr>
                <w:rFonts w:hint="eastAsia" w:hAnsi="宋体"/>
                <w:color w:val="auto"/>
                <w:kern w:val="2"/>
                <w:sz w:val="21"/>
                <w:szCs w:val="21"/>
                <w:highlight w:val="none"/>
                <w:lang w:val="en-US" w:eastAsia="zh-CN"/>
              </w:rPr>
              <w:t>建荣</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联系电话：</w:t>
            </w:r>
            <w:r>
              <w:rPr>
                <w:rFonts w:hAnsi="宋体"/>
                <w:color w:val="auto"/>
                <w:kern w:val="2"/>
                <w:sz w:val="21"/>
                <w:szCs w:val="21"/>
                <w:highlight w:val="none"/>
              </w:rPr>
              <w:t>0771-</w:t>
            </w:r>
            <w:r>
              <w:rPr>
                <w:rFonts w:hint="eastAsia" w:hAnsi="宋体"/>
                <w:color w:val="auto"/>
                <w:kern w:val="2"/>
                <w:sz w:val="21"/>
                <w:szCs w:val="21"/>
                <w:highlight w:val="none"/>
              </w:rPr>
              <w:t>6237029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1.2</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采购代理机构</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名称：广西翔正项目管理有限公司</w:t>
            </w:r>
          </w:p>
          <w:p>
            <w:pPr>
              <w:pStyle w:val="7"/>
              <w:spacing w:line="360" w:lineRule="auto"/>
              <w:rPr>
                <w:rFonts w:hint="eastAsia" w:hAnsi="宋体"/>
                <w:color w:val="auto"/>
                <w:kern w:val="2"/>
                <w:sz w:val="21"/>
                <w:szCs w:val="21"/>
                <w:highlight w:val="none"/>
              </w:rPr>
            </w:pPr>
            <w:r>
              <w:rPr>
                <w:rFonts w:hint="eastAsia" w:hAnsi="宋体"/>
                <w:color w:val="auto"/>
                <w:kern w:val="2"/>
                <w:sz w:val="21"/>
                <w:szCs w:val="21"/>
                <w:highlight w:val="none"/>
              </w:rPr>
              <w:t>地址：南宁市秀厢大道199号金源城（建兴路）金源CBD东城35栋25层</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联系人：彭乐言</w:t>
            </w:r>
          </w:p>
          <w:p>
            <w:pPr>
              <w:pStyle w:val="7"/>
              <w:spacing w:line="360" w:lineRule="auto"/>
              <w:rPr>
                <w:rFonts w:hAnsi="宋体"/>
                <w:color w:val="auto"/>
                <w:kern w:val="2"/>
                <w:sz w:val="21"/>
                <w:szCs w:val="21"/>
                <w:highlight w:val="none"/>
              </w:rPr>
            </w:pPr>
            <w:r>
              <w:rPr>
                <w:rFonts w:hint="eastAsia" w:hAnsi="宋体"/>
                <w:color w:val="auto"/>
                <w:kern w:val="2"/>
                <w:sz w:val="21"/>
                <w:szCs w:val="21"/>
                <w:highlight w:val="none"/>
              </w:rPr>
              <w:t>联系电话：</w:t>
            </w:r>
            <w:r>
              <w:rPr>
                <w:rFonts w:hAnsi="宋体"/>
                <w:color w:val="auto"/>
                <w:kern w:val="2"/>
                <w:sz w:val="21"/>
                <w:szCs w:val="21"/>
                <w:highlight w:val="none"/>
              </w:rPr>
              <w:t>0771-3925351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1.3</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项目名称</w:t>
            </w:r>
          </w:p>
        </w:tc>
        <w:tc>
          <w:tcPr>
            <w:tcW w:w="5264" w:type="dxa"/>
            <w:vAlign w:val="center"/>
          </w:tcPr>
          <w:p>
            <w:pPr>
              <w:pStyle w:val="7"/>
              <w:spacing w:line="360" w:lineRule="auto"/>
              <w:rPr>
                <w:rFonts w:hint="eastAsia" w:hAnsi="宋体" w:eastAsia="宋体" w:cs="Times New Roman"/>
                <w:color w:val="auto"/>
                <w:sz w:val="21"/>
                <w:szCs w:val="21"/>
                <w:highlight w:val="none"/>
                <w:u w:val="single"/>
                <w:lang w:eastAsia="zh-CN"/>
              </w:rPr>
            </w:pPr>
            <w:r>
              <w:rPr>
                <w:rFonts w:hint="eastAsia" w:hAnsi="宋体"/>
                <w:color w:val="auto"/>
                <w:sz w:val="21"/>
                <w:szCs w:val="21"/>
                <w:highlight w:val="none"/>
                <w:lang w:eastAsia="zh-CN"/>
              </w:rPr>
              <w:t>新媒体直播设备采购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1.4</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项目编号</w:t>
            </w:r>
          </w:p>
        </w:tc>
        <w:tc>
          <w:tcPr>
            <w:tcW w:w="5264" w:type="dxa"/>
            <w:vAlign w:val="center"/>
          </w:tcPr>
          <w:p>
            <w:pPr>
              <w:pStyle w:val="7"/>
              <w:spacing w:line="360" w:lineRule="auto"/>
              <w:rPr>
                <w:rFonts w:hint="eastAsia" w:hAnsi="宋体" w:eastAsia="宋体" w:cs="Times New Roman"/>
                <w:color w:val="auto"/>
                <w:kern w:val="2"/>
                <w:sz w:val="21"/>
                <w:szCs w:val="21"/>
                <w:highlight w:val="none"/>
                <w:lang w:eastAsia="zh-CN"/>
              </w:rPr>
            </w:pPr>
            <w:r>
              <w:rPr>
                <w:rFonts w:hint="eastAsia" w:hAnsi="宋体"/>
                <w:color w:val="auto"/>
                <w:kern w:val="2"/>
                <w:sz w:val="21"/>
                <w:szCs w:val="21"/>
                <w:highlight w:val="none"/>
                <w:lang w:eastAsia="zh-CN"/>
              </w:rPr>
              <w:t>NNZC2021-J1-100040-GXXZ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1.5</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采购预算</w:t>
            </w:r>
          </w:p>
        </w:tc>
        <w:tc>
          <w:tcPr>
            <w:tcW w:w="5264" w:type="dxa"/>
            <w:vAlign w:val="center"/>
          </w:tcPr>
          <w:p>
            <w:pPr>
              <w:pStyle w:val="7"/>
              <w:spacing w:line="360" w:lineRule="auto"/>
              <w:rPr>
                <w:rFonts w:hAnsi="宋体" w:cs="Times New Roman"/>
                <w:color w:val="auto"/>
                <w:kern w:val="2"/>
                <w:sz w:val="21"/>
                <w:szCs w:val="21"/>
                <w:highlight w:val="none"/>
              </w:rPr>
            </w:pPr>
            <w:r>
              <w:rPr>
                <w:rStyle w:val="32"/>
                <w:rFonts w:hint="eastAsia" w:ascii="宋体" w:hAnsi="宋体" w:cs="宋体"/>
                <w:color w:val="auto"/>
                <w:sz w:val="21"/>
                <w:szCs w:val="21"/>
                <w:highlight w:val="none"/>
                <w:lang w:val="en-US"/>
              </w:rPr>
              <w:t>50.603</w:t>
            </w:r>
            <w:r>
              <w:rPr>
                <w:rStyle w:val="32"/>
                <w:rFonts w:hint="eastAsia" w:ascii="宋体" w:hAnsi="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spacing w:line="360" w:lineRule="exact"/>
              <w:jc w:val="center"/>
              <w:rPr>
                <w:rFonts w:hAnsi="宋体"/>
                <w:color w:val="auto"/>
                <w:kern w:val="2"/>
                <w:sz w:val="21"/>
                <w:szCs w:val="21"/>
                <w:highlight w:val="none"/>
              </w:rPr>
            </w:pPr>
            <w:r>
              <w:rPr>
                <w:rFonts w:hAnsi="宋体"/>
                <w:color w:val="auto"/>
                <w:kern w:val="2"/>
                <w:sz w:val="21"/>
                <w:szCs w:val="21"/>
                <w:highlight w:val="none"/>
              </w:rPr>
              <w:t>1.7</w:t>
            </w:r>
          </w:p>
        </w:tc>
        <w:tc>
          <w:tcPr>
            <w:tcW w:w="3242" w:type="dxa"/>
            <w:vAlign w:val="center"/>
          </w:tcPr>
          <w:p>
            <w:pPr>
              <w:pStyle w:val="7"/>
              <w:spacing w:line="360" w:lineRule="exact"/>
              <w:jc w:val="center"/>
              <w:rPr>
                <w:rFonts w:hAnsi="宋体" w:cs="Times New Roman"/>
                <w:color w:val="auto"/>
                <w:kern w:val="2"/>
                <w:sz w:val="21"/>
                <w:szCs w:val="21"/>
                <w:highlight w:val="none"/>
              </w:rPr>
            </w:pPr>
            <w:r>
              <w:rPr>
                <w:rFonts w:hint="eastAsia" w:hAnsi="宋体"/>
                <w:color w:val="auto"/>
                <w:kern w:val="2"/>
                <w:sz w:val="21"/>
                <w:szCs w:val="21"/>
                <w:highlight w:val="none"/>
              </w:rPr>
              <w:t>获取采购文件的时间、地点、方式及采购文件售价</w:t>
            </w:r>
          </w:p>
        </w:tc>
        <w:tc>
          <w:tcPr>
            <w:tcW w:w="5264" w:type="dxa"/>
            <w:vAlign w:val="center"/>
          </w:tcPr>
          <w:p>
            <w:pPr>
              <w:pStyle w:val="7"/>
              <w:spacing w:line="360" w:lineRule="auto"/>
              <w:ind w:left="595" w:hanging="595"/>
              <w:rPr>
                <w:rFonts w:hAnsi="宋体" w:cs="Times New Roman"/>
                <w:color w:val="auto"/>
                <w:kern w:val="2"/>
                <w:sz w:val="21"/>
                <w:szCs w:val="21"/>
                <w:highlight w:val="none"/>
              </w:rPr>
            </w:pPr>
            <w:r>
              <w:rPr>
                <w:rFonts w:hint="eastAsia" w:hAnsi="宋体"/>
                <w:color w:val="auto"/>
                <w:kern w:val="2"/>
                <w:sz w:val="21"/>
                <w:szCs w:val="21"/>
                <w:highlight w:val="none"/>
              </w:rPr>
              <w:t>时间：自本项目公告发布之日起</w:t>
            </w:r>
            <w:r>
              <w:rPr>
                <w:rFonts w:hAnsi="宋体"/>
                <w:color w:val="auto"/>
                <w:kern w:val="2"/>
                <w:sz w:val="21"/>
                <w:szCs w:val="21"/>
                <w:highlight w:val="none"/>
              </w:rPr>
              <w:t>3</w:t>
            </w:r>
            <w:r>
              <w:rPr>
                <w:rFonts w:hint="eastAsia" w:hAnsi="宋体"/>
                <w:color w:val="auto"/>
                <w:kern w:val="2"/>
                <w:sz w:val="21"/>
                <w:szCs w:val="21"/>
                <w:highlight w:val="none"/>
              </w:rPr>
              <w:t>个工作日内。</w:t>
            </w:r>
          </w:p>
          <w:p>
            <w:pPr>
              <w:pStyle w:val="7"/>
              <w:spacing w:line="360" w:lineRule="auto"/>
              <w:ind w:left="595" w:hanging="595"/>
              <w:rPr>
                <w:rFonts w:hAnsi="宋体" w:cs="Times New Roman"/>
                <w:color w:val="auto"/>
                <w:kern w:val="2"/>
                <w:sz w:val="21"/>
                <w:szCs w:val="21"/>
                <w:highlight w:val="none"/>
              </w:rPr>
            </w:pPr>
            <w:r>
              <w:rPr>
                <w:rFonts w:hint="eastAsia" w:hAnsi="宋体"/>
                <w:color w:val="auto"/>
                <w:kern w:val="2"/>
                <w:sz w:val="21"/>
                <w:szCs w:val="21"/>
                <w:highlight w:val="none"/>
              </w:rPr>
              <w:t>地点：</w:t>
            </w:r>
            <w:r>
              <w:rPr>
                <w:rStyle w:val="32"/>
                <w:rFonts w:hint="eastAsia" w:cs="宋体"/>
                <w:color w:val="auto"/>
                <w:spacing w:val="6"/>
                <w:sz w:val="21"/>
                <w:szCs w:val="21"/>
                <w:highlight w:val="none"/>
              </w:rPr>
              <w:t>广西壮族自治区政府采购网（</w:t>
            </w:r>
            <w:r>
              <w:rPr>
                <w:rStyle w:val="32"/>
                <w:color w:val="auto"/>
                <w:spacing w:val="6"/>
                <w:sz w:val="21"/>
                <w:szCs w:val="21"/>
                <w:highlight w:val="none"/>
              </w:rPr>
              <w:t>http</w:t>
            </w:r>
            <w:r>
              <w:rPr>
                <w:rStyle w:val="32"/>
                <w:rFonts w:hint="eastAsia" w:cs="宋体"/>
                <w:color w:val="auto"/>
                <w:spacing w:val="6"/>
                <w:sz w:val="21"/>
                <w:szCs w:val="21"/>
                <w:highlight w:val="none"/>
              </w:rPr>
              <w:t>：</w:t>
            </w:r>
            <w:r>
              <w:rPr>
                <w:rStyle w:val="32"/>
                <w:color w:val="auto"/>
                <w:spacing w:val="6"/>
                <w:sz w:val="21"/>
                <w:szCs w:val="21"/>
                <w:highlight w:val="none"/>
              </w:rPr>
              <w:t>//www.gxzfcg.gov.cn/</w:t>
            </w:r>
            <w:r>
              <w:rPr>
                <w:rStyle w:val="32"/>
                <w:rFonts w:hint="eastAsia" w:cs="宋体"/>
                <w:color w:val="auto"/>
                <w:spacing w:val="6"/>
                <w:sz w:val="21"/>
                <w:szCs w:val="21"/>
                <w:highlight w:val="none"/>
              </w:rPr>
              <w:t>）</w:t>
            </w:r>
            <w:r>
              <w:rPr>
                <w:rFonts w:hint="eastAsia" w:hAnsi="宋体"/>
                <w:color w:val="auto"/>
                <w:sz w:val="21"/>
                <w:szCs w:val="21"/>
                <w:highlight w:val="none"/>
              </w:rPr>
              <w:t>、南宁市公共资源交易平台（</w:t>
            </w:r>
            <w:r>
              <w:rPr>
                <w:rFonts w:hAnsi="宋体"/>
                <w:color w:val="auto"/>
                <w:sz w:val="21"/>
                <w:szCs w:val="21"/>
                <w:highlight w:val="none"/>
              </w:rPr>
              <w:t>http</w:t>
            </w:r>
            <w:r>
              <w:rPr>
                <w:rFonts w:hint="eastAsia" w:hAnsi="宋体"/>
                <w:color w:val="auto"/>
                <w:sz w:val="21"/>
                <w:szCs w:val="21"/>
                <w:highlight w:val="none"/>
              </w:rPr>
              <w:t>：</w:t>
            </w:r>
            <w:r>
              <w:rPr>
                <w:rFonts w:hAnsi="宋体"/>
                <w:color w:val="auto"/>
                <w:sz w:val="21"/>
                <w:szCs w:val="21"/>
                <w:highlight w:val="none"/>
              </w:rPr>
              <w:t>// https://www.nnggzy.org.cn/gxnnzbw/</w:t>
            </w:r>
            <w:r>
              <w:rPr>
                <w:rFonts w:hint="eastAsia" w:hAnsi="宋体"/>
                <w:color w:val="auto"/>
                <w:sz w:val="21"/>
                <w:szCs w:val="21"/>
                <w:highlight w:val="none"/>
              </w:rPr>
              <w:t>）</w:t>
            </w:r>
            <w:r>
              <w:rPr>
                <w:rFonts w:hint="eastAsia" w:hAnsi="宋体"/>
                <w:color w:val="auto"/>
                <w:kern w:val="2"/>
                <w:sz w:val="21"/>
                <w:szCs w:val="21"/>
                <w:highlight w:val="none"/>
              </w:rPr>
              <w:t>。</w:t>
            </w:r>
          </w:p>
          <w:p>
            <w:pPr>
              <w:pStyle w:val="7"/>
              <w:spacing w:line="360" w:lineRule="auto"/>
              <w:ind w:left="595" w:hanging="595"/>
              <w:rPr>
                <w:rFonts w:hAnsi="宋体" w:cs="Times New Roman"/>
                <w:color w:val="auto"/>
                <w:kern w:val="2"/>
                <w:sz w:val="21"/>
                <w:szCs w:val="21"/>
                <w:highlight w:val="none"/>
              </w:rPr>
            </w:pPr>
            <w:r>
              <w:rPr>
                <w:rFonts w:hint="eastAsia" w:hAnsi="宋体"/>
                <w:color w:val="auto"/>
                <w:kern w:val="2"/>
                <w:sz w:val="21"/>
                <w:szCs w:val="21"/>
                <w:highlight w:val="none"/>
              </w:rPr>
              <w:t>方式</w:t>
            </w:r>
            <w:r>
              <w:rPr>
                <w:rFonts w:hAnsi="宋体"/>
                <w:color w:val="auto"/>
                <w:kern w:val="2"/>
                <w:sz w:val="21"/>
                <w:szCs w:val="21"/>
                <w:highlight w:val="none"/>
              </w:rPr>
              <w:t xml:space="preserve">: </w:t>
            </w:r>
            <w:r>
              <w:rPr>
                <w:rFonts w:hint="eastAsia" w:hAnsi="宋体"/>
                <w:color w:val="auto"/>
                <w:kern w:val="2"/>
                <w:sz w:val="21"/>
                <w:szCs w:val="21"/>
                <w:highlight w:val="none"/>
              </w:rPr>
              <w:t>本项目不发放纸质文件，供应商自行在</w:t>
            </w:r>
            <w:r>
              <w:rPr>
                <w:rStyle w:val="32"/>
                <w:rFonts w:hint="eastAsia" w:cs="宋体"/>
                <w:color w:val="auto"/>
                <w:spacing w:val="6"/>
                <w:sz w:val="21"/>
                <w:szCs w:val="21"/>
                <w:highlight w:val="none"/>
              </w:rPr>
              <w:t>广西壮族自治区政府采购网（</w:t>
            </w:r>
            <w:r>
              <w:rPr>
                <w:rStyle w:val="32"/>
                <w:color w:val="auto"/>
                <w:spacing w:val="6"/>
                <w:sz w:val="21"/>
                <w:szCs w:val="21"/>
                <w:highlight w:val="none"/>
              </w:rPr>
              <w:t>http</w:t>
            </w:r>
            <w:r>
              <w:rPr>
                <w:rStyle w:val="32"/>
                <w:rFonts w:hint="eastAsia" w:cs="宋体"/>
                <w:color w:val="auto"/>
                <w:spacing w:val="6"/>
                <w:sz w:val="21"/>
                <w:szCs w:val="21"/>
                <w:highlight w:val="none"/>
              </w:rPr>
              <w:t>：</w:t>
            </w:r>
            <w:r>
              <w:rPr>
                <w:rStyle w:val="32"/>
                <w:color w:val="auto"/>
                <w:spacing w:val="6"/>
                <w:sz w:val="21"/>
                <w:szCs w:val="21"/>
                <w:highlight w:val="none"/>
              </w:rPr>
              <w:t>//www.gxzfcg.gov.cn/</w:t>
            </w:r>
            <w:r>
              <w:rPr>
                <w:rStyle w:val="32"/>
                <w:rFonts w:hint="eastAsia" w:cs="宋体"/>
                <w:color w:val="auto"/>
                <w:spacing w:val="6"/>
                <w:sz w:val="21"/>
                <w:szCs w:val="21"/>
                <w:highlight w:val="none"/>
              </w:rPr>
              <w:t>）</w:t>
            </w:r>
            <w:r>
              <w:rPr>
                <w:rFonts w:hint="eastAsia" w:hAnsi="宋体"/>
                <w:color w:val="auto"/>
                <w:kern w:val="2"/>
                <w:sz w:val="21"/>
                <w:szCs w:val="21"/>
                <w:highlight w:val="none"/>
              </w:rPr>
              <w:t>、南宁市公共资源交易平台（</w:t>
            </w:r>
            <w:r>
              <w:rPr>
                <w:rFonts w:hAnsi="宋体"/>
                <w:color w:val="auto"/>
                <w:kern w:val="2"/>
                <w:sz w:val="21"/>
                <w:szCs w:val="21"/>
                <w:highlight w:val="none"/>
              </w:rPr>
              <w:t>http</w:t>
            </w:r>
            <w:r>
              <w:rPr>
                <w:rFonts w:hint="eastAsia" w:hAnsi="宋体"/>
                <w:color w:val="auto"/>
                <w:kern w:val="2"/>
                <w:sz w:val="21"/>
                <w:szCs w:val="21"/>
                <w:highlight w:val="none"/>
              </w:rPr>
              <w:t>：</w:t>
            </w:r>
            <w:r>
              <w:rPr>
                <w:rFonts w:hAnsi="宋体"/>
                <w:color w:val="auto"/>
                <w:kern w:val="2"/>
                <w:sz w:val="21"/>
                <w:szCs w:val="21"/>
                <w:highlight w:val="none"/>
              </w:rPr>
              <w:t>// https://www.nnggzy.org.cn/gxnnzbw/</w:t>
            </w:r>
            <w:r>
              <w:rPr>
                <w:rFonts w:hint="eastAsia" w:hAnsi="宋体"/>
                <w:color w:val="auto"/>
                <w:kern w:val="2"/>
                <w:sz w:val="21"/>
                <w:szCs w:val="21"/>
                <w:highlight w:val="none"/>
              </w:rPr>
              <w:t>）本项目的信息公告处下载。</w:t>
            </w:r>
          </w:p>
          <w:p>
            <w:pPr>
              <w:pStyle w:val="7"/>
              <w:spacing w:line="360" w:lineRule="auto"/>
              <w:ind w:left="31680" w:hanging="596" w:hangingChars="284"/>
              <w:rPr>
                <w:rFonts w:hAnsi="宋体" w:cs="Times New Roman"/>
                <w:color w:val="auto"/>
                <w:kern w:val="2"/>
                <w:sz w:val="21"/>
                <w:szCs w:val="21"/>
                <w:highlight w:val="none"/>
              </w:rPr>
            </w:pPr>
            <w:r>
              <w:rPr>
                <w:rFonts w:hint="eastAsia" w:hAnsi="宋体"/>
                <w:color w:val="auto"/>
                <w:kern w:val="2"/>
                <w:sz w:val="21"/>
                <w:szCs w:val="21"/>
                <w:highlight w:val="none"/>
              </w:rPr>
              <w:t>售价：采购文件不收取费用。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79" w:type="dxa"/>
            <w:vAlign w:val="center"/>
          </w:tcPr>
          <w:p>
            <w:pPr>
              <w:pStyle w:val="7"/>
              <w:spacing w:line="360" w:lineRule="exact"/>
              <w:jc w:val="center"/>
              <w:rPr>
                <w:rFonts w:hAnsi="宋体"/>
                <w:color w:val="auto"/>
                <w:kern w:val="2"/>
                <w:sz w:val="21"/>
                <w:szCs w:val="21"/>
                <w:highlight w:val="none"/>
              </w:rPr>
            </w:pPr>
            <w:r>
              <w:rPr>
                <w:rFonts w:hAnsi="宋体"/>
                <w:color w:val="auto"/>
                <w:kern w:val="2"/>
                <w:sz w:val="21"/>
                <w:szCs w:val="21"/>
                <w:highlight w:val="none"/>
              </w:rPr>
              <w:t>1.8</w:t>
            </w:r>
          </w:p>
        </w:tc>
        <w:tc>
          <w:tcPr>
            <w:tcW w:w="3242" w:type="dxa"/>
            <w:vAlign w:val="center"/>
          </w:tcPr>
          <w:p>
            <w:pPr>
              <w:pStyle w:val="7"/>
              <w:spacing w:line="360" w:lineRule="exact"/>
              <w:jc w:val="center"/>
              <w:rPr>
                <w:rFonts w:hAnsi="宋体" w:cs="Times New Roman"/>
                <w:color w:val="auto"/>
                <w:kern w:val="2"/>
                <w:sz w:val="21"/>
                <w:szCs w:val="21"/>
                <w:highlight w:val="none"/>
              </w:rPr>
            </w:pPr>
            <w:r>
              <w:rPr>
                <w:rFonts w:hint="eastAsia" w:hAnsi="宋体"/>
                <w:color w:val="auto"/>
                <w:kern w:val="2"/>
                <w:sz w:val="21"/>
                <w:szCs w:val="21"/>
                <w:highlight w:val="none"/>
              </w:rPr>
              <w:t>预留采购份额</w:t>
            </w:r>
          </w:p>
        </w:tc>
        <w:tc>
          <w:tcPr>
            <w:tcW w:w="5264" w:type="dxa"/>
            <w:vAlign w:val="center"/>
          </w:tcPr>
          <w:p>
            <w:pPr>
              <w:pStyle w:val="7"/>
              <w:spacing w:line="360" w:lineRule="auto"/>
              <w:ind w:left="31680" w:hanging="596" w:hangingChars="284"/>
              <w:rPr>
                <w:rFonts w:hAnsi="宋体" w:cs="Times New Roman"/>
                <w:color w:val="auto"/>
                <w:kern w:val="2"/>
                <w:sz w:val="21"/>
                <w:szCs w:val="21"/>
                <w:highlight w:val="none"/>
              </w:rPr>
            </w:pPr>
            <w:r>
              <w:rPr>
                <w:rFonts w:hint="eastAsia" w:hAnsi="宋体"/>
                <w:color w:val="auto"/>
                <w:kern w:val="2"/>
                <w:sz w:val="21"/>
                <w:szCs w:val="21"/>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3.2</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竞标人的资格要求</w:t>
            </w:r>
          </w:p>
        </w:tc>
        <w:tc>
          <w:tcPr>
            <w:tcW w:w="5264" w:type="dxa"/>
            <w:vAlign w:val="center"/>
          </w:tcPr>
          <w:p>
            <w:pPr>
              <w:pStyle w:val="3"/>
              <w:tabs>
                <w:tab w:val="left" w:pos="3204"/>
              </w:tabs>
              <w:spacing w:line="400" w:lineRule="exact"/>
              <w:ind w:firstLine="410" w:firstLineChars="185"/>
              <w:rPr>
                <w:rFonts w:cs="Times New Roman"/>
                <w:color w:val="auto"/>
                <w:spacing w:val="6"/>
                <w:kern w:val="48"/>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1</w:t>
            </w:r>
            <w:r>
              <w:rPr>
                <w:rFonts w:hint="eastAsia"/>
                <w:color w:val="auto"/>
                <w:spacing w:val="6"/>
                <w:kern w:val="48"/>
                <w:sz w:val="21"/>
                <w:szCs w:val="21"/>
                <w:highlight w:val="none"/>
              </w:rPr>
              <w:t>）符合《中华人民共和国政府采购法》第二十二条规定的供应商资格条件；</w:t>
            </w:r>
          </w:p>
          <w:p>
            <w:pPr>
              <w:pStyle w:val="3"/>
              <w:tabs>
                <w:tab w:val="left" w:pos="3204"/>
              </w:tabs>
              <w:spacing w:line="400" w:lineRule="exact"/>
              <w:ind w:firstLine="410" w:firstLineChars="185"/>
              <w:rPr>
                <w:rFonts w:cs="Times New Roman"/>
                <w:color w:val="auto"/>
                <w:spacing w:val="6"/>
                <w:kern w:val="48"/>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2</w:t>
            </w:r>
            <w:r>
              <w:rPr>
                <w:rFonts w:hint="eastAsia"/>
                <w:color w:val="auto"/>
                <w:spacing w:val="6"/>
                <w:kern w:val="48"/>
                <w:sz w:val="21"/>
                <w:szCs w:val="21"/>
                <w:highlight w:val="none"/>
              </w:rPr>
              <w:t>）国内注册（指按国家有关规定要求注册的）生产或经营本项目采购的货物，具备法人资格的供应商；</w:t>
            </w:r>
          </w:p>
          <w:p>
            <w:pPr>
              <w:pStyle w:val="3"/>
              <w:tabs>
                <w:tab w:val="left" w:pos="3204"/>
              </w:tabs>
              <w:spacing w:line="400" w:lineRule="exact"/>
              <w:ind w:firstLine="410" w:firstLineChars="185"/>
              <w:rPr>
                <w:rFonts w:cs="Times New Roman"/>
                <w:color w:val="auto"/>
                <w:spacing w:val="6"/>
                <w:sz w:val="21"/>
                <w:szCs w:val="21"/>
                <w:highlight w:val="none"/>
              </w:rPr>
            </w:pPr>
            <w:r>
              <w:rPr>
                <w:rFonts w:hint="eastAsia"/>
                <w:color w:val="auto"/>
                <w:spacing w:val="6"/>
                <w:kern w:val="48"/>
                <w:sz w:val="21"/>
                <w:szCs w:val="21"/>
                <w:highlight w:val="none"/>
              </w:rPr>
              <w:t>（</w:t>
            </w:r>
            <w:r>
              <w:rPr>
                <w:color w:val="auto"/>
                <w:spacing w:val="6"/>
                <w:kern w:val="48"/>
                <w:sz w:val="21"/>
                <w:szCs w:val="21"/>
                <w:highlight w:val="none"/>
              </w:rPr>
              <w:t>3</w:t>
            </w:r>
            <w:r>
              <w:rPr>
                <w:rFonts w:hint="eastAsia"/>
                <w:color w:val="auto"/>
                <w:spacing w:val="6"/>
                <w:kern w:val="48"/>
                <w:sz w:val="21"/>
                <w:szCs w:val="21"/>
                <w:highlight w:val="none"/>
              </w:rPr>
              <w:t>）</w:t>
            </w:r>
            <w:r>
              <w:rPr>
                <w:rFonts w:hint="eastAsia"/>
                <w:color w:val="auto"/>
                <w:spacing w:val="6"/>
                <w:sz w:val="21"/>
                <w:szCs w:val="21"/>
                <w:highlight w:val="none"/>
              </w:rPr>
              <w:t>对在“信用中国”网站</w:t>
            </w:r>
            <w:r>
              <w:rPr>
                <w:color w:val="auto"/>
                <w:spacing w:val="6"/>
                <w:sz w:val="21"/>
                <w:szCs w:val="21"/>
                <w:highlight w:val="none"/>
              </w:rPr>
              <w:t>(www.creditchina.gov.cn )</w:t>
            </w:r>
            <w:r>
              <w:rPr>
                <w:rFonts w:hint="eastAsia"/>
                <w:color w:val="auto"/>
                <w:spacing w:val="6"/>
                <w:sz w:val="21"/>
                <w:szCs w:val="21"/>
                <w:highlight w:val="none"/>
              </w:rPr>
              <w:t>、中国政府采购网</w:t>
            </w:r>
            <w:r>
              <w:rPr>
                <w:color w:val="auto"/>
                <w:spacing w:val="6"/>
                <w:sz w:val="21"/>
                <w:szCs w:val="21"/>
                <w:highlight w:val="none"/>
              </w:rPr>
              <w:t>(www.ccgp.gov.cn )</w:t>
            </w:r>
            <w:r>
              <w:rPr>
                <w:rFonts w:hint="eastAsia"/>
                <w:color w:val="auto"/>
                <w:spacing w:val="6"/>
                <w:sz w:val="21"/>
                <w:szCs w:val="21"/>
                <w:highlight w:val="none"/>
              </w:rPr>
              <w:t>等渠道列入失信被执行人、重大税收违法案件当事人名单、政府采购严重违法失信行为记录名单及其他不符合《中华人民共和国政府采购法》第二十二条规定条件的供应商，将被拒绝参与本次政府采购活动。</w:t>
            </w:r>
          </w:p>
          <w:p>
            <w:pPr>
              <w:ind w:firstLine="444" w:firstLineChars="200"/>
              <w:rPr>
                <w:rFonts w:hAnsi="宋体" w:cs="Times New Roman"/>
                <w:color w:val="auto"/>
                <w:kern w:val="2"/>
                <w:sz w:val="21"/>
                <w:szCs w:val="21"/>
                <w:highlight w:val="none"/>
              </w:rPr>
            </w:pPr>
            <w:r>
              <w:rPr>
                <w:rFonts w:hint="eastAsia" w:ascii="宋体" w:hAnsi="Courier New" w:cs="宋体"/>
                <w:color w:val="auto"/>
                <w:spacing w:val="6"/>
                <w:kern w:val="48"/>
                <w:highlight w:val="none"/>
              </w:rPr>
              <w:t>（</w:t>
            </w:r>
            <w:r>
              <w:rPr>
                <w:rFonts w:ascii="宋体" w:hAnsi="Courier New" w:cs="宋体"/>
                <w:color w:val="auto"/>
                <w:spacing w:val="6"/>
                <w:kern w:val="48"/>
                <w:highlight w:val="none"/>
              </w:rPr>
              <w:t>4</w:t>
            </w:r>
            <w:r>
              <w:rPr>
                <w:rFonts w:hint="eastAsia" w:ascii="宋体" w:hAnsi="Courier New" w:cs="宋体"/>
                <w:color w:val="auto"/>
                <w:spacing w:val="6"/>
                <w:kern w:val="48"/>
                <w:highlight w:val="none"/>
              </w:rPr>
              <w:t>）</w:t>
            </w:r>
            <w:r>
              <w:rPr>
                <w:rFonts w:hint="eastAsia" w:cs="宋体"/>
                <w:color w:val="auto"/>
                <w:spacing w:val="6"/>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3.3</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是否接受联合体竞标</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5.1.1</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质疑提交地点和电话</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接收质疑函的方式：原件邮寄或现场递交</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联系部门：招标部</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地址：南宁市秀厢大道</w:t>
            </w:r>
            <w:r>
              <w:rPr>
                <w:rFonts w:hAnsi="宋体"/>
                <w:color w:val="auto"/>
                <w:kern w:val="2"/>
                <w:sz w:val="21"/>
                <w:szCs w:val="21"/>
                <w:highlight w:val="none"/>
              </w:rPr>
              <w:t>199</w:t>
            </w:r>
            <w:r>
              <w:rPr>
                <w:rFonts w:hint="eastAsia" w:hAnsi="宋体"/>
                <w:color w:val="auto"/>
                <w:kern w:val="2"/>
                <w:sz w:val="21"/>
                <w:szCs w:val="21"/>
                <w:highlight w:val="none"/>
              </w:rPr>
              <w:t>号金源城（建兴路）金源</w:t>
            </w:r>
            <w:r>
              <w:rPr>
                <w:rFonts w:hAnsi="宋体"/>
                <w:color w:val="auto"/>
                <w:kern w:val="2"/>
                <w:sz w:val="21"/>
                <w:szCs w:val="21"/>
                <w:highlight w:val="none"/>
              </w:rPr>
              <w:t>CBD</w:t>
            </w:r>
            <w:r>
              <w:rPr>
                <w:rFonts w:hint="eastAsia" w:hAnsi="宋体"/>
                <w:color w:val="auto"/>
                <w:kern w:val="2"/>
                <w:sz w:val="21"/>
                <w:szCs w:val="21"/>
                <w:highlight w:val="none"/>
              </w:rPr>
              <w:t>东城</w:t>
            </w:r>
            <w:r>
              <w:rPr>
                <w:rFonts w:hAnsi="宋体"/>
                <w:color w:val="auto"/>
                <w:kern w:val="2"/>
                <w:sz w:val="21"/>
                <w:szCs w:val="21"/>
                <w:highlight w:val="none"/>
              </w:rPr>
              <w:t>25</w:t>
            </w:r>
            <w:r>
              <w:rPr>
                <w:rFonts w:hint="eastAsia" w:hAnsi="宋体"/>
                <w:color w:val="auto"/>
                <w:kern w:val="2"/>
                <w:sz w:val="21"/>
                <w:szCs w:val="21"/>
                <w:highlight w:val="none"/>
              </w:rPr>
              <w:t>层</w:t>
            </w:r>
          </w:p>
          <w:p>
            <w:pPr>
              <w:pStyle w:val="7"/>
              <w:spacing w:line="360" w:lineRule="auto"/>
              <w:rPr>
                <w:rFonts w:hAnsi="宋体" w:cs="Times New Roman"/>
                <w:color w:val="auto"/>
                <w:kern w:val="2"/>
                <w:sz w:val="21"/>
                <w:szCs w:val="21"/>
                <w:highlight w:val="none"/>
                <w:u w:val="single"/>
              </w:rPr>
            </w:pPr>
            <w:r>
              <w:rPr>
                <w:rFonts w:hint="eastAsia" w:hAnsi="宋体"/>
                <w:color w:val="auto"/>
                <w:kern w:val="2"/>
                <w:sz w:val="21"/>
                <w:szCs w:val="21"/>
                <w:highlight w:val="none"/>
              </w:rPr>
              <w:t>质疑咨询电话：</w:t>
            </w:r>
            <w:r>
              <w:rPr>
                <w:rFonts w:hAnsi="宋体"/>
                <w:color w:val="auto"/>
                <w:kern w:val="2"/>
                <w:sz w:val="21"/>
                <w:szCs w:val="21"/>
                <w:highlight w:val="none"/>
              </w:rPr>
              <w:t>0771-5660405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8.8</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竞标文件份数</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报价文件：正本</w:t>
            </w:r>
            <w:r>
              <w:rPr>
                <w:rFonts w:hAnsi="宋体"/>
                <w:color w:val="auto"/>
                <w:kern w:val="2"/>
                <w:sz w:val="21"/>
                <w:szCs w:val="21"/>
                <w:highlight w:val="none"/>
              </w:rPr>
              <w:t>1</w:t>
            </w:r>
            <w:r>
              <w:rPr>
                <w:rFonts w:hint="eastAsia" w:hAnsi="宋体"/>
                <w:color w:val="auto"/>
                <w:kern w:val="2"/>
                <w:sz w:val="21"/>
                <w:szCs w:val="21"/>
                <w:highlight w:val="none"/>
              </w:rPr>
              <w:t>份，副本</w:t>
            </w:r>
            <w:r>
              <w:rPr>
                <w:rFonts w:hAnsi="宋体"/>
                <w:color w:val="auto"/>
                <w:kern w:val="2"/>
                <w:sz w:val="21"/>
                <w:szCs w:val="21"/>
                <w:highlight w:val="none"/>
              </w:rPr>
              <w:t>3</w:t>
            </w:r>
            <w:r>
              <w:rPr>
                <w:rFonts w:hint="eastAsia" w:hAnsi="宋体"/>
                <w:color w:val="auto"/>
                <w:kern w:val="2"/>
                <w:sz w:val="21"/>
                <w:szCs w:val="21"/>
                <w:highlight w:val="none"/>
              </w:rPr>
              <w:t>份</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技术及商务文件：正本</w:t>
            </w:r>
            <w:r>
              <w:rPr>
                <w:rFonts w:hAnsi="宋体"/>
                <w:color w:val="auto"/>
                <w:kern w:val="2"/>
                <w:sz w:val="21"/>
                <w:szCs w:val="21"/>
                <w:highlight w:val="none"/>
              </w:rPr>
              <w:t>1</w:t>
            </w:r>
            <w:r>
              <w:rPr>
                <w:rFonts w:hint="eastAsia" w:hAnsi="宋体"/>
                <w:color w:val="auto"/>
                <w:kern w:val="2"/>
                <w:sz w:val="21"/>
                <w:szCs w:val="21"/>
                <w:highlight w:val="none"/>
              </w:rPr>
              <w:t>份，副本</w:t>
            </w:r>
            <w:r>
              <w:rPr>
                <w:rFonts w:hAnsi="宋体"/>
                <w:color w:val="auto"/>
                <w:kern w:val="2"/>
                <w:sz w:val="21"/>
                <w:szCs w:val="21"/>
                <w:highlight w:val="none"/>
              </w:rPr>
              <w:t>3</w:t>
            </w:r>
            <w:r>
              <w:rPr>
                <w:rFonts w:hint="eastAsia" w:hAnsi="宋体"/>
                <w:color w:val="auto"/>
                <w:kern w:val="2"/>
                <w:sz w:val="21"/>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11.4</w:t>
            </w:r>
          </w:p>
        </w:tc>
        <w:tc>
          <w:tcPr>
            <w:tcW w:w="3242" w:type="dxa"/>
            <w:vAlign w:val="center"/>
          </w:tcPr>
          <w:p>
            <w:pPr>
              <w:autoSpaceDE w:val="0"/>
              <w:autoSpaceDN w:val="0"/>
              <w:adjustRightInd w:val="0"/>
              <w:spacing w:line="360" w:lineRule="auto"/>
              <w:jc w:val="center"/>
              <w:rPr>
                <w:rFonts w:ascii="宋体"/>
                <w:color w:val="auto"/>
                <w:kern w:val="0"/>
                <w:sz w:val="20"/>
                <w:szCs w:val="20"/>
                <w:highlight w:val="none"/>
              </w:rPr>
            </w:pPr>
            <w:r>
              <w:rPr>
                <w:rFonts w:hint="eastAsia" w:ascii="宋体" w:hAnsi="宋体" w:cs="宋体"/>
                <w:color w:val="auto"/>
                <w:kern w:val="0"/>
                <w:highlight w:val="none"/>
              </w:rPr>
              <w:t>采购代理服务费</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采购代理服务费的收费标准根据国家发改委办公厅《关于采购代理服务收费有关问题的通知》（发改办价格〔</w:t>
            </w:r>
            <w:r>
              <w:rPr>
                <w:rFonts w:hAnsi="宋体"/>
                <w:color w:val="auto"/>
                <w:kern w:val="2"/>
                <w:sz w:val="21"/>
                <w:szCs w:val="21"/>
                <w:highlight w:val="none"/>
              </w:rPr>
              <w:t>2003</w:t>
            </w:r>
            <w:r>
              <w:rPr>
                <w:rFonts w:hint="eastAsia" w:hAnsi="宋体"/>
                <w:color w:val="auto"/>
                <w:kern w:val="2"/>
                <w:sz w:val="21"/>
                <w:szCs w:val="21"/>
                <w:highlight w:val="none"/>
              </w:rPr>
              <w:t>〕</w:t>
            </w:r>
            <w:r>
              <w:rPr>
                <w:rFonts w:hAnsi="宋体"/>
                <w:color w:val="auto"/>
                <w:kern w:val="2"/>
                <w:sz w:val="21"/>
                <w:szCs w:val="21"/>
                <w:highlight w:val="none"/>
              </w:rPr>
              <w:t>857</w:t>
            </w:r>
            <w:r>
              <w:rPr>
                <w:rFonts w:hint="eastAsia" w:hAnsi="宋体"/>
                <w:color w:val="auto"/>
                <w:kern w:val="2"/>
                <w:sz w:val="21"/>
                <w:szCs w:val="21"/>
                <w:highlight w:val="none"/>
              </w:rPr>
              <w:t>号文）和《采购代理服务收费管理暂行办法》（计价格〔</w:t>
            </w:r>
            <w:r>
              <w:rPr>
                <w:rFonts w:hAnsi="宋体"/>
                <w:color w:val="auto"/>
                <w:kern w:val="2"/>
                <w:sz w:val="21"/>
                <w:szCs w:val="21"/>
                <w:highlight w:val="none"/>
              </w:rPr>
              <w:t>2002</w:t>
            </w:r>
            <w:r>
              <w:rPr>
                <w:rFonts w:hint="eastAsia" w:hAnsi="宋体"/>
                <w:color w:val="auto"/>
                <w:kern w:val="2"/>
                <w:sz w:val="21"/>
                <w:szCs w:val="21"/>
                <w:highlight w:val="none"/>
              </w:rPr>
              <w:t>〕</w:t>
            </w:r>
            <w:r>
              <w:rPr>
                <w:rFonts w:hAnsi="宋体"/>
                <w:color w:val="auto"/>
                <w:kern w:val="2"/>
                <w:sz w:val="21"/>
                <w:szCs w:val="21"/>
                <w:highlight w:val="none"/>
              </w:rPr>
              <w:t>1980</w:t>
            </w:r>
            <w:r>
              <w:rPr>
                <w:rFonts w:hint="eastAsia" w:hAnsi="宋体"/>
                <w:color w:val="auto"/>
                <w:kern w:val="2"/>
                <w:sz w:val="21"/>
                <w:szCs w:val="21"/>
                <w:highlight w:val="none"/>
              </w:rPr>
              <w:t>号）规定，按差额定率累进法计取（</w:t>
            </w:r>
            <w:r>
              <w:rPr>
                <w:rFonts w:hint="eastAsia" w:hAnsi="宋体"/>
                <w:color w:val="auto"/>
                <w:kern w:val="2"/>
                <w:sz w:val="21"/>
                <w:szCs w:val="21"/>
                <w:highlight w:val="none"/>
                <w:lang w:val="en-US" w:eastAsia="zh-CN"/>
              </w:rPr>
              <w:t>货物</w:t>
            </w:r>
            <w:r>
              <w:rPr>
                <w:rFonts w:hint="eastAsia" w:hAnsi="宋体"/>
                <w:color w:val="auto"/>
                <w:kern w:val="2"/>
                <w:sz w:val="21"/>
                <w:szCs w:val="21"/>
                <w:highlight w:val="none"/>
              </w:rPr>
              <w:t>类）。成交人应在领取成交通知书时一次性向广西翔正项目管理有限公司付清代理服务费。</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采购代理机构账户信息：</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开户名称：广西翔正项目管理有限公司</w:t>
            </w:r>
          </w:p>
          <w:p>
            <w:pPr>
              <w:pStyle w:val="7"/>
              <w:spacing w:line="360" w:lineRule="auto"/>
              <w:rPr>
                <w:rFonts w:hAnsi="宋体"/>
                <w:color w:val="auto"/>
                <w:kern w:val="2"/>
                <w:sz w:val="21"/>
                <w:szCs w:val="21"/>
                <w:highlight w:val="none"/>
              </w:rPr>
            </w:pPr>
            <w:r>
              <w:rPr>
                <w:rFonts w:hint="eastAsia" w:hAnsi="宋体"/>
                <w:color w:val="auto"/>
                <w:kern w:val="2"/>
                <w:sz w:val="21"/>
                <w:szCs w:val="21"/>
                <w:highlight w:val="none"/>
              </w:rPr>
              <w:t>开户账号：</w:t>
            </w:r>
            <w:r>
              <w:rPr>
                <w:rFonts w:hAnsi="宋体"/>
                <w:color w:val="auto"/>
                <w:kern w:val="2"/>
                <w:sz w:val="21"/>
                <w:szCs w:val="21"/>
                <w:highlight w:val="none"/>
              </w:rPr>
              <w:t>2102107109300076992</w:t>
            </w:r>
          </w:p>
          <w:p>
            <w:pPr>
              <w:rPr>
                <w:color w:val="auto"/>
                <w:highlight w:val="none"/>
              </w:rPr>
            </w:pPr>
            <w:r>
              <w:rPr>
                <w:rFonts w:hint="eastAsia" w:hAnsi="宋体" w:cs="宋体"/>
                <w:color w:val="auto"/>
                <w:highlight w:val="none"/>
              </w:rPr>
              <w:t>开户银行：中国工商银行南宁市建政支行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12.1</w:t>
            </w:r>
          </w:p>
        </w:tc>
        <w:tc>
          <w:tcPr>
            <w:tcW w:w="3242" w:type="dxa"/>
            <w:vAlign w:val="center"/>
          </w:tcPr>
          <w:p>
            <w:pPr>
              <w:autoSpaceDE w:val="0"/>
              <w:autoSpaceDN w:val="0"/>
              <w:spacing w:line="360" w:lineRule="exact"/>
              <w:jc w:val="center"/>
              <w:rPr>
                <w:rFonts w:ascii="宋体"/>
                <w:color w:val="auto"/>
                <w:highlight w:val="none"/>
              </w:rPr>
            </w:pPr>
            <w:r>
              <w:rPr>
                <w:rFonts w:hint="eastAsia" w:ascii="宋体" w:hAnsi="宋体" w:cs="宋体"/>
                <w:color w:val="auto"/>
                <w:highlight w:val="none"/>
              </w:rPr>
              <w:t>竞标有效期</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自递交竞标文件截止时间起</w:t>
            </w:r>
            <w:r>
              <w:rPr>
                <w:rFonts w:hAnsi="宋体"/>
                <w:color w:val="auto"/>
                <w:kern w:val="2"/>
                <w:sz w:val="21"/>
                <w:szCs w:val="21"/>
                <w:highlight w:val="none"/>
                <w:u w:val="single"/>
              </w:rPr>
              <w:t xml:space="preserve"> 60 </w:t>
            </w:r>
            <w:r>
              <w:rPr>
                <w:rFonts w:hint="eastAsia" w:hAnsi="宋体"/>
                <w:color w:val="auto"/>
                <w:kern w:val="2"/>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13</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竞标保证金</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本项目不收取竞标保证金</w:t>
            </w:r>
            <w:bookmarkStart w:id="4" w:name="CgwjmbEntity：BZJ1_0"/>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14.2</w:t>
            </w:r>
          </w:p>
        </w:tc>
        <w:tc>
          <w:tcPr>
            <w:tcW w:w="3242" w:type="dxa"/>
            <w:vAlign w:val="center"/>
          </w:tcPr>
          <w:p>
            <w:pPr>
              <w:autoSpaceDE w:val="0"/>
              <w:autoSpaceDN w:val="0"/>
              <w:spacing w:line="360" w:lineRule="exact"/>
              <w:jc w:val="center"/>
              <w:rPr>
                <w:rFonts w:ascii="宋体"/>
                <w:color w:val="auto"/>
                <w:highlight w:val="none"/>
              </w:rPr>
            </w:pPr>
            <w:r>
              <w:rPr>
                <w:rFonts w:hint="eastAsia" w:ascii="宋体" w:hAnsi="宋体" w:cs="宋体"/>
                <w:color w:val="auto"/>
                <w:highlight w:val="none"/>
              </w:rPr>
              <w:t>递交竞标文件截止时间</w:t>
            </w:r>
          </w:p>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（开标时间）</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与第一章公告的竞标截止时间（开标时间）一致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14.3</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递交竞标文件地点</w:t>
            </w:r>
          </w:p>
        </w:tc>
        <w:tc>
          <w:tcPr>
            <w:tcW w:w="5264" w:type="dxa"/>
            <w:vAlign w:val="center"/>
          </w:tcPr>
          <w:p>
            <w:pPr>
              <w:widowControl/>
              <w:spacing w:line="360" w:lineRule="auto"/>
              <w:jc w:val="left"/>
              <w:rPr>
                <w:rFonts w:ascii="宋体"/>
                <w:color w:val="auto"/>
                <w:highlight w:val="none"/>
              </w:rPr>
            </w:pPr>
            <w:r>
              <w:rPr>
                <w:rFonts w:hint="eastAsia" w:ascii="宋体" w:hAnsi="Courier New" w:cs="宋体"/>
                <w:color w:val="auto"/>
                <w:spacing w:val="6"/>
                <w:highlight w:val="none"/>
              </w:rPr>
              <w:t>南宁市武鸣区公共资源交易中心（标营新区起凤路</w:t>
            </w:r>
            <w:r>
              <w:rPr>
                <w:rFonts w:ascii="宋体" w:hAnsi="Courier New" w:cs="宋体"/>
                <w:color w:val="auto"/>
                <w:spacing w:val="6"/>
                <w:highlight w:val="none"/>
              </w:rPr>
              <w:t>3</w:t>
            </w:r>
            <w:r>
              <w:rPr>
                <w:rFonts w:hint="eastAsia" w:ascii="宋体" w:hAnsi="Courier New" w:cs="宋体"/>
                <w:color w:val="auto"/>
                <w:spacing w:val="6"/>
                <w:highlight w:val="none"/>
              </w:rPr>
              <w:t>号）交易厅（详见电子显示屏场地安排）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14.4</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递交竞标样品截止时间</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14.5</w:t>
            </w:r>
          </w:p>
        </w:tc>
        <w:tc>
          <w:tcPr>
            <w:tcW w:w="3242" w:type="dxa"/>
            <w:vAlign w:val="center"/>
          </w:tcPr>
          <w:p>
            <w:pPr>
              <w:pStyle w:val="7"/>
              <w:spacing w:line="360" w:lineRule="auto"/>
              <w:jc w:val="center"/>
              <w:rPr>
                <w:rFonts w:hAnsi="宋体" w:cs="Times New Roman"/>
                <w:color w:val="auto"/>
                <w:kern w:val="2"/>
                <w:sz w:val="21"/>
                <w:szCs w:val="21"/>
                <w:highlight w:val="none"/>
              </w:rPr>
            </w:pPr>
            <w:r>
              <w:rPr>
                <w:rFonts w:hint="eastAsia" w:hAnsi="宋体"/>
                <w:color w:val="auto"/>
                <w:kern w:val="2"/>
                <w:sz w:val="21"/>
                <w:szCs w:val="21"/>
                <w:highlight w:val="none"/>
              </w:rPr>
              <w:t>递交竞标样品地点</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spacing w:line="360" w:lineRule="exact"/>
              <w:jc w:val="center"/>
              <w:rPr>
                <w:rFonts w:hAnsi="宋体" w:cs="Times New Roman"/>
                <w:color w:val="auto"/>
                <w:kern w:val="2"/>
                <w:sz w:val="21"/>
                <w:szCs w:val="21"/>
                <w:highlight w:val="none"/>
              </w:rPr>
            </w:pPr>
            <w:r>
              <w:rPr>
                <w:rFonts w:hAnsi="宋体"/>
                <w:color w:val="auto"/>
                <w:kern w:val="2"/>
                <w:sz w:val="21"/>
                <w:szCs w:val="21"/>
                <w:highlight w:val="none"/>
              </w:rPr>
              <w:t>17.4.8</w:t>
            </w:r>
            <w:r>
              <w:rPr>
                <w:rFonts w:hint="eastAsia" w:hAnsi="宋体"/>
                <w:color w:val="auto"/>
                <w:kern w:val="2"/>
                <w:sz w:val="21"/>
                <w:szCs w:val="21"/>
                <w:highlight w:val="none"/>
              </w:rPr>
              <w:t>（</w:t>
            </w:r>
            <w:r>
              <w:rPr>
                <w:rFonts w:hAnsi="宋体"/>
                <w:color w:val="auto"/>
                <w:kern w:val="2"/>
                <w:sz w:val="21"/>
                <w:szCs w:val="21"/>
                <w:highlight w:val="none"/>
              </w:rPr>
              <w:t>1</w:t>
            </w:r>
            <w:r>
              <w:rPr>
                <w:rFonts w:hint="eastAsia" w:hAnsi="宋体"/>
                <w:color w:val="auto"/>
                <w:kern w:val="2"/>
                <w:sz w:val="21"/>
                <w:szCs w:val="21"/>
                <w:highlight w:val="none"/>
              </w:rPr>
              <w:t>）</w:t>
            </w:r>
          </w:p>
        </w:tc>
        <w:tc>
          <w:tcPr>
            <w:tcW w:w="3242" w:type="dxa"/>
            <w:vAlign w:val="center"/>
          </w:tcPr>
          <w:p>
            <w:pPr>
              <w:autoSpaceDE w:val="0"/>
              <w:autoSpaceDN w:val="0"/>
              <w:spacing w:line="360" w:lineRule="exact"/>
              <w:jc w:val="center"/>
              <w:rPr>
                <w:rFonts w:ascii="宋体"/>
                <w:color w:val="auto"/>
                <w:highlight w:val="none"/>
              </w:rPr>
            </w:pPr>
            <w:r>
              <w:rPr>
                <w:rFonts w:hint="eastAsia" w:ascii="宋体" w:hAnsi="宋体" w:cs="宋体"/>
                <w:color w:val="auto"/>
                <w:highlight w:val="none"/>
              </w:rPr>
              <w:t>谈判地点</w:t>
            </w:r>
          </w:p>
        </w:tc>
        <w:tc>
          <w:tcPr>
            <w:tcW w:w="5264" w:type="dxa"/>
            <w:vAlign w:val="center"/>
          </w:tcPr>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谈判时间：竞标截止时间后（具体时间另行通知）</w:t>
            </w:r>
          </w:p>
          <w:p>
            <w:pPr>
              <w:pStyle w:val="7"/>
              <w:spacing w:line="360" w:lineRule="auto"/>
              <w:rPr>
                <w:rFonts w:hAnsi="宋体" w:cs="Times New Roman"/>
                <w:color w:val="auto"/>
                <w:kern w:val="2"/>
                <w:sz w:val="21"/>
                <w:szCs w:val="21"/>
                <w:highlight w:val="none"/>
              </w:rPr>
            </w:pPr>
            <w:r>
              <w:rPr>
                <w:rFonts w:hint="eastAsia" w:hAnsi="宋体"/>
                <w:color w:val="auto"/>
                <w:kern w:val="2"/>
                <w:sz w:val="21"/>
                <w:szCs w:val="21"/>
                <w:highlight w:val="none"/>
              </w:rPr>
              <w:t>谈判地点：与递交竞标文件地点相同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26</w:t>
            </w:r>
          </w:p>
        </w:tc>
        <w:tc>
          <w:tcPr>
            <w:tcW w:w="3242" w:type="dxa"/>
            <w:vAlign w:val="center"/>
          </w:tcPr>
          <w:p>
            <w:pPr>
              <w:autoSpaceDE w:val="0"/>
              <w:autoSpaceDN w:val="0"/>
              <w:adjustRightInd w:val="0"/>
              <w:spacing w:line="360" w:lineRule="auto"/>
              <w:jc w:val="center"/>
              <w:rPr>
                <w:rFonts w:ascii="宋体"/>
                <w:color w:val="auto"/>
                <w:kern w:val="0"/>
                <w:sz w:val="20"/>
                <w:szCs w:val="20"/>
                <w:highlight w:val="none"/>
              </w:rPr>
            </w:pPr>
            <w:r>
              <w:rPr>
                <w:rFonts w:hint="eastAsia" w:ascii="宋体" w:hAnsi="宋体" w:cs="宋体"/>
                <w:color w:val="auto"/>
                <w:kern w:val="0"/>
                <w:highlight w:val="none"/>
              </w:rPr>
              <w:t>履约保证金</w:t>
            </w:r>
          </w:p>
        </w:tc>
        <w:tc>
          <w:tcPr>
            <w:tcW w:w="5264" w:type="dxa"/>
            <w:vAlign w:val="center"/>
          </w:tcPr>
          <w:p>
            <w:pPr>
              <w:pStyle w:val="7"/>
              <w:spacing w:line="360" w:lineRule="auto"/>
              <w:rPr>
                <w:rFonts w:hAnsi="宋体" w:cs="Times New Roman"/>
                <w:color w:val="auto"/>
                <w:kern w:val="2"/>
                <w:sz w:val="21"/>
                <w:szCs w:val="21"/>
                <w:highlight w:val="none"/>
              </w:rPr>
            </w:pPr>
            <w:bookmarkStart w:id="5" w:name="CgwjmbEntity：yhzhmc_0"/>
            <w:bookmarkEnd w:id="5"/>
            <w:bookmarkStart w:id="6" w:name="CgwjmbEntity：cwlxr_0"/>
            <w:bookmarkEnd w:id="6"/>
            <w:bookmarkStart w:id="7" w:name="CgwjmbEntity：cwlxrdh_0"/>
            <w:bookmarkEnd w:id="7"/>
            <w:bookmarkStart w:id="8" w:name="CgwjmbEntity：yhzh_0"/>
            <w:bookmarkEnd w:id="8"/>
            <w:bookmarkStart w:id="9" w:name="CgwjmbEntity：khyhmc_0"/>
            <w:bookmarkEnd w:id="9"/>
            <w:r>
              <w:rPr>
                <w:rFonts w:hint="eastAsia" w:hAnsi="宋体"/>
                <w:color w:val="auto"/>
                <w:kern w:val="2"/>
                <w:sz w:val="21"/>
                <w:szCs w:val="21"/>
                <w:highlight w:val="none"/>
              </w:rPr>
              <w:t>本项目不收取履约金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7"/>
              <w:adjustRightInd w:val="0"/>
              <w:spacing w:line="360" w:lineRule="auto"/>
              <w:jc w:val="center"/>
              <w:rPr>
                <w:rFonts w:hAnsi="宋体"/>
                <w:color w:val="auto"/>
                <w:kern w:val="2"/>
                <w:sz w:val="21"/>
                <w:szCs w:val="21"/>
                <w:highlight w:val="none"/>
              </w:rPr>
            </w:pPr>
            <w:r>
              <w:rPr>
                <w:rFonts w:hAnsi="宋体"/>
                <w:color w:val="auto"/>
                <w:kern w:val="2"/>
                <w:sz w:val="21"/>
                <w:szCs w:val="21"/>
                <w:highlight w:val="none"/>
              </w:rPr>
              <w:t>28.1</w:t>
            </w:r>
          </w:p>
        </w:tc>
        <w:tc>
          <w:tcPr>
            <w:tcW w:w="32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s="宋体"/>
                <w:color w:val="auto"/>
                <w:kern w:val="0"/>
                <w:highlight w:val="none"/>
              </w:rPr>
              <w:t>需要补充的其他内容</w:t>
            </w:r>
          </w:p>
        </w:tc>
        <w:tc>
          <w:tcPr>
            <w:tcW w:w="5264" w:type="dxa"/>
            <w:vAlign w:val="center"/>
          </w:tcPr>
          <w:p>
            <w:pPr>
              <w:pStyle w:val="7"/>
              <w:spacing w:line="360" w:lineRule="auto"/>
              <w:rPr>
                <w:rFonts w:hAnsi="宋体" w:cs="Times New Roman"/>
                <w:b/>
                <w:bCs/>
                <w:color w:val="auto"/>
                <w:kern w:val="2"/>
                <w:sz w:val="21"/>
                <w:szCs w:val="21"/>
                <w:highlight w:val="none"/>
              </w:rPr>
            </w:pPr>
            <w:r>
              <w:rPr>
                <w:rFonts w:hint="eastAsia" w:hAnsi="宋体"/>
                <w:color w:val="auto"/>
                <w:kern w:val="2"/>
                <w:sz w:val="21"/>
                <w:szCs w:val="21"/>
                <w:highlight w:val="none"/>
              </w:rPr>
              <w:t>无</w:t>
            </w:r>
          </w:p>
        </w:tc>
      </w:tr>
    </w:tbl>
    <w:p>
      <w:pPr>
        <w:pStyle w:val="7"/>
        <w:jc w:val="center"/>
        <w:outlineLvl w:val="1"/>
        <w:rPr>
          <w:rFonts w:hAnsi="宋体" w:cs="Times New Roman"/>
          <w:b/>
          <w:bCs/>
          <w:color w:val="auto"/>
          <w:sz w:val="28"/>
          <w:szCs w:val="28"/>
          <w:highlight w:val="none"/>
        </w:rPr>
      </w:pPr>
      <w:r>
        <w:rPr>
          <w:rFonts w:hAnsi="宋体" w:cs="Times New Roman"/>
          <w:color w:val="auto"/>
          <w:sz w:val="28"/>
          <w:szCs w:val="28"/>
          <w:highlight w:val="none"/>
        </w:rPr>
        <w:br w:type="page"/>
      </w:r>
      <w:bookmarkStart w:id="10" w:name="_Toc532547579"/>
      <w:bookmarkStart w:id="11" w:name="_Toc11943209"/>
      <w:r>
        <w:rPr>
          <w:rFonts w:hint="eastAsia" w:ascii="Times New Roman" w:hAnsi="Times New Roman"/>
          <w:b/>
          <w:bCs/>
          <w:color w:val="auto"/>
          <w:sz w:val="30"/>
          <w:szCs w:val="30"/>
          <w:highlight w:val="none"/>
        </w:rPr>
        <w:t>一</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总则</w:t>
      </w:r>
      <w:bookmarkEnd w:id="10"/>
      <w:bookmarkEnd w:id="11"/>
    </w:p>
    <w:p>
      <w:pPr>
        <w:pStyle w:val="7"/>
        <w:spacing w:line="440" w:lineRule="exact"/>
        <w:ind w:left="31680" w:hanging="242" w:hangingChars="101"/>
        <w:jc w:val="left"/>
        <w:rPr>
          <w:rFonts w:hAnsi="宋体" w:cs="Times New Roman"/>
          <w:color w:val="auto"/>
          <w:sz w:val="24"/>
          <w:szCs w:val="24"/>
          <w:highlight w:val="none"/>
        </w:rPr>
      </w:pPr>
      <w:r>
        <w:rPr>
          <w:rFonts w:hAnsi="宋体"/>
          <w:color w:val="auto"/>
          <w:sz w:val="24"/>
          <w:szCs w:val="24"/>
          <w:highlight w:val="none"/>
        </w:rPr>
        <w:t xml:space="preserve">1. </w:t>
      </w:r>
      <w:r>
        <w:rPr>
          <w:rFonts w:hint="eastAsia" w:hAnsi="宋体"/>
          <w:color w:val="auto"/>
          <w:sz w:val="24"/>
          <w:szCs w:val="24"/>
          <w:highlight w:val="none"/>
        </w:rPr>
        <w:t>项目概况</w:t>
      </w:r>
    </w:p>
    <w:p>
      <w:pPr>
        <w:pStyle w:val="7"/>
        <w:spacing w:line="440" w:lineRule="exact"/>
        <w:ind w:left="2" w:firstLine="418"/>
        <w:jc w:val="left"/>
        <w:rPr>
          <w:rFonts w:hAnsi="宋体" w:cs="Times New Roman"/>
          <w:color w:val="auto"/>
          <w:sz w:val="21"/>
          <w:szCs w:val="21"/>
          <w:highlight w:val="none"/>
        </w:rPr>
      </w:pPr>
      <w:r>
        <w:rPr>
          <w:rFonts w:hAnsi="宋体"/>
          <w:color w:val="auto"/>
          <w:sz w:val="21"/>
          <w:szCs w:val="21"/>
          <w:highlight w:val="none"/>
        </w:rPr>
        <w:t xml:space="preserve">1.1  </w:t>
      </w:r>
      <w:r>
        <w:rPr>
          <w:rFonts w:hint="eastAsia" w:hAnsi="宋体"/>
          <w:color w:val="auto"/>
          <w:sz w:val="21"/>
          <w:szCs w:val="21"/>
          <w:highlight w:val="none"/>
        </w:rPr>
        <w:t>采购人：见竞标人须知前附表。</w:t>
      </w:r>
    </w:p>
    <w:p>
      <w:pPr>
        <w:pStyle w:val="7"/>
        <w:spacing w:line="440" w:lineRule="exact"/>
        <w:ind w:left="2" w:firstLine="418"/>
        <w:jc w:val="left"/>
        <w:rPr>
          <w:rFonts w:ascii="文鼎CS楷体" w:eastAsia="文鼎CS楷体" w:cs="Times New Roman"/>
          <w:color w:val="auto"/>
          <w:sz w:val="21"/>
          <w:szCs w:val="21"/>
          <w:highlight w:val="none"/>
        </w:rPr>
      </w:pPr>
      <w:r>
        <w:rPr>
          <w:rFonts w:hAnsi="宋体"/>
          <w:color w:val="auto"/>
          <w:sz w:val="21"/>
          <w:szCs w:val="21"/>
          <w:highlight w:val="none"/>
        </w:rPr>
        <w:t xml:space="preserve">1.2  </w:t>
      </w:r>
      <w:r>
        <w:rPr>
          <w:rFonts w:hint="eastAsia" w:hAnsi="宋体"/>
          <w:color w:val="auto"/>
          <w:sz w:val="21"/>
          <w:szCs w:val="21"/>
          <w:highlight w:val="none"/>
        </w:rPr>
        <w:t>采购代理机构：见竞标人须知前附表。</w:t>
      </w:r>
    </w:p>
    <w:p>
      <w:pPr>
        <w:pStyle w:val="7"/>
        <w:spacing w:line="440" w:lineRule="exact"/>
        <w:ind w:left="2" w:firstLine="418"/>
        <w:jc w:val="left"/>
        <w:rPr>
          <w:rFonts w:ascii="文鼎CS楷体" w:eastAsia="文鼎CS楷体" w:cs="Times New Roman"/>
          <w:color w:val="auto"/>
          <w:sz w:val="21"/>
          <w:szCs w:val="21"/>
          <w:highlight w:val="none"/>
        </w:rPr>
      </w:pPr>
      <w:r>
        <w:rPr>
          <w:rFonts w:ascii="文鼎CS楷体" w:eastAsia="文鼎CS楷体" w:cs="文鼎CS楷体"/>
          <w:color w:val="auto"/>
          <w:sz w:val="21"/>
          <w:szCs w:val="21"/>
          <w:highlight w:val="none"/>
        </w:rPr>
        <w:t xml:space="preserve">1.3  </w:t>
      </w:r>
      <w:r>
        <w:rPr>
          <w:rFonts w:hint="eastAsia" w:ascii="文鼎CS楷体" w:eastAsia="文鼎CS楷体" w:cs="文鼎CS楷体"/>
          <w:color w:val="auto"/>
          <w:sz w:val="21"/>
          <w:szCs w:val="21"/>
          <w:highlight w:val="none"/>
        </w:rPr>
        <w:t>项目名称：</w:t>
      </w:r>
      <w:r>
        <w:rPr>
          <w:rFonts w:hint="eastAsia" w:hAnsi="宋体"/>
          <w:color w:val="auto"/>
          <w:sz w:val="21"/>
          <w:szCs w:val="21"/>
          <w:highlight w:val="none"/>
        </w:rPr>
        <w:t>见竞标人须知前附表。</w:t>
      </w:r>
    </w:p>
    <w:p>
      <w:pPr>
        <w:pStyle w:val="7"/>
        <w:spacing w:line="440" w:lineRule="exact"/>
        <w:ind w:left="2" w:firstLine="418"/>
        <w:jc w:val="left"/>
        <w:rPr>
          <w:rFonts w:hAnsi="宋体" w:cs="Times New Roman"/>
          <w:color w:val="auto"/>
          <w:sz w:val="21"/>
          <w:szCs w:val="21"/>
          <w:highlight w:val="none"/>
        </w:rPr>
      </w:pPr>
      <w:r>
        <w:rPr>
          <w:rFonts w:ascii="文鼎CS楷体" w:eastAsia="文鼎CS楷体" w:cs="文鼎CS楷体"/>
          <w:color w:val="auto"/>
          <w:sz w:val="21"/>
          <w:szCs w:val="21"/>
          <w:highlight w:val="none"/>
        </w:rPr>
        <w:t xml:space="preserve">1.4  </w:t>
      </w:r>
      <w:r>
        <w:rPr>
          <w:rFonts w:hint="eastAsia" w:ascii="文鼎CS楷体" w:eastAsia="文鼎CS楷体" w:cs="文鼎CS楷体"/>
          <w:color w:val="auto"/>
          <w:sz w:val="21"/>
          <w:szCs w:val="21"/>
          <w:highlight w:val="none"/>
        </w:rPr>
        <w:t>项目编号：</w:t>
      </w:r>
      <w:r>
        <w:rPr>
          <w:rFonts w:hint="eastAsia" w:hAnsi="宋体"/>
          <w:color w:val="auto"/>
          <w:sz w:val="21"/>
          <w:szCs w:val="21"/>
          <w:highlight w:val="none"/>
        </w:rPr>
        <w:t>见竞标人须知前附表。</w:t>
      </w:r>
    </w:p>
    <w:p>
      <w:pPr>
        <w:pStyle w:val="7"/>
        <w:spacing w:line="440" w:lineRule="exact"/>
        <w:ind w:left="2" w:firstLine="418"/>
        <w:jc w:val="left"/>
        <w:rPr>
          <w:rFonts w:hAnsi="宋体" w:cs="Times New Roman"/>
          <w:color w:val="auto"/>
          <w:sz w:val="21"/>
          <w:szCs w:val="21"/>
          <w:highlight w:val="none"/>
        </w:rPr>
      </w:pPr>
      <w:r>
        <w:rPr>
          <w:rFonts w:hAnsi="宋体"/>
          <w:color w:val="auto"/>
          <w:sz w:val="21"/>
          <w:szCs w:val="21"/>
          <w:highlight w:val="none"/>
        </w:rPr>
        <w:t xml:space="preserve">1.5  </w:t>
      </w:r>
      <w:r>
        <w:rPr>
          <w:rFonts w:hint="eastAsia" w:hAnsi="宋体"/>
          <w:color w:val="auto"/>
          <w:sz w:val="21"/>
          <w:szCs w:val="21"/>
          <w:highlight w:val="none"/>
        </w:rPr>
        <w:t>采购预算：见竞标人须知前附表。</w:t>
      </w:r>
    </w:p>
    <w:p>
      <w:pPr>
        <w:pStyle w:val="7"/>
        <w:spacing w:line="440" w:lineRule="exact"/>
        <w:ind w:left="2" w:firstLine="418"/>
        <w:jc w:val="left"/>
        <w:rPr>
          <w:rFonts w:hAnsi="宋体" w:cs="Times New Roman"/>
          <w:color w:val="auto"/>
          <w:sz w:val="21"/>
          <w:szCs w:val="21"/>
          <w:highlight w:val="none"/>
        </w:rPr>
      </w:pPr>
      <w:r>
        <w:rPr>
          <w:rFonts w:hAnsi="宋体"/>
          <w:color w:val="auto"/>
          <w:sz w:val="21"/>
          <w:szCs w:val="21"/>
          <w:highlight w:val="none"/>
        </w:rPr>
        <w:t xml:space="preserve">1.6  </w:t>
      </w:r>
      <w:r>
        <w:rPr>
          <w:rFonts w:hint="eastAsia" w:hAnsi="宋体"/>
          <w:color w:val="auto"/>
          <w:sz w:val="21"/>
          <w:szCs w:val="21"/>
          <w:highlight w:val="none"/>
        </w:rPr>
        <w:t>资金来源：政府财政性资金</w:t>
      </w:r>
    </w:p>
    <w:p>
      <w:pPr>
        <w:pStyle w:val="7"/>
        <w:spacing w:line="440" w:lineRule="exact"/>
        <w:ind w:left="2" w:firstLine="418"/>
        <w:jc w:val="left"/>
        <w:rPr>
          <w:rFonts w:hAnsi="宋体" w:cs="Times New Roman"/>
          <w:color w:val="auto"/>
          <w:sz w:val="21"/>
          <w:szCs w:val="21"/>
          <w:highlight w:val="none"/>
        </w:rPr>
      </w:pPr>
      <w:r>
        <w:rPr>
          <w:rFonts w:hAnsi="宋体"/>
          <w:color w:val="auto"/>
          <w:sz w:val="21"/>
          <w:szCs w:val="21"/>
          <w:highlight w:val="none"/>
        </w:rPr>
        <w:t xml:space="preserve">1.7  </w:t>
      </w:r>
      <w:r>
        <w:rPr>
          <w:rFonts w:hint="eastAsia" w:hAnsi="宋体"/>
          <w:color w:val="auto"/>
          <w:sz w:val="21"/>
          <w:szCs w:val="21"/>
          <w:highlight w:val="none"/>
        </w:rPr>
        <w:t>获取竞争性谈判采购文件的时间、地点、方式及竞争性谈判采购文件售价要求：见竞标人须知前附表。</w:t>
      </w:r>
    </w:p>
    <w:p>
      <w:pPr>
        <w:pStyle w:val="7"/>
        <w:tabs>
          <w:tab w:val="left" w:pos="420"/>
        </w:tabs>
        <w:spacing w:line="440" w:lineRule="exact"/>
        <w:ind w:firstLine="420" w:firstLineChars="200"/>
        <w:jc w:val="left"/>
        <w:rPr>
          <w:rFonts w:hAnsi="宋体" w:cs="Times New Roman"/>
          <w:color w:val="auto"/>
          <w:sz w:val="21"/>
          <w:szCs w:val="21"/>
          <w:highlight w:val="none"/>
        </w:rPr>
      </w:pPr>
      <w:r>
        <w:rPr>
          <w:rFonts w:hAnsi="宋体"/>
          <w:color w:val="auto"/>
          <w:sz w:val="21"/>
          <w:szCs w:val="21"/>
          <w:highlight w:val="none"/>
        </w:rPr>
        <w:t>1.8</w:t>
      </w:r>
      <w:r>
        <w:rPr>
          <w:rFonts w:hAnsi="宋体"/>
          <w:color w:val="auto"/>
          <w:sz w:val="21"/>
          <w:szCs w:val="21"/>
          <w:highlight w:val="none"/>
        </w:rPr>
        <w:tab/>
      </w:r>
      <w:r>
        <w:rPr>
          <w:rFonts w:hint="eastAsia" w:hAnsi="宋体"/>
          <w:color w:val="auto"/>
          <w:sz w:val="21"/>
          <w:szCs w:val="21"/>
          <w:highlight w:val="none"/>
        </w:rPr>
        <w:t>预留采购份额：见竞标人须知前附表。</w:t>
      </w:r>
    </w:p>
    <w:p>
      <w:pPr>
        <w:pStyle w:val="7"/>
        <w:tabs>
          <w:tab w:val="left" w:pos="420"/>
        </w:tabs>
        <w:spacing w:line="440" w:lineRule="exact"/>
        <w:jc w:val="left"/>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政府采购信息发布媒体：</w:t>
      </w:r>
    </w:p>
    <w:p>
      <w:pPr>
        <w:spacing w:line="400" w:lineRule="exact"/>
        <w:ind w:firstLine="420" w:firstLineChars="200"/>
        <w:textAlignment w:val="baseline"/>
        <w:rPr>
          <w:rFonts w:hAnsi="宋体"/>
          <w:color w:val="auto"/>
          <w:sz w:val="21"/>
          <w:szCs w:val="21"/>
          <w:highlight w:val="none"/>
        </w:rPr>
      </w:pPr>
      <w:r>
        <w:rPr>
          <w:rFonts w:hAnsi="宋体"/>
          <w:color w:val="auto"/>
          <w:sz w:val="21"/>
          <w:szCs w:val="21"/>
          <w:highlight w:val="none"/>
        </w:rPr>
        <w:t xml:space="preserve">2.1  </w:t>
      </w:r>
      <w:r>
        <w:rPr>
          <w:rFonts w:hint="eastAsia" w:hAnsi="宋体" w:cs="宋体"/>
          <w:color w:val="auto"/>
          <w:sz w:val="21"/>
          <w:szCs w:val="21"/>
          <w:highlight w:val="none"/>
        </w:rPr>
        <w:t>与本项目相关的政府采购业务信息（包括竞争性谈判公告、成交公告及其更正事项等）将在以下媒体上发布：</w:t>
      </w:r>
      <w:r>
        <w:rPr>
          <w:rStyle w:val="32"/>
          <w:rFonts w:hint="eastAsia" w:ascii="宋体" w:hAnsi="宋体" w:cs="宋体"/>
          <w:b/>
          <w:bCs/>
          <w:color w:val="auto"/>
          <w:sz w:val="21"/>
          <w:szCs w:val="21"/>
          <w:highlight w:val="none"/>
        </w:rPr>
        <w:t>：</w:t>
      </w:r>
      <w:r>
        <w:rPr>
          <w:rStyle w:val="32"/>
          <w:rFonts w:hint="eastAsia" w:cs="宋体"/>
          <w:color w:val="auto"/>
          <w:spacing w:val="6"/>
          <w:sz w:val="21"/>
          <w:szCs w:val="21"/>
          <w:highlight w:val="none"/>
        </w:rPr>
        <w:t>广西壮族自治区政府采购网（</w:t>
      </w:r>
      <w:r>
        <w:rPr>
          <w:rStyle w:val="32"/>
          <w:color w:val="auto"/>
          <w:spacing w:val="6"/>
          <w:sz w:val="21"/>
          <w:szCs w:val="21"/>
          <w:highlight w:val="none"/>
        </w:rPr>
        <w:t>http</w:t>
      </w:r>
      <w:r>
        <w:rPr>
          <w:rStyle w:val="32"/>
          <w:rFonts w:hint="eastAsia" w:cs="宋体"/>
          <w:color w:val="auto"/>
          <w:spacing w:val="6"/>
          <w:sz w:val="21"/>
          <w:szCs w:val="21"/>
          <w:highlight w:val="none"/>
        </w:rPr>
        <w:t>：</w:t>
      </w:r>
      <w:r>
        <w:rPr>
          <w:rStyle w:val="32"/>
          <w:color w:val="auto"/>
          <w:spacing w:val="6"/>
          <w:sz w:val="21"/>
          <w:szCs w:val="21"/>
          <w:highlight w:val="none"/>
        </w:rPr>
        <w:t>//www.gxzfcg.gov.cn/</w:t>
      </w:r>
      <w:r>
        <w:rPr>
          <w:rStyle w:val="32"/>
          <w:rFonts w:hint="eastAsia" w:cs="宋体"/>
          <w:color w:val="auto"/>
          <w:spacing w:val="6"/>
          <w:sz w:val="21"/>
          <w:szCs w:val="21"/>
          <w:highlight w:val="none"/>
        </w:rPr>
        <w:t>）、南宁政府采购网（</w:t>
      </w:r>
      <w:r>
        <w:rPr>
          <w:rStyle w:val="32"/>
          <w:color w:val="auto"/>
          <w:spacing w:val="6"/>
          <w:sz w:val="21"/>
          <w:szCs w:val="21"/>
          <w:highlight w:val="none"/>
        </w:rPr>
        <w:t>www.purchase.gov.cn</w:t>
      </w:r>
      <w:r>
        <w:rPr>
          <w:rStyle w:val="32"/>
          <w:rFonts w:hint="eastAsia" w:cs="宋体"/>
          <w:color w:val="auto"/>
          <w:spacing w:val="6"/>
          <w:sz w:val="21"/>
          <w:szCs w:val="21"/>
          <w:highlight w:val="none"/>
        </w:rPr>
        <w:t>）、南宁市公共资源交易中心网（</w:t>
      </w:r>
      <w:r>
        <w:rPr>
          <w:rStyle w:val="32"/>
          <w:color w:val="auto"/>
          <w:spacing w:val="6"/>
          <w:sz w:val="21"/>
          <w:szCs w:val="21"/>
          <w:highlight w:val="none"/>
        </w:rPr>
        <w:t>https</w:t>
      </w:r>
      <w:r>
        <w:rPr>
          <w:rStyle w:val="32"/>
          <w:rFonts w:hint="eastAsia" w:cs="宋体"/>
          <w:color w:val="auto"/>
          <w:spacing w:val="6"/>
          <w:sz w:val="21"/>
          <w:szCs w:val="21"/>
          <w:highlight w:val="none"/>
        </w:rPr>
        <w:t>：</w:t>
      </w:r>
      <w:r>
        <w:rPr>
          <w:rStyle w:val="32"/>
          <w:color w:val="auto"/>
          <w:spacing w:val="6"/>
          <w:sz w:val="21"/>
          <w:szCs w:val="21"/>
          <w:highlight w:val="none"/>
        </w:rPr>
        <w:t>//www.nnggzy.org.cn/gxnnzbw/</w:t>
      </w:r>
      <w:r>
        <w:rPr>
          <w:rStyle w:val="32"/>
          <w:rFonts w:hint="eastAsia" w:cs="宋体"/>
          <w:color w:val="auto"/>
          <w:spacing w:val="6"/>
          <w:sz w:val="21"/>
          <w:szCs w:val="21"/>
          <w:highlight w:val="none"/>
        </w:rPr>
        <w:t>）</w:t>
      </w:r>
      <w:r>
        <w:rPr>
          <w:rStyle w:val="32"/>
          <w:rFonts w:hint="eastAsia" w:ascii="宋体" w:hAnsi="宋体" w:cs="宋体"/>
          <w:color w:val="auto"/>
          <w:sz w:val="21"/>
          <w:szCs w:val="21"/>
          <w:highlight w:val="none"/>
        </w:rPr>
        <w:t>。</w:t>
      </w:r>
    </w:p>
    <w:p>
      <w:pPr>
        <w:pStyle w:val="7"/>
        <w:spacing w:line="440" w:lineRule="exact"/>
        <w:ind w:left="31680" w:hanging="212" w:hangingChars="101"/>
        <w:jc w:val="left"/>
        <w:rPr>
          <w:rFonts w:hAnsi="宋体" w:cs="Times New Roman"/>
          <w:color w:val="auto"/>
          <w:sz w:val="21"/>
          <w:szCs w:val="21"/>
          <w:highlight w:val="none"/>
        </w:rPr>
      </w:pPr>
      <w:r>
        <w:rPr>
          <w:rFonts w:hAnsi="宋体"/>
          <w:color w:val="auto"/>
          <w:sz w:val="21"/>
          <w:szCs w:val="21"/>
          <w:highlight w:val="none"/>
        </w:rPr>
        <w:t xml:space="preserve">    2.2  </w:t>
      </w:r>
      <w:r>
        <w:rPr>
          <w:rFonts w:hint="eastAsia" w:hAnsi="宋体"/>
          <w:color w:val="auto"/>
          <w:sz w:val="21"/>
          <w:szCs w:val="21"/>
          <w:highlight w:val="none"/>
        </w:rPr>
        <w:t>本项目采购公告期限为自公告发布之日起</w:t>
      </w:r>
      <w:r>
        <w:rPr>
          <w:rFonts w:hAnsi="宋体"/>
          <w:color w:val="auto"/>
          <w:sz w:val="21"/>
          <w:szCs w:val="21"/>
          <w:highlight w:val="none"/>
        </w:rPr>
        <w:t>3</w:t>
      </w:r>
      <w:r>
        <w:rPr>
          <w:rFonts w:hint="eastAsia" w:hAnsi="宋体"/>
          <w:color w:val="auto"/>
          <w:sz w:val="21"/>
          <w:szCs w:val="21"/>
          <w:highlight w:val="none"/>
        </w:rPr>
        <w:t>个工作日。</w:t>
      </w:r>
    </w:p>
    <w:p>
      <w:pPr>
        <w:pStyle w:val="7"/>
        <w:spacing w:line="440" w:lineRule="exact"/>
        <w:ind w:left="31680" w:hanging="212" w:hangingChars="101"/>
        <w:jc w:val="left"/>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竞标人资格要求：</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3.1  </w:t>
      </w:r>
      <w:r>
        <w:rPr>
          <w:rFonts w:hint="eastAsia" w:hAnsi="宋体"/>
          <w:color w:val="auto"/>
          <w:sz w:val="21"/>
          <w:szCs w:val="21"/>
          <w:highlight w:val="none"/>
        </w:rPr>
        <w:t>竞标人未被列入失信被执行人、重大税收违法案件当事人名单、政府采购严重违法失信行为记录名单，且应</w:t>
      </w:r>
      <w:r>
        <w:rPr>
          <w:rFonts w:hint="eastAsia"/>
          <w:color w:val="auto"/>
          <w:sz w:val="21"/>
          <w:szCs w:val="21"/>
          <w:highlight w:val="none"/>
        </w:rPr>
        <w:t>符合《中华人民共和国政府采购法》第二十二条规定的</w:t>
      </w:r>
      <w:r>
        <w:rPr>
          <w:rFonts w:hint="eastAsia" w:hAnsi="宋体"/>
          <w:color w:val="auto"/>
          <w:sz w:val="21"/>
          <w:szCs w:val="21"/>
          <w:highlight w:val="none"/>
        </w:rPr>
        <w:t>下列</w:t>
      </w:r>
      <w:r>
        <w:rPr>
          <w:rFonts w:hint="eastAsia"/>
          <w:color w:val="auto"/>
          <w:sz w:val="21"/>
          <w:szCs w:val="21"/>
          <w:highlight w:val="none"/>
        </w:rPr>
        <w:t>竞标人资格条件</w:t>
      </w:r>
      <w:r>
        <w:rPr>
          <w:rFonts w:hint="eastAsia" w:hAnsi="宋体"/>
          <w:color w:val="auto"/>
          <w:sz w:val="21"/>
          <w:szCs w:val="21"/>
          <w:highlight w:val="none"/>
        </w:rPr>
        <w:t>：</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）具有独立承担民事责任的能力；</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）具有良好的商业信誉和健全的财务会计制度；</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）具有履行合同所必需的设备和专业技术能力；</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）有依法缴纳税收和社会保障资金的良好记录；</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）参加政府采购活动前三年内，在经营活动中没有重大违法记录；</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）法律、行政法规规定的其他条件。</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3.2  </w:t>
      </w:r>
      <w:r>
        <w:rPr>
          <w:rFonts w:hint="eastAsia" w:hAnsi="宋体"/>
          <w:color w:val="auto"/>
          <w:sz w:val="21"/>
          <w:szCs w:val="21"/>
          <w:highlight w:val="none"/>
        </w:rPr>
        <w:t>针对本项目，竞标人的资格要求：见竞标人须知前附表。</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3.3  </w:t>
      </w:r>
      <w:r>
        <w:rPr>
          <w:rFonts w:hint="eastAsia" w:hAnsi="宋体"/>
          <w:color w:val="auto"/>
          <w:sz w:val="21"/>
          <w:szCs w:val="21"/>
          <w:highlight w:val="none"/>
        </w:rPr>
        <w:t>竞标人须知前附表规定接受联合体竞标的，两个以上供应商可以组成一个竞标联合体，以一个竞标人的身份共同参加竞标。以联合体形式参加竞标的，联合体各方均应当符合本章第</w:t>
      </w:r>
      <w:r>
        <w:rPr>
          <w:rFonts w:hAnsi="宋体"/>
          <w:color w:val="auto"/>
          <w:sz w:val="21"/>
          <w:szCs w:val="21"/>
          <w:highlight w:val="none"/>
        </w:rPr>
        <w:t>3.1</w:t>
      </w:r>
      <w:r>
        <w:rPr>
          <w:rFonts w:hint="eastAsia" w:hAnsi="宋体"/>
          <w:color w:val="auto"/>
          <w:sz w:val="21"/>
          <w:szCs w:val="21"/>
          <w:highlight w:val="none"/>
        </w:rPr>
        <w:t>项的要求，且联合体各方中至少应当有一方符合本章第</w:t>
      </w:r>
      <w:r>
        <w:rPr>
          <w:rFonts w:hAnsi="宋体"/>
          <w:color w:val="auto"/>
          <w:sz w:val="21"/>
          <w:szCs w:val="21"/>
          <w:highlight w:val="none"/>
        </w:rPr>
        <w:t>3.2</w:t>
      </w:r>
      <w:r>
        <w:rPr>
          <w:rFonts w:hint="eastAsia" w:hAnsi="宋体"/>
          <w:color w:val="auto"/>
          <w:sz w:val="21"/>
          <w:szCs w:val="21"/>
          <w:highlight w:val="none"/>
        </w:rPr>
        <w:t>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3.4  </w:t>
      </w:r>
      <w:r>
        <w:rPr>
          <w:rFonts w:hint="eastAsia" w:hAnsi="宋体"/>
          <w:color w:val="auto"/>
          <w:sz w:val="21"/>
          <w:szCs w:val="21"/>
          <w:highlight w:val="none"/>
        </w:rPr>
        <w:t>竞标人不得直接或间接地与为本次采购的项目内容进行设计、编制规范和其他文件的咨询公司、采购人、采购代理机构或其附属机构有任何关联。</w:t>
      </w:r>
      <w:r>
        <w:rPr>
          <w:rFonts w:hAnsi="宋体"/>
          <w:color w:val="auto"/>
          <w:sz w:val="21"/>
          <w:szCs w:val="21"/>
          <w:highlight w:val="none"/>
        </w:rPr>
        <w:t xml:space="preserve"> </w:t>
      </w:r>
    </w:p>
    <w:p>
      <w:pPr>
        <w:pStyle w:val="7"/>
        <w:spacing w:line="440" w:lineRule="exact"/>
        <w:ind w:left="31680" w:hanging="212" w:hangingChars="101"/>
        <w:jc w:val="left"/>
        <w:rPr>
          <w:rFonts w:hAnsi="宋体" w:cs="Times New Roman"/>
          <w:color w:val="auto"/>
          <w:sz w:val="21"/>
          <w:szCs w:val="21"/>
          <w:highlight w:val="none"/>
        </w:rPr>
      </w:pPr>
    </w:p>
    <w:p>
      <w:pPr>
        <w:pStyle w:val="7"/>
        <w:spacing w:line="440" w:lineRule="exact"/>
        <w:ind w:left="31680" w:hanging="212" w:hangingChars="101"/>
        <w:jc w:val="left"/>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询问</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Ansi="宋体"/>
          <w:color w:val="auto"/>
          <w:sz w:val="21"/>
          <w:szCs w:val="21"/>
          <w:highlight w:val="none"/>
        </w:rPr>
        <w:t>4.1</w:t>
      </w:r>
      <w:r>
        <w:rPr>
          <w:rFonts w:hint="eastAsia" w:hAnsi="宋体"/>
          <w:color w:val="auto"/>
          <w:sz w:val="21"/>
          <w:szCs w:val="21"/>
          <w:highlight w:val="none"/>
        </w:rPr>
        <w:t>供应商对政府采购活动事项有疑问的，可以向采购人或采购代理机构项目负责人提出询问。</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Ansi="宋体"/>
          <w:color w:val="auto"/>
          <w:sz w:val="21"/>
          <w:szCs w:val="21"/>
          <w:highlight w:val="none"/>
        </w:rPr>
        <w:t>4.2</w:t>
      </w:r>
      <w:r>
        <w:rPr>
          <w:rFonts w:hint="eastAsia" w:hAnsi="宋体"/>
          <w:color w:val="auto"/>
          <w:sz w:val="21"/>
          <w:szCs w:val="21"/>
          <w:highlight w:val="none"/>
        </w:rPr>
        <w:t>采购人或采购人委托的采购代理机构自受理询问之日起</w:t>
      </w:r>
      <w:r>
        <w:rPr>
          <w:rFonts w:hAnsi="宋体"/>
          <w:color w:val="auto"/>
          <w:sz w:val="21"/>
          <w:szCs w:val="21"/>
          <w:highlight w:val="none"/>
        </w:rPr>
        <w:t>3</w:t>
      </w:r>
      <w:r>
        <w:rPr>
          <w:rFonts w:hint="eastAsia" w:hAnsi="宋体"/>
          <w:color w:val="auto"/>
          <w:sz w:val="21"/>
          <w:szCs w:val="21"/>
          <w:highlight w:val="none"/>
        </w:rPr>
        <w:t>个工作日内对供应商依法提出的询问作出答复。</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Ansi="宋体"/>
          <w:color w:val="auto"/>
          <w:sz w:val="21"/>
          <w:szCs w:val="21"/>
          <w:highlight w:val="none"/>
        </w:rPr>
        <w:t xml:space="preserve">4.3 </w:t>
      </w:r>
      <w:r>
        <w:rPr>
          <w:rFonts w:hint="eastAsia" w:hAnsi="宋体"/>
          <w:color w:val="auto"/>
          <w:sz w:val="21"/>
          <w:szCs w:val="21"/>
          <w:highlight w:val="none"/>
        </w:rPr>
        <w:t>询问事项可能影响中标、成交结果的，采购人应当暂停签订合同，已经签订合同的，应当中止履行合同。</w:t>
      </w:r>
    </w:p>
    <w:p>
      <w:pPr>
        <w:pStyle w:val="7"/>
        <w:suppressAutoHyphens/>
        <w:wordWrap w:val="0"/>
        <w:snapToGrid w:val="0"/>
        <w:spacing w:line="440" w:lineRule="exact"/>
        <w:jc w:val="left"/>
        <w:rPr>
          <w:rFonts w:hAnsi="宋体" w:cs="Times New Roman"/>
          <w:color w:val="auto"/>
          <w:sz w:val="24"/>
          <w:szCs w:val="24"/>
          <w:highlight w:val="none"/>
        </w:rPr>
      </w:pPr>
      <w:r>
        <w:rPr>
          <w:rFonts w:hAnsi="宋体"/>
          <w:color w:val="auto"/>
          <w:sz w:val="24"/>
          <w:szCs w:val="24"/>
          <w:highlight w:val="none"/>
        </w:rPr>
        <w:t xml:space="preserve">5. </w:t>
      </w:r>
      <w:r>
        <w:rPr>
          <w:rFonts w:hint="eastAsia" w:hAnsi="宋体"/>
          <w:color w:val="auto"/>
          <w:sz w:val="24"/>
          <w:szCs w:val="24"/>
          <w:highlight w:val="none"/>
        </w:rPr>
        <w:t>质疑和投诉</w:t>
      </w:r>
    </w:p>
    <w:p>
      <w:pPr>
        <w:pStyle w:val="7"/>
        <w:suppressAutoHyphens/>
        <w:wordWrap w:val="0"/>
        <w:snapToGrid w:val="0"/>
        <w:spacing w:line="440" w:lineRule="exact"/>
        <w:jc w:val="left"/>
        <w:rPr>
          <w:rFonts w:hAnsi="宋体" w:cs="Times New Roman"/>
          <w:color w:val="auto"/>
          <w:sz w:val="21"/>
          <w:szCs w:val="21"/>
          <w:highlight w:val="none"/>
        </w:rPr>
      </w:pPr>
      <w:r>
        <w:rPr>
          <w:rFonts w:hAnsi="宋体"/>
          <w:color w:val="auto"/>
          <w:sz w:val="21"/>
          <w:szCs w:val="21"/>
          <w:highlight w:val="none"/>
        </w:rPr>
        <w:t xml:space="preserve">5.1 </w:t>
      </w:r>
      <w:r>
        <w:rPr>
          <w:rFonts w:hint="eastAsia" w:hAnsi="宋体"/>
          <w:color w:val="auto"/>
          <w:sz w:val="21"/>
          <w:szCs w:val="21"/>
          <w:highlight w:val="none"/>
        </w:rPr>
        <w:t>质疑</w:t>
      </w:r>
    </w:p>
    <w:p>
      <w:pPr>
        <w:pStyle w:val="7"/>
        <w:suppressAutoHyphens/>
        <w:wordWrap w:val="0"/>
        <w:snapToGrid w:val="0"/>
        <w:spacing w:line="440" w:lineRule="exact"/>
        <w:jc w:val="left"/>
        <w:rPr>
          <w:rFonts w:hAnsi="宋体" w:cs="Times New Roman"/>
          <w:color w:val="auto"/>
          <w:sz w:val="21"/>
          <w:szCs w:val="21"/>
          <w:highlight w:val="none"/>
        </w:rPr>
      </w:pPr>
      <w:r>
        <w:rPr>
          <w:rFonts w:hAnsi="宋体"/>
          <w:color w:val="auto"/>
          <w:sz w:val="21"/>
          <w:szCs w:val="21"/>
          <w:highlight w:val="none"/>
        </w:rPr>
        <w:t xml:space="preserve">5.1.1  </w:t>
      </w:r>
      <w:r>
        <w:rPr>
          <w:rFonts w:hint="eastAsia" w:hAnsi="宋体"/>
          <w:color w:val="auto"/>
          <w:sz w:val="21"/>
          <w:szCs w:val="21"/>
          <w:highlight w:val="none"/>
        </w:rPr>
        <w:t>竞标人认为竞标文件、采购过程、中标或者成交结果使自己的权益受到损害的，可以在知道或者应知其权益受到损害之日起</w:t>
      </w:r>
      <w:r>
        <w:rPr>
          <w:rFonts w:hAnsi="宋体"/>
          <w:color w:val="auto"/>
          <w:sz w:val="21"/>
          <w:szCs w:val="21"/>
          <w:highlight w:val="none"/>
        </w:rPr>
        <w:t>7</w:t>
      </w:r>
      <w:r>
        <w:rPr>
          <w:rFonts w:hint="eastAsia" w:hAnsi="宋体"/>
          <w:color w:val="auto"/>
          <w:sz w:val="21"/>
          <w:szCs w:val="21"/>
          <w:highlight w:val="none"/>
        </w:rPr>
        <w:t>个工作日内，以书面形式提出质疑。质疑有效期结束后，采购人或采购代理机构不再受理该项目质疑。质疑材料统一提交至采购代理机构，质疑提交地点详见竞标人须知前附表。采购代理机构应根据采购文件的规定将属于采购人受理和答复的质疑材料及时移交给采购人，采购人应将质疑处理情况及时函告采购代理机构。</w:t>
      </w:r>
    </w:p>
    <w:p>
      <w:pPr>
        <w:pStyle w:val="7"/>
        <w:suppressAutoHyphens/>
        <w:wordWrap w:val="0"/>
        <w:snapToGrid w:val="0"/>
        <w:spacing w:line="440" w:lineRule="exact"/>
        <w:jc w:val="left"/>
        <w:rPr>
          <w:rFonts w:hAnsi="宋体" w:cs="Times New Roman"/>
          <w:color w:val="auto"/>
          <w:sz w:val="21"/>
          <w:szCs w:val="21"/>
          <w:highlight w:val="none"/>
        </w:rPr>
      </w:pPr>
      <w:r>
        <w:rPr>
          <w:rFonts w:hAnsi="宋体"/>
          <w:color w:val="auto"/>
          <w:sz w:val="21"/>
          <w:szCs w:val="21"/>
          <w:highlight w:val="none"/>
        </w:rPr>
        <w:t>5.1.1.1</w:t>
      </w:r>
      <w:r>
        <w:rPr>
          <w:rFonts w:hint="eastAsia" w:hAnsi="宋体"/>
          <w:color w:val="auto"/>
          <w:sz w:val="21"/>
          <w:szCs w:val="21"/>
          <w:highlight w:val="none"/>
        </w:rPr>
        <w:t>竞标人依法获取竞标文件后，认为竞标文件使自己的权益受到损害的，应当在竞标文件公告期限届满之日起</w:t>
      </w:r>
      <w:r>
        <w:rPr>
          <w:rFonts w:hAnsi="宋体"/>
          <w:color w:val="auto"/>
          <w:sz w:val="21"/>
          <w:szCs w:val="21"/>
          <w:highlight w:val="none"/>
        </w:rPr>
        <w:t>7</w:t>
      </w:r>
      <w:r>
        <w:rPr>
          <w:rFonts w:hint="eastAsia" w:hAnsi="宋体"/>
          <w:color w:val="auto"/>
          <w:sz w:val="21"/>
          <w:szCs w:val="21"/>
          <w:highlight w:val="none"/>
        </w:rPr>
        <w:t>个工作日内提出质疑。对竞标文件中采购需求（含资格要求、采购预算和评分办法）的质疑由采购人受理并负责答复；对竞标文件中的采购执行程序的质疑由采购代理机构受理并负责答复。</w:t>
      </w:r>
    </w:p>
    <w:p>
      <w:pPr>
        <w:pStyle w:val="7"/>
        <w:suppressAutoHyphens/>
        <w:wordWrap w:val="0"/>
        <w:snapToGrid w:val="0"/>
        <w:spacing w:line="440" w:lineRule="exact"/>
        <w:jc w:val="left"/>
        <w:rPr>
          <w:rFonts w:hAnsi="宋体" w:cs="Times New Roman"/>
          <w:color w:val="auto"/>
          <w:sz w:val="21"/>
          <w:szCs w:val="21"/>
          <w:highlight w:val="none"/>
        </w:rPr>
      </w:pPr>
      <w:r>
        <w:rPr>
          <w:rFonts w:hAnsi="宋体"/>
          <w:color w:val="auto"/>
          <w:sz w:val="21"/>
          <w:szCs w:val="21"/>
          <w:highlight w:val="none"/>
        </w:rPr>
        <w:t>5.1.1.2</w:t>
      </w:r>
      <w:r>
        <w:rPr>
          <w:rFonts w:hint="eastAsia" w:hAnsi="宋体"/>
          <w:color w:val="auto"/>
          <w:sz w:val="21"/>
          <w:szCs w:val="21"/>
          <w:highlight w:val="none"/>
        </w:rPr>
        <w:t>竞标人认为采购过程使自己的权益受到损害的，应当在各采购程序环节结束之日起</w:t>
      </w:r>
      <w:r>
        <w:rPr>
          <w:rFonts w:hAnsi="宋体"/>
          <w:color w:val="auto"/>
          <w:sz w:val="21"/>
          <w:szCs w:val="21"/>
          <w:highlight w:val="none"/>
        </w:rPr>
        <w:t>7</w:t>
      </w:r>
      <w:r>
        <w:rPr>
          <w:rFonts w:hint="eastAsia" w:hAnsi="宋体"/>
          <w:color w:val="auto"/>
          <w:sz w:val="21"/>
          <w:szCs w:val="21"/>
          <w:highlight w:val="none"/>
        </w:rPr>
        <w:t>个工作日内提出质疑。对采购过程中资格审查的质疑应向采购人提出，由采购人受理并负责答复；对采购过程中采购执行程序的质疑由采购代理机构受理并负责答复。</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Ansi="宋体"/>
          <w:color w:val="auto"/>
          <w:sz w:val="21"/>
          <w:szCs w:val="21"/>
          <w:highlight w:val="none"/>
        </w:rPr>
        <w:t>5.1.1.3</w:t>
      </w:r>
      <w:r>
        <w:rPr>
          <w:rFonts w:hint="eastAsia" w:hAnsi="宋体"/>
          <w:color w:val="auto"/>
          <w:sz w:val="21"/>
          <w:szCs w:val="21"/>
          <w:highlight w:val="none"/>
        </w:rPr>
        <w:t>竞标人认为中标或者成交结果使自己的权益受到损害的，应当在中标或者成交结果公告期限届满之日起</w:t>
      </w:r>
      <w:r>
        <w:rPr>
          <w:rFonts w:hAnsi="宋体"/>
          <w:color w:val="auto"/>
          <w:sz w:val="21"/>
          <w:szCs w:val="21"/>
          <w:highlight w:val="none"/>
        </w:rPr>
        <w:t>7</w:t>
      </w:r>
      <w:r>
        <w:rPr>
          <w:rFonts w:hint="eastAsia" w:hAnsi="宋体"/>
          <w:color w:val="auto"/>
          <w:sz w:val="21"/>
          <w:szCs w:val="21"/>
          <w:highlight w:val="none"/>
        </w:rPr>
        <w:t>个工作日内提出质疑，由采购人受理并负责答复。</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Ansi="宋体"/>
          <w:color w:val="auto"/>
          <w:sz w:val="21"/>
          <w:szCs w:val="21"/>
          <w:highlight w:val="none"/>
        </w:rPr>
        <w:t>5.1.2</w:t>
      </w:r>
      <w:r>
        <w:rPr>
          <w:rFonts w:hint="eastAsia" w:hAnsi="宋体"/>
          <w:color w:val="auto"/>
          <w:sz w:val="21"/>
          <w:szCs w:val="21"/>
          <w:highlight w:val="none"/>
        </w:rPr>
        <w:t>供应商质疑实行实名制，其质疑应当有具体的质疑事项及事实根据，质疑应当坚持依法依规、诚实信用原则，不得进行虚假、恶意质疑。</w:t>
      </w:r>
    </w:p>
    <w:p>
      <w:pPr>
        <w:pStyle w:val="7"/>
        <w:suppressAutoHyphens/>
        <w:wordWrap w:val="0"/>
        <w:snapToGrid w:val="0"/>
        <w:spacing w:line="440" w:lineRule="exact"/>
        <w:ind w:left="2" w:firstLine="360"/>
        <w:jc w:val="left"/>
        <w:rPr>
          <w:rFonts w:cs="Times New Roman"/>
          <w:color w:val="auto"/>
          <w:sz w:val="21"/>
          <w:szCs w:val="21"/>
          <w:highlight w:val="none"/>
        </w:rPr>
      </w:pPr>
      <w:r>
        <w:rPr>
          <w:color w:val="auto"/>
          <w:sz w:val="21"/>
          <w:szCs w:val="21"/>
          <w:highlight w:val="none"/>
        </w:rPr>
        <w:t>5.1.3</w:t>
      </w:r>
      <w:r>
        <w:rPr>
          <w:rFonts w:hint="eastAsia"/>
          <w:color w:val="auto"/>
          <w:sz w:val="21"/>
          <w:szCs w:val="21"/>
          <w:highlight w:val="none"/>
        </w:rPr>
        <w:t>供应商提交质疑应当提交质疑函和必要的证明材料</w:t>
      </w:r>
      <w:r>
        <w:rPr>
          <w:rFonts w:hAnsi="宋体"/>
          <w:color w:val="auto"/>
          <w:sz w:val="21"/>
          <w:szCs w:val="21"/>
          <w:highlight w:val="none"/>
        </w:rPr>
        <w:t>[</w:t>
      </w:r>
      <w:r>
        <w:rPr>
          <w:rFonts w:hint="eastAsia" w:hAnsi="宋体"/>
          <w:color w:val="auto"/>
          <w:sz w:val="21"/>
          <w:szCs w:val="21"/>
          <w:highlight w:val="none"/>
        </w:rPr>
        <w:t>按第七章“质疑材料格式”提供的“质疑函（格式）”和“质疑证明材料（格式）”的要求填写</w:t>
      </w:r>
      <w:r>
        <w:rPr>
          <w:rFonts w:hAnsi="宋体"/>
          <w:color w:val="auto"/>
          <w:sz w:val="21"/>
          <w:szCs w:val="21"/>
          <w:highlight w:val="none"/>
        </w:rPr>
        <w:t>]</w:t>
      </w:r>
      <w:r>
        <w:rPr>
          <w:rFonts w:hint="eastAsia"/>
          <w:color w:val="auto"/>
          <w:sz w:val="21"/>
          <w:szCs w:val="21"/>
          <w:highlight w:val="none"/>
        </w:rPr>
        <w:t>，质疑函应当包括下列内容：</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）供应商的姓名或者名称、地址、邮编、联系人及联系电话；</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）质疑项目的名称、编号；</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）具体、明确的质疑事项和质疑事项相关的请求；</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）事实依据</w:t>
      </w:r>
      <w:r>
        <w:rPr>
          <w:rFonts w:hint="eastAsia" w:hAnsi="宋体"/>
          <w:color w:val="auto"/>
          <w:sz w:val="21"/>
          <w:szCs w:val="21"/>
          <w:highlight w:val="none"/>
        </w:rPr>
        <w:t>（列明权益受到损害的事实和理由）</w:t>
      </w:r>
      <w:r>
        <w:rPr>
          <w:rFonts w:hint="eastAsia"/>
          <w:color w:val="auto"/>
          <w:sz w:val="21"/>
          <w:szCs w:val="21"/>
          <w:highlight w:val="none"/>
        </w:rPr>
        <w:t>；</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）必要的法律依据；</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）提起质疑的日期；</w:t>
      </w:r>
    </w:p>
    <w:p>
      <w:pPr>
        <w:pStyle w:val="7"/>
        <w:suppressAutoHyphens/>
        <w:wordWrap w:val="0"/>
        <w:snapToGrid w:val="0"/>
        <w:spacing w:line="440" w:lineRule="exact"/>
        <w:ind w:left="2" w:firstLine="36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7"/>
        <w:suppressAutoHyphens/>
        <w:wordWrap w:val="0"/>
        <w:snapToGrid w:val="0"/>
        <w:spacing w:line="440" w:lineRule="exact"/>
        <w:ind w:left="2" w:firstLine="360"/>
        <w:jc w:val="left"/>
        <w:rPr>
          <w:rFonts w:hAnsi="宋体" w:cs="Times New Roman"/>
          <w:color w:val="auto"/>
          <w:sz w:val="21"/>
          <w:szCs w:val="21"/>
          <w:highlight w:val="none"/>
        </w:rPr>
      </w:pPr>
      <w:r>
        <w:rPr>
          <w:rFonts w:hint="eastAsia"/>
          <w:color w:val="auto"/>
          <w:sz w:val="21"/>
          <w:szCs w:val="21"/>
          <w:highlight w:val="none"/>
        </w:rPr>
        <w:t>质疑书应当署名。供应商为自然人的，应当由本人签字；质疑供应商为法人或者其他组织的，应当由法定代表人、主要负责人签字或其授权代表签字或盖章并加盖公章。</w:t>
      </w:r>
    </w:p>
    <w:p>
      <w:pPr>
        <w:pStyle w:val="7"/>
        <w:suppressAutoHyphens/>
        <w:wordWrap w:val="0"/>
        <w:snapToGrid w:val="0"/>
        <w:spacing w:line="440" w:lineRule="exact"/>
        <w:ind w:left="678" w:leftChars="173" w:hanging="315" w:hangingChars="150"/>
        <w:rPr>
          <w:rFonts w:hAnsi="宋体" w:cs="Times New Roman"/>
          <w:color w:val="auto"/>
          <w:sz w:val="21"/>
          <w:szCs w:val="21"/>
          <w:highlight w:val="none"/>
        </w:rPr>
      </w:pPr>
      <w:r>
        <w:rPr>
          <w:rFonts w:hAnsi="宋体"/>
          <w:color w:val="auto"/>
          <w:sz w:val="21"/>
          <w:szCs w:val="21"/>
          <w:highlight w:val="none"/>
        </w:rPr>
        <w:t xml:space="preserve">5.1.4 </w:t>
      </w:r>
      <w:r>
        <w:rPr>
          <w:rFonts w:hint="eastAsia" w:hAnsi="宋体"/>
          <w:color w:val="auto"/>
          <w:sz w:val="21"/>
          <w:szCs w:val="21"/>
          <w:highlight w:val="none"/>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7"/>
        <w:suppressAutoHyphens/>
        <w:wordWrap w:val="0"/>
        <w:snapToGrid w:val="0"/>
        <w:spacing w:line="440" w:lineRule="exact"/>
        <w:ind w:left="2" w:firstLine="360"/>
        <w:rPr>
          <w:rFonts w:hAnsi="宋体" w:cs="Times New Roman"/>
          <w:color w:val="auto"/>
          <w:sz w:val="21"/>
          <w:szCs w:val="21"/>
          <w:highlight w:val="none"/>
        </w:rPr>
      </w:pPr>
      <w:r>
        <w:rPr>
          <w:rFonts w:hAnsi="宋体"/>
          <w:color w:val="auto"/>
          <w:sz w:val="21"/>
          <w:szCs w:val="21"/>
          <w:highlight w:val="none"/>
        </w:rPr>
        <w:t xml:space="preserve">5.1.5  </w:t>
      </w:r>
      <w:r>
        <w:rPr>
          <w:rFonts w:hint="eastAsia" w:hAnsi="宋体"/>
          <w:color w:val="auto"/>
          <w:sz w:val="21"/>
          <w:szCs w:val="21"/>
          <w:highlight w:val="none"/>
        </w:rPr>
        <w:t>质疑供应商提起质疑应当符合下列条件：</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）质疑供应商是参与所质疑项目采购活动的供应商，以联合体形式参加政府采购活动的，其质疑应当由组成联合体的所有供应商共同提出；</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）质疑函内容符合本章第</w:t>
      </w:r>
      <w:r>
        <w:rPr>
          <w:rFonts w:hAnsi="宋体"/>
          <w:color w:val="auto"/>
          <w:sz w:val="21"/>
          <w:szCs w:val="21"/>
          <w:highlight w:val="none"/>
        </w:rPr>
        <w:t>5.1.3</w:t>
      </w:r>
      <w:r>
        <w:rPr>
          <w:rFonts w:hint="eastAsia" w:hAnsi="宋体"/>
          <w:color w:val="auto"/>
          <w:sz w:val="21"/>
          <w:szCs w:val="21"/>
          <w:highlight w:val="none"/>
        </w:rPr>
        <w:t>项的规定；</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）在质疑有效期限内提起质疑；</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）属于所质疑的采购人或采购人委托的采购代理机构组织的采购活动；</w:t>
      </w:r>
    </w:p>
    <w:p>
      <w:pPr>
        <w:pStyle w:val="7"/>
        <w:suppressAutoHyphens/>
        <w:wordWrap w:val="0"/>
        <w:snapToGrid w:val="0"/>
        <w:spacing w:line="440" w:lineRule="exact"/>
        <w:ind w:left="2" w:firstLine="36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）同一质疑事项未经采购人或采购人委托的采购代理机构质疑处理；</w:t>
      </w:r>
      <w:r>
        <w:rPr>
          <w:rFonts w:hAnsi="宋体"/>
          <w:color w:val="auto"/>
          <w:sz w:val="21"/>
          <w:szCs w:val="21"/>
          <w:highlight w:val="none"/>
        </w:rPr>
        <w:t xml:space="preserve"> </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）供应商对同一采购程序环节的质疑应当在质疑有效期内一次性提出；</w:t>
      </w:r>
    </w:p>
    <w:p>
      <w:pPr>
        <w:pStyle w:val="7"/>
        <w:suppressAutoHyphens/>
        <w:wordWrap w:val="0"/>
        <w:snapToGrid w:val="0"/>
        <w:spacing w:line="440" w:lineRule="exact"/>
        <w:ind w:left="2" w:firstLine="36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7</w:t>
      </w:r>
      <w:r>
        <w:rPr>
          <w:rFonts w:hint="eastAsia" w:hAnsi="宋体"/>
          <w:color w:val="auto"/>
          <w:sz w:val="21"/>
          <w:szCs w:val="21"/>
          <w:highlight w:val="none"/>
        </w:rPr>
        <w:t>）供应商提交质疑应当提交必要的证明材料，证明材料应以合法手段取得；</w:t>
      </w:r>
    </w:p>
    <w:p>
      <w:pPr>
        <w:pStyle w:val="7"/>
        <w:suppressAutoHyphens/>
        <w:wordWrap w:val="0"/>
        <w:snapToGrid w:val="0"/>
        <w:spacing w:line="440" w:lineRule="exact"/>
        <w:ind w:left="2" w:firstLine="360"/>
        <w:rPr>
          <w:rFonts w:hAnsi="Times New Roman"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8</w:t>
      </w:r>
      <w:r>
        <w:rPr>
          <w:rFonts w:hint="eastAsia" w:hAnsi="宋体"/>
          <w:color w:val="auto"/>
          <w:sz w:val="21"/>
          <w:szCs w:val="21"/>
          <w:highlight w:val="none"/>
        </w:rPr>
        <w:t>）财政部门规定的其他条件。</w:t>
      </w:r>
    </w:p>
    <w:p>
      <w:pPr>
        <w:spacing w:line="440" w:lineRule="exact"/>
        <w:ind w:firstLine="418"/>
        <w:rPr>
          <w:rFonts w:ascii="宋体"/>
          <w:color w:val="auto"/>
          <w:sz w:val="21"/>
          <w:szCs w:val="21"/>
          <w:highlight w:val="none"/>
        </w:rPr>
      </w:pPr>
      <w:r>
        <w:rPr>
          <w:rFonts w:ascii="宋体" w:cs="宋体"/>
          <w:color w:val="auto"/>
          <w:sz w:val="21"/>
          <w:szCs w:val="21"/>
          <w:highlight w:val="none"/>
        </w:rPr>
        <w:t xml:space="preserve">5.1.6  </w:t>
      </w:r>
      <w:r>
        <w:rPr>
          <w:rFonts w:hint="eastAsia" w:ascii="宋体" w:cs="宋体"/>
          <w:color w:val="auto"/>
          <w:sz w:val="21"/>
          <w:szCs w:val="21"/>
          <w:highlight w:val="none"/>
        </w:rPr>
        <w:t>采购</w:t>
      </w:r>
      <w:r>
        <w:rPr>
          <w:rFonts w:hint="eastAsia" w:cs="宋体"/>
          <w:color w:val="auto"/>
          <w:sz w:val="21"/>
          <w:szCs w:val="21"/>
          <w:highlight w:val="none"/>
        </w:rPr>
        <w:t>人或采购人委托的</w:t>
      </w:r>
      <w:r>
        <w:rPr>
          <w:rFonts w:hint="eastAsia" w:hAnsi="宋体" w:cs="宋体"/>
          <w:color w:val="auto"/>
          <w:sz w:val="21"/>
          <w:szCs w:val="21"/>
          <w:highlight w:val="none"/>
        </w:rPr>
        <w:t>采购代理机构在收到质疑</w:t>
      </w:r>
      <w:r>
        <w:rPr>
          <w:rFonts w:hAnsi="宋体"/>
          <w:color w:val="auto"/>
          <w:sz w:val="21"/>
          <w:szCs w:val="21"/>
          <w:highlight w:val="none"/>
        </w:rPr>
        <w:t>2</w:t>
      </w:r>
      <w:r>
        <w:rPr>
          <w:rFonts w:hint="eastAsia" w:hAnsi="宋体" w:cs="宋体"/>
          <w:color w:val="auto"/>
          <w:sz w:val="21"/>
          <w:szCs w:val="21"/>
          <w:highlight w:val="none"/>
        </w:rPr>
        <w:t>个工作日内对质疑进行审查。对不符合质疑条件的质疑，书面告知质疑供应商不予受理，并说明理由；对符合质疑条件的质疑，自收到质疑材料之日起即为受理，</w:t>
      </w:r>
      <w:r>
        <w:rPr>
          <w:rFonts w:hint="eastAsia" w:cs="宋体"/>
          <w:color w:val="auto"/>
          <w:sz w:val="21"/>
          <w:szCs w:val="21"/>
          <w:highlight w:val="none"/>
        </w:rPr>
        <w:t>自受理质疑之日起七个工作日内，对质疑事项作出答复，并以书面形式通知质疑供应商及其他有关供应商。</w:t>
      </w:r>
    </w:p>
    <w:p>
      <w:pPr>
        <w:pStyle w:val="7"/>
        <w:spacing w:line="440" w:lineRule="exact"/>
        <w:ind w:firstLine="420" w:firstLineChars="200"/>
        <w:jc w:val="left"/>
        <w:rPr>
          <w:rFonts w:hAnsi="宋体" w:cs="Times New Roman"/>
          <w:color w:val="auto"/>
          <w:sz w:val="21"/>
          <w:szCs w:val="21"/>
          <w:highlight w:val="none"/>
        </w:rPr>
      </w:pPr>
      <w:r>
        <w:rPr>
          <w:rFonts w:hAnsi="宋体"/>
          <w:color w:val="auto"/>
          <w:sz w:val="21"/>
          <w:szCs w:val="21"/>
          <w:highlight w:val="none"/>
        </w:rPr>
        <w:t>5.1.7</w:t>
      </w:r>
      <w:r>
        <w:rPr>
          <w:rFonts w:hint="eastAsia" w:hAnsi="宋体"/>
          <w:color w:val="auto"/>
          <w:sz w:val="21"/>
          <w:szCs w:val="21"/>
          <w:highlight w:val="none"/>
        </w:rPr>
        <w:t>质疑事项可能影响中标、成交结果的，采购人应当暂停签订合同，已经签订合同的，应当中止履行合同。</w:t>
      </w:r>
    </w:p>
    <w:p>
      <w:pPr>
        <w:pStyle w:val="7"/>
        <w:spacing w:line="440" w:lineRule="exact"/>
        <w:jc w:val="left"/>
        <w:rPr>
          <w:rFonts w:hAnsi="宋体" w:cs="Times New Roman"/>
          <w:color w:val="auto"/>
          <w:sz w:val="21"/>
          <w:szCs w:val="21"/>
          <w:highlight w:val="none"/>
        </w:rPr>
      </w:pPr>
      <w:r>
        <w:rPr>
          <w:rFonts w:hAnsi="宋体"/>
          <w:color w:val="auto"/>
          <w:sz w:val="21"/>
          <w:szCs w:val="21"/>
          <w:highlight w:val="none"/>
        </w:rPr>
        <w:t xml:space="preserve">5.2 </w:t>
      </w:r>
      <w:r>
        <w:rPr>
          <w:rFonts w:hint="eastAsia" w:hAnsi="宋体"/>
          <w:color w:val="auto"/>
          <w:sz w:val="21"/>
          <w:szCs w:val="21"/>
          <w:highlight w:val="none"/>
        </w:rPr>
        <w:t>投诉</w:t>
      </w:r>
    </w:p>
    <w:p>
      <w:pPr>
        <w:pStyle w:val="7"/>
        <w:spacing w:line="440" w:lineRule="exact"/>
        <w:ind w:firstLine="420" w:firstLineChars="200"/>
        <w:jc w:val="left"/>
        <w:rPr>
          <w:rFonts w:hAnsi="宋体" w:cs="Times New Roman"/>
          <w:color w:val="auto"/>
          <w:sz w:val="21"/>
          <w:szCs w:val="21"/>
          <w:highlight w:val="none"/>
        </w:rPr>
      </w:pPr>
      <w:r>
        <w:rPr>
          <w:rFonts w:hAnsi="宋体"/>
          <w:color w:val="auto"/>
          <w:sz w:val="21"/>
          <w:szCs w:val="21"/>
          <w:highlight w:val="none"/>
        </w:rPr>
        <w:t xml:space="preserve">5.2.1  </w:t>
      </w:r>
      <w:r>
        <w:rPr>
          <w:rFonts w:hint="eastAsia" w:hAnsi="宋体"/>
          <w:color w:val="auto"/>
          <w:sz w:val="21"/>
          <w:szCs w:val="21"/>
          <w:highlight w:val="none"/>
        </w:rPr>
        <w:t>供应商认为采购文件、采购过程、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武鸣区政府采购监督管理部门提起投诉。</w:t>
      </w:r>
    </w:p>
    <w:p>
      <w:pPr>
        <w:pStyle w:val="7"/>
        <w:spacing w:line="440" w:lineRule="exact"/>
        <w:ind w:firstLine="420" w:firstLineChars="200"/>
        <w:jc w:val="left"/>
        <w:rPr>
          <w:rFonts w:cs="Times New Roman"/>
          <w:color w:val="auto"/>
          <w:sz w:val="21"/>
          <w:szCs w:val="21"/>
          <w:highlight w:val="none"/>
        </w:rPr>
      </w:pPr>
      <w:r>
        <w:rPr>
          <w:color w:val="auto"/>
          <w:sz w:val="21"/>
          <w:szCs w:val="21"/>
          <w:highlight w:val="none"/>
        </w:rPr>
        <w:t xml:space="preserve">5.2.2  </w:t>
      </w:r>
      <w:r>
        <w:rPr>
          <w:rFonts w:hint="eastAsia"/>
          <w:color w:val="auto"/>
          <w:sz w:val="21"/>
          <w:szCs w:val="21"/>
          <w:highlight w:val="none"/>
        </w:rPr>
        <w:t>投诉人投诉时，应当提交投诉书，并按照被投诉采购人、</w:t>
      </w:r>
      <w:r>
        <w:rPr>
          <w:rFonts w:hint="eastAsia" w:hAnsi="宋体"/>
          <w:color w:val="auto"/>
          <w:sz w:val="21"/>
          <w:szCs w:val="21"/>
          <w:highlight w:val="none"/>
        </w:rPr>
        <w:t>采购代理机构</w:t>
      </w:r>
      <w:r>
        <w:rPr>
          <w:rFonts w:hint="eastAsia"/>
          <w:color w:val="auto"/>
          <w:sz w:val="21"/>
          <w:szCs w:val="21"/>
          <w:highlight w:val="none"/>
        </w:rPr>
        <w:t>和与投诉事项有关的供应商数量提供投诉书的副本。投诉书应当包括下列主要内容（如材料中有外文资料应同时附上对应的中文译本）：</w:t>
      </w:r>
    </w:p>
    <w:p>
      <w:pPr>
        <w:pStyle w:val="7"/>
        <w:spacing w:line="440" w:lineRule="exact"/>
        <w:ind w:firstLine="420" w:firstLineChars="200"/>
        <w:jc w:val="left"/>
        <w:rPr>
          <w:rFonts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）投诉人和被投诉人的名称、地址、电话等；</w:t>
      </w:r>
      <w:r>
        <w:rPr>
          <w:rFonts w:hAnsi="宋体"/>
          <w:color w:val="auto"/>
          <w:sz w:val="21"/>
          <w:szCs w:val="21"/>
          <w:highlight w:val="none"/>
        </w:rPr>
        <w:t xml:space="preserve"> </w:t>
      </w:r>
    </w:p>
    <w:p>
      <w:pPr>
        <w:pStyle w:val="7"/>
        <w:spacing w:line="440" w:lineRule="exact"/>
        <w:ind w:firstLine="420" w:firstLineChars="200"/>
        <w:jc w:val="left"/>
        <w:rPr>
          <w:rFonts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）具体的投诉事项及事实依据；</w:t>
      </w:r>
    </w:p>
    <w:p>
      <w:pPr>
        <w:pStyle w:val="7"/>
        <w:spacing w:line="440" w:lineRule="exact"/>
        <w:ind w:firstLine="420" w:firstLineChars="200"/>
        <w:jc w:val="left"/>
        <w:rPr>
          <w:rFonts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）质疑和质疑答复情况及相关证明材料；</w:t>
      </w:r>
      <w:r>
        <w:rPr>
          <w:rFonts w:hAnsi="宋体"/>
          <w:color w:val="auto"/>
          <w:sz w:val="21"/>
          <w:szCs w:val="21"/>
          <w:highlight w:val="none"/>
        </w:rPr>
        <w:t xml:space="preserve"> </w:t>
      </w:r>
    </w:p>
    <w:p>
      <w:pPr>
        <w:pStyle w:val="7"/>
        <w:tabs>
          <w:tab w:val="right" w:pos="9638"/>
        </w:tabs>
        <w:spacing w:line="440" w:lineRule="exact"/>
        <w:ind w:firstLine="420" w:firstLineChars="200"/>
        <w:jc w:val="left"/>
        <w:rPr>
          <w:rFonts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）提起投诉的日期。</w:t>
      </w:r>
      <w:r>
        <w:rPr>
          <w:rFonts w:hAnsi="宋体" w:cs="Times New Roman"/>
          <w:color w:val="auto"/>
          <w:sz w:val="21"/>
          <w:szCs w:val="21"/>
          <w:highlight w:val="none"/>
        </w:rPr>
        <w:tab/>
      </w:r>
    </w:p>
    <w:p>
      <w:pPr>
        <w:pStyle w:val="7"/>
        <w:tabs>
          <w:tab w:val="right" w:pos="9638"/>
        </w:tabs>
        <w:spacing w:line="440" w:lineRule="exact"/>
        <w:ind w:firstLine="420" w:firstLineChars="200"/>
        <w:jc w:val="left"/>
        <w:rPr>
          <w:rFonts w:cs="Times New Roman"/>
          <w:color w:val="auto"/>
          <w:sz w:val="21"/>
          <w:szCs w:val="21"/>
          <w:highlight w:val="none"/>
        </w:rPr>
      </w:pPr>
      <w:r>
        <w:rPr>
          <w:rFonts w:hint="eastAsia" w:hAnsi="宋体"/>
          <w:color w:val="auto"/>
          <w:sz w:val="21"/>
          <w:szCs w:val="21"/>
          <w:highlight w:val="none"/>
        </w:rPr>
        <w:t>投诉书应当署名。投诉人为法人或者其他组织的，应当由法定代表人或者主要负责人签字盖章并加盖公章。</w:t>
      </w:r>
    </w:p>
    <w:p>
      <w:pPr>
        <w:pStyle w:val="7"/>
        <w:spacing w:line="440" w:lineRule="exact"/>
        <w:ind w:firstLine="420" w:firstLineChars="200"/>
        <w:rPr>
          <w:rFonts w:cs="Times New Roman"/>
          <w:color w:val="auto"/>
          <w:sz w:val="21"/>
          <w:szCs w:val="21"/>
          <w:highlight w:val="none"/>
        </w:rPr>
      </w:pPr>
      <w:r>
        <w:rPr>
          <w:color w:val="auto"/>
          <w:sz w:val="21"/>
          <w:szCs w:val="21"/>
          <w:highlight w:val="none"/>
        </w:rPr>
        <w:t xml:space="preserve">5.2.3  </w:t>
      </w:r>
      <w:r>
        <w:rPr>
          <w:rFonts w:hint="eastAsia"/>
          <w:color w:val="auto"/>
          <w:sz w:val="21"/>
          <w:szCs w:val="21"/>
          <w:highlight w:val="none"/>
        </w:rPr>
        <w:t>投诉人可以委托代理人办理投诉事务。代理人办理投诉事务时，除提交投诉书外，还应当提交投诉人的授权委托书，授权委托书应当载明委托代理的具体权限和事项。</w:t>
      </w:r>
    </w:p>
    <w:p>
      <w:pPr>
        <w:pStyle w:val="7"/>
        <w:spacing w:line="440" w:lineRule="exact"/>
        <w:ind w:firstLine="420" w:firstLineChars="200"/>
        <w:rPr>
          <w:rFonts w:hAnsi="宋体" w:cs="Times New Roman"/>
          <w:color w:val="auto"/>
          <w:sz w:val="21"/>
          <w:szCs w:val="21"/>
          <w:highlight w:val="none"/>
        </w:rPr>
      </w:pPr>
      <w:r>
        <w:rPr>
          <w:color w:val="auto"/>
          <w:sz w:val="21"/>
          <w:szCs w:val="21"/>
          <w:highlight w:val="none"/>
        </w:rPr>
        <w:t xml:space="preserve">5.2.4  </w:t>
      </w:r>
      <w:r>
        <w:rPr>
          <w:rFonts w:hint="eastAsia"/>
          <w:color w:val="auto"/>
          <w:sz w:val="21"/>
          <w:szCs w:val="21"/>
          <w:highlight w:val="none"/>
        </w:rPr>
        <w:t>投诉人提起投诉应当符合下列条件：</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）投诉人是参与所投诉政府采购活动的供应商；</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）提起投诉前已依法进行质疑；</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）投诉书内容符合本章第</w:t>
      </w:r>
      <w:r>
        <w:rPr>
          <w:rFonts w:ascii="宋体" w:hAnsi="宋体" w:cs="宋体"/>
          <w:color w:val="auto"/>
          <w:sz w:val="21"/>
          <w:szCs w:val="21"/>
          <w:highlight w:val="none"/>
        </w:rPr>
        <w:t>5.2.2</w:t>
      </w:r>
      <w:r>
        <w:rPr>
          <w:rFonts w:hint="eastAsia" w:ascii="宋体" w:hAnsi="宋体" w:cs="宋体"/>
          <w:color w:val="auto"/>
          <w:sz w:val="21"/>
          <w:szCs w:val="21"/>
          <w:highlight w:val="none"/>
        </w:rPr>
        <w:t>项的规定；</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）在投诉有效期限内提起投诉；</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）属于南宁市武鸣区政府采购监督管理部门管辖；</w:t>
      </w:r>
    </w:p>
    <w:p>
      <w:pPr>
        <w:spacing w:line="44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）同一投诉事项未经南宁市武鸣区政府采购监督管理部门投诉处理；</w:t>
      </w:r>
    </w:p>
    <w:p>
      <w:pPr>
        <w:spacing w:line="440" w:lineRule="exact"/>
        <w:ind w:firstLine="420" w:firstLineChars="200"/>
        <w:rPr>
          <w:rFonts w:ascii="宋体"/>
          <w:color w:val="auto"/>
          <w:sz w:val="21"/>
          <w:szCs w:val="21"/>
          <w:highlight w:val="none"/>
        </w:rPr>
      </w:pPr>
      <w:r>
        <w:rPr>
          <w:rFonts w:hint="eastAsia" w:ascii="宋体" w:cs="宋体"/>
          <w:color w:val="auto"/>
          <w:sz w:val="21"/>
          <w:szCs w:val="21"/>
          <w:highlight w:val="none"/>
        </w:rPr>
        <w:t>（</w:t>
      </w:r>
      <w:r>
        <w:rPr>
          <w:rFonts w:ascii="宋体" w:cs="宋体"/>
          <w:color w:val="auto"/>
          <w:sz w:val="21"/>
          <w:szCs w:val="21"/>
          <w:highlight w:val="none"/>
        </w:rPr>
        <w:t>7</w:t>
      </w:r>
      <w:r>
        <w:rPr>
          <w:rFonts w:hint="eastAsia" w:ascii="宋体" w:cs="宋体"/>
          <w:color w:val="auto"/>
          <w:sz w:val="21"/>
          <w:szCs w:val="21"/>
          <w:highlight w:val="none"/>
        </w:rPr>
        <w:t>）国务院财政部门规定的其他条件。</w:t>
      </w:r>
    </w:p>
    <w:p>
      <w:pPr>
        <w:spacing w:line="440" w:lineRule="exact"/>
        <w:ind w:firstLine="420" w:firstLineChars="200"/>
        <w:rPr>
          <w:rFonts w:ascii="宋体"/>
          <w:color w:val="auto"/>
          <w:sz w:val="21"/>
          <w:szCs w:val="21"/>
          <w:highlight w:val="none"/>
        </w:rPr>
      </w:pPr>
      <w:r>
        <w:rPr>
          <w:rFonts w:ascii="宋体" w:cs="宋体"/>
          <w:color w:val="auto"/>
          <w:sz w:val="21"/>
          <w:szCs w:val="21"/>
          <w:highlight w:val="none"/>
        </w:rPr>
        <w:t xml:space="preserve">5.2.5  </w:t>
      </w:r>
      <w:r>
        <w:rPr>
          <w:rFonts w:hint="eastAsia" w:ascii="宋体" w:cs="宋体"/>
          <w:color w:val="auto"/>
          <w:sz w:val="21"/>
          <w:szCs w:val="21"/>
          <w:highlight w:val="none"/>
        </w:rPr>
        <w:t>南宁市武鸣区政府采购监督管理部门</w:t>
      </w:r>
      <w:r>
        <w:rPr>
          <w:rFonts w:hint="eastAsia" w:cs="宋体"/>
          <w:color w:val="auto"/>
          <w:sz w:val="21"/>
          <w:szCs w:val="21"/>
          <w:highlight w:val="none"/>
        </w:rPr>
        <w:t>自受理投诉之日起三十个工作日内，对投诉事项作出处理决定，并以书面形式通知投诉人、被投诉人及其他与投诉处理结果有利害关系的政府采购当</w:t>
      </w:r>
      <w:r>
        <w:rPr>
          <w:rFonts w:hint="eastAsia" w:ascii="宋体" w:cs="宋体"/>
          <w:color w:val="auto"/>
          <w:sz w:val="21"/>
          <w:szCs w:val="21"/>
          <w:highlight w:val="none"/>
        </w:rPr>
        <w:t>事人。</w:t>
      </w:r>
    </w:p>
    <w:p>
      <w:pPr>
        <w:spacing w:line="440" w:lineRule="exact"/>
        <w:ind w:firstLine="420" w:firstLineChars="200"/>
        <w:rPr>
          <w:rFonts w:ascii="宋体"/>
          <w:color w:val="auto"/>
          <w:sz w:val="21"/>
          <w:szCs w:val="21"/>
          <w:highlight w:val="none"/>
        </w:rPr>
      </w:pPr>
      <w:r>
        <w:rPr>
          <w:rFonts w:ascii="宋体" w:cs="宋体"/>
          <w:color w:val="auto"/>
          <w:sz w:val="21"/>
          <w:szCs w:val="21"/>
          <w:highlight w:val="none"/>
        </w:rPr>
        <w:t xml:space="preserve">5.2.6  </w:t>
      </w:r>
      <w:r>
        <w:rPr>
          <w:rFonts w:hint="eastAsia" w:ascii="宋体" w:cs="宋体"/>
          <w:color w:val="auto"/>
          <w:sz w:val="21"/>
          <w:szCs w:val="21"/>
          <w:highlight w:val="none"/>
        </w:rPr>
        <w:t>南宁市武鸣区政府采购监督管理部门在处理投诉事项期间，可以视具体情况暂停采购活动。</w:t>
      </w:r>
    </w:p>
    <w:p>
      <w:pPr>
        <w:pStyle w:val="7"/>
        <w:spacing w:line="440" w:lineRule="exact"/>
        <w:rPr>
          <w:rFonts w:hAnsi="宋体" w:cs="Times New Roman"/>
          <w:color w:val="auto"/>
          <w:highlight w:val="none"/>
        </w:rPr>
      </w:pPr>
    </w:p>
    <w:p>
      <w:pPr>
        <w:pStyle w:val="7"/>
        <w:jc w:val="center"/>
        <w:outlineLvl w:val="1"/>
        <w:rPr>
          <w:rFonts w:ascii="Times New Roman" w:hAnsi="Times New Roman" w:cs="Times New Roman"/>
          <w:b/>
          <w:bCs/>
          <w:color w:val="auto"/>
          <w:sz w:val="30"/>
          <w:szCs w:val="30"/>
          <w:highlight w:val="none"/>
        </w:rPr>
      </w:pPr>
      <w:bookmarkStart w:id="12" w:name="_Toc11943210"/>
      <w:bookmarkStart w:id="13" w:name="_Toc532547580"/>
      <w:r>
        <w:rPr>
          <w:rFonts w:hint="eastAsia" w:ascii="Times New Roman" w:hAnsi="Times New Roman"/>
          <w:b/>
          <w:bCs/>
          <w:color w:val="auto"/>
          <w:sz w:val="30"/>
          <w:szCs w:val="30"/>
          <w:highlight w:val="none"/>
        </w:rPr>
        <w:t>二</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竞争性谈判采购文件</w:t>
      </w:r>
      <w:bookmarkEnd w:id="12"/>
      <w:bookmarkEnd w:id="13"/>
    </w:p>
    <w:p>
      <w:pPr>
        <w:pStyle w:val="7"/>
        <w:spacing w:line="440" w:lineRule="exact"/>
        <w:rPr>
          <w:rFonts w:hAnsi="宋体" w:cs="Times New Roman"/>
          <w:color w:val="auto"/>
          <w:highlight w:val="none"/>
        </w:rPr>
      </w:pPr>
      <w:r>
        <w:rPr>
          <w:rFonts w:hAnsi="宋体"/>
          <w:color w:val="auto"/>
          <w:sz w:val="24"/>
          <w:szCs w:val="24"/>
          <w:highlight w:val="none"/>
        </w:rPr>
        <w:t xml:space="preserve">6.  </w:t>
      </w:r>
      <w:r>
        <w:rPr>
          <w:rFonts w:hint="eastAsia" w:hAnsi="宋体"/>
          <w:color w:val="auto"/>
          <w:sz w:val="24"/>
          <w:szCs w:val="24"/>
          <w:highlight w:val="none"/>
        </w:rPr>
        <w:t>竞争性谈判采购文件的组成</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6.1  </w:t>
      </w:r>
      <w:r>
        <w:rPr>
          <w:rFonts w:hint="eastAsia" w:hAnsi="宋体"/>
          <w:color w:val="auto"/>
          <w:highlight w:val="none"/>
        </w:rPr>
        <w:t>本竞争性谈判采购文件包括七个章节，各章的内容如下：</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第一章</w:t>
      </w:r>
      <w:r>
        <w:rPr>
          <w:rFonts w:hAnsi="宋体"/>
          <w:color w:val="auto"/>
          <w:highlight w:val="none"/>
        </w:rPr>
        <w:t xml:space="preserve">  </w:t>
      </w:r>
      <w:r>
        <w:rPr>
          <w:rFonts w:hint="eastAsia" w:hAnsi="宋体"/>
          <w:color w:val="auto"/>
          <w:highlight w:val="none"/>
        </w:rPr>
        <w:t>公告</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第二章</w:t>
      </w:r>
      <w:r>
        <w:rPr>
          <w:rFonts w:hAnsi="宋体"/>
          <w:color w:val="auto"/>
          <w:highlight w:val="none"/>
        </w:rPr>
        <w:t xml:space="preserve">  </w:t>
      </w:r>
      <w:r>
        <w:rPr>
          <w:rFonts w:hint="eastAsia" w:hAnsi="宋体"/>
          <w:color w:val="auto"/>
          <w:highlight w:val="none"/>
        </w:rPr>
        <w:t>货物需求一览表</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第三章</w:t>
      </w:r>
      <w:r>
        <w:rPr>
          <w:rFonts w:hAnsi="宋体"/>
          <w:color w:val="auto"/>
          <w:highlight w:val="none"/>
        </w:rPr>
        <w:t xml:space="preserve">  </w:t>
      </w:r>
      <w:r>
        <w:rPr>
          <w:rFonts w:hint="eastAsia" w:hAnsi="宋体"/>
          <w:color w:val="auto"/>
          <w:highlight w:val="none"/>
        </w:rPr>
        <w:t>评审方法</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第四章</w:t>
      </w:r>
      <w:r>
        <w:rPr>
          <w:rFonts w:hAnsi="宋体"/>
          <w:color w:val="auto"/>
          <w:highlight w:val="none"/>
        </w:rPr>
        <w:t xml:space="preserve">  </w:t>
      </w:r>
      <w:r>
        <w:rPr>
          <w:rFonts w:hint="eastAsia" w:hAnsi="宋体"/>
          <w:color w:val="auto"/>
          <w:highlight w:val="none"/>
        </w:rPr>
        <w:t>竞标人须知</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第五章</w:t>
      </w:r>
      <w:r>
        <w:rPr>
          <w:rFonts w:hAnsi="宋体"/>
          <w:color w:val="auto"/>
          <w:highlight w:val="none"/>
        </w:rPr>
        <w:t xml:space="preserve">  </w:t>
      </w:r>
      <w:r>
        <w:rPr>
          <w:rFonts w:hint="eastAsia" w:hAnsi="宋体"/>
          <w:color w:val="auto"/>
          <w:highlight w:val="none"/>
        </w:rPr>
        <w:t>竞标文件格式</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第六章</w:t>
      </w:r>
      <w:r>
        <w:rPr>
          <w:rFonts w:hAnsi="宋体"/>
          <w:color w:val="auto"/>
          <w:highlight w:val="none"/>
        </w:rPr>
        <w:t xml:space="preserve">  </w:t>
      </w:r>
      <w:r>
        <w:rPr>
          <w:rFonts w:hint="eastAsia" w:hAnsi="宋体"/>
          <w:color w:val="auto"/>
          <w:highlight w:val="none"/>
        </w:rPr>
        <w:t>合同条款及格式</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第七章</w:t>
      </w:r>
      <w:r>
        <w:rPr>
          <w:rFonts w:hAnsi="宋体"/>
          <w:color w:val="auto"/>
          <w:highlight w:val="none"/>
        </w:rPr>
        <w:t xml:space="preserve">  </w:t>
      </w:r>
      <w:r>
        <w:rPr>
          <w:rFonts w:hint="eastAsia" w:hAnsi="宋体"/>
          <w:color w:val="auto"/>
          <w:highlight w:val="none"/>
        </w:rPr>
        <w:t>质疑材料格式</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6.2  </w:t>
      </w:r>
      <w:r>
        <w:rPr>
          <w:rFonts w:hint="eastAsia" w:hAnsi="宋体"/>
          <w:color w:val="auto"/>
          <w:highlight w:val="none"/>
        </w:rPr>
        <w:t>根据本章第</w:t>
      </w:r>
      <w:r>
        <w:rPr>
          <w:rFonts w:hAnsi="宋体"/>
          <w:color w:val="auto"/>
          <w:highlight w:val="none"/>
        </w:rPr>
        <w:t>7.1</w:t>
      </w:r>
      <w:r>
        <w:rPr>
          <w:rFonts w:hint="eastAsia" w:hAnsi="宋体"/>
          <w:color w:val="auto"/>
          <w:highlight w:val="none"/>
        </w:rPr>
        <w:t>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7. </w:t>
      </w:r>
      <w:r>
        <w:rPr>
          <w:rFonts w:hint="eastAsia" w:hAnsi="宋体"/>
          <w:color w:val="auto"/>
          <w:sz w:val="24"/>
          <w:szCs w:val="24"/>
          <w:highlight w:val="none"/>
        </w:rPr>
        <w:t>竞争性谈判采购文件的澄清和修改</w:t>
      </w:r>
    </w:p>
    <w:p>
      <w:pPr>
        <w:pStyle w:val="7"/>
        <w:spacing w:line="440" w:lineRule="exact"/>
        <w:ind w:left="2" w:leftChars="1" w:firstLine="400" w:firstLineChars="200"/>
        <w:rPr>
          <w:rFonts w:cs="Times New Roman"/>
          <w:color w:val="auto"/>
          <w:highlight w:val="none"/>
        </w:rPr>
      </w:pPr>
      <w:r>
        <w:rPr>
          <w:rFonts w:hAnsi="宋体"/>
          <w:color w:val="auto"/>
          <w:highlight w:val="none"/>
        </w:rPr>
        <w:t xml:space="preserve">7.1  </w:t>
      </w:r>
      <w:r>
        <w:rPr>
          <w:rFonts w:hint="eastAsia" w:hAnsi="宋体"/>
          <w:color w:val="auto"/>
          <w:highlight w:val="none"/>
        </w:rPr>
        <w:t>采购人或采购代理机构可以对已发出的竞争性谈判采购文件进行必要澄清或修改，澄</w:t>
      </w:r>
      <w:r>
        <w:rPr>
          <w:rFonts w:hint="eastAsia" w:ascii="Arial" w:hAnsi="Arial"/>
          <w:color w:val="auto"/>
          <w:highlight w:val="none"/>
        </w:rPr>
        <w:t>清或者修改的内容可能影响响应文件编制的，采购人、采购代理机构应当在提交首次响应文件截止之日</w:t>
      </w:r>
      <w:r>
        <w:rPr>
          <w:rFonts w:ascii="Arial" w:hAnsi="Arial" w:cs="Arial"/>
          <w:color w:val="auto"/>
          <w:highlight w:val="none"/>
        </w:rPr>
        <w:t>3</w:t>
      </w:r>
      <w:r>
        <w:rPr>
          <w:rFonts w:hint="eastAsia" w:ascii="Arial" w:hAnsi="Arial"/>
          <w:color w:val="auto"/>
          <w:highlight w:val="none"/>
        </w:rPr>
        <w:t>个工作日前，以书面形式通知（在</w:t>
      </w:r>
      <w:r>
        <w:rPr>
          <w:rFonts w:hint="eastAsia"/>
          <w:color w:val="auto"/>
          <w:highlight w:val="none"/>
        </w:rPr>
        <w:t>本章第</w:t>
      </w:r>
      <w:r>
        <w:rPr>
          <w:color w:val="auto"/>
          <w:highlight w:val="none"/>
        </w:rPr>
        <w:t>2</w:t>
      </w:r>
      <w:r>
        <w:rPr>
          <w:rFonts w:hint="eastAsia"/>
          <w:color w:val="auto"/>
          <w:highlight w:val="none"/>
        </w:rPr>
        <w:t>条规定的政府采购信息发布媒体上发布更正公告</w:t>
      </w:r>
      <w:r>
        <w:rPr>
          <w:color w:val="auto"/>
          <w:highlight w:val="none"/>
        </w:rPr>
        <w:t>)</w:t>
      </w:r>
      <w:r>
        <w:rPr>
          <w:rFonts w:hint="eastAsia" w:ascii="Arial" w:hAnsi="Arial"/>
          <w:color w:val="auto"/>
          <w:highlight w:val="none"/>
        </w:rPr>
        <w:t>所有接收</w:t>
      </w:r>
      <w:r>
        <w:rPr>
          <w:rFonts w:hint="eastAsia"/>
          <w:color w:val="auto"/>
          <w:highlight w:val="none"/>
        </w:rPr>
        <w:t>竞争性</w:t>
      </w:r>
      <w:r>
        <w:rPr>
          <w:rFonts w:hint="eastAsia" w:ascii="Arial" w:hAnsi="Arial"/>
          <w:color w:val="auto"/>
          <w:highlight w:val="none"/>
        </w:rPr>
        <w:t>谈判文件的潜在供应商，不足</w:t>
      </w:r>
      <w:r>
        <w:rPr>
          <w:rFonts w:ascii="Arial" w:hAnsi="Arial" w:cs="Arial"/>
          <w:color w:val="auto"/>
          <w:highlight w:val="none"/>
        </w:rPr>
        <w:t>3</w:t>
      </w:r>
      <w:r>
        <w:rPr>
          <w:rFonts w:hint="eastAsia" w:ascii="Arial" w:hAnsi="Arial"/>
          <w:color w:val="auto"/>
          <w:highlight w:val="none"/>
        </w:rPr>
        <w:t>个工作日的，应当顺延提交首次响应文件截止之日。</w:t>
      </w:r>
    </w:p>
    <w:p>
      <w:pPr>
        <w:pStyle w:val="7"/>
        <w:spacing w:line="440" w:lineRule="exact"/>
        <w:ind w:left="2" w:firstLine="418"/>
        <w:rPr>
          <w:rFonts w:cs="Times New Roman"/>
          <w:color w:val="auto"/>
          <w:highlight w:val="none"/>
        </w:rPr>
      </w:pPr>
      <w:r>
        <w:rPr>
          <w:rFonts w:hAnsi="宋体"/>
          <w:color w:val="auto"/>
          <w:highlight w:val="none"/>
        </w:rPr>
        <w:t xml:space="preserve">7.2  </w:t>
      </w:r>
      <w:r>
        <w:rPr>
          <w:rFonts w:hint="eastAsia"/>
          <w:color w:val="auto"/>
          <w:highlight w:val="none"/>
        </w:rPr>
        <w:t>采购人和采购代理机构可以视采购具体情况，变更递交竞标文件截止时间，但应当在递交竞标文件截止之日前，将变更时间以书面形式通知</w:t>
      </w:r>
      <w:r>
        <w:rPr>
          <w:rFonts w:hint="eastAsia" w:ascii="Arial" w:hAnsi="Arial"/>
          <w:color w:val="auto"/>
          <w:highlight w:val="none"/>
        </w:rPr>
        <w:t>（在</w:t>
      </w:r>
      <w:r>
        <w:rPr>
          <w:rFonts w:hint="eastAsia"/>
          <w:color w:val="auto"/>
          <w:highlight w:val="none"/>
        </w:rPr>
        <w:t>本章第</w:t>
      </w:r>
      <w:r>
        <w:rPr>
          <w:color w:val="auto"/>
          <w:highlight w:val="none"/>
        </w:rPr>
        <w:t>2</w:t>
      </w:r>
      <w:r>
        <w:rPr>
          <w:rFonts w:hint="eastAsia"/>
          <w:color w:val="auto"/>
          <w:highlight w:val="none"/>
        </w:rPr>
        <w:t>条规定的政府采购信息发布媒体上发布更正公告</w:t>
      </w:r>
      <w:r>
        <w:rPr>
          <w:color w:val="auto"/>
          <w:highlight w:val="none"/>
        </w:rPr>
        <w:t>)</w:t>
      </w:r>
      <w:r>
        <w:rPr>
          <w:rFonts w:hint="eastAsia"/>
          <w:color w:val="auto"/>
          <w:highlight w:val="none"/>
        </w:rPr>
        <w:t>所有</w:t>
      </w:r>
      <w:r>
        <w:rPr>
          <w:rFonts w:hint="eastAsia" w:ascii="Arial" w:hAnsi="Arial"/>
          <w:color w:val="auto"/>
          <w:highlight w:val="none"/>
        </w:rPr>
        <w:t>接收</w:t>
      </w:r>
      <w:r>
        <w:rPr>
          <w:rFonts w:hint="eastAsia"/>
          <w:color w:val="auto"/>
          <w:highlight w:val="none"/>
        </w:rPr>
        <w:t>竞争性谈判采购文件</w:t>
      </w:r>
      <w:r>
        <w:rPr>
          <w:rFonts w:hint="eastAsia" w:ascii="Arial" w:hAnsi="Arial"/>
          <w:color w:val="auto"/>
          <w:highlight w:val="none"/>
        </w:rPr>
        <w:t>潜在供应商</w:t>
      </w:r>
      <w:r>
        <w:rPr>
          <w:rFonts w:hint="eastAsia"/>
          <w:color w:val="auto"/>
          <w:highlight w:val="none"/>
        </w:rPr>
        <w:t>。</w:t>
      </w:r>
    </w:p>
    <w:p>
      <w:pPr>
        <w:pStyle w:val="7"/>
        <w:spacing w:line="440" w:lineRule="exact"/>
        <w:ind w:left="2" w:firstLine="360"/>
        <w:rPr>
          <w:rFonts w:hAnsi="宋体" w:cs="Times New Roman"/>
          <w:b/>
          <w:bCs/>
          <w:color w:val="auto"/>
          <w:highlight w:val="none"/>
        </w:rPr>
      </w:pPr>
    </w:p>
    <w:p>
      <w:pPr>
        <w:pStyle w:val="7"/>
        <w:jc w:val="center"/>
        <w:outlineLvl w:val="1"/>
        <w:rPr>
          <w:rFonts w:ascii="Times New Roman" w:hAnsi="Times New Roman" w:cs="Times New Roman"/>
          <w:b/>
          <w:bCs/>
          <w:color w:val="auto"/>
          <w:sz w:val="30"/>
          <w:szCs w:val="30"/>
          <w:highlight w:val="none"/>
        </w:rPr>
      </w:pPr>
      <w:bookmarkStart w:id="14" w:name="_Toc11943211"/>
      <w:bookmarkStart w:id="15" w:name="_Toc532547581"/>
      <w:r>
        <w:rPr>
          <w:rFonts w:hint="eastAsia" w:ascii="Times New Roman" w:hAnsi="Times New Roman"/>
          <w:b/>
          <w:bCs/>
          <w:color w:val="auto"/>
          <w:sz w:val="30"/>
          <w:szCs w:val="30"/>
          <w:highlight w:val="none"/>
        </w:rPr>
        <w:t>三</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竞标文件</w:t>
      </w:r>
      <w:bookmarkEnd w:id="14"/>
      <w:bookmarkEnd w:id="15"/>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8. </w:t>
      </w:r>
      <w:r>
        <w:rPr>
          <w:rFonts w:hint="eastAsia" w:hAnsi="宋体"/>
          <w:color w:val="auto"/>
          <w:sz w:val="24"/>
          <w:szCs w:val="24"/>
          <w:highlight w:val="none"/>
        </w:rPr>
        <w:t>竞标文件的编制</w:t>
      </w:r>
    </w:p>
    <w:p>
      <w:pPr>
        <w:pStyle w:val="7"/>
        <w:spacing w:line="440" w:lineRule="exact"/>
        <w:ind w:left="2" w:firstLine="418"/>
        <w:rPr>
          <w:rFonts w:hAnsi="宋体" w:cs="Times New Roman"/>
          <w:color w:val="auto"/>
          <w:highlight w:val="none"/>
        </w:rPr>
      </w:pPr>
      <w:r>
        <w:rPr>
          <w:rFonts w:hAnsi="宋体"/>
          <w:color w:val="auto"/>
          <w:highlight w:val="none"/>
        </w:rPr>
        <w:t xml:space="preserve">8.1  </w:t>
      </w:r>
      <w:r>
        <w:rPr>
          <w:rFonts w:hint="eastAsia" w:hAnsi="宋体"/>
          <w:color w:val="auto"/>
          <w:highlight w:val="none"/>
        </w:rPr>
        <w:t>竞标人应仔细阅读竞争性谈判采购文件，在充分了解采购的内容、货物要求和商务条款以及实质性要求和条件后，编写竞标文件。</w:t>
      </w:r>
    </w:p>
    <w:p>
      <w:pPr>
        <w:pStyle w:val="7"/>
        <w:spacing w:line="440" w:lineRule="exact"/>
        <w:ind w:left="2" w:firstLine="418"/>
        <w:rPr>
          <w:rFonts w:hAnsi="宋体" w:cs="Times New Roman"/>
          <w:color w:val="auto"/>
          <w:highlight w:val="none"/>
        </w:rPr>
      </w:pPr>
      <w:r>
        <w:rPr>
          <w:rFonts w:hAnsi="宋体"/>
          <w:color w:val="auto"/>
          <w:highlight w:val="none"/>
        </w:rPr>
        <w:t xml:space="preserve">8.2  </w:t>
      </w:r>
      <w:r>
        <w:rPr>
          <w:rFonts w:hint="eastAsia" w:hAnsi="宋体"/>
          <w:color w:val="auto"/>
          <w:highlight w:val="none"/>
        </w:rPr>
        <w:t>对竞争性谈判采购文件的实质性要求和条件作出响应是指竞标人必须对竞争性谈判采购文件中标注为实质性要求和条件的货物要求、商务条款及其它内容</w:t>
      </w:r>
      <w:r>
        <w:rPr>
          <w:rFonts w:hint="eastAsia"/>
          <w:b/>
          <w:bCs/>
          <w:color w:val="auto"/>
          <w:highlight w:val="none"/>
        </w:rPr>
        <w:t>作出满足或者优于原要求和条件的承诺</w:t>
      </w:r>
      <w:r>
        <w:rPr>
          <w:rFonts w:hint="eastAsia"/>
          <w:color w:val="auto"/>
          <w:highlight w:val="none"/>
        </w:rPr>
        <w:t>。</w:t>
      </w:r>
    </w:p>
    <w:p>
      <w:pPr>
        <w:pStyle w:val="7"/>
        <w:spacing w:line="440" w:lineRule="exact"/>
        <w:ind w:left="2" w:firstLine="418"/>
        <w:rPr>
          <w:rFonts w:cs="Times New Roman"/>
          <w:color w:val="auto"/>
          <w:highlight w:val="none"/>
        </w:rPr>
      </w:pPr>
      <w:r>
        <w:rPr>
          <w:rFonts w:hAnsi="宋体"/>
          <w:color w:val="auto"/>
          <w:highlight w:val="none"/>
        </w:rPr>
        <w:t xml:space="preserve">8.3  </w:t>
      </w:r>
      <w:r>
        <w:rPr>
          <w:rFonts w:hint="eastAsia"/>
          <w:color w:val="auto"/>
          <w:highlight w:val="none"/>
        </w:rPr>
        <w:t>竞争性谈判采购文件中标注★号的内容为实质性要求和条件。</w:t>
      </w:r>
    </w:p>
    <w:p>
      <w:pPr>
        <w:pStyle w:val="7"/>
        <w:spacing w:line="440" w:lineRule="exact"/>
        <w:ind w:left="2" w:firstLine="418"/>
        <w:rPr>
          <w:rFonts w:hAnsi="宋体" w:cs="Times New Roman"/>
          <w:color w:val="auto"/>
          <w:highlight w:val="none"/>
        </w:rPr>
      </w:pPr>
      <w:r>
        <w:rPr>
          <w:rFonts w:hAnsi="宋体"/>
          <w:color w:val="auto"/>
          <w:highlight w:val="none"/>
        </w:rPr>
        <w:t xml:space="preserve">8.4  </w:t>
      </w:r>
      <w:r>
        <w:rPr>
          <w:rFonts w:hint="eastAsia" w:hAnsi="宋体"/>
          <w:color w:val="auto"/>
          <w:highlight w:val="none"/>
        </w:rPr>
        <w:t>竞标文件应用不褪色的材料书写或打印，保证其清楚、工整，相关材料的复印件应清晰可辨认。竞标文件字迹潦草、表达不清、模糊无法辨认而导致非唯一理解是竞标人的风险，很可能导致该竞标无效。</w:t>
      </w:r>
    </w:p>
    <w:p>
      <w:pPr>
        <w:pStyle w:val="7"/>
        <w:spacing w:line="440" w:lineRule="exact"/>
        <w:ind w:left="2" w:firstLine="418"/>
        <w:rPr>
          <w:rFonts w:hAnsi="宋体" w:cs="Times New Roman"/>
          <w:color w:val="auto"/>
          <w:highlight w:val="none"/>
        </w:rPr>
      </w:pPr>
      <w:r>
        <w:rPr>
          <w:rFonts w:hAnsi="宋体"/>
          <w:color w:val="auto"/>
          <w:highlight w:val="none"/>
        </w:rPr>
        <w:t xml:space="preserve">8.5  </w:t>
      </w:r>
      <w:r>
        <w:rPr>
          <w:rFonts w:hint="eastAsia" w:hAnsi="宋体"/>
          <w:color w:val="auto"/>
          <w:highlight w:val="none"/>
        </w:rPr>
        <w:t>第五章“竞标文件格式”中规定了竞标文件格式的，应按相应格式要求编写。</w:t>
      </w:r>
    </w:p>
    <w:p>
      <w:pPr>
        <w:pStyle w:val="7"/>
        <w:spacing w:line="440" w:lineRule="exact"/>
        <w:ind w:left="2" w:firstLine="418"/>
        <w:rPr>
          <w:rFonts w:hAnsi="宋体" w:cs="Times New Roman"/>
          <w:color w:val="auto"/>
          <w:highlight w:val="none"/>
        </w:rPr>
      </w:pPr>
      <w:r>
        <w:rPr>
          <w:rFonts w:hAnsi="宋体"/>
          <w:color w:val="auto"/>
          <w:highlight w:val="none"/>
        </w:rPr>
        <w:t xml:space="preserve">8.6  </w:t>
      </w:r>
      <w:r>
        <w:rPr>
          <w:rFonts w:hint="eastAsia" w:hAnsi="宋体"/>
          <w:color w:val="auto"/>
          <w:highlight w:val="none"/>
        </w:rPr>
        <w:t>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pStyle w:val="7"/>
        <w:spacing w:line="440" w:lineRule="exact"/>
        <w:ind w:left="2" w:firstLine="418"/>
        <w:rPr>
          <w:rFonts w:cs="Times New Roman"/>
          <w:color w:val="auto"/>
          <w:highlight w:val="none"/>
        </w:rPr>
      </w:pPr>
      <w:r>
        <w:rPr>
          <w:rFonts w:hAnsi="宋体"/>
          <w:color w:val="auto"/>
          <w:highlight w:val="none"/>
        </w:rPr>
        <w:t xml:space="preserve">8.7  </w:t>
      </w:r>
      <w:r>
        <w:rPr>
          <w:rFonts w:hint="eastAsia" w:hAnsi="宋体"/>
          <w:color w:val="auto"/>
          <w:highlight w:val="none"/>
        </w:rPr>
        <w:t>竞标文件应编制目录，且页码清晰准确。</w:t>
      </w:r>
    </w:p>
    <w:p>
      <w:pPr>
        <w:pStyle w:val="7"/>
        <w:spacing w:line="440" w:lineRule="exact"/>
        <w:ind w:left="2" w:firstLine="418"/>
        <w:rPr>
          <w:rFonts w:cs="Times New Roman"/>
          <w:color w:val="auto"/>
          <w:highlight w:val="none"/>
        </w:rPr>
      </w:pPr>
      <w:r>
        <w:rPr>
          <w:color w:val="auto"/>
          <w:highlight w:val="none"/>
        </w:rPr>
        <w:t xml:space="preserve">8.8  </w:t>
      </w:r>
      <w:r>
        <w:rPr>
          <w:rFonts w:hint="eastAsia" w:hAnsi="宋体"/>
          <w:color w:val="auto"/>
          <w:highlight w:val="none"/>
        </w:rPr>
        <w:t>竞标文件的</w:t>
      </w:r>
      <w:r>
        <w:rPr>
          <w:rFonts w:hint="eastAsia"/>
          <w:color w:val="auto"/>
          <w:highlight w:val="none"/>
        </w:rPr>
        <w:t>正本和副本应分别装订成册，封面上应清楚地标记“正本”或“副本”字样，并标明项目名称、项目编号、竞标人名称等内容。副本可以采用正本的复印件，当副本和正本不一致时，以正本为准。竞标人应准备首次报价文件正本、商务技术文件正本各一份，副本份数见竞标人须知前附表。</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9. </w:t>
      </w:r>
      <w:r>
        <w:rPr>
          <w:rFonts w:hint="eastAsia" w:hAnsi="宋体"/>
          <w:color w:val="auto"/>
          <w:sz w:val="24"/>
          <w:szCs w:val="24"/>
          <w:highlight w:val="none"/>
        </w:rPr>
        <w:t>竞标语言文字及计量单位</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9.1  </w:t>
      </w:r>
      <w:r>
        <w:rPr>
          <w:rFonts w:hint="eastAsia" w:hAnsi="宋体"/>
          <w:color w:val="auto"/>
          <w:sz w:val="21"/>
          <w:szCs w:val="21"/>
          <w:highlight w:val="none"/>
        </w:rPr>
        <w:t>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9.2  </w:t>
      </w:r>
      <w:r>
        <w:rPr>
          <w:rFonts w:hint="eastAsia" w:hAnsi="宋体"/>
          <w:color w:val="auto"/>
          <w:sz w:val="21"/>
          <w:szCs w:val="21"/>
          <w:highlight w:val="none"/>
        </w:rPr>
        <w:t>对不同文字文本竞标文件的解释发生异议的，以中文文本为准。</w:t>
      </w:r>
    </w:p>
    <w:p>
      <w:pPr>
        <w:pStyle w:val="7"/>
        <w:spacing w:line="440" w:lineRule="exact"/>
        <w:ind w:firstLine="420"/>
        <w:rPr>
          <w:rFonts w:hAnsi="宋体" w:cs="Times New Roman"/>
          <w:color w:val="auto"/>
          <w:sz w:val="21"/>
          <w:szCs w:val="21"/>
          <w:highlight w:val="none"/>
        </w:rPr>
      </w:pPr>
      <w:r>
        <w:rPr>
          <w:rFonts w:hAnsi="宋体"/>
          <w:color w:val="auto"/>
          <w:sz w:val="21"/>
          <w:szCs w:val="21"/>
          <w:highlight w:val="none"/>
        </w:rPr>
        <w:t xml:space="preserve">9.3  </w:t>
      </w:r>
      <w:r>
        <w:rPr>
          <w:rFonts w:hint="eastAsia" w:hAnsi="宋体"/>
          <w:color w:val="auto"/>
          <w:sz w:val="21"/>
          <w:szCs w:val="21"/>
          <w:highlight w:val="none"/>
        </w:rPr>
        <w:t>竞标文件使用的计量单位除竞争性谈判采购文件中有特殊规定外，一律使用中华人民共和国法定计量单位。</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10. </w:t>
      </w:r>
      <w:r>
        <w:rPr>
          <w:rFonts w:hint="eastAsia" w:hAnsi="宋体"/>
          <w:color w:val="auto"/>
          <w:sz w:val="24"/>
          <w:szCs w:val="24"/>
          <w:highlight w:val="none"/>
        </w:rPr>
        <w:t>竞标文件的组成</w:t>
      </w:r>
    </w:p>
    <w:p>
      <w:pPr>
        <w:pStyle w:val="7"/>
        <w:spacing w:line="440" w:lineRule="exact"/>
        <w:ind w:firstLine="420" w:firstLineChars="200"/>
        <w:rPr>
          <w:rFonts w:hAnsi="宋体" w:cs="Times New Roman"/>
          <w:color w:val="auto"/>
          <w:sz w:val="21"/>
          <w:szCs w:val="21"/>
          <w:highlight w:val="none"/>
        </w:rPr>
      </w:pPr>
      <w:r>
        <w:rPr>
          <w:rFonts w:hAnsi="宋体"/>
          <w:color w:val="auto"/>
          <w:sz w:val="21"/>
          <w:szCs w:val="21"/>
          <w:highlight w:val="none"/>
        </w:rPr>
        <w:t xml:space="preserve">10.1  </w:t>
      </w:r>
      <w:r>
        <w:rPr>
          <w:rFonts w:hint="eastAsia" w:hAnsi="宋体"/>
          <w:color w:val="auto"/>
          <w:sz w:val="21"/>
          <w:szCs w:val="21"/>
          <w:highlight w:val="none"/>
        </w:rPr>
        <w:t>竞标人需编制的竞标文件包括首次报价文件、技术文件和商务文件三部分，竞标人应按下列说明编写和提交。应递交的有关文件如未特别注明为原件的，可提交复印件。</w:t>
      </w:r>
    </w:p>
    <w:p>
      <w:pPr>
        <w:pStyle w:val="7"/>
        <w:spacing w:line="440" w:lineRule="exact"/>
        <w:ind w:firstLine="420" w:firstLineChars="200"/>
        <w:rPr>
          <w:rFonts w:hAnsi="宋体" w:cs="Times New Roman"/>
          <w:color w:val="auto"/>
          <w:sz w:val="21"/>
          <w:szCs w:val="21"/>
          <w:highlight w:val="none"/>
        </w:rPr>
      </w:pPr>
      <w:r>
        <w:rPr>
          <w:rFonts w:hAnsi="宋体"/>
          <w:color w:val="auto"/>
          <w:sz w:val="21"/>
          <w:szCs w:val="21"/>
          <w:highlight w:val="none"/>
        </w:rPr>
        <w:t xml:space="preserve">10.1.1  </w:t>
      </w:r>
      <w:r>
        <w:rPr>
          <w:rFonts w:hint="eastAsia" w:hAnsi="宋体"/>
          <w:color w:val="auto"/>
          <w:sz w:val="21"/>
          <w:szCs w:val="21"/>
          <w:highlight w:val="none"/>
        </w:rPr>
        <w:t>首次报价文件，包括：</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）竞标函：按第五章“竞标文件格式”提供的“竞标函（格式）”的要求填写；</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）报价表：按第五章“竞标文件格式”提供的“报价表（格式）”的要求填写；</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）中小企业声明函：按第五章“竞标文件格式”提供的“中小企业声明函（格式）”的要求填写。</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）监狱企业证明：提供由省级以上监狱管理局、戒毒管理局（含新疆生产建设兵团）出具的属于监狱企业的证明文件。</w:t>
      </w:r>
    </w:p>
    <w:p>
      <w:pPr>
        <w:pStyle w:val="7"/>
        <w:spacing w:line="440" w:lineRule="exact"/>
        <w:ind w:firstLine="42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）残疾人福利性单位声明函：按第五章“竞标文件格式”提供的“残疾人福利性单位声明函（格式）”的要求填写。</w:t>
      </w:r>
    </w:p>
    <w:p>
      <w:pPr>
        <w:pStyle w:val="7"/>
        <w:spacing w:line="440" w:lineRule="exact"/>
        <w:ind w:firstLine="422" w:firstLineChars="200"/>
        <w:rPr>
          <w:rFonts w:hAnsi="宋体" w:cs="Times New Roman"/>
          <w:color w:val="auto"/>
          <w:sz w:val="21"/>
          <w:szCs w:val="21"/>
          <w:highlight w:val="none"/>
        </w:rPr>
      </w:pPr>
      <w:r>
        <w:rPr>
          <w:rFonts w:hint="eastAsia" w:hAnsi="宋体"/>
          <w:b/>
          <w:bCs/>
          <w:color w:val="auto"/>
          <w:sz w:val="21"/>
          <w:szCs w:val="21"/>
          <w:highlight w:val="none"/>
        </w:rPr>
        <w:t>其中，首次报价文件组成要求的第（</w:t>
      </w:r>
      <w:r>
        <w:rPr>
          <w:rFonts w:hAnsi="宋体"/>
          <w:b/>
          <w:bCs/>
          <w:color w:val="auto"/>
          <w:sz w:val="21"/>
          <w:szCs w:val="21"/>
          <w:highlight w:val="none"/>
        </w:rPr>
        <w:t>1</w:t>
      </w:r>
      <w:r>
        <w:rPr>
          <w:rFonts w:hint="eastAsia" w:hAnsi="宋体"/>
          <w:b/>
          <w:bCs/>
          <w:color w:val="auto"/>
          <w:sz w:val="21"/>
          <w:szCs w:val="21"/>
          <w:highlight w:val="none"/>
        </w:rPr>
        <w:t>）～（</w:t>
      </w:r>
      <w:r>
        <w:rPr>
          <w:rFonts w:hAnsi="宋体"/>
          <w:b/>
          <w:bCs/>
          <w:color w:val="auto"/>
          <w:sz w:val="21"/>
          <w:szCs w:val="21"/>
          <w:highlight w:val="none"/>
        </w:rPr>
        <w:t>2</w:t>
      </w:r>
      <w:r>
        <w:rPr>
          <w:rFonts w:hint="eastAsia" w:hAnsi="宋体"/>
          <w:b/>
          <w:bCs/>
          <w:color w:val="auto"/>
          <w:sz w:val="21"/>
          <w:szCs w:val="21"/>
          <w:highlight w:val="none"/>
        </w:rPr>
        <w:t>）项必须提交；第（</w:t>
      </w:r>
      <w:r>
        <w:rPr>
          <w:rFonts w:hAnsi="宋体"/>
          <w:b/>
          <w:bCs/>
          <w:color w:val="auto"/>
          <w:sz w:val="21"/>
          <w:szCs w:val="21"/>
          <w:highlight w:val="none"/>
        </w:rPr>
        <w:t>3</w:t>
      </w:r>
      <w:r>
        <w:rPr>
          <w:rFonts w:hint="eastAsia" w:hAnsi="宋体"/>
          <w:b/>
          <w:bCs/>
          <w:color w:val="auto"/>
          <w:sz w:val="21"/>
          <w:szCs w:val="21"/>
          <w:highlight w:val="none"/>
        </w:rPr>
        <w:t>）～（</w:t>
      </w:r>
      <w:r>
        <w:rPr>
          <w:rFonts w:hAnsi="宋体"/>
          <w:b/>
          <w:bCs/>
          <w:color w:val="auto"/>
          <w:sz w:val="21"/>
          <w:szCs w:val="21"/>
          <w:highlight w:val="none"/>
        </w:rPr>
        <w:t>5</w:t>
      </w:r>
      <w:r>
        <w:rPr>
          <w:rFonts w:hint="eastAsia" w:hAnsi="宋体"/>
          <w:b/>
          <w:bCs/>
          <w:color w:val="auto"/>
          <w:sz w:val="21"/>
          <w:szCs w:val="21"/>
          <w:highlight w:val="none"/>
        </w:rPr>
        <w:t>）项如有请提交。</w:t>
      </w:r>
    </w:p>
    <w:p>
      <w:pPr>
        <w:pStyle w:val="7"/>
        <w:spacing w:line="440" w:lineRule="exact"/>
        <w:ind w:firstLine="420" w:firstLineChars="200"/>
        <w:rPr>
          <w:rFonts w:hAnsi="宋体" w:cs="Times New Roman"/>
          <w:color w:val="auto"/>
          <w:sz w:val="21"/>
          <w:szCs w:val="21"/>
          <w:highlight w:val="none"/>
        </w:rPr>
      </w:pPr>
      <w:r>
        <w:rPr>
          <w:rFonts w:hAnsi="宋体"/>
          <w:color w:val="auto"/>
          <w:sz w:val="21"/>
          <w:szCs w:val="21"/>
          <w:highlight w:val="none"/>
        </w:rPr>
        <w:t xml:space="preserve">10.1.2 </w:t>
      </w:r>
      <w:r>
        <w:rPr>
          <w:rFonts w:hint="eastAsia" w:hAnsi="宋体"/>
          <w:color w:val="auto"/>
          <w:sz w:val="21"/>
          <w:szCs w:val="21"/>
          <w:highlight w:val="none"/>
        </w:rPr>
        <w:t>商务技术文件，包含：</w:t>
      </w:r>
    </w:p>
    <w:p>
      <w:pPr>
        <w:pStyle w:val="7"/>
        <w:spacing w:line="440" w:lineRule="exact"/>
        <w:ind w:firstLine="420" w:firstLineChars="200"/>
        <w:rPr>
          <w:rFonts w:hAnsi="宋体" w:cs="Times New Roman"/>
          <w:b/>
          <w:bCs/>
          <w:color w:val="auto"/>
          <w:sz w:val="21"/>
          <w:szCs w:val="21"/>
          <w:highlight w:val="none"/>
        </w:rPr>
      </w:pPr>
      <w:r>
        <w:rPr>
          <w:rFonts w:hAnsi="宋体"/>
          <w:color w:val="auto"/>
          <w:sz w:val="21"/>
          <w:szCs w:val="21"/>
          <w:highlight w:val="none"/>
        </w:rPr>
        <w:t xml:space="preserve"> 10.1.2.1</w:t>
      </w:r>
      <w:r>
        <w:rPr>
          <w:rFonts w:hint="eastAsia" w:hAnsi="宋体"/>
          <w:color w:val="auto"/>
          <w:sz w:val="21"/>
          <w:szCs w:val="21"/>
          <w:highlight w:val="none"/>
        </w:rPr>
        <w:t>技术部分，包括：</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）竞标产品技术资料表：按第五章“竞标文件格式”提供的“竞标产品技术资料表（格式）”的要求填写；</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）节能产品认证证书复印件：根据第二章“货物需求一览表”中所采购的货物项目提供，提供的证书必须是针对供货产品及其型号的认证证书，且证书必须在有效期内；</w:t>
      </w:r>
    </w:p>
    <w:p>
      <w:pPr>
        <w:pStyle w:val="7"/>
        <w:spacing w:line="440" w:lineRule="exact"/>
        <w:ind w:firstLine="420" w:firstLineChars="200"/>
        <w:rPr>
          <w:rFonts w:hAnsi="宋体" w:cs="Times New Roman"/>
          <w:b/>
          <w:bCs/>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）其它：针对所竞标服务（产品）的主要技术指标、参数及性能的详细说明，相关的图纸、图片，服务（产品）有效检测和鉴定证明，节能环保认证证书复印件，等等。</w:t>
      </w:r>
    </w:p>
    <w:p>
      <w:pPr>
        <w:pStyle w:val="7"/>
        <w:spacing w:line="440" w:lineRule="exact"/>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技术</w:t>
      </w:r>
      <w:r>
        <w:rPr>
          <w:rFonts w:hint="eastAsia" w:hAnsi="宋体"/>
          <w:b/>
          <w:bCs/>
          <w:color w:val="auto"/>
          <w:sz w:val="21"/>
          <w:szCs w:val="21"/>
          <w:highlight w:val="none"/>
          <w:lang w:val="en-US" w:eastAsia="zh-CN"/>
        </w:rPr>
        <w:t>部分</w:t>
      </w:r>
      <w:r>
        <w:rPr>
          <w:rFonts w:hint="eastAsia" w:hAnsi="宋体"/>
          <w:b/>
          <w:bCs/>
          <w:color w:val="auto"/>
          <w:sz w:val="21"/>
          <w:szCs w:val="21"/>
          <w:highlight w:val="none"/>
        </w:rPr>
        <w:t>文件中的第（</w:t>
      </w:r>
      <w:r>
        <w:rPr>
          <w:rFonts w:hAnsi="宋体"/>
          <w:b/>
          <w:bCs/>
          <w:color w:val="auto"/>
          <w:sz w:val="21"/>
          <w:szCs w:val="21"/>
          <w:highlight w:val="none"/>
        </w:rPr>
        <w:t>1</w:t>
      </w:r>
      <w:r>
        <w:rPr>
          <w:rFonts w:hint="eastAsia" w:hAnsi="宋体"/>
          <w:b/>
          <w:bCs/>
          <w:color w:val="auto"/>
          <w:sz w:val="21"/>
          <w:szCs w:val="21"/>
          <w:highlight w:val="none"/>
        </w:rPr>
        <w:t>）项必须提交；第二章“货物需求一览表”中的货物内容及要求标明了所采购货物项目为政府强制采购节能产品的，第（</w:t>
      </w:r>
      <w:r>
        <w:rPr>
          <w:rFonts w:hAnsi="宋体"/>
          <w:b/>
          <w:bCs/>
          <w:color w:val="auto"/>
          <w:sz w:val="21"/>
          <w:szCs w:val="21"/>
          <w:highlight w:val="none"/>
        </w:rPr>
        <w:t>2</w:t>
      </w:r>
      <w:r>
        <w:rPr>
          <w:rFonts w:hint="eastAsia" w:hAnsi="宋体"/>
          <w:b/>
          <w:bCs/>
          <w:color w:val="auto"/>
          <w:sz w:val="21"/>
          <w:szCs w:val="21"/>
          <w:highlight w:val="none"/>
        </w:rPr>
        <w:t>）项必须提交，未标明的，如有请提交；第（</w:t>
      </w:r>
      <w:r>
        <w:rPr>
          <w:rFonts w:hAnsi="宋体"/>
          <w:b/>
          <w:bCs/>
          <w:color w:val="auto"/>
          <w:sz w:val="21"/>
          <w:szCs w:val="21"/>
          <w:highlight w:val="none"/>
        </w:rPr>
        <w:t>3</w:t>
      </w:r>
      <w:r>
        <w:rPr>
          <w:rFonts w:hint="eastAsia" w:hAnsi="宋体"/>
          <w:b/>
          <w:bCs/>
          <w:color w:val="auto"/>
          <w:sz w:val="21"/>
          <w:szCs w:val="21"/>
          <w:highlight w:val="none"/>
        </w:rPr>
        <w:t>）项如有请提交。</w:t>
      </w:r>
    </w:p>
    <w:p>
      <w:pPr>
        <w:pStyle w:val="7"/>
        <w:spacing w:line="440" w:lineRule="exact"/>
        <w:ind w:firstLine="420" w:firstLineChars="200"/>
        <w:rPr>
          <w:rFonts w:hAnsi="宋体" w:cs="Times New Roman"/>
          <w:color w:val="auto"/>
          <w:sz w:val="21"/>
          <w:szCs w:val="21"/>
          <w:highlight w:val="none"/>
        </w:rPr>
      </w:pPr>
      <w:r>
        <w:rPr>
          <w:rFonts w:hAnsi="宋体"/>
          <w:color w:val="auto"/>
          <w:sz w:val="21"/>
          <w:szCs w:val="21"/>
          <w:highlight w:val="none"/>
        </w:rPr>
        <w:t xml:space="preserve">10.1.2.2  </w:t>
      </w:r>
      <w:r>
        <w:rPr>
          <w:rFonts w:hint="eastAsia" w:hAnsi="宋体"/>
          <w:color w:val="auto"/>
          <w:sz w:val="21"/>
          <w:szCs w:val="21"/>
          <w:highlight w:val="none"/>
        </w:rPr>
        <w:t>商务部分，包括：</w:t>
      </w:r>
      <w:r>
        <w:rPr>
          <w:rFonts w:hAnsi="宋体"/>
          <w:b/>
          <w:bCs/>
          <w:color w:val="auto"/>
          <w:sz w:val="21"/>
          <w:szCs w:val="21"/>
          <w:highlight w:val="none"/>
        </w:rPr>
        <w:t xml:space="preserve"> </w:t>
      </w:r>
    </w:p>
    <w:p>
      <w:pPr>
        <w:pStyle w:val="7"/>
        <w:spacing w:line="440" w:lineRule="exact"/>
        <w:ind w:firstLine="315" w:firstLineChars="15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）竞标人资格文件：</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①</w:t>
      </w:r>
      <w:r>
        <w:rPr>
          <w:rFonts w:hint="eastAsia" w:hAnsi="宋体"/>
          <w:b/>
          <w:bCs/>
          <w:color w:val="auto"/>
          <w:sz w:val="21"/>
          <w:szCs w:val="21"/>
          <w:highlight w:val="none"/>
        </w:rPr>
        <w:t>信用声明函。</w:t>
      </w:r>
      <w:r>
        <w:rPr>
          <w:rFonts w:hint="eastAsia" w:hAnsi="宋体"/>
          <w:color w:val="auto"/>
          <w:sz w:val="21"/>
          <w:szCs w:val="21"/>
          <w:highlight w:val="none"/>
        </w:rPr>
        <w:t>按第五章“竞标文件格式”提供的“</w:t>
      </w:r>
      <w:r>
        <w:rPr>
          <w:rFonts w:hint="eastAsia" w:hAnsi="宋体"/>
          <w:b/>
          <w:bCs/>
          <w:color w:val="auto"/>
          <w:sz w:val="21"/>
          <w:szCs w:val="21"/>
          <w:highlight w:val="none"/>
        </w:rPr>
        <w:t>信用声明函（格式）</w:t>
      </w:r>
      <w:r>
        <w:rPr>
          <w:rFonts w:hint="eastAsia" w:hAnsi="宋体"/>
          <w:color w:val="auto"/>
          <w:sz w:val="21"/>
          <w:szCs w:val="21"/>
          <w:highlight w:val="none"/>
        </w:rPr>
        <w:t>”的要求填写。对列入失信被执行人、重大税收违法案件当事人名单、政府采购严重违法失信行为记录名单的竞标人，将被拒绝参与本项目政府采购活动。</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②根据本章第</w:t>
      </w:r>
      <w:r>
        <w:rPr>
          <w:rFonts w:hAnsi="宋体"/>
          <w:color w:val="auto"/>
          <w:sz w:val="21"/>
          <w:szCs w:val="21"/>
          <w:highlight w:val="none"/>
        </w:rPr>
        <w:t>3.2</w:t>
      </w:r>
      <w:r>
        <w:rPr>
          <w:rFonts w:hint="eastAsia" w:hAnsi="宋体"/>
          <w:color w:val="auto"/>
          <w:sz w:val="21"/>
          <w:szCs w:val="21"/>
          <w:highlight w:val="none"/>
        </w:rPr>
        <w:t>项规定的竞标人的资格要求提供，包括营业执照副本内页</w:t>
      </w:r>
      <w:r>
        <w:rPr>
          <w:rFonts w:hint="eastAsia"/>
          <w:color w:val="auto"/>
          <w:sz w:val="21"/>
          <w:szCs w:val="21"/>
          <w:highlight w:val="none"/>
        </w:rPr>
        <w:t>或事业单位法人证</w:t>
      </w:r>
      <w:r>
        <w:rPr>
          <w:rFonts w:hint="eastAsia" w:hAnsi="宋体"/>
          <w:color w:val="auto"/>
          <w:sz w:val="21"/>
          <w:szCs w:val="21"/>
          <w:highlight w:val="none"/>
        </w:rPr>
        <w:t>复印件（</w:t>
      </w:r>
      <w:r>
        <w:rPr>
          <w:rFonts w:hint="eastAsia"/>
          <w:color w:val="auto"/>
          <w:sz w:val="21"/>
          <w:szCs w:val="21"/>
          <w:highlight w:val="none"/>
        </w:rPr>
        <w:t>竞标人如为企业的，</w:t>
      </w:r>
      <w:r>
        <w:rPr>
          <w:rFonts w:hint="eastAsia" w:hAnsi="宋体"/>
          <w:color w:val="auto"/>
          <w:sz w:val="21"/>
          <w:szCs w:val="21"/>
          <w:highlight w:val="none"/>
        </w:rPr>
        <w:t>要求证件有效并清晰反映企业法人和经营范围）和竞标人资格的其他证明文件复印件；</w:t>
      </w:r>
    </w:p>
    <w:p>
      <w:pPr>
        <w:pStyle w:val="7"/>
        <w:numPr>
          <w:ilvl w:val="0"/>
          <w:numId w:val="2"/>
        </w:numPr>
        <w:spacing w:line="440" w:lineRule="exact"/>
        <w:ind w:firstLine="420" w:firstLineChars="200"/>
        <w:rPr>
          <w:rFonts w:hint="eastAsia" w:hAnsi="宋体"/>
          <w:color w:val="auto"/>
          <w:sz w:val="21"/>
          <w:szCs w:val="21"/>
          <w:highlight w:val="none"/>
        </w:rPr>
      </w:pPr>
      <w:r>
        <w:rPr>
          <w:rFonts w:hint="eastAsia" w:hAnsi="宋体"/>
          <w:color w:val="auto"/>
          <w:sz w:val="21"/>
          <w:szCs w:val="21"/>
          <w:highlight w:val="none"/>
        </w:rPr>
        <w:t>截标前半年</w:t>
      </w:r>
      <w:r>
        <w:rPr>
          <w:rFonts w:hint="eastAsia" w:hAnsi="宋体"/>
          <w:color w:val="auto"/>
          <w:sz w:val="21"/>
          <w:szCs w:val="21"/>
          <w:highlight w:val="none"/>
          <w:lang w:val="en-US" w:eastAsia="zh-CN"/>
        </w:rPr>
        <w:t>内供应商连续三个月</w:t>
      </w:r>
      <w:r>
        <w:rPr>
          <w:rFonts w:hint="eastAsia" w:hAnsi="宋体"/>
          <w:color w:val="auto"/>
          <w:sz w:val="21"/>
          <w:szCs w:val="21"/>
          <w:highlight w:val="none"/>
        </w:rPr>
        <w:t>依法缴纳税收（国税或地税）的凭证复印件（如税务机关开具的完税证</w:t>
      </w:r>
      <w:r>
        <w:rPr>
          <w:rFonts w:hint="eastAsia" w:hAnsi="宋体"/>
          <w:color w:val="auto"/>
          <w:sz w:val="21"/>
          <w:szCs w:val="21"/>
          <w:highlight w:val="none"/>
          <w:lang w:eastAsia="zh-CN"/>
        </w:rPr>
        <w:t>明</w:t>
      </w:r>
      <w:r>
        <w:rPr>
          <w:rFonts w:hint="eastAsia" w:hAnsi="宋体"/>
          <w:color w:val="auto"/>
          <w:sz w:val="21"/>
          <w:szCs w:val="21"/>
          <w:highlight w:val="none"/>
        </w:rPr>
        <w:t>、银行缴税付款凭证或</w:t>
      </w:r>
      <w:r>
        <w:rPr>
          <w:rFonts w:hint="eastAsia" w:hAnsi="宋体"/>
          <w:color w:val="auto"/>
          <w:sz w:val="21"/>
          <w:szCs w:val="21"/>
          <w:highlight w:val="none"/>
          <w:lang w:eastAsia="zh-CN"/>
        </w:rPr>
        <w:t>电子</w:t>
      </w:r>
      <w:r>
        <w:rPr>
          <w:rFonts w:hint="eastAsia" w:hAnsi="宋体"/>
          <w:color w:val="auto"/>
          <w:sz w:val="21"/>
          <w:szCs w:val="21"/>
          <w:highlight w:val="none"/>
        </w:rPr>
        <w:t>回单等；无纳税记录的，应提供竞标人所在地的税务部门出具的相关证明材料复印件；</w:t>
      </w:r>
    </w:p>
    <w:p>
      <w:pPr>
        <w:pStyle w:val="7"/>
        <w:spacing w:line="440" w:lineRule="exact"/>
        <w:ind w:firstLine="420" w:firstLineChars="200"/>
        <w:rPr>
          <w:rFonts w:hint="eastAsia"/>
          <w:color w:val="auto"/>
          <w:sz w:val="21"/>
          <w:szCs w:val="21"/>
        </w:rPr>
      </w:pPr>
      <w:r>
        <w:rPr>
          <w:rFonts w:hint="eastAsia" w:hAnsi="宋体"/>
          <w:color w:val="auto"/>
          <w:sz w:val="21"/>
          <w:szCs w:val="21"/>
          <w:lang w:eastAsia="zh-CN"/>
        </w:rPr>
        <w:t>（</w:t>
      </w:r>
      <w:r>
        <w:rPr>
          <w:rFonts w:hint="eastAsia" w:hAnsi="宋体"/>
          <w:color w:val="auto"/>
          <w:sz w:val="21"/>
          <w:szCs w:val="21"/>
          <w:lang w:val="en-US" w:eastAsia="zh-CN"/>
        </w:rPr>
        <w:t>3</w:t>
      </w:r>
      <w:r>
        <w:rPr>
          <w:rFonts w:hint="eastAsia" w:hAnsi="宋体"/>
          <w:color w:val="auto"/>
          <w:sz w:val="21"/>
          <w:szCs w:val="21"/>
          <w:lang w:eastAsia="zh-CN"/>
        </w:rPr>
        <w:t>）</w:t>
      </w:r>
      <w:r>
        <w:rPr>
          <w:rFonts w:hint="eastAsia" w:hAnsi="宋体"/>
          <w:color w:val="auto"/>
          <w:sz w:val="21"/>
          <w:szCs w:val="21"/>
          <w:lang w:val="en-US" w:eastAsia="zh-CN"/>
        </w:rPr>
        <w:t>截标</w:t>
      </w:r>
      <w:r>
        <w:rPr>
          <w:rFonts w:hint="eastAsia" w:hAnsi="宋体"/>
          <w:color w:val="auto"/>
          <w:sz w:val="21"/>
          <w:szCs w:val="21"/>
          <w:lang w:eastAsia="zh-CN"/>
        </w:rPr>
        <w:t>前半年内供应商连续三个月</w:t>
      </w:r>
      <w:r>
        <w:rPr>
          <w:rFonts w:hint="eastAsia" w:hAnsi="宋体"/>
          <w:color w:val="auto"/>
          <w:sz w:val="21"/>
          <w:szCs w:val="21"/>
        </w:rPr>
        <w:t>依法缴纳社保的缴费凭证</w:t>
      </w:r>
      <w:r>
        <w:rPr>
          <w:rFonts w:hint="eastAsia" w:hAnsi="宋体"/>
          <w:color w:val="auto"/>
          <w:sz w:val="21"/>
          <w:szCs w:val="21"/>
          <w:lang w:eastAsia="zh-CN"/>
        </w:rPr>
        <w:t>，无缴费记录的，应提供由磋商供应商所在地社保部门出具的《依法缴纳或依法免缴社保费证明》，格式自拟；</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4</w:t>
      </w:r>
      <w:r>
        <w:rPr>
          <w:rFonts w:hint="eastAsia" w:hAnsi="宋体"/>
          <w:color w:val="auto"/>
          <w:sz w:val="21"/>
          <w:szCs w:val="21"/>
          <w:highlight w:val="none"/>
        </w:rPr>
        <w:t>）法定代表人身份证明复印件：如使用第二代身份证应提交正、反面复印件，如法定代表人非中国国籍应提交护照复印件，要求证件有效并与营业执照或事业单位法人证中的法定代表人相符；</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5</w:t>
      </w:r>
      <w:r>
        <w:rPr>
          <w:rFonts w:hint="eastAsia" w:hAnsi="宋体"/>
          <w:color w:val="auto"/>
          <w:sz w:val="21"/>
          <w:szCs w:val="21"/>
          <w:highlight w:val="none"/>
        </w:rPr>
        <w:t>）商务条款偏离表：按第五章“竞标文件格式”提供的“商务条款偏离表（格式）”的要求填写；</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6</w:t>
      </w:r>
      <w:r>
        <w:rPr>
          <w:rFonts w:hint="eastAsia" w:hAnsi="宋体"/>
          <w:color w:val="auto"/>
          <w:sz w:val="21"/>
          <w:szCs w:val="21"/>
          <w:highlight w:val="none"/>
        </w:rPr>
        <w:t>）售后服务承诺书：按第五章“竞标文件格式”提供的“售后服务承诺书（格式）”的要求填写；</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7</w:t>
      </w:r>
      <w:r>
        <w:rPr>
          <w:rFonts w:hint="eastAsia" w:hAnsi="宋体"/>
          <w:color w:val="auto"/>
          <w:sz w:val="21"/>
          <w:szCs w:val="21"/>
          <w:highlight w:val="none"/>
        </w:rPr>
        <w:t>）法定代表人授权委托书：按第五章“竞标文件格式”提供的“法定代表人授权委托书（格式）”的要求填写；</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8</w:t>
      </w:r>
      <w:r>
        <w:rPr>
          <w:rFonts w:hint="eastAsia" w:hAnsi="宋体"/>
          <w:color w:val="auto"/>
          <w:sz w:val="21"/>
          <w:szCs w:val="21"/>
          <w:highlight w:val="none"/>
        </w:rPr>
        <w:t>）委托代理人身份证明复印件：如使用第二代身份证应提交正、反面复印件，如委托代理人非中国国籍应提交护照复印件，要求证件有效并与法定代表人授权委托书中的委托代理人相符；</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9</w:t>
      </w:r>
      <w:r>
        <w:rPr>
          <w:rFonts w:hint="eastAsia" w:hAnsi="宋体"/>
          <w:color w:val="auto"/>
          <w:sz w:val="21"/>
          <w:szCs w:val="21"/>
          <w:highlight w:val="none"/>
        </w:rPr>
        <w:t>）财务会计报表复印件：竞标人近三年的经会计师事务所或审计机构审计的财务会计报表，包括资产负债表、现金流量表、利润表、财务情况说明书和审计报告；</w:t>
      </w:r>
    </w:p>
    <w:p>
      <w:pPr>
        <w:pStyle w:val="7"/>
        <w:spacing w:line="44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10</w:t>
      </w:r>
      <w:r>
        <w:rPr>
          <w:rFonts w:hint="eastAsia" w:hAnsi="宋体"/>
          <w:color w:val="auto"/>
          <w:sz w:val="21"/>
          <w:szCs w:val="21"/>
          <w:highlight w:val="none"/>
        </w:rPr>
        <w:t>）其它：竞标人通过国家或国际认证资格证书复印件、银行出具的竞标人资信证明或信用等级证明复印件、竞标人近三年同类货物服务的实际业绩证明（附成交通知书复印件或合同复印件）、竞标产品近三年的质量获奖荣誉证书复印件、生产厂家的环保体系认证证书复印件、竞标人近三年发生的诉讼及仲裁情况说明（附法院或仲裁机构作出的判决、裁决等有关法律文书复印件），等等。</w:t>
      </w:r>
    </w:p>
    <w:p>
      <w:pPr>
        <w:pStyle w:val="7"/>
        <w:spacing w:line="440" w:lineRule="exact"/>
        <w:ind w:firstLine="422" w:firstLineChars="200"/>
        <w:rPr>
          <w:rFonts w:hAnsi="宋体" w:cs="Times New Roman"/>
          <w:color w:val="auto"/>
          <w:sz w:val="21"/>
          <w:szCs w:val="21"/>
          <w:highlight w:val="none"/>
        </w:rPr>
      </w:pPr>
      <w:r>
        <w:rPr>
          <w:rFonts w:hint="eastAsia" w:hAnsi="宋体"/>
          <w:b/>
          <w:bCs/>
          <w:color w:val="auto"/>
          <w:sz w:val="21"/>
          <w:szCs w:val="21"/>
          <w:highlight w:val="none"/>
        </w:rPr>
        <w:t>商务</w:t>
      </w:r>
      <w:r>
        <w:rPr>
          <w:rFonts w:hint="eastAsia" w:hAnsi="宋体"/>
          <w:b/>
          <w:bCs/>
          <w:color w:val="auto"/>
          <w:sz w:val="21"/>
          <w:szCs w:val="21"/>
          <w:highlight w:val="none"/>
          <w:lang w:val="en-US" w:eastAsia="zh-CN"/>
        </w:rPr>
        <w:t>部分</w:t>
      </w:r>
      <w:r>
        <w:rPr>
          <w:rFonts w:hint="eastAsia" w:hAnsi="宋体"/>
          <w:b/>
          <w:bCs/>
          <w:color w:val="auto"/>
          <w:sz w:val="21"/>
          <w:szCs w:val="21"/>
          <w:highlight w:val="none"/>
        </w:rPr>
        <w:t>文件中的第（</w:t>
      </w:r>
      <w:r>
        <w:rPr>
          <w:rFonts w:hAnsi="宋体"/>
          <w:b/>
          <w:bCs/>
          <w:color w:val="auto"/>
          <w:sz w:val="21"/>
          <w:szCs w:val="21"/>
          <w:highlight w:val="none"/>
        </w:rPr>
        <w:t>1</w:t>
      </w:r>
      <w:r>
        <w:rPr>
          <w:rFonts w:hint="eastAsia" w:hAnsi="宋体"/>
          <w:b/>
          <w:bCs/>
          <w:color w:val="auto"/>
          <w:sz w:val="21"/>
          <w:szCs w:val="21"/>
          <w:highlight w:val="none"/>
        </w:rPr>
        <w:t>）～（</w:t>
      </w:r>
      <w:r>
        <w:rPr>
          <w:rFonts w:hint="eastAsia" w:hAnsi="宋体"/>
          <w:b/>
          <w:bCs/>
          <w:color w:val="auto"/>
          <w:sz w:val="21"/>
          <w:szCs w:val="21"/>
          <w:highlight w:val="none"/>
          <w:lang w:val="en-US" w:eastAsia="zh-CN"/>
        </w:rPr>
        <w:t>5</w:t>
      </w:r>
      <w:r>
        <w:rPr>
          <w:rFonts w:hint="eastAsia" w:hAnsi="宋体"/>
          <w:b/>
          <w:bCs/>
          <w:color w:val="auto"/>
          <w:sz w:val="21"/>
          <w:szCs w:val="21"/>
          <w:highlight w:val="none"/>
        </w:rPr>
        <w:t>）项必须提交；第二章“货物需求一览表”中有售后服务要求的，第（</w:t>
      </w:r>
      <w:r>
        <w:rPr>
          <w:rFonts w:hint="eastAsia" w:hAnsi="宋体"/>
          <w:b/>
          <w:bCs/>
          <w:color w:val="auto"/>
          <w:sz w:val="21"/>
          <w:szCs w:val="21"/>
          <w:highlight w:val="none"/>
          <w:lang w:val="en-US" w:eastAsia="zh-CN"/>
        </w:rPr>
        <w:t>6</w:t>
      </w:r>
      <w:r>
        <w:rPr>
          <w:rFonts w:hint="eastAsia" w:hAnsi="宋体"/>
          <w:b/>
          <w:bCs/>
          <w:color w:val="auto"/>
          <w:sz w:val="21"/>
          <w:szCs w:val="21"/>
          <w:highlight w:val="none"/>
        </w:rPr>
        <w:t>）项必须提交；第（</w:t>
      </w:r>
      <w:r>
        <w:rPr>
          <w:rFonts w:hint="eastAsia" w:hAnsi="宋体"/>
          <w:b/>
          <w:bCs/>
          <w:color w:val="auto"/>
          <w:sz w:val="21"/>
          <w:szCs w:val="21"/>
          <w:highlight w:val="none"/>
          <w:lang w:val="en-US" w:eastAsia="zh-CN"/>
        </w:rPr>
        <w:t>7</w:t>
      </w:r>
      <w:r>
        <w:rPr>
          <w:rFonts w:hint="eastAsia" w:hAnsi="宋体"/>
          <w:b/>
          <w:bCs/>
          <w:color w:val="auto"/>
          <w:sz w:val="21"/>
          <w:szCs w:val="21"/>
          <w:highlight w:val="none"/>
        </w:rPr>
        <w:t>）、（</w:t>
      </w:r>
      <w:r>
        <w:rPr>
          <w:rFonts w:hint="eastAsia" w:hAnsi="宋体"/>
          <w:b/>
          <w:bCs/>
          <w:color w:val="auto"/>
          <w:sz w:val="21"/>
          <w:szCs w:val="21"/>
          <w:highlight w:val="none"/>
          <w:lang w:val="en-US" w:eastAsia="zh-CN"/>
        </w:rPr>
        <w:t>8</w:t>
      </w:r>
      <w:r>
        <w:rPr>
          <w:rFonts w:hint="eastAsia" w:hAnsi="宋体"/>
          <w:b/>
          <w:bCs/>
          <w:color w:val="auto"/>
          <w:sz w:val="21"/>
          <w:szCs w:val="21"/>
          <w:highlight w:val="none"/>
        </w:rPr>
        <w:t>）项在委托代理时必须提交；第（</w:t>
      </w:r>
      <w:r>
        <w:rPr>
          <w:rFonts w:hint="eastAsia" w:hAnsi="宋体"/>
          <w:b/>
          <w:bCs/>
          <w:color w:val="auto"/>
          <w:sz w:val="21"/>
          <w:szCs w:val="21"/>
          <w:highlight w:val="none"/>
          <w:lang w:val="en-US" w:eastAsia="zh-CN"/>
        </w:rPr>
        <w:t>9</w:t>
      </w:r>
      <w:r>
        <w:rPr>
          <w:rFonts w:hint="eastAsia" w:hAnsi="宋体"/>
          <w:b/>
          <w:bCs/>
          <w:color w:val="auto"/>
          <w:sz w:val="21"/>
          <w:szCs w:val="21"/>
          <w:highlight w:val="none"/>
        </w:rPr>
        <w:t>）、（</w:t>
      </w:r>
      <w:r>
        <w:rPr>
          <w:rFonts w:hint="eastAsia" w:hAnsi="宋体"/>
          <w:b/>
          <w:bCs/>
          <w:color w:val="auto"/>
          <w:sz w:val="21"/>
          <w:szCs w:val="21"/>
          <w:highlight w:val="none"/>
          <w:lang w:val="en-US" w:eastAsia="zh-CN"/>
        </w:rPr>
        <w:t>10</w:t>
      </w:r>
      <w:r>
        <w:rPr>
          <w:rFonts w:hint="eastAsia" w:hAnsi="宋体"/>
          <w:b/>
          <w:bCs/>
          <w:color w:val="auto"/>
          <w:sz w:val="21"/>
          <w:szCs w:val="21"/>
          <w:highlight w:val="none"/>
        </w:rPr>
        <w:t>）项如有请提交。</w:t>
      </w:r>
    </w:p>
    <w:p>
      <w:pPr>
        <w:pStyle w:val="7"/>
        <w:spacing w:line="440" w:lineRule="exact"/>
        <w:ind w:firstLine="420" w:firstLineChars="200"/>
        <w:rPr>
          <w:rFonts w:hAnsi="宋体" w:cs="Times New Roman"/>
          <w:color w:val="auto"/>
          <w:sz w:val="21"/>
          <w:szCs w:val="21"/>
          <w:highlight w:val="none"/>
        </w:rPr>
      </w:pPr>
      <w:r>
        <w:rPr>
          <w:rFonts w:hAnsi="宋体"/>
          <w:color w:val="auto"/>
          <w:sz w:val="21"/>
          <w:szCs w:val="21"/>
          <w:highlight w:val="none"/>
        </w:rPr>
        <w:t xml:space="preserve">10.2  </w:t>
      </w:r>
      <w:r>
        <w:rPr>
          <w:rFonts w:hint="eastAsia" w:hAnsi="宋体"/>
          <w:color w:val="auto"/>
          <w:sz w:val="21"/>
          <w:szCs w:val="21"/>
          <w:highlight w:val="none"/>
        </w:rPr>
        <w:t>竞标人应按上述顺序将首次报价文件、技术文件和商务文件</w:t>
      </w:r>
      <w:r>
        <w:rPr>
          <w:rFonts w:hint="eastAsia" w:hAnsi="宋体"/>
          <w:b/>
          <w:bCs/>
          <w:color w:val="auto"/>
          <w:sz w:val="21"/>
          <w:szCs w:val="21"/>
          <w:highlight w:val="none"/>
        </w:rPr>
        <w:t>分别装订成册</w:t>
      </w:r>
      <w:r>
        <w:rPr>
          <w:rFonts w:hint="eastAsia" w:hAnsi="宋体"/>
          <w:color w:val="auto"/>
          <w:sz w:val="21"/>
          <w:szCs w:val="21"/>
          <w:highlight w:val="none"/>
        </w:rPr>
        <w:t>。</w:t>
      </w:r>
      <w:r>
        <w:rPr>
          <w:rFonts w:hint="eastAsia" w:hAnsi="宋体"/>
          <w:b/>
          <w:bCs/>
          <w:color w:val="auto"/>
          <w:sz w:val="21"/>
          <w:szCs w:val="21"/>
          <w:highlight w:val="none"/>
        </w:rPr>
        <w:t>特别注意竞标报价不得出现在技术文件和商务文件中。</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11. </w:t>
      </w:r>
      <w:r>
        <w:rPr>
          <w:rFonts w:hint="eastAsia" w:hAnsi="宋体"/>
          <w:color w:val="auto"/>
          <w:sz w:val="24"/>
          <w:szCs w:val="24"/>
          <w:highlight w:val="none"/>
        </w:rPr>
        <w:t>竞标报价</w:t>
      </w:r>
    </w:p>
    <w:p>
      <w:pPr>
        <w:pStyle w:val="7"/>
        <w:spacing w:line="440" w:lineRule="exact"/>
        <w:ind w:firstLine="420"/>
        <w:rPr>
          <w:rFonts w:hAnsi="宋体" w:cs="Times New Roman"/>
          <w:color w:val="auto"/>
          <w:highlight w:val="none"/>
        </w:rPr>
      </w:pPr>
      <w:r>
        <w:rPr>
          <w:rFonts w:hAnsi="宋体"/>
          <w:color w:val="auto"/>
          <w:highlight w:val="none"/>
        </w:rPr>
        <w:t xml:space="preserve">11.1  </w:t>
      </w:r>
      <w:r>
        <w:rPr>
          <w:rFonts w:hint="eastAsia" w:hAnsi="宋体"/>
          <w:color w:val="auto"/>
          <w:highlight w:val="none"/>
        </w:rPr>
        <w:t>竞标人应以人民币报价。</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11.2  </w:t>
      </w:r>
      <w:r>
        <w:rPr>
          <w:rFonts w:hint="eastAsia" w:hAnsi="宋体"/>
          <w:color w:val="auto"/>
          <w:highlight w:val="none"/>
        </w:rPr>
        <w:t>竞标人可就第二章“货物需求一览表”中的</w:t>
      </w:r>
      <w:r>
        <w:rPr>
          <w:rFonts w:hint="eastAsia" w:hAnsi="宋体"/>
          <w:b/>
          <w:bCs/>
          <w:color w:val="auto"/>
          <w:highlight w:val="none"/>
        </w:rPr>
        <w:t>某一个分标内容报出完整且唯一报价，也可就某几个或所有分标内容分别报出完整且唯一报价。</w:t>
      </w:r>
    </w:p>
    <w:p>
      <w:pPr>
        <w:pStyle w:val="7"/>
        <w:spacing w:line="440" w:lineRule="exact"/>
        <w:ind w:firstLine="420"/>
        <w:rPr>
          <w:rFonts w:cs="Times New Roman"/>
          <w:color w:val="auto"/>
          <w:highlight w:val="none"/>
        </w:rPr>
      </w:pPr>
      <w:r>
        <w:rPr>
          <w:rFonts w:hAnsi="宋体"/>
          <w:color w:val="auto"/>
          <w:highlight w:val="none"/>
        </w:rPr>
        <w:t xml:space="preserve">11.3  </w:t>
      </w:r>
      <w:r>
        <w:rPr>
          <w:rFonts w:hint="eastAsia" w:hAnsi="宋体"/>
          <w:color w:val="auto"/>
          <w:highlight w:val="none"/>
        </w:rPr>
        <w:t>竞标报价为在采购人指定地点送交货物所需的全部费用，其组成部分详见第二章“货物需求一览表”。</w:t>
      </w:r>
      <w:r>
        <w:rPr>
          <w:rFonts w:hint="eastAsia"/>
          <w:color w:val="auto"/>
          <w:highlight w:val="none"/>
        </w:rPr>
        <w:t>采购人不再向成交供应商支付其竞标报价之外的任何费用。</w:t>
      </w:r>
    </w:p>
    <w:p>
      <w:pPr>
        <w:pStyle w:val="7"/>
        <w:spacing w:line="440" w:lineRule="exact"/>
        <w:ind w:firstLine="420"/>
        <w:rPr>
          <w:rFonts w:cs="Times New Roman"/>
          <w:color w:val="auto"/>
          <w:highlight w:val="none"/>
        </w:rPr>
      </w:pPr>
      <w:r>
        <w:rPr>
          <w:color w:val="auto"/>
          <w:highlight w:val="none"/>
        </w:rPr>
        <w:t xml:space="preserve">11.4  </w:t>
      </w:r>
      <w:r>
        <w:rPr>
          <w:rFonts w:hint="eastAsia"/>
          <w:color w:val="auto"/>
          <w:highlight w:val="none"/>
        </w:rPr>
        <w:t>本项目的采购代理服务费按物价部门核准的收费标准执行，见竞标人须知前附表。</w:t>
      </w:r>
    </w:p>
    <w:p>
      <w:pPr>
        <w:pStyle w:val="7"/>
        <w:spacing w:line="440" w:lineRule="exact"/>
        <w:ind w:firstLine="420"/>
        <w:rPr>
          <w:rFonts w:cs="Times New Roman"/>
          <w:color w:val="auto"/>
          <w:highlight w:val="none"/>
        </w:rPr>
      </w:pPr>
      <w:r>
        <w:rPr>
          <w:color w:val="auto"/>
          <w:highlight w:val="none"/>
        </w:rPr>
        <w:t xml:space="preserve">11.5  </w:t>
      </w:r>
      <w:r>
        <w:rPr>
          <w:rFonts w:hint="eastAsia"/>
          <w:color w:val="auto"/>
          <w:highlight w:val="none"/>
        </w:rPr>
        <w:t>不论竞标结果如何，竞标人均应自行承担与编制和递交竞标文件有关的全部费用。</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12. </w:t>
      </w:r>
      <w:r>
        <w:rPr>
          <w:rFonts w:hint="eastAsia" w:hAnsi="宋体"/>
          <w:color w:val="auto"/>
          <w:sz w:val="24"/>
          <w:szCs w:val="24"/>
          <w:highlight w:val="none"/>
        </w:rPr>
        <w:t>竞标有效期</w:t>
      </w:r>
    </w:p>
    <w:p>
      <w:pPr>
        <w:pStyle w:val="7"/>
        <w:spacing w:line="440" w:lineRule="exact"/>
        <w:ind w:firstLine="420"/>
        <w:rPr>
          <w:rFonts w:hAnsi="宋体" w:cs="Times New Roman"/>
          <w:color w:val="auto"/>
          <w:sz w:val="24"/>
          <w:szCs w:val="24"/>
          <w:highlight w:val="none"/>
        </w:rPr>
      </w:pPr>
      <w:r>
        <w:rPr>
          <w:rFonts w:hAnsi="宋体"/>
          <w:color w:val="auto"/>
          <w:highlight w:val="none"/>
        </w:rPr>
        <w:t xml:space="preserve">12.1  </w:t>
      </w:r>
      <w:r>
        <w:rPr>
          <w:rFonts w:hint="eastAsia" w:hAnsi="宋体"/>
          <w:color w:val="auto"/>
          <w:highlight w:val="none"/>
        </w:rPr>
        <w:t>在竞标人须知前附表规定的竞标有效期内，竞标人不得要求撤销或修改其竞标文件。</w:t>
      </w:r>
    </w:p>
    <w:p>
      <w:pPr>
        <w:pStyle w:val="7"/>
        <w:spacing w:line="440" w:lineRule="exact"/>
        <w:ind w:firstLine="420"/>
        <w:rPr>
          <w:rFonts w:hAnsi="宋体" w:cs="Times New Roman"/>
          <w:color w:val="auto"/>
          <w:highlight w:val="none"/>
        </w:rPr>
      </w:pPr>
      <w:r>
        <w:rPr>
          <w:rFonts w:hAnsi="宋体"/>
          <w:color w:val="auto"/>
          <w:highlight w:val="none"/>
        </w:rPr>
        <w:t xml:space="preserve">12.2  </w:t>
      </w:r>
      <w:r>
        <w:rPr>
          <w:rFonts w:hint="eastAsia" w:hAnsi="宋体"/>
          <w:color w:val="auto"/>
          <w:highlight w:val="none"/>
        </w:rPr>
        <w:t>在特殊情况下，采购人或采购代理机构可与竞标人协商延长竞标有效期，这种要求与答复均应使用书面形式，但不得要求或被允许修改或撤销其竞标文件。</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13.  </w:t>
      </w:r>
      <w:r>
        <w:rPr>
          <w:rFonts w:hint="eastAsia" w:hAnsi="宋体"/>
          <w:color w:val="auto"/>
          <w:sz w:val="24"/>
          <w:szCs w:val="24"/>
          <w:highlight w:val="none"/>
        </w:rPr>
        <w:t>竞标保证金</w:t>
      </w:r>
    </w:p>
    <w:p>
      <w:pPr>
        <w:pStyle w:val="7"/>
        <w:tabs>
          <w:tab w:val="left" w:pos="0"/>
        </w:tabs>
        <w:spacing w:after="165" w:line="440" w:lineRule="exact"/>
        <w:ind w:firstLine="342" w:firstLineChars="171"/>
        <w:rPr>
          <w:rFonts w:hAnsi="宋体" w:cs="Times New Roman"/>
          <w:color w:val="auto"/>
          <w:highlight w:val="none"/>
        </w:rPr>
      </w:pPr>
      <w:r>
        <w:rPr>
          <w:rFonts w:hint="eastAsia" w:hAnsi="宋体"/>
          <w:color w:val="auto"/>
          <w:highlight w:val="none"/>
        </w:rPr>
        <w:t>本项目不收取竞标保证金</w:t>
      </w:r>
    </w:p>
    <w:p>
      <w:pPr>
        <w:pStyle w:val="7"/>
        <w:spacing w:line="440" w:lineRule="exact"/>
        <w:jc w:val="center"/>
        <w:rPr>
          <w:rFonts w:hAnsi="宋体" w:cs="Times New Roman"/>
          <w:b/>
          <w:bCs/>
          <w:color w:val="auto"/>
          <w:highlight w:val="none"/>
        </w:rPr>
      </w:pPr>
    </w:p>
    <w:p>
      <w:pPr>
        <w:pStyle w:val="7"/>
        <w:jc w:val="center"/>
        <w:outlineLvl w:val="1"/>
        <w:rPr>
          <w:rFonts w:ascii="Times New Roman" w:hAnsi="Times New Roman" w:cs="Times New Roman"/>
          <w:b/>
          <w:bCs/>
          <w:color w:val="auto"/>
          <w:sz w:val="30"/>
          <w:szCs w:val="30"/>
          <w:highlight w:val="none"/>
        </w:rPr>
      </w:pPr>
      <w:bookmarkStart w:id="16" w:name="_Toc11943212"/>
      <w:bookmarkStart w:id="17" w:name="_Toc532547582"/>
      <w:r>
        <w:rPr>
          <w:rFonts w:hint="eastAsia" w:ascii="Times New Roman" w:hAnsi="Times New Roman"/>
          <w:b/>
          <w:bCs/>
          <w:color w:val="auto"/>
          <w:sz w:val="30"/>
          <w:szCs w:val="30"/>
          <w:highlight w:val="none"/>
        </w:rPr>
        <w:t>四</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竞标</w:t>
      </w:r>
      <w:bookmarkEnd w:id="16"/>
      <w:bookmarkEnd w:id="17"/>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14. </w:t>
      </w:r>
      <w:r>
        <w:rPr>
          <w:rFonts w:hint="eastAsia" w:hAnsi="宋体"/>
          <w:color w:val="auto"/>
          <w:sz w:val="24"/>
          <w:szCs w:val="24"/>
          <w:highlight w:val="none"/>
        </w:rPr>
        <w:t>竞标文件的密封</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竞标人应将竞标文件进行密封包装，并在包装面加盖单位公章。</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15. </w:t>
      </w:r>
      <w:r>
        <w:rPr>
          <w:rFonts w:hint="eastAsia" w:hAnsi="宋体"/>
          <w:color w:val="auto"/>
          <w:sz w:val="24"/>
          <w:szCs w:val="24"/>
          <w:highlight w:val="none"/>
        </w:rPr>
        <w:t>竞标文件及竞标样品的递交</w:t>
      </w:r>
    </w:p>
    <w:p>
      <w:pPr>
        <w:pStyle w:val="7"/>
        <w:spacing w:line="440" w:lineRule="exact"/>
        <w:ind w:firstLine="420"/>
        <w:rPr>
          <w:rFonts w:hAnsi="宋体" w:cs="Times New Roman"/>
          <w:color w:val="auto"/>
          <w:highlight w:val="none"/>
        </w:rPr>
      </w:pPr>
      <w:r>
        <w:rPr>
          <w:rFonts w:hAnsi="宋体"/>
          <w:color w:val="auto"/>
          <w:highlight w:val="none"/>
        </w:rPr>
        <w:t xml:space="preserve">15.1  </w:t>
      </w:r>
      <w:r>
        <w:rPr>
          <w:rFonts w:hint="eastAsia" w:hAnsi="宋体"/>
          <w:color w:val="auto"/>
          <w:highlight w:val="none"/>
        </w:rPr>
        <w:t>竞标人递交竞标文件截止时间：见竞标人须知前附表。</w:t>
      </w:r>
    </w:p>
    <w:p>
      <w:pPr>
        <w:pStyle w:val="7"/>
        <w:spacing w:line="440" w:lineRule="exact"/>
        <w:ind w:firstLine="420"/>
        <w:rPr>
          <w:rFonts w:hAnsi="宋体" w:cs="Times New Roman"/>
          <w:color w:val="auto"/>
          <w:highlight w:val="none"/>
        </w:rPr>
      </w:pPr>
      <w:r>
        <w:rPr>
          <w:rFonts w:hAnsi="宋体"/>
          <w:color w:val="auto"/>
          <w:highlight w:val="none"/>
        </w:rPr>
        <w:t xml:space="preserve">15.2  </w:t>
      </w:r>
      <w:r>
        <w:rPr>
          <w:rFonts w:hint="eastAsia" w:hAnsi="宋体"/>
          <w:color w:val="auto"/>
          <w:highlight w:val="none"/>
        </w:rPr>
        <w:t>竞标人递交竞标文件地点：见竞标人须知前附表。</w:t>
      </w:r>
    </w:p>
    <w:p>
      <w:pPr>
        <w:pStyle w:val="7"/>
        <w:spacing w:line="440" w:lineRule="exact"/>
        <w:ind w:firstLine="420"/>
        <w:rPr>
          <w:rFonts w:hAnsi="宋体" w:cs="Times New Roman"/>
          <w:color w:val="auto"/>
          <w:highlight w:val="none"/>
        </w:rPr>
      </w:pPr>
      <w:r>
        <w:rPr>
          <w:rFonts w:hAnsi="宋体"/>
          <w:color w:val="auto"/>
          <w:highlight w:val="none"/>
        </w:rPr>
        <w:t xml:space="preserve">15.3  </w:t>
      </w:r>
      <w:r>
        <w:rPr>
          <w:rFonts w:hint="eastAsia" w:hAnsi="宋体"/>
          <w:color w:val="auto"/>
          <w:highlight w:val="none"/>
        </w:rPr>
        <w:t>竞标人递交竞标样品截止时间：见竞标人须知前附表。</w:t>
      </w:r>
    </w:p>
    <w:p>
      <w:pPr>
        <w:pStyle w:val="7"/>
        <w:spacing w:line="440" w:lineRule="exact"/>
        <w:ind w:firstLine="420"/>
        <w:rPr>
          <w:rFonts w:hAnsi="宋体" w:cs="Times New Roman"/>
          <w:color w:val="auto"/>
          <w:highlight w:val="none"/>
        </w:rPr>
      </w:pPr>
      <w:r>
        <w:rPr>
          <w:rFonts w:hAnsi="宋体"/>
          <w:color w:val="auto"/>
          <w:highlight w:val="none"/>
        </w:rPr>
        <w:t xml:space="preserve">15.4  </w:t>
      </w:r>
      <w:r>
        <w:rPr>
          <w:rFonts w:hint="eastAsia" w:hAnsi="宋体"/>
          <w:color w:val="auto"/>
          <w:highlight w:val="none"/>
        </w:rPr>
        <w:t>竞标人递交竞标样品地点：见竞标人须知前附表。</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15.5  </w:t>
      </w:r>
      <w:r>
        <w:rPr>
          <w:rFonts w:hint="eastAsia" w:hAnsi="宋体"/>
          <w:color w:val="auto"/>
          <w:highlight w:val="none"/>
        </w:rPr>
        <w:t>竞标人递交竞标文件时，应自行检查其竞标文件的密封性，并签字确认。</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15.6  </w:t>
      </w:r>
      <w:r>
        <w:rPr>
          <w:rFonts w:hint="eastAsia" w:hAnsi="宋体"/>
          <w:color w:val="auto"/>
          <w:highlight w:val="none"/>
        </w:rPr>
        <w:t>竞标人递交竞标文件时，应按照文件递交要求递交：</w:t>
      </w:r>
      <w:r>
        <w:rPr>
          <w:rFonts w:hAnsi="宋体"/>
          <w:color w:val="auto"/>
          <w:highlight w:val="none"/>
        </w:rPr>
        <w:t>1</w:t>
      </w:r>
      <w:r>
        <w:rPr>
          <w:rFonts w:hint="eastAsia" w:hAnsi="宋体"/>
          <w:color w:val="auto"/>
          <w:highlight w:val="none"/>
        </w:rPr>
        <w:t>、</w:t>
      </w:r>
      <w:r>
        <w:rPr>
          <w:rFonts w:hint="eastAsia" w:hAnsi="宋体"/>
          <w:color w:val="auto"/>
          <w:highlight w:val="none"/>
          <w:u w:val="single"/>
        </w:rPr>
        <w:t>法定代表人</w:t>
      </w:r>
      <w:r>
        <w:rPr>
          <w:rFonts w:hint="eastAsia" w:hAnsi="宋体"/>
          <w:color w:val="auto"/>
          <w:highlight w:val="none"/>
        </w:rPr>
        <w:t>出席时须携带</w:t>
      </w:r>
      <w:r>
        <w:rPr>
          <w:rFonts w:hAnsi="宋体"/>
          <w:color w:val="auto"/>
          <w:highlight w:val="none"/>
        </w:rPr>
        <w:fldChar w:fldCharType="begin"/>
      </w:r>
      <w:r>
        <w:rPr>
          <w:rFonts w:hAnsi="宋体"/>
          <w:color w:val="auto"/>
          <w:highlight w:val="none"/>
        </w:rPr>
        <w:instrText xml:space="preserve">= 1 \* GB3</w:instrText>
      </w:r>
      <w:r>
        <w:rPr>
          <w:rFonts w:hAnsi="宋体"/>
          <w:color w:val="auto"/>
          <w:highlight w:val="none"/>
        </w:rPr>
        <w:fldChar w:fldCharType="separate"/>
      </w:r>
      <w:r>
        <w:rPr>
          <w:rFonts w:hint="eastAsia" w:hAnsi="宋体"/>
          <w:color w:val="auto"/>
          <w:highlight w:val="none"/>
        </w:rPr>
        <w:t>①</w:t>
      </w:r>
      <w:r>
        <w:rPr>
          <w:rFonts w:hAnsi="宋体"/>
          <w:color w:val="auto"/>
          <w:highlight w:val="none"/>
        </w:rPr>
        <w:fldChar w:fldCharType="end"/>
      </w:r>
      <w:r>
        <w:rPr>
          <w:rFonts w:hint="eastAsia" w:hAnsi="宋体"/>
          <w:color w:val="auto"/>
          <w:highlight w:val="none"/>
        </w:rPr>
        <w:t>身份证原件及复印件、</w:t>
      </w:r>
      <w:r>
        <w:rPr>
          <w:rFonts w:hAnsi="宋体"/>
          <w:color w:val="auto"/>
          <w:highlight w:val="none"/>
        </w:rPr>
        <w:fldChar w:fldCharType="begin"/>
      </w:r>
      <w:r>
        <w:rPr>
          <w:rFonts w:hAnsi="宋体"/>
          <w:color w:val="auto"/>
          <w:highlight w:val="none"/>
        </w:rPr>
        <w:instrText xml:space="preserve">= 2 \* GB3</w:instrText>
      </w:r>
      <w:r>
        <w:rPr>
          <w:rFonts w:hAnsi="宋体"/>
          <w:color w:val="auto"/>
          <w:highlight w:val="none"/>
        </w:rPr>
        <w:fldChar w:fldCharType="separate"/>
      </w:r>
      <w:r>
        <w:rPr>
          <w:rFonts w:hint="eastAsia" w:hAnsi="宋体"/>
          <w:color w:val="auto"/>
          <w:highlight w:val="none"/>
        </w:rPr>
        <w:t>②</w:t>
      </w:r>
      <w:r>
        <w:rPr>
          <w:rFonts w:hAnsi="宋体"/>
          <w:color w:val="auto"/>
          <w:highlight w:val="none"/>
        </w:rPr>
        <w:fldChar w:fldCharType="end"/>
      </w:r>
      <w:r>
        <w:rPr>
          <w:rFonts w:hint="eastAsia" w:hAnsi="宋体"/>
          <w:color w:val="auto"/>
          <w:highlight w:val="none"/>
        </w:rPr>
        <w:t>营业执照副本复印件加盖单位公章；</w:t>
      </w:r>
      <w:r>
        <w:rPr>
          <w:rFonts w:hAnsi="宋体"/>
          <w:color w:val="auto"/>
          <w:highlight w:val="none"/>
        </w:rPr>
        <w:t>2</w:t>
      </w:r>
      <w:r>
        <w:rPr>
          <w:rFonts w:hint="eastAsia" w:hAnsi="宋体"/>
          <w:color w:val="auto"/>
          <w:highlight w:val="none"/>
        </w:rPr>
        <w:t>、</w:t>
      </w:r>
      <w:r>
        <w:rPr>
          <w:rFonts w:hint="eastAsia" w:hAnsi="宋体"/>
          <w:color w:val="auto"/>
          <w:highlight w:val="none"/>
          <w:u w:val="single"/>
        </w:rPr>
        <w:t>委托授权</w:t>
      </w:r>
      <w:r>
        <w:rPr>
          <w:rFonts w:hint="eastAsia" w:hAnsi="宋体"/>
          <w:color w:val="auto"/>
          <w:highlight w:val="none"/>
        </w:rPr>
        <w:t>时授权代表出席时必须携带</w:t>
      </w:r>
      <w:r>
        <w:rPr>
          <w:rFonts w:hAnsi="宋体"/>
          <w:color w:val="auto"/>
          <w:highlight w:val="none"/>
        </w:rPr>
        <w:fldChar w:fldCharType="begin"/>
      </w:r>
      <w:r>
        <w:rPr>
          <w:rFonts w:hAnsi="宋体"/>
          <w:color w:val="auto"/>
          <w:highlight w:val="none"/>
        </w:rPr>
        <w:instrText xml:space="preserve">= 1 \* GB3</w:instrText>
      </w:r>
      <w:r>
        <w:rPr>
          <w:rFonts w:hAnsi="宋体"/>
          <w:color w:val="auto"/>
          <w:highlight w:val="none"/>
        </w:rPr>
        <w:fldChar w:fldCharType="separate"/>
      </w:r>
      <w:r>
        <w:rPr>
          <w:rFonts w:hint="eastAsia" w:hAnsi="宋体"/>
          <w:color w:val="auto"/>
          <w:highlight w:val="none"/>
        </w:rPr>
        <w:t>①</w:t>
      </w:r>
      <w:r>
        <w:rPr>
          <w:rFonts w:hAnsi="宋体"/>
          <w:color w:val="auto"/>
          <w:highlight w:val="none"/>
        </w:rPr>
        <w:fldChar w:fldCharType="end"/>
      </w:r>
      <w:r>
        <w:rPr>
          <w:rFonts w:hint="eastAsia" w:hAnsi="宋体"/>
          <w:color w:val="auto"/>
          <w:highlight w:val="none"/>
        </w:rPr>
        <w:t>身份证原件及复印件、</w:t>
      </w:r>
      <w:r>
        <w:rPr>
          <w:rFonts w:hAnsi="宋体"/>
          <w:color w:val="auto"/>
          <w:highlight w:val="none"/>
        </w:rPr>
        <w:fldChar w:fldCharType="begin"/>
      </w:r>
      <w:r>
        <w:rPr>
          <w:rFonts w:hAnsi="宋体"/>
          <w:color w:val="auto"/>
          <w:highlight w:val="none"/>
        </w:rPr>
        <w:instrText xml:space="preserve">= 2 \* GB3</w:instrText>
      </w:r>
      <w:r>
        <w:rPr>
          <w:rFonts w:hAnsi="宋体"/>
          <w:color w:val="auto"/>
          <w:highlight w:val="none"/>
        </w:rPr>
        <w:fldChar w:fldCharType="separate"/>
      </w:r>
      <w:r>
        <w:rPr>
          <w:rFonts w:hint="eastAsia" w:hAnsi="宋体"/>
          <w:color w:val="auto"/>
          <w:highlight w:val="none"/>
        </w:rPr>
        <w:t>②</w:t>
      </w:r>
      <w:r>
        <w:rPr>
          <w:rFonts w:hAnsi="宋体"/>
          <w:color w:val="auto"/>
          <w:highlight w:val="none"/>
        </w:rPr>
        <w:fldChar w:fldCharType="end"/>
      </w:r>
      <w:r>
        <w:rPr>
          <w:rFonts w:hint="eastAsia" w:hAnsi="宋体"/>
          <w:color w:val="auto"/>
          <w:highlight w:val="none"/>
          <w:lang w:val="en-US" w:eastAsia="zh-CN"/>
        </w:rPr>
        <w:t>法定代表人身份证复印件、</w:t>
      </w:r>
      <w:r>
        <w:rPr>
          <w:rFonts w:hint="default" w:ascii="Calibri" w:hAnsi="Calibri" w:cs="Calibri"/>
          <w:color w:val="auto"/>
          <w:highlight w:val="none"/>
          <w:lang w:val="en-US" w:eastAsia="zh-CN"/>
        </w:rPr>
        <w:t>③</w:t>
      </w:r>
      <w:r>
        <w:rPr>
          <w:rFonts w:hint="eastAsia" w:hAnsi="宋体"/>
          <w:color w:val="auto"/>
          <w:highlight w:val="none"/>
        </w:rPr>
        <w:t>授权委托书原件、</w:t>
      </w:r>
      <w:r>
        <w:rPr>
          <w:rFonts w:hAnsi="宋体"/>
          <w:color w:val="auto"/>
          <w:highlight w:val="none"/>
        </w:rPr>
        <w:fldChar w:fldCharType="begin"/>
      </w:r>
      <w:r>
        <w:rPr>
          <w:rFonts w:hAnsi="宋体"/>
          <w:color w:val="auto"/>
          <w:highlight w:val="none"/>
        </w:rPr>
        <w:instrText xml:space="preserve">= 4 \* GB3</w:instrText>
      </w:r>
      <w:r>
        <w:rPr>
          <w:rFonts w:hAnsi="宋体"/>
          <w:color w:val="auto"/>
          <w:highlight w:val="none"/>
        </w:rPr>
        <w:fldChar w:fldCharType="separate"/>
      </w:r>
      <w:r>
        <w:rPr>
          <w:rFonts w:hint="eastAsia" w:hAnsi="宋体"/>
          <w:color w:val="auto"/>
          <w:highlight w:val="none"/>
        </w:rPr>
        <w:t>④</w:t>
      </w:r>
      <w:r>
        <w:rPr>
          <w:rFonts w:hAnsi="宋体"/>
          <w:color w:val="auto"/>
          <w:highlight w:val="none"/>
        </w:rPr>
        <w:fldChar w:fldCharType="end"/>
      </w:r>
      <w:r>
        <w:rPr>
          <w:rFonts w:hint="eastAsia" w:hAnsi="宋体"/>
          <w:color w:val="auto"/>
          <w:highlight w:val="none"/>
        </w:rPr>
        <w:t>营业执照副本复印件。以上复印件均须加盖单位公章。</w:t>
      </w:r>
    </w:p>
    <w:p>
      <w:pPr>
        <w:pStyle w:val="7"/>
        <w:spacing w:line="440" w:lineRule="exact"/>
        <w:jc w:val="center"/>
        <w:rPr>
          <w:rFonts w:hAnsi="宋体" w:cs="Times New Roman"/>
          <w:color w:val="auto"/>
          <w:highlight w:val="none"/>
        </w:rPr>
      </w:pPr>
    </w:p>
    <w:p>
      <w:pPr>
        <w:pStyle w:val="7"/>
        <w:jc w:val="center"/>
        <w:outlineLvl w:val="1"/>
        <w:rPr>
          <w:rFonts w:ascii="Times New Roman" w:hAnsi="Times New Roman" w:cs="Times New Roman"/>
          <w:b/>
          <w:bCs/>
          <w:color w:val="auto"/>
          <w:sz w:val="30"/>
          <w:szCs w:val="30"/>
          <w:highlight w:val="none"/>
        </w:rPr>
      </w:pPr>
      <w:bookmarkStart w:id="18" w:name="_Toc11943213"/>
      <w:bookmarkStart w:id="19" w:name="_Toc532547583"/>
      <w:r>
        <w:rPr>
          <w:rFonts w:hint="eastAsia" w:ascii="Times New Roman" w:hAnsi="Times New Roman"/>
          <w:b/>
          <w:bCs/>
          <w:color w:val="auto"/>
          <w:sz w:val="30"/>
          <w:szCs w:val="30"/>
          <w:highlight w:val="none"/>
        </w:rPr>
        <w:t>五</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评审与谈判</w:t>
      </w:r>
      <w:bookmarkEnd w:id="18"/>
      <w:bookmarkEnd w:id="19"/>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16. </w:t>
      </w:r>
      <w:r>
        <w:rPr>
          <w:rFonts w:hint="eastAsia" w:hAnsi="宋体"/>
          <w:color w:val="auto"/>
          <w:sz w:val="24"/>
          <w:szCs w:val="24"/>
          <w:highlight w:val="none"/>
        </w:rPr>
        <w:t>截标</w:t>
      </w:r>
    </w:p>
    <w:p>
      <w:pPr>
        <w:pStyle w:val="7"/>
        <w:spacing w:line="440" w:lineRule="exact"/>
        <w:ind w:firstLine="400" w:firstLineChars="200"/>
        <w:rPr>
          <w:rFonts w:hAnsi="宋体" w:cs="Times New Roman"/>
          <w:color w:val="auto"/>
          <w:highlight w:val="none"/>
        </w:rPr>
      </w:pPr>
      <w:r>
        <w:rPr>
          <w:rFonts w:hint="eastAsia" w:hAnsi="宋体"/>
          <w:color w:val="auto"/>
          <w:highlight w:val="none"/>
        </w:rPr>
        <w:t>竞标人的法定代表人或其委托代理人应在递交竞标文件截止时间到达竞标文件递交地点并签到。如未按时签到，由此产生的后果由竞标人自行负责。</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17. </w:t>
      </w:r>
      <w:r>
        <w:rPr>
          <w:rFonts w:hint="eastAsia" w:hAnsi="宋体"/>
          <w:color w:val="auto"/>
          <w:sz w:val="24"/>
          <w:szCs w:val="24"/>
          <w:highlight w:val="none"/>
        </w:rPr>
        <w:t>评审与谈判</w:t>
      </w:r>
    </w:p>
    <w:p>
      <w:pPr>
        <w:pStyle w:val="7"/>
        <w:spacing w:line="440" w:lineRule="exact"/>
        <w:ind w:firstLine="400" w:firstLineChars="200"/>
        <w:rPr>
          <w:rFonts w:cs="Times New Roman"/>
          <w:color w:val="auto"/>
          <w:highlight w:val="none"/>
        </w:rPr>
      </w:pPr>
      <w:r>
        <w:rPr>
          <w:color w:val="auto"/>
          <w:highlight w:val="none"/>
        </w:rPr>
        <w:t xml:space="preserve">17.1  </w:t>
      </w:r>
      <w:r>
        <w:rPr>
          <w:rFonts w:hint="eastAsia" w:hAnsi="宋体"/>
          <w:color w:val="auto"/>
          <w:highlight w:val="none"/>
        </w:rPr>
        <w:t>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7"/>
        <w:spacing w:line="440" w:lineRule="exact"/>
        <w:ind w:firstLine="400" w:firstLineChars="200"/>
        <w:rPr>
          <w:rFonts w:cs="Times New Roman"/>
          <w:color w:val="auto"/>
          <w:highlight w:val="none"/>
        </w:rPr>
      </w:pPr>
      <w:r>
        <w:rPr>
          <w:color w:val="auto"/>
          <w:highlight w:val="none"/>
        </w:rPr>
        <w:t xml:space="preserve">17.2  </w:t>
      </w:r>
      <w:r>
        <w:rPr>
          <w:rFonts w:hint="eastAsia"/>
          <w:color w:val="auto"/>
          <w:highlight w:val="none"/>
        </w:rPr>
        <w:t>评审原则：评审活动遵循公平、公正、科学和择优的原则。</w:t>
      </w:r>
    </w:p>
    <w:p>
      <w:pPr>
        <w:pStyle w:val="7"/>
        <w:spacing w:line="440" w:lineRule="exact"/>
        <w:ind w:firstLine="400" w:firstLineChars="200"/>
        <w:rPr>
          <w:rFonts w:cs="Times New Roman"/>
          <w:color w:val="auto"/>
          <w:highlight w:val="none"/>
        </w:rPr>
      </w:pPr>
      <w:r>
        <w:rPr>
          <w:rFonts w:hAnsi="宋体"/>
          <w:color w:val="auto"/>
          <w:highlight w:val="none"/>
        </w:rPr>
        <w:t xml:space="preserve">17.3  </w:t>
      </w:r>
      <w:r>
        <w:rPr>
          <w:rFonts w:hint="eastAsia" w:hAnsi="宋体"/>
          <w:color w:val="auto"/>
          <w:highlight w:val="none"/>
        </w:rPr>
        <w:t>评审方法：</w:t>
      </w:r>
      <w:r>
        <w:rPr>
          <w:rFonts w:hint="eastAsia"/>
          <w:color w:val="auto"/>
          <w:highlight w:val="none"/>
        </w:rPr>
        <w:t>谈判小组按照</w:t>
      </w:r>
      <w:r>
        <w:rPr>
          <w:rFonts w:hint="eastAsia" w:hAnsi="宋体"/>
          <w:color w:val="auto"/>
          <w:highlight w:val="none"/>
        </w:rPr>
        <w:t>竞标人须知前附表和</w:t>
      </w:r>
      <w:r>
        <w:rPr>
          <w:rFonts w:hint="eastAsia"/>
          <w:color w:val="auto"/>
          <w:highlight w:val="none"/>
        </w:rPr>
        <w:t>第三章“评审方法”规定的方法、评审因素和标准对竞标文件进行评审。在评审中，不得改变第三章“评审方法”规定的方法、评审因素和标准；第三章“评审方法”没有规定的方法、评审因素和标准，不作为评审依据。</w:t>
      </w:r>
    </w:p>
    <w:p>
      <w:pPr>
        <w:pStyle w:val="7"/>
        <w:spacing w:line="440" w:lineRule="exact"/>
        <w:ind w:firstLine="400" w:firstLineChars="200"/>
        <w:rPr>
          <w:rFonts w:cs="Times New Roman"/>
          <w:color w:val="auto"/>
          <w:highlight w:val="none"/>
        </w:rPr>
      </w:pPr>
      <w:r>
        <w:rPr>
          <w:rFonts w:hAnsi="宋体"/>
          <w:color w:val="auto"/>
          <w:highlight w:val="none"/>
        </w:rPr>
        <w:t xml:space="preserve">17.4  </w:t>
      </w:r>
      <w:r>
        <w:rPr>
          <w:rFonts w:hint="eastAsia" w:hAnsi="宋体"/>
          <w:color w:val="auto"/>
          <w:highlight w:val="none"/>
        </w:rPr>
        <w:t>评审程序：</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17.4.1  </w:t>
      </w:r>
      <w:r>
        <w:rPr>
          <w:rFonts w:hint="eastAsia" w:hAnsi="宋体"/>
          <w:color w:val="auto"/>
          <w:highlight w:val="none"/>
        </w:rPr>
        <w:t>采购代理机构项目负责人宣读评审会场纪律要求，集中管理通讯工具，询问在场人员是否申请回避。</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17.4.2  </w:t>
      </w:r>
      <w:r>
        <w:rPr>
          <w:rFonts w:hint="eastAsia" w:hAnsi="宋体"/>
          <w:color w:val="auto"/>
          <w:highlight w:val="none"/>
        </w:rPr>
        <w:t>采购代理机构项目负责人介绍项目概况及谈判小组组成情况（但不得发表影响评审的倾向性、歧视性言论），推选谈判小组组长（原则上采购人不得担任谈判小组组长）。</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17.4.3  </w:t>
      </w:r>
      <w:r>
        <w:rPr>
          <w:rFonts w:hint="eastAsia" w:hAnsi="宋体"/>
          <w:color w:val="auto"/>
          <w:highlight w:val="none"/>
        </w:rPr>
        <w:t>谈判小组在竞标文件拆封前对竞标文件做密封性检查，并签字确认。</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17.4.4  </w:t>
      </w:r>
      <w:r>
        <w:rPr>
          <w:rFonts w:hint="eastAsia" w:hAnsi="宋体"/>
          <w:color w:val="auto"/>
          <w:highlight w:val="none"/>
        </w:rPr>
        <w:t>竞标文件初审：初审分为资格性检查和符合性检查。</w:t>
      </w:r>
    </w:p>
    <w:p>
      <w:pPr>
        <w:pStyle w:val="7"/>
        <w:spacing w:line="440" w:lineRule="exact"/>
        <w:ind w:firstLine="400" w:firstLineChars="200"/>
        <w:rPr>
          <w:rFonts w:hAnsi="宋体" w:cs="Times New Roman"/>
          <w:color w:val="auto"/>
          <w:highlight w:val="none"/>
        </w:rPr>
      </w:pPr>
      <w:r>
        <w:rPr>
          <w:rFonts w:hAnsi="宋体"/>
          <w:color w:val="auto"/>
          <w:highlight w:val="none"/>
        </w:rPr>
        <w:t>17.4.4.1</w:t>
      </w:r>
      <w:r>
        <w:rPr>
          <w:rFonts w:hint="eastAsia" w:hAnsi="宋体"/>
          <w:color w:val="auto"/>
          <w:highlight w:val="none"/>
        </w:rPr>
        <w:t>资格性检查：依据法律法规和采购文件的规定，对竞标文件中的资格证明等进行审查，以确定竞标供应商是否具备竞标资格。</w:t>
      </w:r>
    </w:p>
    <w:p>
      <w:pPr>
        <w:pStyle w:val="7"/>
        <w:spacing w:line="440" w:lineRule="exact"/>
        <w:ind w:firstLine="400" w:firstLineChars="200"/>
        <w:rPr>
          <w:rFonts w:hAnsi="宋体" w:cs="Times New Roman"/>
          <w:color w:val="auto"/>
          <w:highlight w:val="none"/>
        </w:rPr>
      </w:pPr>
      <w:r>
        <w:rPr>
          <w:rFonts w:hAnsi="宋体"/>
          <w:color w:val="auto"/>
          <w:highlight w:val="none"/>
        </w:rPr>
        <w:t>17.4.4.2</w:t>
      </w:r>
      <w:r>
        <w:rPr>
          <w:rFonts w:hint="eastAsia" w:hAnsi="宋体"/>
          <w:color w:val="auto"/>
          <w:highlight w:val="none"/>
        </w:rPr>
        <w:t>商务技术符合性检查：依据采购文件的规定，从商务文件和技术文件的有效性、完整性和对采购文件的响应程度进行审查，以确定是否对采购文件的实质性要求和条件作出响应。</w:t>
      </w:r>
    </w:p>
    <w:p>
      <w:pPr>
        <w:pStyle w:val="7"/>
        <w:spacing w:line="440" w:lineRule="exact"/>
        <w:ind w:firstLine="684" w:firstLineChars="342"/>
        <w:rPr>
          <w:rFonts w:hAnsi="宋体" w:cs="Times New Roman"/>
          <w:color w:val="auto"/>
          <w:highlight w:val="none"/>
        </w:rPr>
      </w:pPr>
      <w:r>
        <w:rPr>
          <w:rFonts w:hAnsi="宋体"/>
          <w:color w:val="auto"/>
          <w:highlight w:val="none"/>
        </w:rPr>
        <w:t>(1)</w:t>
      </w:r>
      <w:r>
        <w:rPr>
          <w:rFonts w:hint="eastAsia" w:hAnsi="宋体"/>
          <w:color w:val="auto"/>
          <w:highlight w:val="none"/>
        </w:rPr>
        <w:t>有下列情形之一的视为竞标人相互串通竞标，竞标文件将被视为无效。</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①不同</w:t>
      </w:r>
      <w:r>
        <w:rPr>
          <w:rFonts w:hint="eastAsia" w:hAnsi="宋体" w:cs="宋体"/>
          <w:color w:val="auto"/>
          <w:sz w:val="20"/>
          <w:szCs w:val="20"/>
          <w:highlight w:val="none"/>
        </w:rPr>
        <w:t>竞</w:t>
      </w:r>
      <w:r>
        <w:rPr>
          <w:rFonts w:hint="eastAsia" w:ascii="宋体" w:hAnsi="宋体" w:cs="宋体"/>
          <w:color w:val="auto"/>
          <w:sz w:val="20"/>
          <w:szCs w:val="20"/>
          <w:highlight w:val="none"/>
        </w:rPr>
        <w:t>标人的</w:t>
      </w:r>
      <w:r>
        <w:rPr>
          <w:rFonts w:hint="eastAsia" w:hAnsi="宋体" w:cs="宋体"/>
          <w:color w:val="auto"/>
          <w:sz w:val="20"/>
          <w:szCs w:val="20"/>
          <w:highlight w:val="none"/>
        </w:rPr>
        <w:t>竞</w:t>
      </w:r>
      <w:r>
        <w:rPr>
          <w:rFonts w:hint="eastAsia" w:ascii="宋体" w:hAnsi="宋体" w:cs="宋体"/>
          <w:color w:val="auto"/>
          <w:sz w:val="20"/>
          <w:szCs w:val="20"/>
          <w:highlight w:val="none"/>
        </w:rPr>
        <w:t>标文件由同一单位或者个人编制；</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②不同</w:t>
      </w:r>
      <w:r>
        <w:rPr>
          <w:rFonts w:hint="eastAsia" w:hAnsi="宋体" w:cs="宋体"/>
          <w:color w:val="auto"/>
          <w:sz w:val="20"/>
          <w:szCs w:val="20"/>
          <w:highlight w:val="none"/>
        </w:rPr>
        <w:t>竞</w:t>
      </w:r>
      <w:r>
        <w:rPr>
          <w:rFonts w:hint="eastAsia" w:ascii="宋体" w:hAnsi="宋体" w:cs="宋体"/>
          <w:color w:val="auto"/>
          <w:sz w:val="20"/>
          <w:szCs w:val="20"/>
          <w:highlight w:val="none"/>
        </w:rPr>
        <w:t>标人委托同一单位或者个人办理竞标事宜；</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③不同的</w:t>
      </w:r>
      <w:r>
        <w:rPr>
          <w:rFonts w:hint="eastAsia" w:hAnsi="宋体" w:cs="宋体"/>
          <w:color w:val="auto"/>
          <w:sz w:val="20"/>
          <w:szCs w:val="20"/>
          <w:highlight w:val="none"/>
        </w:rPr>
        <w:t>竞</w:t>
      </w:r>
      <w:r>
        <w:rPr>
          <w:rFonts w:hint="eastAsia" w:ascii="宋体" w:hAnsi="宋体" w:cs="宋体"/>
          <w:color w:val="auto"/>
          <w:sz w:val="20"/>
          <w:szCs w:val="20"/>
          <w:highlight w:val="none"/>
        </w:rPr>
        <w:t>标人的</w:t>
      </w:r>
      <w:r>
        <w:rPr>
          <w:rFonts w:hint="eastAsia" w:hAnsi="宋体" w:cs="宋体"/>
          <w:color w:val="auto"/>
          <w:sz w:val="20"/>
          <w:szCs w:val="20"/>
          <w:highlight w:val="none"/>
        </w:rPr>
        <w:t>竞</w:t>
      </w:r>
      <w:r>
        <w:rPr>
          <w:rFonts w:hint="eastAsia" w:ascii="宋体" w:hAnsi="宋体" w:cs="宋体"/>
          <w:color w:val="auto"/>
          <w:sz w:val="20"/>
          <w:szCs w:val="20"/>
          <w:highlight w:val="none"/>
        </w:rPr>
        <w:t>标文件载明的项目管理员为同一个人；</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④不同</w:t>
      </w:r>
      <w:r>
        <w:rPr>
          <w:rFonts w:hint="eastAsia" w:hAnsi="宋体" w:cs="宋体"/>
          <w:color w:val="auto"/>
          <w:sz w:val="20"/>
          <w:szCs w:val="20"/>
          <w:highlight w:val="none"/>
        </w:rPr>
        <w:t>竞</w:t>
      </w:r>
      <w:r>
        <w:rPr>
          <w:rFonts w:hint="eastAsia" w:ascii="宋体" w:hAnsi="宋体" w:cs="宋体"/>
          <w:color w:val="auto"/>
          <w:sz w:val="20"/>
          <w:szCs w:val="20"/>
          <w:highlight w:val="none"/>
        </w:rPr>
        <w:t>标人的</w:t>
      </w:r>
      <w:r>
        <w:rPr>
          <w:rFonts w:hint="eastAsia" w:hAnsi="宋体" w:cs="宋体"/>
          <w:color w:val="auto"/>
          <w:sz w:val="20"/>
          <w:szCs w:val="20"/>
          <w:highlight w:val="none"/>
        </w:rPr>
        <w:t>竞</w:t>
      </w:r>
      <w:r>
        <w:rPr>
          <w:rFonts w:hint="eastAsia" w:ascii="宋体" w:hAnsi="宋体" w:cs="宋体"/>
          <w:color w:val="auto"/>
          <w:sz w:val="20"/>
          <w:szCs w:val="20"/>
          <w:highlight w:val="none"/>
        </w:rPr>
        <w:t>标文件异常一致或</w:t>
      </w:r>
      <w:r>
        <w:rPr>
          <w:rFonts w:hint="eastAsia" w:hAnsi="宋体" w:cs="宋体"/>
          <w:color w:val="auto"/>
          <w:sz w:val="20"/>
          <w:szCs w:val="20"/>
          <w:highlight w:val="none"/>
        </w:rPr>
        <w:t>竞</w:t>
      </w:r>
      <w:r>
        <w:rPr>
          <w:rFonts w:hint="eastAsia" w:ascii="宋体" w:hAnsi="宋体" w:cs="宋体"/>
          <w:color w:val="auto"/>
          <w:sz w:val="20"/>
          <w:szCs w:val="20"/>
          <w:highlight w:val="none"/>
        </w:rPr>
        <w:t>标报价呈规律性差异；</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⑤不同</w:t>
      </w:r>
      <w:r>
        <w:rPr>
          <w:rFonts w:hint="eastAsia" w:hAnsi="宋体" w:cs="宋体"/>
          <w:color w:val="auto"/>
          <w:sz w:val="20"/>
          <w:szCs w:val="20"/>
          <w:highlight w:val="none"/>
        </w:rPr>
        <w:t>竞</w:t>
      </w:r>
      <w:r>
        <w:rPr>
          <w:rFonts w:hint="eastAsia" w:ascii="宋体" w:hAnsi="宋体" w:cs="宋体"/>
          <w:color w:val="auto"/>
          <w:sz w:val="20"/>
          <w:szCs w:val="20"/>
          <w:highlight w:val="none"/>
        </w:rPr>
        <w:t>标人的</w:t>
      </w:r>
      <w:r>
        <w:rPr>
          <w:rFonts w:hint="eastAsia" w:hAnsi="宋体" w:cs="宋体"/>
          <w:color w:val="auto"/>
          <w:sz w:val="20"/>
          <w:szCs w:val="20"/>
          <w:highlight w:val="none"/>
        </w:rPr>
        <w:t>竞</w:t>
      </w:r>
      <w:r>
        <w:rPr>
          <w:rFonts w:hint="eastAsia" w:ascii="宋体" w:hAnsi="宋体" w:cs="宋体"/>
          <w:color w:val="auto"/>
          <w:sz w:val="20"/>
          <w:szCs w:val="20"/>
          <w:highlight w:val="none"/>
        </w:rPr>
        <w:t>标文件相互混装。</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w:t>
      </w:r>
      <w:r>
        <w:rPr>
          <w:rFonts w:ascii="宋体" w:hAnsi="宋体" w:cs="宋体"/>
          <w:color w:val="auto"/>
          <w:sz w:val="20"/>
          <w:szCs w:val="20"/>
          <w:highlight w:val="none"/>
        </w:rPr>
        <w:t>2</w:t>
      </w:r>
      <w:r>
        <w:rPr>
          <w:rFonts w:hint="eastAsia" w:ascii="宋体" w:hAnsi="宋体" w:cs="宋体"/>
          <w:color w:val="auto"/>
          <w:sz w:val="20"/>
          <w:szCs w:val="20"/>
          <w:highlight w:val="none"/>
        </w:rPr>
        <w:t>）关联供应商不得参加同一合同项下政府采购活动，否则</w:t>
      </w:r>
      <w:r>
        <w:rPr>
          <w:rFonts w:hint="eastAsia" w:hAnsi="宋体" w:cs="宋体"/>
          <w:color w:val="auto"/>
          <w:sz w:val="20"/>
          <w:szCs w:val="20"/>
          <w:highlight w:val="none"/>
        </w:rPr>
        <w:t>竞</w:t>
      </w:r>
      <w:r>
        <w:rPr>
          <w:rFonts w:hint="eastAsia" w:ascii="宋体" w:hAnsi="宋体" w:cs="宋体"/>
          <w:color w:val="auto"/>
          <w:sz w:val="20"/>
          <w:szCs w:val="20"/>
          <w:highlight w:val="none"/>
        </w:rPr>
        <w:t>标文件将被视为无效</w:t>
      </w:r>
    </w:p>
    <w:p>
      <w:pPr>
        <w:widowControl/>
        <w:spacing w:line="440" w:lineRule="exact"/>
        <w:ind w:firstLine="640"/>
        <w:jc w:val="left"/>
        <w:rPr>
          <w:rFonts w:ascii="宋体"/>
          <w:color w:val="auto"/>
          <w:sz w:val="20"/>
          <w:szCs w:val="20"/>
          <w:highlight w:val="none"/>
        </w:rPr>
      </w:pPr>
      <w:r>
        <w:rPr>
          <w:rFonts w:hint="eastAsia" w:ascii="宋体" w:hAnsi="宋体" w:cs="宋体"/>
          <w:color w:val="auto"/>
          <w:sz w:val="20"/>
          <w:szCs w:val="20"/>
          <w:highlight w:val="none"/>
        </w:rPr>
        <w:t>单位负责人为同一人或者存在直接控股、管理关系的不同的供应商，不得参加同一合同项下的政府采购活动</w:t>
      </w:r>
      <w:r>
        <w:rPr>
          <w:rFonts w:ascii="宋体" w:hAnsi="宋体" w:cs="宋体"/>
          <w:color w:val="auto"/>
          <w:sz w:val="20"/>
          <w:szCs w:val="20"/>
          <w:highlight w:val="none"/>
        </w:rPr>
        <w:t>;</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17.4.5  </w:t>
      </w:r>
      <w:r>
        <w:rPr>
          <w:rFonts w:hint="eastAsia" w:hAnsi="宋体"/>
          <w:color w:val="auto"/>
          <w:highlight w:val="none"/>
        </w:rPr>
        <w:t>澄清有关问题。对竞标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17.4.6  </w:t>
      </w:r>
      <w:r>
        <w:rPr>
          <w:rFonts w:hint="eastAsia" w:hAnsi="宋体"/>
          <w:color w:val="auto"/>
          <w:highlight w:val="none"/>
        </w:rPr>
        <w:t>制定谈判文件。谈判小组根据采购项目以及竞标供应商的实际情况制定谈判文件。谈判文件应当明确谈判程序、谈判内容、合同草案的条款以及评定成交的标准等事项。</w:t>
      </w:r>
    </w:p>
    <w:p>
      <w:pPr>
        <w:widowControl/>
        <w:ind w:firstLine="400" w:firstLineChars="200"/>
        <w:jc w:val="left"/>
        <w:rPr>
          <w:color w:val="auto"/>
          <w:highlight w:val="none"/>
        </w:rPr>
      </w:pPr>
      <w:r>
        <w:rPr>
          <w:color w:val="auto"/>
          <w:sz w:val="20"/>
          <w:szCs w:val="20"/>
          <w:highlight w:val="none"/>
        </w:rPr>
        <w:t xml:space="preserve">17.4.7  </w:t>
      </w:r>
      <w:r>
        <w:rPr>
          <w:rFonts w:hint="eastAsia" w:cs="宋体"/>
          <w:color w:val="auto"/>
          <w:sz w:val="20"/>
          <w:szCs w:val="20"/>
          <w:highlight w:val="none"/>
        </w:rPr>
        <w:t>确定邀请参加谈判的供应商名单。谈判小组将所有通过资格性审查及</w:t>
      </w:r>
      <w:r>
        <w:rPr>
          <w:rFonts w:hint="eastAsia" w:hAnsi="宋体" w:cs="宋体"/>
          <w:color w:val="auto"/>
          <w:sz w:val="20"/>
          <w:szCs w:val="20"/>
          <w:highlight w:val="none"/>
        </w:rPr>
        <w:t>商务技术</w:t>
      </w:r>
      <w:r>
        <w:rPr>
          <w:rFonts w:hint="eastAsia" w:cs="宋体"/>
          <w:color w:val="auto"/>
          <w:sz w:val="20"/>
          <w:szCs w:val="20"/>
          <w:highlight w:val="none"/>
        </w:rPr>
        <w:t>符合性审查的竞标人确定为邀请参加谈判的供应商，并向其提供谈判文件。</w:t>
      </w:r>
      <w:r>
        <w:rPr>
          <w:rFonts w:ascii="宋体" w:cs="宋体"/>
          <w:color w:val="auto"/>
          <w:kern w:val="0"/>
          <w:sz w:val="20"/>
          <w:szCs w:val="20"/>
          <w:highlight w:val="none"/>
        </w:rPr>
        <w:t xml:space="preserve"> </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17.4.8  </w:t>
      </w:r>
      <w:r>
        <w:rPr>
          <w:rFonts w:hint="eastAsia" w:hAnsi="宋体"/>
          <w:color w:val="auto"/>
          <w:highlight w:val="none"/>
        </w:rPr>
        <w:t>谈判。</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）谈判小组将在竞标人须知前附表规定的地点与各竞标人进行每轮谈判。</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）谈判内容包括：竞标报价、货物内容及要求和商务条款，其中竞标人资格条件和标注</w:t>
      </w:r>
      <w:r>
        <w:rPr>
          <w:rFonts w:hint="eastAsia" w:hAnsi="宋体"/>
          <w:b/>
          <w:bCs/>
          <w:color w:val="auto"/>
          <w:highlight w:val="none"/>
        </w:rPr>
        <w:t>★</w:t>
      </w:r>
      <w:r>
        <w:rPr>
          <w:rFonts w:hint="eastAsia" w:hAnsi="宋体"/>
          <w:color w:val="auto"/>
          <w:highlight w:val="none"/>
        </w:rPr>
        <w:t>号的条款除外。</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）谈判小组与竞标人可进行多轮谈判，竞标人的最后一次应答文件及最终报价应单独封装递交至谈判小组。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8</w:t>
      </w:r>
      <w:r>
        <w:rPr>
          <w:rFonts w:hint="eastAsia" w:hAnsi="宋体"/>
          <w:color w:val="auto"/>
          <w:highlight w:val="none"/>
        </w:rPr>
        <w:t>）竞标人的应答文件经谈判小组代表确认后，替代竞争性谈判采购文件或竞标文件中相应的内容，并构成竞标文件的组成部分和评审的依据。如成交，则作为合同的组成部分。</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17.4.9 </w:t>
      </w:r>
      <w:r>
        <w:rPr>
          <w:rFonts w:hint="eastAsia" w:hAnsi="宋体"/>
          <w:color w:val="auto"/>
          <w:highlight w:val="none"/>
        </w:rPr>
        <w:t>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17.4.10 </w:t>
      </w:r>
      <w:r>
        <w:rPr>
          <w:rFonts w:hint="eastAsia" w:hAnsi="宋体"/>
          <w:color w:val="auto"/>
          <w:highlight w:val="none"/>
        </w:rPr>
        <w:t>按顺序排列成交候选供应商，并编写评审报告。</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17.4.11 </w:t>
      </w:r>
      <w:r>
        <w:rPr>
          <w:rFonts w:hint="eastAsia" w:hAnsi="宋体"/>
          <w:color w:val="auto"/>
          <w:highlight w:val="none"/>
        </w:rPr>
        <w:t>采购代理机构对评审过程和评分、评审结论进行核对和复核，如有错漏，请当事评委进行校正，按校正后的结果确定成交供应商。</w:t>
      </w:r>
    </w:p>
    <w:p>
      <w:pPr>
        <w:pStyle w:val="7"/>
        <w:spacing w:line="440" w:lineRule="exact"/>
        <w:ind w:firstLine="342" w:firstLineChars="171"/>
        <w:rPr>
          <w:rFonts w:hAnsi="宋体" w:cs="Times New Roman"/>
          <w:color w:val="auto"/>
          <w:highlight w:val="none"/>
        </w:rPr>
      </w:pPr>
      <w:r>
        <w:rPr>
          <w:rFonts w:hAnsi="宋体"/>
          <w:color w:val="auto"/>
          <w:highlight w:val="none"/>
        </w:rPr>
        <w:t xml:space="preserve">17.5  </w:t>
      </w:r>
      <w:r>
        <w:rPr>
          <w:rFonts w:hint="eastAsia" w:hAnsi="宋体"/>
          <w:color w:val="auto"/>
          <w:highlight w:val="none"/>
        </w:rPr>
        <w:t>评审过程的保密。评审在严格保密的情况下进行，任何单位和个人不得非法干预、影响评审办法的确定，以及评审过程和结果。谈判小组成员和参与评审的有关工作人员不得透露对竞标文件的评审和比较、成交候选人的推荐情况以及与评审有关的其他情况。</w:t>
      </w:r>
    </w:p>
    <w:p>
      <w:pPr>
        <w:pStyle w:val="7"/>
        <w:spacing w:line="440" w:lineRule="exact"/>
        <w:rPr>
          <w:rFonts w:cs="Times New Roman"/>
          <w:color w:val="auto"/>
          <w:sz w:val="24"/>
          <w:szCs w:val="24"/>
          <w:highlight w:val="none"/>
        </w:rPr>
      </w:pPr>
      <w:r>
        <w:rPr>
          <w:color w:val="auto"/>
          <w:sz w:val="24"/>
          <w:szCs w:val="24"/>
          <w:highlight w:val="none"/>
        </w:rPr>
        <w:t xml:space="preserve">18. </w:t>
      </w:r>
      <w:r>
        <w:rPr>
          <w:rFonts w:hint="eastAsia"/>
          <w:color w:val="auto"/>
          <w:sz w:val="24"/>
          <w:szCs w:val="24"/>
          <w:highlight w:val="none"/>
        </w:rPr>
        <w:t>竞标文件的修正</w:t>
      </w:r>
    </w:p>
    <w:p>
      <w:pPr>
        <w:pStyle w:val="7"/>
        <w:spacing w:line="360" w:lineRule="auto"/>
        <w:ind w:firstLine="400" w:firstLineChars="200"/>
        <w:rPr>
          <w:rFonts w:hAnsi="宋体" w:cs="Times New Roman"/>
          <w:color w:val="auto"/>
          <w:highlight w:val="none"/>
        </w:rPr>
      </w:pPr>
      <w:r>
        <w:rPr>
          <w:rFonts w:hAnsi="宋体"/>
          <w:color w:val="auto"/>
          <w:highlight w:val="none"/>
        </w:rPr>
        <w:t xml:space="preserve">18.1  </w:t>
      </w:r>
      <w:r>
        <w:rPr>
          <w:rFonts w:hint="eastAsia" w:hAnsi="宋体"/>
          <w:color w:val="auto"/>
          <w:highlight w:val="none"/>
        </w:rPr>
        <w:t>竞标文件报价出现前后不一致的，修正的原则如下：</w:t>
      </w:r>
    </w:p>
    <w:p>
      <w:pPr>
        <w:pStyle w:val="7"/>
        <w:spacing w:line="360" w:lineRule="auto"/>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）竞标文件中开标一览表（报价表）内容与竞标文件中相应内容不一致的，以开标一览表（报价表）为准；</w:t>
      </w:r>
    </w:p>
    <w:p>
      <w:pPr>
        <w:pStyle w:val="7"/>
        <w:spacing w:line="360" w:lineRule="auto"/>
        <w:rPr>
          <w:rFonts w:hAnsi="宋体"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pPr>
        <w:pStyle w:val="7"/>
        <w:spacing w:line="360" w:lineRule="auto"/>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pPr>
        <w:pStyle w:val="7"/>
        <w:spacing w:line="360" w:lineRule="auto"/>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pPr>
        <w:pStyle w:val="7"/>
        <w:spacing w:line="440" w:lineRule="exact"/>
        <w:ind w:firstLine="400" w:firstLineChars="200"/>
        <w:rPr>
          <w:rFonts w:hAnsi="宋体" w:cs="Times New Roman"/>
          <w:color w:val="auto"/>
          <w:highlight w:val="none"/>
        </w:rPr>
      </w:pPr>
      <w:r>
        <w:rPr>
          <w:rFonts w:hAnsi="宋体"/>
          <w:color w:val="auto"/>
          <w:highlight w:val="none"/>
        </w:rPr>
        <w:t>18.2</w:t>
      </w:r>
      <w:r>
        <w:rPr>
          <w:rFonts w:hint="eastAsia" w:hAnsi="宋体"/>
          <w:color w:val="auto"/>
          <w:highlight w:val="none"/>
        </w:rPr>
        <w:t>同时出现两种以上不一致的，按照本条款规定的顺序修正。修正后的报价按照本章</w:t>
      </w:r>
      <w:r>
        <w:rPr>
          <w:rFonts w:hAnsi="宋体"/>
          <w:color w:val="auto"/>
          <w:highlight w:val="none"/>
        </w:rPr>
        <w:t>17.4.5</w:t>
      </w:r>
      <w:r>
        <w:rPr>
          <w:rFonts w:hint="eastAsia" w:hAnsi="宋体"/>
          <w:color w:val="auto"/>
          <w:highlight w:val="none"/>
        </w:rPr>
        <w:t>的规定经竞标人确认后产生约束力，竞标人不确认的，其竞标无效。</w:t>
      </w:r>
    </w:p>
    <w:p>
      <w:pPr>
        <w:pStyle w:val="7"/>
        <w:spacing w:line="440" w:lineRule="exact"/>
        <w:rPr>
          <w:rFonts w:hAnsi="宋体" w:cs="Times New Roman"/>
          <w:b/>
          <w:bCs/>
          <w:color w:val="auto"/>
          <w:sz w:val="24"/>
          <w:szCs w:val="24"/>
          <w:highlight w:val="none"/>
        </w:rPr>
      </w:pPr>
      <w:r>
        <w:rPr>
          <w:rFonts w:hAnsi="宋体"/>
          <w:b/>
          <w:bCs/>
          <w:color w:val="auto"/>
          <w:sz w:val="24"/>
          <w:szCs w:val="24"/>
          <w:highlight w:val="none"/>
        </w:rPr>
        <w:t xml:space="preserve">19. </w:t>
      </w:r>
      <w:r>
        <w:rPr>
          <w:rFonts w:hint="eastAsia" w:hAnsi="宋体"/>
          <w:b/>
          <w:bCs/>
          <w:color w:val="auto"/>
          <w:sz w:val="24"/>
          <w:szCs w:val="24"/>
          <w:highlight w:val="none"/>
        </w:rPr>
        <w:t>拒绝接收</w:t>
      </w:r>
    </w:p>
    <w:p>
      <w:pPr>
        <w:pStyle w:val="7"/>
        <w:spacing w:line="440" w:lineRule="exact"/>
        <w:ind w:firstLine="420"/>
        <w:rPr>
          <w:rFonts w:cs="Times New Roman"/>
          <w:color w:val="auto"/>
          <w:highlight w:val="none"/>
        </w:rPr>
      </w:pPr>
      <w:r>
        <w:rPr>
          <w:color w:val="auto"/>
          <w:highlight w:val="none"/>
        </w:rPr>
        <w:t xml:space="preserve">19.1 </w:t>
      </w:r>
      <w:r>
        <w:rPr>
          <w:rFonts w:hint="eastAsia"/>
          <w:color w:val="auto"/>
          <w:highlight w:val="none"/>
        </w:rPr>
        <w:t>竞标人未在本章第</w:t>
      </w:r>
      <w:r>
        <w:rPr>
          <w:color w:val="auto"/>
          <w:highlight w:val="none"/>
        </w:rPr>
        <w:t>15.1</w:t>
      </w:r>
      <w:r>
        <w:rPr>
          <w:rFonts w:hint="eastAsia"/>
          <w:color w:val="auto"/>
          <w:highlight w:val="none"/>
        </w:rPr>
        <w:t>项规定的时间之前将竞标文件送达至本章第</w:t>
      </w:r>
      <w:r>
        <w:rPr>
          <w:color w:val="auto"/>
          <w:highlight w:val="none"/>
        </w:rPr>
        <w:t>15.2</w:t>
      </w:r>
      <w:r>
        <w:rPr>
          <w:rFonts w:hint="eastAsia"/>
          <w:color w:val="auto"/>
          <w:highlight w:val="none"/>
        </w:rPr>
        <w:t>项指定地点的，或未按本章第</w:t>
      </w:r>
      <w:r>
        <w:rPr>
          <w:color w:val="auto"/>
          <w:highlight w:val="none"/>
        </w:rPr>
        <w:t>15.6</w:t>
      </w:r>
      <w:r>
        <w:rPr>
          <w:rFonts w:hint="eastAsia"/>
          <w:color w:val="auto"/>
          <w:highlight w:val="none"/>
        </w:rPr>
        <w:t>项规定的递交要求进行递交的，采购代理机构应当拒绝接收该竞标人的竞标文件。</w:t>
      </w:r>
    </w:p>
    <w:p>
      <w:pPr>
        <w:pStyle w:val="7"/>
        <w:spacing w:line="440" w:lineRule="exact"/>
        <w:ind w:firstLine="420"/>
        <w:rPr>
          <w:rFonts w:hAnsi="宋体" w:cs="Times New Roman"/>
          <w:color w:val="auto"/>
          <w:highlight w:val="none"/>
        </w:rPr>
      </w:pPr>
      <w:r>
        <w:rPr>
          <w:color w:val="auto"/>
          <w:highlight w:val="none"/>
        </w:rPr>
        <w:t xml:space="preserve">19.2 </w:t>
      </w:r>
      <w:r>
        <w:rPr>
          <w:rFonts w:hint="eastAsia"/>
          <w:color w:val="auto"/>
          <w:highlight w:val="none"/>
        </w:rPr>
        <w:t>竞标人未在本章第</w:t>
      </w:r>
      <w:r>
        <w:rPr>
          <w:color w:val="auto"/>
          <w:highlight w:val="none"/>
        </w:rPr>
        <w:t>15.3</w:t>
      </w:r>
      <w:r>
        <w:rPr>
          <w:rFonts w:hint="eastAsia"/>
          <w:color w:val="auto"/>
          <w:highlight w:val="none"/>
        </w:rPr>
        <w:t>项规定的时间之前将竞标样品送达至本章第</w:t>
      </w:r>
      <w:r>
        <w:rPr>
          <w:color w:val="auto"/>
          <w:highlight w:val="none"/>
        </w:rPr>
        <w:t>15.4</w:t>
      </w:r>
      <w:r>
        <w:rPr>
          <w:rFonts w:hint="eastAsia"/>
          <w:color w:val="auto"/>
          <w:highlight w:val="none"/>
        </w:rPr>
        <w:t>项指定地点的，采购代理机构应当拒绝接收该竞标人的竞标样品。</w:t>
      </w:r>
    </w:p>
    <w:p>
      <w:pPr>
        <w:pStyle w:val="7"/>
        <w:spacing w:line="440" w:lineRule="exact"/>
        <w:ind w:firstLine="420"/>
        <w:rPr>
          <w:rFonts w:hAnsi="宋体" w:cs="Times New Roman"/>
          <w:b/>
          <w:bCs/>
          <w:color w:val="auto"/>
          <w:sz w:val="24"/>
          <w:szCs w:val="24"/>
          <w:highlight w:val="none"/>
        </w:rPr>
      </w:pPr>
    </w:p>
    <w:p>
      <w:pPr>
        <w:pStyle w:val="7"/>
        <w:spacing w:line="440" w:lineRule="exact"/>
        <w:rPr>
          <w:rFonts w:hAnsi="宋体" w:cs="Times New Roman"/>
          <w:b/>
          <w:bCs/>
          <w:color w:val="auto"/>
          <w:sz w:val="24"/>
          <w:szCs w:val="24"/>
          <w:highlight w:val="none"/>
        </w:rPr>
      </w:pPr>
      <w:r>
        <w:rPr>
          <w:rFonts w:hAnsi="宋体"/>
          <w:b/>
          <w:bCs/>
          <w:color w:val="auto"/>
          <w:sz w:val="24"/>
          <w:szCs w:val="24"/>
          <w:highlight w:val="none"/>
        </w:rPr>
        <w:t xml:space="preserve">20. </w:t>
      </w:r>
      <w:r>
        <w:rPr>
          <w:rFonts w:hint="eastAsia" w:hAnsi="宋体"/>
          <w:b/>
          <w:bCs/>
          <w:color w:val="auto"/>
          <w:sz w:val="24"/>
          <w:szCs w:val="24"/>
          <w:highlight w:val="none"/>
        </w:rPr>
        <w:t>无效竞标</w:t>
      </w:r>
    </w:p>
    <w:p>
      <w:pPr>
        <w:pStyle w:val="7"/>
        <w:spacing w:line="440" w:lineRule="exact"/>
        <w:ind w:firstLine="402" w:firstLineChars="200"/>
        <w:rPr>
          <w:rFonts w:hAnsi="宋体" w:cs="Times New Roman"/>
          <w:color w:val="auto"/>
          <w:highlight w:val="none"/>
        </w:rPr>
      </w:pPr>
      <w:r>
        <w:rPr>
          <w:rFonts w:hint="eastAsia" w:hAnsi="宋体"/>
          <w:b/>
          <w:bCs/>
          <w:color w:val="auto"/>
          <w:highlight w:val="none"/>
        </w:rPr>
        <w:t>★</w:t>
      </w:r>
      <w:r>
        <w:rPr>
          <w:rFonts w:hint="eastAsia" w:hAnsi="宋体"/>
          <w:color w:val="auto"/>
          <w:highlight w:val="none"/>
        </w:rPr>
        <w:t>属下列情形之一的，竞标人的竞标无效：</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）竞标人或竞标文件不符合本章第</w:t>
      </w:r>
      <w:r>
        <w:rPr>
          <w:rFonts w:hAnsi="宋体"/>
          <w:color w:val="auto"/>
          <w:highlight w:val="none"/>
        </w:rPr>
        <w:t>3</w:t>
      </w:r>
      <w:r>
        <w:rPr>
          <w:rFonts w:hint="eastAsia" w:hAnsi="宋体"/>
          <w:color w:val="auto"/>
          <w:highlight w:val="none"/>
        </w:rPr>
        <w:t>项规定的；</w:t>
      </w:r>
    </w:p>
    <w:p>
      <w:pPr>
        <w:pStyle w:val="7"/>
        <w:spacing w:line="440" w:lineRule="exact"/>
        <w:ind w:firstLine="40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）竞标文件未按本章第</w:t>
      </w:r>
      <w:r>
        <w:rPr>
          <w:rFonts w:hAnsi="宋体"/>
          <w:color w:val="auto"/>
          <w:highlight w:val="none"/>
        </w:rPr>
        <w:t>8.8</w:t>
      </w:r>
      <w:r>
        <w:rPr>
          <w:rFonts w:hint="eastAsia" w:hAnsi="宋体"/>
          <w:color w:val="auto"/>
          <w:highlight w:val="none"/>
        </w:rPr>
        <w:t>项的规定标识或未按规定的正、副本数量递交的；</w:t>
      </w:r>
      <w:r>
        <w:rPr>
          <w:rFonts w:hAnsi="宋体"/>
          <w:color w:val="auto"/>
          <w:highlight w:val="none"/>
        </w:rPr>
        <w:t xml:space="preserve"> </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）竞标文件未按本章第</w:t>
      </w:r>
      <w:r>
        <w:rPr>
          <w:rFonts w:hAnsi="宋体"/>
          <w:color w:val="auto"/>
          <w:highlight w:val="none"/>
        </w:rPr>
        <w:t>10.1</w:t>
      </w:r>
      <w:r>
        <w:rPr>
          <w:rFonts w:hint="eastAsia" w:hAnsi="宋体"/>
          <w:color w:val="auto"/>
          <w:highlight w:val="none"/>
        </w:rPr>
        <w:t>项的规定编写和提交的（包括缺少应提交的文件或格式不符合第四章“竞标文件格式”的要求）；</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）竞标文件不符合本章第</w:t>
      </w:r>
      <w:r>
        <w:rPr>
          <w:rFonts w:hAnsi="宋体"/>
          <w:color w:val="auto"/>
          <w:highlight w:val="none"/>
        </w:rPr>
        <w:t>10.2</w:t>
      </w:r>
      <w:r>
        <w:rPr>
          <w:rFonts w:hint="eastAsia" w:hAnsi="宋体"/>
          <w:color w:val="auto"/>
          <w:highlight w:val="none"/>
        </w:rPr>
        <w:t>项规定的；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）竞标报价不符合本章第</w:t>
      </w:r>
      <w:r>
        <w:rPr>
          <w:rFonts w:hAnsi="宋体"/>
          <w:color w:val="auto"/>
          <w:highlight w:val="none"/>
        </w:rPr>
        <w:t>11</w:t>
      </w:r>
      <w:r>
        <w:rPr>
          <w:rFonts w:hint="eastAsia" w:hAnsi="宋体"/>
          <w:color w:val="auto"/>
          <w:highlight w:val="none"/>
        </w:rPr>
        <w:t>项规定的或超过采购预算的或谈判小组认定低于成本报价的；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）竞标文件不符合本章第</w:t>
      </w:r>
      <w:r>
        <w:rPr>
          <w:rFonts w:hAnsi="宋体"/>
          <w:color w:val="auto"/>
          <w:highlight w:val="none"/>
        </w:rPr>
        <w:t>14</w:t>
      </w:r>
      <w:r>
        <w:rPr>
          <w:rFonts w:hint="eastAsia" w:hAnsi="宋体"/>
          <w:color w:val="auto"/>
          <w:highlight w:val="none"/>
        </w:rPr>
        <w:t>项规定的；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）竞标人出现本章第</w:t>
      </w:r>
      <w:r>
        <w:rPr>
          <w:rFonts w:hAnsi="宋体"/>
          <w:color w:val="auto"/>
          <w:highlight w:val="none"/>
        </w:rPr>
        <w:t>17.4.4</w:t>
      </w:r>
      <w:r>
        <w:rPr>
          <w:rFonts w:hint="eastAsia" w:hAnsi="宋体"/>
          <w:color w:val="auto"/>
          <w:highlight w:val="none"/>
        </w:rPr>
        <w:t>项所述的竞标文件将被视为无效的情形的；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8</w:t>
      </w:r>
      <w:r>
        <w:rPr>
          <w:rFonts w:hint="eastAsia" w:hAnsi="宋体"/>
          <w:color w:val="auto"/>
          <w:highlight w:val="none"/>
        </w:rPr>
        <w:t>）竞标人出现本章第</w:t>
      </w:r>
      <w:r>
        <w:rPr>
          <w:rFonts w:hAnsi="宋体"/>
          <w:color w:val="auto"/>
          <w:highlight w:val="none"/>
        </w:rPr>
        <w:t>18.2</w:t>
      </w:r>
      <w:r>
        <w:rPr>
          <w:rFonts w:hint="eastAsia" w:hAnsi="宋体"/>
          <w:color w:val="auto"/>
          <w:highlight w:val="none"/>
        </w:rPr>
        <w:t>项所述情形的；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9</w:t>
      </w:r>
      <w:r>
        <w:rPr>
          <w:rFonts w:hint="eastAsia" w:hAnsi="宋体"/>
          <w:color w:val="auto"/>
          <w:highlight w:val="none"/>
        </w:rPr>
        <w:t>）竞标文件未对竞争性谈判采购文件提出的要求和条件作出实质性响应的；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10</w:t>
      </w:r>
      <w:r>
        <w:rPr>
          <w:rFonts w:hint="eastAsia" w:hAnsi="宋体"/>
          <w:color w:val="auto"/>
          <w:highlight w:val="none"/>
        </w:rPr>
        <w:t>）谈判小组认为竞标文件存在严重负偏离的；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11</w:t>
      </w:r>
      <w:r>
        <w:rPr>
          <w:rFonts w:hint="eastAsia" w:hAnsi="宋体"/>
          <w:color w:val="auto"/>
          <w:highlight w:val="none"/>
        </w:rPr>
        <w:t>）竞标文件附有采购需求以外的条件使谈判小组认为不能接受的；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12</w:t>
      </w:r>
      <w:r>
        <w:rPr>
          <w:rFonts w:hint="eastAsia" w:hAnsi="宋体"/>
          <w:color w:val="auto"/>
          <w:highlight w:val="none"/>
        </w:rPr>
        <w:t>）竞标人在竞标过程中提供虚假材料的。</w:t>
      </w:r>
    </w:p>
    <w:p>
      <w:pPr>
        <w:pStyle w:val="28"/>
        <w:spacing w:line="440" w:lineRule="exact"/>
        <w:ind w:firstLine="400" w:firstLineChars="200"/>
        <w:rPr>
          <w:color w:val="auto"/>
          <w:sz w:val="20"/>
          <w:szCs w:val="20"/>
          <w:highlight w:val="none"/>
        </w:rPr>
      </w:pPr>
      <w:r>
        <w:rPr>
          <w:rFonts w:hint="eastAsia" w:hAnsi="宋体" w:cs="宋体"/>
          <w:color w:val="auto"/>
          <w:sz w:val="20"/>
          <w:szCs w:val="20"/>
          <w:highlight w:val="none"/>
        </w:rPr>
        <w:t>（</w:t>
      </w:r>
      <w:r>
        <w:rPr>
          <w:color w:val="auto"/>
          <w:sz w:val="20"/>
          <w:szCs w:val="20"/>
          <w:highlight w:val="none"/>
        </w:rPr>
        <w:t>13</w:t>
      </w:r>
      <w:r>
        <w:rPr>
          <w:rFonts w:hint="eastAsia" w:hAnsi="宋体" w:cs="宋体"/>
          <w:color w:val="auto"/>
          <w:sz w:val="20"/>
          <w:szCs w:val="20"/>
          <w:highlight w:val="none"/>
        </w:rPr>
        <w:t>）竞标文件含有违反国家法律、法规的内容。</w:t>
      </w:r>
    </w:p>
    <w:p>
      <w:pPr>
        <w:widowControl/>
        <w:spacing w:line="440" w:lineRule="exact"/>
        <w:jc w:val="left"/>
        <w:rPr>
          <w:b/>
          <w:bCs/>
          <w:color w:val="auto"/>
          <w:sz w:val="24"/>
          <w:szCs w:val="24"/>
          <w:highlight w:val="none"/>
        </w:rPr>
      </w:pPr>
      <w:r>
        <w:rPr>
          <w:b/>
          <w:bCs/>
          <w:color w:val="auto"/>
          <w:sz w:val="20"/>
          <w:szCs w:val="20"/>
          <w:highlight w:val="none"/>
        </w:rPr>
        <w:t xml:space="preserve">    </w:t>
      </w:r>
      <w:r>
        <w:rPr>
          <w:rFonts w:hint="eastAsia" w:cs="宋体"/>
          <w:color w:val="auto"/>
          <w:sz w:val="20"/>
          <w:szCs w:val="20"/>
          <w:highlight w:val="none"/>
        </w:rPr>
        <w:t>竞标人竞标无效的，谈判小组应当告知有关竞标人。</w:t>
      </w:r>
      <w:r>
        <w:rPr>
          <w:rFonts w:ascii="宋体" w:cs="宋体"/>
          <w:color w:val="auto"/>
          <w:kern w:val="0"/>
          <w:sz w:val="24"/>
          <w:szCs w:val="24"/>
          <w:highlight w:val="none"/>
        </w:rPr>
        <w:t xml:space="preserve"> </w:t>
      </w:r>
    </w:p>
    <w:p>
      <w:pPr>
        <w:pStyle w:val="7"/>
        <w:spacing w:line="440" w:lineRule="exact"/>
        <w:rPr>
          <w:rFonts w:hAnsi="宋体" w:cs="Times New Roman"/>
          <w:b/>
          <w:bCs/>
          <w:color w:val="auto"/>
          <w:sz w:val="24"/>
          <w:szCs w:val="24"/>
          <w:highlight w:val="none"/>
        </w:rPr>
      </w:pPr>
      <w:r>
        <w:rPr>
          <w:rFonts w:hAnsi="宋体"/>
          <w:b/>
          <w:bCs/>
          <w:color w:val="auto"/>
          <w:sz w:val="24"/>
          <w:szCs w:val="24"/>
          <w:highlight w:val="none"/>
        </w:rPr>
        <w:t xml:space="preserve">21. </w:t>
      </w:r>
      <w:r>
        <w:rPr>
          <w:rFonts w:hint="eastAsia" w:hAnsi="宋体"/>
          <w:b/>
          <w:bCs/>
          <w:color w:val="auto"/>
          <w:sz w:val="24"/>
          <w:szCs w:val="24"/>
          <w:highlight w:val="none"/>
        </w:rPr>
        <w:t>废标</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21.1  </w:t>
      </w:r>
      <w:r>
        <w:rPr>
          <w:rFonts w:hint="eastAsia" w:hAnsi="宋体"/>
          <w:color w:val="auto"/>
          <w:highlight w:val="none"/>
        </w:rPr>
        <w:t>在采购过程中，出现下列情形之一的，予以废标：</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）符合资格条件的供应商或者对竞争性谈判采购文件作实质响应的供应商不足三家的；</w:t>
      </w:r>
    </w:p>
    <w:p>
      <w:pPr>
        <w:pStyle w:val="7"/>
        <w:spacing w:line="440" w:lineRule="exact"/>
        <w:ind w:firstLine="787" w:firstLineChars="392"/>
        <w:rPr>
          <w:rFonts w:hAnsi="宋体" w:cs="Times New Roman"/>
          <w:b/>
          <w:bCs/>
          <w:color w:val="auto"/>
          <w:highlight w:val="none"/>
        </w:rPr>
      </w:pPr>
      <w:r>
        <w:rPr>
          <w:rFonts w:hint="eastAsia" w:hAnsi="宋体"/>
          <w:b/>
          <w:bCs/>
          <w:color w:val="auto"/>
          <w:highlight w:val="none"/>
        </w:rPr>
        <w:t>供应商家数计算规则：</w:t>
      </w:r>
    </w:p>
    <w:p>
      <w:pPr>
        <w:pStyle w:val="7"/>
        <w:spacing w:line="440" w:lineRule="exact"/>
        <w:ind w:firstLine="400" w:firstLineChars="200"/>
        <w:jc w:val="left"/>
        <w:rPr>
          <w:rFonts w:hAnsi="宋体" w:cs="Times New Roman"/>
          <w:color w:val="auto"/>
          <w:highlight w:val="none"/>
        </w:rPr>
      </w:pPr>
      <w:r>
        <w:rPr>
          <w:rFonts w:hint="eastAsia" w:hAnsi="宋体"/>
          <w:color w:val="auto"/>
          <w:highlight w:val="none"/>
        </w:rPr>
        <w:t>①提供相同品牌产品的不同竞标人参加同一合同项下竞标的，以其中通过资格审查、符合性审查且报价最低的参加竞标；报价相同的，由竞争性谈判小组采取随机抽取的方式确定一个参加竞标的竞标人，其他竞标无效。</w:t>
      </w:r>
    </w:p>
    <w:p>
      <w:pPr>
        <w:widowControl/>
        <w:spacing w:line="360" w:lineRule="atLeast"/>
        <w:ind w:firstLine="420" w:firstLineChars="200"/>
        <w:jc w:val="left"/>
        <w:rPr>
          <w:rFonts w:ascii="宋体"/>
          <w:color w:val="auto"/>
          <w:highlight w:val="none"/>
        </w:rPr>
      </w:pPr>
      <w:r>
        <w:rPr>
          <w:rFonts w:hint="eastAsia" w:ascii="宋体" w:hAnsi="宋体" w:cs="宋体"/>
          <w:color w:val="auto"/>
          <w:highlight w:val="none"/>
        </w:rPr>
        <w:t>②非单一产品采购项目，采购人应当根据采购项目技术构成、产品价格比重等合理确定核心产品，并在采购文件中载明。多家竞标人提供的核心产品品牌相同的，按上述规定处理。</w:t>
      </w:r>
    </w:p>
    <w:p>
      <w:pPr>
        <w:pStyle w:val="7"/>
        <w:spacing w:line="440" w:lineRule="exact"/>
        <w:ind w:firstLine="400" w:firstLineChars="200"/>
        <w:rPr>
          <w:rFonts w:hAnsi="宋体" w:cs="Times New Roman"/>
          <w:color w:val="auto"/>
          <w:sz w:val="24"/>
          <w:szCs w:val="24"/>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）出现影响采购公正的违法、违规行为的；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）竞标人的报价均超过了采购预算，采购人不能支付的；</w:t>
      </w:r>
    </w:p>
    <w:p>
      <w:pPr>
        <w:pStyle w:val="7"/>
        <w:spacing w:line="44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）因重大变故，采购任务取消的。</w:t>
      </w:r>
    </w:p>
    <w:p>
      <w:pPr>
        <w:pStyle w:val="7"/>
        <w:spacing w:line="440" w:lineRule="exact"/>
        <w:ind w:firstLine="400" w:firstLineChars="200"/>
        <w:rPr>
          <w:rFonts w:hAnsi="宋体" w:cs="Times New Roman"/>
          <w:color w:val="auto"/>
          <w:highlight w:val="none"/>
        </w:rPr>
      </w:pPr>
      <w:r>
        <w:rPr>
          <w:rFonts w:hAnsi="宋体"/>
          <w:color w:val="auto"/>
          <w:highlight w:val="none"/>
        </w:rPr>
        <w:t xml:space="preserve">21.2  </w:t>
      </w:r>
      <w:r>
        <w:rPr>
          <w:rFonts w:hint="eastAsia" w:hAnsi="宋体"/>
          <w:color w:val="auto"/>
          <w:highlight w:val="none"/>
        </w:rPr>
        <w:t>废标后，采购代理机构将在本章第</w:t>
      </w:r>
      <w:r>
        <w:rPr>
          <w:rFonts w:hAnsi="宋体"/>
          <w:color w:val="auto"/>
          <w:highlight w:val="none"/>
        </w:rPr>
        <w:t>2</w:t>
      </w:r>
      <w:r>
        <w:rPr>
          <w:rFonts w:hint="eastAsia" w:hAnsi="宋体"/>
          <w:color w:val="auto"/>
          <w:highlight w:val="none"/>
        </w:rPr>
        <w:t>项规定的政府采购信息发布媒体上公告废标理由，不再另行通知。</w:t>
      </w:r>
    </w:p>
    <w:p>
      <w:pPr>
        <w:pStyle w:val="7"/>
        <w:spacing w:line="440" w:lineRule="exact"/>
        <w:jc w:val="center"/>
        <w:rPr>
          <w:rFonts w:hAnsi="宋体" w:cs="Times New Roman"/>
          <w:b/>
          <w:bCs/>
          <w:color w:val="auto"/>
          <w:highlight w:val="none"/>
        </w:rPr>
      </w:pPr>
    </w:p>
    <w:p>
      <w:pPr>
        <w:pStyle w:val="7"/>
        <w:jc w:val="center"/>
        <w:outlineLvl w:val="1"/>
        <w:rPr>
          <w:rFonts w:ascii="Times New Roman" w:hAnsi="Times New Roman" w:cs="Times New Roman"/>
          <w:b/>
          <w:bCs/>
          <w:color w:val="auto"/>
          <w:sz w:val="30"/>
          <w:szCs w:val="30"/>
          <w:highlight w:val="none"/>
        </w:rPr>
      </w:pPr>
      <w:bookmarkStart w:id="20" w:name="_Toc11943214"/>
      <w:bookmarkStart w:id="21" w:name="_Toc532547584"/>
      <w:r>
        <w:rPr>
          <w:rFonts w:hint="eastAsia" w:ascii="Times New Roman" w:hAnsi="Times New Roman"/>
          <w:b/>
          <w:bCs/>
          <w:color w:val="auto"/>
          <w:sz w:val="30"/>
          <w:szCs w:val="30"/>
          <w:highlight w:val="none"/>
        </w:rPr>
        <w:t>六</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合同授予</w:t>
      </w:r>
      <w:bookmarkEnd w:id="20"/>
      <w:bookmarkEnd w:id="21"/>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22. </w:t>
      </w:r>
      <w:r>
        <w:rPr>
          <w:rFonts w:hint="eastAsia" w:hAnsi="宋体"/>
          <w:color w:val="auto"/>
          <w:sz w:val="24"/>
          <w:szCs w:val="24"/>
          <w:highlight w:val="none"/>
        </w:rPr>
        <w:t>成交供应商的确定</w:t>
      </w:r>
    </w:p>
    <w:p>
      <w:pPr>
        <w:spacing w:line="440" w:lineRule="exact"/>
        <w:ind w:firstLine="420"/>
        <w:rPr>
          <w:rFonts w:ascii="宋体"/>
          <w:color w:val="auto"/>
          <w:highlight w:val="none"/>
        </w:rPr>
      </w:pPr>
      <w:r>
        <w:rPr>
          <w:rFonts w:hint="eastAsia" w:ascii="宋体" w:hAnsi="宋体" w:cs="宋体"/>
          <w:color w:val="auto"/>
          <w:highlight w:val="none"/>
        </w:rPr>
        <w:t>谈判小组按第三章“评审方法”的规定</w:t>
      </w:r>
      <w:r>
        <w:rPr>
          <w:rFonts w:hint="eastAsia" w:cs="宋体"/>
          <w:color w:val="auto"/>
          <w:highlight w:val="none"/>
        </w:rPr>
        <w:t>排列成交候选供应商顺序，并依照</w:t>
      </w:r>
      <w:r>
        <w:rPr>
          <w:rFonts w:hint="eastAsia" w:hAnsi="宋体" w:cs="宋体"/>
          <w:color w:val="auto"/>
          <w:highlight w:val="none"/>
        </w:rPr>
        <w:t>次序确定成交</w:t>
      </w:r>
      <w:r>
        <w:rPr>
          <w:rFonts w:hint="eastAsia" w:cs="宋体"/>
          <w:color w:val="auto"/>
          <w:highlight w:val="none"/>
        </w:rPr>
        <w:t>供应商。</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23. </w:t>
      </w:r>
      <w:r>
        <w:rPr>
          <w:rFonts w:hint="eastAsia" w:hAnsi="宋体"/>
          <w:color w:val="auto"/>
          <w:sz w:val="24"/>
          <w:szCs w:val="24"/>
          <w:highlight w:val="none"/>
        </w:rPr>
        <w:t>成交通知书</w:t>
      </w:r>
    </w:p>
    <w:p>
      <w:pPr>
        <w:pStyle w:val="7"/>
        <w:spacing w:line="440" w:lineRule="exact"/>
        <w:ind w:firstLine="360"/>
        <w:rPr>
          <w:rFonts w:cs="Times New Roman"/>
          <w:color w:val="auto"/>
          <w:highlight w:val="none"/>
        </w:rPr>
      </w:pPr>
      <w:r>
        <w:rPr>
          <w:color w:val="auto"/>
          <w:highlight w:val="none"/>
        </w:rPr>
        <w:t>23.1</w:t>
      </w:r>
      <w:r>
        <w:rPr>
          <w:rFonts w:hint="eastAsia"/>
          <w:color w:val="auto"/>
          <w:highlight w:val="none"/>
        </w:rPr>
        <w:t>在成交供应商确定之日起</w:t>
      </w:r>
      <w:r>
        <w:rPr>
          <w:color w:val="auto"/>
          <w:highlight w:val="none"/>
        </w:rPr>
        <w:t>2</w:t>
      </w:r>
      <w:r>
        <w:rPr>
          <w:rFonts w:hint="eastAsia"/>
          <w:color w:val="auto"/>
          <w:highlight w:val="none"/>
        </w:rPr>
        <w:t>个工作日内，由采购代理机构在本章第</w:t>
      </w:r>
      <w:r>
        <w:rPr>
          <w:color w:val="auto"/>
          <w:highlight w:val="none"/>
        </w:rPr>
        <w:t>2.1</w:t>
      </w:r>
      <w:r>
        <w:rPr>
          <w:rFonts w:hint="eastAsia"/>
          <w:color w:val="auto"/>
          <w:highlight w:val="none"/>
        </w:rPr>
        <w:t>项规定的政府采购信息发布媒体上发布成交结果公告（成交结果公告期限为</w:t>
      </w:r>
      <w:r>
        <w:rPr>
          <w:color w:val="auto"/>
          <w:highlight w:val="none"/>
        </w:rPr>
        <w:t>1</w:t>
      </w:r>
      <w:r>
        <w:rPr>
          <w:rFonts w:hint="eastAsia"/>
          <w:color w:val="auto"/>
          <w:highlight w:val="none"/>
        </w:rPr>
        <w:t>个工作日），同时向成交供应商发出成交通知书。</w:t>
      </w:r>
    </w:p>
    <w:p>
      <w:pPr>
        <w:pStyle w:val="7"/>
        <w:spacing w:line="440" w:lineRule="exact"/>
        <w:ind w:firstLine="420"/>
        <w:rPr>
          <w:rFonts w:cs="Times New Roman"/>
          <w:color w:val="auto"/>
          <w:highlight w:val="none"/>
        </w:rPr>
      </w:pPr>
      <w:r>
        <w:rPr>
          <w:color w:val="auto"/>
          <w:highlight w:val="none"/>
        </w:rPr>
        <w:t xml:space="preserve">23.2  </w:t>
      </w:r>
      <w:r>
        <w:rPr>
          <w:rFonts w:hint="eastAsia"/>
          <w:color w:val="auto"/>
          <w:highlight w:val="none"/>
        </w:rPr>
        <w:t>成交通知书对采购人和成交供应商具有同等法律效力。成交通知书发出后，采购人改变成交结果，或者成交供应商放弃成交，应当承担相应的法律责任。</w:t>
      </w: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24. </w:t>
      </w:r>
      <w:r>
        <w:rPr>
          <w:rFonts w:hint="eastAsia" w:hAnsi="宋体"/>
          <w:color w:val="auto"/>
          <w:sz w:val="24"/>
          <w:szCs w:val="24"/>
          <w:highlight w:val="none"/>
        </w:rPr>
        <w:t>竞标文件及竞标样品的退回</w:t>
      </w:r>
    </w:p>
    <w:p>
      <w:pPr>
        <w:pStyle w:val="7"/>
        <w:spacing w:line="440" w:lineRule="exact"/>
        <w:ind w:firstLine="420"/>
        <w:rPr>
          <w:rFonts w:hAnsi="宋体" w:cs="Times New Roman"/>
          <w:color w:val="auto"/>
          <w:highlight w:val="none"/>
        </w:rPr>
      </w:pPr>
      <w:r>
        <w:rPr>
          <w:rFonts w:hAnsi="宋体"/>
          <w:color w:val="auto"/>
          <w:highlight w:val="none"/>
        </w:rPr>
        <w:t xml:space="preserve">24.1  </w:t>
      </w:r>
      <w:r>
        <w:rPr>
          <w:rFonts w:hint="eastAsia" w:hAnsi="宋体"/>
          <w:color w:val="auto"/>
          <w:highlight w:val="none"/>
        </w:rPr>
        <w:t>采购人及采购代理机构无义务向未成交供应商解释其未成交原因和退回竞标文件。</w:t>
      </w:r>
    </w:p>
    <w:p>
      <w:pPr>
        <w:pStyle w:val="7"/>
        <w:spacing w:line="440" w:lineRule="exact"/>
        <w:ind w:firstLine="420"/>
        <w:rPr>
          <w:rFonts w:hAnsi="宋体" w:cs="Times New Roman"/>
          <w:color w:val="auto"/>
          <w:highlight w:val="none"/>
        </w:rPr>
      </w:pPr>
      <w:r>
        <w:rPr>
          <w:rFonts w:hAnsi="宋体"/>
          <w:color w:val="auto"/>
          <w:highlight w:val="none"/>
        </w:rPr>
        <w:t xml:space="preserve">24.2  </w:t>
      </w:r>
      <w:r>
        <w:rPr>
          <w:rFonts w:hint="eastAsia" w:hAnsi="宋体"/>
          <w:color w:val="auto"/>
          <w:highlight w:val="none"/>
        </w:rPr>
        <w:t>成交供应商的竞标样品由采购人保管，做为验收的依据，验收后由采购人退回。未成交供应商的竞标样品由供应商在成交结果公布后两个工作日内领回，否则按无主物品处理。</w:t>
      </w:r>
    </w:p>
    <w:p>
      <w:pPr>
        <w:pStyle w:val="7"/>
        <w:spacing w:line="440" w:lineRule="exact"/>
        <w:rPr>
          <w:rFonts w:hAnsi="宋体" w:cs="Times New Roman"/>
          <w:color w:val="auto"/>
          <w:sz w:val="24"/>
          <w:szCs w:val="24"/>
          <w:highlight w:val="none"/>
        </w:rPr>
      </w:pP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25. </w:t>
      </w:r>
      <w:r>
        <w:rPr>
          <w:rFonts w:hint="eastAsia" w:hAnsi="宋体"/>
          <w:color w:val="auto"/>
          <w:sz w:val="24"/>
          <w:szCs w:val="24"/>
          <w:highlight w:val="none"/>
        </w:rPr>
        <w:t>签订合同</w:t>
      </w:r>
    </w:p>
    <w:p>
      <w:pPr>
        <w:pStyle w:val="28"/>
        <w:spacing w:line="360" w:lineRule="auto"/>
        <w:ind w:firstLine="420" w:firstLineChars="200"/>
        <w:rPr>
          <w:color w:val="auto"/>
          <w:highlight w:val="none"/>
        </w:rPr>
      </w:pPr>
      <w:r>
        <w:rPr>
          <w:rFonts w:ascii="宋体" w:hAnsi="Courier New" w:cs="宋体"/>
          <w:color w:val="auto"/>
          <w:highlight w:val="none"/>
        </w:rPr>
        <w:t>25</w:t>
      </w:r>
      <w:r>
        <w:rPr>
          <w:color w:val="auto"/>
          <w:highlight w:val="none"/>
        </w:rPr>
        <w:t xml:space="preserve">.1  </w:t>
      </w:r>
      <w:r>
        <w:rPr>
          <w:rFonts w:hint="eastAsia" w:ascii="宋体" w:hAnsi="Courier New" w:cs="宋体"/>
          <w:color w:val="auto"/>
          <w:highlight w:val="none"/>
        </w:rPr>
        <w:t>采购</w:t>
      </w:r>
      <w:r>
        <w:rPr>
          <w:rFonts w:hint="eastAsia" w:cs="宋体"/>
          <w:color w:val="auto"/>
          <w:highlight w:val="none"/>
        </w:rPr>
        <w:t>人和成交供应商应当在第二章“货物需求一览表”中商务条款要求载明的合同签订期内，根据《南宁市政府采购项目合同签订管理暂行办法》</w:t>
      </w:r>
      <w:r>
        <w:rPr>
          <w:rFonts w:hint="eastAsia" w:ascii="宋体" w:hAnsi="Courier New" w:cs="宋体"/>
          <w:color w:val="auto"/>
          <w:highlight w:val="none"/>
        </w:rPr>
        <w:t>要求</w:t>
      </w:r>
      <w:r>
        <w:rPr>
          <w:rFonts w:hint="eastAsia" w:cs="宋体"/>
          <w:color w:val="auto"/>
          <w:highlight w:val="none"/>
        </w:rPr>
        <w:t>按第六章“合同条款及格式”订立书面合同。联合体竞标的，联合体各方应当共同与采购人签订采购合同，</w:t>
      </w:r>
      <w:r>
        <w:rPr>
          <w:rFonts w:hint="eastAsia" w:hAnsi="宋体" w:cs="宋体"/>
          <w:color w:val="auto"/>
          <w:highlight w:val="none"/>
        </w:rPr>
        <w:t>均应在合同的签章处签章，</w:t>
      </w:r>
      <w:r>
        <w:rPr>
          <w:rFonts w:hint="eastAsia" w:cs="宋体"/>
          <w:color w:val="auto"/>
          <w:highlight w:val="none"/>
        </w:rPr>
        <w:t>就采购合同约定的事项对采购人承担连带责任。</w:t>
      </w:r>
    </w:p>
    <w:p>
      <w:pPr>
        <w:pStyle w:val="7"/>
        <w:spacing w:line="440" w:lineRule="exact"/>
        <w:ind w:firstLine="420"/>
        <w:rPr>
          <w:rFonts w:cs="Times New Roman"/>
          <w:color w:val="auto"/>
          <w:highlight w:val="none"/>
        </w:rPr>
      </w:pPr>
      <w:r>
        <w:rPr>
          <w:color w:val="auto"/>
          <w:highlight w:val="none"/>
        </w:rPr>
        <w:t xml:space="preserve">25.2  </w:t>
      </w:r>
      <w:r>
        <w:rPr>
          <w:rFonts w:hint="eastAsia"/>
          <w:color w:val="auto"/>
          <w:highlight w:val="none"/>
        </w:rPr>
        <w:t>政府采购合同签订应当采用政府采购合同格式文本，合同应内容完整、盖章齐全；项目合同的各要素和内容应与</w:t>
      </w:r>
      <w:r>
        <w:rPr>
          <w:rFonts w:hint="eastAsia" w:hAnsi="宋体"/>
          <w:color w:val="auto"/>
          <w:highlight w:val="none"/>
        </w:rPr>
        <w:t>竞争性谈判采购文件</w:t>
      </w:r>
      <w:r>
        <w:rPr>
          <w:rFonts w:hint="eastAsia"/>
          <w:color w:val="auto"/>
          <w:highlight w:val="none"/>
        </w:rPr>
        <w:t>、</w:t>
      </w:r>
      <w:r>
        <w:rPr>
          <w:rFonts w:hint="eastAsia" w:hAnsi="宋体"/>
          <w:color w:val="auto"/>
          <w:highlight w:val="none"/>
        </w:rPr>
        <w:t>成交</w:t>
      </w:r>
      <w:r>
        <w:rPr>
          <w:rFonts w:hint="eastAsia"/>
          <w:color w:val="auto"/>
          <w:highlight w:val="none"/>
        </w:rPr>
        <w:t>供应商的承诺、</w:t>
      </w:r>
      <w:r>
        <w:rPr>
          <w:rFonts w:hint="eastAsia" w:hAnsi="宋体"/>
          <w:color w:val="auto"/>
          <w:highlight w:val="none"/>
        </w:rPr>
        <w:t>成交</w:t>
      </w:r>
      <w:r>
        <w:rPr>
          <w:rFonts w:hint="eastAsia"/>
          <w:color w:val="auto"/>
          <w:highlight w:val="none"/>
        </w:rPr>
        <w:t>通知书等的内容一致；合同附件齐全；多页合同每页应顺序标出页码并盖骑缝章。</w:t>
      </w:r>
    </w:p>
    <w:p>
      <w:pPr>
        <w:pStyle w:val="7"/>
        <w:spacing w:line="440" w:lineRule="exact"/>
        <w:ind w:firstLine="420"/>
        <w:rPr>
          <w:rFonts w:cs="Times New Roman"/>
          <w:color w:val="auto"/>
          <w:highlight w:val="none"/>
        </w:rPr>
      </w:pPr>
      <w:r>
        <w:rPr>
          <w:color w:val="auto"/>
          <w:highlight w:val="none"/>
        </w:rPr>
        <w:t xml:space="preserve">25.3  </w:t>
      </w:r>
      <w:r>
        <w:rPr>
          <w:rFonts w:hint="eastAsia"/>
          <w:color w:val="auto"/>
          <w:highlight w:val="none"/>
        </w:rPr>
        <w:t>政府采购合同（正本二份、副本三份）自签订之日起三个工作日内，由采购人送采购代理机构审核见证。采购代理机构在三个工作日内完成审核见证工作，加盖采购代理机构政府采购合同签订见证章后通知采购人领取，并将副本送南宁市武鸣区财政局备案。</w:t>
      </w:r>
    </w:p>
    <w:p>
      <w:pPr>
        <w:pStyle w:val="7"/>
        <w:spacing w:line="440" w:lineRule="exact"/>
        <w:ind w:firstLine="420"/>
        <w:rPr>
          <w:rFonts w:cs="Times New Roman"/>
          <w:color w:val="auto"/>
          <w:highlight w:val="none"/>
        </w:rPr>
      </w:pPr>
      <w:r>
        <w:rPr>
          <w:color w:val="auto"/>
          <w:highlight w:val="none"/>
        </w:rPr>
        <w:t xml:space="preserve">25.4  </w:t>
      </w:r>
      <w:r>
        <w:rPr>
          <w:rFonts w:hint="eastAsia"/>
          <w:color w:val="auto"/>
          <w:highlight w:val="none"/>
        </w:rPr>
        <w:t>采购人或</w:t>
      </w:r>
      <w:r>
        <w:rPr>
          <w:rFonts w:hint="eastAsia" w:hAnsi="宋体"/>
          <w:color w:val="auto"/>
          <w:highlight w:val="none"/>
        </w:rPr>
        <w:t>成交</w:t>
      </w:r>
      <w:r>
        <w:rPr>
          <w:rFonts w:hint="eastAsia"/>
          <w:color w:val="auto"/>
          <w:highlight w:val="none"/>
        </w:rPr>
        <w:t>供应商不得单方面向合同另一方提出任何</w:t>
      </w:r>
      <w:r>
        <w:rPr>
          <w:rFonts w:hint="eastAsia" w:hAnsi="宋体"/>
          <w:color w:val="auto"/>
          <w:highlight w:val="none"/>
        </w:rPr>
        <w:t>竞争性谈判采购文件</w:t>
      </w:r>
      <w:r>
        <w:rPr>
          <w:rFonts w:hint="eastAsia"/>
          <w:color w:val="auto"/>
          <w:highlight w:val="none"/>
        </w:rPr>
        <w:t>没有约定的条件或不合理的要求，作为签订合同的条件，也不得协商另行订立背离</w:t>
      </w:r>
      <w:r>
        <w:rPr>
          <w:rFonts w:hint="eastAsia" w:hAnsi="宋体"/>
          <w:color w:val="auto"/>
          <w:highlight w:val="none"/>
        </w:rPr>
        <w:t>竞争性谈判采购文件</w:t>
      </w:r>
      <w:r>
        <w:rPr>
          <w:rFonts w:hint="eastAsia"/>
          <w:color w:val="auto"/>
          <w:highlight w:val="none"/>
        </w:rPr>
        <w:t>和合同实质性内容的协议。</w:t>
      </w:r>
    </w:p>
    <w:p>
      <w:pPr>
        <w:pStyle w:val="7"/>
        <w:spacing w:line="440" w:lineRule="exact"/>
        <w:ind w:firstLine="420"/>
        <w:rPr>
          <w:rFonts w:cs="Times New Roman"/>
          <w:color w:val="auto"/>
          <w:highlight w:val="none"/>
        </w:rPr>
      </w:pPr>
      <w:r>
        <w:rPr>
          <w:color w:val="auto"/>
          <w:highlight w:val="none"/>
        </w:rPr>
        <w:t xml:space="preserve">25.5  </w:t>
      </w:r>
      <w:r>
        <w:rPr>
          <w:rFonts w:hint="eastAsia"/>
          <w:color w:val="auto"/>
          <w:highlight w:val="none"/>
        </w:rPr>
        <w:t>采购人需追加与合同标的相同的货物或者服务的，在不改变原合同条款且已报财政部门批准落实资金的前提下，可从原</w:t>
      </w:r>
      <w:r>
        <w:rPr>
          <w:rFonts w:hint="eastAsia" w:hAnsi="宋体"/>
          <w:color w:val="auto"/>
          <w:highlight w:val="none"/>
        </w:rPr>
        <w:t>成交</w:t>
      </w:r>
      <w:r>
        <w:rPr>
          <w:rFonts w:hint="eastAsia"/>
          <w:color w:val="auto"/>
          <w:highlight w:val="none"/>
        </w:rPr>
        <w:t>供应商处添购，</w:t>
      </w:r>
      <w:r>
        <w:rPr>
          <w:color w:val="auto"/>
          <w:highlight w:val="none"/>
        </w:rPr>
        <w:t xml:space="preserve"> </w:t>
      </w:r>
      <w:r>
        <w:rPr>
          <w:rFonts w:hint="eastAsia"/>
          <w:color w:val="auto"/>
          <w:highlight w:val="none"/>
        </w:rPr>
        <w:t>所签订的补充添置合同的采购资金总额不超过原采购合同金额的</w:t>
      </w:r>
      <w:r>
        <w:rPr>
          <w:color w:val="auto"/>
          <w:highlight w:val="none"/>
        </w:rPr>
        <w:t>10%</w:t>
      </w:r>
      <w:r>
        <w:rPr>
          <w:rFonts w:hint="eastAsia"/>
          <w:color w:val="auto"/>
          <w:highlight w:val="none"/>
        </w:rPr>
        <w:t>。</w:t>
      </w:r>
    </w:p>
    <w:p>
      <w:pPr>
        <w:pStyle w:val="7"/>
        <w:spacing w:line="440" w:lineRule="exact"/>
        <w:ind w:firstLine="420"/>
        <w:rPr>
          <w:rFonts w:cs="Times New Roman"/>
          <w:color w:val="auto"/>
          <w:highlight w:val="none"/>
        </w:rPr>
      </w:pPr>
      <w:r>
        <w:rPr>
          <w:color w:val="auto"/>
          <w:highlight w:val="none"/>
        </w:rPr>
        <w:t xml:space="preserve">25.6  </w:t>
      </w:r>
      <w:r>
        <w:rPr>
          <w:rFonts w:hint="eastAsia"/>
          <w:color w:val="auto"/>
          <w:highlight w:val="none"/>
        </w:rPr>
        <w:t>政府采购合同是政府采购项目验收的依据，</w:t>
      </w:r>
      <w:r>
        <w:rPr>
          <w:rFonts w:hint="eastAsia" w:hAnsi="宋体"/>
          <w:color w:val="auto"/>
          <w:highlight w:val="none"/>
        </w:rPr>
        <w:t>成交</w:t>
      </w:r>
      <w:r>
        <w:rPr>
          <w:rFonts w:hint="eastAsia"/>
          <w:color w:val="auto"/>
          <w:highlight w:val="none"/>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7"/>
        <w:spacing w:line="440" w:lineRule="exact"/>
        <w:ind w:firstLine="420"/>
        <w:rPr>
          <w:rFonts w:cs="Times New Roman"/>
          <w:color w:val="auto"/>
          <w:highlight w:val="none"/>
        </w:rPr>
      </w:pPr>
      <w:r>
        <w:rPr>
          <w:color w:val="auto"/>
          <w:highlight w:val="none"/>
        </w:rPr>
        <w:t xml:space="preserve">25.7  </w:t>
      </w:r>
      <w:r>
        <w:rPr>
          <w:rFonts w:hint="eastAsia"/>
          <w:color w:val="auto"/>
          <w:highlight w:val="none"/>
        </w:rPr>
        <w:t>采购人或</w:t>
      </w:r>
      <w:r>
        <w:rPr>
          <w:rFonts w:hint="eastAsia" w:hAnsi="宋体"/>
          <w:color w:val="auto"/>
          <w:highlight w:val="none"/>
        </w:rPr>
        <w:t>成交</w:t>
      </w:r>
      <w:r>
        <w:rPr>
          <w:rFonts w:hint="eastAsia"/>
          <w:color w:val="auto"/>
          <w:highlight w:val="none"/>
        </w:rPr>
        <w:t>供应商在合同履行过程中存在违反政府采购合同行为的，权益受损当事人应当将有关违约的情况以及拟采取的措施，及时书面报告采购代理机构。</w:t>
      </w:r>
    </w:p>
    <w:p>
      <w:pPr>
        <w:pStyle w:val="7"/>
        <w:spacing w:line="440" w:lineRule="exact"/>
        <w:ind w:firstLine="300" w:firstLineChars="150"/>
        <w:rPr>
          <w:rFonts w:hAnsi="宋体" w:cs="Times New Roman"/>
          <w:color w:val="auto"/>
          <w:highlight w:val="none"/>
        </w:rPr>
      </w:pPr>
      <w:r>
        <w:rPr>
          <w:rFonts w:hAnsi="宋体"/>
          <w:color w:val="auto"/>
          <w:highlight w:val="none"/>
        </w:rPr>
        <w:t xml:space="preserve"> 25.8  </w:t>
      </w:r>
      <w:r>
        <w:rPr>
          <w:rFonts w:hint="eastAsia" w:hAnsi="宋体"/>
          <w:color w:val="auto"/>
          <w:highlight w:val="none"/>
        </w:rPr>
        <w:t>发出成交通知书后，成交供应商无正当理由拒签合同的，采购人可追究中标供应商承担相应的法律责任。</w:t>
      </w:r>
    </w:p>
    <w:p>
      <w:pPr>
        <w:pStyle w:val="7"/>
        <w:spacing w:line="440" w:lineRule="exact"/>
        <w:ind w:firstLine="420"/>
        <w:rPr>
          <w:rFonts w:hAnsi="宋体" w:cs="Times New Roman"/>
          <w:color w:val="auto"/>
          <w:highlight w:val="none"/>
        </w:rPr>
      </w:pPr>
      <w:r>
        <w:rPr>
          <w:rFonts w:hAnsi="宋体"/>
          <w:color w:val="auto"/>
          <w:highlight w:val="none"/>
        </w:rPr>
        <w:t xml:space="preserve">25.9 </w:t>
      </w:r>
      <w:r>
        <w:rPr>
          <w:rFonts w:hint="eastAsia" w:hAnsi="宋体"/>
          <w:color w:val="auto"/>
          <w:highlight w:val="none"/>
        </w:rPr>
        <w:t>发出成交通知书后，采购人无正当理由拒签合同给成交供应商造成损失的，可追究采购人承担相应的法律责任。</w:t>
      </w:r>
    </w:p>
    <w:p>
      <w:pPr>
        <w:pStyle w:val="7"/>
        <w:spacing w:line="440" w:lineRule="exact"/>
        <w:ind w:firstLine="420"/>
        <w:rPr>
          <w:rFonts w:hAnsi="宋体" w:cs="Times New Roman"/>
          <w:color w:val="auto"/>
          <w:highlight w:val="none"/>
        </w:rPr>
      </w:pPr>
      <w:r>
        <w:rPr>
          <w:rFonts w:hAnsi="宋体"/>
          <w:color w:val="auto"/>
          <w:highlight w:val="none"/>
        </w:rPr>
        <w:t xml:space="preserve">25.10  </w:t>
      </w:r>
      <w:r>
        <w:rPr>
          <w:rFonts w:hint="eastAsia" w:hAnsi="宋体"/>
          <w:color w:val="auto"/>
          <w:highlight w:val="none"/>
        </w:rPr>
        <w:t>成交供应商因不可抗力或者自身原因不能履行政府采购合同的，采购人可以与排位在成交供应商之后第一位的成交候选供应商签订政府采购合同，以此类推。</w:t>
      </w:r>
    </w:p>
    <w:p>
      <w:pPr>
        <w:pStyle w:val="7"/>
        <w:spacing w:line="440" w:lineRule="exact"/>
        <w:ind w:firstLine="420"/>
        <w:rPr>
          <w:rFonts w:hAnsi="宋体" w:cs="Times New Roman"/>
          <w:color w:val="auto"/>
          <w:sz w:val="24"/>
          <w:szCs w:val="24"/>
          <w:highlight w:val="none"/>
        </w:rPr>
      </w:pPr>
      <w:r>
        <w:rPr>
          <w:rFonts w:hAnsi="宋体"/>
          <w:color w:val="auto"/>
          <w:highlight w:val="none"/>
        </w:rPr>
        <w:t xml:space="preserve">25.11  </w:t>
      </w:r>
      <w:r>
        <w:rPr>
          <w:rFonts w:hint="eastAsia" w:hAnsi="宋体"/>
          <w:color w:val="auto"/>
          <w:highlight w:val="none"/>
        </w:rPr>
        <w:t>采购人在签订合同之前有权要求中标供应商提供本项目必需的相关资料原件进行核查，中标供应商不得拒绝。如中标供应商拒绝提供，则自行承担由此产生的后果。</w:t>
      </w:r>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26.  </w:t>
      </w:r>
      <w:r>
        <w:rPr>
          <w:rFonts w:hint="eastAsia" w:hAnsi="宋体"/>
          <w:color w:val="auto"/>
          <w:sz w:val="24"/>
          <w:szCs w:val="24"/>
          <w:highlight w:val="none"/>
        </w:rPr>
        <w:t>履约保证金及质量保证金</w:t>
      </w:r>
    </w:p>
    <w:p>
      <w:pPr>
        <w:pStyle w:val="7"/>
        <w:spacing w:line="440" w:lineRule="exact"/>
        <w:ind w:firstLine="420"/>
        <w:rPr>
          <w:rFonts w:hAnsi="宋体" w:cs="Times New Roman"/>
          <w:color w:val="auto"/>
          <w:highlight w:val="none"/>
        </w:rPr>
      </w:pPr>
      <w:r>
        <w:rPr>
          <w:rFonts w:hint="eastAsia" w:hAnsi="宋体"/>
          <w:color w:val="auto"/>
          <w:highlight w:val="none"/>
        </w:rPr>
        <w:t>本项目不收取履约保证金及质量保证金</w:t>
      </w:r>
    </w:p>
    <w:p>
      <w:pPr>
        <w:pStyle w:val="7"/>
        <w:spacing w:line="440" w:lineRule="exact"/>
        <w:ind w:firstLine="420"/>
        <w:rPr>
          <w:rFonts w:hAnsi="宋体" w:cs="Times New Roman"/>
          <w:color w:val="auto"/>
          <w:highlight w:val="none"/>
        </w:rPr>
      </w:pPr>
    </w:p>
    <w:p>
      <w:pPr>
        <w:pStyle w:val="7"/>
        <w:jc w:val="center"/>
        <w:outlineLvl w:val="1"/>
        <w:rPr>
          <w:rFonts w:ascii="Times New Roman" w:hAnsi="Times New Roman" w:cs="Times New Roman"/>
          <w:b/>
          <w:bCs/>
          <w:color w:val="auto"/>
          <w:sz w:val="30"/>
          <w:szCs w:val="30"/>
          <w:highlight w:val="none"/>
        </w:rPr>
      </w:pPr>
      <w:bookmarkStart w:id="22" w:name="_Toc532547585"/>
      <w:bookmarkStart w:id="23" w:name="_Toc11943215"/>
      <w:r>
        <w:rPr>
          <w:rFonts w:hint="eastAsia" w:ascii="Times New Roman" w:hAnsi="Times New Roman"/>
          <w:b/>
          <w:bCs/>
          <w:color w:val="auto"/>
          <w:sz w:val="30"/>
          <w:szCs w:val="30"/>
          <w:highlight w:val="none"/>
        </w:rPr>
        <w:t>七</w:t>
      </w:r>
      <w:r>
        <w:rPr>
          <w:rFonts w:ascii="Times New Roman" w:hAnsi="Times New Roman" w:cs="Times New Roman"/>
          <w:b/>
          <w:bCs/>
          <w:color w:val="auto"/>
          <w:sz w:val="30"/>
          <w:szCs w:val="30"/>
          <w:highlight w:val="none"/>
        </w:rPr>
        <w:t xml:space="preserve">    </w:t>
      </w:r>
      <w:r>
        <w:rPr>
          <w:rFonts w:hint="eastAsia" w:ascii="Times New Roman" w:hAnsi="Times New Roman"/>
          <w:b/>
          <w:bCs/>
          <w:color w:val="auto"/>
          <w:sz w:val="30"/>
          <w:szCs w:val="30"/>
          <w:highlight w:val="none"/>
        </w:rPr>
        <w:t>其他事项</w:t>
      </w:r>
      <w:bookmarkEnd w:id="22"/>
      <w:bookmarkEnd w:id="23"/>
    </w:p>
    <w:p>
      <w:pPr>
        <w:pStyle w:val="7"/>
        <w:spacing w:line="440" w:lineRule="exact"/>
        <w:rPr>
          <w:rFonts w:hAnsi="宋体" w:cs="Times New Roman"/>
          <w:color w:val="auto"/>
          <w:sz w:val="24"/>
          <w:szCs w:val="24"/>
          <w:highlight w:val="none"/>
        </w:rPr>
      </w:pPr>
      <w:r>
        <w:rPr>
          <w:rFonts w:hAnsi="宋体"/>
          <w:color w:val="auto"/>
          <w:sz w:val="24"/>
          <w:szCs w:val="24"/>
          <w:highlight w:val="none"/>
        </w:rPr>
        <w:t xml:space="preserve">27. </w:t>
      </w:r>
      <w:r>
        <w:rPr>
          <w:rFonts w:hint="eastAsia" w:hAnsi="宋体"/>
          <w:color w:val="auto"/>
          <w:sz w:val="24"/>
          <w:szCs w:val="24"/>
          <w:highlight w:val="none"/>
        </w:rPr>
        <w:t>解释权</w:t>
      </w:r>
    </w:p>
    <w:p>
      <w:pPr>
        <w:pStyle w:val="7"/>
        <w:spacing w:line="440" w:lineRule="exact"/>
        <w:ind w:firstLine="420"/>
        <w:jc w:val="left"/>
        <w:rPr>
          <w:rFonts w:hAnsi="宋体" w:cs="Times New Roman"/>
          <w:color w:val="auto"/>
          <w:highlight w:val="none"/>
        </w:rPr>
      </w:pPr>
      <w:r>
        <w:rPr>
          <w:rFonts w:hint="eastAsia" w:hAnsi="宋体"/>
          <w:color w:val="auto"/>
          <w:highlight w:val="none"/>
        </w:rPr>
        <w:t>本竞争性谈判采购文件根据《中华人民共和国政府采购法》及相关法律法规编制，解释权属采购代理机构。</w:t>
      </w:r>
    </w:p>
    <w:p>
      <w:pPr>
        <w:pStyle w:val="7"/>
        <w:spacing w:line="440" w:lineRule="exact"/>
        <w:jc w:val="left"/>
        <w:rPr>
          <w:rFonts w:hAnsi="宋体" w:cs="Times New Roman"/>
          <w:color w:val="auto"/>
          <w:sz w:val="24"/>
          <w:szCs w:val="24"/>
          <w:highlight w:val="none"/>
        </w:rPr>
      </w:pPr>
    </w:p>
    <w:p>
      <w:pPr>
        <w:pStyle w:val="7"/>
        <w:spacing w:line="440" w:lineRule="exact"/>
        <w:jc w:val="left"/>
        <w:rPr>
          <w:rFonts w:hAnsi="宋体" w:cs="Times New Roman"/>
          <w:color w:val="auto"/>
          <w:sz w:val="24"/>
          <w:szCs w:val="24"/>
          <w:highlight w:val="none"/>
        </w:rPr>
      </w:pPr>
      <w:r>
        <w:rPr>
          <w:rFonts w:hAnsi="宋体"/>
          <w:color w:val="auto"/>
          <w:sz w:val="24"/>
          <w:szCs w:val="24"/>
          <w:highlight w:val="none"/>
        </w:rPr>
        <w:t xml:space="preserve">28. </w:t>
      </w:r>
      <w:r>
        <w:rPr>
          <w:rFonts w:hint="eastAsia" w:hAnsi="宋体"/>
          <w:color w:val="auto"/>
          <w:sz w:val="24"/>
          <w:szCs w:val="24"/>
          <w:highlight w:val="none"/>
        </w:rPr>
        <w:t>需要补充的其他内容</w:t>
      </w:r>
    </w:p>
    <w:p>
      <w:pPr>
        <w:pStyle w:val="7"/>
        <w:spacing w:line="440" w:lineRule="exact"/>
        <w:ind w:firstLine="420"/>
        <w:jc w:val="left"/>
        <w:rPr>
          <w:rFonts w:hAnsi="宋体" w:cs="Times New Roman"/>
          <w:color w:val="auto"/>
          <w:highlight w:val="none"/>
        </w:rPr>
      </w:pPr>
      <w:r>
        <w:rPr>
          <w:rFonts w:hint="eastAsia" w:hAnsi="宋体"/>
          <w:color w:val="auto"/>
          <w:highlight w:val="none"/>
        </w:rPr>
        <w:t>需要补充的其他内容：见竞标人须知前附表。</w:t>
      </w:r>
    </w:p>
    <w:p>
      <w:pPr>
        <w:pStyle w:val="7"/>
        <w:jc w:val="center"/>
        <w:outlineLvl w:val="1"/>
        <w:rPr>
          <w:rFonts w:hAnsi="宋体"/>
          <w:color w:val="auto"/>
          <w:highlight w:val="none"/>
        </w:rPr>
      </w:pPr>
      <w:r>
        <w:rPr>
          <w:rFonts w:hAnsi="宋体" w:cs="Times New Roman"/>
          <w:color w:val="auto"/>
          <w:highlight w:val="none"/>
        </w:rPr>
        <w:br w:type="page"/>
      </w:r>
      <w:bookmarkStart w:id="24" w:name="_Toc11943216"/>
      <w:r>
        <w:rPr>
          <w:rFonts w:hint="eastAsia" w:ascii="Times New Roman" w:hAnsi="Times New Roman"/>
          <w:b/>
          <w:bCs/>
          <w:color w:val="auto"/>
          <w:sz w:val="36"/>
          <w:szCs w:val="36"/>
          <w:highlight w:val="none"/>
        </w:rPr>
        <w:t>第五章</w:t>
      </w:r>
      <w:r>
        <w:rPr>
          <w:rFonts w:ascii="Times New Roman" w:hAnsi="Times New Roman" w:cs="Times New Roman"/>
          <w:b/>
          <w:bCs/>
          <w:color w:val="auto"/>
          <w:sz w:val="36"/>
          <w:szCs w:val="36"/>
          <w:highlight w:val="none"/>
        </w:rPr>
        <w:t xml:space="preserve">  </w:t>
      </w:r>
      <w:r>
        <w:rPr>
          <w:rFonts w:hint="eastAsia" w:ascii="Times New Roman" w:hAnsi="Times New Roman"/>
          <w:b/>
          <w:bCs/>
          <w:color w:val="auto"/>
          <w:sz w:val="36"/>
          <w:szCs w:val="36"/>
          <w:highlight w:val="none"/>
        </w:rPr>
        <w:t>竞标文件格式</w:t>
      </w:r>
      <w:bookmarkEnd w:id="24"/>
      <w:r>
        <w:rPr>
          <w:rFonts w:hAnsi="宋体"/>
          <w:color w:val="auto"/>
          <w:highlight w:val="none"/>
        </w:rPr>
        <w:t xml:space="preserve"> </w:t>
      </w:r>
    </w:p>
    <w:p>
      <w:pPr>
        <w:pStyle w:val="7"/>
        <w:spacing w:line="500" w:lineRule="exact"/>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竞标函（格式）</w:t>
      </w:r>
    </w:p>
    <w:p>
      <w:pPr>
        <w:pStyle w:val="7"/>
        <w:spacing w:line="500" w:lineRule="exact"/>
        <w:rPr>
          <w:rFonts w:ascii="Times New Roman" w:hAnsi="Times New Roman" w:cs="Times New Roman"/>
          <w:color w:val="auto"/>
          <w:sz w:val="32"/>
          <w:szCs w:val="32"/>
          <w:highlight w:val="none"/>
        </w:rPr>
      </w:pPr>
    </w:p>
    <w:p>
      <w:pPr>
        <w:pStyle w:val="7"/>
        <w:spacing w:line="440" w:lineRule="exact"/>
        <w:rPr>
          <w:rFonts w:ascii="Times New Roman" w:hAnsi="Times New Roman" w:cs="Times New Roman"/>
          <w:color w:val="auto"/>
          <w:highlight w:val="none"/>
        </w:rPr>
      </w:pPr>
      <w:r>
        <w:rPr>
          <w:rFonts w:hint="eastAsia" w:ascii="Times New Roman" w:hAnsi="Times New Roman"/>
          <w:color w:val="auto"/>
          <w:highlight w:val="none"/>
        </w:rPr>
        <w:t>致：</w:t>
      </w:r>
      <w:r>
        <w:rPr>
          <w:rFonts w:ascii="Times New Roman" w:hAnsi="Times New Roman" w:cs="Times New Roman"/>
          <w:color w:val="auto"/>
          <w:highlight w:val="none"/>
          <w:u w:val="single"/>
        </w:rPr>
        <w:t xml:space="preserve">                      </w:t>
      </w:r>
      <w:r>
        <w:rPr>
          <w:rFonts w:hint="eastAsia" w:ascii="Times New Roman" w:hAnsi="Times New Roman"/>
          <w:color w:val="auto"/>
          <w:highlight w:val="none"/>
        </w:rPr>
        <w:t>（采购代理机构名称）</w:t>
      </w:r>
    </w:p>
    <w:p>
      <w:pPr>
        <w:pStyle w:val="7"/>
        <w:spacing w:line="440" w:lineRule="exact"/>
        <w:ind w:firstLine="400" w:firstLineChars="200"/>
        <w:rPr>
          <w:rFonts w:ascii="Times New Roman" w:hAnsi="Times New Roman" w:cs="Times New Roman"/>
          <w:color w:val="auto"/>
          <w:highlight w:val="none"/>
        </w:rPr>
      </w:pPr>
    </w:p>
    <w:p>
      <w:pPr>
        <w:pStyle w:val="7"/>
        <w:spacing w:line="440" w:lineRule="exact"/>
        <w:ind w:firstLine="400" w:firstLineChars="200"/>
        <w:rPr>
          <w:rFonts w:ascii="Times New Roman" w:hAnsi="Times New Roman" w:cs="Times New Roman"/>
          <w:color w:val="auto"/>
          <w:highlight w:val="none"/>
        </w:rPr>
      </w:pPr>
      <w:r>
        <w:rPr>
          <w:rFonts w:hint="eastAsia"/>
          <w:color w:val="auto"/>
          <w:highlight w:val="none"/>
        </w:rPr>
        <w:t>我方已仔细阅读了贵方组织的</w:t>
      </w:r>
      <w:r>
        <w:rPr>
          <w:color w:val="auto"/>
          <w:highlight w:val="none"/>
          <w:u w:val="single"/>
        </w:rPr>
        <w:t xml:space="preserve">                </w:t>
      </w:r>
      <w:r>
        <w:rPr>
          <w:rFonts w:hint="eastAsia"/>
          <w:color w:val="auto"/>
          <w:highlight w:val="none"/>
        </w:rPr>
        <w:t>项目（项目编号：</w:t>
      </w:r>
      <w:r>
        <w:rPr>
          <w:rFonts w:hAnsi="宋体"/>
          <w:color w:val="auto"/>
          <w:highlight w:val="none"/>
          <w:u w:val="single"/>
        </w:rPr>
        <w:t xml:space="preserve">             </w:t>
      </w:r>
      <w:r>
        <w:rPr>
          <w:rFonts w:hint="eastAsia"/>
          <w:color w:val="auto"/>
          <w:highlight w:val="none"/>
        </w:rPr>
        <w:t>）的竞争性谈判采购文件的全部内容，现正式递交下述文件参加贵方组织的本次政府采购活动：</w:t>
      </w:r>
      <w:r>
        <w:rPr>
          <w:color w:val="auto"/>
          <w:highlight w:val="none"/>
        </w:rPr>
        <w:t xml:space="preserve"> </w:t>
      </w:r>
    </w:p>
    <w:p>
      <w:pPr>
        <w:pStyle w:val="7"/>
        <w:spacing w:line="440" w:lineRule="exact"/>
        <w:ind w:firstLine="400" w:firstLineChars="200"/>
        <w:rPr>
          <w:rFonts w:ascii="Times New Roman" w:hAnsi="Times New Roman" w:cs="Times New Roman"/>
          <w:color w:val="auto"/>
          <w:highlight w:val="none"/>
        </w:rPr>
      </w:pPr>
      <w:r>
        <w:rPr>
          <w:rFonts w:hint="eastAsia"/>
          <w:color w:val="auto"/>
          <w:highlight w:val="none"/>
        </w:rPr>
        <w:t>一、首次报价文件正本一份，副本</w:t>
      </w:r>
      <w:r>
        <w:rPr>
          <w:color w:val="auto"/>
          <w:highlight w:val="none"/>
          <w:u w:val="single"/>
        </w:rPr>
        <w:t xml:space="preserve">   </w:t>
      </w:r>
      <w:r>
        <w:rPr>
          <w:rFonts w:hint="eastAsia"/>
          <w:color w:val="auto"/>
          <w:highlight w:val="none"/>
        </w:rPr>
        <w:t>份（包含按竞标人须知第</w:t>
      </w:r>
      <w:r>
        <w:rPr>
          <w:color w:val="auto"/>
          <w:highlight w:val="none"/>
        </w:rPr>
        <w:t>10.1.1</w:t>
      </w:r>
      <w:r>
        <w:rPr>
          <w:rFonts w:hint="eastAsia"/>
          <w:color w:val="auto"/>
          <w:highlight w:val="none"/>
        </w:rPr>
        <w:t>项要求提交的全部文件）；</w:t>
      </w:r>
    </w:p>
    <w:p>
      <w:pPr>
        <w:pStyle w:val="7"/>
        <w:spacing w:line="440" w:lineRule="exact"/>
        <w:ind w:firstLine="400" w:firstLineChars="200"/>
        <w:rPr>
          <w:rFonts w:ascii="Times New Roman" w:hAnsi="Times New Roman" w:cs="Times New Roman"/>
          <w:color w:val="auto"/>
          <w:highlight w:val="none"/>
        </w:rPr>
      </w:pPr>
      <w:r>
        <w:rPr>
          <w:rFonts w:hint="eastAsia"/>
          <w:color w:val="auto"/>
          <w:highlight w:val="none"/>
        </w:rPr>
        <w:t>二、商务</w:t>
      </w:r>
      <w:r>
        <w:rPr>
          <w:rFonts w:hint="eastAsia" w:hAnsi="宋体"/>
          <w:color w:val="auto"/>
          <w:highlight w:val="none"/>
        </w:rPr>
        <w:t>技术</w:t>
      </w:r>
      <w:r>
        <w:rPr>
          <w:rFonts w:hint="eastAsia"/>
          <w:color w:val="auto"/>
          <w:highlight w:val="none"/>
        </w:rPr>
        <w:t>文件正本一份，副本</w:t>
      </w:r>
      <w:r>
        <w:rPr>
          <w:color w:val="auto"/>
          <w:highlight w:val="none"/>
          <w:u w:val="single"/>
        </w:rPr>
        <w:t xml:space="preserve">   </w:t>
      </w:r>
      <w:r>
        <w:rPr>
          <w:rFonts w:hint="eastAsia"/>
          <w:color w:val="auto"/>
          <w:highlight w:val="none"/>
        </w:rPr>
        <w:t>份（包含按竞标人须知第</w:t>
      </w:r>
      <w:r>
        <w:rPr>
          <w:color w:val="auto"/>
          <w:highlight w:val="none"/>
        </w:rPr>
        <w:t>10.1.2</w:t>
      </w:r>
      <w:r>
        <w:rPr>
          <w:rFonts w:hint="eastAsia"/>
          <w:color w:val="auto"/>
          <w:highlight w:val="none"/>
        </w:rPr>
        <w:t>项要求提交的全部文件）；</w:t>
      </w:r>
    </w:p>
    <w:p>
      <w:pPr>
        <w:pStyle w:val="7"/>
        <w:spacing w:line="440" w:lineRule="exact"/>
        <w:ind w:firstLine="482"/>
        <w:rPr>
          <w:rFonts w:ascii="Times New Roman" w:hAnsi="Times New Roman" w:cs="Times New Roman"/>
          <w:color w:val="auto"/>
          <w:highlight w:val="none"/>
        </w:rPr>
      </w:pPr>
      <w:r>
        <w:rPr>
          <w:rFonts w:hint="eastAsia"/>
          <w:color w:val="auto"/>
          <w:highlight w:val="none"/>
        </w:rPr>
        <w:t>据此函，签字人兹宣布：</w:t>
      </w:r>
    </w:p>
    <w:p>
      <w:pPr>
        <w:pStyle w:val="7"/>
        <w:spacing w:line="440" w:lineRule="exact"/>
        <w:ind w:firstLine="482"/>
        <w:rPr>
          <w:rFonts w:ascii="Times New Roman" w:hAnsi="Times New Roman" w:cs="Times New Roman"/>
          <w:color w:val="auto"/>
          <w:highlight w:val="none"/>
        </w:rPr>
      </w:pPr>
      <w:r>
        <w:rPr>
          <w:color w:val="auto"/>
          <w:highlight w:val="none"/>
        </w:rPr>
        <w:t>1</w:t>
      </w:r>
      <w:r>
        <w:rPr>
          <w:rFonts w:hint="eastAsia"/>
          <w:color w:val="auto"/>
          <w:highlight w:val="none"/>
        </w:rPr>
        <w:t>、我方愿意以（大写）人民币</w:t>
      </w:r>
      <w:r>
        <w:rPr>
          <w:color w:val="auto"/>
          <w:highlight w:val="none"/>
          <w:u w:val="single"/>
        </w:rPr>
        <w:t xml:space="preserve">              </w:t>
      </w:r>
      <w:r>
        <w:rPr>
          <w:rFonts w:hint="eastAsia"/>
          <w:color w:val="auto"/>
          <w:highlight w:val="none"/>
        </w:rPr>
        <w:t>（￥</w:t>
      </w:r>
      <w:r>
        <w:rPr>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的竞标总报价，交货期：</w:t>
      </w:r>
      <w:r>
        <w:rPr>
          <w:color w:val="auto"/>
          <w:highlight w:val="none"/>
          <w:u w:val="single"/>
        </w:rPr>
        <w:t xml:space="preserve">            </w:t>
      </w:r>
      <w:r>
        <w:rPr>
          <w:rFonts w:hint="eastAsia"/>
          <w:color w:val="auto"/>
          <w:highlight w:val="none"/>
        </w:rPr>
        <w:t>，提供本项目竞争性谈判采购文件第一章“货物需求一览表”中相应的采购内容。</w:t>
      </w:r>
    </w:p>
    <w:p>
      <w:pPr>
        <w:pStyle w:val="7"/>
        <w:spacing w:line="440" w:lineRule="exact"/>
        <w:ind w:firstLine="482"/>
        <w:rPr>
          <w:rFonts w:cs="Times New Roman"/>
          <w:color w:val="auto"/>
          <w:highlight w:val="none"/>
        </w:rPr>
      </w:pPr>
      <w:r>
        <w:rPr>
          <w:color w:val="auto"/>
          <w:highlight w:val="none"/>
        </w:rPr>
        <w:t>2</w:t>
      </w:r>
      <w:r>
        <w:rPr>
          <w:rFonts w:hint="eastAsia"/>
          <w:color w:val="auto"/>
          <w:highlight w:val="none"/>
        </w:rPr>
        <w:t>、我方同意自本项目竞争性谈判采购文件“竞标人须知”第</w:t>
      </w:r>
      <w:r>
        <w:rPr>
          <w:color w:val="auto"/>
          <w:highlight w:val="none"/>
        </w:rPr>
        <w:t>15.1</w:t>
      </w:r>
      <w:r>
        <w:rPr>
          <w:rFonts w:hint="eastAsia"/>
          <w:color w:val="auto"/>
          <w:highlight w:val="none"/>
        </w:rPr>
        <w:t>项规定的递交竞标文件截止时间起遵循</w:t>
      </w:r>
      <w:r>
        <w:rPr>
          <w:rFonts w:hint="eastAsia" w:hAnsi="宋体"/>
          <w:color w:val="auto"/>
          <w:highlight w:val="none"/>
        </w:rPr>
        <w:t>本竞标函</w:t>
      </w:r>
      <w:r>
        <w:rPr>
          <w:rFonts w:hint="eastAsia"/>
          <w:color w:val="auto"/>
          <w:highlight w:val="none"/>
        </w:rPr>
        <w:t>，并承诺在“竞标人须知”第</w:t>
      </w:r>
      <w:r>
        <w:rPr>
          <w:color w:val="auto"/>
          <w:highlight w:val="none"/>
        </w:rPr>
        <w:t>12.1</w:t>
      </w:r>
      <w:r>
        <w:rPr>
          <w:rFonts w:hint="eastAsia"/>
          <w:color w:val="auto"/>
          <w:highlight w:val="none"/>
        </w:rPr>
        <w:t>项规定的竞标有效期内不修改、撤销竞标文件。</w:t>
      </w:r>
    </w:p>
    <w:p>
      <w:pPr>
        <w:pStyle w:val="7"/>
        <w:spacing w:line="440" w:lineRule="exact"/>
        <w:ind w:firstLine="482"/>
        <w:rPr>
          <w:rFonts w:cs="Times New Roman"/>
          <w:color w:val="auto"/>
          <w:highlight w:val="none"/>
        </w:rPr>
      </w:pPr>
      <w:r>
        <w:rPr>
          <w:color w:val="auto"/>
          <w:highlight w:val="none"/>
        </w:rPr>
        <w:t>3</w:t>
      </w:r>
      <w:r>
        <w:rPr>
          <w:rFonts w:hint="eastAsia"/>
          <w:color w:val="auto"/>
          <w:highlight w:val="none"/>
        </w:rPr>
        <w:t>、我方在此声明，所递交的竞标文件及有关资料内容完整、真实和准确。</w:t>
      </w:r>
    </w:p>
    <w:p>
      <w:pPr>
        <w:pStyle w:val="7"/>
        <w:spacing w:line="440" w:lineRule="exact"/>
        <w:ind w:firstLine="482"/>
        <w:rPr>
          <w:rFonts w:cs="Times New Roman"/>
          <w:color w:val="auto"/>
          <w:highlight w:val="none"/>
        </w:rPr>
      </w:pPr>
      <w:r>
        <w:rPr>
          <w:color w:val="auto"/>
          <w:highlight w:val="none"/>
        </w:rPr>
        <w:t>4</w:t>
      </w:r>
      <w:r>
        <w:rPr>
          <w:rFonts w:hint="eastAsia"/>
          <w:color w:val="auto"/>
          <w:highlight w:val="none"/>
        </w:rPr>
        <w:t>、如本项目采购内容涉及须符合国家强制规定的，我方承诺我方本次竞标均符合国家有关强制规定。</w:t>
      </w:r>
    </w:p>
    <w:p>
      <w:pPr>
        <w:pStyle w:val="7"/>
        <w:spacing w:line="440" w:lineRule="exact"/>
        <w:ind w:firstLine="482"/>
        <w:rPr>
          <w:rFonts w:cs="Times New Roman"/>
          <w:color w:val="auto"/>
          <w:highlight w:val="none"/>
        </w:rPr>
      </w:pPr>
      <w:r>
        <w:rPr>
          <w:color w:val="auto"/>
          <w:highlight w:val="none"/>
        </w:rPr>
        <w:t>5</w:t>
      </w:r>
      <w:r>
        <w:rPr>
          <w:rFonts w:hint="eastAsia"/>
          <w:color w:val="auto"/>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具有独立承担民事责任的能力；</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具有良好的商业信誉和健全的财务会计制度；</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具有履行合同所必需的设备和专业技术能力；</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有依法缴纳税收和社会保障资金的良好记录；</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参加政府采购活动前三年内，在经营活动中没有重大违法记录；</w:t>
      </w:r>
    </w:p>
    <w:p>
      <w:pPr>
        <w:pStyle w:val="7"/>
        <w:numPr>
          <w:ilvl w:val="0"/>
          <w:numId w:val="3"/>
        </w:numPr>
        <w:tabs>
          <w:tab w:val="left" w:pos="945"/>
        </w:tabs>
        <w:spacing w:line="440" w:lineRule="exact"/>
        <w:rPr>
          <w:rFonts w:cs="Times New Roman"/>
          <w:color w:val="auto"/>
          <w:highlight w:val="none"/>
        </w:rPr>
      </w:pPr>
      <w:r>
        <w:rPr>
          <w:rFonts w:hint="eastAsia"/>
          <w:color w:val="auto"/>
          <w:highlight w:val="none"/>
        </w:rPr>
        <w:t>法律、行政法规规定的其他条件。</w:t>
      </w:r>
    </w:p>
    <w:p>
      <w:pPr>
        <w:pStyle w:val="7"/>
        <w:spacing w:line="440" w:lineRule="exact"/>
        <w:ind w:firstLine="482"/>
        <w:rPr>
          <w:rFonts w:cs="Times New Roman"/>
          <w:color w:val="auto"/>
          <w:highlight w:val="none"/>
        </w:rPr>
      </w:pPr>
      <w:r>
        <w:rPr>
          <w:color w:val="auto"/>
          <w:highlight w:val="none"/>
        </w:rPr>
        <w:t>6</w:t>
      </w:r>
      <w:r>
        <w:rPr>
          <w:rFonts w:hint="eastAsia"/>
          <w:color w:val="auto"/>
          <w:highlight w:val="none"/>
        </w:rPr>
        <w:t>、如我方成交，我方承诺在收到成交通知书后，在成交通知书规定的期限内，</w:t>
      </w:r>
      <w:r>
        <w:rPr>
          <w:rFonts w:hint="eastAsia" w:hAnsi="宋体"/>
          <w:color w:val="auto"/>
          <w:highlight w:val="none"/>
        </w:rPr>
        <w:t>根据竞争性谈判采购文件、我方的竞标文件及有关澄清承诺书的要求按第六章“合同条款及格式”与采购人订立书面合同，并按照合同约定</w:t>
      </w:r>
      <w:r>
        <w:rPr>
          <w:rFonts w:hint="eastAsia"/>
          <w:color w:val="auto"/>
          <w:highlight w:val="none"/>
        </w:rPr>
        <w:t>承担完成合同的责任和义务。</w:t>
      </w:r>
    </w:p>
    <w:p>
      <w:pPr>
        <w:pStyle w:val="7"/>
        <w:spacing w:line="440" w:lineRule="exact"/>
        <w:ind w:firstLine="482"/>
        <w:rPr>
          <w:rFonts w:cs="Times New Roman"/>
          <w:color w:val="auto"/>
          <w:highlight w:val="none"/>
        </w:rPr>
      </w:pPr>
      <w:r>
        <w:rPr>
          <w:color w:val="auto"/>
          <w:highlight w:val="none"/>
        </w:rPr>
        <w:t>7</w:t>
      </w:r>
      <w:r>
        <w:rPr>
          <w:rFonts w:hint="eastAsia"/>
          <w:color w:val="auto"/>
          <w:highlight w:val="none"/>
        </w:rPr>
        <w:t>、我方已详细审核竞争性谈判采购文件，我方知道必须放弃提出含糊不清或误解问题的权利。</w:t>
      </w:r>
    </w:p>
    <w:p>
      <w:pPr>
        <w:pStyle w:val="7"/>
        <w:spacing w:line="440" w:lineRule="exact"/>
        <w:ind w:firstLine="482"/>
        <w:rPr>
          <w:rFonts w:cs="Times New Roman"/>
          <w:color w:val="auto"/>
          <w:highlight w:val="none"/>
        </w:rPr>
      </w:pPr>
      <w:r>
        <w:rPr>
          <w:color w:val="auto"/>
          <w:highlight w:val="none"/>
        </w:rPr>
        <w:t>8</w:t>
      </w:r>
      <w:r>
        <w:rPr>
          <w:rFonts w:hint="eastAsia"/>
          <w:color w:val="auto"/>
          <w:highlight w:val="none"/>
        </w:rPr>
        <w:t>、我方承诺满足竞争性谈判采购文件第六章《南宁市武鸣区政府采购合同》中的条款，承担完成合同的责任和义务。</w:t>
      </w:r>
    </w:p>
    <w:p>
      <w:pPr>
        <w:pStyle w:val="7"/>
        <w:spacing w:line="440" w:lineRule="exact"/>
        <w:ind w:firstLine="482"/>
        <w:rPr>
          <w:rFonts w:cs="Times New Roman"/>
          <w:color w:val="auto"/>
          <w:highlight w:val="none"/>
        </w:rPr>
      </w:pPr>
      <w:r>
        <w:rPr>
          <w:color w:val="auto"/>
          <w:highlight w:val="none"/>
        </w:rPr>
        <w:t>9</w:t>
      </w:r>
      <w:r>
        <w:rPr>
          <w:rFonts w:hint="eastAsia"/>
          <w:color w:val="auto"/>
          <w:highlight w:val="none"/>
        </w:rPr>
        <w:t>、我方同意应贵方要求提供与本竞标有关的任何数据或资料。若贵方需要，我方愿意提供我方作出的一切承诺的证明材料。</w:t>
      </w:r>
    </w:p>
    <w:p>
      <w:pPr>
        <w:pStyle w:val="7"/>
        <w:spacing w:line="440" w:lineRule="exact"/>
        <w:ind w:firstLine="482"/>
        <w:rPr>
          <w:rFonts w:cs="Times New Roman"/>
          <w:color w:val="auto"/>
          <w:highlight w:val="none"/>
        </w:rPr>
      </w:pPr>
      <w:r>
        <w:rPr>
          <w:color w:val="auto"/>
          <w:highlight w:val="none"/>
        </w:rPr>
        <w:t>10</w:t>
      </w:r>
      <w:r>
        <w:rPr>
          <w:rFonts w:hint="eastAsia"/>
          <w:color w:val="auto"/>
          <w:highlight w:val="none"/>
        </w:rPr>
        <w:t>、我方完全理解贵方不一定接受竞标报价最低的竞标人为成交供应商的行为。</w:t>
      </w:r>
    </w:p>
    <w:p>
      <w:pPr>
        <w:pStyle w:val="7"/>
        <w:spacing w:line="440" w:lineRule="exact"/>
        <w:ind w:firstLine="482"/>
        <w:rPr>
          <w:rFonts w:cs="Times New Roman"/>
          <w:color w:val="auto"/>
          <w:highlight w:val="none"/>
        </w:rPr>
      </w:pPr>
      <w:r>
        <w:rPr>
          <w:color w:val="auto"/>
          <w:highlight w:val="none"/>
        </w:rPr>
        <w:t>11</w:t>
      </w:r>
      <w:r>
        <w:rPr>
          <w:rFonts w:hint="eastAsia"/>
          <w:color w:val="auto"/>
          <w:highlight w:val="none"/>
        </w:rPr>
        <w:t>、我方将严格遵守《中华人民共和国政府采购法》第七十七条的规定，即供应商有下列情形之一的，处以采购金额千分之五以上千分之十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7"/>
        <w:numPr>
          <w:ilvl w:val="0"/>
          <w:numId w:val="4"/>
        </w:numPr>
        <w:tabs>
          <w:tab w:val="left" w:pos="945"/>
        </w:tabs>
        <w:spacing w:line="440" w:lineRule="exact"/>
        <w:rPr>
          <w:rFonts w:hAnsi="宋体" w:cs="Times New Roman"/>
          <w:color w:val="auto"/>
          <w:highlight w:val="none"/>
        </w:rPr>
      </w:pPr>
      <w:r>
        <w:rPr>
          <w:rFonts w:hint="eastAsia" w:hAnsi="宋体"/>
          <w:color w:val="auto"/>
          <w:highlight w:val="none"/>
        </w:rPr>
        <w:t>提供虚假材料谋取中标、成交的；</w:t>
      </w:r>
    </w:p>
    <w:p>
      <w:pPr>
        <w:pStyle w:val="7"/>
        <w:numPr>
          <w:ilvl w:val="0"/>
          <w:numId w:val="4"/>
        </w:numPr>
        <w:tabs>
          <w:tab w:val="left" w:pos="945"/>
        </w:tabs>
        <w:spacing w:line="440" w:lineRule="exact"/>
        <w:rPr>
          <w:rFonts w:hAnsi="宋体" w:cs="Times New Roman"/>
          <w:color w:val="auto"/>
          <w:highlight w:val="none"/>
        </w:rPr>
      </w:pPr>
      <w:r>
        <w:rPr>
          <w:rFonts w:hint="eastAsia" w:hAnsi="宋体"/>
          <w:color w:val="auto"/>
          <w:highlight w:val="none"/>
        </w:rPr>
        <w:t>采取不正当手段诋毁、排挤其他供应商的；</w:t>
      </w:r>
    </w:p>
    <w:p>
      <w:pPr>
        <w:pStyle w:val="7"/>
        <w:numPr>
          <w:ilvl w:val="0"/>
          <w:numId w:val="4"/>
        </w:numPr>
        <w:tabs>
          <w:tab w:val="left" w:pos="945"/>
        </w:tabs>
        <w:spacing w:line="440" w:lineRule="exact"/>
        <w:rPr>
          <w:rFonts w:cs="Times New Roman"/>
          <w:color w:val="auto"/>
          <w:highlight w:val="none"/>
        </w:rPr>
      </w:pPr>
      <w:r>
        <w:rPr>
          <w:rFonts w:hint="eastAsia" w:hAnsi="宋体"/>
          <w:color w:val="auto"/>
          <w:highlight w:val="none"/>
        </w:rPr>
        <w:t>与采购人、其他供应商或者采购代理机构恶意串通的；</w:t>
      </w:r>
    </w:p>
    <w:p>
      <w:pPr>
        <w:pStyle w:val="7"/>
        <w:numPr>
          <w:ilvl w:val="0"/>
          <w:numId w:val="4"/>
        </w:numPr>
        <w:tabs>
          <w:tab w:val="left" w:pos="945"/>
        </w:tabs>
        <w:spacing w:line="440" w:lineRule="exact"/>
        <w:rPr>
          <w:rFonts w:cs="Times New Roman"/>
          <w:color w:val="auto"/>
          <w:highlight w:val="none"/>
        </w:rPr>
      </w:pPr>
      <w:r>
        <w:rPr>
          <w:rFonts w:hint="eastAsia" w:hAnsi="宋体"/>
          <w:color w:val="auto"/>
          <w:highlight w:val="none"/>
        </w:rPr>
        <w:t>向采购人、采购代理机构行贿或者提供其他不正当利益的；</w:t>
      </w:r>
    </w:p>
    <w:p>
      <w:pPr>
        <w:pStyle w:val="7"/>
        <w:numPr>
          <w:ilvl w:val="0"/>
          <w:numId w:val="4"/>
        </w:numPr>
        <w:tabs>
          <w:tab w:val="left" w:pos="945"/>
        </w:tabs>
        <w:spacing w:line="440" w:lineRule="exact"/>
        <w:rPr>
          <w:rFonts w:cs="Times New Roman"/>
          <w:color w:val="auto"/>
          <w:highlight w:val="none"/>
        </w:rPr>
      </w:pPr>
      <w:r>
        <w:rPr>
          <w:rFonts w:hint="eastAsia" w:hAnsi="宋体"/>
          <w:color w:val="auto"/>
          <w:highlight w:val="none"/>
        </w:rPr>
        <w:t>在采购过程中与采购人进行协商谈判的；</w:t>
      </w:r>
    </w:p>
    <w:p>
      <w:pPr>
        <w:pStyle w:val="7"/>
        <w:numPr>
          <w:ilvl w:val="0"/>
          <w:numId w:val="4"/>
        </w:numPr>
        <w:tabs>
          <w:tab w:val="left" w:pos="945"/>
        </w:tabs>
        <w:spacing w:line="440" w:lineRule="exact"/>
        <w:rPr>
          <w:rFonts w:cs="Times New Roman"/>
          <w:color w:val="auto"/>
          <w:highlight w:val="none"/>
        </w:rPr>
      </w:pPr>
      <w:r>
        <w:rPr>
          <w:rFonts w:hint="eastAsia" w:hAnsi="宋体"/>
          <w:color w:val="auto"/>
          <w:highlight w:val="none"/>
        </w:rPr>
        <w:t>拒绝有关部门监督检查或提供虚假情况的。</w:t>
      </w:r>
    </w:p>
    <w:p>
      <w:pPr>
        <w:pStyle w:val="7"/>
        <w:spacing w:line="360" w:lineRule="auto"/>
        <w:ind w:firstLine="420"/>
        <w:rPr>
          <w:rFonts w:cs="Times New Roman"/>
          <w:color w:val="auto"/>
          <w:highlight w:val="none"/>
        </w:rPr>
      </w:pPr>
    </w:p>
    <w:p>
      <w:pPr>
        <w:pStyle w:val="7"/>
        <w:spacing w:line="360" w:lineRule="auto"/>
        <w:ind w:firstLine="420"/>
        <w:rPr>
          <w:rFonts w:cs="Times New Roman"/>
          <w:color w:val="auto"/>
          <w:highlight w:val="none"/>
          <w:u w:val="single"/>
        </w:rPr>
      </w:pPr>
      <w:r>
        <w:rPr>
          <w:rFonts w:hint="eastAsia"/>
          <w:color w:val="auto"/>
          <w:highlight w:val="none"/>
        </w:rPr>
        <w:t>竞标人：</w:t>
      </w:r>
      <w:r>
        <w:rPr>
          <w:color w:val="auto"/>
          <w:highlight w:val="none"/>
          <w:u w:val="single"/>
        </w:rPr>
        <w:t xml:space="preserve">                                         </w:t>
      </w:r>
      <w:r>
        <w:rPr>
          <w:rFonts w:hint="eastAsia"/>
          <w:color w:val="auto"/>
          <w:highlight w:val="none"/>
        </w:rPr>
        <w:t>（盖单位公章）</w:t>
      </w:r>
    </w:p>
    <w:p>
      <w:pPr>
        <w:pStyle w:val="7"/>
        <w:spacing w:line="360" w:lineRule="auto"/>
        <w:ind w:firstLine="420"/>
        <w:rPr>
          <w:rFonts w:cs="Times New Roman"/>
          <w:color w:val="auto"/>
          <w:highlight w:val="none"/>
        </w:rPr>
      </w:pPr>
      <w:r>
        <w:rPr>
          <w:rFonts w:hint="eastAsia" w:ascii="Times New Roman" w:hAnsi="Times New Roman"/>
          <w:color w:val="auto"/>
          <w:highlight w:val="none"/>
        </w:rPr>
        <w:t>法定代表人或其委托代理人：</w:t>
      </w:r>
      <w:r>
        <w:rPr>
          <w:rFonts w:ascii="Times New Roman" w:hAnsi="Times New Roman" w:cs="Times New Roman"/>
          <w:color w:val="auto"/>
          <w:highlight w:val="none"/>
          <w:u w:val="single"/>
        </w:rPr>
        <w:t xml:space="preserve">                       </w:t>
      </w:r>
      <w:r>
        <w:rPr>
          <w:rFonts w:hint="eastAsia" w:ascii="Times New Roman" w:hAnsi="Times New Roman"/>
          <w:color w:val="auto"/>
          <w:highlight w:val="none"/>
        </w:rPr>
        <w:t>（签字或盖章）</w:t>
      </w:r>
    </w:p>
    <w:p>
      <w:pPr>
        <w:pStyle w:val="7"/>
        <w:spacing w:line="360" w:lineRule="auto"/>
        <w:ind w:firstLine="420"/>
        <w:rPr>
          <w:color w:val="auto"/>
          <w:highlight w:val="none"/>
        </w:rPr>
      </w:pPr>
      <w:r>
        <w:rPr>
          <w:rFonts w:hint="eastAsia"/>
          <w:color w:val="auto"/>
          <w:highlight w:val="none"/>
        </w:rPr>
        <w:t>地址：</w:t>
      </w:r>
      <w:r>
        <w:rPr>
          <w:color w:val="auto"/>
          <w:highlight w:val="none"/>
          <w:u w:val="single"/>
        </w:rPr>
        <w:t xml:space="preserve">                                                        </w:t>
      </w:r>
      <w:r>
        <w:rPr>
          <w:color w:val="auto"/>
          <w:highlight w:val="none"/>
        </w:rPr>
        <w:t xml:space="preserve"> </w:t>
      </w:r>
    </w:p>
    <w:p>
      <w:pPr>
        <w:pStyle w:val="7"/>
        <w:spacing w:line="360" w:lineRule="auto"/>
        <w:ind w:firstLine="420"/>
        <w:rPr>
          <w:rFonts w:cs="Times New Roman"/>
          <w:color w:val="auto"/>
          <w:highlight w:val="none"/>
          <w:u w:val="single"/>
        </w:rPr>
      </w:pPr>
      <w:r>
        <w:rPr>
          <w:rFonts w:hint="eastAsia"/>
          <w:color w:val="auto"/>
          <w:highlight w:val="none"/>
        </w:rPr>
        <w:t>电话：</w:t>
      </w:r>
      <w:r>
        <w:rPr>
          <w:color w:val="auto"/>
          <w:highlight w:val="none"/>
          <w:u w:val="single"/>
        </w:rPr>
        <w:t xml:space="preserve">                                      </w:t>
      </w:r>
      <w:r>
        <w:rPr>
          <w:rFonts w:hint="eastAsia"/>
          <w:color w:val="auto"/>
          <w:highlight w:val="none"/>
          <w:u w:val="single"/>
        </w:rPr>
        <w:t>　　　　　　　　　</w:t>
      </w:r>
    </w:p>
    <w:p>
      <w:pPr>
        <w:pStyle w:val="7"/>
        <w:spacing w:line="360" w:lineRule="auto"/>
        <w:ind w:firstLine="420"/>
        <w:rPr>
          <w:rFonts w:cs="Times New Roman"/>
          <w:color w:val="auto"/>
          <w:highlight w:val="none"/>
        </w:rPr>
      </w:pPr>
      <w:r>
        <w:rPr>
          <w:rFonts w:hint="eastAsia"/>
          <w:color w:val="auto"/>
          <w:highlight w:val="none"/>
        </w:rPr>
        <w:t>传真：</w:t>
      </w:r>
      <w:r>
        <w:rPr>
          <w:rFonts w:hint="eastAsia"/>
          <w:color w:val="auto"/>
          <w:highlight w:val="none"/>
          <w:u w:val="single"/>
        </w:rPr>
        <w:t>　　　　　　　　　　　　　　　　　　　　　　　　　　　　</w:t>
      </w:r>
    </w:p>
    <w:p>
      <w:pPr>
        <w:pStyle w:val="7"/>
        <w:spacing w:line="360" w:lineRule="auto"/>
        <w:ind w:firstLine="420"/>
        <w:rPr>
          <w:color w:val="auto"/>
          <w:highlight w:val="none"/>
          <w:u w:val="single"/>
        </w:rPr>
      </w:pPr>
      <w:r>
        <w:rPr>
          <w:rFonts w:hint="eastAsia"/>
          <w:color w:val="auto"/>
          <w:highlight w:val="none"/>
        </w:rPr>
        <w:t>邮政编码：</w:t>
      </w:r>
      <w:r>
        <w:rPr>
          <w:color w:val="auto"/>
          <w:highlight w:val="none"/>
          <w:u w:val="single"/>
        </w:rPr>
        <w:t xml:space="preserve">                                                    </w:t>
      </w:r>
    </w:p>
    <w:p>
      <w:pPr>
        <w:pStyle w:val="7"/>
        <w:spacing w:line="360" w:lineRule="auto"/>
        <w:ind w:firstLine="420"/>
        <w:rPr>
          <w:color w:val="auto"/>
          <w:highlight w:val="none"/>
          <w:u w:val="single"/>
        </w:rPr>
      </w:pPr>
      <w:r>
        <w:rPr>
          <w:rFonts w:hint="eastAsia"/>
          <w:color w:val="auto"/>
          <w:highlight w:val="none"/>
        </w:rPr>
        <w:t>开户名称：</w:t>
      </w:r>
      <w:r>
        <w:rPr>
          <w:color w:val="auto"/>
          <w:highlight w:val="none"/>
          <w:u w:val="single"/>
        </w:rPr>
        <w:t xml:space="preserve">                                                    </w:t>
      </w:r>
    </w:p>
    <w:p>
      <w:pPr>
        <w:pStyle w:val="7"/>
        <w:spacing w:line="360" w:lineRule="auto"/>
        <w:ind w:firstLine="420"/>
        <w:rPr>
          <w:color w:val="auto"/>
          <w:highlight w:val="none"/>
          <w:u w:val="single"/>
        </w:rPr>
      </w:pPr>
      <w:r>
        <w:rPr>
          <w:rFonts w:hint="eastAsia"/>
          <w:color w:val="auto"/>
          <w:highlight w:val="none"/>
        </w:rPr>
        <w:t>开户银行：</w:t>
      </w:r>
      <w:r>
        <w:rPr>
          <w:color w:val="auto"/>
          <w:highlight w:val="none"/>
          <w:u w:val="single"/>
        </w:rPr>
        <w:t xml:space="preserve">                                                    </w:t>
      </w:r>
    </w:p>
    <w:p>
      <w:pPr>
        <w:pStyle w:val="7"/>
        <w:spacing w:line="360" w:lineRule="auto"/>
        <w:ind w:firstLine="420"/>
        <w:rPr>
          <w:color w:val="auto"/>
          <w:highlight w:val="none"/>
          <w:u w:val="single"/>
        </w:rPr>
      </w:pPr>
      <w:r>
        <w:rPr>
          <w:rFonts w:hint="eastAsia"/>
          <w:color w:val="auto"/>
          <w:highlight w:val="none"/>
        </w:rPr>
        <w:t>银行账号：</w:t>
      </w:r>
      <w:r>
        <w:rPr>
          <w:color w:val="auto"/>
          <w:highlight w:val="none"/>
          <w:u w:val="single"/>
        </w:rPr>
        <w:t xml:space="preserve">                                                    </w:t>
      </w:r>
    </w:p>
    <w:p>
      <w:pPr>
        <w:pStyle w:val="7"/>
        <w:spacing w:line="360" w:lineRule="auto"/>
        <w:ind w:firstLine="420"/>
        <w:rPr>
          <w:color w:val="auto"/>
          <w:highlight w:val="none"/>
          <w:u w:val="single"/>
        </w:rPr>
      </w:pPr>
    </w:p>
    <w:p>
      <w:pPr>
        <w:pStyle w:val="7"/>
        <w:wordWrap w:val="0"/>
        <w:spacing w:line="360" w:lineRule="auto"/>
        <w:ind w:firstLine="420"/>
        <w:jc w:val="right"/>
        <w:rPr>
          <w:rFonts w:ascii="黑体" w:eastAsia="黑体" w:cs="Times New Roman"/>
          <w:b/>
          <w:bCs/>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pStyle w:val="7"/>
        <w:spacing w:line="360" w:lineRule="auto"/>
        <w:ind w:firstLine="420"/>
        <w:jc w:val="right"/>
        <w:rPr>
          <w:rFonts w:ascii="黑体" w:eastAsia="黑体" w:cs="Times New Roman"/>
          <w:b/>
          <w:bCs/>
          <w:color w:val="auto"/>
          <w:highlight w:val="none"/>
        </w:rPr>
      </w:pPr>
    </w:p>
    <w:p>
      <w:pPr>
        <w:pStyle w:val="7"/>
        <w:spacing w:line="360" w:lineRule="auto"/>
        <w:rPr>
          <w:rFonts w:ascii="黑体" w:eastAsia="黑体" w:cs="Times New Roman"/>
          <w:b/>
          <w:bCs/>
          <w:color w:val="auto"/>
          <w:highlight w:val="none"/>
        </w:rPr>
      </w:pPr>
    </w:p>
    <w:p>
      <w:pPr>
        <w:pStyle w:val="7"/>
        <w:spacing w:line="360" w:lineRule="auto"/>
        <w:ind w:firstLine="420"/>
        <w:jc w:val="right"/>
        <w:rPr>
          <w:rFonts w:cs="Times New Roman"/>
          <w:color w:val="auto"/>
          <w:highlight w:val="none"/>
          <w:u w:val="single"/>
        </w:rPr>
      </w:pPr>
    </w:p>
    <w:p>
      <w:pPr>
        <w:pStyle w:val="7"/>
        <w:spacing w:line="500" w:lineRule="exact"/>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报价表（格式）</w:t>
      </w:r>
    </w:p>
    <w:p>
      <w:pPr>
        <w:pStyle w:val="7"/>
        <w:rPr>
          <w:rFonts w:ascii="Times New Roman" w:hAnsi="Times New Roman" w:cs="Times New Roman"/>
          <w:b/>
          <w:bCs/>
          <w:color w:val="auto"/>
          <w:sz w:val="24"/>
          <w:szCs w:val="24"/>
          <w:highlight w:val="none"/>
        </w:rPr>
      </w:pPr>
    </w:p>
    <w:tbl>
      <w:tblPr>
        <w:tblStyle w:val="1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81"/>
        <w:gridCol w:w="900"/>
        <w:gridCol w:w="1800"/>
        <w:gridCol w:w="1080"/>
        <w:gridCol w:w="1438"/>
        <w:gridCol w:w="1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1" w:type="dxa"/>
            <w:vAlign w:val="center"/>
          </w:tcPr>
          <w:p>
            <w:pPr>
              <w:rPr>
                <w:rFonts w:ascii="宋体"/>
                <w:color w:val="auto"/>
                <w:highlight w:val="none"/>
              </w:rPr>
            </w:pPr>
            <w:r>
              <w:rPr>
                <w:rFonts w:hint="eastAsia" w:ascii="宋体" w:hAnsi="宋体" w:cs="宋体"/>
                <w:color w:val="auto"/>
                <w:highlight w:val="none"/>
              </w:rPr>
              <w:t>序号</w:t>
            </w:r>
          </w:p>
        </w:tc>
        <w:tc>
          <w:tcPr>
            <w:tcW w:w="1081" w:type="dxa"/>
            <w:vAlign w:val="center"/>
          </w:tcPr>
          <w:p>
            <w:pPr>
              <w:rPr>
                <w:rFonts w:ascii="宋体"/>
                <w:color w:val="auto"/>
                <w:highlight w:val="none"/>
              </w:rPr>
            </w:pPr>
            <w:r>
              <w:rPr>
                <w:rFonts w:hint="eastAsia" w:ascii="宋体" w:hAnsi="宋体" w:cs="宋体"/>
                <w:color w:val="auto"/>
                <w:highlight w:val="none"/>
              </w:rPr>
              <w:t>货物名称</w:t>
            </w:r>
          </w:p>
        </w:tc>
        <w:tc>
          <w:tcPr>
            <w:tcW w:w="900" w:type="dxa"/>
            <w:vAlign w:val="center"/>
          </w:tcPr>
          <w:p>
            <w:pPr>
              <w:rPr>
                <w:rFonts w:ascii="宋体"/>
                <w:color w:val="auto"/>
                <w:highlight w:val="none"/>
              </w:rPr>
            </w:pPr>
            <w:r>
              <w:rPr>
                <w:rFonts w:hint="eastAsia" w:ascii="宋体" w:hAnsi="宋体" w:cs="宋体"/>
                <w:color w:val="auto"/>
                <w:highlight w:val="none"/>
              </w:rPr>
              <w:t>数量①</w:t>
            </w:r>
          </w:p>
        </w:tc>
        <w:tc>
          <w:tcPr>
            <w:tcW w:w="1800" w:type="dxa"/>
            <w:vAlign w:val="center"/>
          </w:tcPr>
          <w:p>
            <w:pPr>
              <w:rPr>
                <w:rFonts w:ascii="宋体"/>
                <w:color w:val="auto"/>
                <w:highlight w:val="none"/>
              </w:rPr>
            </w:pPr>
            <w:r>
              <w:rPr>
                <w:rFonts w:hint="eastAsia" w:ascii="宋体" w:hAnsi="宋体" w:cs="宋体"/>
                <w:color w:val="auto"/>
                <w:highlight w:val="none"/>
              </w:rPr>
              <w:t>货物全称、品牌、生产厂家及国别</w:t>
            </w:r>
          </w:p>
        </w:tc>
        <w:tc>
          <w:tcPr>
            <w:tcW w:w="1080" w:type="dxa"/>
            <w:vAlign w:val="center"/>
          </w:tcPr>
          <w:p>
            <w:pPr>
              <w:rPr>
                <w:rFonts w:ascii="宋体"/>
                <w:color w:val="auto"/>
                <w:highlight w:val="none"/>
              </w:rPr>
            </w:pPr>
            <w:r>
              <w:rPr>
                <w:rFonts w:hint="eastAsia" w:ascii="宋体" w:hAnsi="宋体" w:cs="宋体"/>
                <w:color w:val="auto"/>
                <w:highlight w:val="none"/>
              </w:rPr>
              <w:t>规格型号</w:t>
            </w:r>
          </w:p>
        </w:tc>
        <w:tc>
          <w:tcPr>
            <w:tcW w:w="1438" w:type="dxa"/>
            <w:vAlign w:val="center"/>
          </w:tcPr>
          <w:p>
            <w:pPr>
              <w:rPr>
                <w:rFonts w:ascii="宋体"/>
                <w:color w:val="auto"/>
                <w:highlight w:val="none"/>
              </w:rPr>
            </w:pPr>
            <w:r>
              <w:rPr>
                <w:rFonts w:hint="eastAsia" w:ascii="宋体" w:hAnsi="宋体" w:cs="宋体"/>
                <w:color w:val="auto"/>
                <w:highlight w:val="none"/>
              </w:rPr>
              <w:t>单价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②</w:t>
            </w:r>
          </w:p>
        </w:tc>
        <w:tc>
          <w:tcPr>
            <w:tcW w:w="1785" w:type="dxa"/>
            <w:vAlign w:val="center"/>
          </w:tcPr>
          <w:p>
            <w:pPr>
              <w:rPr>
                <w:rFonts w:ascii="宋体"/>
                <w:color w:val="auto"/>
                <w:highlight w:val="none"/>
              </w:rPr>
            </w:pPr>
            <w:r>
              <w:rPr>
                <w:rFonts w:hint="eastAsia" w:ascii="宋体" w:hAnsi="宋体" w:cs="宋体"/>
                <w:color w:val="auto"/>
                <w:highlight w:val="none"/>
              </w:rPr>
              <w:t>单项合价（元）</w:t>
            </w:r>
          </w:p>
          <w:p>
            <w:pPr>
              <w:rPr>
                <w:rFonts w:ascii="宋体"/>
                <w:color w:val="auto"/>
                <w:highlight w:val="none"/>
              </w:rPr>
            </w:pPr>
            <w:r>
              <w:rPr>
                <w:rFonts w:hint="eastAsia" w:ascii="宋体" w:hAnsi="宋体" w:cs="宋体"/>
                <w:color w:val="auto"/>
                <w:highlight w:val="none"/>
              </w:rPr>
              <w:t>③＝①×②</w:t>
            </w:r>
          </w:p>
        </w:tc>
        <w:tc>
          <w:tcPr>
            <w:tcW w:w="840" w:type="dxa"/>
            <w:vAlign w:val="center"/>
          </w:tcPr>
          <w:p>
            <w:pPr>
              <w:rPr>
                <w:rFonts w:ascii="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vAlign w:val="center"/>
          </w:tcPr>
          <w:p>
            <w:pPr>
              <w:rPr>
                <w:rFonts w:ascii="宋体"/>
                <w:color w:val="auto"/>
                <w:highlight w:val="none"/>
              </w:rPr>
            </w:pPr>
            <w:r>
              <w:rPr>
                <w:rFonts w:ascii="宋体" w:hAnsi="宋体" w:cs="宋体"/>
                <w:color w:val="auto"/>
                <w:highlight w:val="none"/>
              </w:rPr>
              <w:t>1</w:t>
            </w:r>
          </w:p>
        </w:tc>
        <w:tc>
          <w:tcPr>
            <w:tcW w:w="1081" w:type="dxa"/>
            <w:vAlign w:val="center"/>
          </w:tcPr>
          <w:p>
            <w:pPr>
              <w:rPr>
                <w:rFonts w:ascii="宋体"/>
                <w:color w:val="auto"/>
                <w:highlight w:val="none"/>
              </w:rPr>
            </w:pPr>
          </w:p>
        </w:tc>
        <w:tc>
          <w:tcPr>
            <w:tcW w:w="900" w:type="dxa"/>
            <w:vAlign w:val="center"/>
          </w:tcPr>
          <w:p>
            <w:pPr>
              <w:rPr>
                <w:rFonts w:ascii="宋体"/>
                <w:color w:val="auto"/>
                <w:highlight w:val="none"/>
              </w:rPr>
            </w:pPr>
          </w:p>
        </w:tc>
        <w:tc>
          <w:tcPr>
            <w:tcW w:w="1800" w:type="dxa"/>
            <w:vAlign w:val="center"/>
          </w:tcPr>
          <w:p>
            <w:pPr>
              <w:rPr>
                <w:rFonts w:ascii="宋体"/>
                <w:color w:val="auto"/>
                <w:highlight w:val="none"/>
              </w:rPr>
            </w:pPr>
          </w:p>
        </w:tc>
        <w:tc>
          <w:tcPr>
            <w:tcW w:w="1080" w:type="dxa"/>
            <w:vAlign w:val="center"/>
          </w:tcPr>
          <w:p>
            <w:pPr>
              <w:rPr>
                <w:rFonts w:ascii="宋体"/>
                <w:color w:val="auto"/>
                <w:highlight w:val="none"/>
              </w:rPr>
            </w:pPr>
          </w:p>
        </w:tc>
        <w:tc>
          <w:tcPr>
            <w:tcW w:w="1438" w:type="dxa"/>
            <w:vAlign w:val="center"/>
          </w:tcPr>
          <w:p>
            <w:pPr>
              <w:rPr>
                <w:rFonts w:ascii="宋体"/>
                <w:color w:val="auto"/>
                <w:highlight w:val="none"/>
              </w:rPr>
            </w:pPr>
          </w:p>
        </w:tc>
        <w:tc>
          <w:tcPr>
            <w:tcW w:w="1785" w:type="dxa"/>
            <w:vAlign w:val="center"/>
          </w:tcPr>
          <w:p>
            <w:pPr>
              <w:rPr>
                <w:rFonts w:ascii="宋体"/>
                <w:color w:val="auto"/>
                <w:highlight w:val="none"/>
              </w:rPr>
            </w:pPr>
          </w:p>
        </w:tc>
        <w:tc>
          <w:tcPr>
            <w:tcW w:w="840"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vAlign w:val="center"/>
          </w:tcPr>
          <w:p>
            <w:pPr>
              <w:rPr>
                <w:rFonts w:ascii="宋体"/>
                <w:color w:val="auto"/>
                <w:highlight w:val="none"/>
              </w:rPr>
            </w:pPr>
            <w:r>
              <w:rPr>
                <w:rFonts w:ascii="宋体" w:hAnsi="宋体" w:cs="宋体"/>
                <w:color w:val="auto"/>
                <w:highlight w:val="none"/>
              </w:rPr>
              <w:t>2</w:t>
            </w:r>
          </w:p>
        </w:tc>
        <w:tc>
          <w:tcPr>
            <w:tcW w:w="1081" w:type="dxa"/>
            <w:vAlign w:val="center"/>
          </w:tcPr>
          <w:p>
            <w:pPr>
              <w:rPr>
                <w:rFonts w:ascii="宋体"/>
                <w:color w:val="auto"/>
                <w:highlight w:val="none"/>
              </w:rPr>
            </w:pPr>
          </w:p>
        </w:tc>
        <w:tc>
          <w:tcPr>
            <w:tcW w:w="900" w:type="dxa"/>
            <w:vAlign w:val="center"/>
          </w:tcPr>
          <w:p>
            <w:pPr>
              <w:rPr>
                <w:rFonts w:ascii="宋体"/>
                <w:color w:val="auto"/>
                <w:highlight w:val="none"/>
              </w:rPr>
            </w:pPr>
          </w:p>
        </w:tc>
        <w:tc>
          <w:tcPr>
            <w:tcW w:w="1800" w:type="dxa"/>
            <w:vAlign w:val="center"/>
          </w:tcPr>
          <w:p>
            <w:pPr>
              <w:rPr>
                <w:rFonts w:ascii="宋体"/>
                <w:color w:val="auto"/>
                <w:highlight w:val="none"/>
              </w:rPr>
            </w:pPr>
          </w:p>
        </w:tc>
        <w:tc>
          <w:tcPr>
            <w:tcW w:w="1080" w:type="dxa"/>
            <w:vAlign w:val="center"/>
          </w:tcPr>
          <w:p>
            <w:pPr>
              <w:rPr>
                <w:rFonts w:ascii="宋体"/>
                <w:color w:val="auto"/>
                <w:highlight w:val="none"/>
              </w:rPr>
            </w:pPr>
          </w:p>
        </w:tc>
        <w:tc>
          <w:tcPr>
            <w:tcW w:w="1438" w:type="dxa"/>
            <w:vAlign w:val="center"/>
          </w:tcPr>
          <w:p>
            <w:pPr>
              <w:rPr>
                <w:rFonts w:ascii="宋体"/>
                <w:color w:val="auto"/>
                <w:highlight w:val="none"/>
              </w:rPr>
            </w:pPr>
          </w:p>
        </w:tc>
        <w:tc>
          <w:tcPr>
            <w:tcW w:w="1785" w:type="dxa"/>
            <w:vAlign w:val="center"/>
          </w:tcPr>
          <w:p>
            <w:pPr>
              <w:rPr>
                <w:rFonts w:ascii="宋体"/>
                <w:color w:val="auto"/>
                <w:highlight w:val="none"/>
              </w:rPr>
            </w:pPr>
          </w:p>
        </w:tc>
        <w:tc>
          <w:tcPr>
            <w:tcW w:w="840"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vAlign w:val="center"/>
          </w:tcPr>
          <w:p>
            <w:pPr>
              <w:rPr>
                <w:rFonts w:ascii="宋体" w:cs="宋体"/>
                <w:color w:val="auto"/>
                <w:highlight w:val="none"/>
              </w:rPr>
            </w:pPr>
            <w:r>
              <w:rPr>
                <w:rFonts w:ascii="宋体" w:cs="宋体"/>
                <w:color w:val="auto"/>
                <w:highlight w:val="none"/>
              </w:rPr>
              <w:t>...</w:t>
            </w:r>
          </w:p>
        </w:tc>
        <w:tc>
          <w:tcPr>
            <w:tcW w:w="1081" w:type="dxa"/>
            <w:vAlign w:val="center"/>
          </w:tcPr>
          <w:p>
            <w:pPr>
              <w:rPr>
                <w:rFonts w:ascii="宋体" w:cs="宋体"/>
                <w:color w:val="auto"/>
                <w:highlight w:val="none"/>
              </w:rPr>
            </w:pPr>
          </w:p>
        </w:tc>
        <w:tc>
          <w:tcPr>
            <w:tcW w:w="900" w:type="dxa"/>
            <w:vAlign w:val="center"/>
          </w:tcPr>
          <w:p>
            <w:pPr>
              <w:rPr>
                <w:rFonts w:ascii="宋体" w:cs="宋体"/>
                <w:color w:val="auto"/>
                <w:highlight w:val="none"/>
              </w:rPr>
            </w:pPr>
          </w:p>
        </w:tc>
        <w:tc>
          <w:tcPr>
            <w:tcW w:w="1800" w:type="dxa"/>
            <w:vAlign w:val="center"/>
          </w:tcPr>
          <w:p>
            <w:pPr>
              <w:rPr>
                <w:rFonts w:ascii="宋体" w:cs="宋体"/>
                <w:color w:val="auto"/>
                <w:highlight w:val="none"/>
              </w:rPr>
            </w:pPr>
          </w:p>
        </w:tc>
        <w:tc>
          <w:tcPr>
            <w:tcW w:w="1080" w:type="dxa"/>
            <w:vAlign w:val="center"/>
          </w:tcPr>
          <w:p>
            <w:pPr>
              <w:rPr>
                <w:rFonts w:ascii="宋体" w:cs="宋体"/>
                <w:color w:val="auto"/>
                <w:highlight w:val="none"/>
              </w:rPr>
            </w:pPr>
          </w:p>
        </w:tc>
        <w:tc>
          <w:tcPr>
            <w:tcW w:w="1438" w:type="dxa"/>
            <w:vAlign w:val="center"/>
          </w:tcPr>
          <w:p>
            <w:pPr>
              <w:rPr>
                <w:rFonts w:ascii="宋体" w:cs="宋体"/>
                <w:color w:val="auto"/>
                <w:highlight w:val="none"/>
              </w:rPr>
            </w:pPr>
          </w:p>
        </w:tc>
        <w:tc>
          <w:tcPr>
            <w:tcW w:w="1785" w:type="dxa"/>
            <w:vAlign w:val="center"/>
          </w:tcPr>
          <w:p>
            <w:pPr>
              <w:rPr>
                <w:rFonts w:ascii="宋体" w:cs="宋体"/>
                <w:color w:val="auto"/>
                <w:highlight w:val="none"/>
              </w:rPr>
            </w:pPr>
          </w:p>
        </w:tc>
        <w:tc>
          <w:tcPr>
            <w:tcW w:w="840" w:type="dxa"/>
            <w:vAlign w:val="center"/>
          </w:tcPr>
          <w:p>
            <w:pP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45" w:type="dxa"/>
            <w:gridSpan w:val="8"/>
            <w:vAlign w:val="center"/>
          </w:tcPr>
          <w:p>
            <w:pPr>
              <w:rPr>
                <w:rFonts w:ascii="宋体"/>
                <w:color w:val="auto"/>
                <w:highlight w:val="none"/>
              </w:rPr>
            </w:pPr>
            <w:r>
              <w:rPr>
                <w:rFonts w:hint="eastAsia" w:ascii="宋体" w:hAnsi="宋体" w:cs="宋体"/>
                <w:color w:val="auto"/>
                <w:highlight w:val="none"/>
              </w:rPr>
              <w:t>报价合计（包含装卸、运输等所有费用）：（大写）人民币</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元）</w:t>
            </w:r>
          </w:p>
          <w:p>
            <w:pPr>
              <w:rPr>
                <w:rFonts w:ascii="宋体"/>
                <w:color w:val="auto"/>
                <w:highlight w:val="none"/>
              </w:rPr>
            </w:pPr>
            <w:r>
              <w:rPr>
                <w:rFonts w:hint="eastAsia" w:ascii="宋体" w:hAnsi="宋体" w:cs="宋体"/>
                <w:color w:val="auto"/>
                <w:highlight w:val="none"/>
              </w:rPr>
              <w:t>竞标货物中，属于小微企业生产的产品总值为￥</w:t>
            </w:r>
            <w:r>
              <w:rPr>
                <w:rFonts w:ascii="宋体" w:hAnsi="宋体" w:cs="宋体"/>
                <w:color w:val="auto"/>
                <w:highlight w:val="none"/>
              </w:rPr>
              <w:t xml:space="preserve">      </w:t>
            </w:r>
            <w:r>
              <w:rPr>
                <w:rFonts w:hint="eastAsia" w:ascii="宋体" w:hAnsi="宋体" w:cs="宋体"/>
                <w:color w:val="auto"/>
                <w:highlight w:val="none"/>
              </w:rPr>
              <w:t>元，占本竞标报价的比例为</w:t>
            </w:r>
            <w:r>
              <w:rPr>
                <w:rFonts w:ascii="宋体" w:hAnsi="宋体" w:cs="宋体"/>
                <w:color w:val="auto"/>
                <w:highlight w:val="none"/>
              </w:rPr>
              <w:t xml:space="preserve">   %</w:t>
            </w:r>
            <w:r>
              <w:rPr>
                <w:rFonts w:hint="eastAsia" w:ascii="宋体" w:hAnsi="宋体" w:cs="宋体"/>
                <w:color w:val="auto"/>
                <w:highlight w:val="none"/>
              </w:rPr>
              <w:t>；属于优先采购节能产品总值为￥</w:t>
            </w:r>
            <w:r>
              <w:rPr>
                <w:rFonts w:ascii="宋体" w:hAnsi="宋体" w:cs="宋体"/>
                <w:color w:val="auto"/>
                <w:highlight w:val="none"/>
              </w:rPr>
              <w:t xml:space="preserve">      </w:t>
            </w:r>
            <w:r>
              <w:rPr>
                <w:rFonts w:hint="eastAsia" w:ascii="宋体" w:hAnsi="宋体" w:cs="宋体"/>
                <w:color w:val="auto"/>
                <w:highlight w:val="none"/>
              </w:rPr>
              <w:t>元，占本竞标报价的比例为</w:t>
            </w:r>
            <w:r>
              <w:rPr>
                <w:rFonts w:ascii="宋体" w:hAnsi="宋体" w:cs="宋体"/>
                <w:color w:val="auto"/>
                <w:highlight w:val="none"/>
              </w:rPr>
              <w:t xml:space="preserve">      %</w:t>
            </w:r>
            <w:r>
              <w:rPr>
                <w:rFonts w:hint="eastAsia" w:ascii="宋体" w:hAnsi="宋体" w:cs="宋体"/>
                <w:color w:val="auto"/>
                <w:highlight w:val="none"/>
              </w:rPr>
              <w:t>；属于优先采购环境标志产品总值为￥</w:t>
            </w:r>
            <w:r>
              <w:rPr>
                <w:rFonts w:ascii="宋体" w:hAnsi="宋体" w:cs="宋体"/>
                <w:color w:val="auto"/>
                <w:highlight w:val="none"/>
              </w:rPr>
              <w:t xml:space="preserve">      </w:t>
            </w:r>
            <w:r>
              <w:rPr>
                <w:rFonts w:hint="eastAsia" w:ascii="宋体" w:hAnsi="宋体" w:cs="宋体"/>
                <w:color w:val="auto"/>
                <w:highlight w:val="none"/>
              </w:rPr>
              <w:t>元，占本竞标报价的比例为</w:t>
            </w:r>
            <w:r>
              <w:rPr>
                <w:rFonts w:ascii="宋体" w:hAnsi="宋体" w:cs="宋体"/>
                <w:color w:val="auto"/>
                <w:highlight w:val="none"/>
              </w:rPr>
              <w:t xml:space="preserve">  %</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45" w:type="dxa"/>
            <w:gridSpan w:val="8"/>
            <w:vAlign w:val="center"/>
          </w:tcPr>
          <w:p>
            <w:pPr>
              <w:rPr>
                <w:rFonts w:ascii="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45" w:type="dxa"/>
            <w:gridSpan w:val="8"/>
            <w:vAlign w:val="center"/>
          </w:tcPr>
          <w:p>
            <w:pPr>
              <w:rPr>
                <w:rFonts w:ascii="宋体"/>
                <w:color w:val="auto"/>
                <w:highlight w:val="none"/>
              </w:rPr>
            </w:pPr>
            <w:r>
              <w:rPr>
                <w:rFonts w:hint="eastAsia" w:ascii="宋体" w:hAnsi="宋体" w:cs="宋体"/>
                <w:color w:val="auto"/>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45" w:type="dxa"/>
            <w:gridSpan w:val="8"/>
            <w:vAlign w:val="center"/>
          </w:tcPr>
          <w:p>
            <w:pPr>
              <w:rPr>
                <w:rFonts w:ascii="宋体"/>
                <w:color w:val="auto"/>
                <w:highlight w:val="none"/>
              </w:rPr>
            </w:pPr>
            <w:r>
              <w:rPr>
                <w:rFonts w:hint="eastAsia" w:ascii="宋体" w:hAnsi="宋体" w:cs="宋体"/>
                <w:color w:val="auto"/>
                <w:highlight w:val="none"/>
              </w:rPr>
              <w:t>法定代表人或其委托代理人（签字或盖章）：</w:t>
            </w:r>
          </w:p>
        </w:tc>
      </w:tr>
    </w:tbl>
    <w:p>
      <w:pPr>
        <w:ind w:firstLine="420" w:firstLineChars="200"/>
        <w:rPr>
          <w:rFonts w:ascii="宋体"/>
          <w:color w:val="auto"/>
          <w:highlight w:val="none"/>
        </w:rPr>
      </w:pPr>
      <w:r>
        <w:rPr>
          <w:rFonts w:hint="eastAsia" w:ascii="宋体" w:hAnsi="宋体" w:cs="宋体"/>
          <w:color w:val="auto"/>
          <w:highlight w:val="none"/>
        </w:rPr>
        <w:t>注：表格内容均需按要求填写并盖章。</w:t>
      </w: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b/>
          <w:bCs/>
          <w:color w:val="auto"/>
          <w:highlight w:val="none"/>
        </w:rPr>
      </w:pPr>
    </w:p>
    <w:p>
      <w:pPr>
        <w:pStyle w:val="7"/>
        <w:spacing w:line="500" w:lineRule="exact"/>
        <w:rPr>
          <w:rFonts w:ascii="Times New Roman" w:hAnsi="Times New Roman" w:cs="Times New Roman"/>
          <w:color w:val="auto"/>
          <w:highlight w:val="none"/>
        </w:rPr>
      </w:pPr>
    </w:p>
    <w:p>
      <w:pPr>
        <w:pStyle w:val="7"/>
        <w:spacing w:line="500" w:lineRule="exact"/>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竞标产品技术资料表（格式）</w:t>
      </w:r>
    </w:p>
    <w:p>
      <w:pPr>
        <w:pStyle w:val="7"/>
        <w:ind w:firstLine="200" w:firstLineChars="10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7"/>
        <w:ind w:firstLine="400" w:firstLineChars="200"/>
        <w:rPr>
          <w:rFonts w:hAnsi="宋体" w:cs="Times New Roman"/>
          <w:color w:val="auto"/>
          <w:highlight w:val="none"/>
        </w:rPr>
      </w:pPr>
      <w:r>
        <w:rPr>
          <w:rFonts w:hint="eastAsia" w:ascii="Times New Roman" w:hAnsi="Times New Roman"/>
          <w:color w:val="auto"/>
          <w:highlight w:val="none"/>
        </w:rPr>
        <w:t>　　</w:t>
      </w:r>
    </w:p>
    <w:p>
      <w:pPr>
        <w:pStyle w:val="7"/>
        <w:spacing w:line="36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请根据所竞标产品的实际技术参数，</w:t>
      </w:r>
      <w:r>
        <w:rPr>
          <w:rFonts w:hint="eastAsia" w:hAnsi="宋体"/>
          <w:b/>
          <w:bCs/>
          <w:color w:val="auto"/>
          <w:sz w:val="28"/>
          <w:szCs w:val="28"/>
          <w:highlight w:val="none"/>
        </w:rPr>
        <w:t>逐条对应</w:t>
      </w:r>
      <w:r>
        <w:rPr>
          <w:rFonts w:hint="eastAsia" w:hAnsi="宋体"/>
          <w:color w:val="auto"/>
          <w:sz w:val="21"/>
          <w:szCs w:val="21"/>
          <w:highlight w:val="none"/>
        </w:rPr>
        <w:t>本项目竞争性谈判采购文件第一章“货物需求一览表”中的技术参数要求</w:t>
      </w:r>
      <w:r>
        <w:rPr>
          <w:rFonts w:hint="eastAsia" w:hAnsi="宋体"/>
          <w:b/>
          <w:bCs/>
          <w:color w:val="auto"/>
          <w:sz w:val="28"/>
          <w:szCs w:val="28"/>
          <w:highlight w:val="none"/>
        </w:rPr>
        <w:t>详细填写相应的具体内容</w:t>
      </w:r>
      <w:r>
        <w:rPr>
          <w:rFonts w:hint="eastAsia" w:hAnsi="宋体"/>
          <w:color w:val="auto"/>
          <w:sz w:val="21"/>
          <w:szCs w:val="21"/>
          <w:highlight w:val="none"/>
        </w:rPr>
        <w:t>。“偏离说明”一栏应当选择“正偏离”、“负偏离”或“无偏离”进行填写。</w:t>
      </w:r>
    </w:p>
    <w:p>
      <w:pPr>
        <w:pStyle w:val="7"/>
        <w:ind w:firstLine="400" w:firstLineChars="200"/>
        <w:rPr>
          <w:rFonts w:hAnsi="宋体" w:cs="Times New Roman"/>
          <w:color w:val="auto"/>
          <w:highlight w:val="none"/>
        </w:rPr>
      </w:pPr>
    </w:p>
    <w:tbl>
      <w:tblPr>
        <w:tblStyle w:val="1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736"/>
        <w:gridCol w:w="1471"/>
        <w:gridCol w:w="115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4" w:type="dxa"/>
            <w:vMerge w:val="restart"/>
            <w:vAlign w:val="center"/>
          </w:tcPr>
          <w:p>
            <w:pPr>
              <w:rPr>
                <w:rFonts w:ascii="宋体"/>
                <w:color w:val="auto"/>
                <w:highlight w:val="none"/>
              </w:rPr>
            </w:pPr>
            <w:r>
              <w:rPr>
                <w:rFonts w:hint="eastAsia" w:ascii="宋体" w:hAnsi="宋体" w:cs="宋体"/>
                <w:color w:val="auto"/>
                <w:highlight w:val="none"/>
              </w:rPr>
              <w:t>项号</w:t>
            </w:r>
          </w:p>
        </w:tc>
        <w:tc>
          <w:tcPr>
            <w:tcW w:w="3451" w:type="dxa"/>
            <w:gridSpan w:val="3"/>
            <w:vAlign w:val="center"/>
          </w:tcPr>
          <w:p>
            <w:pPr>
              <w:jc w:val="center"/>
              <w:rPr>
                <w:rFonts w:ascii="宋体"/>
                <w:color w:val="auto"/>
                <w:highlight w:val="none"/>
              </w:rPr>
            </w:pPr>
            <w:r>
              <w:rPr>
                <w:rFonts w:hint="eastAsia" w:ascii="宋体" w:hAnsi="宋体" w:cs="宋体"/>
                <w:color w:val="auto"/>
                <w:highlight w:val="none"/>
              </w:rPr>
              <w:t>竞争性谈判采购文件需求</w:t>
            </w:r>
          </w:p>
        </w:tc>
        <w:tc>
          <w:tcPr>
            <w:tcW w:w="4499" w:type="dxa"/>
            <w:gridSpan w:val="4"/>
            <w:vAlign w:val="center"/>
          </w:tcPr>
          <w:p>
            <w:pPr>
              <w:jc w:val="center"/>
              <w:rPr>
                <w:rFonts w:ascii="宋体"/>
                <w:color w:val="auto"/>
                <w:highlight w:val="none"/>
              </w:rPr>
            </w:pPr>
            <w:r>
              <w:rPr>
                <w:rFonts w:hint="eastAsia" w:ascii="宋体" w:hAnsi="宋体" w:cs="宋体"/>
                <w:color w:val="auto"/>
                <w:highlight w:val="none"/>
              </w:rPr>
              <w:t>竞标文件承诺</w:t>
            </w:r>
          </w:p>
        </w:tc>
        <w:tc>
          <w:tcPr>
            <w:tcW w:w="1094" w:type="dxa"/>
            <w:vMerge w:val="restart"/>
            <w:vAlign w:val="center"/>
          </w:tcPr>
          <w:p>
            <w:pPr>
              <w:rPr>
                <w:rFonts w:ascii="宋体"/>
                <w:color w:val="auto"/>
                <w:highlight w:val="none"/>
              </w:rPr>
            </w:pPr>
            <w:r>
              <w:rPr>
                <w:rFonts w:hint="eastAsia" w:ascii="宋体"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638" w:type="dxa"/>
            <w:vMerge w:val="continue"/>
            <w:vAlign w:val="center"/>
          </w:tcPr>
          <w:p>
            <w:pPr>
              <w:widowControl/>
              <w:jc w:val="left"/>
              <w:rPr>
                <w:rFonts w:ascii="宋体"/>
                <w:color w:val="auto"/>
                <w:highlight w:val="none"/>
              </w:rPr>
            </w:pPr>
          </w:p>
        </w:tc>
        <w:tc>
          <w:tcPr>
            <w:tcW w:w="1141" w:type="dxa"/>
            <w:vAlign w:val="center"/>
          </w:tcPr>
          <w:p>
            <w:pPr>
              <w:rPr>
                <w:rFonts w:ascii="宋体"/>
                <w:color w:val="auto"/>
                <w:highlight w:val="none"/>
              </w:rPr>
            </w:pPr>
            <w:r>
              <w:rPr>
                <w:rFonts w:hint="eastAsia" w:ascii="宋体" w:hAnsi="宋体" w:cs="宋体"/>
                <w:color w:val="auto"/>
                <w:highlight w:val="none"/>
              </w:rPr>
              <w:t>货物名称</w:t>
            </w:r>
          </w:p>
        </w:tc>
        <w:tc>
          <w:tcPr>
            <w:tcW w:w="735" w:type="dxa"/>
            <w:vAlign w:val="center"/>
          </w:tcPr>
          <w:p>
            <w:pPr>
              <w:rPr>
                <w:rFonts w:ascii="宋体"/>
                <w:color w:val="auto"/>
                <w:highlight w:val="none"/>
              </w:rPr>
            </w:pPr>
            <w:r>
              <w:rPr>
                <w:rFonts w:hint="eastAsia" w:ascii="宋体" w:hAnsi="宋体" w:cs="宋体"/>
                <w:color w:val="auto"/>
                <w:highlight w:val="none"/>
              </w:rPr>
              <w:t>数量</w:t>
            </w:r>
          </w:p>
        </w:tc>
        <w:tc>
          <w:tcPr>
            <w:tcW w:w="1575" w:type="dxa"/>
            <w:vAlign w:val="center"/>
          </w:tcPr>
          <w:p>
            <w:pPr>
              <w:rPr>
                <w:rFonts w:ascii="宋体"/>
                <w:color w:val="auto"/>
                <w:highlight w:val="none"/>
              </w:rPr>
            </w:pPr>
            <w:r>
              <w:rPr>
                <w:rFonts w:hint="eastAsia" w:ascii="宋体" w:hAnsi="宋体" w:cs="宋体"/>
                <w:color w:val="auto"/>
                <w:highlight w:val="none"/>
              </w:rPr>
              <w:t>技术参数要求</w:t>
            </w:r>
          </w:p>
        </w:tc>
        <w:tc>
          <w:tcPr>
            <w:tcW w:w="1139" w:type="dxa"/>
            <w:vAlign w:val="center"/>
          </w:tcPr>
          <w:p>
            <w:pPr>
              <w:rPr>
                <w:rFonts w:ascii="宋体"/>
                <w:color w:val="auto"/>
                <w:highlight w:val="none"/>
              </w:rPr>
            </w:pPr>
            <w:r>
              <w:rPr>
                <w:rFonts w:hint="eastAsia" w:ascii="宋体" w:hAnsi="宋体" w:cs="宋体"/>
                <w:color w:val="auto"/>
                <w:highlight w:val="none"/>
              </w:rPr>
              <w:t>货物名称</w:t>
            </w:r>
          </w:p>
        </w:tc>
        <w:tc>
          <w:tcPr>
            <w:tcW w:w="735" w:type="dxa"/>
            <w:vAlign w:val="center"/>
          </w:tcPr>
          <w:p>
            <w:pPr>
              <w:rPr>
                <w:rFonts w:ascii="宋体"/>
                <w:color w:val="auto"/>
                <w:highlight w:val="none"/>
              </w:rPr>
            </w:pPr>
            <w:r>
              <w:rPr>
                <w:rFonts w:hint="eastAsia" w:ascii="宋体" w:hAnsi="宋体" w:cs="宋体"/>
                <w:color w:val="auto"/>
                <w:highlight w:val="none"/>
              </w:rPr>
              <w:t>数量</w:t>
            </w:r>
          </w:p>
        </w:tc>
        <w:tc>
          <w:tcPr>
            <w:tcW w:w="1470" w:type="dxa"/>
            <w:vAlign w:val="center"/>
          </w:tcPr>
          <w:p>
            <w:pPr>
              <w:rPr>
                <w:rFonts w:ascii="宋体"/>
                <w:color w:val="auto"/>
                <w:highlight w:val="none"/>
              </w:rPr>
            </w:pPr>
            <w:r>
              <w:rPr>
                <w:rFonts w:hint="eastAsia" w:ascii="宋体" w:hAnsi="宋体" w:cs="宋体"/>
                <w:color w:val="auto"/>
                <w:highlight w:val="none"/>
              </w:rPr>
              <w:t>品牌、厂家、型号、规格</w:t>
            </w:r>
          </w:p>
        </w:tc>
        <w:tc>
          <w:tcPr>
            <w:tcW w:w="1155" w:type="dxa"/>
            <w:vAlign w:val="center"/>
          </w:tcPr>
          <w:p>
            <w:pPr>
              <w:rPr>
                <w:rFonts w:ascii="宋体"/>
                <w:color w:val="auto"/>
                <w:highlight w:val="none"/>
              </w:rPr>
            </w:pPr>
            <w:r>
              <w:rPr>
                <w:rFonts w:hint="eastAsia" w:ascii="宋体" w:hAnsi="宋体" w:cs="宋体"/>
                <w:color w:val="auto"/>
                <w:highlight w:val="none"/>
              </w:rPr>
              <w:t>技术参数</w:t>
            </w:r>
          </w:p>
        </w:tc>
        <w:tc>
          <w:tcPr>
            <w:tcW w:w="1094" w:type="dxa"/>
            <w:vMerge w:val="continue"/>
            <w:vAlign w:val="center"/>
          </w:tcPr>
          <w:p>
            <w:pPr>
              <w:widowControl/>
              <w:jc w:val="lef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4" w:type="dxa"/>
            <w:vAlign w:val="center"/>
          </w:tcPr>
          <w:p>
            <w:pPr>
              <w:rPr>
                <w:rFonts w:ascii="宋体"/>
                <w:color w:val="auto"/>
                <w:highlight w:val="none"/>
              </w:rPr>
            </w:pPr>
            <w:r>
              <w:rPr>
                <w:rFonts w:ascii="宋体" w:hAnsi="宋体" w:cs="宋体"/>
                <w:color w:val="auto"/>
                <w:highlight w:val="none"/>
              </w:rPr>
              <w:t>1</w:t>
            </w:r>
          </w:p>
        </w:tc>
        <w:tc>
          <w:tcPr>
            <w:tcW w:w="1141" w:type="dxa"/>
            <w:vAlign w:val="center"/>
          </w:tcPr>
          <w:p>
            <w:pPr>
              <w:rPr>
                <w:rFonts w:ascii="宋体"/>
                <w:color w:val="auto"/>
                <w:highlight w:val="none"/>
              </w:rPr>
            </w:pPr>
            <w:r>
              <w:rPr>
                <w:rFonts w:hint="eastAsia" w:ascii="宋体" w:hAnsi="宋体" w:cs="宋体"/>
                <w:color w:val="auto"/>
                <w:highlight w:val="none"/>
              </w:rPr>
              <w:t>……</w:t>
            </w:r>
          </w:p>
        </w:tc>
        <w:tc>
          <w:tcPr>
            <w:tcW w:w="735" w:type="dxa"/>
            <w:vAlign w:val="center"/>
          </w:tcPr>
          <w:p>
            <w:pPr>
              <w:rPr>
                <w:rFonts w:ascii="宋体"/>
                <w:color w:val="auto"/>
                <w:highlight w:val="none"/>
              </w:rPr>
            </w:pPr>
            <w:r>
              <w:rPr>
                <w:rFonts w:hint="eastAsia" w:ascii="宋体" w:hAnsi="宋体" w:cs="宋体"/>
                <w:color w:val="auto"/>
                <w:highlight w:val="none"/>
              </w:rPr>
              <w:t>…</w:t>
            </w:r>
          </w:p>
        </w:tc>
        <w:tc>
          <w:tcPr>
            <w:tcW w:w="1575" w:type="dxa"/>
            <w:vAlign w:val="center"/>
          </w:tcPr>
          <w:p>
            <w:pPr>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rPr>
                <w:rFonts w:ascii="宋体"/>
                <w:color w:val="auto"/>
                <w:highlight w:val="none"/>
              </w:rPr>
            </w:pPr>
            <w:r>
              <w:rPr>
                <w:rFonts w:hint="eastAsia" w:ascii="宋体" w:hAnsi="宋体" w:cs="宋体"/>
                <w:color w:val="auto"/>
                <w:highlight w:val="none"/>
              </w:rPr>
              <w:t>……</w:t>
            </w:r>
          </w:p>
        </w:tc>
        <w:tc>
          <w:tcPr>
            <w:tcW w:w="1139" w:type="dxa"/>
            <w:vAlign w:val="center"/>
          </w:tcPr>
          <w:p>
            <w:pPr>
              <w:rPr>
                <w:rFonts w:ascii="宋体"/>
                <w:color w:val="auto"/>
                <w:highlight w:val="none"/>
              </w:rPr>
            </w:pPr>
            <w:r>
              <w:rPr>
                <w:rFonts w:hint="eastAsia" w:ascii="宋体" w:hAnsi="宋体" w:cs="宋体"/>
                <w:color w:val="auto"/>
                <w:highlight w:val="none"/>
              </w:rPr>
              <w:t>……</w:t>
            </w:r>
          </w:p>
        </w:tc>
        <w:tc>
          <w:tcPr>
            <w:tcW w:w="735" w:type="dxa"/>
            <w:vAlign w:val="center"/>
          </w:tcPr>
          <w:p>
            <w:pPr>
              <w:rPr>
                <w:rFonts w:ascii="宋体"/>
                <w:color w:val="auto"/>
                <w:highlight w:val="none"/>
              </w:rPr>
            </w:pPr>
            <w:r>
              <w:rPr>
                <w:rFonts w:hint="eastAsia" w:ascii="宋体" w:hAnsi="宋体" w:cs="宋体"/>
                <w:color w:val="auto"/>
                <w:highlight w:val="none"/>
              </w:rPr>
              <w:t>…</w:t>
            </w:r>
          </w:p>
        </w:tc>
        <w:tc>
          <w:tcPr>
            <w:tcW w:w="1470" w:type="dxa"/>
            <w:vAlign w:val="center"/>
          </w:tcPr>
          <w:p>
            <w:pPr>
              <w:rPr>
                <w:rFonts w:ascii="宋体"/>
                <w:color w:val="auto"/>
                <w:highlight w:val="none"/>
              </w:rPr>
            </w:pPr>
            <w:r>
              <w:rPr>
                <w:rFonts w:hint="eastAsia" w:ascii="宋体" w:hAnsi="宋体" w:cs="宋体"/>
                <w:color w:val="auto"/>
                <w:highlight w:val="none"/>
              </w:rPr>
              <w:t>……</w:t>
            </w:r>
          </w:p>
        </w:tc>
        <w:tc>
          <w:tcPr>
            <w:tcW w:w="1155" w:type="dxa"/>
            <w:vAlign w:val="center"/>
          </w:tcPr>
          <w:p>
            <w:pPr>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rPr>
                <w:rFonts w:ascii="宋体"/>
                <w:color w:val="auto"/>
                <w:highlight w:val="none"/>
              </w:rPr>
            </w:pPr>
            <w:r>
              <w:rPr>
                <w:rFonts w:hint="eastAsia" w:ascii="宋体" w:hAnsi="宋体" w:cs="宋体"/>
                <w:color w:val="auto"/>
                <w:highlight w:val="none"/>
              </w:rPr>
              <w:t>……</w:t>
            </w:r>
          </w:p>
        </w:tc>
        <w:tc>
          <w:tcPr>
            <w:tcW w:w="1094" w:type="dxa"/>
            <w:vAlign w:val="center"/>
          </w:tcPr>
          <w:p>
            <w:pPr>
              <w:rPr>
                <w:rFonts w:ascii="宋体"/>
                <w:color w:val="auto"/>
                <w:highlight w:val="none"/>
              </w:rPr>
            </w:pPr>
            <w:r>
              <w:rPr>
                <w:rFonts w:hint="eastAsia" w:ascii="宋体"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4" w:type="dxa"/>
            <w:vAlign w:val="center"/>
          </w:tcPr>
          <w:p>
            <w:pPr>
              <w:rPr>
                <w:rFonts w:ascii="宋体"/>
                <w:color w:val="auto"/>
                <w:highlight w:val="none"/>
              </w:rPr>
            </w:pPr>
            <w:r>
              <w:rPr>
                <w:rFonts w:ascii="宋体" w:hAnsi="宋体" w:cs="宋体"/>
                <w:color w:val="auto"/>
                <w:highlight w:val="none"/>
              </w:rPr>
              <w:t>2</w:t>
            </w:r>
          </w:p>
        </w:tc>
        <w:tc>
          <w:tcPr>
            <w:tcW w:w="1141" w:type="dxa"/>
            <w:vAlign w:val="center"/>
          </w:tcPr>
          <w:p>
            <w:pPr>
              <w:rPr>
                <w:rFonts w:ascii="宋体"/>
                <w:color w:val="auto"/>
                <w:highlight w:val="none"/>
              </w:rPr>
            </w:pPr>
            <w:r>
              <w:rPr>
                <w:rFonts w:hint="eastAsia" w:ascii="宋体" w:hAnsi="宋体" w:cs="宋体"/>
                <w:color w:val="auto"/>
                <w:highlight w:val="none"/>
              </w:rPr>
              <w:t>……</w:t>
            </w:r>
          </w:p>
        </w:tc>
        <w:tc>
          <w:tcPr>
            <w:tcW w:w="735" w:type="dxa"/>
            <w:vAlign w:val="center"/>
          </w:tcPr>
          <w:p>
            <w:pPr>
              <w:rPr>
                <w:rFonts w:ascii="宋体"/>
                <w:color w:val="auto"/>
                <w:highlight w:val="none"/>
              </w:rPr>
            </w:pPr>
            <w:r>
              <w:rPr>
                <w:rFonts w:hint="eastAsia" w:ascii="宋体" w:hAnsi="宋体" w:cs="宋体"/>
                <w:color w:val="auto"/>
                <w:highlight w:val="none"/>
              </w:rPr>
              <w:t>…</w:t>
            </w:r>
          </w:p>
        </w:tc>
        <w:tc>
          <w:tcPr>
            <w:tcW w:w="1575" w:type="dxa"/>
            <w:vAlign w:val="center"/>
          </w:tcPr>
          <w:p>
            <w:pPr>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rPr>
                <w:rFonts w:ascii="宋体"/>
                <w:color w:val="auto"/>
                <w:highlight w:val="none"/>
              </w:rPr>
            </w:pPr>
            <w:r>
              <w:rPr>
                <w:rFonts w:hint="eastAsia" w:ascii="宋体" w:hAnsi="宋体" w:cs="宋体"/>
                <w:color w:val="auto"/>
                <w:highlight w:val="none"/>
              </w:rPr>
              <w:t>……</w:t>
            </w:r>
          </w:p>
        </w:tc>
        <w:tc>
          <w:tcPr>
            <w:tcW w:w="1139" w:type="dxa"/>
            <w:vAlign w:val="center"/>
          </w:tcPr>
          <w:p>
            <w:pPr>
              <w:rPr>
                <w:rFonts w:ascii="宋体"/>
                <w:color w:val="auto"/>
                <w:highlight w:val="none"/>
              </w:rPr>
            </w:pPr>
            <w:r>
              <w:rPr>
                <w:rFonts w:hint="eastAsia" w:ascii="宋体" w:hAnsi="宋体" w:cs="宋体"/>
                <w:color w:val="auto"/>
                <w:highlight w:val="none"/>
              </w:rPr>
              <w:t>……</w:t>
            </w:r>
          </w:p>
        </w:tc>
        <w:tc>
          <w:tcPr>
            <w:tcW w:w="735" w:type="dxa"/>
            <w:vAlign w:val="center"/>
          </w:tcPr>
          <w:p>
            <w:pPr>
              <w:rPr>
                <w:rFonts w:ascii="宋体"/>
                <w:color w:val="auto"/>
                <w:highlight w:val="none"/>
              </w:rPr>
            </w:pPr>
            <w:r>
              <w:rPr>
                <w:rFonts w:hint="eastAsia" w:ascii="宋体" w:hAnsi="宋体" w:cs="宋体"/>
                <w:color w:val="auto"/>
                <w:highlight w:val="none"/>
              </w:rPr>
              <w:t>…</w:t>
            </w:r>
          </w:p>
        </w:tc>
        <w:tc>
          <w:tcPr>
            <w:tcW w:w="1470" w:type="dxa"/>
            <w:vAlign w:val="center"/>
          </w:tcPr>
          <w:p>
            <w:pPr>
              <w:rPr>
                <w:rFonts w:ascii="宋体"/>
                <w:color w:val="auto"/>
                <w:highlight w:val="none"/>
              </w:rPr>
            </w:pPr>
            <w:r>
              <w:rPr>
                <w:rFonts w:hint="eastAsia" w:ascii="宋体" w:hAnsi="宋体" w:cs="宋体"/>
                <w:color w:val="auto"/>
                <w:highlight w:val="none"/>
              </w:rPr>
              <w:t>……</w:t>
            </w:r>
          </w:p>
        </w:tc>
        <w:tc>
          <w:tcPr>
            <w:tcW w:w="1155" w:type="dxa"/>
            <w:vAlign w:val="center"/>
          </w:tcPr>
          <w:p>
            <w:pPr>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rPr>
                <w:rFonts w:ascii="宋体"/>
                <w:color w:val="auto"/>
                <w:highlight w:val="none"/>
              </w:rPr>
            </w:pPr>
            <w:r>
              <w:rPr>
                <w:rFonts w:hint="eastAsia" w:ascii="宋体" w:hAnsi="宋体" w:cs="宋体"/>
                <w:color w:val="auto"/>
                <w:highlight w:val="none"/>
              </w:rPr>
              <w:t>……</w:t>
            </w:r>
          </w:p>
        </w:tc>
        <w:tc>
          <w:tcPr>
            <w:tcW w:w="1094" w:type="dxa"/>
            <w:vAlign w:val="center"/>
          </w:tcPr>
          <w:p>
            <w:pPr>
              <w:rPr>
                <w:rFonts w:ascii="宋体"/>
                <w:color w:val="auto"/>
                <w:highlight w:val="none"/>
              </w:rPr>
            </w:pPr>
            <w:r>
              <w:rPr>
                <w:rFonts w:hint="eastAsia" w:ascii="宋体"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4" w:type="dxa"/>
            <w:vAlign w:val="center"/>
          </w:tcPr>
          <w:p>
            <w:pPr>
              <w:rPr>
                <w:rFonts w:ascii="宋体" w:cs="宋体"/>
                <w:color w:val="auto"/>
                <w:highlight w:val="none"/>
              </w:rPr>
            </w:pPr>
            <w:r>
              <w:rPr>
                <w:rFonts w:ascii="宋体" w:cs="宋体"/>
                <w:color w:val="auto"/>
                <w:highlight w:val="none"/>
              </w:rPr>
              <w:t>...</w:t>
            </w:r>
          </w:p>
        </w:tc>
        <w:tc>
          <w:tcPr>
            <w:tcW w:w="1141" w:type="dxa"/>
            <w:vAlign w:val="center"/>
          </w:tcPr>
          <w:p>
            <w:pPr>
              <w:rPr>
                <w:rFonts w:ascii="宋体" w:cs="宋体"/>
                <w:color w:val="auto"/>
                <w:highlight w:val="none"/>
              </w:rPr>
            </w:pPr>
          </w:p>
        </w:tc>
        <w:tc>
          <w:tcPr>
            <w:tcW w:w="735" w:type="dxa"/>
            <w:vAlign w:val="center"/>
          </w:tcPr>
          <w:p>
            <w:pPr>
              <w:rPr>
                <w:rFonts w:ascii="宋体" w:cs="宋体"/>
                <w:color w:val="auto"/>
                <w:highlight w:val="none"/>
              </w:rPr>
            </w:pPr>
          </w:p>
        </w:tc>
        <w:tc>
          <w:tcPr>
            <w:tcW w:w="1575" w:type="dxa"/>
            <w:vAlign w:val="center"/>
          </w:tcPr>
          <w:p>
            <w:pPr>
              <w:rPr>
                <w:rFonts w:ascii="宋体" w:cs="宋体"/>
                <w:color w:val="auto"/>
                <w:highlight w:val="none"/>
              </w:rPr>
            </w:pPr>
          </w:p>
        </w:tc>
        <w:tc>
          <w:tcPr>
            <w:tcW w:w="1139" w:type="dxa"/>
            <w:vAlign w:val="center"/>
          </w:tcPr>
          <w:p>
            <w:pPr>
              <w:rPr>
                <w:rFonts w:ascii="宋体" w:cs="宋体"/>
                <w:color w:val="auto"/>
                <w:highlight w:val="none"/>
              </w:rPr>
            </w:pPr>
          </w:p>
        </w:tc>
        <w:tc>
          <w:tcPr>
            <w:tcW w:w="735" w:type="dxa"/>
            <w:vAlign w:val="center"/>
          </w:tcPr>
          <w:p>
            <w:pPr>
              <w:rPr>
                <w:rFonts w:ascii="宋体" w:cs="宋体"/>
                <w:color w:val="auto"/>
                <w:highlight w:val="none"/>
              </w:rPr>
            </w:pPr>
          </w:p>
        </w:tc>
        <w:tc>
          <w:tcPr>
            <w:tcW w:w="1470" w:type="dxa"/>
            <w:vAlign w:val="center"/>
          </w:tcPr>
          <w:p>
            <w:pPr>
              <w:rPr>
                <w:rFonts w:ascii="宋体" w:cs="宋体"/>
                <w:color w:val="auto"/>
                <w:highlight w:val="none"/>
              </w:rPr>
            </w:pPr>
          </w:p>
        </w:tc>
        <w:tc>
          <w:tcPr>
            <w:tcW w:w="1155" w:type="dxa"/>
            <w:vAlign w:val="center"/>
          </w:tcPr>
          <w:p>
            <w:pPr>
              <w:rPr>
                <w:rFonts w:ascii="宋体" w:cs="宋体"/>
                <w:color w:val="auto"/>
                <w:highlight w:val="none"/>
              </w:rPr>
            </w:pPr>
          </w:p>
        </w:tc>
        <w:tc>
          <w:tcPr>
            <w:tcW w:w="1094" w:type="dxa"/>
            <w:vAlign w:val="center"/>
          </w:tcPr>
          <w:p>
            <w:pP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638" w:type="dxa"/>
            <w:gridSpan w:val="9"/>
            <w:vAlign w:val="center"/>
          </w:tcPr>
          <w:p>
            <w:pPr>
              <w:rPr>
                <w:rFonts w:ascii="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38" w:type="dxa"/>
            <w:gridSpan w:val="9"/>
            <w:vAlign w:val="center"/>
          </w:tcPr>
          <w:p>
            <w:pPr>
              <w:rPr>
                <w:rFonts w:ascii="宋体"/>
                <w:color w:val="auto"/>
                <w:highlight w:val="none"/>
              </w:rPr>
            </w:pPr>
            <w:r>
              <w:rPr>
                <w:rFonts w:hint="eastAsia" w:ascii="宋体" w:hAnsi="宋体" w:cs="宋体"/>
                <w:color w:val="auto"/>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638" w:type="dxa"/>
            <w:gridSpan w:val="9"/>
            <w:vAlign w:val="center"/>
          </w:tcPr>
          <w:p>
            <w:pPr>
              <w:rPr>
                <w:rFonts w:ascii="宋体"/>
                <w:color w:val="auto"/>
                <w:highlight w:val="none"/>
              </w:rPr>
            </w:pPr>
            <w:r>
              <w:rPr>
                <w:rFonts w:hint="eastAsia" w:ascii="宋体" w:hAnsi="宋体" w:cs="宋体"/>
                <w:color w:val="auto"/>
                <w:highlight w:val="none"/>
              </w:rPr>
              <w:t>法定代表人或其委托代理人（签字或盖章）：</w:t>
            </w:r>
          </w:p>
        </w:tc>
      </w:tr>
    </w:tbl>
    <w:p>
      <w:pPr>
        <w:rPr>
          <w:rFonts w:ascii="宋体"/>
          <w:color w:val="auto"/>
          <w:highlight w:val="none"/>
        </w:rPr>
      </w:pPr>
    </w:p>
    <w:p>
      <w:pPr>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）表格内容均需按要求填写并盖章，不得留空，否则按竞标无效处理。</w:t>
      </w:r>
    </w:p>
    <w:p>
      <w:pPr>
        <w:ind w:firstLine="315" w:firstLineChars="150"/>
        <w:rPr>
          <w:rFonts w:hAns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）如果竞争性谈判采购文件需求为小于或大于某个数值标准时，竞标文件承诺不得直接复制竞争性谈判采购文件需求，竞标文件承诺内容应当写明投标货物具体参数响应承诺的具体数值，否则按竞标无效处理。</w:t>
      </w:r>
    </w:p>
    <w:p>
      <w:pPr>
        <w:ind w:firstLine="315" w:firstLineChars="150"/>
        <w:rPr>
          <w:rFonts w:hAns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）当竞标文件的技术参数内容低于竞争性谈判采购文件要求时，竞标人应当如实写明“负偏离”，否则视为虚假应标。</w:t>
      </w: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29"/>
        <w:spacing w:after="0"/>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中小企业声明函（货物）</w:t>
      </w:r>
    </w:p>
    <w:p>
      <w:pPr>
        <w:pStyle w:val="29"/>
        <w:spacing w:after="0"/>
        <w:rPr>
          <w:rFonts w:cs="Times New Roman"/>
          <w:color w:val="auto"/>
          <w:highlight w:val="none"/>
        </w:rPr>
      </w:pPr>
    </w:p>
    <w:p>
      <w:pPr>
        <w:pStyle w:val="30"/>
        <w:spacing w:line="506" w:lineRule="exact"/>
        <w:ind w:firstLine="640"/>
        <w:jc w:val="both"/>
        <w:rPr>
          <w:rFonts w:cs="Times New Roman"/>
          <w:color w:val="auto"/>
          <w:sz w:val="21"/>
          <w:szCs w:val="21"/>
          <w:highlight w:val="none"/>
        </w:rPr>
      </w:pPr>
      <w:r>
        <w:rPr>
          <w:rFonts w:hint="eastAsia"/>
          <w:color w:val="auto"/>
          <w:sz w:val="21"/>
          <w:szCs w:val="21"/>
          <w:highlight w:val="none"/>
        </w:rPr>
        <w:t>本公司郑重声明，根据《政府采购促进中小企业发展管理办法》（财库</w:t>
      </w:r>
      <w:r>
        <w:rPr>
          <w:color w:val="auto"/>
          <w:sz w:val="21"/>
          <w:szCs w:val="21"/>
          <w:highlight w:val="none"/>
        </w:rPr>
        <w:t>[2020]46</w:t>
      </w:r>
      <w:r>
        <w:rPr>
          <w:rFonts w:hint="eastAsia"/>
          <w:color w:val="auto"/>
          <w:sz w:val="21"/>
          <w:szCs w:val="21"/>
          <w:highlight w:val="none"/>
        </w:rPr>
        <w:t>号）的规定，本公司参加</w:t>
      </w:r>
      <w:r>
        <w:rPr>
          <w:rFonts w:hint="eastAsia"/>
          <w:color w:val="auto"/>
          <w:sz w:val="21"/>
          <w:szCs w:val="21"/>
          <w:highlight w:val="none"/>
          <w:u w:val="single"/>
        </w:rPr>
        <w:t>（单位名称）</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釆购活动</w:t>
      </w:r>
      <w:r>
        <w:rPr>
          <w:color w:val="auto"/>
          <w:sz w:val="21"/>
          <w:szCs w:val="21"/>
          <w:highlight w:val="none"/>
        </w:rPr>
        <w:t>,</w:t>
      </w:r>
      <w:r>
        <w:rPr>
          <w:rFonts w:hint="eastAsia"/>
          <w:color w:val="auto"/>
          <w:sz w:val="21"/>
          <w:szCs w:val="21"/>
          <w:highlight w:val="none"/>
        </w:rPr>
        <w:t>提供的货物全部由符合政策要求的中小企业制造。相关企业（含联合体中的中小企业、签订分包意向协议的中小企业）的具体情况如下</w:t>
      </w:r>
      <w:bookmarkStart w:id="25" w:name="bookmark1"/>
      <w:bookmarkEnd w:id="25"/>
      <w:r>
        <w:rPr>
          <w:rFonts w:hint="eastAsia"/>
          <w:color w:val="auto"/>
          <w:sz w:val="21"/>
          <w:szCs w:val="21"/>
          <w:highlight w:val="none"/>
        </w:rPr>
        <w:t>：</w:t>
      </w:r>
    </w:p>
    <w:p>
      <w:pPr>
        <w:pStyle w:val="30"/>
        <w:spacing w:line="506" w:lineRule="exact"/>
        <w:ind w:firstLine="640"/>
        <w:jc w:val="both"/>
        <w:rPr>
          <w:color w:val="auto"/>
          <w:sz w:val="21"/>
          <w:szCs w:val="21"/>
          <w:highlight w:val="none"/>
        </w:rPr>
      </w:pPr>
      <w:r>
        <w:rPr>
          <w:color w:val="auto"/>
          <w:sz w:val="21"/>
          <w:szCs w:val="21"/>
          <w:highlight w:val="none"/>
        </w:rPr>
        <w:t>1.</w:t>
      </w:r>
      <w:r>
        <w:rPr>
          <w:color w:val="auto"/>
          <w:sz w:val="21"/>
          <w:szCs w:val="21"/>
          <w:highlight w:val="none"/>
          <w:u w:val="single"/>
        </w:rPr>
        <w:t xml:space="preserve">     </w:t>
      </w:r>
      <w:r>
        <w:rPr>
          <w:rFonts w:hint="eastAsia"/>
          <w:color w:val="auto"/>
          <w:sz w:val="21"/>
          <w:szCs w:val="21"/>
          <w:highlight w:val="none"/>
          <w:u w:val="single"/>
        </w:rPr>
        <w:t>（标的名称）</w:t>
      </w:r>
      <w:r>
        <w:rPr>
          <w:rFonts w:hint="eastAsia"/>
          <w:color w:val="auto"/>
          <w:sz w:val="21"/>
          <w:szCs w:val="21"/>
          <w:highlight w:val="none"/>
        </w:rPr>
        <w:t>，属于</w:t>
      </w:r>
      <w:r>
        <w:rPr>
          <w:color w:val="auto"/>
          <w:sz w:val="21"/>
          <w:szCs w:val="21"/>
          <w:highlight w:val="none"/>
          <w:u w:val="single"/>
        </w:rPr>
        <w:t xml:space="preserve">     </w:t>
      </w:r>
      <w:r>
        <w:rPr>
          <w:rFonts w:hint="eastAsia"/>
          <w:color w:val="auto"/>
          <w:sz w:val="21"/>
          <w:szCs w:val="21"/>
          <w:highlight w:val="none"/>
          <w:u w:val="single"/>
        </w:rPr>
        <w:t>（釆购文件中明确的所属行业）行业</w:t>
      </w:r>
      <w:r>
        <w:rPr>
          <w:rFonts w:hint="eastAsia"/>
          <w:color w:val="auto"/>
          <w:sz w:val="21"/>
          <w:szCs w:val="21"/>
          <w:highlight w:val="none"/>
        </w:rPr>
        <w:t>；制造商为</w:t>
      </w:r>
      <w:r>
        <w:rPr>
          <w:rFonts w:hint="eastAsia"/>
          <w:color w:val="auto"/>
          <w:sz w:val="21"/>
          <w:szCs w:val="21"/>
          <w:highlight w:val="none"/>
          <w:u w:val="single"/>
        </w:rPr>
        <w:t>（企业名称）</w:t>
      </w:r>
      <w:r>
        <w:rPr>
          <w:rFonts w:hint="eastAsia"/>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rPr>
        <w:t>人，营业收入为</w:t>
      </w:r>
      <w:r>
        <w:rPr>
          <w:color w:val="auto"/>
          <w:sz w:val="21"/>
          <w:szCs w:val="21"/>
          <w:highlight w:val="none"/>
          <w:u w:val="single"/>
        </w:rPr>
        <w:t xml:space="preserve">    </w:t>
      </w:r>
      <w:r>
        <w:rPr>
          <w:rFonts w:hint="eastAsia"/>
          <w:color w:val="auto"/>
          <w:sz w:val="21"/>
          <w:szCs w:val="21"/>
          <w:highlight w:val="none"/>
        </w:rPr>
        <w:t>万元，资产总额为</w:t>
      </w:r>
      <w:r>
        <w:rPr>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30"/>
        <w:spacing w:line="506" w:lineRule="exact"/>
        <w:ind w:firstLine="640"/>
        <w:jc w:val="both"/>
        <w:rPr>
          <w:rFonts w:cs="Times New Roman"/>
          <w:color w:val="auto"/>
          <w:sz w:val="21"/>
          <w:szCs w:val="21"/>
          <w:highlight w:val="none"/>
        </w:rPr>
      </w:pPr>
      <w:r>
        <w:rPr>
          <w:color w:val="auto"/>
          <w:sz w:val="21"/>
          <w:szCs w:val="21"/>
          <w:highlight w:val="none"/>
        </w:rPr>
        <w:t>2.</w:t>
      </w:r>
      <w:r>
        <w:rPr>
          <w:color w:val="auto"/>
          <w:sz w:val="21"/>
          <w:szCs w:val="21"/>
          <w:highlight w:val="none"/>
          <w:u w:val="single"/>
        </w:rPr>
        <w:t xml:space="preserve">    </w:t>
      </w:r>
      <w:r>
        <w:rPr>
          <w:rFonts w:hint="eastAsia"/>
          <w:color w:val="auto"/>
          <w:sz w:val="21"/>
          <w:szCs w:val="21"/>
          <w:highlight w:val="none"/>
          <w:u w:val="single"/>
        </w:rPr>
        <w:t>（标的名称）</w:t>
      </w:r>
      <w:r>
        <w:rPr>
          <w:rFonts w:hint="eastAsia"/>
          <w:color w:val="auto"/>
          <w:sz w:val="21"/>
          <w:szCs w:val="21"/>
          <w:highlight w:val="none"/>
        </w:rPr>
        <w:t>，属于</w:t>
      </w:r>
      <w:r>
        <w:rPr>
          <w:color w:val="auto"/>
          <w:sz w:val="21"/>
          <w:szCs w:val="21"/>
          <w:highlight w:val="none"/>
          <w:u w:val="single"/>
        </w:rPr>
        <w:t xml:space="preserve">     </w:t>
      </w:r>
      <w:r>
        <w:rPr>
          <w:rFonts w:hint="eastAsia"/>
          <w:color w:val="auto"/>
          <w:sz w:val="21"/>
          <w:szCs w:val="21"/>
          <w:highlight w:val="none"/>
          <w:u w:val="single"/>
        </w:rPr>
        <w:t>（釆购文件中明确的所属行业）行业</w:t>
      </w:r>
      <w:r>
        <w:rPr>
          <w:rFonts w:hint="eastAsia"/>
          <w:color w:val="auto"/>
          <w:sz w:val="21"/>
          <w:szCs w:val="21"/>
          <w:highlight w:val="none"/>
        </w:rPr>
        <w:t>；制造商为</w:t>
      </w:r>
      <w:r>
        <w:rPr>
          <w:rFonts w:hint="eastAsia"/>
          <w:color w:val="auto"/>
          <w:sz w:val="21"/>
          <w:szCs w:val="21"/>
          <w:highlight w:val="none"/>
          <w:u w:val="single"/>
        </w:rPr>
        <w:t>（企业名称）</w:t>
      </w:r>
      <w:r>
        <w:rPr>
          <w:rFonts w:hint="eastAsia"/>
          <w:color w:val="auto"/>
          <w:sz w:val="21"/>
          <w:szCs w:val="21"/>
          <w:highlight w:val="none"/>
        </w:rPr>
        <w:t>、从业人员</w:t>
      </w:r>
      <w:r>
        <w:rPr>
          <w:rFonts w:cs="Times New Roman"/>
          <w:color w:val="auto"/>
          <w:sz w:val="21"/>
          <w:szCs w:val="21"/>
          <w:highlight w:val="none"/>
          <w:u w:val="single"/>
        </w:rPr>
        <w:tab/>
      </w:r>
      <w:r>
        <w:rPr>
          <w:rFonts w:hint="eastAsia"/>
          <w:color w:val="auto"/>
          <w:sz w:val="21"/>
          <w:szCs w:val="21"/>
          <w:highlight w:val="none"/>
        </w:rPr>
        <w:t>人，营业收入为</w:t>
      </w:r>
      <w:r>
        <w:rPr>
          <w:color w:val="auto"/>
          <w:sz w:val="21"/>
          <w:szCs w:val="21"/>
          <w:highlight w:val="none"/>
          <w:u w:val="single"/>
        </w:rPr>
        <w:t xml:space="preserve">    </w:t>
      </w:r>
      <w:r>
        <w:rPr>
          <w:rFonts w:hint="eastAsia"/>
          <w:color w:val="auto"/>
          <w:sz w:val="21"/>
          <w:szCs w:val="21"/>
          <w:highlight w:val="none"/>
        </w:rPr>
        <w:t>万元，资产总额为</w:t>
      </w:r>
      <w:r>
        <w:rPr>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（中型企业、小型</w:t>
      </w:r>
      <w:r>
        <w:rPr>
          <w:color w:val="auto"/>
          <w:sz w:val="21"/>
          <w:szCs w:val="21"/>
          <w:highlight w:val="none"/>
          <w:u w:val="single"/>
        </w:rPr>
        <w:t xml:space="preserve"> </w:t>
      </w:r>
      <w:r>
        <w:rPr>
          <w:rFonts w:hint="eastAsia"/>
          <w:color w:val="auto"/>
          <w:sz w:val="21"/>
          <w:szCs w:val="21"/>
          <w:highlight w:val="none"/>
          <w:u w:val="single"/>
        </w:rPr>
        <w:t>企业、微型企业）</w:t>
      </w:r>
      <w:r>
        <w:rPr>
          <w:rFonts w:hint="eastAsia"/>
          <w:color w:val="auto"/>
          <w:sz w:val="21"/>
          <w:szCs w:val="21"/>
          <w:highlight w:val="none"/>
        </w:rPr>
        <w:t>；</w:t>
      </w:r>
    </w:p>
    <w:p>
      <w:pPr>
        <w:pStyle w:val="30"/>
        <w:spacing w:line="506" w:lineRule="exact"/>
        <w:ind w:firstLine="640"/>
        <w:jc w:val="both"/>
        <w:rPr>
          <w:color w:val="auto"/>
          <w:sz w:val="21"/>
          <w:szCs w:val="21"/>
          <w:highlight w:val="none"/>
        </w:rPr>
      </w:pPr>
      <w:r>
        <w:rPr>
          <w:color w:val="auto"/>
          <w:sz w:val="21"/>
          <w:szCs w:val="21"/>
          <w:highlight w:val="none"/>
        </w:rPr>
        <w:t>......</w:t>
      </w:r>
    </w:p>
    <w:p>
      <w:pPr>
        <w:pStyle w:val="30"/>
        <w:spacing w:line="499" w:lineRule="exact"/>
        <w:ind w:firstLine="640"/>
        <w:jc w:val="both"/>
        <w:rPr>
          <w:rFonts w:cs="Times New Roman"/>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30"/>
        <w:spacing w:after="40" w:line="499" w:lineRule="exact"/>
        <w:ind w:firstLine="640"/>
        <w:jc w:val="both"/>
        <w:rPr>
          <w:rFonts w:cs="Times New Roman"/>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30"/>
        <w:spacing w:after="40" w:line="499" w:lineRule="exact"/>
        <w:ind w:firstLine="640"/>
        <w:jc w:val="both"/>
        <w:rPr>
          <w:rFonts w:cs="Times New Roman"/>
          <w:color w:val="auto"/>
          <w:sz w:val="21"/>
          <w:szCs w:val="21"/>
          <w:highlight w:val="none"/>
        </w:rPr>
      </w:pPr>
    </w:p>
    <w:p>
      <w:pPr>
        <w:pStyle w:val="30"/>
        <w:spacing w:line="506" w:lineRule="exact"/>
        <w:ind w:firstLine="640"/>
        <w:jc w:val="both"/>
        <w:rPr>
          <w:rFonts w:cs="Times New Roman"/>
          <w:color w:val="auto"/>
          <w:sz w:val="21"/>
          <w:szCs w:val="21"/>
          <w:highlight w:val="none"/>
        </w:rPr>
      </w:pPr>
      <w:r>
        <w:rPr>
          <w:color w:val="auto"/>
          <w:sz w:val="21"/>
          <w:szCs w:val="21"/>
          <w:highlight w:val="none"/>
        </w:rPr>
        <w:t xml:space="preserve">                                                    </w:t>
      </w:r>
      <w:r>
        <w:rPr>
          <w:rFonts w:hint="eastAsia"/>
          <w:color w:val="auto"/>
          <w:sz w:val="21"/>
          <w:szCs w:val="21"/>
          <w:highlight w:val="none"/>
        </w:rPr>
        <w:t>企业名称（盖章）：</w:t>
      </w:r>
    </w:p>
    <w:p>
      <w:pPr>
        <w:pStyle w:val="30"/>
        <w:spacing w:line="506" w:lineRule="exact"/>
        <w:ind w:firstLine="640"/>
        <w:jc w:val="both"/>
        <w:rPr>
          <w:rFonts w:cs="Times New Roman"/>
          <w:color w:val="auto"/>
          <w:sz w:val="21"/>
          <w:szCs w:val="21"/>
          <w:highlight w:val="none"/>
        </w:rPr>
      </w:pPr>
      <w:r>
        <w:rPr>
          <w:color w:val="auto"/>
          <w:sz w:val="21"/>
          <w:szCs w:val="21"/>
          <w:highlight w:val="none"/>
        </w:rPr>
        <w:t xml:space="preserve">                                                    </w:t>
      </w:r>
      <w:r>
        <w:rPr>
          <w:rFonts w:hint="eastAsia"/>
          <w:color w:val="auto"/>
          <w:sz w:val="21"/>
          <w:szCs w:val="21"/>
          <w:highlight w:val="none"/>
        </w:rPr>
        <w:t>日期：</w:t>
      </w:r>
    </w:p>
    <w:p>
      <w:pPr>
        <w:pStyle w:val="29"/>
        <w:spacing w:after="0"/>
        <w:rPr>
          <w:rFonts w:cs="Times New Roman"/>
          <w:color w:val="auto"/>
          <w:sz w:val="21"/>
          <w:szCs w:val="21"/>
          <w:highlight w:val="none"/>
        </w:rPr>
      </w:pPr>
    </w:p>
    <w:p>
      <w:pPr>
        <w:pStyle w:val="29"/>
        <w:spacing w:after="0"/>
        <w:rPr>
          <w:rFonts w:cs="Times New Roman"/>
          <w:color w:val="auto"/>
          <w:highlight w:val="none"/>
        </w:rPr>
      </w:pPr>
    </w:p>
    <w:p>
      <w:pPr>
        <w:pStyle w:val="29"/>
        <w:adjustRightInd w:val="0"/>
        <w:snapToGrid w:val="0"/>
        <w:spacing w:after="0" w:line="360" w:lineRule="exact"/>
        <w:jc w:val="left"/>
        <w:rPr>
          <w:rFonts w:cs="Times New Roman"/>
          <w:color w:val="auto"/>
          <w:sz w:val="21"/>
          <w:szCs w:val="21"/>
          <w:highlight w:val="none"/>
        </w:rPr>
      </w:pPr>
      <w:r>
        <w:rPr>
          <w:rFonts w:hint="eastAsia"/>
          <w:color w:val="auto"/>
          <w:sz w:val="21"/>
          <w:szCs w:val="21"/>
          <w:highlight w:val="none"/>
        </w:rPr>
        <w:t>备注：</w:t>
      </w:r>
    </w:p>
    <w:p>
      <w:pPr>
        <w:pStyle w:val="29"/>
        <w:adjustRightInd w:val="0"/>
        <w:snapToGrid w:val="0"/>
        <w:spacing w:after="0" w:line="360" w:lineRule="exact"/>
        <w:jc w:val="left"/>
        <w:rPr>
          <w:rFonts w:cs="Times New Roman"/>
          <w:color w:val="auto"/>
          <w:sz w:val="21"/>
          <w:szCs w:val="21"/>
          <w:highlight w:val="none"/>
        </w:rPr>
      </w:pPr>
      <w:r>
        <w:rPr>
          <w:color w:val="auto"/>
          <w:sz w:val="21"/>
          <w:szCs w:val="21"/>
          <w:highlight w:val="none"/>
        </w:rPr>
        <w:t>1</w:t>
      </w:r>
      <w:r>
        <w:rPr>
          <w:rFonts w:hint="eastAsia"/>
          <w:color w:val="auto"/>
          <w:sz w:val="21"/>
          <w:szCs w:val="21"/>
          <w:highlight w:val="none"/>
        </w:rPr>
        <w:t>、从业人员、营业收入、资产总额填报上一年度数据，无上一年度数据的新成立企业可不填报。</w:t>
      </w:r>
    </w:p>
    <w:p>
      <w:pPr>
        <w:pStyle w:val="29"/>
        <w:adjustRightInd w:val="0"/>
        <w:snapToGrid w:val="0"/>
        <w:spacing w:after="0" w:line="360" w:lineRule="exact"/>
        <w:jc w:val="left"/>
        <w:rPr>
          <w:rFonts w:ascii="Times New Roman" w:hAnsi="Times New Roman" w:cs="Times New Roman"/>
          <w:color w:val="auto"/>
          <w:sz w:val="21"/>
          <w:szCs w:val="21"/>
          <w:highlight w:val="none"/>
          <w:u w:val="single"/>
        </w:rPr>
      </w:pPr>
      <w:r>
        <w:rPr>
          <w:color w:val="auto"/>
          <w:sz w:val="21"/>
          <w:szCs w:val="21"/>
          <w:highlight w:val="none"/>
        </w:rPr>
        <w:t>2</w:t>
      </w:r>
      <w:r>
        <w:rPr>
          <w:rFonts w:hint="eastAsia"/>
          <w:color w:val="auto"/>
          <w:sz w:val="21"/>
          <w:szCs w:val="21"/>
          <w:highlight w:val="none"/>
        </w:rPr>
        <w:t>、采购文件中明确的所属行业名称是根据《关于印发中小企业划型标准规定的通知》（工信部联企业</w:t>
      </w:r>
      <w:r>
        <w:rPr>
          <w:color w:val="auto"/>
          <w:sz w:val="21"/>
          <w:szCs w:val="21"/>
          <w:highlight w:val="none"/>
        </w:rPr>
        <w:t>[2011]300</w:t>
      </w:r>
      <w:r>
        <w:rPr>
          <w:rFonts w:hint="eastAsia"/>
          <w:color w:val="auto"/>
          <w:sz w:val="21"/>
          <w:szCs w:val="21"/>
          <w:highlight w:val="none"/>
        </w:rPr>
        <w:t>号）规定确定。</w:t>
      </w:r>
    </w:p>
    <w:p>
      <w:pPr>
        <w:pStyle w:val="7"/>
        <w:spacing w:line="500" w:lineRule="exact"/>
        <w:rPr>
          <w:rFonts w:ascii="Times New Roman" w:hAnsi="Times New Roman" w:cs="Times New Roman"/>
          <w:color w:val="auto"/>
          <w:highlight w:val="none"/>
          <w:u w:val="single"/>
        </w:rPr>
      </w:pPr>
    </w:p>
    <w:p>
      <w:pPr>
        <w:pStyle w:val="7"/>
        <w:spacing w:line="500" w:lineRule="exact"/>
        <w:rPr>
          <w:rFonts w:ascii="Times New Roman" w:hAnsi="Times New Roman" w:cs="Times New Roman"/>
          <w:color w:val="auto"/>
          <w:highlight w:val="none"/>
          <w:u w:val="single"/>
        </w:rPr>
      </w:pPr>
    </w:p>
    <w:p>
      <w:pPr>
        <w:pStyle w:val="7"/>
        <w:spacing w:line="360" w:lineRule="auto"/>
        <w:jc w:val="center"/>
        <w:rPr>
          <w:rFonts w:cs="Times New Roman"/>
          <w:b/>
          <w:bCs/>
          <w:color w:val="auto"/>
          <w:sz w:val="30"/>
          <w:szCs w:val="30"/>
          <w:highlight w:val="none"/>
        </w:rPr>
      </w:pPr>
      <w:r>
        <w:rPr>
          <w:rFonts w:cs="Times New Roman"/>
          <w:color w:val="auto"/>
          <w:highlight w:val="none"/>
        </w:rPr>
        <w:br w:type="page"/>
      </w:r>
      <w:r>
        <w:rPr>
          <w:rFonts w:hint="eastAsia"/>
          <w:b/>
          <w:bCs/>
          <w:color w:val="auto"/>
          <w:sz w:val="30"/>
          <w:szCs w:val="30"/>
          <w:highlight w:val="none"/>
        </w:rPr>
        <w:t>残疾人福利性单位声明函（格式）</w:t>
      </w:r>
    </w:p>
    <w:p>
      <w:pPr>
        <w:pStyle w:val="7"/>
        <w:spacing w:line="360" w:lineRule="auto"/>
        <w:jc w:val="center"/>
        <w:rPr>
          <w:rFonts w:cs="Times New Roman"/>
          <w:b/>
          <w:bCs/>
          <w:color w:val="auto"/>
          <w:sz w:val="30"/>
          <w:szCs w:val="30"/>
          <w:highlight w:val="none"/>
        </w:rPr>
      </w:pPr>
    </w:p>
    <w:p>
      <w:pPr>
        <w:pStyle w:val="7"/>
        <w:spacing w:line="360" w:lineRule="auto"/>
        <w:jc w:val="left"/>
        <w:rPr>
          <w:rFonts w:cs="Times New Roman"/>
          <w:b/>
          <w:bCs/>
          <w:color w:val="auto"/>
          <w:sz w:val="18"/>
          <w:szCs w:val="18"/>
          <w:highlight w:val="none"/>
        </w:rPr>
      </w:pPr>
      <w:r>
        <w:rPr>
          <w:b/>
          <w:bCs/>
          <w:color w:val="auto"/>
          <w:sz w:val="30"/>
          <w:szCs w:val="30"/>
          <w:highlight w:val="none"/>
        </w:rPr>
        <w:t xml:space="preserve">   </w:t>
      </w:r>
      <w:r>
        <w:rPr>
          <w:rFonts w:hint="eastAsia"/>
          <w:b/>
          <w:bCs/>
          <w:color w:val="auto"/>
          <w:sz w:val="18"/>
          <w:szCs w:val="18"/>
          <w:highlight w:val="none"/>
        </w:rPr>
        <w:t>本公司郑重声明，根据《财政部</w:t>
      </w:r>
      <w:r>
        <w:rPr>
          <w:b/>
          <w:bCs/>
          <w:color w:val="auto"/>
          <w:sz w:val="18"/>
          <w:szCs w:val="18"/>
          <w:highlight w:val="none"/>
        </w:rPr>
        <w:t xml:space="preserve"> </w:t>
      </w:r>
      <w:r>
        <w:rPr>
          <w:rFonts w:hint="eastAsia"/>
          <w:b/>
          <w:bCs/>
          <w:color w:val="auto"/>
          <w:sz w:val="18"/>
          <w:szCs w:val="18"/>
          <w:highlight w:val="none"/>
        </w:rPr>
        <w:t>民政部</w:t>
      </w:r>
      <w:r>
        <w:rPr>
          <w:b/>
          <w:bCs/>
          <w:color w:val="auto"/>
          <w:sz w:val="18"/>
          <w:szCs w:val="18"/>
          <w:highlight w:val="none"/>
        </w:rPr>
        <w:t xml:space="preserve"> </w:t>
      </w:r>
      <w:r>
        <w:rPr>
          <w:rFonts w:hint="eastAsia"/>
          <w:b/>
          <w:bCs/>
          <w:color w:val="auto"/>
          <w:sz w:val="18"/>
          <w:szCs w:val="18"/>
          <w:highlight w:val="none"/>
        </w:rPr>
        <w:t>中国残疾人联合会关于促进残疾人就业政府采购政策的通知》（财库〔</w:t>
      </w:r>
      <w:r>
        <w:rPr>
          <w:b/>
          <w:bCs/>
          <w:color w:val="auto"/>
          <w:sz w:val="18"/>
          <w:szCs w:val="18"/>
          <w:highlight w:val="none"/>
        </w:rPr>
        <w:t>2017</w:t>
      </w:r>
      <w:r>
        <w:rPr>
          <w:rFonts w:hint="eastAsia"/>
          <w:b/>
          <w:bCs/>
          <w:color w:val="auto"/>
          <w:sz w:val="18"/>
          <w:szCs w:val="18"/>
          <w:highlight w:val="none"/>
        </w:rPr>
        <w:t>〕</w:t>
      </w:r>
      <w:r>
        <w:rPr>
          <w:b/>
          <w:bCs/>
          <w:color w:val="auto"/>
          <w:sz w:val="18"/>
          <w:szCs w:val="18"/>
          <w:highlight w:val="none"/>
        </w:rPr>
        <w:t xml:space="preserve"> 141</w:t>
      </w:r>
      <w:r>
        <w:rPr>
          <w:rFonts w:hint="eastAsia"/>
          <w:b/>
          <w:bCs/>
          <w:color w:val="auto"/>
          <w:sz w:val="18"/>
          <w:szCs w:val="18"/>
          <w:highlight w:val="none"/>
        </w:rPr>
        <w:t>号）的规定，本公司为符合条件的残疾人福利性单位，且本公司参加</w:t>
      </w:r>
      <w:r>
        <w:rPr>
          <w:b/>
          <w:bCs/>
          <w:color w:val="auto"/>
          <w:sz w:val="18"/>
          <w:szCs w:val="18"/>
          <w:highlight w:val="none"/>
        </w:rPr>
        <w:t>______</w:t>
      </w:r>
      <w:r>
        <w:rPr>
          <w:rFonts w:hint="eastAsia"/>
          <w:b/>
          <w:bCs/>
          <w:color w:val="auto"/>
          <w:sz w:val="18"/>
          <w:szCs w:val="18"/>
          <w:highlight w:val="none"/>
        </w:rPr>
        <w:t>单位的</w:t>
      </w:r>
      <w:r>
        <w:rPr>
          <w:b/>
          <w:bCs/>
          <w:color w:val="auto"/>
          <w:sz w:val="18"/>
          <w:szCs w:val="18"/>
          <w:highlight w:val="none"/>
        </w:rPr>
        <w:t>______</w:t>
      </w:r>
      <w:r>
        <w:rPr>
          <w:rFonts w:hint="eastAsia"/>
          <w:b/>
          <w:bCs/>
          <w:color w:val="auto"/>
          <w:sz w:val="18"/>
          <w:szCs w:val="18"/>
          <w:highlight w:val="none"/>
        </w:rPr>
        <w:t>项目采购活动提供本公司制造的货物（由本公司承担工程</w:t>
      </w:r>
      <w:r>
        <w:rPr>
          <w:b/>
          <w:bCs/>
          <w:color w:val="auto"/>
          <w:sz w:val="18"/>
          <w:szCs w:val="18"/>
          <w:highlight w:val="none"/>
        </w:rPr>
        <w:t>/</w:t>
      </w:r>
      <w:r>
        <w:rPr>
          <w:rFonts w:hint="eastAsia"/>
          <w:b/>
          <w:bCs/>
          <w:color w:val="auto"/>
          <w:sz w:val="18"/>
          <w:szCs w:val="18"/>
          <w:highlight w:val="none"/>
        </w:rPr>
        <w:t>提供服务），或者提供其他残疾人福利性单位制造的货物（不包括使用非残疾人福利性单位注册商标的货物）。</w:t>
      </w:r>
    </w:p>
    <w:p>
      <w:pPr>
        <w:pStyle w:val="7"/>
        <w:spacing w:line="360" w:lineRule="auto"/>
        <w:jc w:val="left"/>
        <w:rPr>
          <w:rFonts w:cs="Times New Roman"/>
          <w:b/>
          <w:bCs/>
          <w:color w:val="auto"/>
          <w:sz w:val="18"/>
          <w:szCs w:val="18"/>
          <w:highlight w:val="none"/>
        </w:rPr>
      </w:pPr>
      <w:r>
        <w:rPr>
          <w:rFonts w:hint="eastAsia"/>
          <w:b/>
          <w:bCs/>
          <w:color w:val="auto"/>
          <w:sz w:val="18"/>
          <w:szCs w:val="18"/>
          <w:highlight w:val="none"/>
        </w:rPr>
        <w:t>本公司对上述声明的真实性负责。如有虚假，将依法承担相应责任。</w:t>
      </w:r>
    </w:p>
    <w:p>
      <w:pPr>
        <w:pStyle w:val="7"/>
        <w:spacing w:line="360" w:lineRule="auto"/>
        <w:jc w:val="left"/>
        <w:rPr>
          <w:rFonts w:cs="Times New Roman"/>
          <w:b/>
          <w:bCs/>
          <w:color w:val="auto"/>
          <w:sz w:val="18"/>
          <w:szCs w:val="18"/>
          <w:highlight w:val="none"/>
        </w:rPr>
      </w:pPr>
    </w:p>
    <w:p>
      <w:pPr>
        <w:pStyle w:val="7"/>
        <w:spacing w:line="360" w:lineRule="auto"/>
        <w:jc w:val="left"/>
        <w:rPr>
          <w:rFonts w:cs="Times New Roman"/>
          <w:b/>
          <w:bCs/>
          <w:color w:val="auto"/>
          <w:sz w:val="18"/>
          <w:szCs w:val="18"/>
          <w:highlight w:val="none"/>
        </w:rPr>
      </w:pPr>
    </w:p>
    <w:p>
      <w:pPr>
        <w:pStyle w:val="7"/>
        <w:spacing w:line="360" w:lineRule="auto"/>
        <w:jc w:val="left"/>
        <w:rPr>
          <w:b/>
          <w:bCs/>
          <w:color w:val="auto"/>
          <w:sz w:val="18"/>
          <w:szCs w:val="18"/>
          <w:highlight w:val="none"/>
        </w:rPr>
      </w:pPr>
      <w:r>
        <w:rPr>
          <w:rFonts w:hint="eastAsia"/>
          <w:b/>
          <w:bCs/>
          <w:color w:val="auto"/>
          <w:sz w:val="18"/>
          <w:szCs w:val="18"/>
          <w:highlight w:val="none"/>
        </w:rPr>
        <w:t>竞标人（盖单位公章）：</w:t>
      </w:r>
      <w:r>
        <w:rPr>
          <w:b/>
          <w:bCs/>
          <w:color w:val="auto"/>
          <w:sz w:val="18"/>
          <w:szCs w:val="18"/>
          <w:highlight w:val="none"/>
        </w:rPr>
        <w:t xml:space="preserve">                             </w:t>
      </w:r>
    </w:p>
    <w:p>
      <w:pPr>
        <w:pStyle w:val="7"/>
        <w:spacing w:line="360" w:lineRule="auto"/>
        <w:jc w:val="left"/>
        <w:rPr>
          <w:b/>
          <w:bCs/>
          <w:color w:val="auto"/>
          <w:sz w:val="18"/>
          <w:szCs w:val="18"/>
          <w:highlight w:val="none"/>
        </w:rPr>
      </w:pPr>
    </w:p>
    <w:p>
      <w:pPr>
        <w:pStyle w:val="7"/>
        <w:spacing w:line="360" w:lineRule="auto"/>
        <w:jc w:val="left"/>
        <w:rPr>
          <w:rFonts w:cs="Times New Roman"/>
          <w:color w:val="auto"/>
          <w:highlight w:val="none"/>
        </w:rPr>
      </w:pPr>
      <w:r>
        <w:rPr>
          <w:rFonts w:hint="eastAsia"/>
          <w:b/>
          <w:bCs/>
          <w:color w:val="auto"/>
          <w:sz w:val="18"/>
          <w:szCs w:val="18"/>
          <w:highlight w:val="none"/>
        </w:rPr>
        <w:t>法定代表人或其委托代理人（签字或盖章）：</w:t>
      </w:r>
      <w:r>
        <w:rPr>
          <w:b/>
          <w:bCs/>
          <w:color w:val="auto"/>
          <w:sz w:val="18"/>
          <w:szCs w:val="18"/>
          <w:highlight w:val="none"/>
        </w:rPr>
        <w:t xml:space="preserve">            </w:t>
      </w: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cs="Times New Roman"/>
          <w:color w:val="auto"/>
          <w:highlight w:val="none"/>
        </w:rPr>
      </w:pPr>
    </w:p>
    <w:p>
      <w:pPr>
        <w:pStyle w:val="7"/>
        <w:spacing w:line="360" w:lineRule="auto"/>
        <w:jc w:val="left"/>
        <w:rPr>
          <w:rFonts w:ascii="Times New Roman" w:hAnsi="Times New Roman" w:cs="Times New Roman"/>
          <w:color w:val="auto"/>
          <w:highlight w:val="none"/>
          <w:u w:val="single"/>
        </w:rPr>
      </w:pPr>
    </w:p>
    <w:p>
      <w:pPr>
        <w:pStyle w:val="7"/>
        <w:spacing w:line="600" w:lineRule="exact"/>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售后服务承诺书（格式）</w:t>
      </w:r>
    </w:p>
    <w:p>
      <w:pPr>
        <w:pStyle w:val="7"/>
        <w:spacing w:line="440" w:lineRule="exact"/>
        <w:ind w:firstLine="396" w:firstLineChars="198"/>
        <w:rPr>
          <w:rFonts w:hAnsi="宋体" w:cs="Times New Roman"/>
          <w:color w:val="auto"/>
          <w:highlight w:val="none"/>
        </w:rPr>
      </w:pPr>
    </w:p>
    <w:p>
      <w:pPr>
        <w:pStyle w:val="7"/>
        <w:spacing w:line="440" w:lineRule="exact"/>
        <w:ind w:firstLine="415" w:firstLineChars="198"/>
        <w:rPr>
          <w:rFonts w:hAnsi="宋体" w:cs="Times New Roman"/>
          <w:color w:val="auto"/>
          <w:sz w:val="21"/>
          <w:szCs w:val="21"/>
          <w:highlight w:val="none"/>
        </w:rPr>
      </w:pPr>
      <w:r>
        <w:rPr>
          <w:rFonts w:hint="eastAsia" w:hAnsi="宋体"/>
          <w:color w:val="auto"/>
          <w:sz w:val="21"/>
          <w:szCs w:val="21"/>
          <w:highlight w:val="none"/>
        </w:rPr>
        <w:t>由竞标人按本项目采购文件第二章“货物需求一览表”中商务条款部分的售后服务要求自行填写。</w:t>
      </w:r>
    </w:p>
    <w:p>
      <w:pPr>
        <w:pStyle w:val="7"/>
        <w:spacing w:line="440" w:lineRule="exact"/>
        <w:ind w:firstLine="400" w:firstLineChars="200"/>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rPr>
          <w:rFonts w:cs="Times New Roman"/>
          <w:color w:val="auto"/>
          <w:highlight w:val="none"/>
        </w:rPr>
      </w:pPr>
    </w:p>
    <w:p>
      <w:pPr>
        <w:pStyle w:val="7"/>
        <w:spacing w:line="600" w:lineRule="exact"/>
        <w:ind w:firstLine="400" w:firstLineChars="200"/>
        <w:rPr>
          <w:rFonts w:ascii="Times New Roman" w:hAnsi="Times New Roman" w:cs="Times New Roman"/>
          <w:color w:val="auto"/>
          <w:highlight w:val="none"/>
        </w:rPr>
      </w:pPr>
    </w:p>
    <w:p>
      <w:pPr>
        <w:pStyle w:val="7"/>
        <w:spacing w:line="600" w:lineRule="exact"/>
        <w:ind w:firstLine="3045" w:firstLineChars="1450"/>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竞标人（盖单位公章）：</w:t>
      </w:r>
      <w:r>
        <w:rPr>
          <w:rFonts w:ascii="Times New Roman" w:hAnsi="Times New Roman" w:cs="Times New Roman"/>
          <w:color w:val="auto"/>
          <w:sz w:val="21"/>
          <w:szCs w:val="21"/>
          <w:highlight w:val="none"/>
          <w:u w:val="single"/>
        </w:rPr>
        <w:t xml:space="preserve">                                    </w:t>
      </w:r>
    </w:p>
    <w:p>
      <w:pPr>
        <w:pStyle w:val="7"/>
        <w:spacing w:line="600" w:lineRule="exact"/>
        <w:rPr>
          <w:rFonts w:ascii="Times New Roman" w:hAnsi="Times New Roman" w:cs="Times New Roman"/>
          <w:color w:val="auto"/>
          <w:sz w:val="21"/>
          <w:szCs w:val="21"/>
          <w:highlight w:val="none"/>
          <w:u w:val="single"/>
        </w:rPr>
      </w:pPr>
    </w:p>
    <w:p>
      <w:pPr>
        <w:pStyle w:val="7"/>
        <w:spacing w:line="500" w:lineRule="exact"/>
        <w:jc w:val="center"/>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法定代表人或其委托代理人（签字或盖章）：</w:t>
      </w:r>
      <w:r>
        <w:rPr>
          <w:rFonts w:ascii="Times New Roman" w:hAnsi="Times New Roman" w:cs="Times New Roman"/>
          <w:color w:val="auto"/>
          <w:sz w:val="21"/>
          <w:szCs w:val="21"/>
          <w:highlight w:val="none"/>
          <w:u w:val="single"/>
        </w:rPr>
        <w:t xml:space="preserve">                  </w:t>
      </w:r>
    </w:p>
    <w:p>
      <w:pPr>
        <w:pStyle w:val="7"/>
        <w:spacing w:line="600" w:lineRule="exact"/>
        <w:ind w:firstLine="2100" w:firstLineChars="1000"/>
        <w:jc w:val="left"/>
        <w:rPr>
          <w:rFonts w:cs="Times New Roman"/>
          <w:color w:val="auto"/>
          <w:sz w:val="21"/>
          <w:szCs w:val="21"/>
          <w:highlight w:val="none"/>
          <w:u w:val="single"/>
        </w:rPr>
      </w:pPr>
    </w:p>
    <w:p>
      <w:pPr>
        <w:pStyle w:val="7"/>
        <w:spacing w:line="600" w:lineRule="exact"/>
        <w:ind w:firstLine="6090" w:firstLineChars="2900"/>
        <w:jc w:val="left"/>
        <w:rPr>
          <w:rFonts w:hAnsi="宋体" w:cs="Times New Roman"/>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rPr>
        <w:t>日</w:t>
      </w:r>
    </w:p>
    <w:p>
      <w:pPr>
        <w:pStyle w:val="7"/>
        <w:spacing w:line="500" w:lineRule="exact"/>
        <w:jc w:val="center"/>
        <w:rPr>
          <w:rFonts w:ascii="Times New Roman" w:hAnsi="Times New Roman" w:cs="Times New Roman"/>
          <w:b/>
          <w:bCs/>
          <w:color w:val="auto"/>
          <w:sz w:val="30"/>
          <w:szCs w:val="30"/>
          <w:highlight w:val="none"/>
        </w:rPr>
      </w:pPr>
      <w:r>
        <w:rPr>
          <w:rFonts w:cs="Times New Roman"/>
          <w:b/>
          <w:bCs/>
          <w:color w:val="auto"/>
          <w:sz w:val="30"/>
          <w:szCs w:val="30"/>
          <w:highlight w:val="none"/>
        </w:rPr>
        <w:br w:type="page"/>
      </w:r>
      <w:r>
        <w:rPr>
          <w:rFonts w:hint="eastAsia" w:ascii="Times New Roman" w:hAnsi="Times New Roman"/>
          <w:b/>
          <w:bCs/>
          <w:color w:val="auto"/>
          <w:sz w:val="30"/>
          <w:szCs w:val="30"/>
          <w:highlight w:val="none"/>
        </w:rPr>
        <w:t>商务条款偏离表（格式）</w:t>
      </w:r>
    </w:p>
    <w:p>
      <w:pPr>
        <w:pStyle w:val="7"/>
        <w:spacing w:line="440" w:lineRule="exact"/>
        <w:ind w:firstLine="396" w:firstLineChars="198"/>
        <w:rPr>
          <w:rFonts w:hAnsi="宋体" w:cs="Times New Roman"/>
          <w:color w:val="auto"/>
          <w:highlight w:val="none"/>
        </w:rPr>
      </w:pPr>
    </w:p>
    <w:p>
      <w:pPr>
        <w:pStyle w:val="7"/>
        <w:spacing w:line="400" w:lineRule="exact"/>
        <w:ind w:firstLine="420" w:firstLineChars="200"/>
        <w:rPr>
          <w:rFonts w:hAnsi="宋体" w:cs="Times New Roman"/>
          <w:color w:val="auto"/>
          <w:sz w:val="21"/>
          <w:szCs w:val="21"/>
          <w:highlight w:val="none"/>
        </w:rPr>
      </w:pPr>
      <w:r>
        <w:rPr>
          <w:rFonts w:hint="eastAsia" w:hAnsi="宋体"/>
          <w:color w:val="auto"/>
          <w:sz w:val="21"/>
          <w:szCs w:val="21"/>
          <w:highlight w:val="none"/>
        </w:rPr>
        <w:t>请</w:t>
      </w:r>
      <w:r>
        <w:rPr>
          <w:rFonts w:hint="eastAsia" w:hAnsi="宋体"/>
          <w:b/>
          <w:bCs/>
          <w:color w:val="auto"/>
          <w:sz w:val="28"/>
          <w:szCs w:val="28"/>
          <w:highlight w:val="none"/>
        </w:rPr>
        <w:t>逐条对应</w:t>
      </w:r>
      <w:r>
        <w:rPr>
          <w:rFonts w:hint="eastAsia" w:hAnsi="宋体"/>
          <w:color w:val="auto"/>
          <w:sz w:val="21"/>
          <w:szCs w:val="21"/>
          <w:highlight w:val="none"/>
        </w:rPr>
        <w:t>本项目竞争性谈判采购文件第一章“货物需求一览表”中“商务条款”的要求，</w:t>
      </w:r>
      <w:r>
        <w:rPr>
          <w:rFonts w:hint="eastAsia" w:hAnsi="宋体"/>
          <w:b/>
          <w:bCs/>
          <w:color w:val="auto"/>
          <w:sz w:val="28"/>
          <w:szCs w:val="28"/>
          <w:highlight w:val="none"/>
        </w:rPr>
        <w:t>详细填写相应的具体内容</w:t>
      </w:r>
      <w:r>
        <w:rPr>
          <w:rFonts w:hint="eastAsia" w:hAnsi="宋体"/>
          <w:color w:val="auto"/>
          <w:sz w:val="21"/>
          <w:szCs w:val="21"/>
          <w:highlight w:val="none"/>
        </w:rPr>
        <w:t>。“偏离说明”一栏应当选择“正偏离”、“负偏离”或“无偏离”进行填写。</w:t>
      </w:r>
    </w:p>
    <w:p>
      <w:pPr>
        <w:pStyle w:val="7"/>
        <w:spacing w:line="400" w:lineRule="exact"/>
        <w:ind w:firstLine="400" w:firstLineChars="200"/>
        <w:rPr>
          <w:rFonts w:hAnsi="宋体" w:cs="Times New Roman"/>
          <w:color w:val="auto"/>
          <w:highlight w:val="none"/>
        </w:rPr>
      </w:pPr>
    </w:p>
    <w:tbl>
      <w:tblPr>
        <w:tblStyle w:val="1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vAlign w:val="center"/>
          </w:tcPr>
          <w:p>
            <w:pPr>
              <w:spacing w:line="340" w:lineRule="exact"/>
              <w:jc w:val="center"/>
              <w:rPr>
                <w:rFonts w:ascii="宋体"/>
                <w:color w:val="auto"/>
                <w:highlight w:val="none"/>
              </w:rPr>
            </w:pPr>
            <w:r>
              <w:rPr>
                <w:rFonts w:hint="eastAsia" w:ascii="宋体" w:hAnsi="宋体" w:cs="宋体"/>
                <w:color w:val="auto"/>
                <w:highlight w:val="none"/>
              </w:rPr>
              <w:t>项号</w:t>
            </w:r>
          </w:p>
        </w:tc>
        <w:tc>
          <w:tcPr>
            <w:tcW w:w="3926" w:type="dxa"/>
            <w:vAlign w:val="center"/>
          </w:tcPr>
          <w:p>
            <w:pPr>
              <w:spacing w:line="340" w:lineRule="exact"/>
              <w:jc w:val="center"/>
              <w:rPr>
                <w:rFonts w:ascii="宋体"/>
                <w:color w:val="auto"/>
                <w:highlight w:val="none"/>
              </w:rPr>
            </w:pPr>
            <w:r>
              <w:rPr>
                <w:rFonts w:hint="eastAsia" w:ascii="宋体" w:hAnsi="宋体" w:cs="宋体"/>
                <w:color w:val="auto"/>
                <w:highlight w:val="none"/>
              </w:rPr>
              <w:t>竞争性谈判采购文件的商务需求</w:t>
            </w:r>
          </w:p>
        </w:tc>
        <w:tc>
          <w:tcPr>
            <w:tcW w:w="3589" w:type="dxa"/>
            <w:vAlign w:val="center"/>
          </w:tcPr>
          <w:p>
            <w:pPr>
              <w:spacing w:line="340" w:lineRule="exact"/>
              <w:jc w:val="center"/>
              <w:rPr>
                <w:rFonts w:ascii="宋体"/>
                <w:color w:val="auto"/>
                <w:highlight w:val="none"/>
              </w:rPr>
            </w:pPr>
            <w:r>
              <w:rPr>
                <w:rFonts w:hint="eastAsia" w:ascii="宋体" w:hAnsi="宋体" w:cs="宋体"/>
                <w:color w:val="auto"/>
                <w:highlight w:val="none"/>
              </w:rPr>
              <w:t>竞标文件承诺的商务条款</w:t>
            </w:r>
          </w:p>
        </w:tc>
        <w:tc>
          <w:tcPr>
            <w:tcW w:w="1274" w:type="dxa"/>
            <w:vAlign w:val="center"/>
          </w:tcPr>
          <w:p>
            <w:pPr>
              <w:spacing w:line="340" w:lineRule="exact"/>
              <w:jc w:val="center"/>
              <w:rPr>
                <w:rFonts w:ascii="宋体"/>
                <w:color w:val="auto"/>
                <w:highlight w:val="none"/>
              </w:rPr>
            </w:pPr>
            <w:r>
              <w:rPr>
                <w:rFonts w:hint="eastAsia" w:ascii="宋体"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Pr>
          <w:p>
            <w:pPr>
              <w:spacing w:line="340" w:lineRule="exact"/>
              <w:rPr>
                <w:rFonts w:ascii="宋体"/>
                <w:color w:val="auto"/>
                <w:highlight w:val="none"/>
              </w:rPr>
            </w:pPr>
            <w:r>
              <w:rPr>
                <w:rFonts w:hint="eastAsia" w:ascii="宋体" w:hAnsi="宋体" w:cs="宋体"/>
                <w:color w:val="auto"/>
                <w:highlight w:val="none"/>
              </w:rPr>
              <w:t>一</w:t>
            </w:r>
          </w:p>
        </w:tc>
        <w:tc>
          <w:tcPr>
            <w:tcW w:w="3926"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r>
              <w:rPr>
                <w:rFonts w:hint="eastAsia" w:ascii="宋体" w:hAnsi="宋体" w:cs="宋体"/>
                <w:color w:val="auto"/>
                <w:highlight w:val="none"/>
              </w:rPr>
              <w:t>……</w:t>
            </w:r>
          </w:p>
        </w:tc>
        <w:tc>
          <w:tcPr>
            <w:tcW w:w="3589"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r>
              <w:rPr>
                <w:rFonts w:hint="eastAsia" w:ascii="宋体" w:hAnsi="宋体" w:cs="宋体"/>
                <w:color w:val="auto"/>
                <w:highlight w:val="none"/>
              </w:rPr>
              <w:t>……</w:t>
            </w:r>
          </w:p>
        </w:tc>
        <w:tc>
          <w:tcPr>
            <w:tcW w:w="1274" w:type="dxa"/>
          </w:tcPr>
          <w:p>
            <w:pPr>
              <w:spacing w:line="300" w:lineRule="exact"/>
              <w:rPr>
                <w:rFonts w:ascii="宋体"/>
                <w:color w:val="auto"/>
                <w:highlight w:val="none"/>
              </w:rPr>
            </w:pPr>
            <w:r>
              <w:rPr>
                <w:rFonts w:hint="eastAsia" w:ascii="宋体"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Pr>
          <w:p>
            <w:pPr>
              <w:spacing w:line="340" w:lineRule="exact"/>
              <w:rPr>
                <w:rFonts w:ascii="宋体"/>
                <w:color w:val="auto"/>
                <w:highlight w:val="none"/>
              </w:rPr>
            </w:pPr>
            <w:r>
              <w:rPr>
                <w:rFonts w:hint="eastAsia" w:ascii="宋体" w:hAnsi="宋体" w:cs="宋体"/>
                <w:color w:val="auto"/>
                <w:highlight w:val="none"/>
              </w:rPr>
              <w:t>二</w:t>
            </w:r>
          </w:p>
        </w:tc>
        <w:tc>
          <w:tcPr>
            <w:tcW w:w="3926"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r>
              <w:rPr>
                <w:rFonts w:hint="eastAsia" w:ascii="宋体" w:hAnsi="宋体" w:cs="宋体"/>
                <w:color w:val="auto"/>
                <w:highlight w:val="none"/>
              </w:rPr>
              <w:t>……</w:t>
            </w:r>
          </w:p>
        </w:tc>
        <w:tc>
          <w:tcPr>
            <w:tcW w:w="3589"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r>
              <w:rPr>
                <w:rFonts w:hint="eastAsia" w:ascii="宋体" w:hAnsi="宋体" w:cs="宋体"/>
                <w:color w:val="auto"/>
                <w:highlight w:val="none"/>
              </w:rPr>
              <w:t>……</w:t>
            </w:r>
          </w:p>
        </w:tc>
        <w:tc>
          <w:tcPr>
            <w:tcW w:w="1274" w:type="dxa"/>
          </w:tcPr>
          <w:p>
            <w:pPr>
              <w:spacing w:line="300" w:lineRule="exact"/>
              <w:rPr>
                <w:rFonts w:ascii="宋体"/>
                <w:color w:val="auto"/>
                <w:highlight w:val="none"/>
              </w:rPr>
            </w:pPr>
            <w:r>
              <w:rPr>
                <w:rFonts w:hint="eastAsia" w:ascii="宋体"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Pr>
          <w:p>
            <w:pPr>
              <w:spacing w:line="340" w:lineRule="exact"/>
              <w:rPr>
                <w:rFonts w:ascii="宋体" w:cs="宋体"/>
                <w:color w:val="auto"/>
                <w:highlight w:val="none"/>
              </w:rPr>
            </w:pPr>
            <w:r>
              <w:rPr>
                <w:rFonts w:ascii="宋体" w:cs="宋体"/>
                <w:color w:val="auto"/>
                <w:highlight w:val="none"/>
              </w:rPr>
              <w:t>...</w:t>
            </w:r>
          </w:p>
        </w:tc>
        <w:tc>
          <w:tcPr>
            <w:tcW w:w="3926"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p>
          <w:p>
            <w:pPr>
              <w:spacing w:line="340" w:lineRule="exact"/>
              <w:rPr>
                <w:rFonts w:ascii="宋体"/>
                <w:color w:val="auto"/>
                <w:highlight w:val="none"/>
              </w:rPr>
            </w:pPr>
          </w:p>
        </w:tc>
        <w:tc>
          <w:tcPr>
            <w:tcW w:w="3589" w:type="dxa"/>
          </w:tcPr>
          <w:p>
            <w:pPr>
              <w:spacing w:line="340" w:lineRule="exact"/>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w:t>
            </w:r>
          </w:p>
          <w:p>
            <w:pPr>
              <w:spacing w:line="340" w:lineRule="exact"/>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w:t>
            </w:r>
          </w:p>
          <w:p>
            <w:pPr>
              <w:spacing w:line="340" w:lineRule="exact"/>
              <w:rPr>
                <w:rFonts w:ascii="宋体"/>
                <w:color w:val="auto"/>
                <w:highlight w:val="none"/>
              </w:rPr>
            </w:pPr>
            <w:r>
              <w:rPr>
                <w:rFonts w:hint="eastAsia" w:ascii="宋体" w:hAnsi="宋体" w:cs="宋体"/>
                <w:color w:val="auto"/>
                <w:highlight w:val="none"/>
              </w:rPr>
              <w:t>……</w:t>
            </w:r>
          </w:p>
          <w:p>
            <w:pPr>
              <w:spacing w:line="340" w:lineRule="exact"/>
              <w:rPr>
                <w:rFonts w:ascii="宋体"/>
                <w:color w:val="auto"/>
                <w:highlight w:val="none"/>
              </w:rPr>
            </w:pPr>
          </w:p>
          <w:p>
            <w:pPr>
              <w:spacing w:line="340" w:lineRule="exact"/>
              <w:rPr>
                <w:rFonts w:ascii="宋体"/>
                <w:color w:val="auto"/>
                <w:highlight w:val="none"/>
              </w:rPr>
            </w:pPr>
          </w:p>
          <w:p>
            <w:pPr>
              <w:spacing w:line="340" w:lineRule="exact"/>
              <w:rPr>
                <w:rFonts w:ascii="宋体"/>
                <w:color w:val="auto"/>
                <w:highlight w:val="none"/>
              </w:rPr>
            </w:pPr>
          </w:p>
          <w:p>
            <w:pPr>
              <w:spacing w:line="340" w:lineRule="exact"/>
              <w:rPr>
                <w:rFonts w:ascii="宋体"/>
                <w:color w:val="auto"/>
                <w:highlight w:val="none"/>
              </w:rPr>
            </w:pPr>
          </w:p>
        </w:tc>
        <w:tc>
          <w:tcPr>
            <w:tcW w:w="1274" w:type="dxa"/>
          </w:tcPr>
          <w:p>
            <w:pPr>
              <w:spacing w:line="300" w:lineRule="exact"/>
              <w:rPr>
                <w:rFonts w:ascii="宋体"/>
                <w:color w:val="auto"/>
                <w:highlight w:val="none"/>
              </w:rPr>
            </w:pPr>
            <w:r>
              <w:rPr>
                <w:rFonts w:hint="eastAsia" w:ascii="宋体"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Pr>
          <w:p>
            <w:pPr>
              <w:spacing w:line="340" w:lineRule="exact"/>
              <w:rPr>
                <w:rFonts w:ascii="宋体"/>
                <w:color w:val="auto"/>
                <w:highlight w:val="none"/>
              </w:rPr>
            </w:pPr>
            <w:r>
              <w:rPr>
                <w:rFonts w:hint="eastAsia" w:ascii="宋体" w:hAnsi="宋体" w:cs="宋体"/>
                <w:color w:val="auto"/>
                <w:highlight w:val="none"/>
                <w:u w:val="single"/>
              </w:rPr>
              <w:t>　　</w:t>
            </w:r>
            <w:r>
              <w:rPr>
                <w:rFonts w:hint="eastAsia" w:ascii="宋体"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Pr>
          <w:p>
            <w:pPr>
              <w:spacing w:line="340" w:lineRule="exact"/>
              <w:rPr>
                <w:rFonts w:ascii="宋体"/>
                <w:color w:val="auto"/>
                <w:highlight w:val="none"/>
              </w:rPr>
            </w:pPr>
            <w:r>
              <w:rPr>
                <w:rFonts w:hint="eastAsia" w:ascii="宋体" w:hAnsi="宋体" w:cs="宋体"/>
                <w:color w:val="auto"/>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Pr>
          <w:p>
            <w:pPr>
              <w:spacing w:line="360" w:lineRule="exact"/>
              <w:rPr>
                <w:rFonts w:ascii="宋体"/>
                <w:color w:val="auto"/>
                <w:highlight w:val="none"/>
              </w:rPr>
            </w:pPr>
            <w:r>
              <w:rPr>
                <w:rFonts w:hint="eastAsia" w:ascii="宋体" w:hAnsi="宋体" w:cs="宋体"/>
                <w:color w:val="auto"/>
                <w:highlight w:val="none"/>
              </w:rPr>
              <w:t>法定代表人或其委托代理人（签字或盖章）：</w:t>
            </w:r>
          </w:p>
        </w:tc>
      </w:tr>
    </w:tbl>
    <w:p>
      <w:pPr>
        <w:rPr>
          <w:rFonts w:ascii="宋体"/>
          <w:color w:val="auto"/>
          <w:highlight w:val="none"/>
        </w:rPr>
      </w:pPr>
    </w:p>
    <w:p>
      <w:pPr>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）表格内容均需按要求填写并盖章，不得留空，否则按竞标无效处理。</w:t>
      </w:r>
    </w:p>
    <w:p>
      <w:pPr>
        <w:ind w:firstLine="315" w:firstLineChars="150"/>
        <w:rPr>
          <w:rFonts w:hAns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如果竞争性谈判采购文件需求为小于或大于某个数值标准时，竞标文件承诺不得直接复制竞争性谈判采购文件需求，竞标文件承诺内容应当写明投标货物具体参数或商务响应承诺的具体数值，否则按竞标无效处理。</w:t>
      </w:r>
    </w:p>
    <w:p>
      <w:pPr>
        <w:ind w:firstLine="315" w:firstLineChars="150"/>
        <w:rPr>
          <w:rFonts w:hAns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）当竞标文件的商务内容低于竞争性谈判采购文件要求时，竞标人应当如实写明“负偏离”，否则视为虚假应标。</w:t>
      </w:r>
    </w:p>
    <w:p>
      <w:pPr>
        <w:pStyle w:val="7"/>
        <w:spacing w:line="600" w:lineRule="exact"/>
        <w:rPr>
          <w:rFonts w:ascii="Times New Roman" w:hAnsi="Times New Roman" w:cs="Times New Roman"/>
          <w:color w:val="auto"/>
          <w:highlight w:val="none"/>
        </w:rPr>
      </w:pPr>
    </w:p>
    <w:p>
      <w:pPr>
        <w:pStyle w:val="7"/>
        <w:spacing w:line="600" w:lineRule="exact"/>
        <w:rPr>
          <w:rFonts w:ascii="Times New Roman" w:hAnsi="Times New Roman" w:cs="Times New Roman"/>
          <w:color w:val="auto"/>
          <w:highlight w:val="none"/>
        </w:rPr>
      </w:pPr>
    </w:p>
    <w:p>
      <w:pPr>
        <w:pStyle w:val="7"/>
        <w:spacing w:line="600" w:lineRule="exact"/>
        <w:rPr>
          <w:rFonts w:ascii="Times New Roman" w:hAnsi="Times New Roman" w:cs="Times New Roman"/>
          <w:color w:val="auto"/>
          <w:highlight w:val="none"/>
        </w:rPr>
      </w:pPr>
    </w:p>
    <w:p>
      <w:pPr>
        <w:pStyle w:val="7"/>
        <w:spacing w:line="500" w:lineRule="exact"/>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法定代表人授权委托书（格式）</w:t>
      </w:r>
    </w:p>
    <w:p>
      <w:pPr>
        <w:pStyle w:val="7"/>
        <w:spacing w:line="500" w:lineRule="exact"/>
        <w:ind w:firstLine="400" w:firstLineChars="200"/>
        <w:rPr>
          <w:rFonts w:ascii="Times New Roman" w:hAnsi="Times New Roman" w:cs="Times New Roman"/>
          <w:color w:val="auto"/>
          <w:highlight w:val="none"/>
          <w:u w:val="single"/>
        </w:rPr>
      </w:pPr>
    </w:p>
    <w:p>
      <w:pPr>
        <w:pStyle w:val="7"/>
        <w:spacing w:line="440" w:lineRule="exact"/>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致：</w:t>
      </w:r>
      <w:r>
        <w:rPr>
          <w:rFonts w:ascii="Times New Roman" w:hAnsi="Times New Roman" w:cs="Times New Roman"/>
          <w:color w:val="auto"/>
          <w:sz w:val="21"/>
          <w:szCs w:val="21"/>
          <w:highlight w:val="none"/>
          <w:u w:val="single"/>
        </w:rPr>
        <w:t xml:space="preserve">                      </w:t>
      </w:r>
      <w:r>
        <w:rPr>
          <w:rFonts w:hint="eastAsia" w:ascii="Times New Roman" w:hAnsi="Times New Roman"/>
          <w:color w:val="auto"/>
          <w:sz w:val="21"/>
          <w:szCs w:val="21"/>
          <w:highlight w:val="none"/>
        </w:rPr>
        <w:t>（采购代理机构名称）</w:t>
      </w:r>
    </w:p>
    <w:p>
      <w:pPr>
        <w:pStyle w:val="7"/>
        <w:spacing w:line="440" w:lineRule="exact"/>
        <w:ind w:firstLine="420" w:firstLineChars="200"/>
        <w:rPr>
          <w:rFonts w:ascii="Times New Roman" w:hAnsi="Times New Roman" w:cs="Times New Roman"/>
          <w:color w:val="auto"/>
          <w:sz w:val="21"/>
          <w:szCs w:val="21"/>
          <w:highlight w:val="none"/>
        </w:rPr>
      </w:pPr>
    </w:p>
    <w:p>
      <w:pPr>
        <w:pStyle w:val="7"/>
        <w:spacing w:line="440" w:lineRule="exact"/>
        <w:ind w:firstLine="420" w:firstLineChars="200"/>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本人</w:t>
      </w:r>
      <w:r>
        <w:rPr>
          <w:rFonts w:ascii="Times New Roman" w:hAnsi="Times New Roman" w:cs="Times New Roman"/>
          <w:color w:val="auto"/>
          <w:sz w:val="21"/>
          <w:szCs w:val="21"/>
          <w:highlight w:val="none"/>
          <w:u w:val="single"/>
        </w:rPr>
        <w:t xml:space="preserve">        </w:t>
      </w:r>
      <w:r>
        <w:rPr>
          <w:rFonts w:hint="eastAsia" w:ascii="Times New Roman" w:hAnsi="Times New Roman"/>
          <w:color w:val="auto"/>
          <w:sz w:val="21"/>
          <w:szCs w:val="21"/>
          <w:highlight w:val="none"/>
        </w:rPr>
        <w:t>（姓名）系</w:t>
      </w:r>
      <w:r>
        <w:rPr>
          <w:rFonts w:ascii="Times New Roman" w:hAnsi="Times New Roman" w:cs="Times New Roman"/>
          <w:color w:val="auto"/>
          <w:sz w:val="21"/>
          <w:szCs w:val="21"/>
          <w:highlight w:val="none"/>
          <w:u w:val="single"/>
        </w:rPr>
        <w:t xml:space="preserve">                 </w:t>
      </w:r>
      <w:r>
        <w:rPr>
          <w:rFonts w:hint="eastAsia" w:ascii="Times New Roman" w:hAnsi="Times New Roman"/>
          <w:color w:val="auto"/>
          <w:sz w:val="21"/>
          <w:szCs w:val="21"/>
          <w:highlight w:val="none"/>
        </w:rPr>
        <w:t>（竞标人名称）的法定代表人，现授权</w:t>
      </w:r>
      <w:r>
        <w:rPr>
          <w:rFonts w:ascii="Times New Roman" w:hAnsi="Times New Roman" w:cs="Times New Roman"/>
          <w:color w:val="auto"/>
          <w:sz w:val="21"/>
          <w:szCs w:val="21"/>
          <w:highlight w:val="none"/>
          <w:u w:val="single"/>
        </w:rPr>
        <w:t xml:space="preserve">        </w:t>
      </w:r>
      <w:r>
        <w:rPr>
          <w:rFonts w:hint="eastAsia" w:ascii="Times New Roman" w:hAnsi="Times New Roman"/>
          <w:color w:val="auto"/>
          <w:sz w:val="21"/>
          <w:szCs w:val="21"/>
          <w:highlight w:val="none"/>
        </w:rPr>
        <w:t>（姓名和职务）为我方代理人。代理人根据授权，以我方名义签署、澄清、说明、补正、递交、撤回、修改贵方组织的</w:t>
      </w:r>
      <w:r>
        <w:rPr>
          <w:color w:val="auto"/>
          <w:sz w:val="21"/>
          <w:szCs w:val="21"/>
          <w:highlight w:val="none"/>
          <w:u w:val="single"/>
        </w:rPr>
        <w:t xml:space="preserve">                </w:t>
      </w:r>
      <w:r>
        <w:rPr>
          <w:rFonts w:hint="eastAsia"/>
          <w:color w:val="auto"/>
          <w:sz w:val="21"/>
          <w:szCs w:val="21"/>
          <w:highlight w:val="none"/>
        </w:rPr>
        <w:t>项目（项目编号：</w:t>
      </w:r>
      <w:r>
        <w:rPr>
          <w:rFonts w:hAnsi="宋体"/>
          <w:color w:val="auto"/>
          <w:sz w:val="21"/>
          <w:szCs w:val="21"/>
          <w:highlight w:val="none"/>
          <w:u w:val="single"/>
        </w:rPr>
        <w:t xml:space="preserve">             </w:t>
      </w:r>
      <w:r>
        <w:rPr>
          <w:rFonts w:hint="eastAsia"/>
          <w:color w:val="auto"/>
          <w:sz w:val="21"/>
          <w:szCs w:val="21"/>
          <w:highlight w:val="none"/>
        </w:rPr>
        <w:t>）</w:t>
      </w:r>
      <w:r>
        <w:rPr>
          <w:rFonts w:hint="eastAsia" w:ascii="Times New Roman" w:hAnsi="Times New Roman"/>
          <w:color w:val="auto"/>
          <w:sz w:val="21"/>
          <w:szCs w:val="21"/>
          <w:highlight w:val="none"/>
        </w:rPr>
        <w:t>的竞标文件、签订合同和处理一切有关事宜，其法律后果由我方承担。</w:t>
      </w:r>
    </w:p>
    <w:p>
      <w:pPr>
        <w:pStyle w:val="7"/>
        <w:spacing w:line="360" w:lineRule="auto"/>
        <w:ind w:firstLine="420" w:firstLineChars="200"/>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本授权书于</w:t>
      </w:r>
      <w:r>
        <w:rPr>
          <w:color w:val="auto"/>
          <w:spacing w:val="10"/>
          <w:sz w:val="21"/>
          <w:szCs w:val="21"/>
          <w:highlight w:val="none"/>
          <w:u w:val="single"/>
        </w:rPr>
        <w:t xml:space="preserve">    </w:t>
      </w:r>
      <w:r>
        <w:rPr>
          <w:rFonts w:hint="eastAsia" w:ascii="Times New Roman" w:hAnsi="Times New Roman"/>
          <w:color w:val="auto"/>
          <w:sz w:val="21"/>
          <w:szCs w:val="21"/>
          <w:highlight w:val="none"/>
        </w:rPr>
        <w:t>年</w:t>
      </w:r>
      <w:r>
        <w:rPr>
          <w:color w:val="auto"/>
          <w:spacing w:val="10"/>
          <w:sz w:val="21"/>
          <w:szCs w:val="21"/>
          <w:highlight w:val="none"/>
          <w:u w:val="single"/>
        </w:rPr>
        <w:t xml:space="preserve">    </w:t>
      </w:r>
      <w:r>
        <w:rPr>
          <w:rFonts w:hint="eastAsia" w:ascii="Times New Roman" w:hAnsi="Times New Roman"/>
          <w:color w:val="auto"/>
          <w:sz w:val="21"/>
          <w:szCs w:val="21"/>
          <w:highlight w:val="none"/>
        </w:rPr>
        <w:t>月</w:t>
      </w:r>
      <w:r>
        <w:rPr>
          <w:color w:val="auto"/>
          <w:spacing w:val="10"/>
          <w:sz w:val="21"/>
          <w:szCs w:val="21"/>
          <w:highlight w:val="none"/>
          <w:u w:val="single"/>
        </w:rPr>
        <w:t xml:space="preserve">    </w:t>
      </w:r>
      <w:r>
        <w:rPr>
          <w:rFonts w:hint="eastAsia" w:ascii="Times New Roman" w:hAnsi="Times New Roman"/>
          <w:color w:val="auto"/>
          <w:sz w:val="21"/>
          <w:szCs w:val="21"/>
          <w:highlight w:val="none"/>
        </w:rPr>
        <w:t>日签字生效，委托期限：</w:t>
      </w:r>
      <w:r>
        <w:rPr>
          <w:color w:val="auto"/>
          <w:spacing w:val="10"/>
          <w:sz w:val="21"/>
          <w:szCs w:val="21"/>
          <w:highlight w:val="none"/>
          <w:u w:val="single"/>
        </w:rPr>
        <w:t xml:space="preserve">    </w:t>
      </w:r>
      <w:r>
        <w:rPr>
          <w:rFonts w:hint="eastAsia" w:ascii="Times New Roman" w:hAnsi="Times New Roman"/>
          <w:color w:val="auto"/>
          <w:sz w:val="21"/>
          <w:szCs w:val="21"/>
          <w:highlight w:val="none"/>
        </w:rPr>
        <w:t>。</w:t>
      </w:r>
    </w:p>
    <w:p>
      <w:pPr>
        <w:pStyle w:val="7"/>
        <w:spacing w:line="360" w:lineRule="auto"/>
        <w:ind w:firstLine="420" w:firstLineChars="200"/>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代理人无转委托权。</w:t>
      </w:r>
    </w:p>
    <w:p>
      <w:pPr>
        <w:pStyle w:val="7"/>
        <w:spacing w:line="360" w:lineRule="auto"/>
        <w:ind w:firstLine="420" w:firstLineChars="200"/>
        <w:rPr>
          <w:rFonts w:ascii="Times New Roman" w:hAnsi="Times New Roman" w:cs="Times New Roman"/>
          <w:color w:val="auto"/>
          <w:sz w:val="21"/>
          <w:szCs w:val="21"/>
          <w:highlight w:val="none"/>
        </w:rPr>
      </w:pPr>
    </w:p>
    <w:p>
      <w:pPr>
        <w:pStyle w:val="7"/>
        <w:spacing w:line="360" w:lineRule="auto"/>
        <w:ind w:firstLine="420" w:firstLineChars="200"/>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竞标人（盖单位公章）：</w:t>
      </w:r>
      <w:r>
        <w:rPr>
          <w:rFonts w:ascii="Times New Roman" w:hAnsi="Times New Roman" w:cs="Times New Roman"/>
          <w:color w:val="auto"/>
          <w:sz w:val="21"/>
          <w:szCs w:val="21"/>
          <w:highlight w:val="none"/>
          <w:u w:val="single"/>
        </w:rPr>
        <w:t xml:space="preserve">                                    </w:t>
      </w:r>
    </w:p>
    <w:p>
      <w:pPr>
        <w:pStyle w:val="7"/>
        <w:spacing w:line="360" w:lineRule="auto"/>
        <w:ind w:firstLine="420" w:firstLineChars="200"/>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法定代表人（签字或盖章）：</w:t>
      </w:r>
      <w:r>
        <w:rPr>
          <w:rFonts w:ascii="Times New Roman" w:hAnsi="Times New Roman" w:cs="Times New Roman"/>
          <w:color w:val="auto"/>
          <w:sz w:val="21"/>
          <w:szCs w:val="21"/>
          <w:highlight w:val="none"/>
          <w:u w:val="single"/>
        </w:rPr>
        <w:t xml:space="preserve">                                </w:t>
      </w:r>
    </w:p>
    <w:p>
      <w:pPr>
        <w:pStyle w:val="7"/>
        <w:spacing w:line="360" w:lineRule="auto"/>
        <w:ind w:firstLine="420" w:firstLineChars="200"/>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法定代表人身份证号码：</w:t>
      </w:r>
      <w:r>
        <w:rPr>
          <w:rFonts w:ascii="Times New Roman" w:hAnsi="Times New Roman" w:cs="Times New Roman"/>
          <w:color w:val="auto"/>
          <w:sz w:val="21"/>
          <w:szCs w:val="21"/>
          <w:highlight w:val="none"/>
          <w:u w:val="single"/>
        </w:rPr>
        <w:t xml:space="preserve">                                   </w:t>
      </w:r>
    </w:p>
    <w:p>
      <w:pPr>
        <w:pStyle w:val="7"/>
        <w:spacing w:line="360" w:lineRule="auto"/>
        <w:ind w:firstLine="420" w:firstLineChars="200"/>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委托代理人（签字或盖章）：</w:t>
      </w:r>
      <w:r>
        <w:rPr>
          <w:rFonts w:ascii="Times New Roman" w:hAnsi="Times New Roman" w:cs="Times New Roman"/>
          <w:color w:val="auto"/>
          <w:sz w:val="21"/>
          <w:szCs w:val="21"/>
          <w:highlight w:val="none"/>
          <w:u w:val="single"/>
        </w:rPr>
        <w:t xml:space="preserve">                                </w:t>
      </w:r>
    </w:p>
    <w:p>
      <w:pPr>
        <w:pStyle w:val="7"/>
        <w:spacing w:line="360" w:lineRule="auto"/>
        <w:ind w:firstLine="420" w:firstLineChars="200"/>
        <w:rPr>
          <w:rFonts w:ascii="Times New Roman" w:hAnsi="Times New Roman" w:cs="Times New Roman"/>
          <w:color w:val="auto"/>
          <w:sz w:val="21"/>
          <w:szCs w:val="21"/>
          <w:highlight w:val="none"/>
          <w:u w:val="single"/>
        </w:rPr>
      </w:pPr>
      <w:r>
        <w:rPr>
          <w:rFonts w:hint="eastAsia" w:ascii="Times New Roman" w:hAnsi="Times New Roman"/>
          <w:color w:val="auto"/>
          <w:sz w:val="21"/>
          <w:szCs w:val="21"/>
          <w:highlight w:val="none"/>
        </w:rPr>
        <w:t>委托代理人身份证号码：</w:t>
      </w:r>
      <w:r>
        <w:rPr>
          <w:rFonts w:ascii="Times New Roman" w:hAnsi="Times New Roman" w:cs="Times New Roman"/>
          <w:color w:val="auto"/>
          <w:sz w:val="21"/>
          <w:szCs w:val="21"/>
          <w:highlight w:val="none"/>
          <w:u w:val="single"/>
        </w:rPr>
        <w:t xml:space="preserve">                                   </w:t>
      </w: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rPr>
          <w:rFonts w:ascii="Times New Roman" w:hAnsi="Times New Roman" w:cs="Times New Roman"/>
          <w:color w:val="auto"/>
          <w:sz w:val="21"/>
          <w:szCs w:val="21"/>
          <w:highlight w:val="none"/>
        </w:rPr>
      </w:pPr>
    </w:p>
    <w:p>
      <w:pPr>
        <w:pStyle w:val="7"/>
        <w:spacing w:line="600" w:lineRule="exact"/>
        <w:jc w:val="center"/>
        <w:rPr>
          <w:rFonts w:cs="Times New Roman"/>
          <w:color w:val="auto"/>
          <w:sz w:val="21"/>
          <w:szCs w:val="21"/>
          <w:highlight w:val="none"/>
        </w:rPr>
      </w:pPr>
    </w:p>
    <w:p>
      <w:pPr>
        <w:pStyle w:val="7"/>
        <w:spacing w:line="600" w:lineRule="exact"/>
        <w:jc w:val="center"/>
        <w:rPr>
          <w:rFonts w:cs="Times New Roman"/>
          <w:color w:val="auto"/>
          <w:sz w:val="21"/>
          <w:szCs w:val="21"/>
          <w:highlight w:val="none"/>
        </w:rPr>
      </w:pPr>
    </w:p>
    <w:p>
      <w:pPr>
        <w:pStyle w:val="7"/>
        <w:spacing w:line="600" w:lineRule="exact"/>
        <w:jc w:val="center"/>
        <w:rPr>
          <w:rFonts w:cs="Times New Roman"/>
          <w:color w:val="auto"/>
          <w:sz w:val="21"/>
          <w:szCs w:val="21"/>
          <w:highlight w:val="none"/>
        </w:rPr>
      </w:pPr>
    </w:p>
    <w:p>
      <w:pPr>
        <w:pStyle w:val="7"/>
        <w:spacing w:line="600" w:lineRule="exact"/>
        <w:jc w:val="right"/>
        <w:rPr>
          <w:rFonts w:cs="Times New Roman"/>
          <w:color w:val="auto"/>
          <w:highlight w:val="none"/>
        </w:rPr>
      </w:pPr>
      <w:r>
        <w:rPr>
          <w:color w:val="auto"/>
          <w:sz w:val="21"/>
          <w:szCs w:val="21"/>
          <w:highlight w:val="none"/>
          <w:u w:val="single"/>
        </w:rPr>
        <w:t xml:space="preserve">        </w:t>
      </w:r>
      <w:r>
        <w:rPr>
          <w:rFonts w:hint="eastAsia"/>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rPr>
        <w:t>日</w:t>
      </w: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ascii="Times New Roman" w:hAnsi="Times New Roman" w:cs="Times New Roman"/>
          <w:color w:val="auto"/>
          <w:highlight w:val="none"/>
        </w:rPr>
      </w:pPr>
    </w:p>
    <w:p>
      <w:pPr>
        <w:pStyle w:val="7"/>
        <w:rPr>
          <w:rFonts w:cs="Times New Roman"/>
          <w:color w:val="auto"/>
          <w:highlight w:val="none"/>
        </w:rPr>
      </w:pPr>
    </w:p>
    <w:p>
      <w:pPr>
        <w:pStyle w:val="7"/>
        <w:jc w:val="center"/>
        <w:rPr>
          <w:rFonts w:ascii="Times New Roman" w:hAnsi="Times New Roman" w:cs="Times New Roman"/>
          <w:b/>
          <w:bCs/>
          <w:color w:val="auto"/>
          <w:sz w:val="30"/>
          <w:szCs w:val="30"/>
          <w:highlight w:val="none"/>
        </w:rPr>
      </w:pPr>
      <w:r>
        <w:rPr>
          <w:rFonts w:hint="eastAsia" w:ascii="Times New Roman" w:hAnsi="Times New Roman"/>
          <w:b/>
          <w:bCs/>
          <w:color w:val="auto"/>
          <w:sz w:val="30"/>
          <w:szCs w:val="30"/>
          <w:highlight w:val="none"/>
        </w:rPr>
        <w:t>信用声明函（格式）</w:t>
      </w:r>
    </w:p>
    <w:p>
      <w:pPr>
        <w:pStyle w:val="7"/>
        <w:jc w:val="center"/>
        <w:rPr>
          <w:rFonts w:ascii="Times New Roman" w:hAnsi="Times New Roman" w:cs="Times New Roman"/>
          <w:b/>
          <w:bCs/>
          <w:color w:val="auto"/>
          <w:sz w:val="30"/>
          <w:szCs w:val="30"/>
          <w:highlight w:val="none"/>
        </w:rPr>
      </w:pPr>
    </w:p>
    <w:p>
      <w:pPr>
        <w:tabs>
          <w:tab w:val="left" w:pos="7200"/>
        </w:tabs>
        <w:spacing w:line="360" w:lineRule="auto"/>
        <w:rPr>
          <w:rFonts w:hAnsi="宋体"/>
          <w:color w:val="auto"/>
          <w:highlight w:val="none"/>
        </w:rPr>
      </w:pPr>
      <w:r>
        <w:rPr>
          <w:rFonts w:hint="eastAsia" w:hAnsi="宋体" w:cs="宋体"/>
          <w:color w:val="auto"/>
          <w:highlight w:val="none"/>
        </w:rPr>
        <w:t>致：</w:t>
      </w:r>
      <w:r>
        <w:rPr>
          <w:rFonts w:hAnsi="宋体"/>
          <w:color w:val="auto"/>
          <w:highlight w:val="none"/>
        </w:rPr>
        <w:t>_</w:t>
      </w:r>
      <w:r>
        <w:rPr>
          <w:rFonts w:hAnsi="宋体"/>
          <w:color w:val="auto"/>
          <w:highlight w:val="none"/>
          <w:u w:val="single"/>
        </w:rPr>
        <w:t xml:space="preserve">                      </w:t>
      </w:r>
      <w:r>
        <w:rPr>
          <w:rFonts w:hint="eastAsia" w:hAnsi="宋体" w:cs="宋体"/>
          <w:color w:val="auto"/>
          <w:highlight w:val="none"/>
        </w:rPr>
        <w:t>（采购代理机构名称）</w:t>
      </w:r>
    </w:p>
    <w:p>
      <w:pPr>
        <w:tabs>
          <w:tab w:val="left" w:pos="7200"/>
        </w:tabs>
        <w:spacing w:line="360" w:lineRule="auto"/>
        <w:ind w:firstLine="420" w:firstLineChars="200"/>
        <w:rPr>
          <w:rFonts w:hAnsi="宋体"/>
          <w:color w:val="auto"/>
          <w:highlight w:val="none"/>
        </w:rPr>
      </w:pPr>
      <w:r>
        <w:rPr>
          <w:rFonts w:hint="eastAsia" w:hAnsi="宋体" w:cs="宋体"/>
          <w:color w:val="auto"/>
          <w:highlight w:val="none"/>
        </w:rPr>
        <w:t>我方愿意参加贵方组织的</w:t>
      </w:r>
      <w:r>
        <w:rPr>
          <w:rFonts w:hAnsi="宋体"/>
          <w:color w:val="auto"/>
          <w:highlight w:val="none"/>
        </w:rPr>
        <w:t>_</w:t>
      </w:r>
      <w:r>
        <w:rPr>
          <w:rFonts w:hAnsi="宋体"/>
          <w:color w:val="auto"/>
          <w:highlight w:val="none"/>
          <w:u w:val="single"/>
        </w:rPr>
        <w:t xml:space="preserve">     (</w:t>
      </w:r>
      <w:r>
        <w:rPr>
          <w:rFonts w:hint="eastAsia" w:hAnsi="宋体" w:cs="宋体"/>
          <w:color w:val="auto"/>
          <w:highlight w:val="none"/>
          <w:u w:val="single"/>
        </w:rPr>
        <w:t>项目名称</w:t>
      </w:r>
      <w:r>
        <w:rPr>
          <w:rFonts w:hAnsi="宋体"/>
          <w:color w:val="auto"/>
          <w:highlight w:val="none"/>
          <w:u w:val="single"/>
        </w:rPr>
        <w:t>)     _     _</w:t>
      </w:r>
      <w:r>
        <w:rPr>
          <w:rFonts w:hAnsi="宋体"/>
          <w:color w:val="auto"/>
          <w:highlight w:val="none"/>
        </w:rPr>
        <w:t>_</w:t>
      </w:r>
      <w:r>
        <w:rPr>
          <w:rFonts w:hint="eastAsia" w:hAnsi="宋体" w:cs="宋体"/>
          <w:color w:val="auto"/>
          <w:highlight w:val="none"/>
        </w:rPr>
        <w:t>（项目编号：</w:t>
      </w:r>
      <w:r>
        <w:rPr>
          <w:rFonts w:hAnsi="宋体"/>
          <w:color w:val="auto"/>
          <w:highlight w:val="none"/>
        </w:rPr>
        <w:t xml:space="preserve">       </w:t>
      </w:r>
      <w:r>
        <w:rPr>
          <w:rFonts w:hint="eastAsia" w:hAnsi="宋体" w:cs="宋体"/>
          <w:color w:val="auto"/>
          <w:highlight w:val="none"/>
        </w:rPr>
        <w:t>）项目的投标，为便于贵方公正、择优地确定中标人及其竞标货物和服务，我方就本次投标有关事项郑重声明如下：</w:t>
      </w:r>
    </w:p>
    <w:p>
      <w:pPr>
        <w:tabs>
          <w:tab w:val="left" w:pos="7200"/>
        </w:tabs>
        <w:spacing w:line="360" w:lineRule="auto"/>
        <w:ind w:firstLine="420" w:firstLineChars="200"/>
        <w:rPr>
          <w:rFonts w:hAnsi="宋体"/>
          <w:color w:val="auto"/>
          <w:highlight w:val="none"/>
          <w:u w:val="single"/>
        </w:rPr>
      </w:pPr>
      <w:r>
        <w:rPr>
          <w:rFonts w:hAnsi="宋体"/>
          <w:color w:val="auto"/>
          <w:highlight w:val="none"/>
        </w:rPr>
        <w:t xml:space="preserve">1. </w:t>
      </w:r>
      <w:r>
        <w:rPr>
          <w:rFonts w:hint="eastAsia" w:hAnsi="宋体" w:cs="宋体"/>
          <w:color w:val="auto"/>
          <w:highlight w:val="none"/>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auto"/>
          <w:highlight w:val="none"/>
        </w:rPr>
      </w:pPr>
      <w:r>
        <w:rPr>
          <w:rFonts w:hAnsi="宋体"/>
          <w:color w:val="auto"/>
          <w:highlight w:val="none"/>
        </w:rPr>
        <w:t xml:space="preserve">2. </w:t>
      </w:r>
      <w:r>
        <w:rPr>
          <w:rFonts w:hint="eastAsia" w:hAnsi="宋体" w:cs="宋体"/>
          <w:color w:val="auto"/>
          <w:highlight w:val="none"/>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auto"/>
          <w:highlight w:val="none"/>
        </w:rPr>
      </w:pPr>
    </w:p>
    <w:p>
      <w:pPr>
        <w:tabs>
          <w:tab w:val="left" w:pos="7200"/>
        </w:tabs>
        <w:spacing w:line="360" w:lineRule="auto"/>
        <w:ind w:firstLine="835" w:firstLineChars="398"/>
        <w:rPr>
          <w:rFonts w:hAnsi="宋体"/>
          <w:color w:val="auto"/>
          <w:highlight w:val="none"/>
        </w:rPr>
      </w:pPr>
    </w:p>
    <w:p>
      <w:pPr>
        <w:tabs>
          <w:tab w:val="left" w:pos="7200"/>
        </w:tabs>
        <w:spacing w:line="360" w:lineRule="auto"/>
        <w:rPr>
          <w:rFonts w:hAnsi="Courier New"/>
          <w:color w:val="auto"/>
          <w:highlight w:val="none"/>
        </w:rPr>
      </w:pPr>
      <w:r>
        <w:rPr>
          <w:rFonts w:hint="eastAsia" w:hAnsi="Courier New" w:cs="宋体"/>
          <w:color w:val="auto"/>
          <w:highlight w:val="none"/>
        </w:rPr>
        <w:t>说明：</w:t>
      </w:r>
    </w:p>
    <w:p>
      <w:pPr>
        <w:spacing w:line="440" w:lineRule="exact"/>
        <w:ind w:firstLine="420" w:firstLineChars="200"/>
        <w:jc w:val="left"/>
        <w:rPr>
          <w:rFonts w:hAnsi="Courier New"/>
          <w:color w:val="auto"/>
          <w:highlight w:val="none"/>
        </w:rPr>
      </w:pPr>
      <w:r>
        <w:rPr>
          <w:rFonts w:hAnsi="Courier New"/>
          <w:color w:val="auto"/>
          <w:highlight w:val="none"/>
        </w:rPr>
        <w:t>1.</w:t>
      </w:r>
      <w:r>
        <w:rPr>
          <w:rFonts w:hint="eastAsia" w:hAnsi="Courier New" w:cs="宋体"/>
          <w:color w:val="auto"/>
          <w:highlight w:val="none"/>
        </w:rPr>
        <w:t>竞标人应当通过</w:t>
      </w:r>
      <w:r>
        <w:rPr>
          <w:rFonts w:hAnsi="Courier New"/>
          <w:color w:val="auto"/>
          <w:highlight w:val="none"/>
        </w:rPr>
        <w:t xml:space="preserve"> </w:t>
      </w:r>
      <w:r>
        <w:rPr>
          <w:rFonts w:hint="eastAsia" w:hAnsi="Courier New" w:cs="宋体"/>
          <w:color w:val="auto"/>
          <w:highlight w:val="none"/>
        </w:rPr>
        <w:t>“信用中国”（</w:t>
      </w:r>
      <w:r>
        <w:rPr>
          <w:rFonts w:hAnsi="Courier New"/>
          <w:color w:val="auto"/>
          <w:highlight w:val="none"/>
        </w:rPr>
        <w:t>www.creditchina.gov.cn</w:t>
      </w:r>
      <w:r>
        <w:rPr>
          <w:rFonts w:hint="eastAsia" w:hAnsi="Courier New" w:cs="宋体"/>
          <w:color w:val="auto"/>
          <w:highlight w:val="none"/>
        </w:rPr>
        <w:t>）和“中国政府采购网”网站（</w:t>
      </w:r>
      <w:r>
        <w:rPr>
          <w:rFonts w:hAnsi="Courier New"/>
          <w:color w:val="auto"/>
          <w:highlight w:val="none"/>
        </w:rPr>
        <w:t>www.ccgp.gov.cn</w:t>
      </w:r>
      <w:r>
        <w:rPr>
          <w:rFonts w:hint="eastAsia" w:hAnsi="Courier New" w:cs="宋体"/>
          <w:color w:val="auto"/>
          <w:highlight w:val="none"/>
        </w:rPr>
        <w:t>）查询竞标人相关主体的信用记录。查询时间为本项目竞标截止时间前</w:t>
      </w:r>
      <w:r>
        <w:rPr>
          <w:rFonts w:hAnsi="Courier New"/>
          <w:color w:val="auto"/>
          <w:highlight w:val="none"/>
        </w:rPr>
        <w:t>10</w:t>
      </w:r>
      <w:r>
        <w:rPr>
          <w:rFonts w:hint="eastAsia" w:hAnsi="Courier New" w:cs="宋体"/>
          <w:color w:val="auto"/>
          <w:highlight w:val="none"/>
        </w:rPr>
        <w:t>日至竞标截止时间中任意一天。对列入失信被执行人、重大税收违法案件当事人名单、政府采购严重违法失信行为记录名单的竞标人，将被拒绝参与本项目政府采购活动。</w:t>
      </w:r>
    </w:p>
    <w:p>
      <w:pPr>
        <w:spacing w:line="440" w:lineRule="exact"/>
        <w:ind w:firstLine="420" w:firstLineChars="200"/>
        <w:jc w:val="left"/>
        <w:rPr>
          <w:rFonts w:hAnsi="Courier New"/>
          <w:color w:val="auto"/>
          <w:highlight w:val="none"/>
        </w:rPr>
      </w:pPr>
      <w:r>
        <w:rPr>
          <w:rFonts w:hAnsi="Courier New"/>
          <w:color w:val="auto"/>
          <w:highlight w:val="none"/>
        </w:rPr>
        <w:t>2.</w:t>
      </w:r>
      <w:r>
        <w:rPr>
          <w:rFonts w:hint="eastAsia" w:hAnsi="Courier New"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Courier New"/>
          <w:color w:val="auto"/>
          <w:highlight w:val="none"/>
        </w:rPr>
      </w:pPr>
    </w:p>
    <w:p>
      <w:pPr>
        <w:spacing w:line="440" w:lineRule="exact"/>
        <w:ind w:firstLine="420" w:firstLineChars="200"/>
        <w:jc w:val="left"/>
        <w:rPr>
          <w:rFonts w:hAnsi="宋体"/>
          <w:color w:val="auto"/>
          <w:highlight w:val="none"/>
        </w:rPr>
      </w:pPr>
    </w:p>
    <w:p>
      <w:pPr>
        <w:tabs>
          <w:tab w:val="left" w:pos="7200"/>
        </w:tabs>
        <w:spacing w:line="360" w:lineRule="auto"/>
        <w:ind w:firstLine="839" w:firstLineChars="398"/>
        <w:rPr>
          <w:rFonts w:hAnsi="宋体"/>
          <w:b/>
          <w:bCs/>
          <w:color w:val="auto"/>
          <w:highlight w:val="none"/>
        </w:rPr>
      </w:pPr>
      <w:r>
        <w:rPr>
          <w:rFonts w:hAnsi="宋体"/>
          <w:b/>
          <w:bCs/>
          <w:color w:val="auto"/>
          <w:highlight w:val="none"/>
        </w:rPr>
        <w:t xml:space="preserve">                                  </w:t>
      </w:r>
      <w:r>
        <w:rPr>
          <w:rFonts w:hint="eastAsia" w:hAnsi="宋体" w:cs="宋体"/>
          <w:b/>
          <w:bCs/>
          <w:color w:val="auto"/>
          <w:highlight w:val="none"/>
        </w:rPr>
        <w:t>竞标人（盖单位公章）：</w:t>
      </w:r>
      <w:r>
        <w:rPr>
          <w:rFonts w:hAnsi="宋体"/>
          <w:b/>
          <w:bCs/>
          <w:color w:val="auto"/>
          <w:highlight w:val="none"/>
        </w:rPr>
        <w:t xml:space="preserve">                         </w:t>
      </w:r>
    </w:p>
    <w:p>
      <w:pPr>
        <w:tabs>
          <w:tab w:val="left" w:pos="7200"/>
        </w:tabs>
        <w:spacing w:line="360" w:lineRule="auto"/>
        <w:ind w:firstLine="839" w:firstLineChars="398"/>
        <w:rPr>
          <w:rFonts w:hAnsi="宋体"/>
          <w:b/>
          <w:bCs/>
          <w:color w:val="auto"/>
          <w:highlight w:val="none"/>
        </w:rPr>
      </w:pPr>
    </w:p>
    <w:p>
      <w:pPr>
        <w:tabs>
          <w:tab w:val="left" w:pos="7200"/>
        </w:tabs>
        <w:spacing w:line="360" w:lineRule="auto"/>
        <w:ind w:firstLine="3263" w:firstLineChars="1548"/>
        <w:rPr>
          <w:rFonts w:hAnsi="宋体"/>
          <w:b/>
          <w:bCs/>
          <w:color w:val="auto"/>
          <w:highlight w:val="none"/>
        </w:rPr>
      </w:pPr>
      <w:r>
        <w:rPr>
          <w:rFonts w:hint="eastAsia" w:hAnsi="宋体" w:cs="宋体"/>
          <w:b/>
          <w:bCs/>
          <w:color w:val="auto"/>
          <w:highlight w:val="none"/>
        </w:rPr>
        <w:t>法定代表人或其委托代理人（签字或盖章）：</w:t>
      </w:r>
      <w:r>
        <w:rPr>
          <w:rFonts w:hAnsi="宋体"/>
          <w:b/>
          <w:bCs/>
          <w:color w:val="auto"/>
          <w:highlight w:val="none"/>
        </w:rPr>
        <w:t xml:space="preserve">                   </w:t>
      </w:r>
    </w:p>
    <w:p>
      <w:pPr>
        <w:tabs>
          <w:tab w:val="left" w:pos="7200"/>
        </w:tabs>
        <w:spacing w:line="360" w:lineRule="auto"/>
        <w:ind w:firstLine="839" w:firstLineChars="398"/>
        <w:rPr>
          <w:rFonts w:hAnsi="宋体"/>
          <w:b/>
          <w:bCs/>
          <w:color w:val="auto"/>
          <w:highlight w:val="none"/>
        </w:rPr>
      </w:pPr>
      <w:r>
        <w:rPr>
          <w:rFonts w:hAnsi="宋体"/>
          <w:b/>
          <w:bCs/>
          <w:color w:val="auto"/>
          <w:highlight w:val="none"/>
        </w:rPr>
        <w:t xml:space="preserve">                                               </w:t>
      </w:r>
      <w:r>
        <w:rPr>
          <w:rFonts w:hint="eastAsia" w:hAnsi="宋体" w:cs="宋体"/>
          <w:b/>
          <w:bCs/>
          <w:color w:val="auto"/>
          <w:highlight w:val="none"/>
        </w:rPr>
        <w:t>年</w:t>
      </w:r>
      <w:r>
        <w:rPr>
          <w:rFonts w:hAnsi="宋体"/>
          <w:b/>
          <w:bCs/>
          <w:color w:val="auto"/>
          <w:highlight w:val="none"/>
        </w:rPr>
        <w:t xml:space="preserve">    </w:t>
      </w:r>
      <w:r>
        <w:rPr>
          <w:rFonts w:hint="eastAsia" w:hAnsi="宋体" w:cs="宋体"/>
          <w:b/>
          <w:bCs/>
          <w:color w:val="auto"/>
          <w:highlight w:val="none"/>
        </w:rPr>
        <w:t>月</w:t>
      </w:r>
      <w:r>
        <w:rPr>
          <w:rFonts w:hAnsi="宋体"/>
          <w:b/>
          <w:bCs/>
          <w:color w:val="auto"/>
          <w:highlight w:val="none"/>
        </w:rPr>
        <w:t xml:space="preserve">    </w:t>
      </w:r>
      <w:r>
        <w:rPr>
          <w:rFonts w:hint="eastAsia" w:hAnsi="宋体" w:cs="宋体"/>
          <w:b/>
          <w:bCs/>
          <w:color w:val="auto"/>
          <w:highlight w:val="none"/>
        </w:rPr>
        <w:t>日</w:t>
      </w:r>
    </w:p>
    <w:p>
      <w:pPr>
        <w:tabs>
          <w:tab w:val="left" w:pos="7200"/>
        </w:tabs>
        <w:spacing w:line="360" w:lineRule="auto"/>
        <w:ind w:firstLine="839" w:firstLineChars="398"/>
        <w:rPr>
          <w:rFonts w:hAnsi="宋体"/>
          <w:b/>
          <w:bCs/>
          <w:color w:val="auto"/>
          <w:highlight w:val="none"/>
        </w:rPr>
      </w:pPr>
    </w:p>
    <w:p>
      <w:pPr>
        <w:tabs>
          <w:tab w:val="left" w:pos="7200"/>
        </w:tabs>
        <w:spacing w:line="360" w:lineRule="auto"/>
        <w:ind w:firstLine="839" w:firstLineChars="398"/>
        <w:rPr>
          <w:rFonts w:hAnsi="宋体"/>
          <w:b/>
          <w:bCs/>
          <w:color w:val="auto"/>
          <w:highlight w:val="none"/>
        </w:rPr>
      </w:pPr>
    </w:p>
    <w:p>
      <w:pPr>
        <w:tabs>
          <w:tab w:val="left" w:pos="7200"/>
        </w:tabs>
        <w:spacing w:line="360" w:lineRule="auto"/>
        <w:ind w:firstLine="839" w:firstLineChars="398"/>
        <w:rPr>
          <w:rFonts w:hAnsi="宋体"/>
          <w:b/>
          <w:bCs/>
          <w:color w:val="auto"/>
          <w:highlight w:val="none"/>
        </w:rPr>
      </w:pPr>
    </w:p>
    <w:p>
      <w:pPr>
        <w:pStyle w:val="7"/>
        <w:spacing w:line="600" w:lineRule="exact"/>
        <w:jc w:val="center"/>
        <w:outlineLvl w:val="0"/>
        <w:rPr>
          <w:rFonts w:ascii="Times New Roman" w:hAnsi="Times New Roman" w:cs="Times New Roman"/>
          <w:color w:val="auto"/>
          <w:highlight w:val="none"/>
          <w:u w:val="single"/>
        </w:rPr>
      </w:pPr>
      <w:r>
        <w:rPr>
          <w:rFonts w:cs="Times New Roman"/>
          <w:color w:val="auto"/>
          <w:spacing w:val="20"/>
          <w:highlight w:val="none"/>
        </w:rPr>
        <w:br w:type="page"/>
      </w:r>
      <w:bookmarkStart w:id="26" w:name="_Toc11943217"/>
      <w:r>
        <w:rPr>
          <w:rFonts w:hint="eastAsia" w:ascii="Times New Roman" w:hAnsi="Times New Roman"/>
          <w:b/>
          <w:bCs/>
          <w:color w:val="auto"/>
          <w:sz w:val="36"/>
          <w:szCs w:val="36"/>
          <w:highlight w:val="none"/>
        </w:rPr>
        <w:t>第六章</w:t>
      </w:r>
      <w:r>
        <w:rPr>
          <w:rFonts w:ascii="Times New Roman" w:hAnsi="Times New Roman" w:cs="Times New Roman"/>
          <w:b/>
          <w:bCs/>
          <w:color w:val="auto"/>
          <w:sz w:val="36"/>
          <w:szCs w:val="36"/>
          <w:highlight w:val="none"/>
        </w:rPr>
        <w:t xml:space="preserve">  </w:t>
      </w:r>
      <w:r>
        <w:rPr>
          <w:rFonts w:hint="eastAsia" w:ascii="Times New Roman" w:hAnsi="Times New Roman"/>
          <w:b/>
          <w:bCs/>
          <w:color w:val="auto"/>
          <w:sz w:val="36"/>
          <w:szCs w:val="36"/>
          <w:highlight w:val="none"/>
        </w:rPr>
        <w:t>合同条款及格式</w:t>
      </w:r>
      <w:bookmarkEnd w:id="26"/>
    </w:p>
    <w:p>
      <w:pPr>
        <w:spacing w:line="360" w:lineRule="auto"/>
        <w:ind w:firstLine="880" w:firstLineChars="200"/>
        <w:rPr>
          <w:rFonts w:ascii="宋体"/>
          <w:color w:val="auto"/>
          <w:sz w:val="44"/>
          <w:szCs w:val="44"/>
          <w:highlight w:val="none"/>
        </w:rPr>
      </w:pPr>
    </w:p>
    <w:p>
      <w:pPr>
        <w:tabs>
          <w:tab w:val="left" w:pos="417"/>
        </w:tabs>
        <w:autoSpaceDE w:val="0"/>
        <w:autoSpaceDN w:val="0"/>
        <w:spacing w:line="360" w:lineRule="auto"/>
        <w:rPr>
          <w:rFonts w:ascii="宋体"/>
          <w:b/>
          <w:bCs/>
          <w:color w:val="auto"/>
          <w:kern w:val="0"/>
          <w:sz w:val="48"/>
          <w:szCs w:val="48"/>
          <w:highlight w:val="none"/>
        </w:rPr>
      </w:pPr>
    </w:p>
    <w:p>
      <w:pPr>
        <w:tabs>
          <w:tab w:val="left" w:pos="417"/>
        </w:tabs>
        <w:autoSpaceDE w:val="0"/>
        <w:autoSpaceDN w:val="0"/>
        <w:spacing w:line="360" w:lineRule="auto"/>
        <w:jc w:val="center"/>
        <w:rPr>
          <w:rFonts w:ascii="宋体"/>
          <w:b/>
          <w:bCs/>
          <w:color w:val="auto"/>
          <w:kern w:val="0"/>
          <w:sz w:val="72"/>
          <w:szCs w:val="72"/>
          <w:highlight w:val="none"/>
        </w:rPr>
      </w:pPr>
      <w:r>
        <w:rPr>
          <w:rFonts w:hint="eastAsia" w:ascii="宋体" w:hAnsi="宋体" w:cs="宋体"/>
          <w:b/>
          <w:bCs/>
          <w:color w:val="auto"/>
          <w:kern w:val="0"/>
          <w:sz w:val="72"/>
          <w:szCs w:val="72"/>
          <w:highlight w:val="none"/>
        </w:rPr>
        <w:t>南宁市武鸣区政府采购</w:t>
      </w:r>
    </w:p>
    <w:p>
      <w:pPr>
        <w:autoSpaceDE w:val="0"/>
        <w:autoSpaceDN w:val="0"/>
        <w:adjustRightInd w:val="0"/>
        <w:spacing w:line="360" w:lineRule="auto"/>
        <w:jc w:val="left"/>
        <w:rPr>
          <w:rFonts w:ascii="宋体"/>
          <w:color w:val="auto"/>
          <w:kern w:val="0"/>
          <w:sz w:val="24"/>
          <w:szCs w:val="24"/>
          <w:highlight w:val="none"/>
        </w:rPr>
      </w:pPr>
    </w:p>
    <w:p>
      <w:pPr>
        <w:pStyle w:val="12"/>
        <w:widowControl w:val="0"/>
        <w:autoSpaceDE w:val="0"/>
        <w:autoSpaceDN w:val="0"/>
        <w:adjustRightInd w:val="0"/>
        <w:spacing w:before="0" w:beforeAutospacing="0" w:after="0" w:afterAutospacing="0" w:line="360" w:lineRule="auto"/>
        <w:rPr>
          <w:rFonts w:cs="Times New Roman"/>
          <w:color w:val="auto"/>
          <w:highlight w:val="none"/>
        </w:rPr>
      </w:pPr>
    </w:p>
    <w:p>
      <w:pPr>
        <w:pStyle w:val="12"/>
        <w:widowControl w:val="0"/>
        <w:autoSpaceDE w:val="0"/>
        <w:autoSpaceDN w:val="0"/>
        <w:adjustRightInd w:val="0"/>
        <w:spacing w:before="0" w:beforeAutospacing="0" w:after="0" w:afterAutospacing="0" w:line="360" w:lineRule="auto"/>
        <w:rPr>
          <w:rFonts w:cs="Times New Roman"/>
          <w:color w:val="auto"/>
          <w:highlight w:val="none"/>
        </w:rPr>
      </w:pPr>
    </w:p>
    <w:p>
      <w:pPr>
        <w:pStyle w:val="6"/>
        <w:jc w:val="center"/>
        <w:rPr>
          <w:rFonts w:eastAsia="幼圆"/>
          <w:b/>
          <w:bCs/>
          <w:color w:val="auto"/>
          <w:spacing w:val="60"/>
          <w:sz w:val="36"/>
          <w:szCs w:val="36"/>
          <w:highlight w:val="none"/>
          <w:u w:val="single"/>
        </w:rPr>
      </w:pPr>
    </w:p>
    <w:p>
      <w:pPr>
        <w:pStyle w:val="6"/>
        <w:jc w:val="center"/>
        <w:rPr>
          <w:rFonts w:eastAsia="幼圆"/>
          <w:b/>
          <w:bCs/>
          <w:color w:val="auto"/>
          <w:spacing w:val="60"/>
          <w:sz w:val="36"/>
          <w:szCs w:val="36"/>
          <w:highlight w:val="none"/>
          <w:u w:val="single"/>
        </w:rPr>
      </w:pPr>
      <w:r>
        <w:rPr>
          <w:rFonts w:eastAsia="幼圆"/>
          <w:b/>
          <w:bCs/>
          <w:color w:val="auto"/>
          <w:spacing w:val="60"/>
          <w:sz w:val="36"/>
          <w:szCs w:val="36"/>
          <w:highlight w:val="none"/>
          <w:u w:val="single"/>
        </w:rPr>
        <w:t xml:space="preserve"> </w:t>
      </w:r>
      <w:r>
        <w:rPr>
          <w:rFonts w:hint="eastAsia" w:eastAsia="幼圆" w:cs="幼圆"/>
          <w:b/>
          <w:bCs/>
          <w:color w:val="auto"/>
          <w:spacing w:val="60"/>
          <w:sz w:val="36"/>
          <w:szCs w:val="36"/>
          <w:highlight w:val="none"/>
          <w:u w:val="single"/>
          <w:lang w:eastAsia="zh-CN"/>
        </w:rPr>
        <w:t>新媒体直播设备采购</w:t>
      </w:r>
      <w:r>
        <w:rPr>
          <w:rFonts w:hint="eastAsia" w:eastAsia="幼圆" w:cs="幼圆"/>
          <w:b/>
          <w:bCs/>
          <w:color w:val="auto"/>
          <w:spacing w:val="60"/>
          <w:sz w:val="36"/>
          <w:szCs w:val="36"/>
          <w:highlight w:val="none"/>
        </w:rPr>
        <w:t>合同</w:t>
      </w:r>
    </w:p>
    <w:p>
      <w:pPr>
        <w:rPr>
          <w:rFonts w:ascii="宋体"/>
          <w:b/>
          <w:bCs/>
          <w:color w:val="auto"/>
          <w:sz w:val="36"/>
          <w:szCs w:val="36"/>
          <w:highlight w:val="none"/>
        </w:rPr>
      </w:pPr>
    </w:p>
    <w:p>
      <w:pPr>
        <w:spacing w:line="360" w:lineRule="auto"/>
        <w:ind w:firstLine="3000" w:firstLineChars="996"/>
        <w:rPr>
          <w:rFonts w:hAnsi="宋体"/>
          <w:b/>
          <w:bCs/>
          <w:color w:val="auto"/>
          <w:sz w:val="30"/>
          <w:szCs w:val="30"/>
          <w:highlight w:val="none"/>
        </w:rPr>
      </w:pPr>
      <w:r>
        <w:rPr>
          <w:rFonts w:hint="eastAsia" w:hAnsi="宋体" w:cs="宋体"/>
          <w:b/>
          <w:bCs/>
          <w:color w:val="auto"/>
          <w:sz w:val="30"/>
          <w:szCs w:val="30"/>
          <w:highlight w:val="none"/>
        </w:rPr>
        <w:t>合同类别：货物竞争性谈判</w:t>
      </w:r>
    </w:p>
    <w:p>
      <w:pPr>
        <w:spacing w:line="360" w:lineRule="auto"/>
        <w:ind w:firstLine="3000" w:firstLineChars="996"/>
        <w:rPr>
          <w:rFonts w:hAnsi="宋体"/>
          <w:b/>
          <w:bCs/>
          <w:color w:val="auto"/>
          <w:sz w:val="30"/>
          <w:szCs w:val="30"/>
          <w:highlight w:val="none"/>
        </w:rPr>
      </w:pPr>
      <w:r>
        <w:rPr>
          <w:rFonts w:hint="eastAsia" w:hAnsi="宋体" w:cs="宋体"/>
          <w:b/>
          <w:bCs/>
          <w:color w:val="auto"/>
          <w:sz w:val="30"/>
          <w:szCs w:val="30"/>
          <w:highlight w:val="none"/>
        </w:rPr>
        <w:t>合同编号：</w:t>
      </w:r>
    </w:p>
    <w:p>
      <w:pPr>
        <w:autoSpaceDE w:val="0"/>
        <w:autoSpaceDN w:val="0"/>
        <w:adjustRightInd w:val="0"/>
        <w:spacing w:line="360" w:lineRule="auto"/>
        <w:jc w:val="left"/>
        <w:rPr>
          <w:rFonts w:ascii="宋体"/>
          <w:color w:val="auto"/>
          <w:kern w:val="0"/>
          <w:sz w:val="24"/>
          <w:szCs w:val="24"/>
          <w:highlight w:val="none"/>
        </w:rPr>
      </w:pP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center"/>
        <w:rPr>
          <w:rFonts w:ascii="宋体"/>
          <w:b/>
          <w:bCs/>
          <w:color w:val="auto"/>
          <w:kern w:val="0"/>
          <w:sz w:val="28"/>
          <w:szCs w:val="28"/>
          <w:highlight w:val="none"/>
          <w:u w:val="single"/>
        </w:rPr>
      </w:pPr>
      <w:r>
        <w:rPr>
          <w:rFonts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rPr>
        <w:t>采</w:t>
      </w:r>
      <w:r>
        <w:rPr>
          <w:rFonts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rPr>
        <w:t>购</w:t>
      </w:r>
      <w:r>
        <w:rPr>
          <w:rFonts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rPr>
        <w:t>人：</w:t>
      </w:r>
      <w:r>
        <w:rPr>
          <w:rFonts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u w:val="single"/>
        </w:rPr>
        <w:t>南宁市武鸣区融媒体中心</w:t>
      </w:r>
      <w:r>
        <w:rPr>
          <w:rFonts w:ascii="宋体" w:hAnsi="宋体" w:cs="宋体"/>
          <w:b/>
          <w:bCs/>
          <w:color w:val="auto"/>
          <w:kern w:val="0"/>
          <w:sz w:val="28"/>
          <w:szCs w:val="28"/>
          <w:highlight w:val="none"/>
          <w:u w:val="single"/>
        </w:rPr>
        <w:t xml:space="preserve"> </w:t>
      </w:r>
    </w:p>
    <w:p>
      <w:pPr>
        <w:autoSpaceDE w:val="0"/>
        <w:autoSpaceDN w:val="0"/>
        <w:adjustRightInd w:val="0"/>
        <w:spacing w:line="360" w:lineRule="auto"/>
        <w:ind w:firstLine="2361" w:firstLineChars="840"/>
        <w:rPr>
          <w:rFonts w:ascii="宋体"/>
          <w:b/>
          <w:bCs/>
          <w:color w:val="auto"/>
          <w:kern w:val="0"/>
          <w:sz w:val="28"/>
          <w:szCs w:val="28"/>
          <w:highlight w:val="none"/>
          <w:u w:val="single"/>
        </w:rPr>
      </w:pPr>
      <w:r>
        <w:rPr>
          <w:rFonts w:hint="eastAsia" w:ascii="宋体" w:hAnsi="宋体" w:cs="宋体"/>
          <w:b/>
          <w:bCs/>
          <w:color w:val="auto"/>
          <w:kern w:val="0"/>
          <w:sz w:val="28"/>
          <w:szCs w:val="28"/>
          <w:highlight w:val="none"/>
        </w:rPr>
        <w:t>成交供应商：</w:t>
      </w:r>
      <w:r>
        <w:rPr>
          <w:rFonts w:ascii="宋体" w:hAnsi="宋体" w:cs="宋体"/>
          <w:b/>
          <w:bCs/>
          <w:color w:val="auto"/>
          <w:kern w:val="0"/>
          <w:sz w:val="28"/>
          <w:szCs w:val="28"/>
          <w:highlight w:val="none"/>
          <w:u w:val="single"/>
        </w:rPr>
        <w:t xml:space="preserve">                        </w:t>
      </w:r>
    </w:p>
    <w:p>
      <w:pPr>
        <w:rPr>
          <w:b/>
          <w:bCs/>
          <w:color w:val="auto"/>
          <w:sz w:val="36"/>
          <w:szCs w:val="36"/>
          <w:highlight w:val="none"/>
        </w:rPr>
      </w:pPr>
    </w:p>
    <w:p>
      <w:pPr>
        <w:jc w:val="center"/>
        <w:rPr>
          <w:b/>
          <w:bCs/>
          <w:color w:val="auto"/>
          <w:sz w:val="36"/>
          <w:szCs w:val="36"/>
          <w:highlight w:val="none"/>
        </w:rPr>
      </w:pPr>
    </w:p>
    <w:p>
      <w:pPr>
        <w:jc w:val="center"/>
        <w:rPr>
          <w:rFonts w:hint="eastAsia" w:cs="宋体"/>
          <w:b/>
          <w:bCs/>
          <w:color w:val="auto"/>
          <w:sz w:val="36"/>
          <w:szCs w:val="36"/>
          <w:highlight w:val="none"/>
        </w:rPr>
      </w:pPr>
    </w:p>
    <w:p>
      <w:pPr>
        <w:jc w:val="center"/>
        <w:rPr>
          <w:b/>
          <w:bCs/>
          <w:color w:val="auto"/>
          <w:sz w:val="36"/>
          <w:szCs w:val="36"/>
          <w:highlight w:val="none"/>
        </w:rPr>
      </w:pPr>
      <w:r>
        <w:rPr>
          <w:rFonts w:hint="eastAsia" w:cs="宋体"/>
          <w:b/>
          <w:bCs/>
          <w:color w:val="auto"/>
          <w:sz w:val="36"/>
          <w:szCs w:val="36"/>
          <w:highlight w:val="none"/>
        </w:rPr>
        <w:t>目</w:t>
      </w:r>
      <w:r>
        <w:rPr>
          <w:b/>
          <w:bCs/>
          <w:color w:val="auto"/>
          <w:sz w:val="36"/>
          <w:szCs w:val="36"/>
          <w:highlight w:val="none"/>
        </w:rPr>
        <w:t xml:space="preserve">  </w:t>
      </w:r>
      <w:r>
        <w:rPr>
          <w:rFonts w:hint="eastAsia" w:cs="宋体"/>
          <w:b/>
          <w:bCs/>
          <w:color w:val="auto"/>
          <w:sz w:val="36"/>
          <w:szCs w:val="36"/>
          <w:highlight w:val="none"/>
        </w:rPr>
        <w:t>录</w:t>
      </w:r>
    </w:p>
    <w:p>
      <w:pPr>
        <w:tabs>
          <w:tab w:val="left" w:pos="1170"/>
        </w:tabs>
        <w:spacing w:line="360" w:lineRule="auto"/>
        <w:ind w:left="359" w:leftChars="171" w:firstLine="198" w:firstLineChars="71"/>
        <w:rPr>
          <w:rFonts w:ascii="宋体"/>
          <w:color w:val="auto"/>
          <w:sz w:val="28"/>
          <w:szCs w:val="28"/>
          <w:highlight w:val="none"/>
        </w:rPr>
      </w:pPr>
      <w:r>
        <w:rPr>
          <w:rFonts w:ascii="宋体"/>
          <w:color w:val="auto"/>
          <w:sz w:val="28"/>
          <w:szCs w:val="28"/>
          <w:highlight w:val="none"/>
        </w:rPr>
        <w:tab/>
      </w:r>
    </w:p>
    <w:p>
      <w:pPr>
        <w:rPr>
          <w:color w:val="auto"/>
          <w:sz w:val="30"/>
          <w:szCs w:val="30"/>
          <w:highlight w:val="none"/>
        </w:rPr>
      </w:pPr>
      <w:r>
        <w:rPr>
          <w:rFonts w:hint="eastAsia" w:cs="宋体"/>
          <w:color w:val="auto"/>
          <w:sz w:val="30"/>
          <w:szCs w:val="30"/>
          <w:highlight w:val="none"/>
        </w:rPr>
        <w:t>一、南宁市武鸣区政府采购合同书</w:t>
      </w:r>
      <w:r>
        <w:rPr>
          <w:color w:val="auto"/>
          <w:sz w:val="30"/>
          <w:szCs w:val="30"/>
          <w:highlight w:val="none"/>
        </w:rPr>
        <w:t xml:space="preserve"> </w:t>
      </w:r>
    </w:p>
    <w:p>
      <w:pPr>
        <w:rPr>
          <w:color w:val="auto"/>
          <w:sz w:val="30"/>
          <w:szCs w:val="30"/>
          <w:highlight w:val="none"/>
        </w:rPr>
      </w:pPr>
      <w:r>
        <w:rPr>
          <w:rFonts w:hint="eastAsia" w:cs="宋体"/>
          <w:color w:val="auto"/>
          <w:sz w:val="30"/>
          <w:szCs w:val="30"/>
          <w:highlight w:val="none"/>
        </w:rPr>
        <w:t>二、补充协议（如有请提供）</w:t>
      </w:r>
      <w:r>
        <w:rPr>
          <w:color w:val="auto"/>
          <w:sz w:val="30"/>
          <w:szCs w:val="30"/>
          <w:highlight w:val="none"/>
        </w:rPr>
        <w:t xml:space="preserve">                                             </w:t>
      </w:r>
    </w:p>
    <w:p>
      <w:pPr>
        <w:rPr>
          <w:color w:val="auto"/>
          <w:sz w:val="30"/>
          <w:szCs w:val="30"/>
          <w:highlight w:val="none"/>
        </w:rPr>
      </w:pPr>
      <w:r>
        <w:rPr>
          <w:rFonts w:hint="eastAsia" w:cs="宋体"/>
          <w:color w:val="auto"/>
          <w:sz w:val="30"/>
          <w:szCs w:val="30"/>
          <w:highlight w:val="none"/>
        </w:rPr>
        <w:t>三、合同附件</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1</w:t>
      </w:r>
      <w:r>
        <w:rPr>
          <w:rFonts w:hint="eastAsia" w:hAnsi="宋体"/>
          <w:color w:val="auto"/>
          <w:sz w:val="28"/>
          <w:szCs w:val="28"/>
          <w:highlight w:val="none"/>
        </w:rPr>
        <w:t>、成交通知书</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2</w:t>
      </w:r>
      <w:r>
        <w:rPr>
          <w:rFonts w:hint="eastAsia" w:hAnsi="宋体"/>
          <w:color w:val="auto"/>
          <w:sz w:val="28"/>
          <w:szCs w:val="28"/>
          <w:highlight w:val="none"/>
        </w:rPr>
        <w:t>、竞争性谈判采购文件项目需求一览表</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3</w:t>
      </w:r>
      <w:r>
        <w:rPr>
          <w:rFonts w:hint="eastAsia" w:hAnsi="宋体"/>
          <w:color w:val="auto"/>
          <w:sz w:val="28"/>
          <w:szCs w:val="28"/>
          <w:highlight w:val="none"/>
        </w:rPr>
        <w:t>、竞争性谈判采购文件的更改通知</w:t>
      </w:r>
      <w:r>
        <w:rPr>
          <w:rFonts w:hint="eastAsia"/>
          <w:color w:val="auto"/>
          <w:sz w:val="28"/>
          <w:szCs w:val="28"/>
          <w:highlight w:val="none"/>
        </w:rPr>
        <w:t>（如有请提</w:t>
      </w:r>
      <w:r>
        <w:rPr>
          <w:rFonts w:hint="eastAsia"/>
          <w:color w:val="auto"/>
          <w:sz w:val="30"/>
          <w:szCs w:val="30"/>
          <w:highlight w:val="none"/>
        </w:rPr>
        <w:t>供</w:t>
      </w:r>
      <w:r>
        <w:rPr>
          <w:rFonts w:hint="eastAsia"/>
          <w:color w:val="auto"/>
          <w:sz w:val="28"/>
          <w:szCs w:val="28"/>
          <w:highlight w:val="none"/>
        </w:rPr>
        <w:t>）</w:t>
      </w:r>
    </w:p>
    <w:p>
      <w:pPr>
        <w:ind w:firstLine="560" w:firstLineChars="200"/>
        <w:rPr>
          <w:rFonts w:ascii="宋体"/>
          <w:color w:val="auto"/>
          <w:sz w:val="28"/>
          <w:szCs w:val="28"/>
          <w:highlight w:val="none"/>
        </w:rPr>
      </w:pPr>
      <w:r>
        <w:rPr>
          <w:color w:val="auto"/>
          <w:sz w:val="28"/>
          <w:szCs w:val="28"/>
          <w:highlight w:val="none"/>
        </w:rPr>
        <w:t>4</w:t>
      </w:r>
      <w:r>
        <w:rPr>
          <w:rFonts w:hint="eastAsia" w:cs="宋体"/>
          <w:color w:val="auto"/>
          <w:sz w:val="28"/>
          <w:szCs w:val="28"/>
          <w:highlight w:val="none"/>
        </w:rPr>
        <w:t>、竞标函</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5</w:t>
      </w:r>
      <w:r>
        <w:rPr>
          <w:rFonts w:hint="eastAsia" w:hAnsi="宋体"/>
          <w:color w:val="auto"/>
          <w:sz w:val="28"/>
          <w:szCs w:val="28"/>
          <w:highlight w:val="none"/>
        </w:rPr>
        <w:t>、报价表</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6</w:t>
      </w:r>
      <w:r>
        <w:rPr>
          <w:rFonts w:hint="eastAsia" w:hAnsi="宋体"/>
          <w:color w:val="auto"/>
          <w:sz w:val="28"/>
          <w:szCs w:val="28"/>
          <w:highlight w:val="none"/>
        </w:rPr>
        <w:t>、竞标产品技术资料表</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7</w:t>
      </w:r>
      <w:r>
        <w:rPr>
          <w:rFonts w:hint="eastAsia" w:hAnsi="宋体"/>
          <w:color w:val="auto"/>
          <w:sz w:val="28"/>
          <w:szCs w:val="28"/>
          <w:highlight w:val="none"/>
        </w:rPr>
        <w:t>、商务条款偏离表</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8</w:t>
      </w:r>
      <w:r>
        <w:rPr>
          <w:rFonts w:hint="eastAsia" w:hAnsi="宋体"/>
          <w:color w:val="auto"/>
          <w:sz w:val="28"/>
          <w:szCs w:val="28"/>
          <w:highlight w:val="none"/>
        </w:rPr>
        <w:t>、谈判文件</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9</w:t>
      </w:r>
      <w:r>
        <w:rPr>
          <w:rFonts w:hint="eastAsia" w:hAnsi="宋体"/>
          <w:color w:val="auto"/>
          <w:sz w:val="28"/>
          <w:szCs w:val="28"/>
          <w:highlight w:val="none"/>
        </w:rPr>
        <w:t>、成交供应商澄清函（如有请提</w:t>
      </w:r>
      <w:r>
        <w:rPr>
          <w:rFonts w:hint="eastAsia"/>
          <w:color w:val="auto"/>
          <w:sz w:val="30"/>
          <w:szCs w:val="30"/>
          <w:highlight w:val="none"/>
        </w:rPr>
        <w:t>供</w:t>
      </w:r>
      <w:r>
        <w:rPr>
          <w:rFonts w:hint="eastAsia" w:hAnsi="宋体"/>
          <w:color w:val="auto"/>
          <w:sz w:val="28"/>
          <w:szCs w:val="28"/>
          <w:highlight w:val="none"/>
        </w:rPr>
        <w:t>）</w:t>
      </w:r>
    </w:p>
    <w:p>
      <w:pPr>
        <w:pStyle w:val="7"/>
        <w:spacing w:line="360" w:lineRule="auto"/>
        <w:ind w:firstLine="560" w:firstLineChars="200"/>
        <w:rPr>
          <w:rFonts w:hAnsi="宋体" w:cs="Times New Roman"/>
          <w:color w:val="auto"/>
          <w:sz w:val="28"/>
          <w:szCs w:val="28"/>
          <w:highlight w:val="none"/>
        </w:rPr>
      </w:pPr>
      <w:r>
        <w:rPr>
          <w:rFonts w:hAnsi="宋体"/>
          <w:color w:val="auto"/>
          <w:sz w:val="28"/>
          <w:szCs w:val="28"/>
          <w:highlight w:val="none"/>
        </w:rPr>
        <w:t>10</w:t>
      </w:r>
      <w:r>
        <w:rPr>
          <w:rFonts w:hint="eastAsia" w:hAnsi="宋体"/>
          <w:color w:val="auto"/>
          <w:sz w:val="28"/>
          <w:szCs w:val="28"/>
          <w:highlight w:val="none"/>
        </w:rPr>
        <w:t>、最终报价</w:t>
      </w:r>
    </w:p>
    <w:p>
      <w:pPr>
        <w:pStyle w:val="7"/>
        <w:spacing w:line="360" w:lineRule="auto"/>
        <w:ind w:firstLine="560" w:firstLineChars="200"/>
        <w:rPr>
          <w:rFonts w:hAnsi="宋体" w:cs="Times New Roman"/>
          <w:color w:val="auto"/>
          <w:sz w:val="28"/>
          <w:szCs w:val="28"/>
          <w:highlight w:val="none"/>
        </w:rPr>
      </w:pPr>
      <w:r>
        <w:rPr>
          <w:color w:val="auto"/>
          <w:sz w:val="28"/>
          <w:szCs w:val="28"/>
          <w:highlight w:val="none"/>
        </w:rPr>
        <w:t>11</w:t>
      </w:r>
      <w:r>
        <w:rPr>
          <w:rFonts w:hint="eastAsia"/>
          <w:color w:val="auto"/>
          <w:sz w:val="28"/>
          <w:szCs w:val="28"/>
          <w:highlight w:val="none"/>
        </w:rPr>
        <w:t>、其他与本合同相关的资料（如有请提</w:t>
      </w:r>
      <w:r>
        <w:rPr>
          <w:rFonts w:hint="eastAsia"/>
          <w:color w:val="auto"/>
          <w:sz w:val="30"/>
          <w:szCs w:val="30"/>
          <w:highlight w:val="none"/>
        </w:rPr>
        <w:t>供）</w:t>
      </w:r>
    </w:p>
    <w:p>
      <w:pPr>
        <w:pStyle w:val="7"/>
        <w:spacing w:line="360" w:lineRule="auto"/>
        <w:ind w:firstLine="560" w:firstLineChars="200"/>
        <w:rPr>
          <w:rFonts w:hAnsi="宋体" w:cs="Times New Roman"/>
          <w:color w:val="auto"/>
          <w:sz w:val="28"/>
          <w:szCs w:val="28"/>
          <w:highlight w:val="none"/>
        </w:rPr>
      </w:pPr>
    </w:p>
    <w:p>
      <w:pPr>
        <w:rPr>
          <w:color w:val="auto"/>
          <w:sz w:val="30"/>
          <w:szCs w:val="30"/>
          <w:highlight w:val="none"/>
        </w:rPr>
      </w:pPr>
    </w:p>
    <w:p>
      <w:pPr>
        <w:spacing w:line="360" w:lineRule="auto"/>
        <w:jc w:val="center"/>
        <w:rPr>
          <w:b/>
          <w:bCs/>
          <w:color w:val="auto"/>
          <w:sz w:val="30"/>
          <w:szCs w:val="30"/>
          <w:highlight w:val="none"/>
        </w:rPr>
      </w:pPr>
    </w:p>
    <w:p>
      <w:pPr>
        <w:spacing w:line="360" w:lineRule="auto"/>
        <w:jc w:val="center"/>
        <w:rPr>
          <w:b/>
          <w:bCs/>
          <w:color w:val="auto"/>
          <w:sz w:val="30"/>
          <w:szCs w:val="30"/>
          <w:highlight w:val="none"/>
        </w:rPr>
      </w:pPr>
    </w:p>
    <w:p>
      <w:pPr>
        <w:spacing w:line="360" w:lineRule="auto"/>
        <w:jc w:val="center"/>
        <w:rPr>
          <w:b/>
          <w:bCs/>
          <w:color w:val="auto"/>
          <w:sz w:val="30"/>
          <w:szCs w:val="30"/>
          <w:highlight w:val="none"/>
        </w:rPr>
      </w:pPr>
    </w:p>
    <w:p>
      <w:pPr>
        <w:spacing w:line="360" w:lineRule="auto"/>
        <w:jc w:val="center"/>
        <w:rPr>
          <w:rFonts w:ascii="宋体"/>
          <w:b/>
          <w:bCs/>
          <w:color w:val="auto"/>
          <w:sz w:val="30"/>
          <w:szCs w:val="30"/>
          <w:highlight w:val="none"/>
        </w:rPr>
      </w:pPr>
      <w:r>
        <w:rPr>
          <w:b/>
          <w:bCs/>
          <w:color w:val="auto"/>
          <w:sz w:val="30"/>
          <w:szCs w:val="30"/>
          <w:highlight w:val="none"/>
        </w:rPr>
        <w:br w:type="page"/>
      </w:r>
      <w:r>
        <w:rPr>
          <w:rFonts w:hint="eastAsia" w:cs="宋体"/>
          <w:b/>
          <w:bCs/>
          <w:color w:val="auto"/>
          <w:sz w:val="30"/>
          <w:szCs w:val="30"/>
          <w:highlight w:val="none"/>
        </w:rPr>
        <w:t>南宁市武鸣区政府采购合同书</w:t>
      </w:r>
    </w:p>
    <w:p>
      <w:pPr>
        <w:pStyle w:val="7"/>
        <w:spacing w:line="360" w:lineRule="auto"/>
        <w:rPr>
          <w:rFonts w:hAnsi="宋体" w:cs="Times New Roman"/>
          <w:color w:val="auto"/>
          <w:highlight w:val="none"/>
        </w:rPr>
      </w:pPr>
    </w:p>
    <w:p>
      <w:pPr>
        <w:pStyle w:val="7"/>
        <w:spacing w:line="360" w:lineRule="auto"/>
        <w:rPr>
          <w:rFonts w:hAnsi="宋体" w:cs="Times New Roman"/>
          <w:color w:val="auto"/>
          <w:highlight w:val="none"/>
        </w:rPr>
      </w:pPr>
      <w:r>
        <w:rPr>
          <w:rFonts w:hint="eastAsia" w:hAnsi="宋体"/>
          <w:color w:val="auto"/>
          <w:highlight w:val="none"/>
        </w:rPr>
        <w:t>合同名称：</w:t>
      </w:r>
      <w:r>
        <w:rPr>
          <w:rFonts w:hAnsi="宋体"/>
          <w:color w:val="auto"/>
          <w:highlight w:val="none"/>
          <w:u w:val="single"/>
        </w:rPr>
        <w:t xml:space="preserve">                                                                      </w:t>
      </w:r>
    </w:p>
    <w:p>
      <w:pPr>
        <w:pStyle w:val="7"/>
        <w:spacing w:line="360" w:lineRule="auto"/>
        <w:rPr>
          <w:rFonts w:hAnsi="宋体"/>
          <w:color w:val="auto"/>
          <w:highlight w:val="none"/>
          <w:u w:val="single"/>
        </w:rPr>
      </w:pPr>
      <w:r>
        <w:rPr>
          <w:rFonts w:hint="eastAsia" w:hAnsi="宋体"/>
          <w:color w:val="auto"/>
          <w:highlight w:val="none"/>
        </w:rPr>
        <w:t>合同编号：</w:t>
      </w:r>
      <w:r>
        <w:rPr>
          <w:rFonts w:hAnsi="宋体"/>
          <w:color w:val="auto"/>
          <w:highlight w:val="none"/>
          <w:u w:val="single"/>
        </w:rPr>
        <w:t xml:space="preserve">                                     </w:t>
      </w:r>
    </w:p>
    <w:p>
      <w:pPr>
        <w:pStyle w:val="7"/>
        <w:spacing w:line="360" w:lineRule="auto"/>
        <w:rPr>
          <w:rFonts w:hAnsi="宋体" w:cs="Times New Roman"/>
          <w:color w:val="auto"/>
          <w:highlight w:val="none"/>
        </w:rPr>
      </w:pPr>
      <w:r>
        <w:rPr>
          <w:rFonts w:hint="eastAsia" w:hAnsi="宋体"/>
          <w:color w:val="auto"/>
          <w:highlight w:val="none"/>
        </w:rPr>
        <w:t>分标号（有分标时填写）：</w:t>
      </w:r>
      <w:r>
        <w:rPr>
          <w:rFonts w:hAnsi="宋体"/>
          <w:color w:val="auto"/>
          <w:highlight w:val="none"/>
          <w:u w:val="single"/>
        </w:rPr>
        <w:t xml:space="preserve">                        </w:t>
      </w:r>
    </w:p>
    <w:p>
      <w:pPr>
        <w:pStyle w:val="7"/>
        <w:spacing w:line="360" w:lineRule="auto"/>
        <w:rPr>
          <w:rFonts w:hAnsi="宋体" w:cs="Times New Roman"/>
          <w:color w:val="auto"/>
          <w:highlight w:val="none"/>
        </w:rPr>
      </w:pPr>
    </w:p>
    <w:p>
      <w:pPr>
        <w:pStyle w:val="7"/>
        <w:spacing w:line="360" w:lineRule="auto"/>
        <w:rPr>
          <w:rFonts w:hAnsi="宋体" w:cs="Times New Roman"/>
          <w:color w:val="auto"/>
          <w:highlight w:val="none"/>
        </w:rPr>
      </w:pPr>
      <w:r>
        <w:rPr>
          <w:rFonts w:hint="eastAsia" w:hAnsi="宋体"/>
          <w:color w:val="auto"/>
          <w:highlight w:val="none"/>
        </w:rPr>
        <w:t>采购人（甲方）：</w:t>
      </w:r>
      <w:r>
        <w:rPr>
          <w:rFonts w:hAnsi="宋体"/>
          <w:color w:val="auto"/>
          <w:highlight w:val="none"/>
        </w:rPr>
        <w:t xml:space="preserve"> </w:t>
      </w:r>
      <w:r>
        <w:rPr>
          <w:rFonts w:hAnsi="宋体"/>
          <w:color w:val="auto"/>
          <w:highlight w:val="none"/>
          <w:u w:val="single"/>
        </w:rPr>
        <w:t xml:space="preserve">                                                                     </w:t>
      </w:r>
    </w:p>
    <w:p>
      <w:pPr>
        <w:pStyle w:val="7"/>
        <w:spacing w:line="360" w:lineRule="auto"/>
        <w:rPr>
          <w:rFonts w:hAnsi="宋体" w:cs="Times New Roman"/>
          <w:color w:val="auto"/>
          <w:highlight w:val="none"/>
        </w:rPr>
      </w:pPr>
      <w:r>
        <w:rPr>
          <w:rFonts w:hint="eastAsia" w:hAnsi="宋体"/>
          <w:color w:val="auto"/>
          <w:highlight w:val="none"/>
        </w:rPr>
        <w:t>成交供应商（乙方）：</w:t>
      </w:r>
      <w:r>
        <w:rPr>
          <w:rFonts w:hAnsi="宋体"/>
          <w:b/>
          <w:bCs/>
          <w:color w:val="auto"/>
          <w:highlight w:val="none"/>
        </w:rPr>
        <w:t xml:space="preserve"> </w:t>
      </w:r>
      <w:r>
        <w:rPr>
          <w:rFonts w:hAnsi="宋体"/>
          <w:color w:val="auto"/>
          <w:highlight w:val="none"/>
          <w:u w:val="single"/>
        </w:rPr>
        <w:t xml:space="preserve">                                                                 </w:t>
      </w:r>
    </w:p>
    <w:p>
      <w:pPr>
        <w:pStyle w:val="7"/>
        <w:spacing w:line="360" w:lineRule="auto"/>
        <w:rPr>
          <w:rFonts w:hAnsi="宋体"/>
          <w:b/>
          <w:bCs/>
          <w:color w:val="auto"/>
          <w:highlight w:val="none"/>
        </w:rPr>
      </w:pPr>
      <w:r>
        <w:rPr>
          <w:rFonts w:hAnsi="宋体"/>
          <w:b/>
          <w:bCs/>
          <w:color w:val="auto"/>
          <w:highlight w:val="none"/>
        </w:rPr>
        <w:t xml:space="preserve">   </w:t>
      </w:r>
    </w:p>
    <w:p>
      <w:pPr>
        <w:pStyle w:val="7"/>
        <w:spacing w:line="360" w:lineRule="auto"/>
        <w:rPr>
          <w:rFonts w:hAnsi="宋体" w:cs="Times New Roman"/>
          <w:b/>
          <w:bCs/>
          <w:color w:val="auto"/>
          <w:highlight w:val="none"/>
        </w:rPr>
      </w:pPr>
      <w:r>
        <w:rPr>
          <w:rFonts w:hAnsi="宋体"/>
          <w:color w:val="auto"/>
          <w:highlight w:val="none"/>
        </w:rPr>
        <w:t xml:space="preserve">    </w:t>
      </w:r>
      <w:r>
        <w:rPr>
          <w:rFonts w:hint="eastAsia" w:hAnsi="宋体"/>
          <w:color w:val="auto"/>
          <w:highlight w:val="none"/>
        </w:rPr>
        <w:t>根据</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日南宁市武鸣区政府采购项目的采购结果，甲方接受乙方对本项目的竞标，甲、乙双方同意签署本合同（以下简称合同）。</w:t>
      </w:r>
    </w:p>
    <w:p>
      <w:pPr>
        <w:pStyle w:val="7"/>
        <w:spacing w:line="360" w:lineRule="auto"/>
        <w:rPr>
          <w:rFonts w:hAnsi="宋体" w:cs="Times New Roman"/>
          <w:b/>
          <w:bCs/>
          <w:color w:val="auto"/>
          <w:highlight w:val="none"/>
        </w:rPr>
      </w:pP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  </w:t>
      </w:r>
      <w:r>
        <w:rPr>
          <w:rFonts w:hint="eastAsia" w:hAnsi="宋体"/>
          <w:b/>
          <w:bCs/>
          <w:color w:val="auto"/>
          <w:sz w:val="24"/>
          <w:szCs w:val="24"/>
          <w:highlight w:val="none"/>
        </w:rPr>
        <w:t>中标内容</w:t>
      </w:r>
    </w:p>
    <w:p>
      <w:pPr>
        <w:pStyle w:val="7"/>
        <w:tabs>
          <w:tab w:val="left" w:pos="5220"/>
        </w:tabs>
        <w:spacing w:line="480" w:lineRule="exact"/>
        <w:ind w:firstLine="360"/>
        <w:rPr>
          <w:rFonts w:hAnsi="宋体" w:cs="Times New Roman"/>
          <w:color w:val="auto"/>
          <w:highlight w:val="none"/>
        </w:rPr>
      </w:pPr>
      <w:r>
        <w:rPr>
          <w:rFonts w:hAnsi="宋体"/>
          <w:color w:val="auto"/>
          <w:highlight w:val="none"/>
        </w:rPr>
        <w:t xml:space="preserve">1.1 </w:t>
      </w:r>
      <w:r>
        <w:rPr>
          <w:rFonts w:hint="eastAsia" w:hAnsi="宋体"/>
          <w:color w:val="auto"/>
          <w:highlight w:val="none"/>
        </w:rPr>
        <w:t>货物名称：</w:t>
      </w:r>
      <w:r>
        <w:rPr>
          <w:rFonts w:hint="eastAsia" w:hAnsi="宋体"/>
          <w:color w:val="auto"/>
          <w:highlight w:val="none"/>
          <w:u w:val="single"/>
        </w:rPr>
        <w:t>详见合同附件中报价表</w:t>
      </w:r>
      <w:r>
        <w:rPr>
          <w:rFonts w:hAnsi="宋体"/>
          <w:color w:val="auto"/>
          <w:highlight w:val="none"/>
          <w:u w:val="single"/>
        </w:rPr>
        <w:t xml:space="preserve"> </w:t>
      </w:r>
    </w:p>
    <w:p>
      <w:pPr>
        <w:pStyle w:val="7"/>
        <w:spacing w:line="480" w:lineRule="exact"/>
        <w:ind w:firstLine="360"/>
        <w:rPr>
          <w:rFonts w:hAnsi="宋体"/>
          <w:color w:val="auto"/>
          <w:highlight w:val="none"/>
          <w:u w:val="single"/>
        </w:rPr>
      </w:pPr>
      <w:r>
        <w:rPr>
          <w:rFonts w:hAnsi="宋体"/>
          <w:color w:val="auto"/>
          <w:highlight w:val="none"/>
        </w:rPr>
        <w:t xml:space="preserve">1.2 </w:t>
      </w:r>
      <w:r>
        <w:rPr>
          <w:rFonts w:hint="eastAsia" w:hAnsi="宋体"/>
          <w:color w:val="auto"/>
          <w:highlight w:val="none"/>
        </w:rPr>
        <w:t>数量（单位）：</w:t>
      </w:r>
      <w:r>
        <w:rPr>
          <w:rFonts w:hint="eastAsia" w:hAnsi="宋体"/>
          <w:color w:val="auto"/>
          <w:highlight w:val="none"/>
          <w:u w:val="single"/>
        </w:rPr>
        <w:t>详见合同附件中报价表</w:t>
      </w:r>
      <w:r>
        <w:rPr>
          <w:rFonts w:hAnsi="宋体"/>
          <w:color w:val="auto"/>
          <w:highlight w:val="none"/>
          <w:u w:val="single"/>
        </w:rPr>
        <w:t xml:space="preserve"> </w:t>
      </w:r>
    </w:p>
    <w:p>
      <w:pPr>
        <w:pStyle w:val="7"/>
        <w:spacing w:line="480" w:lineRule="exact"/>
        <w:ind w:firstLine="360"/>
        <w:rPr>
          <w:rFonts w:hAnsi="宋体"/>
          <w:color w:val="auto"/>
          <w:highlight w:val="none"/>
          <w:u w:val="single"/>
        </w:rPr>
      </w:pPr>
      <w:r>
        <w:rPr>
          <w:rFonts w:hAnsi="宋体"/>
          <w:color w:val="auto"/>
          <w:highlight w:val="none"/>
        </w:rPr>
        <w:t xml:space="preserve">1.3 </w:t>
      </w:r>
      <w:r>
        <w:rPr>
          <w:rFonts w:hint="eastAsia" w:hAnsi="宋体"/>
          <w:color w:val="auto"/>
          <w:highlight w:val="none"/>
        </w:rPr>
        <w:t>品牌、厂家、型号、规格、配置及技术参数：</w:t>
      </w:r>
      <w:r>
        <w:rPr>
          <w:rFonts w:hint="eastAsia" w:hAnsi="宋体"/>
          <w:color w:val="auto"/>
          <w:highlight w:val="none"/>
          <w:u w:val="single"/>
        </w:rPr>
        <w:t>详见合同附件中竞标产品技术资料表及澄清函（竞标产品技术资料表与澄清函不一致的以澄清函为准）</w:t>
      </w:r>
      <w:r>
        <w:rPr>
          <w:rFonts w:hAnsi="宋体"/>
          <w:color w:val="auto"/>
          <w:highlight w:val="none"/>
          <w:u w:val="single"/>
        </w:rPr>
        <w:t xml:space="preserve"> </w:t>
      </w:r>
    </w:p>
    <w:p>
      <w:pPr>
        <w:pStyle w:val="7"/>
        <w:spacing w:line="480" w:lineRule="exact"/>
        <w:ind w:firstLine="360"/>
        <w:rPr>
          <w:rFonts w:hAnsi="宋体" w:cs="Times New Roman"/>
          <w:color w:val="auto"/>
          <w:highlight w:val="none"/>
        </w:rPr>
      </w:pPr>
      <w:r>
        <w:rPr>
          <w:rFonts w:hAnsi="宋体"/>
          <w:color w:val="auto"/>
          <w:highlight w:val="none"/>
        </w:rPr>
        <w:t xml:space="preserve">1.4 </w:t>
      </w:r>
      <w:r>
        <w:rPr>
          <w:rFonts w:hint="eastAsia" w:hAnsi="宋体"/>
          <w:color w:val="auto"/>
          <w:highlight w:val="none"/>
        </w:rPr>
        <w:t>工程承包范围（如有工程量清单则填写）：</w:t>
      </w:r>
      <w:r>
        <w:rPr>
          <w:rFonts w:hint="eastAsia" w:hAnsi="宋体"/>
          <w:color w:val="auto"/>
          <w:highlight w:val="none"/>
          <w:u w:val="single"/>
        </w:rPr>
        <w:t>　　</w:t>
      </w:r>
      <w:r>
        <w:rPr>
          <w:rFonts w:hAnsi="宋体"/>
          <w:color w:val="auto"/>
          <w:highlight w:val="none"/>
          <w:u w:val="single"/>
        </w:rPr>
        <w:t xml:space="preserve">                                     </w:t>
      </w:r>
      <w:r>
        <w:rPr>
          <w:rFonts w:hint="eastAsia" w:hAnsi="宋体"/>
          <w:color w:val="auto"/>
          <w:highlight w:val="none"/>
          <w:u w:val="single"/>
        </w:rPr>
        <w:t>　</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2.  </w:t>
      </w:r>
      <w:r>
        <w:rPr>
          <w:rFonts w:hint="eastAsia" w:hAnsi="宋体"/>
          <w:b/>
          <w:bCs/>
          <w:color w:val="auto"/>
          <w:sz w:val="24"/>
          <w:szCs w:val="24"/>
          <w:highlight w:val="none"/>
        </w:rPr>
        <w:t>合同金额</w:t>
      </w:r>
    </w:p>
    <w:p>
      <w:pPr>
        <w:pStyle w:val="7"/>
        <w:spacing w:line="480" w:lineRule="exact"/>
        <w:ind w:left="2" w:firstLine="342" w:firstLineChars="171"/>
        <w:rPr>
          <w:rFonts w:hAnsi="宋体"/>
          <w:color w:val="auto"/>
          <w:highlight w:val="none"/>
          <w:u w:val="single"/>
        </w:rPr>
      </w:pPr>
      <w:r>
        <w:rPr>
          <w:rFonts w:hAnsi="宋体"/>
          <w:color w:val="auto"/>
          <w:highlight w:val="none"/>
        </w:rPr>
        <w:t xml:space="preserve">2.1 </w:t>
      </w:r>
      <w:r>
        <w:rPr>
          <w:rFonts w:hint="eastAsia" w:hAnsi="宋体"/>
          <w:color w:val="auto"/>
          <w:highlight w:val="none"/>
        </w:rPr>
        <w:t>本合同金额为（大写）人民币</w:t>
      </w:r>
      <w:r>
        <w:rPr>
          <w:rFonts w:hint="eastAsia" w:hAnsi="宋体"/>
          <w:color w:val="auto"/>
          <w:highlight w:val="none"/>
          <w:u w:val="single"/>
        </w:rPr>
        <w:t>　　</w:t>
      </w:r>
      <w:r>
        <w:rPr>
          <w:rFonts w:hAnsi="宋体"/>
          <w:color w:val="auto"/>
          <w:highlight w:val="none"/>
          <w:u w:val="single"/>
        </w:rPr>
        <w:t xml:space="preserve">                                                   </w:t>
      </w:r>
    </w:p>
    <w:p>
      <w:pPr>
        <w:pStyle w:val="7"/>
        <w:spacing w:line="480" w:lineRule="exact"/>
        <w:ind w:left="2" w:firstLine="342" w:firstLineChars="171"/>
        <w:rPr>
          <w:rFonts w:hAnsi="宋体" w:cs="Times New Roman"/>
          <w:color w:val="auto"/>
          <w:highlight w:val="none"/>
        </w:rPr>
      </w:pPr>
      <w:r>
        <w:rPr>
          <w:rFonts w:hint="eastAsia" w:hAnsi="宋体"/>
          <w:color w:val="auto"/>
          <w:highlight w:val="none"/>
        </w:rPr>
        <w:t>（￥</w:t>
      </w:r>
      <w:r>
        <w:rPr>
          <w:rFonts w:hint="eastAsia" w:hAnsi="宋体"/>
          <w:color w:val="auto"/>
          <w:highlight w:val="none"/>
          <w:u w:val="single"/>
        </w:rPr>
        <w:t>　</w:t>
      </w:r>
      <w:r>
        <w:rPr>
          <w:rFonts w:hAnsi="宋体"/>
          <w:color w:val="auto"/>
          <w:highlight w:val="none"/>
          <w:u w:val="single"/>
        </w:rPr>
        <w:t xml:space="preserve">           </w:t>
      </w:r>
      <w:r>
        <w:rPr>
          <w:rFonts w:hint="eastAsia" w:hAnsi="宋体"/>
          <w:color w:val="auto"/>
          <w:highlight w:val="none"/>
          <w:u w:val="single"/>
        </w:rPr>
        <w:t>　</w:t>
      </w:r>
      <w:r>
        <w:rPr>
          <w:rFonts w:hint="eastAsia" w:hAnsi="宋体"/>
          <w:color w:val="auto"/>
          <w:highlight w:val="none"/>
        </w:rPr>
        <w:t>元）。（详见最终报价）</w:t>
      </w:r>
    </w:p>
    <w:p>
      <w:pPr>
        <w:pStyle w:val="7"/>
        <w:tabs>
          <w:tab w:val="left" w:pos="5940"/>
        </w:tabs>
        <w:spacing w:line="480" w:lineRule="exact"/>
        <w:rPr>
          <w:rFonts w:hAnsi="宋体" w:cs="Times New Roman"/>
          <w:b/>
          <w:bCs/>
          <w:color w:val="auto"/>
          <w:sz w:val="24"/>
          <w:szCs w:val="24"/>
          <w:highlight w:val="none"/>
        </w:rPr>
      </w:pPr>
      <w:r>
        <w:rPr>
          <w:rFonts w:hAnsi="宋体"/>
          <w:b/>
          <w:bCs/>
          <w:color w:val="auto"/>
          <w:sz w:val="24"/>
          <w:szCs w:val="24"/>
          <w:highlight w:val="none"/>
        </w:rPr>
        <w:t xml:space="preserve">3.  </w:t>
      </w:r>
      <w:r>
        <w:rPr>
          <w:rFonts w:hint="eastAsia" w:hAnsi="宋体"/>
          <w:b/>
          <w:bCs/>
          <w:color w:val="auto"/>
          <w:sz w:val="24"/>
          <w:szCs w:val="24"/>
          <w:highlight w:val="none"/>
        </w:rPr>
        <w:t>交货要求</w:t>
      </w:r>
    </w:p>
    <w:p>
      <w:pPr>
        <w:pStyle w:val="7"/>
        <w:tabs>
          <w:tab w:val="left" w:pos="5220"/>
        </w:tabs>
        <w:spacing w:line="480" w:lineRule="exact"/>
        <w:ind w:firstLine="360"/>
        <w:rPr>
          <w:rFonts w:hAnsi="宋体"/>
          <w:color w:val="auto"/>
          <w:highlight w:val="none"/>
          <w:u w:val="single"/>
        </w:rPr>
      </w:pPr>
      <w:r>
        <w:rPr>
          <w:rFonts w:hAnsi="宋体"/>
          <w:color w:val="auto"/>
          <w:highlight w:val="none"/>
        </w:rPr>
        <w:t xml:space="preserve">3.1 </w:t>
      </w:r>
      <w:r>
        <w:rPr>
          <w:rFonts w:hint="eastAsia" w:hAnsi="宋体"/>
          <w:color w:val="auto"/>
          <w:highlight w:val="none"/>
        </w:rPr>
        <w:t>交货期：</w:t>
      </w:r>
      <w:r>
        <w:rPr>
          <w:rFonts w:hAnsi="宋体"/>
          <w:color w:val="auto"/>
          <w:highlight w:val="none"/>
        </w:rPr>
        <w:t xml:space="preserve"> </w:t>
      </w:r>
      <w:r>
        <w:rPr>
          <w:rFonts w:hAnsi="宋体"/>
          <w:color w:val="auto"/>
          <w:highlight w:val="none"/>
          <w:u w:val="single"/>
        </w:rPr>
        <w:t xml:space="preserve">                                                                       </w:t>
      </w:r>
    </w:p>
    <w:p>
      <w:pPr>
        <w:pStyle w:val="7"/>
        <w:spacing w:line="480" w:lineRule="exact"/>
        <w:ind w:firstLine="360"/>
        <w:rPr>
          <w:rFonts w:hAnsi="宋体" w:cs="Times New Roman"/>
          <w:color w:val="auto"/>
          <w:highlight w:val="none"/>
        </w:rPr>
      </w:pPr>
      <w:r>
        <w:rPr>
          <w:rFonts w:hAnsi="宋体"/>
          <w:color w:val="auto"/>
          <w:highlight w:val="none"/>
        </w:rPr>
        <w:t xml:space="preserve">3.2 </w:t>
      </w:r>
      <w:r>
        <w:rPr>
          <w:rFonts w:hint="eastAsia" w:hAnsi="宋体"/>
          <w:color w:val="auto"/>
          <w:highlight w:val="none"/>
        </w:rPr>
        <w:t>交货地点：</w:t>
      </w:r>
      <w:r>
        <w:rPr>
          <w:rFonts w:hAnsi="宋体"/>
          <w:color w:val="auto"/>
          <w:highlight w:val="none"/>
        </w:rPr>
        <w:t xml:space="preserve"> </w:t>
      </w:r>
      <w:r>
        <w:rPr>
          <w:rFonts w:hAnsi="宋体"/>
          <w:color w:val="auto"/>
          <w:highlight w:val="none"/>
          <w:u w:val="single"/>
        </w:rPr>
        <w:t xml:space="preserve">                                                                    </w:t>
      </w:r>
    </w:p>
    <w:p>
      <w:pPr>
        <w:pStyle w:val="7"/>
        <w:tabs>
          <w:tab w:val="left" w:pos="5220"/>
          <w:tab w:val="left" w:pos="6120"/>
        </w:tabs>
        <w:spacing w:line="480" w:lineRule="exact"/>
        <w:ind w:firstLine="360"/>
        <w:rPr>
          <w:rFonts w:hAnsi="宋体" w:cs="Times New Roman"/>
          <w:color w:val="auto"/>
          <w:highlight w:val="none"/>
        </w:rPr>
      </w:pPr>
      <w:r>
        <w:rPr>
          <w:rFonts w:hAnsi="宋体"/>
          <w:color w:val="auto"/>
          <w:highlight w:val="none"/>
        </w:rPr>
        <w:t xml:space="preserve">3.3 </w:t>
      </w:r>
      <w:r>
        <w:rPr>
          <w:rFonts w:hint="eastAsia" w:hAnsi="宋体"/>
          <w:color w:val="auto"/>
          <w:highlight w:val="none"/>
        </w:rPr>
        <w:t>交货方式：</w:t>
      </w:r>
      <w:r>
        <w:rPr>
          <w:rFonts w:hAnsi="宋体"/>
          <w:color w:val="auto"/>
          <w:highlight w:val="none"/>
          <w:u w:val="single"/>
        </w:rPr>
        <w:t xml:space="preserve">                                                                     </w:t>
      </w:r>
    </w:p>
    <w:p>
      <w:pPr>
        <w:pStyle w:val="7"/>
        <w:spacing w:line="480" w:lineRule="exact"/>
        <w:ind w:firstLine="360"/>
        <w:rPr>
          <w:rFonts w:hAnsi="宋体" w:cs="Times New Roman"/>
          <w:b/>
          <w:bCs/>
          <w:color w:val="auto"/>
          <w:highlight w:val="none"/>
        </w:rPr>
      </w:pPr>
      <w:r>
        <w:rPr>
          <w:rFonts w:hAnsi="宋体"/>
          <w:color w:val="auto"/>
          <w:highlight w:val="none"/>
        </w:rPr>
        <w:t xml:space="preserve">3.4 </w:t>
      </w:r>
      <w:r>
        <w:rPr>
          <w:rFonts w:hint="eastAsia" w:hAnsi="宋体"/>
          <w:color w:val="auto"/>
          <w:highlight w:val="none"/>
        </w:rPr>
        <w:t>乙方必须按竞标文件承诺的技术参数、性能要求、质量标准等向甲方提供全新、完整、未经使用的货物。</w:t>
      </w:r>
    </w:p>
    <w:p>
      <w:pPr>
        <w:pStyle w:val="7"/>
        <w:spacing w:line="480" w:lineRule="exact"/>
        <w:ind w:left="31680" w:hanging="410" w:hangingChars="170"/>
        <w:rPr>
          <w:rFonts w:hAnsi="宋体" w:cs="Times New Roman"/>
          <w:b/>
          <w:bCs/>
          <w:color w:val="auto"/>
          <w:highlight w:val="none"/>
        </w:rPr>
      </w:pPr>
      <w:r>
        <w:rPr>
          <w:rFonts w:hAnsi="宋体"/>
          <w:b/>
          <w:bCs/>
          <w:color w:val="auto"/>
          <w:sz w:val="24"/>
          <w:szCs w:val="24"/>
          <w:highlight w:val="none"/>
        </w:rPr>
        <w:t xml:space="preserve">4.  </w:t>
      </w:r>
      <w:r>
        <w:rPr>
          <w:rFonts w:hint="eastAsia" w:hAnsi="宋体"/>
          <w:b/>
          <w:bCs/>
          <w:color w:val="auto"/>
          <w:sz w:val="24"/>
          <w:szCs w:val="24"/>
          <w:highlight w:val="none"/>
        </w:rPr>
        <w:t>履约保证金</w:t>
      </w:r>
    </w:p>
    <w:p>
      <w:pPr>
        <w:pStyle w:val="7"/>
        <w:spacing w:line="480" w:lineRule="exact"/>
        <w:rPr>
          <w:rFonts w:hAnsi="宋体" w:cs="Times New Roman"/>
          <w:color w:val="auto"/>
          <w:highlight w:val="none"/>
        </w:rPr>
      </w:pPr>
      <w:r>
        <w:rPr>
          <w:rFonts w:hint="eastAsia" w:hAnsi="宋体"/>
          <w:color w:val="auto"/>
          <w:highlight w:val="none"/>
        </w:rPr>
        <w:t>本项目无须交纳履约保证金。</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5.  </w:t>
      </w:r>
      <w:r>
        <w:rPr>
          <w:rFonts w:hint="eastAsia" w:hAnsi="宋体"/>
          <w:b/>
          <w:bCs/>
          <w:color w:val="auto"/>
          <w:sz w:val="24"/>
          <w:szCs w:val="24"/>
          <w:highlight w:val="none"/>
        </w:rPr>
        <w:t>质量保证及售后服务</w:t>
      </w:r>
    </w:p>
    <w:p>
      <w:pPr>
        <w:pStyle w:val="7"/>
        <w:spacing w:line="480" w:lineRule="exact"/>
        <w:ind w:left="2" w:firstLine="342" w:firstLineChars="171"/>
        <w:rPr>
          <w:rFonts w:hAnsi="宋体" w:cs="Times New Roman"/>
          <w:color w:val="auto"/>
          <w:highlight w:val="none"/>
        </w:rPr>
      </w:pPr>
      <w:r>
        <w:rPr>
          <w:rFonts w:hAnsi="宋体"/>
          <w:color w:val="auto"/>
          <w:highlight w:val="none"/>
        </w:rPr>
        <w:t xml:space="preserve">5.1 </w:t>
      </w:r>
      <w:r>
        <w:rPr>
          <w:rFonts w:hint="eastAsia" w:hAnsi="宋体"/>
          <w:color w:val="auto"/>
          <w:highlight w:val="none"/>
        </w:rPr>
        <w:t>质量保证期：</w:t>
      </w:r>
      <w:r>
        <w:rPr>
          <w:rFonts w:hAnsi="宋体"/>
          <w:color w:val="auto"/>
          <w:highlight w:val="none"/>
          <w:u w:val="single"/>
        </w:rPr>
        <w:t xml:space="preserve">                                </w:t>
      </w:r>
      <w:r>
        <w:rPr>
          <w:rFonts w:hint="eastAsia" w:hAnsi="宋体"/>
          <w:color w:val="auto"/>
          <w:highlight w:val="none"/>
        </w:rPr>
        <w:t>（自交货验收合格之日起计）。</w:t>
      </w:r>
    </w:p>
    <w:p>
      <w:pPr>
        <w:pStyle w:val="7"/>
        <w:spacing w:line="480" w:lineRule="exact"/>
        <w:ind w:left="2" w:firstLine="342" w:firstLineChars="171"/>
        <w:rPr>
          <w:rFonts w:hAnsi="宋体" w:cs="Times New Roman"/>
          <w:color w:val="auto"/>
          <w:highlight w:val="none"/>
        </w:rPr>
      </w:pPr>
    </w:p>
    <w:p>
      <w:pPr>
        <w:pStyle w:val="7"/>
        <w:spacing w:line="480" w:lineRule="exact"/>
        <w:ind w:firstLine="342" w:firstLineChars="171"/>
        <w:rPr>
          <w:rFonts w:hAnsi="宋体" w:cs="Times New Roman"/>
          <w:color w:val="auto"/>
          <w:highlight w:val="none"/>
        </w:rPr>
      </w:pPr>
      <w:r>
        <w:rPr>
          <w:rFonts w:hAnsi="宋体"/>
          <w:color w:val="auto"/>
          <w:highlight w:val="none"/>
        </w:rPr>
        <w:t xml:space="preserve">5.2 </w:t>
      </w:r>
      <w:r>
        <w:rPr>
          <w:rFonts w:hint="eastAsia" w:hAnsi="宋体"/>
          <w:color w:val="auto"/>
          <w:highlight w:val="none"/>
        </w:rPr>
        <w:t>如乙方提供的货物在使用过程中发生质量问题，乙方接到甲方故障通知后应在</w:t>
      </w:r>
      <w:r>
        <w:rPr>
          <w:rFonts w:hAnsi="宋体"/>
          <w:color w:val="auto"/>
          <w:highlight w:val="none"/>
          <w:u w:val="single"/>
        </w:rPr>
        <w:t xml:space="preserve">     </w:t>
      </w:r>
      <w:r>
        <w:rPr>
          <w:rFonts w:hint="eastAsia" w:hAnsi="宋体"/>
          <w:color w:val="auto"/>
          <w:highlight w:val="none"/>
        </w:rPr>
        <w:t>小时内到达甲方指定现场，按国家及行业标准对故障进行及时处理。</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5.3 </w:t>
      </w:r>
      <w:r>
        <w:rPr>
          <w:rFonts w:hint="eastAsia" w:hAnsi="宋体"/>
          <w:color w:val="auto"/>
          <w:highlight w:val="none"/>
        </w:rPr>
        <w:t>乙方提供的货物在质量保证期内因货物本身的质量问题发生故障，乙方应负责免费更换。对达不到技术要求者，根据实际情况，经双方协商，可按以下办法处理：</w:t>
      </w:r>
    </w:p>
    <w:p>
      <w:pPr>
        <w:pStyle w:val="7"/>
        <w:spacing w:line="480" w:lineRule="exact"/>
        <w:ind w:firstLine="342" w:firstLineChars="171"/>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）更换：由乙方承担所发生的全部费用；</w:t>
      </w:r>
    </w:p>
    <w:p>
      <w:pPr>
        <w:pStyle w:val="7"/>
        <w:spacing w:line="480" w:lineRule="exact"/>
        <w:ind w:firstLine="342" w:firstLineChars="171"/>
        <w:rPr>
          <w:rFonts w:hAnsi="宋体"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）贬值处理：由甲乙双方合议定价；</w:t>
      </w:r>
    </w:p>
    <w:p>
      <w:pPr>
        <w:pStyle w:val="7"/>
        <w:spacing w:line="480" w:lineRule="exact"/>
        <w:ind w:firstLine="342" w:firstLineChars="171"/>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）退货处理：乙方应退还甲方支付的合同款，同时应承担与该货物相关的直接费用（运输、保险、检验、合同款利息及银行手续费等）。</w:t>
      </w:r>
    </w:p>
    <w:p>
      <w:pPr>
        <w:pStyle w:val="7"/>
        <w:spacing w:line="480" w:lineRule="exact"/>
        <w:ind w:left="2" w:firstLine="360"/>
        <w:rPr>
          <w:rFonts w:hAnsi="宋体" w:cs="Times New Roman"/>
          <w:color w:val="auto"/>
          <w:highlight w:val="none"/>
        </w:rPr>
      </w:pPr>
      <w:r>
        <w:rPr>
          <w:rFonts w:hAnsi="宋体"/>
          <w:color w:val="auto"/>
          <w:highlight w:val="none"/>
        </w:rPr>
        <w:t xml:space="preserve">5.4 </w:t>
      </w:r>
      <w:r>
        <w:rPr>
          <w:rFonts w:hint="eastAsia" w:hAnsi="宋体"/>
          <w:color w:val="auto"/>
          <w:highlight w:val="none"/>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7"/>
        <w:spacing w:line="480" w:lineRule="exact"/>
        <w:ind w:left="2" w:firstLine="360"/>
        <w:rPr>
          <w:rFonts w:hAnsi="宋体" w:cs="Times New Roman"/>
          <w:color w:val="auto"/>
          <w:highlight w:val="none"/>
        </w:rPr>
      </w:pPr>
      <w:r>
        <w:rPr>
          <w:rFonts w:hAnsi="宋体"/>
          <w:color w:val="auto"/>
          <w:highlight w:val="none"/>
        </w:rPr>
        <w:t xml:space="preserve">5.5 </w:t>
      </w:r>
      <w:r>
        <w:rPr>
          <w:rFonts w:hint="eastAsia" w:hAnsi="宋体"/>
          <w:color w:val="auto"/>
          <w:highlight w:val="none"/>
        </w:rPr>
        <w:t>超过质量保证期的货物，乙方提供终生维修、保养服务，维修时只收部件成本费。</w:t>
      </w:r>
    </w:p>
    <w:p>
      <w:pPr>
        <w:pStyle w:val="7"/>
        <w:spacing w:line="480" w:lineRule="exact"/>
        <w:ind w:left="2" w:firstLine="360"/>
        <w:rPr>
          <w:rFonts w:hAnsi="宋体" w:cs="Times New Roman"/>
          <w:color w:val="auto"/>
          <w:highlight w:val="none"/>
        </w:rPr>
      </w:pPr>
      <w:r>
        <w:rPr>
          <w:rFonts w:hAnsi="宋体"/>
          <w:color w:val="auto"/>
          <w:highlight w:val="none"/>
        </w:rPr>
        <w:t>5.6</w:t>
      </w:r>
      <w:r>
        <w:rPr>
          <w:rFonts w:hint="eastAsia" w:hAnsi="宋体"/>
          <w:color w:val="auto"/>
          <w:highlight w:val="none"/>
        </w:rPr>
        <w:t>乙方随时优惠提供备品备件，优惠提供产品更新、改造服务。</w:t>
      </w:r>
    </w:p>
    <w:p>
      <w:pPr>
        <w:pStyle w:val="7"/>
        <w:spacing w:line="480" w:lineRule="exact"/>
        <w:ind w:left="2" w:firstLine="360"/>
        <w:rPr>
          <w:rFonts w:hAnsi="宋体" w:cs="Times New Roman"/>
          <w:color w:val="auto"/>
          <w:highlight w:val="none"/>
          <w:u w:val="single"/>
        </w:rPr>
      </w:pPr>
      <w:r>
        <w:rPr>
          <w:rFonts w:hAnsi="宋体"/>
          <w:color w:val="auto"/>
          <w:highlight w:val="none"/>
        </w:rPr>
        <w:t xml:space="preserve">5.7 </w:t>
      </w:r>
      <w:r>
        <w:rPr>
          <w:rFonts w:hint="eastAsia" w:hAnsi="宋体"/>
          <w:color w:val="auto"/>
          <w:highlight w:val="none"/>
        </w:rPr>
        <w:t>其他售后服务要求：</w:t>
      </w:r>
      <w:r>
        <w:rPr>
          <w:rFonts w:hAnsi="宋体"/>
          <w:color w:val="auto"/>
          <w:highlight w:val="none"/>
        </w:rPr>
        <w:t xml:space="preserve">   </w:t>
      </w:r>
      <w:r>
        <w:rPr>
          <w:rFonts w:hint="eastAsia" w:hAnsi="宋体"/>
          <w:color w:val="auto"/>
          <w:highlight w:val="none"/>
          <w:u w:val="single"/>
        </w:rPr>
        <w:t>按竞标文件商务条款偏离表及澄清函（商务条款偏离表与澄清函不一致的以澄清函为准）内容执行。</w:t>
      </w:r>
    </w:p>
    <w:p>
      <w:pPr>
        <w:pStyle w:val="7"/>
        <w:spacing w:line="480" w:lineRule="exact"/>
        <w:ind w:left="2" w:firstLine="360"/>
        <w:rPr>
          <w:rFonts w:hAnsi="宋体" w:cs="Times New Roman"/>
          <w:color w:val="auto"/>
          <w:highlight w:val="none"/>
        </w:rPr>
      </w:pP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6.  </w:t>
      </w:r>
      <w:r>
        <w:rPr>
          <w:rFonts w:hint="eastAsia" w:hAnsi="宋体"/>
          <w:b/>
          <w:bCs/>
          <w:color w:val="auto"/>
          <w:sz w:val="24"/>
          <w:szCs w:val="24"/>
          <w:highlight w:val="none"/>
        </w:rPr>
        <w:t>合同款支付</w:t>
      </w:r>
    </w:p>
    <w:p>
      <w:pPr>
        <w:pStyle w:val="7"/>
        <w:spacing w:line="480" w:lineRule="exact"/>
        <w:ind w:firstLine="360"/>
        <w:rPr>
          <w:rFonts w:hAnsi="宋体"/>
          <w:color w:val="auto"/>
          <w:highlight w:val="none"/>
          <w:u w:val="single"/>
        </w:rPr>
      </w:pPr>
      <w:r>
        <w:rPr>
          <w:rFonts w:hAnsi="宋体"/>
          <w:color w:val="auto"/>
          <w:highlight w:val="none"/>
        </w:rPr>
        <w:t xml:space="preserve">6.1 </w:t>
      </w:r>
      <w:r>
        <w:rPr>
          <w:rFonts w:hint="eastAsia" w:hAnsi="宋体"/>
          <w:color w:val="auto"/>
          <w:highlight w:val="none"/>
        </w:rPr>
        <w:t>付款方式：</w:t>
      </w:r>
      <w:r>
        <w:rPr>
          <w:rFonts w:hAnsi="宋体"/>
          <w:color w:val="auto"/>
          <w:highlight w:val="none"/>
          <w:u w:val="single"/>
        </w:rPr>
        <w:t xml:space="preserve">                                                                        </w:t>
      </w:r>
    </w:p>
    <w:p>
      <w:pPr>
        <w:pStyle w:val="7"/>
        <w:spacing w:line="480" w:lineRule="exact"/>
        <w:ind w:firstLine="360"/>
        <w:rPr>
          <w:rFonts w:hAnsi="宋体"/>
          <w:color w:val="auto"/>
          <w:highlight w:val="none"/>
          <w:u w:val="single"/>
        </w:rPr>
      </w:pPr>
      <w:r>
        <w:rPr>
          <w:rFonts w:hAnsi="宋体"/>
          <w:color w:val="auto"/>
          <w:highlight w:val="none"/>
          <w:u w:val="single"/>
        </w:rPr>
        <w:t xml:space="preserve">                                                                                      </w:t>
      </w:r>
    </w:p>
    <w:p>
      <w:pPr>
        <w:pStyle w:val="7"/>
        <w:spacing w:line="480" w:lineRule="exact"/>
        <w:ind w:firstLine="360"/>
        <w:rPr>
          <w:rFonts w:hAnsi="宋体"/>
          <w:color w:val="auto"/>
          <w:highlight w:val="none"/>
          <w:u w:val="single"/>
        </w:rPr>
      </w:pPr>
      <w:r>
        <w:rPr>
          <w:rFonts w:hAnsi="宋体"/>
          <w:color w:val="auto"/>
          <w:highlight w:val="none"/>
          <w:u w:val="single"/>
        </w:rPr>
        <w:t xml:space="preserve">                                                                                      </w:t>
      </w:r>
    </w:p>
    <w:p>
      <w:pPr>
        <w:pStyle w:val="7"/>
        <w:spacing w:line="480" w:lineRule="exact"/>
        <w:ind w:firstLine="360"/>
        <w:rPr>
          <w:rFonts w:hAnsi="宋体"/>
          <w:color w:val="auto"/>
          <w:highlight w:val="none"/>
          <w:u w:val="single"/>
        </w:rPr>
      </w:pPr>
      <w:r>
        <w:rPr>
          <w:rFonts w:hAnsi="宋体"/>
          <w:color w:val="auto"/>
          <w:highlight w:val="none"/>
          <w:u w:val="single"/>
        </w:rPr>
        <w:t xml:space="preserve">                                                                                      </w:t>
      </w:r>
    </w:p>
    <w:p>
      <w:pPr>
        <w:pStyle w:val="7"/>
        <w:spacing w:line="480" w:lineRule="exact"/>
        <w:ind w:firstLine="360"/>
        <w:rPr>
          <w:rFonts w:hAnsi="宋体" w:cs="Times New Roman"/>
          <w:color w:val="auto"/>
          <w:highlight w:val="none"/>
        </w:rPr>
      </w:pPr>
      <w:r>
        <w:rPr>
          <w:rFonts w:hAnsi="宋体"/>
          <w:color w:val="auto"/>
          <w:highlight w:val="none"/>
        </w:rPr>
        <w:t xml:space="preserve">6.2 </w:t>
      </w:r>
      <w:r>
        <w:rPr>
          <w:rFonts w:hint="eastAsia" w:hAnsi="宋体"/>
          <w:color w:val="auto"/>
          <w:highlight w:val="none"/>
        </w:rPr>
        <w:t>支付合同款时，由甲方按照合同约定向南宁市武鸣区财政局提交《南宁市武鸣区政府采购履约验收证明和资金支付申请表》等完整且合格的支付申请材料；南宁市武鸣区财政局按财政国库直接支付程序将款项</w:t>
      </w:r>
      <w:r>
        <w:rPr>
          <w:rFonts w:hint="eastAsia" w:hAnsi="宋体"/>
          <w:color w:val="auto"/>
          <w:highlight w:val="none"/>
          <w:lang w:val="en-US" w:eastAsia="zh-CN"/>
        </w:rPr>
        <w:t>授权</w:t>
      </w:r>
      <w:r>
        <w:rPr>
          <w:rFonts w:hint="eastAsia" w:hAnsi="宋体"/>
          <w:color w:val="auto"/>
          <w:highlight w:val="none"/>
        </w:rPr>
        <w:t>支付给供应商。</w:t>
      </w:r>
    </w:p>
    <w:p>
      <w:pPr>
        <w:pStyle w:val="7"/>
        <w:spacing w:line="480" w:lineRule="exact"/>
        <w:ind w:firstLine="360"/>
        <w:rPr>
          <w:rFonts w:hAnsi="宋体" w:cs="Times New Roman"/>
          <w:color w:val="auto"/>
          <w:highlight w:val="none"/>
          <w:u w:val="single"/>
        </w:rPr>
      </w:pPr>
      <w:r>
        <w:rPr>
          <w:rFonts w:hAnsi="宋体"/>
          <w:color w:val="auto"/>
          <w:highlight w:val="none"/>
        </w:rPr>
        <w:t xml:space="preserve">6.3 </w:t>
      </w:r>
      <w:r>
        <w:rPr>
          <w:rFonts w:hint="eastAsia" w:ascii="MingLiUfalt" w:hAnsi="宋体"/>
          <w:color w:val="auto"/>
          <w:highlight w:val="none"/>
        </w:rPr>
        <w:t>当采购数量与实际使用数量不一致时，甲方可以在报经南宁市武鸣区财政局审核同意后，</w:t>
      </w:r>
      <w:r>
        <w:rPr>
          <w:rFonts w:hint="eastAsia" w:hAnsi="宋体"/>
          <w:color w:val="auto"/>
          <w:highlight w:val="none"/>
        </w:rPr>
        <w:t>在不改变合同其他条款的前提下与供应商协商签订补充合同，但所有补充合同的采购金额不得超过原合同采购金额的百分之十。</w:t>
      </w:r>
      <w:r>
        <w:rPr>
          <w:rFonts w:hint="eastAsia" w:ascii="MingLiUfalt" w:hAnsi="宋体"/>
          <w:color w:val="auto"/>
          <w:highlight w:val="none"/>
        </w:rPr>
        <w:t>供应商应根据实际使用数量供货，合同的最终结算金额按实际使用数量乘以成交单价进行计算。如有工程量清单的项目结算须经南宁市武鸣区审计局最终审定。</w:t>
      </w:r>
    </w:p>
    <w:p>
      <w:pPr>
        <w:pStyle w:val="7"/>
        <w:spacing w:line="480" w:lineRule="exact"/>
        <w:ind w:firstLine="360"/>
        <w:rPr>
          <w:rFonts w:hAnsi="宋体" w:cs="Times New Roman"/>
          <w:color w:val="auto"/>
          <w:highlight w:val="none"/>
          <w:u w:val="single"/>
        </w:rPr>
      </w:pPr>
      <w:r>
        <w:rPr>
          <w:rFonts w:hAnsi="宋体"/>
          <w:color w:val="auto"/>
          <w:highlight w:val="none"/>
        </w:rPr>
        <w:t>6.4</w:t>
      </w:r>
      <w:r>
        <w:rPr>
          <w:rFonts w:hint="eastAsia" w:hAnsi="宋体"/>
          <w:color w:val="auto"/>
          <w:highlight w:val="none"/>
        </w:rPr>
        <w:t>政府采购监督管理部门在处理投诉事项期间，可以视具体情况书面通知采购人暂停采购活动，并延期支付合同款。</w:t>
      </w:r>
    </w:p>
    <w:p>
      <w:pPr>
        <w:pStyle w:val="7"/>
        <w:spacing w:line="480" w:lineRule="exact"/>
        <w:ind w:left="31680" w:hanging="412" w:hangingChars="171"/>
        <w:rPr>
          <w:rFonts w:hAnsi="宋体" w:cs="Times New Roman"/>
          <w:b/>
          <w:bCs/>
          <w:color w:val="auto"/>
          <w:highlight w:val="none"/>
        </w:rPr>
      </w:pPr>
      <w:r>
        <w:rPr>
          <w:rFonts w:hAnsi="宋体"/>
          <w:b/>
          <w:bCs/>
          <w:color w:val="auto"/>
          <w:sz w:val="24"/>
          <w:szCs w:val="24"/>
          <w:highlight w:val="none"/>
        </w:rPr>
        <w:t xml:space="preserve">7.  </w:t>
      </w:r>
      <w:r>
        <w:rPr>
          <w:rFonts w:hint="eastAsia" w:hAnsi="宋体"/>
          <w:b/>
          <w:bCs/>
          <w:color w:val="auto"/>
          <w:sz w:val="24"/>
          <w:szCs w:val="24"/>
          <w:highlight w:val="none"/>
        </w:rPr>
        <w:t>产权</w:t>
      </w:r>
    </w:p>
    <w:p>
      <w:pPr>
        <w:pStyle w:val="7"/>
        <w:spacing w:line="480" w:lineRule="exact"/>
        <w:ind w:left="2" w:firstLine="342" w:firstLineChars="171"/>
        <w:rPr>
          <w:rFonts w:hAnsi="宋体" w:cs="Times New Roman"/>
          <w:color w:val="auto"/>
          <w:highlight w:val="none"/>
        </w:rPr>
      </w:pPr>
      <w:r>
        <w:rPr>
          <w:rFonts w:hAnsi="宋体"/>
          <w:color w:val="auto"/>
          <w:highlight w:val="none"/>
        </w:rPr>
        <w:t xml:space="preserve">7.1 </w:t>
      </w:r>
      <w:r>
        <w:rPr>
          <w:rFonts w:hint="eastAsia" w:hAnsi="宋体"/>
          <w:color w:val="auto"/>
          <w:highlight w:val="none"/>
        </w:rPr>
        <w:t>乙方保证所提供的货物或其任何一部分均不会侵犯任何第三方的专利权、商标权或著作权。</w:t>
      </w:r>
    </w:p>
    <w:p>
      <w:pPr>
        <w:pStyle w:val="7"/>
        <w:spacing w:line="480" w:lineRule="exact"/>
        <w:ind w:left="2" w:firstLine="342" w:firstLineChars="171"/>
        <w:rPr>
          <w:rFonts w:hAnsi="宋体" w:cs="Times New Roman"/>
          <w:b/>
          <w:bCs/>
          <w:color w:val="auto"/>
          <w:highlight w:val="none"/>
        </w:rPr>
      </w:pPr>
      <w:r>
        <w:rPr>
          <w:rFonts w:hAnsi="宋体"/>
          <w:color w:val="auto"/>
          <w:highlight w:val="none"/>
        </w:rPr>
        <w:t xml:space="preserve">7.2 </w:t>
      </w:r>
      <w:r>
        <w:rPr>
          <w:rFonts w:hint="eastAsia" w:hAnsi="宋体"/>
          <w:color w:val="auto"/>
          <w:highlight w:val="none"/>
        </w:rPr>
        <w:t>乙方保证所交付货物的所有权完全属于乙方且无任何抵押、查封等产权瑕疵。如乙方所交付货物有产权瑕疵的，视为乙方违约，按照本合同第</w:t>
      </w:r>
      <w:r>
        <w:rPr>
          <w:rFonts w:hAnsi="宋体"/>
          <w:color w:val="auto"/>
          <w:highlight w:val="none"/>
        </w:rPr>
        <w:t>11.3</w:t>
      </w:r>
      <w:r>
        <w:rPr>
          <w:rFonts w:hint="eastAsia" w:hAnsi="宋体"/>
          <w:color w:val="auto"/>
          <w:highlight w:val="none"/>
        </w:rPr>
        <w:t>项的约定处理。但在已经全部支付完合同款后才发现有产权瑕疵的，乙方除了支付违约金还应负担甲方由此产生的一切损失。</w:t>
      </w:r>
    </w:p>
    <w:p>
      <w:pPr>
        <w:pStyle w:val="7"/>
        <w:spacing w:line="480" w:lineRule="exact"/>
        <w:rPr>
          <w:rFonts w:hAnsi="宋体" w:cs="Times New Roman"/>
          <w:b/>
          <w:bCs/>
          <w:color w:val="auto"/>
          <w:highlight w:val="none"/>
        </w:rPr>
      </w:pPr>
      <w:r>
        <w:rPr>
          <w:rFonts w:hAnsi="宋体"/>
          <w:b/>
          <w:bCs/>
          <w:color w:val="auto"/>
          <w:sz w:val="24"/>
          <w:szCs w:val="24"/>
          <w:highlight w:val="none"/>
        </w:rPr>
        <w:t xml:space="preserve">8.  </w:t>
      </w:r>
      <w:r>
        <w:rPr>
          <w:rFonts w:hint="eastAsia" w:hAnsi="宋体"/>
          <w:b/>
          <w:bCs/>
          <w:color w:val="auto"/>
          <w:sz w:val="24"/>
          <w:szCs w:val="24"/>
          <w:highlight w:val="none"/>
        </w:rPr>
        <w:t>技术资料</w:t>
      </w:r>
    </w:p>
    <w:p>
      <w:pPr>
        <w:pStyle w:val="7"/>
        <w:spacing w:line="480" w:lineRule="exact"/>
        <w:ind w:firstLine="360"/>
        <w:rPr>
          <w:rFonts w:hAnsi="宋体" w:cs="Times New Roman"/>
          <w:color w:val="auto"/>
          <w:highlight w:val="none"/>
        </w:rPr>
      </w:pPr>
      <w:r>
        <w:rPr>
          <w:rFonts w:hAnsi="宋体"/>
          <w:color w:val="auto"/>
          <w:highlight w:val="none"/>
        </w:rPr>
        <w:t xml:space="preserve">8.1 </w:t>
      </w:r>
      <w:r>
        <w:rPr>
          <w:rFonts w:hint="eastAsia" w:hAnsi="宋体"/>
          <w:color w:val="auto"/>
          <w:highlight w:val="none"/>
        </w:rPr>
        <w:t>甲方向乙方提供采购货物的有关技术要求。</w:t>
      </w:r>
    </w:p>
    <w:p>
      <w:pPr>
        <w:pStyle w:val="7"/>
        <w:spacing w:line="480" w:lineRule="exact"/>
        <w:ind w:firstLine="360"/>
        <w:rPr>
          <w:rFonts w:hAnsi="宋体" w:cs="Times New Roman"/>
          <w:color w:val="auto"/>
          <w:highlight w:val="none"/>
        </w:rPr>
      </w:pPr>
      <w:r>
        <w:rPr>
          <w:rFonts w:hAnsi="宋体"/>
          <w:color w:val="auto"/>
          <w:highlight w:val="none"/>
        </w:rPr>
        <w:t xml:space="preserve">8.2 </w:t>
      </w:r>
      <w:r>
        <w:rPr>
          <w:rFonts w:hint="eastAsia" w:hAnsi="宋体"/>
          <w:color w:val="auto"/>
          <w:highlight w:val="none"/>
        </w:rPr>
        <w:t>乙方应在采购文件规定的时间向甲方提供使用货物的有关技术资料。</w:t>
      </w:r>
    </w:p>
    <w:p>
      <w:pPr>
        <w:pStyle w:val="7"/>
        <w:spacing w:line="480" w:lineRule="exact"/>
        <w:ind w:firstLine="360"/>
        <w:rPr>
          <w:rFonts w:hAnsi="宋体" w:cs="Times New Roman"/>
          <w:color w:val="auto"/>
          <w:highlight w:val="none"/>
        </w:rPr>
      </w:pPr>
      <w:r>
        <w:rPr>
          <w:rFonts w:hAnsi="宋体"/>
          <w:color w:val="auto"/>
          <w:highlight w:val="none"/>
        </w:rPr>
        <w:t xml:space="preserve">8.3 </w:t>
      </w:r>
      <w:r>
        <w:rPr>
          <w:rFonts w:hint="eastAsia" w:hAnsi="宋体"/>
          <w:color w:val="auto"/>
          <w:highlight w:val="none"/>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9.  </w:t>
      </w:r>
      <w:r>
        <w:rPr>
          <w:rFonts w:hint="eastAsia" w:hAnsi="宋体"/>
          <w:b/>
          <w:bCs/>
          <w:color w:val="auto"/>
          <w:sz w:val="24"/>
          <w:szCs w:val="24"/>
          <w:highlight w:val="none"/>
        </w:rPr>
        <w:t>货物包装、发运及运输</w:t>
      </w:r>
    </w:p>
    <w:p>
      <w:pPr>
        <w:pStyle w:val="7"/>
        <w:tabs>
          <w:tab w:val="left" w:pos="0"/>
        </w:tabs>
        <w:spacing w:line="480" w:lineRule="exact"/>
        <w:ind w:firstLine="360"/>
        <w:rPr>
          <w:rFonts w:hAnsi="宋体" w:cs="Times New Roman"/>
          <w:color w:val="auto"/>
          <w:highlight w:val="none"/>
        </w:rPr>
      </w:pPr>
      <w:r>
        <w:rPr>
          <w:rFonts w:hAnsi="宋体"/>
          <w:color w:val="auto"/>
          <w:highlight w:val="none"/>
        </w:rPr>
        <w:t xml:space="preserve">9.1 </w:t>
      </w:r>
      <w:r>
        <w:rPr>
          <w:rFonts w:hint="eastAsia" w:hAnsi="宋体"/>
          <w:color w:val="auto"/>
          <w:highlight w:val="none"/>
        </w:rPr>
        <w:t>乙方应在货物发运前对其进行满足运输距离、防潮、防震、防锈和防破损装卸等要求包装，以保证货物安全运达甲方指定地点。</w:t>
      </w:r>
    </w:p>
    <w:p>
      <w:pPr>
        <w:pStyle w:val="7"/>
        <w:tabs>
          <w:tab w:val="left" w:pos="0"/>
        </w:tabs>
        <w:spacing w:line="480" w:lineRule="exact"/>
        <w:ind w:firstLine="360"/>
        <w:rPr>
          <w:rFonts w:hAnsi="宋体" w:cs="Times New Roman"/>
          <w:color w:val="auto"/>
          <w:highlight w:val="none"/>
        </w:rPr>
      </w:pPr>
      <w:r>
        <w:rPr>
          <w:rFonts w:hAnsi="宋体"/>
          <w:color w:val="auto"/>
          <w:highlight w:val="none"/>
        </w:rPr>
        <w:t xml:space="preserve">9.2 </w:t>
      </w:r>
      <w:r>
        <w:rPr>
          <w:rFonts w:hint="eastAsia" w:hAnsi="宋体"/>
          <w:color w:val="auto"/>
          <w:highlight w:val="none"/>
        </w:rPr>
        <w:t>使用说明书、质量检验证明书、保修单据、随配附件和工具以及清单一并附于货物内。</w:t>
      </w:r>
    </w:p>
    <w:p>
      <w:pPr>
        <w:pStyle w:val="7"/>
        <w:tabs>
          <w:tab w:val="left" w:pos="0"/>
        </w:tabs>
        <w:spacing w:line="480" w:lineRule="exact"/>
        <w:ind w:firstLine="360"/>
        <w:rPr>
          <w:rFonts w:hAnsi="宋体" w:cs="Times New Roman"/>
          <w:color w:val="auto"/>
          <w:highlight w:val="none"/>
        </w:rPr>
      </w:pPr>
      <w:r>
        <w:rPr>
          <w:rFonts w:hAnsi="宋体"/>
          <w:color w:val="auto"/>
          <w:highlight w:val="none"/>
        </w:rPr>
        <w:t xml:space="preserve">9.3 </w:t>
      </w:r>
      <w:r>
        <w:rPr>
          <w:rFonts w:hint="eastAsia" w:hAnsi="宋体"/>
          <w:color w:val="auto"/>
          <w:highlight w:val="none"/>
        </w:rPr>
        <w:t>乙方在货物发运手续办理完毕后</w:t>
      </w:r>
      <w:r>
        <w:rPr>
          <w:rFonts w:hAnsi="宋体"/>
          <w:color w:val="auto"/>
          <w:highlight w:val="none"/>
        </w:rPr>
        <w:t>24</w:t>
      </w:r>
      <w:r>
        <w:rPr>
          <w:rFonts w:hint="eastAsia" w:hAnsi="宋体"/>
          <w:color w:val="auto"/>
          <w:highlight w:val="none"/>
        </w:rPr>
        <w:t>小时内或货到甲方</w:t>
      </w:r>
      <w:r>
        <w:rPr>
          <w:rFonts w:hAnsi="宋体"/>
          <w:color w:val="auto"/>
          <w:highlight w:val="none"/>
        </w:rPr>
        <w:t>48</w:t>
      </w:r>
      <w:r>
        <w:rPr>
          <w:rFonts w:hint="eastAsia" w:hAnsi="宋体"/>
          <w:color w:val="auto"/>
          <w:highlight w:val="none"/>
        </w:rPr>
        <w:t>小时前通知甲方，以准备接货。</w:t>
      </w:r>
    </w:p>
    <w:p>
      <w:pPr>
        <w:pStyle w:val="7"/>
        <w:tabs>
          <w:tab w:val="left" w:pos="0"/>
        </w:tabs>
        <w:spacing w:line="480" w:lineRule="exact"/>
        <w:ind w:firstLine="360"/>
        <w:rPr>
          <w:rFonts w:hAnsi="宋体" w:cs="Times New Roman"/>
          <w:color w:val="auto"/>
          <w:highlight w:val="none"/>
        </w:rPr>
      </w:pPr>
      <w:r>
        <w:rPr>
          <w:rFonts w:hAnsi="宋体"/>
          <w:color w:val="auto"/>
          <w:highlight w:val="none"/>
        </w:rPr>
        <w:t xml:space="preserve">9.4 </w:t>
      </w:r>
      <w:r>
        <w:rPr>
          <w:rFonts w:hint="eastAsia" w:hAnsi="宋体"/>
          <w:color w:val="auto"/>
          <w:highlight w:val="none"/>
        </w:rPr>
        <w:t>货物在交付甲方前发生的风险均由乙方负责。</w:t>
      </w:r>
    </w:p>
    <w:p>
      <w:pPr>
        <w:pStyle w:val="7"/>
        <w:tabs>
          <w:tab w:val="left" w:pos="0"/>
        </w:tabs>
        <w:spacing w:line="480" w:lineRule="exact"/>
        <w:ind w:firstLine="360"/>
        <w:rPr>
          <w:rFonts w:hAnsi="宋体" w:cs="Times New Roman"/>
          <w:color w:val="auto"/>
          <w:highlight w:val="none"/>
        </w:rPr>
      </w:pPr>
      <w:r>
        <w:rPr>
          <w:rFonts w:hAnsi="宋体"/>
          <w:color w:val="auto"/>
          <w:highlight w:val="none"/>
        </w:rPr>
        <w:t xml:space="preserve">9.5 </w:t>
      </w:r>
      <w:r>
        <w:rPr>
          <w:rFonts w:hint="eastAsia" w:hAnsi="宋体"/>
          <w:color w:val="auto"/>
          <w:highlight w:val="none"/>
        </w:rPr>
        <w:t>货物在规定的交付期限内由乙方送达甲方指定的地点视为交付，乙方同时需通知甲方货物已送达。</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10.  </w:t>
      </w:r>
      <w:r>
        <w:rPr>
          <w:rFonts w:hint="eastAsia" w:hAnsi="宋体"/>
          <w:b/>
          <w:bCs/>
          <w:color w:val="auto"/>
          <w:sz w:val="24"/>
          <w:szCs w:val="24"/>
          <w:highlight w:val="none"/>
        </w:rPr>
        <w:t>调试和验收</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10.1 </w:t>
      </w:r>
      <w:r>
        <w:rPr>
          <w:rFonts w:hint="eastAsia" w:hAnsi="宋体"/>
          <w:color w:val="auto"/>
          <w:highlight w:val="none"/>
        </w:rPr>
        <w:t>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10.2 </w:t>
      </w:r>
      <w:r>
        <w:rPr>
          <w:rFonts w:hint="eastAsia" w:hAnsi="宋体"/>
          <w:color w:val="auto"/>
          <w:highlight w:val="none"/>
        </w:rPr>
        <w:t>乙方交货前应对产品作出全面检查和对验收文件进行整理，并列出清单，作为甲方收货验收和使用的技术条件依据，检验的结果应随货物交甲方。</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10.3 </w:t>
      </w:r>
      <w:r>
        <w:rPr>
          <w:rFonts w:hint="eastAsia" w:hAnsi="宋体"/>
          <w:color w:val="auto"/>
          <w:highlight w:val="none"/>
        </w:rPr>
        <w:t>甲方对乙方提供的货物在使用前进行调试时，乙方需负责安装并培训甲方的使用操作人员，并协助甲方一起调试，直到符合技术要求，甲方才做最终验收。</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10.4 </w:t>
      </w:r>
      <w:r>
        <w:rPr>
          <w:rFonts w:hint="eastAsia" w:hAnsi="宋体"/>
          <w:color w:val="auto"/>
          <w:highlight w:val="none"/>
        </w:rPr>
        <w:t>验收时乙方必须在现场，验收完毕后作出验收结果报告。</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10.5 </w:t>
      </w:r>
      <w:r>
        <w:rPr>
          <w:rFonts w:hint="eastAsia" w:hAnsi="宋体"/>
          <w:color w:val="auto"/>
          <w:highlight w:val="none"/>
        </w:rPr>
        <w:t>对技术复杂的货物，甲方可请国家认可的专业检测机构参与验收，并由其出具质量检测报告，相关费用由甲方承担。</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11.  </w:t>
      </w:r>
      <w:r>
        <w:rPr>
          <w:rFonts w:hint="eastAsia" w:hAnsi="宋体"/>
          <w:b/>
          <w:bCs/>
          <w:color w:val="auto"/>
          <w:sz w:val="24"/>
          <w:szCs w:val="24"/>
          <w:highlight w:val="none"/>
        </w:rPr>
        <w:t>违约责任</w:t>
      </w:r>
    </w:p>
    <w:p>
      <w:pPr>
        <w:pStyle w:val="7"/>
        <w:spacing w:line="480" w:lineRule="exact"/>
        <w:ind w:left="2" w:firstLine="360"/>
        <w:rPr>
          <w:rFonts w:hAnsi="宋体" w:cs="Times New Roman"/>
          <w:color w:val="auto"/>
          <w:highlight w:val="none"/>
        </w:rPr>
      </w:pPr>
      <w:r>
        <w:rPr>
          <w:rFonts w:hAnsi="宋体"/>
          <w:color w:val="auto"/>
          <w:highlight w:val="none"/>
        </w:rPr>
        <w:t xml:space="preserve">11.1 </w:t>
      </w:r>
      <w:r>
        <w:rPr>
          <w:rFonts w:hint="eastAsia" w:hAnsi="宋体"/>
          <w:color w:val="auto"/>
          <w:highlight w:val="none"/>
        </w:rPr>
        <w:t>甲方无正当理由拒收货物的，甲方向乙方偿付拒收合同款总值的百分之五违约金。</w:t>
      </w:r>
    </w:p>
    <w:p>
      <w:pPr>
        <w:pStyle w:val="7"/>
        <w:spacing w:line="480" w:lineRule="exact"/>
        <w:ind w:left="2" w:firstLine="360"/>
        <w:rPr>
          <w:rFonts w:hAnsi="宋体" w:cs="Times New Roman"/>
          <w:color w:val="auto"/>
          <w:highlight w:val="none"/>
        </w:rPr>
      </w:pPr>
      <w:r>
        <w:rPr>
          <w:rFonts w:hAnsi="宋体"/>
          <w:color w:val="auto"/>
          <w:highlight w:val="none"/>
        </w:rPr>
        <w:t xml:space="preserve">11.2 </w:t>
      </w:r>
      <w:r>
        <w:rPr>
          <w:rFonts w:hint="eastAsia" w:hAnsi="宋体"/>
          <w:color w:val="auto"/>
          <w:highlight w:val="none"/>
        </w:rPr>
        <w:t>甲方无故逾期验收或办理合同款支付手续的，甲方应按逾期付款总额每日万分之五向乙方支付违约金。</w:t>
      </w:r>
    </w:p>
    <w:p>
      <w:pPr>
        <w:pStyle w:val="7"/>
        <w:spacing w:line="480" w:lineRule="exact"/>
        <w:ind w:left="2" w:firstLine="360"/>
        <w:rPr>
          <w:rFonts w:hAnsi="宋体" w:cs="Times New Roman"/>
          <w:color w:val="auto"/>
          <w:highlight w:val="none"/>
        </w:rPr>
      </w:pPr>
      <w:r>
        <w:rPr>
          <w:rFonts w:hAnsi="宋体"/>
          <w:color w:val="auto"/>
          <w:highlight w:val="none"/>
        </w:rPr>
        <w:t xml:space="preserve">11.3 </w:t>
      </w:r>
      <w:r>
        <w:rPr>
          <w:rFonts w:hint="eastAsia" w:hAnsi="宋体"/>
          <w:color w:val="auto"/>
          <w:highlight w:val="none"/>
        </w:rPr>
        <w:t>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7"/>
        <w:spacing w:line="480" w:lineRule="exact"/>
        <w:ind w:left="2" w:firstLine="360"/>
        <w:rPr>
          <w:rFonts w:hAnsi="宋体" w:cs="Times New Roman"/>
          <w:color w:val="auto"/>
          <w:highlight w:val="none"/>
        </w:rPr>
      </w:pPr>
      <w:r>
        <w:rPr>
          <w:rFonts w:hAnsi="宋体"/>
          <w:color w:val="auto"/>
          <w:highlight w:val="none"/>
        </w:rPr>
        <w:t xml:space="preserve">11.4 </w:t>
      </w:r>
      <w:r>
        <w:rPr>
          <w:rFonts w:hint="eastAsia" w:hAnsi="宋体"/>
          <w:color w:val="auto"/>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12.  </w:t>
      </w:r>
      <w:r>
        <w:rPr>
          <w:rFonts w:hint="eastAsia" w:hAnsi="宋体"/>
          <w:b/>
          <w:bCs/>
          <w:color w:val="auto"/>
          <w:sz w:val="24"/>
          <w:szCs w:val="24"/>
          <w:highlight w:val="none"/>
        </w:rPr>
        <w:t>不可抗力事件处理</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12.1 </w:t>
      </w:r>
      <w:r>
        <w:rPr>
          <w:rFonts w:hint="eastAsia" w:hAnsi="宋体"/>
          <w:color w:val="auto"/>
          <w:highlight w:val="none"/>
        </w:rPr>
        <w:t>在合同有效期内，任何一方因不可抗力事件导致不能履行合同，则合同履行期可延长，其延长期与不可抗力影响期相同。</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12.2 </w:t>
      </w:r>
      <w:r>
        <w:rPr>
          <w:rFonts w:hint="eastAsia" w:hAnsi="宋体"/>
          <w:color w:val="auto"/>
          <w:highlight w:val="none"/>
        </w:rPr>
        <w:t>不可抗力事件发生后，应立即通知对方，并寄送有关权威机构出具的证明。</w:t>
      </w:r>
    </w:p>
    <w:p>
      <w:pPr>
        <w:pStyle w:val="7"/>
        <w:spacing w:line="480" w:lineRule="exact"/>
        <w:ind w:firstLine="342" w:firstLineChars="171"/>
        <w:rPr>
          <w:rFonts w:hAnsi="宋体" w:cs="Times New Roman"/>
          <w:color w:val="auto"/>
          <w:highlight w:val="none"/>
        </w:rPr>
      </w:pPr>
      <w:r>
        <w:rPr>
          <w:rFonts w:hAnsi="宋体"/>
          <w:color w:val="auto"/>
          <w:highlight w:val="none"/>
        </w:rPr>
        <w:t xml:space="preserve">12.3 </w:t>
      </w:r>
      <w:r>
        <w:rPr>
          <w:rFonts w:hint="eastAsia" w:hAnsi="宋体"/>
          <w:color w:val="auto"/>
          <w:highlight w:val="none"/>
        </w:rPr>
        <w:t>不可抗力事件延续</w:t>
      </w:r>
      <w:r>
        <w:rPr>
          <w:rFonts w:hAnsi="宋体"/>
          <w:color w:val="auto"/>
          <w:highlight w:val="none"/>
        </w:rPr>
        <w:t>120</w:t>
      </w:r>
      <w:r>
        <w:rPr>
          <w:rFonts w:hint="eastAsia" w:hAnsi="宋体"/>
          <w:color w:val="auto"/>
          <w:highlight w:val="none"/>
        </w:rPr>
        <w:t>天以上，双方应通过友好协商，确定是否继续履行合同。</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13.  </w:t>
      </w:r>
      <w:r>
        <w:rPr>
          <w:rFonts w:hint="eastAsia" w:hAnsi="宋体"/>
          <w:b/>
          <w:bCs/>
          <w:color w:val="auto"/>
          <w:sz w:val="24"/>
          <w:szCs w:val="24"/>
          <w:highlight w:val="none"/>
        </w:rPr>
        <w:t>诉讼</w:t>
      </w:r>
    </w:p>
    <w:p>
      <w:pPr>
        <w:pStyle w:val="7"/>
        <w:tabs>
          <w:tab w:val="left" w:pos="0"/>
        </w:tabs>
        <w:spacing w:line="480" w:lineRule="exact"/>
        <w:ind w:firstLine="342" w:firstLineChars="171"/>
        <w:rPr>
          <w:rFonts w:hAnsi="宋体" w:cs="Times New Roman"/>
          <w:color w:val="auto"/>
          <w:highlight w:val="none"/>
        </w:rPr>
      </w:pPr>
      <w:r>
        <w:rPr>
          <w:rFonts w:hAnsi="宋体"/>
          <w:color w:val="auto"/>
          <w:highlight w:val="none"/>
        </w:rPr>
        <w:t xml:space="preserve">13.1 </w:t>
      </w:r>
      <w:r>
        <w:rPr>
          <w:rFonts w:hint="eastAsia" w:hAnsi="宋体"/>
          <w:color w:val="auto"/>
          <w:highlight w:val="none"/>
        </w:rPr>
        <w:t>双方在执行合同中所发生的一切争议，应通过协商解决。如协商不成，可向合同签订地法院起诉，合同签订地在此约定为广西南宁市。</w:t>
      </w:r>
    </w:p>
    <w:p>
      <w:pPr>
        <w:pStyle w:val="7"/>
        <w:spacing w:line="480" w:lineRule="exact"/>
        <w:rPr>
          <w:rFonts w:hAnsi="宋体" w:cs="Times New Roman"/>
          <w:b/>
          <w:bCs/>
          <w:color w:val="auto"/>
          <w:sz w:val="24"/>
          <w:szCs w:val="24"/>
          <w:highlight w:val="none"/>
        </w:rPr>
      </w:pPr>
      <w:r>
        <w:rPr>
          <w:rFonts w:hAnsi="宋体"/>
          <w:b/>
          <w:bCs/>
          <w:color w:val="auto"/>
          <w:sz w:val="24"/>
          <w:szCs w:val="24"/>
          <w:highlight w:val="none"/>
        </w:rPr>
        <w:t xml:space="preserve">14.  </w:t>
      </w:r>
      <w:r>
        <w:rPr>
          <w:rFonts w:hint="eastAsia" w:hAnsi="宋体"/>
          <w:b/>
          <w:bCs/>
          <w:color w:val="auto"/>
          <w:sz w:val="24"/>
          <w:szCs w:val="24"/>
          <w:highlight w:val="none"/>
        </w:rPr>
        <w:t>合同生效及其它</w:t>
      </w:r>
    </w:p>
    <w:p>
      <w:pPr>
        <w:pStyle w:val="7"/>
        <w:spacing w:line="480" w:lineRule="exact"/>
        <w:ind w:firstLine="360"/>
        <w:rPr>
          <w:rFonts w:hAnsi="宋体" w:cs="Times New Roman"/>
          <w:color w:val="auto"/>
          <w:highlight w:val="none"/>
        </w:rPr>
      </w:pPr>
      <w:r>
        <w:rPr>
          <w:rFonts w:hAnsi="宋体"/>
          <w:color w:val="auto"/>
          <w:highlight w:val="none"/>
        </w:rPr>
        <w:t xml:space="preserve">14.1 </w:t>
      </w:r>
      <w:r>
        <w:rPr>
          <w:rFonts w:hint="eastAsia" w:hAnsi="宋体"/>
          <w:color w:val="auto"/>
          <w:highlight w:val="none"/>
        </w:rPr>
        <w:t>合同经双方法定代表人或授权委托代理人签字并加盖单位公章后生效。</w:t>
      </w:r>
    </w:p>
    <w:p>
      <w:pPr>
        <w:pStyle w:val="7"/>
        <w:spacing w:line="480" w:lineRule="exact"/>
        <w:ind w:firstLine="360"/>
        <w:rPr>
          <w:rFonts w:hAnsi="宋体" w:cs="Times New Roman"/>
          <w:color w:val="auto"/>
          <w:highlight w:val="none"/>
        </w:rPr>
      </w:pPr>
      <w:r>
        <w:rPr>
          <w:rFonts w:hAnsi="宋体"/>
          <w:color w:val="auto"/>
          <w:highlight w:val="none"/>
        </w:rPr>
        <w:t xml:space="preserve">14.2 </w:t>
      </w:r>
      <w:r>
        <w:rPr>
          <w:rFonts w:hint="eastAsia" w:hAnsi="宋体"/>
          <w:color w:val="auto"/>
          <w:highlight w:val="none"/>
        </w:rPr>
        <w:t>合同执行中涉及采购资金和采购内容修改或补充的，须经市财政部门审批，并签书面补充协议报南宁市武鸣区政府采购监督管理部门备案，方可作为主合同不可分割的一部分。</w:t>
      </w:r>
    </w:p>
    <w:p>
      <w:pPr>
        <w:pStyle w:val="7"/>
        <w:spacing w:line="480" w:lineRule="exact"/>
        <w:ind w:firstLine="360"/>
        <w:rPr>
          <w:rFonts w:hAnsi="宋体" w:cs="Times New Roman"/>
          <w:color w:val="auto"/>
          <w:highlight w:val="none"/>
        </w:rPr>
      </w:pPr>
      <w:r>
        <w:rPr>
          <w:rFonts w:hAnsi="宋体"/>
          <w:color w:val="auto"/>
          <w:highlight w:val="none"/>
        </w:rPr>
        <w:t xml:space="preserve">14.3 </w:t>
      </w:r>
      <w:r>
        <w:rPr>
          <w:rFonts w:hint="eastAsia" w:hAnsi="宋体"/>
          <w:color w:val="auto"/>
          <w:highlight w:val="none"/>
        </w:rPr>
        <w:t>下述合同附件为本合同不可分割的部分并与本合同具有同等效力：</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）成交通知书</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）竞争性谈判采购文件项目需求一览表</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）竞争性谈判采购文件的澄清和修改</w:t>
      </w:r>
      <w:r>
        <w:rPr>
          <w:rFonts w:hint="eastAsia"/>
          <w:color w:val="auto"/>
          <w:highlight w:val="none"/>
        </w:rPr>
        <w:t>（如有请提供）</w:t>
      </w:r>
    </w:p>
    <w:p>
      <w:pPr>
        <w:spacing w:line="480" w:lineRule="exact"/>
        <w:ind w:firstLine="420" w:firstLineChars="200"/>
        <w:rPr>
          <w:rFonts w:ascii="宋体"/>
          <w:color w:val="auto"/>
          <w:highlight w:val="none"/>
        </w:rPr>
      </w:pPr>
      <w:r>
        <w:rPr>
          <w:rFonts w:hint="eastAsia" w:cs="宋体"/>
          <w:color w:val="auto"/>
          <w:highlight w:val="none"/>
        </w:rPr>
        <w:t>（</w:t>
      </w:r>
      <w:r>
        <w:rPr>
          <w:color w:val="auto"/>
          <w:highlight w:val="none"/>
        </w:rPr>
        <w:t>4</w:t>
      </w:r>
      <w:r>
        <w:rPr>
          <w:rFonts w:hint="eastAsia" w:cs="宋体"/>
          <w:color w:val="auto"/>
          <w:highlight w:val="none"/>
        </w:rPr>
        <w:t>）竞标函</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）报价表</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）竞标产品技术资料表</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）商务条款偏离表</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8</w:t>
      </w:r>
      <w:r>
        <w:rPr>
          <w:rFonts w:hint="eastAsia" w:hAnsi="宋体"/>
          <w:color w:val="auto"/>
          <w:highlight w:val="none"/>
        </w:rPr>
        <w:t>）谈判文件</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9</w:t>
      </w:r>
      <w:r>
        <w:rPr>
          <w:rFonts w:hint="eastAsia" w:hAnsi="宋体"/>
          <w:color w:val="auto"/>
          <w:highlight w:val="none"/>
        </w:rPr>
        <w:t>）成交供应商澄清函（如有请提</w:t>
      </w:r>
      <w:r>
        <w:rPr>
          <w:rFonts w:hint="eastAsia"/>
          <w:color w:val="auto"/>
          <w:highlight w:val="none"/>
        </w:rPr>
        <w:t>供</w:t>
      </w:r>
      <w:r>
        <w:rPr>
          <w:rFonts w:hint="eastAsia" w:hAnsi="宋体"/>
          <w:color w:val="auto"/>
          <w:highlight w:val="none"/>
        </w:rPr>
        <w:t>）</w:t>
      </w:r>
    </w:p>
    <w:p>
      <w:pPr>
        <w:pStyle w:val="7"/>
        <w:spacing w:line="480" w:lineRule="exact"/>
        <w:ind w:firstLine="400" w:firstLineChars="200"/>
        <w:rPr>
          <w:rFonts w:hAnsi="宋体" w:cs="Times New Roman"/>
          <w:color w:val="auto"/>
          <w:highlight w:val="none"/>
        </w:rPr>
      </w:pPr>
      <w:r>
        <w:rPr>
          <w:rFonts w:hint="eastAsia" w:hAnsi="宋体"/>
          <w:color w:val="auto"/>
          <w:highlight w:val="none"/>
        </w:rPr>
        <w:t>（</w:t>
      </w:r>
      <w:r>
        <w:rPr>
          <w:rFonts w:hAnsi="宋体"/>
          <w:color w:val="auto"/>
          <w:highlight w:val="none"/>
        </w:rPr>
        <w:t>10</w:t>
      </w:r>
      <w:r>
        <w:rPr>
          <w:rFonts w:hint="eastAsia" w:hAnsi="宋体"/>
          <w:color w:val="auto"/>
          <w:highlight w:val="none"/>
        </w:rPr>
        <w:t>）最终报价</w:t>
      </w:r>
    </w:p>
    <w:p>
      <w:pPr>
        <w:pStyle w:val="7"/>
        <w:spacing w:line="480" w:lineRule="exact"/>
        <w:ind w:firstLine="400" w:firstLineChars="200"/>
        <w:rPr>
          <w:rFonts w:hAnsi="宋体" w:cs="Times New Roman"/>
          <w:color w:val="auto"/>
          <w:highlight w:val="none"/>
        </w:rPr>
      </w:pPr>
      <w:r>
        <w:rPr>
          <w:rFonts w:hint="eastAsia"/>
          <w:color w:val="auto"/>
          <w:highlight w:val="none"/>
        </w:rPr>
        <w:t>（</w:t>
      </w:r>
      <w:r>
        <w:rPr>
          <w:color w:val="auto"/>
          <w:highlight w:val="none"/>
        </w:rPr>
        <w:t>11</w:t>
      </w:r>
      <w:r>
        <w:rPr>
          <w:rFonts w:hint="eastAsia"/>
          <w:color w:val="auto"/>
          <w:highlight w:val="none"/>
        </w:rPr>
        <w:t>）其他与本合同相关的资料</w:t>
      </w:r>
      <w:r>
        <w:rPr>
          <w:rFonts w:hint="eastAsia" w:hAnsi="宋体"/>
          <w:color w:val="auto"/>
          <w:highlight w:val="none"/>
        </w:rPr>
        <w:t>（如有请提</w:t>
      </w:r>
      <w:r>
        <w:rPr>
          <w:rFonts w:hint="eastAsia"/>
          <w:color w:val="auto"/>
          <w:highlight w:val="none"/>
        </w:rPr>
        <w:t>供</w:t>
      </w:r>
      <w:r>
        <w:rPr>
          <w:rFonts w:hint="eastAsia" w:hAnsi="宋体"/>
          <w:color w:val="auto"/>
          <w:highlight w:val="none"/>
        </w:rPr>
        <w:t>）</w:t>
      </w:r>
    </w:p>
    <w:p>
      <w:pPr>
        <w:pStyle w:val="7"/>
        <w:spacing w:line="480" w:lineRule="exact"/>
        <w:ind w:firstLine="360"/>
        <w:rPr>
          <w:rFonts w:hAnsi="宋体" w:cs="Times New Roman"/>
          <w:color w:val="auto"/>
          <w:highlight w:val="none"/>
        </w:rPr>
      </w:pPr>
      <w:r>
        <w:rPr>
          <w:rFonts w:hAnsi="宋体"/>
          <w:color w:val="auto"/>
          <w:highlight w:val="none"/>
        </w:rPr>
        <w:t xml:space="preserve">14.4 </w:t>
      </w:r>
      <w:r>
        <w:rPr>
          <w:rFonts w:hint="eastAsia" w:hAnsi="宋体"/>
          <w:color w:val="auto"/>
          <w:highlight w:val="none"/>
        </w:rPr>
        <w:t>本合同未尽事宜，遵照《中华人民共和国合同法》有关条文执行。</w:t>
      </w:r>
    </w:p>
    <w:p>
      <w:pPr>
        <w:pStyle w:val="7"/>
        <w:spacing w:line="480" w:lineRule="exact"/>
        <w:ind w:firstLine="360"/>
        <w:rPr>
          <w:rFonts w:hAnsi="宋体" w:cs="Times New Roman"/>
          <w:color w:val="auto"/>
          <w:highlight w:val="none"/>
        </w:rPr>
      </w:pPr>
      <w:r>
        <w:rPr>
          <w:rFonts w:hAnsi="宋体"/>
          <w:color w:val="auto"/>
          <w:highlight w:val="none"/>
        </w:rPr>
        <w:t xml:space="preserve">14.5 </w:t>
      </w:r>
      <w:r>
        <w:rPr>
          <w:rFonts w:hint="eastAsia" w:hAnsi="宋体"/>
          <w:color w:val="auto"/>
          <w:highlight w:val="none"/>
        </w:rPr>
        <w:t>本合同正本一式两份，具有同等法律效力，甲乙双方各执一份；副本两份，广西翔正项目管理有限公司存副本一份，并报南宁市武鸣区政府采购监督管理部门备案副本一份。</w:t>
      </w:r>
    </w:p>
    <w:p>
      <w:pPr>
        <w:pStyle w:val="7"/>
        <w:spacing w:line="360" w:lineRule="auto"/>
        <w:rPr>
          <w:rFonts w:hAnsi="宋体" w:cs="Times New Roman"/>
          <w:color w:val="auto"/>
          <w:highlight w:val="none"/>
        </w:rPr>
      </w:pPr>
    </w:p>
    <w:p>
      <w:pPr>
        <w:pStyle w:val="7"/>
        <w:spacing w:line="360" w:lineRule="auto"/>
        <w:rPr>
          <w:rFonts w:hAnsi="宋体"/>
          <w:color w:val="auto"/>
          <w:highlight w:val="none"/>
          <w:u w:val="single"/>
        </w:rPr>
      </w:pPr>
      <w:r>
        <w:rPr>
          <w:rFonts w:hint="eastAsia" w:hAnsi="宋体"/>
          <w:color w:val="auto"/>
          <w:highlight w:val="none"/>
        </w:rPr>
        <w:t>采购人（甲方）：</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中标供应商（乙方）：</w:t>
      </w:r>
      <w:r>
        <w:rPr>
          <w:rFonts w:hAnsi="宋体"/>
          <w:color w:val="auto"/>
          <w:highlight w:val="none"/>
          <w:u w:val="single"/>
        </w:rPr>
        <w:t xml:space="preserve">                      </w:t>
      </w:r>
    </w:p>
    <w:p>
      <w:pPr>
        <w:pStyle w:val="7"/>
        <w:spacing w:line="360" w:lineRule="auto"/>
        <w:rPr>
          <w:rFonts w:hAnsi="宋体"/>
          <w:color w:val="auto"/>
          <w:highlight w:val="none"/>
        </w:rPr>
      </w:pPr>
      <w:r>
        <w:rPr>
          <w:rFonts w:hint="eastAsia" w:hAnsi="宋体"/>
          <w:color w:val="auto"/>
          <w:highlight w:val="none"/>
        </w:rPr>
        <w:t>地址：</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地址：</w:t>
      </w:r>
      <w:r>
        <w:rPr>
          <w:rFonts w:hAnsi="宋体"/>
          <w:color w:val="auto"/>
          <w:highlight w:val="none"/>
          <w:u w:val="single"/>
        </w:rPr>
        <w:t xml:space="preserve">                                    </w:t>
      </w:r>
      <w:r>
        <w:rPr>
          <w:rFonts w:hAnsi="宋体"/>
          <w:color w:val="auto"/>
          <w:highlight w:val="none"/>
        </w:rPr>
        <w:t xml:space="preserve">     </w:t>
      </w:r>
    </w:p>
    <w:p>
      <w:pPr>
        <w:pStyle w:val="7"/>
        <w:spacing w:line="360" w:lineRule="auto"/>
        <w:rPr>
          <w:rFonts w:hAnsi="宋体" w:cs="Times New Roman"/>
          <w:color w:val="auto"/>
          <w:highlight w:val="none"/>
        </w:rPr>
      </w:pPr>
      <w:r>
        <w:rPr>
          <w:rFonts w:hint="eastAsia" w:hAnsi="宋体"/>
          <w:color w:val="auto"/>
          <w:highlight w:val="none"/>
        </w:rPr>
        <w:t>法定代表人：</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法定代表人：</w:t>
      </w:r>
      <w:r>
        <w:rPr>
          <w:rFonts w:hAnsi="宋体"/>
          <w:color w:val="auto"/>
          <w:highlight w:val="none"/>
          <w:u w:val="single"/>
        </w:rPr>
        <w:t xml:space="preserve">                              </w:t>
      </w:r>
    </w:p>
    <w:p>
      <w:pPr>
        <w:pStyle w:val="7"/>
        <w:spacing w:line="360" w:lineRule="auto"/>
        <w:rPr>
          <w:rFonts w:hAnsi="宋体" w:cs="Times New Roman"/>
          <w:color w:val="auto"/>
          <w:highlight w:val="none"/>
        </w:rPr>
      </w:pPr>
      <w:r>
        <w:rPr>
          <w:rFonts w:hint="eastAsia" w:hAnsi="宋体"/>
          <w:color w:val="auto"/>
          <w:highlight w:val="none"/>
        </w:rPr>
        <w:t>委托代理人：</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委托代理人：</w:t>
      </w:r>
      <w:r>
        <w:rPr>
          <w:rFonts w:hAnsi="宋体"/>
          <w:color w:val="auto"/>
          <w:highlight w:val="none"/>
          <w:u w:val="single"/>
        </w:rPr>
        <w:t xml:space="preserve">                              </w:t>
      </w:r>
    </w:p>
    <w:p>
      <w:pPr>
        <w:pStyle w:val="7"/>
        <w:spacing w:line="360" w:lineRule="auto"/>
        <w:rPr>
          <w:rFonts w:hAnsi="宋体"/>
          <w:color w:val="auto"/>
          <w:highlight w:val="none"/>
        </w:rPr>
      </w:pPr>
      <w:r>
        <w:rPr>
          <w:rFonts w:hint="eastAsia" w:hAnsi="宋体"/>
          <w:color w:val="auto"/>
          <w:highlight w:val="none"/>
        </w:rPr>
        <w:t>电话：</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电话：</w:t>
      </w:r>
      <w:r>
        <w:rPr>
          <w:rFonts w:hAnsi="宋体"/>
          <w:color w:val="auto"/>
          <w:highlight w:val="none"/>
          <w:u w:val="single"/>
        </w:rPr>
        <w:t xml:space="preserve">                                    </w:t>
      </w:r>
      <w:r>
        <w:rPr>
          <w:rFonts w:hAnsi="宋体"/>
          <w:color w:val="auto"/>
          <w:highlight w:val="none"/>
        </w:rPr>
        <w:t xml:space="preserve">       </w:t>
      </w:r>
    </w:p>
    <w:p>
      <w:pPr>
        <w:pStyle w:val="7"/>
        <w:spacing w:line="360" w:lineRule="auto"/>
        <w:rPr>
          <w:rFonts w:hAnsi="宋体"/>
          <w:color w:val="auto"/>
          <w:highlight w:val="none"/>
        </w:rPr>
      </w:pPr>
      <w:r>
        <w:rPr>
          <w:rFonts w:hint="eastAsia" w:hAnsi="宋体"/>
          <w:color w:val="auto"/>
          <w:highlight w:val="none"/>
        </w:rPr>
        <w:t>传真：</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传真：</w:t>
      </w:r>
      <w:r>
        <w:rPr>
          <w:rFonts w:hAnsi="宋体"/>
          <w:color w:val="auto"/>
          <w:highlight w:val="none"/>
          <w:u w:val="single"/>
        </w:rPr>
        <w:t xml:space="preserve">                                    </w:t>
      </w:r>
      <w:r>
        <w:rPr>
          <w:rFonts w:hAnsi="宋体"/>
          <w:color w:val="auto"/>
          <w:highlight w:val="none"/>
        </w:rPr>
        <w:t xml:space="preserve">    </w:t>
      </w:r>
    </w:p>
    <w:p>
      <w:pPr>
        <w:pStyle w:val="7"/>
        <w:spacing w:line="360" w:lineRule="auto"/>
        <w:rPr>
          <w:rFonts w:hAnsi="宋体"/>
          <w:color w:val="auto"/>
          <w:highlight w:val="none"/>
          <w:u w:val="single"/>
        </w:rPr>
      </w:pPr>
      <w:r>
        <w:rPr>
          <w:rFonts w:hint="eastAsia" w:hAnsi="宋体"/>
          <w:color w:val="auto"/>
          <w:highlight w:val="none"/>
        </w:rPr>
        <w:t>邮政编码：</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邮政编码：</w:t>
      </w:r>
      <w:r>
        <w:rPr>
          <w:rFonts w:hAnsi="宋体"/>
          <w:color w:val="auto"/>
          <w:highlight w:val="none"/>
          <w:u w:val="single"/>
        </w:rPr>
        <w:t xml:space="preserve">                                </w:t>
      </w:r>
    </w:p>
    <w:p>
      <w:pPr>
        <w:pStyle w:val="7"/>
        <w:spacing w:line="360" w:lineRule="auto"/>
        <w:ind w:firstLine="4600" w:firstLineChars="2300"/>
        <w:rPr>
          <w:rFonts w:hAnsi="宋体" w:cs="Times New Roman"/>
          <w:color w:val="auto"/>
          <w:highlight w:val="none"/>
        </w:rPr>
      </w:pPr>
      <w:r>
        <w:rPr>
          <w:rFonts w:hint="eastAsia" w:hAnsi="宋体"/>
          <w:color w:val="auto"/>
          <w:highlight w:val="none"/>
        </w:rPr>
        <w:t>统一社会代码：</w:t>
      </w:r>
      <w:r>
        <w:rPr>
          <w:rFonts w:hAnsi="宋体"/>
          <w:color w:val="auto"/>
          <w:highlight w:val="none"/>
          <w:u w:val="single"/>
        </w:rPr>
        <w:t xml:space="preserve">                            </w:t>
      </w:r>
    </w:p>
    <w:p>
      <w:pPr>
        <w:pStyle w:val="7"/>
        <w:spacing w:line="360" w:lineRule="auto"/>
        <w:rPr>
          <w:rFonts w:hAnsi="宋体"/>
          <w:color w:val="auto"/>
          <w:highlight w:val="none"/>
          <w:u w:val="single"/>
        </w:rPr>
      </w:pPr>
      <w:r>
        <w:rPr>
          <w:rFonts w:hAnsi="宋体"/>
          <w:color w:val="auto"/>
          <w:highlight w:val="none"/>
        </w:rPr>
        <w:t xml:space="preserve">                                              </w:t>
      </w:r>
      <w:r>
        <w:rPr>
          <w:rFonts w:hint="eastAsia" w:hAnsi="宋体"/>
          <w:color w:val="auto"/>
          <w:highlight w:val="none"/>
        </w:rPr>
        <w:t>开户银行：</w:t>
      </w:r>
      <w:r>
        <w:rPr>
          <w:rFonts w:hAnsi="宋体"/>
          <w:color w:val="auto"/>
          <w:highlight w:val="none"/>
          <w:u w:val="single"/>
        </w:rPr>
        <w:t xml:space="preserve">                                </w:t>
      </w:r>
    </w:p>
    <w:p>
      <w:pPr>
        <w:pStyle w:val="7"/>
        <w:spacing w:line="360" w:lineRule="auto"/>
        <w:rPr>
          <w:rFonts w:hAnsi="宋体"/>
          <w:color w:val="auto"/>
          <w:highlight w:val="none"/>
          <w:u w:val="single"/>
        </w:rPr>
      </w:pPr>
      <w:r>
        <w:rPr>
          <w:rFonts w:hAnsi="宋体"/>
          <w:color w:val="auto"/>
          <w:highlight w:val="none"/>
        </w:rPr>
        <w:t xml:space="preserve">                                              </w:t>
      </w:r>
      <w:r>
        <w:rPr>
          <w:rFonts w:hint="eastAsia" w:hAnsi="宋体"/>
          <w:color w:val="auto"/>
          <w:highlight w:val="none"/>
        </w:rPr>
        <w:t>开户名称：</w:t>
      </w:r>
      <w:r>
        <w:rPr>
          <w:rFonts w:hAnsi="宋体"/>
          <w:color w:val="auto"/>
          <w:highlight w:val="none"/>
          <w:u w:val="single"/>
        </w:rPr>
        <w:t xml:space="preserve">                                </w:t>
      </w:r>
    </w:p>
    <w:p>
      <w:pPr>
        <w:pStyle w:val="7"/>
        <w:spacing w:line="360" w:lineRule="auto"/>
        <w:rPr>
          <w:rFonts w:hAnsi="宋体"/>
          <w:color w:val="auto"/>
          <w:highlight w:val="none"/>
          <w:u w:val="single"/>
        </w:rPr>
      </w:pPr>
      <w:r>
        <w:rPr>
          <w:rFonts w:hAnsi="宋体"/>
          <w:color w:val="auto"/>
          <w:highlight w:val="none"/>
        </w:rPr>
        <w:t xml:space="preserve">                                              </w:t>
      </w:r>
      <w:r>
        <w:rPr>
          <w:rFonts w:hint="eastAsia" w:hAnsi="宋体"/>
          <w:color w:val="auto"/>
          <w:highlight w:val="none"/>
        </w:rPr>
        <w:t>银行账号：</w:t>
      </w:r>
      <w:r>
        <w:rPr>
          <w:rFonts w:hAnsi="宋体"/>
          <w:color w:val="auto"/>
          <w:highlight w:val="none"/>
          <w:u w:val="single"/>
        </w:rPr>
        <w:t xml:space="preserve">                                </w:t>
      </w:r>
    </w:p>
    <w:p>
      <w:pPr>
        <w:pStyle w:val="7"/>
        <w:spacing w:line="360" w:lineRule="auto"/>
        <w:rPr>
          <w:rFonts w:hAnsi="宋体"/>
          <w:color w:val="auto"/>
          <w:highlight w:val="none"/>
          <w:u w:val="single"/>
        </w:rPr>
      </w:pPr>
    </w:p>
    <w:p>
      <w:pPr>
        <w:pStyle w:val="7"/>
        <w:spacing w:line="360" w:lineRule="auto"/>
        <w:ind w:left="178" w:leftChars="85"/>
        <w:rPr>
          <w:rFonts w:hAnsi="宋体" w:cs="Times New Roman"/>
          <w:color w:val="auto"/>
          <w:highlight w:val="none"/>
        </w:rPr>
      </w:pPr>
      <w:r>
        <w:rPr>
          <w:rFonts w:hint="eastAsia" w:hAnsi="宋体"/>
          <w:color w:val="auto"/>
          <w:highlight w:val="none"/>
        </w:rPr>
        <w:t>合同签订日期：</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r>
        <w:rPr>
          <w:rFonts w:hAnsi="宋体"/>
          <w:color w:val="auto"/>
          <w:highlight w:val="none"/>
        </w:rPr>
        <w:t xml:space="preserve">         </w:t>
      </w:r>
      <w:r>
        <w:rPr>
          <w:rFonts w:hint="eastAsia" w:hAnsi="宋体"/>
          <w:color w:val="auto"/>
          <w:highlight w:val="none"/>
        </w:rPr>
        <w:t>合同签订地点：广西南宁市武鸣区</w:t>
      </w:r>
      <w:r>
        <w:rPr>
          <w:rFonts w:hAnsi="宋体"/>
          <w:color w:val="auto"/>
          <w:highlight w:val="none"/>
        </w:rPr>
        <w:t xml:space="preserve">            </w:t>
      </w:r>
      <w:r>
        <w:rPr>
          <w:color w:val="auto"/>
          <w:highlight w:val="none"/>
        </w:rPr>
        <w:t xml:space="preserve">      </w:t>
      </w:r>
    </w:p>
    <w:p>
      <w:pPr>
        <w:pStyle w:val="4"/>
        <w:jc w:val="center"/>
        <w:rPr>
          <w:color w:val="auto"/>
          <w:sz w:val="36"/>
          <w:szCs w:val="36"/>
          <w:highlight w:val="none"/>
        </w:rPr>
      </w:pPr>
      <w:bookmarkStart w:id="27" w:name="_Toc11943218"/>
      <w:r>
        <w:rPr>
          <w:rFonts w:hint="eastAsia" w:cs="宋体"/>
          <w:color w:val="auto"/>
          <w:sz w:val="36"/>
          <w:szCs w:val="36"/>
          <w:highlight w:val="none"/>
        </w:rPr>
        <w:t>第七章</w:t>
      </w:r>
      <w:r>
        <w:rPr>
          <w:color w:val="auto"/>
          <w:sz w:val="36"/>
          <w:szCs w:val="36"/>
          <w:highlight w:val="none"/>
        </w:rPr>
        <w:t xml:space="preserve">  </w:t>
      </w:r>
      <w:r>
        <w:rPr>
          <w:rFonts w:hint="eastAsia" w:cs="宋体"/>
          <w:color w:val="auto"/>
          <w:sz w:val="36"/>
          <w:szCs w:val="36"/>
          <w:highlight w:val="none"/>
        </w:rPr>
        <w:t>质疑材料格式</w:t>
      </w:r>
      <w:bookmarkEnd w:id="27"/>
    </w:p>
    <w:p>
      <w:pPr>
        <w:pStyle w:val="5"/>
        <w:jc w:val="center"/>
        <w:rPr>
          <w:rFonts w:ascii="宋体" w:hAnsi="宋体" w:eastAsia="宋体" w:cs="Times New Roman"/>
          <w:color w:val="auto"/>
          <w:sz w:val="30"/>
          <w:szCs w:val="30"/>
          <w:highlight w:val="none"/>
        </w:rPr>
      </w:pPr>
      <w:bookmarkStart w:id="28" w:name="_Toc11943219"/>
      <w:r>
        <w:rPr>
          <w:rFonts w:hint="eastAsia" w:ascii="宋体" w:hAnsi="宋体" w:eastAsia="宋体" w:cs="宋体"/>
          <w:color w:val="auto"/>
          <w:sz w:val="30"/>
          <w:szCs w:val="30"/>
          <w:highlight w:val="none"/>
        </w:rPr>
        <w:t>一</w:t>
      </w:r>
      <w:r>
        <w:rPr>
          <w:rFonts w:ascii="宋体" w:hAnsi="宋体" w:eastAsia="宋体" w:cs="宋体"/>
          <w:color w:val="auto"/>
          <w:sz w:val="30"/>
          <w:szCs w:val="30"/>
          <w:highlight w:val="none"/>
        </w:rPr>
        <w:t xml:space="preserve">  </w:t>
      </w:r>
      <w:r>
        <w:rPr>
          <w:rFonts w:hint="eastAsia" w:cs="黑体"/>
          <w:color w:val="auto"/>
          <w:highlight w:val="none"/>
        </w:rPr>
        <w:t>质疑函（格式）</w:t>
      </w:r>
      <w:bookmarkEnd w:id="28"/>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一、被质疑人：</w:t>
      </w:r>
      <w:r>
        <w:rPr>
          <w:rFonts w:ascii="??" w:hAnsi="??" w:cs="??"/>
          <w:color w:val="auto"/>
          <w:kern w:val="0"/>
          <w:highlight w:val="none"/>
        </w:rPr>
        <w:t xml:space="preserve">                           </w:t>
      </w:r>
      <w:r>
        <w:rPr>
          <w:rFonts w:hint="eastAsia" w:ascii="??" w:hAnsi="??" w:cs="宋体"/>
          <w:color w:val="auto"/>
          <w:kern w:val="0"/>
          <w:highlight w:val="none"/>
        </w:rPr>
        <w:t>（采购人、采购代理机构</w:t>
      </w:r>
      <w:r>
        <w:rPr>
          <w:rFonts w:ascii="??" w:hAnsi="??" w:cs="??"/>
          <w:color w:val="auto"/>
          <w:kern w:val="0"/>
          <w:highlight w:val="none"/>
        </w:rPr>
        <w:t>2</w:t>
      </w:r>
      <w:r>
        <w:rPr>
          <w:rFonts w:hint="eastAsia" w:ascii="??" w:hAnsi="??" w:cs="宋体"/>
          <w:color w:val="auto"/>
          <w:kern w:val="0"/>
          <w:highlight w:val="none"/>
        </w:rPr>
        <w:t>选</w:t>
      </w:r>
      <w:r>
        <w:rPr>
          <w:rFonts w:ascii="??" w:hAnsi="??" w:cs="??"/>
          <w:color w:val="auto"/>
          <w:kern w:val="0"/>
          <w:highlight w:val="none"/>
        </w:rPr>
        <w:t>1</w:t>
      </w:r>
      <w:r>
        <w:rPr>
          <w:rFonts w:hint="eastAsia" w:ascii="??" w:hAnsi="??" w:cs="宋体"/>
          <w:color w:val="auto"/>
          <w:kern w:val="0"/>
          <w:highlight w:val="none"/>
        </w:rPr>
        <w:t>）</w:t>
      </w:r>
    </w:p>
    <w:p>
      <w:pPr>
        <w:widowControl/>
        <w:shd w:val="clear" w:color="auto" w:fill="FFFFFF"/>
        <w:spacing w:line="260" w:lineRule="exact"/>
        <w:jc w:val="left"/>
        <w:rPr>
          <w:rFonts w:ascii="??" w:hAnsi="??" w:cs="??"/>
          <w:color w:val="auto"/>
          <w:kern w:val="0"/>
          <w:highlight w:val="none"/>
        </w:rPr>
      </w:pP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二、质疑环节：</w:t>
      </w:r>
      <w:r>
        <w:rPr>
          <w:rFonts w:ascii="??" w:hAnsi="??" w:cs="??"/>
          <w:color w:val="auto"/>
          <w:kern w:val="0"/>
          <w:highlight w:val="none"/>
        </w:rPr>
        <w:t xml:space="preserve">                  </w:t>
      </w:r>
      <w:r>
        <w:rPr>
          <w:rFonts w:hint="eastAsia" w:ascii="??" w:hAnsi="??" w:cs="宋体"/>
          <w:color w:val="auto"/>
          <w:kern w:val="0"/>
          <w:highlight w:val="none"/>
        </w:rPr>
        <w:t>（采购需求、资格审查、中标或者成交结果、采购执行程序</w:t>
      </w:r>
      <w:r>
        <w:rPr>
          <w:rFonts w:ascii="??" w:hAnsi="??" w:cs="??"/>
          <w:color w:val="auto"/>
          <w:kern w:val="0"/>
          <w:highlight w:val="none"/>
        </w:rPr>
        <w:t>4</w:t>
      </w:r>
      <w:r>
        <w:rPr>
          <w:rFonts w:hint="eastAsia" w:ascii="??" w:hAnsi="??" w:cs="宋体"/>
          <w:color w:val="auto"/>
          <w:kern w:val="0"/>
          <w:highlight w:val="none"/>
        </w:rPr>
        <w:t>选</w:t>
      </w:r>
      <w:r>
        <w:rPr>
          <w:rFonts w:ascii="??" w:hAnsi="??" w:cs="??"/>
          <w:color w:val="auto"/>
          <w:kern w:val="0"/>
          <w:highlight w:val="none"/>
        </w:rPr>
        <w:t xml:space="preserve"> 1</w:t>
      </w:r>
      <w:r>
        <w:rPr>
          <w:rFonts w:hint="eastAsia" w:ascii="??" w:hAnsi="??" w:cs="宋体"/>
          <w:color w:val="auto"/>
          <w:kern w:val="0"/>
          <w:highlight w:val="none"/>
        </w:rPr>
        <w:t>）</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三、</w:t>
      </w:r>
      <w:r>
        <w:rPr>
          <w:rFonts w:hint="eastAsia" w:ascii="??" w:hAnsi="??" w:cs="宋体"/>
          <w:color w:val="auto"/>
          <w:highlight w:val="none"/>
        </w:rPr>
        <w:t>质疑供应商基本信息</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1.</w:t>
      </w:r>
      <w:r>
        <w:rPr>
          <w:rFonts w:hint="eastAsia" w:ascii="??" w:hAnsi="??" w:cs="宋体"/>
          <w:color w:val="auto"/>
          <w:kern w:val="0"/>
          <w:highlight w:val="none"/>
        </w:rPr>
        <w:t>质疑供应商名称：</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u w:val="single"/>
        </w:rPr>
      </w:pPr>
      <w:r>
        <w:rPr>
          <w:rFonts w:hint="eastAsia" w:ascii="??" w:hAnsi="??" w:cs="宋体"/>
          <w:color w:val="auto"/>
          <w:kern w:val="0"/>
          <w:highlight w:val="none"/>
        </w:rPr>
        <w:t>地址：</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邮政编码：</w:t>
      </w:r>
      <w:r>
        <w:rPr>
          <w:rFonts w:ascii="??" w:hAnsi="??" w:cs="??"/>
          <w:color w:val="auto"/>
          <w:kern w:val="0"/>
          <w:highlight w:val="none"/>
          <w:u w:val="single"/>
        </w:rPr>
        <w:t>                 </w:t>
      </w:r>
      <w:r>
        <w:rPr>
          <w:rFonts w:ascii="??" w:hAnsi="??" w:cs="??"/>
          <w:color w:val="auto"/>
          <w:kern w:val="0"/>
          <w:highlight w:val="none"/>
        </w:rPr>
        <w:t>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联系人：</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u w:val="single"/>
        </w:rPr>
      </w:pPr>
      <w:r>
        <w:rPr>
          <w:rFonts w:hint="eastAsia" w:ascii="??" w:hAnsi="??" w:cs="宋体"/>
          <w:color w:val="auto"/>
          <w:kern w:val="0"/>
          <w:highlight w:val="none"/>
        </w:rPr>
        <w:t>联系电话：</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rPr>
      </w:pPr>
    </w:p>
    <w:p>
      <w:pPr>
        <w:widowControl/>
        <w:shd w:val="clear" w:color="auto" w:fill="FFFFFF"/>
        <w:spacing w:line="260" w:lineRule="exact"/>
        <w:jc w:val="left"/>
        <w:rPr>
          <w:rFonts w:ascii="黑体" w:hAnsi="黑体" w:eastAsia="黑体"/>
          <w:color w:val="auto"/>
          <w:sz w:val="32"/>
          <w:szCs w:val="32"/>
          <w:highlight w:val="none"/>
        </w:rPr>
      </w:pPr>
      <w:r>
        <w:rPr>
          <w:rFonts w:hint="eastAsia" w:ascii="??" w:hAnsi="??" w:cs="宋体"/>
          <w:color w:val="auto"/>
          <w:kern w:val="0"/>
          <w:highlight w:val="none"/>
        </w:rPr>
        <w:t>四、质疑项目基本情况</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1.</w:t>
      </w:r>
      <w:r>
        <w:rPr>
          <w:rFonts w:hint="eastAsia" w:ascii="??" w:hAnsi="??" w:cs="宋体"/>
          <w:color w:val="auto"/>
          <w:kern w:val="0"/>
          <w:highlight w:val="none"/>
        </w:rPr>
        <w:t>质疑项目的名称</w:t>
      </w:r>
      <w:r>
        <w:rPr>
          <w:rFonts w:ascii="??" w:hAnsi="??" w:cs="??"/>
          <w:b/>
          <w:bCs/>
          <w:color w:val="auto"/>
          <w:kern w:val="0"/>
          <w:highlight w:val="none"/>
          <w:u w:val="single"/>
        </w:rPr>
        <w:t> </w:t>
      </w:r>
      <w:r>
        <w:rPr>
          <w:rFonts w:hint="eastAsia" w:ascii="??" w:hAnsi="??" w:cs="宋体"/>
          <w:b/>
          <w:bCs/>
          <w:color w:val="auto"/>
          <w:kern w:val="0"/>
          <w:highlight w:val="none"/>
          <w:u w:val="single"/>
        </w:rPr>
        <w:t>：</w:t>
      </w:r>
      <w:r>
        <w:rPr>
          <w:rFonts w:ascii="??" w:hAnsi="??" w:cs="??"/>
          <w:b/>
          <w:bCs/>
          <w:color w:val="auto"/>
          <w:kern w:val="0"/>
          <w:highlight w:val="none"/>
          <w:u w:val="single"/>
        </w:rPr>
        <w:t>                               </w:t>
      </w:r>
    </w:p>
    <w:p>
      <w:pPr>
        <w:widowControl/>
        <w:shd w:val="clear" w:color="auto" w:fill="FFFFFF"/>
        <w:spacing w:line="260" w:lineRule="exact"/>
        <w:jc w:val="left"/>
        <w:rPr>
          <w:rFonts w:ascii="??" w:hAnsi="??" w:cs="??"/>
          <w:b/>
          <w:bCs/>
          <w:color w:val="auto"/>
          <w:kern w:val="0"/>
          <w:highlight w:val="none"/>
          <w:u w:val="single"/>
        </w:rPr>
      </w:pPr>
      <w:r>
        <w:rPr>
          <w:rFonts w:ascii="??" w:hAnsi="??" w:cs="??"/>
          <w:color w:val="auto"/>
          <w:kern w:val="0"/>
          <w:highlight w:val="none"/>
        </w:rPr>
        <w:t>2.</w:t>
      </w:r>
      <w:r>
        <w:rPr>
          <w:rFonts w:hint="eastAsia" w:ascii="??" w:hAnsi="??" w:cs="宋体"/>
          <w:color w:val="auto"/>
          <w:kern w:val="0"/>
          <w:highlight w:val="none"/>
        </w:rPr>
        <w:t>质疑项目的编号：</w:t>
      </w:r>
      <w:r>
        <w:rPr>
          <w:rFonts w:ascii="??" w:hAnsi="??" w:cs="??"/>
          <w:b/>
          <w:bCs/>
          <w:color w:val="auto"/>
          <w:kern w:val="0"/>
          <w:highlight w:val="none"/>
          <w:u w:val="single"/>
        </w:rPr>
        <w:t>                                </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3.</w:t>
      </w:r>
      <w:r>
        <w:rPr>
          <w:rFonts w:hint="eastAsia" w:ascii="??" w:hAnsi="??" w:cs="宋体"/>
          <w:color w:val="auto"/>
          <w:kern w:val="0"/>
          <w:highlight w:val="none"/>
        </w:rPr>
        <w:t>质疑项目的分标号：</w:t>
      </w:r>
      <w:r>
        <w:rPr>
          <w:rFonts w:ascii="??" w:hAnsi="??" w:cs="??"/>
          <w:b/>
          <w:bCs/>
          <w:color w:val="auto"/>
          <w:kern w:val="0"/>
          <w:highlight w:val="none"/>
          <w:u w:val="single"/>
        </w:rPr>
        <w:t>                               </w:t>
      </w:r>
    </w:p>
    <w:p>
      <w:pPr>
        <w:adjustRightInd w:val="0"/>
        <w:snapToGrid w:val="0"/>
        <w:spacing w:line="260" w:lineRule="exact"/>
        <w:outlineLvl w:val="0"/>
        <w:rPr>
          <w:rFonts w:ascii="??" w:hAnsi="??" w:cs="??"/>
          <w:color w:val="auto"/>
          <w:kern w:val="0"/>
          <w:highlight w:val="none"/>
        </w:rPr>
      </w:pPr>
    </w:p>
    <w:p>
      <w:pPr>
        <w:rPr>
          <w:color w:val="auto"/>
          <w:highlight w:val="none"/>
        </w:rPr>
      </w:pPr>
      <w:r>
        <w:rPr>
          <w:rFonts w:hint="eastAsia" w:cs="宋体"/>
          <w:color w:val="auto"/>
          <w:highlight w:val="none"/>
        </w:rPr>
        <w:t>五、质疑事项具体内容</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1</w:t>
      </w:r>
      <w:r>
        <w:rPr>
          <w:rFonts w:hint="eastAsia" w:ascii="??" w:hAnsi="??" w:cs="宋体"/>
          <w:color w:val="auto"/>
          <w:kern w:val="0"/>
          <w:highlight w:val="none"/>
        </w:rPr>
        <w:t>：</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1</w:t>
      </w:r>
      <w:r>
        <w:rPr>
          <w:rFonts w:hint="eastAsia" w:ascii="??" w:hAnsi="??" w:cs="宋体"/>
          <w:color w:val="auto"/>
          <w:kern w:val="0"/>
          <w:highlight w:val="none"/>
        </w:rPr>
        <w:t>的事实依据：</w:t>
      </w:r>
      <w:r>
        <w:rPr>
          <w:rFonts w:ascii="??" w:hAnsi="??" w:cs="??"/>
          <w:color w:val="auto"/>
          <w:kern w:val="0"/>
          <w:highlight w:val="none"/>
          <w:u w:val="single"/>
        </w:rPr>
        <w:t xml:space="preserve">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1</w:t>
      </w:r>
      <w:r>
        <w:rPr>
          <w:rFonts w:hint="eastAsia" w:ascii="??" w:hAnsi="??" w:cs="宋体"/>
          <w:color w:val="auto"/>
          <w:kern w:val="0"/>
          <w:highlight w:val="none"/>
        </w:rPr>
        <w:t>的法律依据：</w:t>
      </w:r>
      <w:r>
        <w:rPr>
          <w:rFonts w:ascii="??" w:hAnsi="??" w:cs="??"/>
          <w:color w:val="auto"/>
          <w:kern w:val="0"/>
          <w:highlight w:val="none"/>
          <w:u w:val="single"/>
        </w:rPr>
        <w:t xml:space="preserve">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1</w:t>
      </w:r>
      <w:r>
        <w:rPr>
          <w:rFonts w:hint="eastAsia" w:ascii="??" w:hAnsi="??" w:cs="宋体"/>
          <w:color w:val="auto"/>
          <w:kern w:val="0"/>
          <w:highlight w:val="none"/>
        </w:rPr>
        <w:t>的相关请求：</w:t>
      </w:r>
      <w:r>
        <w:rPr>
          <w:rFonts w:ascii="??" w:hAnsi="??" w:cs="??"/>
          <w:color w:val="auto"/>
          <w:kern w:val="0"/>
          <w:highlight w:val="none"/>
          <w:u w:val="single"/>
        </w:rPr>
        <w:t xml:space="preserve">                                                                  </w:t>
      </w:r>
    </w:p>
    <w:p>
      <w:pPr>
        <w:widowControl/>
        <w:shd w:val="clear" w:color="auto" w:fill="FFFFFF"/>
        <w:spacing w:line="260" w:lineRule="exact"/>
        <w:jc w:val="left"/>
        <w:rPr>
          <w:rFonts w:ascii="??" w:hAnsi="??" w:cs="??"/>
          <w:color w:val="auto"/>
          <w:kern w:val="0"/>
          <w:highlight w:val="none"/>
        </w:rPr>
      </w:pP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2</w:t>
      </w:r>
      <w:r>
        <w:rPr>
          <w:rFonts w:hint="eastAsia" w:ascii="??" w:hAnsi="??" w:cs="宋体"/>
          <w:color w:val="auto"/>
          <w:kern w:val="0"/>
          <w:highlight w:val="none"/>
        </w:rPr>
        <w:t>：</w:t>
      </w:r>
      <w:r>
        <w:rPr>
          <w:rFonts w:ascii="??" w:hAnsi="??" w:cs="??"/>
          <w:color w:val="auto"/>
          <w:kern w:val="0"/>
          <w:highlight w:val="none"/>
          <w:u w:val="single"/>
        </w:rPr>
        <w:t>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2</w:t>
      </w:r>
      <w:r>
        <w:rPr>
          <w:rFonts w:hint="eastAsia" w:ascii="??" w:hAnsi="??" w:cs="宋体"/>
          <w:color w:val="auto"/>
          <w:kern w:val="0"/>
          <w:highlight w:val="none"/>
        </w:rPr>
        <w:t>的事实依据：</w:t>
      </w:r>
      <w:r>
        <w:rPr>
          <w:rFonts w:ascii="??" w:hAnsi="??" w:cs="??"/>
          <w:color w:val="auto"/>
          <w:kern w:val="0"/>
          <w:highlight w:val="none"/>
          <w:u w:val="single"/>
        </w:rPr>
        <w:t xml:space="preserve">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2</w:t>
      </w:r>
      <w:r>
        <w:rPr>
          <w:rFonts w:hint="eastAsia" w:ascii="??" w:hAnsi="??" w:cs="宋体"/>
          <w:color w:val="auto"/>
          <w:kern w:val="0"/>
          <w:highlight w:val="none"/>
        </w:rPr>
        <w:t>的法律依据：</w:t>
      </w:r>
      <w:r>
        <w:rPr>
          <w:rFonts w:ascii="??" w:hAnsi="??" w:cs="??"/>
          <w:color w:val="auto"/>
          <w:kern w:val="0"/>
          <w:highlight w:val="none"/>
          <w:u w:val="single"/>
        </w:rPr>
        <w:t xml:space="preserve">                                                               </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质疑事项</w:t>
      </w:r>
      <w:r>
        <w:rPr>
          <w:rFonts w:ascii="??" w:hAnsi="??" w:cs="??"/>
          <w:color w:val="auto"/>
          <w:kern w:val="0"/>
          <w:highlight w:val="none"/>
        </w:rPr>
        <w:t>2</w:t>
      </w:r>
      <w:r>
        <w:rPr>
          <w:rFonts w:hint="eastAsia" w:ascii="??" w:hAnsi="??" w:cs="宋体"/>
          <w:color w:val="auto"/>
          <w:kern w:val="0"/>
          <w:highlight w:val="none"/>
        </w:rPr>
        <w:t>的相关请求：</w:t>
      </w:r>
      <w:r>
        <w:rPr>
          <w:rFonts w:ascii="??" w:hAnsi="??" w:cs="??"/>
          <w:color w:val="auto"/>
          <w:kern w:val="0"/>
          <w:highlight w:val="none"/>
          <w:u w:val="single"/>
        </w:rPr>
        <w:t xml:space="preserve">                                                                  </w:t>
      </w:r>
    </w:p>
    <w:p>
      <w:pPr>
        <w:shd w:val="clear" w:color="auto" w:fill="FFFFFF"/>
        <w:spacing w:line="260" w:lineRule="exact"/>
        <w:rPr>
          <w:rFonts w:ascii="??" w:hAnsi="??" w:cs="??"/>
          <w:color w:val="auto"/>
          <w:kern w:val="0"/>
          <w:highlight w:val="none"/>
        </w:rPr>
      </w:pPr>
      <w:r>
        <w:rPr>
          <w:rFonts w:hint="eastAsia" w:ascii="??" w:hAnsi="??" w:cs="宋体"/>
          <w:color w:val="auto"/>
          <w:kern w:val="0"/>
          <w:highlight w:val="none"/>
        </w:rPr>
        <w:t>……</w:t>
      </w: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六、附件材料目录（材料附后）</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1.</w:t>
      </w:r>
      <w:r>
        <w:rPr>
          <w:rFonts w:hint="eastAsia" w:ascii="??" w:hAnsi="??" w:cs="宋体"/>
          <w:color w:val="auto"/>
          <w:kern w:val="0"/>
          <w:highlight w:val="none"/>
        </w:rPr>
        <w:t>营业执照副本内页复印件（要求证件有效并清晰反映企业法人经营范围）</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2.</w:t>
      </w:r>
      <w:r>
        <w:rPr>
          <w:rFonts w:hint="eastAsia" w:ascii="??" w:hAnsi="??" w:cs="宋体"/>
          <w:color w:val="auto"/>
          <w:kern w:val="0"/>
          <w:highlight w:val="none"/>
        </w:rPr>
        <w:t>近期连续三个月依法缴纳税收证明材料（复印件，原件备查）</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3.</w:t>
      </w:r>
      <w:r>
        <w:rPr>
          <w:rFonts w:hint="eastAsia" w:ascii="??" w:hAnsi="??" w:cs="宋体"/>
          <w:color w:val="auto"/>
          <w:kern w:val="0"/>
          <w:highlight w:val="none"/>
        </w:rPr>
        <w:t>近期连续三个月在职职工依法缴纳社会保障资金证明材料（复印件，原件备查）</w:t>
      </w:r>
    </w:p>
    <w:p>
      <w:pPr>
        <w:widowControl/>
        <w:shd w:val="clear" w:color="auto" w:fill="FFFFFF"/>
        <w:spacing w:line="260" w:lineRule="exact"/>
        <w:jc w:val="left"/>
        <w:rPr>
          <w:rFonts w:ascii="??" w:hAnsi="??" w:cs="??"/>
          <w:color w:val="auto"/>
          <w:kern w:val="0"/>
          <w:highlight w:val="none"/>
        </w:rPr>
      </w:pPr>
    </w:p>
    <w:p>
      <w:pPr>
        <w:widowControl/>
        <w:shd w:val="clear" w:color="auto" w:fill="FFFFFF"/>
        <w:spacing w:line="260" w:lineRule="exact"/>
        <w:jc w:val="left"/>
        <w:rPr>
          <w:rFonts w:ascii="??" w:hAnsi="??" w:cs="??"/>
          <w:color w:val="auto"/>
          <w:kern w:val="0"/>
          <w:highlight w:val="none"/>
        </w:rPr>
      </w:pPr>
      <w:r>
        <w:rPr>
          <w:rFonts w:hint="eastAsia" w:ascii="??" w:hAnsi="??" w:cs="宋体"/>
          <w:color w:val="auto"/>
          <w:kern w:val="0"/>
          <w:highlight w:val="none"/>
        </w:rPr>
        <w:t>七、委托代理时还应提交的材料目录（材料附后）</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1.</w:t>
      </w:r>
      <w:r>
        <w:rPr>
          <w:rFonts w:hint="eastAsia" w:ascii="??" w:hAnsi="??" w:cs="宋体"/>
          <w:color w:val="auto"/>
          <w:kern w:val="0"/>
          <w:highlight w:val="none"/>
        </w:rPr>
        <w:t>质疑供应商的授权委托书原件</w:t>
      </w:r>
      <w:r>
        <w:rPr>
          <w:rFonts w:ascii="??" w:hAnsi="??" w:cs="??"/>
          <w:color w:val="auto"/>
          <w:kern w:val="0"/>
          <w:highlight w:val="none"/>
        </w:rPr>
        <w:t>1</w:t>
      </w:r>
      <w:r>
        <w:rPr>
          <w:rFonts w:hint="eastAsia" w:ascii="??" w:hAnsi="??" w:cs="宋体"/>
          <w:color w:val="auto"/>
          <w:kern w:val="0"/>
          <w:highlight w:val="none"/>
        </w:rPr>
        <w:t>份</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2.</w:t>
      </w:r>
      <w:r>
        <w:rPr>
          <w:rFonts w:hint="eastAsia" w:ascii="??" w:hAnsi="??" w:cs="宋体"/>
          <w:color w:val="auto"/>
          <w:kern w:val="0"/>
          <w:highlight w:val="none"/>
        </w:rPr>
        <w:t>委托代理人身份证明复印件</w:t>
      </w:r>
      <w:r>
        <w:rPr>
          <w:rFonts w:ascii="??" w:hAnsi="??" w:cs="??"/>
          <w:color w:val="auto"/>
          <w:kern w:val="0"/>
          <w:highlight w:val="none"/>
        </w:rPr>
        <w:t>1</w:t>
      </w:r>
      <w:r>
        <w:rPr>
          <w:rFonts w:hint="eastAsia" w:ascii="??" w:hAnsi="??" w:cs="宋体"/>
          <w:color w:val="auto"/>
          <w:kern w:val="0"/>
          <w:highlight w:val="none"/>
        </w:rPr>
        <w:t>份</w:t>
      </w:r>
    </w:p>
    <w:p>
      <w:pPr>
        <w:widowControl/>
        <w:shd w:val="clear" w:color="auto" w:fill="FFFFFF"/>
        <w:spacing w:line="260" w:lineRule="exact"/>
        <w:jc w:val="left"/>
        <w:rPr>
          <w:rFonts w:ascii="??" w:hAnsi="??" w:cs="??"/>
          <w:color w:val="auto"/>
          <w:kern w:val="0"/>
          <w:highlight w:val="none"/>
        </w:rPr>
      </w:pPr>
      <w:r>
        <w:rPr>
          <w:rFonts w:ascii="??" w:hAnsi="??" w:cs="??"/>
          <w:color w:val="auto"/>
          <w:kern w:val="0"/>
          <w:highlight w:val="none"/>
        </w:rPr>
        <w:t>3.</w:t>
      </w:r>
      <w:r>
        <w:rPr>
          <w:rFonts w:hint="eastAsia" w:ascii="??" w:hAnsi="??" w:cs="宋体"/>
          <w:color w:val="auto"/>
          <w:kern w:val="0"/>
          <w:highlight w:val="none"/>
        </w:rPr>
        <w:t>委托代理人近期三个月社保缴费证明复印件</w:t>
      </w:r>
      <w:r>
        <w:rPr>
          <w:rFonts w:ascii="??" w:hAnsi="??" w:cs="??"/>
          <w:color w:val="auto"/>
          <w:kern w:val="0"/>
          <w:highlight w:val="none"/>
        </w:rPr>
        <w:t>1</w:t>
      </w:r>
      <w:r>
        <w:rPr>
          <w:rFonts w:hint="eastAsia" w:ascii="??" w:hAnsi="??" w:cs="宋体"/>
          <w:color w:val="auto"/>
          <w:kern w:val="0"/>
          <w:highlight w:val="none"/>
        </w:rPr>
        <w:t>份</w:t>
      </w:r>
    </w:p>
    <w:p>
      <w:pPr>
        <w:widowControl/>
        <w:shd w:val="clear" w:color="auto" w:fill="FFFFFF"/>
        <w:spacing w:line="260" w:lineRule="exact"/>
        <w:jc w:val="center"/>
        <w:rPr>
          <w:rFonts w:ascii="??" w:hAnsi="??" w:cs="??"/>
          <w:color w:val="auto"/>
          <w:kern w:val="0"/>
          <w:highlight w:val="none"/>
        </w:rPr>
      </w:pPr>
      <w:r>
        <w:rPr>
          <w:rFonts w:ascii="??" w:hAnsi="??" w:cs="??"/>
          <w:color w:val="auto"/>
          <w:kern w:val="0"/>
          <w:highlight w:val="none"/>
        </w:rPr>
        <w:t xml:space="preserve">    </w:t>
      </w:r>
    </w:p>
    <w:p>
      <w:pPr>
        <w:widowControl/>
        <w:shd w:val="clear" w:color="auto" w:fill="FFFFFF"/>
        <w:spacing w:line="260" w:lineRule="exact"/>
        <w:jc w:val="center"/>
        <w:rPr>
          <w:rFonts w:ascii="??" w:hAnsi="??" w:cs="??"/>
          <w:color w:val="auto"/>
          <w:kern w:val="0"/>
          <w:highlight w:val="none"/>
        </w:rPr>
      </w:pPr>
      <w:r>
        <w:rPr>
          <w:rFonts w:ascii="??" w:hAnsi="??" w:cs="??"/>
          <w:color w:val="auto"/>
          <w:kern w:val="0"/>
          <w:highlight w:val="none"/>
        </w:rPr>
        <w:t xml:space="preserve">           </w:t>
      </w:r>
    </w:p>
    <w:p>
      <w:pPr>
        <w:widowControl/>
        <w:shd w:val="clear" w:color="auto" w:fill="FFFFFF"/>
        <w:spacing w:line="260" w:lineRule="exact"/>
        <w:jc w:val="center"/>
        <w:rPr>
          <w:rFonts w:ascii="??" w:hAnsi="??" w:cs="??"/>
          <w:color w:val="auto"/>
          <w:kern w:val="0"/>
          <w:highlight w:val="none"/>
        </w:rPr>
      </w:pPr>
      <w:r>
        <w:rPr>
          <w:rFonts w:hint="eastAsia" w:ascii="??" w:hAnsi="??" w:cs="宋体"/>
          <w:color w:val="auto"/>
          <w:kern w:val="0"/>
          <w:highlight w:val="none"/>
        </w:rPr>
        <w:t>质疑供应商（公章）：</w:t>
      </w:r>
      <w:r>
        <w:rPr>
          <w:rFonts w:ascii="??" w:hAnsi="??" w:cs="??"/>
          <w:color w:val="auto"/>
          <w:kern w:val="0"/>
          <w:highlight w:val="none"/>
        </w:rPr>
        <w:t>          </w:t>
      </w:r>
    </w:p>
    <w:p>
      <w:pPr>
        <w:widowControl/>
        <w:shd w:val="clear" w:color="auto" w:fill="FFFFFF"/>
        <w:spacing w:line="260" w:lineRule="exact"/>
        <w:jc w:val="center"/>
        <w:rPr>
          <w:rFonts w:ascii="??" w:hAnsi="??" w:cs="??"/>
          <w:color w:val="auto"/>
          <w:kern w:val="0"/>
          <w:highlight w:val="none"/>
        </w:rPr>
      </w:pPr>
      <w:r>
        <w:rPr>
          <w:rFonts w:ascii="??" w:hAnsi="??" w:cs="??"/>
          <w:color w:val="auto"/>
          <w:kern w:val="0"/>
          <w:highlight w:val="none"/>
        </w:rPr>
        <w:t> </w:t>
      </w:r>
    </w:p>
    <w:p>
      <w:pPr>
        <w:widowControl/>
        <w:shd w:val="clear" w:color="auto" w:fill="FFFFFF"/>
        <w:spacing w:line="260" w:lineRule="exact"/>
        <w:jc w:val="center"/>
        <w:rPr>
          <w:rFonts w:ascii="??" w:hAnsi="??" w:cs="??"/>
          <w:color w:val="auto"/>
          <w:kern w:val="0"/>
          <w:highlight w:val="none"/>
        </w:rPr>
      </w:pPr>
      <w:r>
        <w:rPr>
          <w:rFonts w:hint="eastAsia" w:ascii="??" w:hAnsi="??" w:cs="宋体"/>
          <w:color w:val="auto"/>
          <w:kern w:val="0"/>
          <w:highlight w:val="none"/>
        </w:rPr>
        <w:t>法定代表人或其委托代理人签字：</w:t>
      </w:r>
    </w:p>
    <w:p>
      <w:pPr>
        <w:widowControl/>
        <w:shd w:val="clear" w:color="auto" w:fill="FFFFFF"/>
        <w:spacing w:line="260" w:lineRule="exact"/>
        <w:jc w:val="center"/>
        <w:rPr>
          <w:rFonts w:ascii="??" w:hAnsi="??" w:cs="??"/>
          <w:color w:val="auto"/>
          <w:kern w:val="0"/>
          <w:highlight w:val="none"/>
        </w:rPr>
      </w:pPr>
    </w:p>
    <w:p>
      <w:pPr>
        <w:widowControl/>
        <w:shd w:val="clear" w:color="auto" w:fill="FFFFFF"/>
        <w:spacing w:line="260" w:lineRule="exact"/>
        <w:ind w:firstLine="3885" w:firstLineChars="1850"/>
        <w:jc w:val="left"/>
        <w:rPr>
          <w:rFonts w:ascii="??" w:hAnsi="??" w:cs="??"/>
          <w:color w:val="auto"/>
          <w:kern w:val="0"/>
          <w:highlight w:val="none"/>
        </w:rPr>
      </w:pPr>
      <w:r>
        <w:rPr>
          <w:rFonts w:hint="eastAsia" w:ascii="??" w:hAnsi="??" w:cs="宋体"/>
          <w:color w:val="auto"/>
          <w:kern w:val="0"/>
          <w:highlight w:val="none"/>
        </w:rPr>
        <w:t>提起质疑的日期：</w:t>
      </w:r>
      <w:r>
        <w:rPr>
          <w:rFonts w:ascii="??" w:hAnsi="??" w:cs="??"/>
          <w:color w:val="auto"/>
          <w:kern w:val="0"/>
          <w:highlight w:val="none"/>
        </w:rPr>
        <w:t xml:space="preserve">     </w:t>
      </w:r>
      <w:r>
        <w:rPr>
          <w:rFonts w:hint="eastAsia" w:ascii="??" w:hAnsi="??" w:cs="宋体"/>
          <w:color w:val="auto"/>
          <w:kern w:val="0"/>
          <w:highlight w:val="none"/>
        </w:rPr>
        <w:t>年</w:t>
      </w:r>
      <w:r>
        <w:rPr>
          <w:rFonts w:ascii="??" w:hAnsi="??" w:cs="??"/>
          <w:color w:val="auto"/>
          <w:kern w:val="0"/>
          <w:highlight w:val="none"/>
        </w:rPr>
        <w:t xml:space="preserve">   </w:t>
      </w:r>
      <w:r>
        <w:rPr>
          <w:rFonts w:hint="eastAsia" w:ascii="??" w:hAnsi="??" w:cs="宋体"/>
          <w:color w:val="auto"/>
          <w:kern w:val="0"/>
          <w:highlight w:val="none"/>
        </w:rPr>
        <w:t>月</w:t>
      </w:r>
      <w:r>
        <w:rPr>
          <w:rFonts w:ascii="??" w:hAnsi="??" w:cs="??"/>
          <w:color w:val="auto"/>
          <w:kern w:val="0"/>
          <w:highlight w:val="none"/>
        </w:rPr>
        <w:t xml:space="preserve">   </w:t>
      </w:r>
      <w:r>
        <w:rPr>
          <w:rFonts w:hint="eastAsia" w:ascii="??" w:hAnsi="??" w:cs="宋体"/>
          <w:color w:val="auto"/>
          <w:kern w:val="0"/>
          <w:highlight w:val="none"/>
        </w:rPr>
        <w:t>日</w:t>
      </w:r>
    </w:p>
    <w:p>
      <w:pPr>
        <w:widowControl/>
        <w:shd w:val="clear" w:color="auto" w:fill="FFFFFF"/>
        <w:spacing w:line="260" w:lineRule="exact"/>
        <w:rPr>
          <w:rFonts w:ascii="??" w:hAnsi="??" w:cs="??"/>
          <w:color w:val="auto"/>
          <w:kern w:val="0"/>
          <w:highlight w:val="none"/>
        </w:rPr>
      </w:pPr>
    </w:p>
    <w:p>
      <w:pPr>
        <w:widowControl/>
        <w:shd w:val="clear" w:color="auto" w:fill="FFFFFF"/>
        <w:spacing w:line="260" w:lineRule="exact"/>
        <w:ind w:left="31680" w:hanging="735" w:hangingChars="350"/>
        <w:rPr>
          <w:rFonts w:ascii="??" w:hAnsi="??" w:cs="??"/>
          <w:color w:val="auto"/>
          <w:kern w:val="0"/>
          <w:highlight w:val="none"/>
        </w:rPr>
      </w:pPr>
      <w:r>
        <w:rPr>
          <w:rFonts w:hint="eastAsia" w:ascii="??" w:hAnsi="??" w:cs="宋体"/>
          <w:color w:val="auto"/>
          <w:kern w:val="0"/>
          <w:highlight w:val="none"/>
        </w:rPr>
        <w:t>说明：：</w:t>
      </w:r>
      <w:r>
        <w:rPr>
          <w:rFonts w:ascii="??" w:hAnsi="??" w:cs="??"/>
          <w:color w:val="auto"/>
          <w:kern w:val="0"/>
          <w:highlight w:val="none"/>
        </w:rPr>
        <w:t>1.</w:t>
      </w:r>
      <w:r>
        <w:rPr>
          <w:rFonts w:hint="eastAsia" w:ascii="??" w:hAnsi="??" w:cs="宋体"/>
          <w:color w:val="auto"/>
          <w:kern w:val="0"/>
          <w:highlight w:val="none"/>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left="735" w:leftChars="300" w:hanging="105" w:hangingChars="50"/>
        <w:rPr>
          <w:rFonts w:ascii="??" w:hAnsi="??" w:cs="??"/>
          <w:color w:val="auto"/>
          <w:highlight w:val="none"/>
        </w:rPr>
      </w:pPr>
      <w:r>
        <w:rPr>
          <w:rFonts w:ascii="??" w:hAnsi="??" w:cs="??"/>
          <w:color w:val="auto"/>
          <w:kern w:val="0"/>
          <w:highlight w:val="none"/>
        </w:rPr>
        <w:t>2</w:t>
      </w:r>
      <w:r>
        <w:rPr>
          <w:rFonts w:hint="eastAsia" w:ascii="??" w:hAnsi="??" w:cs="宋体"/>
          <w:color w:val="auto"/>
          <w:kern w:val="0"/>
          <w:highlight w:val="none"/>
        </w:rPr>
        <w:t>质疑事项的事实依据应</w:t>
      </w:r>
      <w:r>
        <w:rPr>
          <w:rFonts w:hint="eastAsia" w:ascii="??" w:hAnsi="??" w:cs="宋体"/>
          <w:color w:val="auto"/>
          <w:highlight w:val="none"/>
        </w:rPr>
        <w:t>列明权益受到损害的事实和理由；</w:t>
      </w:r>
    </w:p>
    <w:p>
      <w:pPr>
        <w:widowControl/>
        <w:shd w:val="clear" w:color="auto" w:fill="FFFFFF"/>
        <w:spacing w:line="260" w:lineRule="exact"/>
        <w:ind w:firstLine="630" w:firstLineChars="300"/>
        <w:rPr>
          <w:rFonts w:ascii="??" w:hAnsi="??" w:cs="??"/>
          <w:b/>
          <w:bCs/>
          <w:color w:val="auto"/>
          <w:kern w:val="0"/>
          <w:highlight w:val="none"/>
        </w:rPr>
      </w:pPr>
      <w:r>
        <w:rPr>
          <w:rFonts w:ascii="??" w:hAnsi="??" w:cs="??"/>
          <w:color w:val="auto"/>
          <w:highlight w:val="none"/>
        </w:rPr>
        <w:t>3.</w:t>
      </w:r>
      <w:r>
        <w:rPr>
          <w:rFonts w:hint="eastAsia" w:ascii="??" w:hAnsi="??" w:cs="宋体"/>
          <w:color w:val="auto"/>
          <w:kern w:val="0"/>
          <w:highlight w:val="none"/>
        </w:rPr>
        <w:t>质疑事项的法律依据应列明质疑事项违反法律法规的具体条款及内容。</w:t>
      </w:r>
    </w:p>
    <w:p>
      <w:pPr>
        <w:rPr>
          <w:color w:val="auto"/>
          <w:highlight w:val="none"/>
        </w:rPr>
      </w:pPr>
    </w:p>
    <w:sectPr>
      <w:footerReference r:id="rId5" w:type="default"/>
      <w:pgSz w:w="11906" w:h="16838"/>
      <w:pgMar w:top="1440" w:right="1800" w:bottom="1440" w:left="1463" w:header="851" w:footer="992" w:gutter="0"/>
      <w:pgNumType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华康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p>
  <w:p>
    <w:pPr>
      <w:pStyle w:val="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p>
  <w:p>
    <w:pPr>
      <w:pStyle w:val="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cs="Times New Roman"/>
                            </w:rPr>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8"/>
                      <w:rPr>
                        <w:rFonts w:cs="Times New Roman"/>
                      </w:rPr>
                    </w:pPr>
                    <w:r>
                      <w:fldChar w:fldCharType="begin"/>
                    </w:r>
                    <w:r>
                      <w:instrText xml:space="preserve"> PAGE  \* MERGEFORMAT </w:instrText>
                    </w:r>
                    <w:r>
                      <w:fldChar w:fldCharType="separate"/>
                    </w:r>
                    <w:r>
                      <w:t>13</w:t>
                    </w:r>
                    <w:r>
                      <w:fldChar w:fldCharType="end"/>
                    </w:r>
                  </w:p>
                </w:txbxContent>
              </v:textbox>
            </v:shape>
          </w:pict>
        </mc:Fallback>
      </mc:AlternateContent>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ascii="Times New Roman" w:hAnsi="Times New Roman" w:cs="Times New Roman"/>
        <w:b/>
        <w:bCs/>
        <w:i w:val="0"/>
        <w:iCs w:val="0"/>
        <w:sz w:val="28"/>
        <w:szCs w:val="28"/>
      </w:rPr>
    </w:lvl>
    <w:lvl w:ilvl="1" w:tentative="0">
      <w:start w:val="1"/>
      <w:numFmt w:val="decimal"/>
      <w:pStyle w:val="35"/>
      <w:lvlText w:val="%1.%2"/>
      <w:lvlJc w:val="left"/>
      <w:pPr>
        <w:tabs>
          <w:tab w:val="left" w:pos="1021"/>
        </w:tabs>
        <w:ind w:left="1021" w:hanging="596"/>
      </w:pPr>
      <w:rPr>
        <w:rFonts w:ascii="Times New Roman" w:hAnsi="Times New Roman" w:cs="Times New Roman"/>
        <w:b/>
        <w:bCs/>
        <w:i w:val="0"/>
        <w:iCs w:val="0"/>
        <w:sz w:val="28"/>
        <w:szCs w:val="28"/>
      </w:rPr>
    </w:lvl>
    <w:lvl w:ilvl="2" w:tentative="0">
      <w:start w:val="1"/>
      <w:numFmt w:val="decimal"/>
      <w:lvlText w:val="%1.%2.%3"/>
      <w:lvlJc w:val="left"/>
      <w:pPr>
        <w:tabs>
          <w:tab w:val="left" w:pos="1588"/>
        </w:tabs>
        <w:ind w:left="1588" w:hanging="737"/>
      </w:pPr>
      <w:rPr>
        <w:rFonts w:ascii="Times New Roman" w:hAnsi="Times New Roman" w:cs="Times New Roman"/>
        <w:b/>
        <w:bCs/>
        <w:i w:val="0"/>
        <w:iCs w:val="0"/>
        <w:sz w:val="24"/>
        <w:szCs w:val="24"/>
      </w:rPr>
    </w:lvl>
    <w:lvl w:ilvl="3" w:tentative="0">
      <w:start w:val="1"/>
      <w:numFmt w:val="decimal"/>
      <w:lvlText w:val="%1.%2.%3.%4"/>
      <w:lvlJc w:val="left"/>
      <w:pPr>
        <w:tabs>
          <w:tab w:val="left" w:pos="2155"/>
        </w:tabs>
        <w:ind w:left="2155" w:hanging="1078"/>
      </w:pPr>
      <w:rPr>
        <w:rFonts w:ascii="Arial" w:hAnsi="Arial" w:cs="Arial"/>
        <w:b w:val="0"/>
        <w:bCs w:val="0"/>
        <w:i w:val="0"/>
        <w:iCs w:val="0"/>
        <w:sz w:val="24"/>
        <w:szCs w:val="24"/>
      </w:r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3">
    <w:nsid w:val="348A9E04"/>
    <w:multiLevelType w:val="singleLevel"/>
    <w:tmpl w:val="348A9E04"/>
    <w:lvl w:ilvl="0" w:tentative="0">
      <w:start w:val="2"/>
      <w:numFmt w:val="decimal"/>
      <w:suff w:val="nothing"/>
      <w:lvlText w:val="（%1）"/>
      <w:lvlJc w:val="left"/>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A448E"/>
    <w:rsid w:val="00132688"/>
    <w:rsid w:val="007302E1"/>
    <w:rsid w:val="00756B86"/>
    <w:rsid w:val="00981D3C"/>
    <w:rsid w:val="009A5265"/>
    <w:rsid w:val="009B0E23"/>
    <w:rsid w:val="00A340CA"/>
    <w:rsid w:val="00C12315"/>
    <w:rsid w:val="00FA201A"/>
    <w:rsid w:val="05EF5800"/>
    <w:rsid w:val="062E6C9C"/>
    <w:rsid w:val="068F2050"/>
    <w:rsid w:val="094C4333"/>
    <w:rsid w:val="0B1E7174"/>
    <w:rsid w:val="0BAE5D88"/>
    <w:rsid w:val="0C94548A"/>
    <w:rsid w:val="0EEF624B"/>
    <w:rsid w:val="0F4A448E"/>
    <w:rsid w:val="117E4CE6"/>
    <w:rsid w:val="11E85D5D"/>
    <w:rsid w:val="13DA3227"/>
    <w:rsid w:val="14152E50"/>
    <w:rsid w:val="14CE2FF9"/>
    <w:rsid w:val="14E362D3"/>
    <w:rsid w:val="14EC2A5B"/>
    <w:rsid w:val="15B21134"/>
    <w:rsid w:val="187E2331"/>
    <w:rsid w:val="19F217E3"/>
    <w:rsid w:val="1B834B43"/>
    <w:rsid w:val="1EB2519B"/>
    <w:rsid w:val="20FF0615"/>
    <w:rsid w:val="22036E13"/>
    <w:rsid w:val="226518DA"/>
    <w:rsid w:val="231E5E10"/>
    <w:rsid w:val="27E23637"/>
    <w:rsid w:val="28F6673C"/>
    <w:rsid w:val="2B7B6D61"/>
    <w:rsid w:val="2F976F76"/>
    <w:rsid w:val="31091C49"/>
    <w:rsid w:val="386E5690"/>
    <w:rsid w:val="38DE610A"/>
    <w:rsid w:val="398B17A5"/>
    <w:rsid w:val="39BC1189"/>
    <w:rsid w:val="3B47174E"/>
    <w:rsid w:val="3B57402D"/>
    <w:rsid w:val="3C451B99"/>
    <w:rsid w:val="3C876929"/>
    <w:rsid w:val="3C92192B"/>
    <w:rsid w:val="3E0A5F3E"/>
    <w:rsid w:val="3EFD3D57"/>
    <w:rsid w:val="3F4E621C"/>
    <w:rsid w:val="40416F1E"/>
    <w:rsid w:val="43177F8C"/>
    <w:rsid w:val="43E557A1"/>
    <w:rsid w:val="44495C43"/>
    <w:rsid w:val="44684953"/>
    <w:rsid w:val="45304145"/>
    <w:rsid w:val="4571080A"/>
    <w:rsid w:val="46FB1EBB"/>
    <w:rsid w:val="4A6F5923"/>
    <w:rsid w:val="4CE63941"/>
    <w:rsid w:val="4D1625B1"/>
    <w:rsid w:val="4E2F4199"/>
    <w:rsid w:val="4EA21F67"/>
    <w:rsid w:val="4ECA4C66"/>
    <w:rsid w:val="51C5266B"/>
    <w:rsid w:val="52871640"/>
    <w:rsid w:val="57775044"/>
    <w:rsid w:val="59AE1943"/>
    <w:rsid w:val="5B733BC8"/>
    <w:rsid w:val="5BD31C5E"/>
    <w:rsid w:val="5C517162"/>
    <w:rsid w:val="5D0430FA"/>
    <w:rsid w:val="602A0AEF"/>
    <w:rsid w:val="605C7F30"/>
    <w:rsid w:val="63A51BCA"/>
    <w:rsid w:val="6843401D"/>
    <w:rsid w:val="68AE3F9A"/>
    <w:rsid w:val="696B0A92"/>
    <w:rsid w:val="6B66043D"/>
    <w:rsid w:val="6B853C9A"/>
    <w:rsid w:val="6C59599E"/>
    <w:rsid w:val="6C97272A"/>
    <w:rsid w:val="6DED3C30"/>
    <w:rsid w:val="6E346C07"/>
    <w:rsid w:val="6EF926A7"/>
    <w:rsid w:val="6F4172E3"/>
    <w:rsid w:val="6F9F7CFB"/>
    <w:rsid w:val="70033727"/>
    <w:rsid w:val="713D727C"/>
    <w:rsid w:val="73F415DA"/>
    <w:rsid w:val="7421207B"/>
    <w:rsid w:val="742F395C"/>
    <w:rsid w:val="76FC14E1"/>
    <w:rsid w:val="781A129C"/>
    <w:rsid w:val="787749C6"/>
    <w:rsid w:val="79E44A0C"/>
    <w:rsid w:val="7AFC2228"/>
    <w:rsid w:val="7BCF563F"/>
    <w:rsid w:val="7FD066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9"/>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20"/>
    <w:qFormat/>
    <w:uiPriority w:val="99"/>
    <w:pPr>
      <w:keepNext/>
      <w:keepLines/>
      <w:spacing w:before="260" w:after="260" w:line="413" w:lineRule="auto"/>
      <w:outlineLvl w:val="1"/>
    </w:pPr>
    <w:rPr>
      <w:rFonts w:ascii="Arial" w:hAnsi="Arial" w:eastAsia="黑体" w:cs="Arial"/>
      <w:b/>
      <w:bCs/>
      <w:sz w:val="32"/>
      <w:szCs w:val="32"/>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qFormat/>
    <w:uiPriority w:val="99"/>
    <w:pPr>
      <w:spacing w:after="120" w:line="240" w:lineRule="auto"/>
      <w:ind w:left="420" w:leftChars="200" w:firstLine="420" w:firstLineChars="200"/>
    </w:pPr>
    <w:rPr>
      <w:rFonts w:hAnsi="宋体"/>
      <w:sz w:val="21"/>
      <w:szCs w:val="21"/>
      <w:shd w:val="pct10" w:color="auto" w:fill="FFFFFF"/>
    </w:rPr>
  </w:style>
  <w:style w:type="paragraph" w:styleId="3">
    <w:name w:val="Body Text Indent"/>
    <w:basedOn w:val="1"/>
    <w:link w:val="22"/>
    <w:qFormat/>
    <w:uiPriority w:val="99"/>
    <w:pPr>
      <w:spacing w:line="200" w:lineRule="exact"/>
      <w:ind w:firstLine="301"/>
    </w:pPr>
    <w:rPr>
      <w:rFonts w:ascii="宋体" w:hAnsi="Courier New" w:cs="宋体"/>
      <w:spacing w:val="-4"/>
      <w:sz w:val="18"/>
      <w:szCs w:val="18"/>
    </w:rPr>
  </w:style>
  <w:style w:type="paragraph" w:styleId="6">
    <w:name w:val="Body Text"/>
    <w:basedOn w:val="1"/>
    <w:link w:val="21"/>
    <w:semiHidden/>
    <w:qFormat/>
    <w:uiPriority w:val="99"/>
    <w:pPr>
      <w:spacing w:after="120"/>
    </w:pPr>
  </w:style>
  <w:style w:type="paragraph" w:styleId="7">
    <w:name w:val="Plain Text"/>
    <w:basedOn w:val="1"/>
    <w:next w:val="1"/>
    <w:link w:val="23"/>
    <w:qFormat/>
    <w:uiPriority w:val="99"/>
    <w:rPr>
      <w:rFonts w:ascii="宋体" w:hAnsi="Courier New" w:cs="宋体"/>
      <w:kern w:val="0"/>
      <w:sz w:val="20"/>
      <w:szCs w:val="20"/>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5"/>
    <w:qFormat/>
    <w:uiPriority w:val="99"/>
    <w:pPr>
      <w:pBdr>
        <w:bottom w:val="single" w:color="000000" w:sz="6" w:space="1"/>
      </w:pBdr>
      <w:tabs>
        <w:tab w:val="center" w:pos="4153"/>
        <w:tab w:val="right" w:pos="8306"/>
      </w:tabs>
      <w:snapToGrid w:val="0"/>
      <w:jc w:val="center"/>
      <w:textAlignment w:val="baseline"/>
    </w:pPr>
    <w:rPr>
      <w:rFonts w:ascii="Calibri" w:hAnsi="Calibri" w:cs="Calibri"/>
      <w:kern w:val="0"/>
      <w:sz w:val="18"/>
      <w:szCs w:val="18"/>
    </w:rPr>
  </w:style>
  <w:style w:type="paragraph" w:styleId="10">
    <w:name w:val="toc 1"/>
    <w:basedOn w:val="1"/>
    <w:next w:val="1"/>
    <w:semiHidden/>
    <w:qFormat/>
    <w:uiPriority w:val="99"/>
    <w:pPr>
      <w:spacing w:before="120" w:after="120"/>
      <w:jc w:val="left"/>
    </w:pPr>
    <w:rPr>
      <w:b/>
      <w:bCs/>
      <w:caps/>
      <w:sz w:val="20"/>
      <w:szCs w:val="20"/>
    </w:rPr>
  </w:style>
  <w:style w:type="paragraph" w:styleId="11">
    <w:name w:val="toc 2"/>
    <w:basedOn w:val="1"/>
    <w:next w:val="1"/>
    <w:semiHidden/>
    <w:qFormat/>
    <w:uiPriority w:val="99"/>
    <w:pPr>
      <w:tabs>
        <w:tab w:val="right" w:leader="dot" w:pos="9628"/>
      </w:tabs>
      <w:ind w:left="420" w:firstLine="120"/>
      <w:jc w:val="left"/>
    </w:pPr>
    <w:rPr>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99"/>
    <w:rPr>
      <w:color w:val="auto"/>
    </w:rPr>
  </w:style>
  <w:style w:type="character" w:styleId="17">
    <w:name w:val="Hyperlink"/>
    <w:basedOn w:val="15"/>
    <w:qFormat/>
    <w:uiPriority w:val="99"/>
    <w:rPr>
      <w:color w:val="0000FF"/>
      <w:u w:val="single"/>
    </w:rPr>
  </w:style>
  <w:style w:type="character" w:styleId="18">
    <w:name w:val="HTML Cite"/>
    <w:basedOn w:val="15"/>
    <w:qFormat/>
    <w:uiPriority w:val="99"/>
    <w:rPr>
      <w:color w:val="008000"/>
    </w:rPr>
  </w:style>
  <w:style w:type="character" w:customStyle="1" w:styleId="19">
    <w:name w:val="Heading 1 Char"/>
    <w:basedOn w:val="15"/>
    <w:link w:val="4"/>
    <w:qFormat/>
    <w:uiPriority w:val="9"/>
    <w:rPr>
      <w:b/>
      <w:bCs/>
      <w:kern w:val="44"/>
      <w:sz w:val="44"/>
      <w:szCs w:val="44"/>
    </w:rPr>
  </w:style>
  <w:style w:type="character" w:customStyle="1" w:styleId="20">
    <w:name w:val="Heading 2 Char"/>
    <w:basedOn w:val="15"/>
    <w:link w:val="5"/>
    <w:semiHidden/>
    <w:qFormat/>
    <w:uiPriority w:val="9"/>
    <w:rPr>
      <w:rFonts w:asciiTheme="majorHAnsi" w:hAnsiTheme="majorHAnsi" w:eastAsiaTheme="majorEastAsia" w:cstheme="majorBidi"/>
      <w:b/>
      <w:bCs/>
      <w:sz w:val="32"/>
      <w:szCs w:val="32"/>
    </w:rPr>
  </w:style>
  <w:style w:type="character" w:customStyle="1" w:styleId="21">
    <w:name w:val="Body Text Char"/>
    <w:basedOn w:val="15"/>
    <w:link w:val="6"/>
    <w:semiHidden/>
    <w:qFormat/>
    <w:uiPriority w:val="99"/>
    <w:rPr>
      <w:szCs w:val="21"/>
    </w:rPr>
  </w:style>
  <w:style w:type="character" w:customStyle="1" w:styleId="22">
    <w:name w:val="Body Text Indent Char"/>
    <w:basedOn w:val="15"/>
    <w:link w:val="3"/>
    <w:semiHidden/>
    <w:qFormat/>
    <w:uiPriority w:val="99"/>
    <w:rPr>
      <w:szCs w:val="21"/>
    </w:rPr>
  </w:style>
  <w:style w:type="character" w:customStyle="1" w:styleId="23">
    <w:name w:val="Plain Text Char"/>
    <w:basedOn w:val="15"/>
    <w:link w:val="7"/>
    <w:semiHidden/>
    <w:qFormat/>
    <w:uiPriority w:val="99"/>
    <w:rPr>
      <w:rFonts w:ascii="宋体" w:hAnsi="Courier New" w:cs="Courier New"/>
      <w:szCs w:val="21"/>
    </w:rPr>
  </w:style>
  <w:style w:type="character" w:customStyle="1" w:styleId="24">
    <w:name w:val="Footer Char"/>
    <w:basedOn w:val="15"/>
    <w:link w:val="8"/>
    <w:semiHidden/>
    <w:qFormat/>
    <w:uiPriority w:val="99"/>
    <w:rPr>
      <w:sz w:val="18"/>
      <w:szCs w:val="18"/>
    </w:rPr>
  </w:style>
  <w:style w:type="character" w:customStyle="1" w:styleId="25">
    <w:name w:val="Header Char"/>
    <w:basedOn w:val="15"/>
    <w:link w:val="9"/>
    <w:semiHidden/>
    <w:qFormat/>
    <w:uiPriority w:val="99"/>
    <w:rPr>
      <w:sz w:val="18"/>
      <w:szCs w:val="18"/>
    </w:rPr>
  </w:style>
  <w:style w:type="character" w:customStyle="1" w:styleId="26">
    <w:name w:val="Body Text First Indent 2 Char"/>
    <w:basedOn w:val="22"/>
    <w:link w:val="2"/>
    <w:semiHidden/>
    <w:qFormat/>
    <w:uiPriority w:val="99"/>
  </w:style>
  <w:style w:type="paragraph" w:customStyle="1" w:styleId="2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p0"/>
    <w:basedOn w:val="1"/>
    <w:qFormat/>
    <w:uiPriority w:val="99"/>
    <w:pPr>
      <w:widowControl/>
    </w:pPr>
    <w:rPr>
      <w:kern w:val="0"/>
    </w:rPr>
  </w:style>
  <w:style w:type="paragraph" w:customStyle="1" w:styleId="29">
    <w:name w:val="Body text|3"/>
    <w:basedOn w:val="1"/>
    <w:qFormat/>
    <w:uiPriority w:val="99"/>
    <w:pPr>
      <w:spacing w:after="460"/>
      <w:jc w:val="center"/>
    </w:pPr>
    <w:rPr>
      <w:rFonts w:ascii="宋体" w:hAnsi="宋体" w:cs="宋体"/>
      <w:kern w:val="0"/>
      <w:sz w:val="34"/>
      <w:szCs w:val="34"/>
    </w:rPr>
  </w:style>
  <w:style w:type="paragraph" w:customStyle="1" w:styleId="30">
    <w:name w:val="Body text|1"/>
    <w:basedOn w:val="1"/>
    <w:qFormat/>
    <w:uiPriority w:val="99"/>
    <w:pPr>
      <w:spacing w:line="353" w:lineRule="auto"/>
      <w:ind w:firstLine="400"/>
      <w:jc w:val="left"/>
    </w:pPr>
    <w:rPr>
      <w:rFonts w:ascii="宋体" w:hAnsi="宋体" w:cs="宋体"/>
      <w:kern w:val="0"/>
      <w:sz w:val="30"/>
      <w:szCs w:val="30"/>
    </w:rPr>
  </w:style>
  <w:style w:type="paragraph" w:customStyle="1" w:styleId="31">
    <w:name w:val="PlainText"/>
    <w:basedOn w:val="1"/>
    <w:next w:val="1"/>
    <w:qFormat/>
    <w:uiPriority w:val="99"/>
    <w:pPr>
      <w:textAlignment w:val="baseline"/>
    </w:pPr>
    <w:rPr>
      <w:rFonts w:ascii="宋体" w:hAnsi="Courier New" w:cs="宋体"/>
      <w:kern w:val="0"/>
      <w:sz w:val="20"/>
      <w:szCs w:val="20"/>
    </w:rPr>
  </w:style>
  <w:style w:type="character" w:customStyle="1" w:styleId="32">
    <w:name w:val="NormalCharacter"/>
    <w:qFormat/>
    <w:uiPriority w:val="99"/>
    <w:rPr>
      <w:rFonts w:ascii="Times New Roman" w:hAnsi="Times New Roman" w:eastAsia="宋体" w:cs="Times New Roman"/>
      <w:kern w:val="2"/>
      <w:sz w:val="24"/>
      <w:szCs w:val="24"/>
      <w:lang w:val="en-US" w:eastAsia="zh-CN"/>
    </w:rPr>
  </w:style>
  <w:style w:type="paragraph" w:customStyle="1" w:styleId="33">
    <w:name w:val="BodyText1I2"/>
    <w:basedOn w:val="34"/>
    <w:qFormat/>
    <w:uiPriority w:val="99"/>
    <w:pPr>
      <w:widowControl/>
      <w:spacing w:line="360" w:lineRule="auto"/>
      <w:ind w:left="-358" w:leftChars="-128" w:firstLine="560" w:firstLineChars="200"/>
      <w:jc w:val="left"/>
    </w:pPr>
    <w:rPr>
      <w:rFonts w:ascii="Times New Roman" w:hAnsi="Times New Roman" w:cs="Times New Roman"/>
      <w:sz w:val="28"/>
      <w:szCs w:val="28"/>
    </w:rPr>
  </w:style>
  <w:style w:type="paragraph" w:customStyle="1" w:styleId="34">
    <w:name w:val="BodyTextIndent"/>
    <w:basedOn w:val="1"/>
    <w:qFormat/>
    <w:uiPriority w:val="99"/>
    <w:pPr>
      <w:spacing w:line="200" w:lineRule="exact"/>
      <w:ind w:firstLine="301"/>
      <w:textAlignment w:val="baseline"/>
    </w:pPr>
    <w:rPr>
      <w:rFonts w:ascii="宋体" w:hAnsi="Courier New" w:cs="宋体"/>
      <w:spacing w:val="-4"/>
      <w:kern w:val="0"/>
      <w:sz w:val="18"/>
      <w:szCs w:val="18"/>
    </w:rPr>
  </w:style>
  <w:style w:type="paragraph" w:customStyle="1" w:styleId="35">
    <w:name w:val="Heading2"/>
    <w:basedOn w:val="1"/>
    <w:next w:val="1"/>
    <w:qFormat/>
    <w:uiPriority w:val="99"/>
    <w:pPr>
      <w:keepNext/>
      <w:widowControl/>
      <w:numPr>
        <w:ilvl w:val="1"/>
        <w:numId w:val="1"/>
      </w:numPr>
      <w:spacing w:before="120" w:line="360" w:lineRule="auto"/>
      <w:textAlignment w:val="baseline"/>
    </w:pPr>
    <w:rPr>
      <w:rFonts w:eastAsia="黑体"/>
      <w:b/>
      <w:bCs/>
      <w:kern w:val="0"/>
      <w:sz w:val="28"/>
      <w:szCs w:val="28"/>
    </w:rPr>
  </w:style>
  <w:style w:type="character" w:customStyle="1" w:styleId="36">
    <w:name w:val="UserStyle_30"/>
    <w:qFormat/>
    <w:uiPriority w:val="99"/>
    <w:rPr>
      <w:kern w:val="2"/>
      <w:sz w:val="22"/>
      <w:szCs w:val="22"/>
      <w:lang w:val="en-US" w:eastAsia="zh-CN"/>
    </w:rPr>
  </w:style>
  <w:style w:type="paragraph" w:customStyle="1" w:styleId="37">
    <w:name w:val="UserStyle_51"/>
    <w:qFormat/>
    <w:uiPriority w:val="99"/>
    <w:pPr>
      <w:textAlignment w:val="baseline"/>
    </w:pPr>
    <w:rPr>
      <w:rFonts w:ascii="宋体" w:hAnsi="Times New Roman" w:eastAsia="宋体" w:cs="宋体"/>
      <w:color w:val="000000"/>
      <w:kern w:val="0"/>
      <w:sz w:val="24"/>
      <w:szCs w:val="24"/>
      <w:lang w:val="en-US" w:eastAsia="zh-CN" w:bidi="ar-SA"/>
    </w:rPr>
  </w:style>
  <w:style w:type="character" w:customStyle="1" w:styleId="38">
    <w:name w:val="icon"/>
    <w:basedOn w:val="15"/>
    <w:qFormat/>
    <w:uiPriority w:val="99"/>
  </w:style>
  <w:style w:type="character" w:customStyle="1" w:styleId="39">
    <w:name w:val="text"/>
    <w:basedOn w:val="15"/>
    <w:qFormat/>
    <w:uiPriority w:val="99"/>
  </w:style>
  <w:style w:type="character" w:customStyle="1" w:styleId="40">
    <w:name w:val="curpage"/>
    <w:basedOn w:val="15"/>
    <w:qFormat/>
    <w:uiPriority w:val="99"/>
    <w:rPr>
      <w:b/>
      <w:bCs/>
    </w:rPr>
  </w:style>
  <w:style w:type="character" w:customStyle="1" w:styleId="41">
    <w:name w:val="active"/>
    <w:basedOn w:val="15"/>
    <w:qFormat/>
    <w:uiPriority w:val="99"/>
    <w:rPr>
      <w:shd w:val="clear" w:color="auto" w:fill="FFFFFF"/>
    </w:rPr>
  </w:style>
  <w:style w:type="character" w:customStyle="1" w:styleId="42">
    <w:name w:val="active1"/>
    <w:basedOn w:val="15"/>
    <w:qFormat/>
    <w:uiPriority w:val="99"/>
    <w:rPr>
      <w:shd w:val="clear" w:color="auto" w:fill="FFFFFF"/>
    </w:rPr>
  </w:style>
  <w:style w:type="character" w:customStyle="1" w:styleId="43">
    <w:name w:val="hover16"/>
    <w:basedOn w:val="15"/>
    <w:qFormat/>
    <w:uiPriority w:val="99"/>
    <w:rPr>
      <w:bdr w:val="single" w:color="auto" w:sz="6" w:space="0"/>
    </w:rPr>
  </w:style>
  <w:style w:type="character" w:customStyle="1" w:styleId="44">
    <w:name w:val="generalinfo-address-text1"/>
    <w:basedOn w:val="15"/>
    <w:qFormat/>
    <w:uiPriority w:val="99"/>
    <w:rPr>
      <w:sz w:val="18"/>
      <w:szCs w:val="18"/>
    </w:rPr>
  </w:style>
  <w:style w:type="character" w:customStyle="1" w:styleId="45">
    <w:name w:val="c-icon28"/>
    <w:basedOn w:val="15"/>
    <w:qFormat/>
    <w:uiPriority w:val="99"/>
  </w:style>
  <w:style w:type="character" w:customStyle="1" w:styleId="46">
    <w:name w:val="hover24"/>
    <w:basedOn w:val="15"/>
    <w:qFormat/>
    <w:uiPriority w:val="99"/>
  </w:style>
  <w:style w:type="character" w:customStyle="1" w:styleId="47">
    <w:name w:val="hover25"/>
    <w:basedOn w:val="15"/>
    <w:qFormat/>
    <w:uiPriority w:val="99"/>
    <w:rPr>
      <w:color w:val="auto"/>
    </w:rPr>
  </w:style>
  <w:style w:type="character" w:customStyle="1" w:styleId="48">
    <w:name w:val="15"/>
    <w:basedOn w:val="15"/>
    <w:qFormat/>
    <w:uiPriority w:val="99"/>
    <w:rPr>
      <w:rFonts w:ascii="黑体" w:hAnsi="Courier New" w:eastAsia="黑体" w:cs="黑体"/>
      <w:sz w:val="20"/>
      <w:szCs w:val="20"/>
    </w:rPr>
  </w:style>
  <w:style w:type="paragraph" w:customStyle="1" w:styleId="49">
    <w:name w:val="Table Paragraph"/>
    <w:basedOn w:val="1"/>
    <w:qFormat/>
    <w:uiPriority w:val="99"/>
    <w:rPr>
      <w:rFonts w:ascii="宋体" w:hAnsi="宋体" w:cs="宋体"/>
    </w:rPr>
  </w:style>
  <w:style w:type="character" w:customStyle="1" w:styleId="50">
    <w:name w:val="font41"/>
    <w:basedOn w:val="15"/>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53</Pages>
  <Words>6279</Words>
  <Lines>0</Lines>
  <Paragraphs>0</Paragraphs>
  <TotalTime>360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2021-02-05T03:19:00Z</dcterms:created>
  <dc:creator>彭胡迪®</dc:creator>
  <cp:lastModifiedBy>彭胡迪®</cp:lastModifiedBy>
  <cp:lastPrinted>2021-02-19T01:20:00Z</cp:lastPrinted>
  <dcterms:modified xsi:type="dcterms:W3CDTF">2021-04-01T08:47:42Z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8DBA98505EA7425F95D5A94310227ACB</vt:lpwstr>
  </property>
</Properties>
</file>