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0735" w14:textId="5D589B89" w:rsidR="006B3C66" w:rsidRPr="00BC3AC1" w:rsidRDefault="000D4906" w:rsidP="00CF1915">
      <w:pPr>
        <w:jc w:val="center"/>
        <w:rPr>
          <w:rFonts w:ascii="仿宋" w:eastAsia="仿宋" w:hAnsi="仿宋"/>
          <w:b/>
          <w:color w:val="000000"/>
          <w:sz w:val="30"/>
          <w:szCs w:val="30"/>
        </w:rPr>
      </w:pPr>
      <w:r w:rsidRPr="00BC3AC1">
        <w:rPr>
          <w:rFonts w:ascii="仿宋" w:eastAsia="仿宋" w:hAnsi="仿宋" w:hint="eastAsia"/>
          <w:b/>
          <w:color w:val="000000"/>
          <w:sz w:val="30"/>
          <w:szCs w:val="30"/>
        </w:rPr>
        <w:t>采购编号：</w:t>
      </w:r>
      <w:r w:rsidR="006A685E" w:rsidRPr="006A685E">
        <w:rPr>
          <w:rFonts w:ascii="仿宋" w:eastAsia="仿宋" w:hAnsi="仿宋"/>
          <w:b/>
          <w:color w:val="000000"/>
          <w:sz w:val="30"/>
          <w:szCs w:val="30"/>
        </w:rPr>
        <w:t>510101202101535</w:t>
      </w:r>
    </w:p>
    <w:p w14:paraId="30873D38" w14:textId="6DA57D5B" w:rsidR="006B3C66" w:rsidRPr="00BC3AC1" w:rsidRDefault="00E9439C">
      <w:pPr>
        <w:jc w:val="center"/>
        <w:rPr>
          <w:rFonts w:ascii="仿宋" w:eastAsia="仿宋" w:hAnsi="仿宋"/>
          <w:b/>
          <w:color w:val="000000"/>
          <w:sz w:val="52"/>
          <w:szCs w:val="52"/>
        </w:rPr>
      </w:pPr>
      <w:r w:rsidRPr="00E9439C">
        <w:rPr>
          <w:rFonts w:ascii="仿宋" w:eastAsia="仿宋" w:hAnsi="仿宋" w:hint="eastAsia"/>
          <w:b/>
          <w:color w:val="000000"/>
          <w:sz w:val="52"/>
          <w:szCs w:val="52"/>
        </w:rPr>
        <w:t>《成都市生态产品价值实现机制试点方案》采购项目</w:t>
      </w:r>
    </w:p>
    <w:p w14:paraId="4F445353" w14:textId="77777777" w:rsidR="006B3C66" w:rsidRPr="00BC3AC1" w:rsidRDefault="006B3C66">
      <w:pPr>
        <w:rPr>
          <w:rFonts w:ascii="仿宋" w:eastAsia="仿宋" w:hAnsi="仿宋"/>
          <w:b/>
          <w:color w:val="000000"/>
          <w:sz w:val="52"/>
          <w:szCs w:val="52"/>
        </w:rPr>
      </w:pPr>
    </w:p>
    <w:p w14:paraId="0B3D8A05"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竞</w:t>
      </w:r>
    </w:p>
    <w:p w14:paraId="52E4A6C0"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争</w:t>
      </w:r>
    </w:p>
    <w:p w14:paraId="28DDF1C9"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性</w:t>
      </w:r>
    </w:p>
    <w:p w14:paraId="65918448"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磋</w:t>
      </w:r>
    </w:p>
    <w:p w14:paraId="1A8CBD50"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商</w:t>
      </w:r>
    </w:p>
    <w:p w14:paraId="244762E8"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文</w:t>
      </w:r>
    </w:p>
    <w:p w14:paraId="61AA24A3" w14:textId="77777777" w:rsidR="006B3C66" w:rsidRPr="00BC3AC1" w:rsidRDefault="000D4906">
      <w:pPr>
        <w:jc w:val="center"/>
        <w:rPr>
          <w:rFonts w:ascii="仿宋" w:eastAsia="仿宋" w:hAnsi="仿宋"/>
          <w:b/>
          <w:color w:val="000000"/>
          <w:sz w:val="52"/>
          <w:szCs w:val="52"/>
        </w:rPr>
      </w:pPr>
      <w:r w:rsidRPr="00BC3AC1">
        <w:rPr>
          <w:rFonts w:ascii="仿宋" w:eastAsia="仿宋" w:hAnsi="仿宋" w:hint="eastAsia"/>
          <w:b/>
          <w:color w:val="000000"/>
          <w:sz w:val="52"/>
          <w:szCs w:val="52"/>
        </w:rPr>
        <w:t>件</w:t>
      </w:r>
    </w:p>
    <w:p w14:paraId="574C708F" w14:textId="77777777" w:rsidR="006B3C66" w:rsidRPr="00BC3AC1" w:rsidRDefault="006B3C66">
      <w:pPr>
        <w:jc w:val="center"/>
        <w:rPr>
          <w:rFonts w:ascii="仿宋" w:eastAsia="仿宋" w:hAnsi="仿宋"/>
          <w:b/>
          <w:color w:val="000000"/>
          <w:sz w:val="52"/>
          <w:szCs w:val="52"/>
        </w:rPr>
      </w:pPr>
    </w:p>
    <w:p w14:paraId="1664177D" w14:textId="10C209F2" w:rsidR="006B3C66" w:rsidRPr="00BC3AC1" w:rsidRDefault="000D4906">
      <w:pPr>
        <w:spacing w:line="360" w:lineRule="auto"/>
        <w:jc w:val="center"/>
        <w:rPr>
          <w:rFonts w:ascii="仿宋" w:eastAsia="仿宋" w:hAnsi="仿宋"/>
          <w:b/>
          <w:color w:val="000000"/>
          <w:sz w:val="28"/>
          <w:szCs w:val="28"/>
        </w:rPr>
      </w:pPr>
      <w:r w:rsidRPr="00BC3AC1">
        <w:rPr>
          <w:rFonts w:ascii="仿宋" w:eastAsia="仿宋" w:hAnsi="仿宋" w:hint="eastAsia"/>
          <w:b/>
          <w:color w:val="000000"/>
          <w:sz w:val="28"/>
          <w:szCs w:val="28"/>
        </w:rPr>
        <w:t>中国·四川</w:t>
      </w:r>
    </w:p>
    <w:p w14:paraId="18E5DD12" w14:textId="02FF1251" w:rsidR="006B3C66" w:rsidRPr="00BC3AC1" w:rsidRDefault="0088232B" w:rsidP="00F11D14">
      <w:pPr>
        <w:spacing w:line="360" w:lineRule="auto"/>
        <w:jc w:val="center"/>
        <w:rPr>
          <w:rFonts w:ascii="仿宋" w:eastAsia="仿宋" w:hAnsi="仿宋"/>
          <w:b/>
          <w:color w:val="000000"/>
          <w:sz w:val="28"/>
          <w:szCs w:val="28"/>
        </w:rPr>
      </w:pPr>
      <w:r w:rsidRPr="00BC3AC1">
        <w:rPr>
          <w:rFonts w:ascii="仿宋" w:eastAsia="仿宋" w:hAnsi="仿宋" w:hint="eastAsia"/>
          <w:b/>
          <w:color w:val="000000"/>
          <w:sz w:val="28"/>
          <w:szCs w:val="28"/>
        </w:rPr>
        <w:t>成都市发展和改革委员会</w:t>
      </w:r>
      <w:r w:rsidR="00F11D14" w:rsidRPr="00BC3AC1">
        <w:rPr>
          <w:rFonts w:ascii="仿宋" w:eastAsia="仿宋" w:hAnsi="仿宋" w:hint="eastAsia"/>
          <w:b/>
          <w:color w:val="000000"/>
          <w:sz w:val="28"/>
          <w:szCs w:val="28"/>
        </w:rPr>
        <w:t>/</w:t>
      </w:r>
      <w:r w:rsidR="000D4906" w:rsidRPr="00BC3AC1">
        <w:rPr>
          <w:rFonts w:ascii="仿宋" w:eastAsia="仿宋" w:hAnsi="仿宋"/>
          <w:b/>
          <w:color w:val="000000"/>
          <w:sz w:val="28"/>
          <w:szCs w:val="28"/>
        </w:rPr>
        <w:t>中仪国际招标有限公司</w:t>
      </w:r>
    </w:p>
    <w:p w14:paraId="455EBA07" w14:textId="77777777" w:rsidR="00F11D14" w:rsidRPr="00BC3AC1" w:rsidRDefault="00F11D14" w:rsidP="00F11D14">
      <w:pPr>
        <w:spacing w:line="360" w:lineRule="auto"/>
        <w:jc w:val="center"/>
        <w:rPr>
          <w:rFonts w:ascii="仿宋" w:eastAsia="仿宋" w:hAnsi="仿宋"/>
          <w:b/>
          <w:color w:val="000000"/>
          <w:sz w:val="28"/>
          <w:szCs w:val="28"/>
        </w:rPr>
      </w:pPr>
      <w:r w:rsidRPr="00BC3AC1">
        <w:rPr>
          <w:rFonts w:ascii="仿宋" w:eastAsia="仿宋" w:hAnsi="仿宋" w:hint="eastAsia"/>
          <w:b/>
          <w:color w:val="000000"/>
          <w:sz w:val="28"/>
          <w:szCs w:val="28"/>
        </w:rPr>
        <w:t>共同编制</w:t>
      </w:r>
    </w:p>
    <w:p w14:paraId="5E138B1D" w14:textId="6F82CD4B" w:rsidR="006B3C66" w:rsidRPr="00BC3AC1" w:rsidRDefault="00B20434">
      <w:pPr>
        <w:jc w:val="center"/>
        <w:rPr>
          <w:rFonts w:ascii="仿宋" w:eastAsia="仿宋" w:hAnsi="仿宋"/>
          <w:b/>
          <w:bCs/>
          <w:color w:val="000000"/>
          <w:sz w:val="28"/>
          <w:szCs w:val="28"/>
          <w:lang w:val="zh-CN"/>
        </w:rPr>
      </w:pPr>
      <w:r w:rsidRPr="00BC3AC1">
        <w:rPr>
          <w:rFonts w:ascii="仿宋" w:eastAsia="仿宋" w:hAnsi="仿宋"/>
          <w:b/>
          <w:color w:val="000000"/>
          <w:sz w:val="28"/>
          <w:szCs w:val="28"/>
        </w:rPr>
        <w:t>20</w:t>
      </w:r>
      <w:r w:rsidR="00B565CC" w:rsidRPr="00BC3AC1">
        <w:rPr>
          <w:rFonts w:ascii="仿宋" w:eastAsia="仿宋" w:hAnsi="仿宋" w:hint="eastAsia"/>
          <w:b/>
          <w:color w:val="000000"/>
          <w:sz w:val="28"/>
          <w:szCs w:val="28"/>
        </w:rPr>
        <w:t>2</w:t>
      </w:r>
      <w:r w:rsidR="00031561" w:rsidRPr="00BC3AC1">
        <w:rPr>
          <w:rFonts w:ascii="仿宋" w:eastAsia="仿宋" w:hAnsi="仿宋"/>
          <w:b/>
          <w:color w:val="000000"/>
          <w:sz w:val="28"/>
          <w:szCs w:val="28"/>
        </w:rPr>
        <w:t>1</w:t>
      </w:r>
      <w:r w:rsidR="000D4906" w:rsidRPr="00BC3AC1">
        <w:rPr>
          <w:rFonts w:ascii="仿宋" w:eastAsia="仿宋" w:hAnsi="仿宋"/>
          <w:b/>
          <w:bCs/>
          <w:color w:val="000000"/>
          <w:sz w:val="28"/>
          <w:szCs w:val="28"/>
          <w:lang w:val="zh-CN"/>
        </w:rPr>
        <w:t>年</w:t>
      </w:r>
      <w:r w:rsidR="00E9439C">
        <w:rPr>
          <w:rFonts w:ascii="仿宋" w:eastAsia="仿宋" w:hAnsi="仿宋"/>
          <w:b/>
          <w:color w:val="000000"/>
          <w:sz w:val="28"/>
          <w:szCs w:val="28"/>
        </w:rPr>
        <w:t>10</w:t>
      </w:r>
      <w:r w:rsidR="000D4906" w:rsidRPr="00BC3AC1">
        <w:rPr>
          <w:rFonts w:ascii="仿宋" w:eastAsia="仿宋" w:hAnsi="仿宋"/>
          <w:b/>
          <w:bCs/>
          <w:color w:val="000000"/>
          <w:sz w:val="28"/>
          <w:szCs w:val="28"/>
          <w:lang w:val="zh-CN"/>
        </w:rPr>
        <w:t>月</w:t>
      </w:r>
    </w:p>
    <w:p w14:paraId="2ECCB8F1" w14:textId="77777777" w:rsidR="006B3C66" w:rsidRPr="00BC3AC1" w:rsidRDefault="006B3C66">
      <w:pPr>
        <w:pStyle w:val="af9"/>
        <w:rPr>
          <w:rFonts w:ascii="仿宋" w:hAnsi="仿宋"/>
          <w:sz w:val="30"/>
          <w:szCs w:val="30"/>
        </w:rPr>
        <w:sectPr w:rsidR="006B3C66" w:rsidRPr="00BC3AC1">
          <w:headerReference w:type="even" r:id="rId9"/>
          <w:headerReference w:type="default" r:id="rId10"/>
          <w:headerReference w:type="first" r:id="rId11"/>
          <w:type w:val="continuous"/>
          <w:pgSz w:w="11907" w:h="16839"/>
          <w:pgMar w:top="1440" w:right="1416" w:bottom="1440" w:left="1800" w:header="851" w:footer="992" w:gutter="0"/>
          <w:pgNumType w:start="1"/>
          <w:cols w:space="425"/>
          <w:titlePg/>
          <w:docGrid w:type="linesAndChars" w:linePitch="326"/>
        </w:sectPr>
      </w:pPr>
    </w:p>
    <w:p w14:paraId="7EDFD47B" w14:textId="7AD46BBF" w:rsidR="00991A14" w:rsidRPr="00BC3AC1" w:rsidRDefault="00243B2E" w:rsidP="00E82C4F">
      <w:pPr>
        <w:pStyle w:val="af9"/>
        <w:rPr>
          <w:rFonts w:ascii="仿宋" w:hAnsi="仿宋"/>
          <w:noProof/>
        </w:rPr>
      </w:pPr>
      <w:bookmarkStart w:id="0" w:name="_Toc517270454"/>
      <w:bookmarkStart w:id="1" w:name="_Toc517271088"/>
      <w:bookmarkStart w:id="2" w:name="_Toc518483519"/>
      <w:bookmarkStart w:id="3" w:name="_Toc522545809"/>
      <w:bookmarkStart w:id="4" w:name="_Toc525980201"/>
      <w:bookmarkStart w:id="5" w:name="_Toc525999255"/>
      <w:bookmarkStart w:id="6" w:name="_Toc11835032"/>
      <w:bookmarkStart w:id="7" w:name="_Toc24017274"/>
      <w:bookmarkStart w:id="8" w:name="_Toc24017320"/>
      <w:bookmarkStart w:id="9" w:name="_Toc24017616"/>
      <w:r w:rsidRPr="00BC3AC1">
        <w:rPr>
          <w:rFonts w:ascii="仿宋" w:hAnsi="仿宋" w:hint="eastAsia"/>
          <w:sz w:val="30"/>
          <w:szCs w:val="30"/>
        </w:rPr>
        <w:lastRenderedPageBreak/>
        <w:t>目   录</w:t>
      </w:r>
      <w:bookmarkEnd w:id="0"/>
      <w:bookmarkEnd w:id="1"/>
      <w:bookmarkEnd w:id="2"/>
      <w:bookmarkEnd w:id="3"/>
      <w:bookmarkEnd w:id="4"/>
      <w:bookmarkEnd w:id="5"/>
      <w:bookmarkEnd w:id="6"/>
      <w:bookmarkEnd w:id="7"/>
      <w:bookmarkEnd w:id="8"/>
      <w:bookmarkEnd w:id="9"/>
      <w:r w:rsidR="00E82C4F" w:rsidRPr="00BC3AC1">
        <w:rPr>
          <w:rFonts w:ascii="仿宋" w:hAnsi="仿宋"/>
          <w:sz w:val="30"/>
          <w:szCs w:val="30"/>
        </w:rPr>
        <w:fldChar w:fldCharType="begin"/>
      </w:r>
      <w:r w:rsidR="00E82C4F" w:rsidRPr="00BC3AC1">
        <w:rPr>
          <w:rFonts w:ascii="仿宋" w:hAnsi="仿宋"/>
          <w:sz w:val="30"/>
          <w:szCs w:val="30"/>
        </w:rPr>
        <w:instrText xml:space="preserve"> TOC \o "1-1" \h \z \u </w:instrText>
      </w:r>
      <w:r w:rsidR="00E82C4F" w:rsidRPr="00BC3AC1">
        <w:rPr>
          <w:rFonts w:ascii="仿宋" w:hAnsi="仿宋"/>
          <w:sz w:val="30"/>
          <w:szCs w:val="30"/>
        </w:rPr>
        <w:fldChar w:fldCharType="separate"/>
      </w:r>
    </w:p>
    <w:p w14:paraId="6BE77834" w14:textId="6A6A614C"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17" w:history="1">
        <w:r w:rsidR="00991A14" w:rsidRPr="00BC3AC1">
          <w:rPr>
            <w:rStyle w:val="afe"/>
            <w:rFonts w:ascii="仿宋" w:eastAsia="仿宋" w:hAnsi="仿宋" w:hint="eastAsia"/>
            <w:noProof/>
            <w:sz w:val="24"/>
            <w:szCs w:val="24"/>
          </w:rPr>
          <w:t>第一章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磋商邀请</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_Toc24017617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1</w:t>
        </w:r>
        <w:r w:rsidR="00991A14" w:rsidRPr="00BC3AC1">
          <w:rPr>
            <w:rFonts w:ascii="仿宋" w:eastAsia="仿宋" w:hAnsi="仿宋"/>
            <w:noProof/>
            <w:webHidden/>
            <w:sz w:val="24"/>
            <w:szCs w:val="24"/>
          </w:rPr>
          <w:fldChar w:fldCharType="end"/>
        </w:r>
      </w:hyperlink>
    </w:p>
    <w:p w14:paraId="29FB571B" w14:textId="2F083890"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18" w:history="1">
        <w:r w:rsidR="00991A14" w:rsidRPr="00BC3AC1">
          <w:rPr>
            <w:rStyle w:val="afe"/>
            <w:rFonts w:ascii="仿宋" w:eastAsia="仿宋" w:hAnsi="仿宋" w:hint="eastAsia"/>
            <w:noProof/>
            <w:sz w:val="24"/>
            <w:szCs w:val="24"/>
          </w:rPr>
          <w:t>第二章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磋商须知</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_Toc24017618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5</w:t>
        </w:r>
        <w:r w:rsidR="00991A14" w:rsidRPr="00BC3AC1">
          <w:rPr>
            <w:rFonts w:ascii="仿宋" w:eastAsia="仿宋" w:hAnsi="仿宋"/>
            <w:noProof/>
            <w:webHidden/>
            <w:sz w:val="24"/>
            <w:szCs w:val="24"/>
          </w:rPr>
          <w:fldChar w:fldCharType="end"/>
        </w:r>
      </w:hyperlink>
    </w:p>
    <w:p w14:paraId="2A497629" w14:textId="5786F0EE"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19" w:history="1">
        <w:r w:rsidR="00991A14" w:rsidRPr="00BC3AC1">
          <w:rPr>
            <w:rStyle w:val="afe"/>
            <w:rFonts w:ascii="仿宋" w:eastAsia="仿宋" w:hAnsi="仿宋" w:hint="eastAsia"/>
            <w:noProof/>
            <w:sz w:val="24"/>
            <w:szCs w:val="24"/>
          </w:rPr>
          <w:t>第三章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供应商资格条件要求</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_Toc24017619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24</w:t>
        </w:r>
        <w:r w:rsidR="00991A14" w:rsidRPr="00BC3AC1">
          <w:rPr>
            <w:rFonts w:ascii="仿宋" w:eastAsia="仿宋" w:hAnsi="仿宋"/>
            <w:noProof/>
            <w:webHidden/>
            <w:sz w:val="24"/>
            <w:szCs w:val="24"/>
          </w:rPr>
          <w:fldChar w:fldCharType="end"/>
        </w:r>
      </w:hyperlink>
    </w:p>
    <w:p w14:paraId="5F46C415" w14:textId="1675CB07"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0" w:history="1">
        <w:r w:rsidR="00991A14" w:rsidRPr="00BC3AC1">
          <w:rPr>
            <w:rStyle w:val="afe"/>
            <w:rFonts w:ascii="仿宋" w:eastAsia="仿宋" w:hAnsi="仿宋" w:hint="eastAsia"/>
            <w:noProof/>
            <w:sz w:val="24"/>
            <w:szCs w:val="24"/>
          </w:rPr>
          <w:t>第四章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供应商资格证明材料</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_Toc24017620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26</w:t>
        </w:r>
        <w:r w:rsidR="00991A14" w:rsidRPr="00BC3AC1">
          <w:rPr>
            <w:rFonts w:ascii="仿宋" w:eastAsia="仿宋" w:hAnsi="仿宋"/>
            <w:noProof/>
            <w:webHidden/>
            <w:sz w:val="24"/>
            <w:szCs w:val="24"/>
          </w:rPr>
          <w:fldChar w:fldCharType="end"/>
        </w:r>
      </w:hyperlink>
    </w:p>
    <w:p w14:paraId="38DD3485" w14:textId="0A771701"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1" w:history="1">
        <w:r w:rsidR="00991A14" w:rsidRPr="00BC3AC1">
          <w:rPr>
            <w:rStyle w:val="afe"/>
            <w:rFonts w:ascii="仿宋" w:eastAsia="仿宋" w:hAnsi="仿宋" w:hint="eastAsia"/>
            <w:noProof/>
            <w:sz w:val="24"/>
            <w:szCs w:val="24"/>
          </w:rPr>
          <w:t>第五章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采购项目技术、服务、政府采购合同内容条款</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及其他商务要求</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_Toc24017621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32</w:t>
        </w:r>
        <w:r w:rsidR="00991A14" w:rsidRPr="00BC3AC1">
          <w:rPr>
            <w:rFonts w:ascii="仿宋" w:eastAsia="仿宋" w:hAnsi="仿宋"/>
            <w:noProof/>
            <w:webHidden/>
            <w:sz w:val="24"/>
            <w:szCs w:val="24"/>
          </w:rPr>
          <w:fldChar w:fldCharType="end"/>
        </w:r>
      </w:hyperlink>
    </w:p>
    <w:p w14:paraId="19349275" w14:textId="26640CEE"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2" w:history="1">
        <w:r w:rsidR="00991A14" w:rsidRPr="00BC3AC1">
          <w:rPr>
            <w:rStyle w:val="afe"/>
            <w:rFonts w:ascii="仿宋" w:eastAsia="仿宋" w:hAnsi="仿宋" w:hint="eastAsia"/>
            <w:noProof/>
            <w:sz w:val="24"/>
            <w:szCs w:val="24"/>
          </w:rPr>
          <w:t>第六章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采购项目中不可实质性变动的要求</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_Toc24017622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36</w:t>
        </w:r>
        <w:r w:rsidR="00991A14" w:rsidRPr="00BC3AC1">
          <w:rPr>
            <w:rFonts w:ascii="仿宋" w:eastAsia="仿宋" w:hAnsi="仿宋"/>
            <w:noProof/>
            <w:webHidden/>
            <w:sz w:val="24"/>
            <w:szCs w:val="24"/>
          </w:rPr>
          <w:fldChar w:fldCharType="end"/>
        </w:r>
      </w:hyperlink>
    </w:p>
    <w:p w14:paraId="10E35891" w14:textId="2304CF4E"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3" w:history="1">
        <w:r w:rsidR="00991A14" w:rsidRPr="00BC3AC1">
          <w:rPr>
            <w:rStyle w:val="afe"/>
            <w:rFonts w:ascii="仿宋" w:eastAsia="仿宋" w:hAnsi="仿宋" w:hint="eastAsia"/>
            <w:noProof/>
            <w:sz w:val="24"/>
            <w:szCs w:val="24"/>
          </w:rPr>
          <w:t>第七章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磋商内容、磋商过程中可实质性变动的内容</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_Toc24017623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37</w:t>
        </w:r>
        <w:r w:rsidR="00991A14" w:rsidRPr="00BC3AC1">
          <w:rPr>
            <w:rFonts w:ascii="仿宋" w:eastAsia="仿宋" w:hAnsi="仿宋"/>
            <w:noProof/>
            <w:webHidden/>
            <w:sz w:val="24"/>
            <w:szCs w:val="24"/>
          </w:rPr>
          <w:fldChar w:fldCharType="end"/>
        </w:r>
      </w:hyperlink>
    </w:p>
    <w:p w14:paraId="7CC95FC7" w14:textId="10252649"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4" w:history="1">
        <w:r w:rsidR="00991A14" w:rsidRPr="00BC3AC1">
          <w:rPr>
            <w:rStyle w:val="afe"/>
            <w:rFonts w:ascii="仿宋" w:eastAsia="仿宋" w:hAnsi="仿宋" w:hint="eastAsia"/>
            <w:noProof/>
            <w:kern w:val="32"/>
            <w:sz w:val="24"/>
            <w:szCs w:val="24"/>
          </w:rPr>
          <w:t>第八章</w:t>
        </w:r>
        <w:r w:rsidR="00991A14" w:rsidRPr="00BC3AC1">
          <w:rPr>
            <w:rStyle w:val="afe"/>
            <w:rFonts w:ascii="仿宋" w:eastAsia="仿宋" w:hAnsi="仿宋"/>
            <w:noProof/>
            <w:kern w:val="32"/>
            <w:sz w:val="24"/>
            <w:szCs w:val="24"/>
          </w:rPr>
          <w:t xml:space="preserve">  </w:t>
        </w:r>
        <w:r w:rsidR="00991A14" w:rsidRPr="00BC3AC1">
          <w:rPr>
            <w:rStyle w:val="afe"/>
            <w:rFonts w:ascii="仿宋" w:eastAsia="仿宋" w:hAnsi="仿宋" w:hint="eastAsia"/>
            <w:noProof/>
            <w:kern w:val="32"/>
            <w:sz w:val="24"/>
            <w:szCs w:val="24"/>
          </w:rPr>
          <w:t>响应文件格式</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_Toc24017624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38</w:t>
        </w:r>
        <w:r w:rsidR="00991A14" w:rsidRPr="00BC3AC1">
          <w:rPr>
            <w:rFonts w:ascii="仿宋" w:eastAsia="仿宋" w:hAnsi="仿宋"/>
            <w:noProof/>
            <w:webHidden/>
            <w:sz w:val="24"/>
            <w:szCs w:val="24"/>
          </w:rPr>
          <w:fldChar w:fldCharType="end"/>
        </w:r>
      </w:hyperlink>
    </w:p>
    <w:p w14:paraId="546C62D5" w14:textId="6C926E82"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5" w:history="1">
        <w:r w:rsidR="00991A14" w:rsidRPr="00BC3AC1">
          <w:rPr>
            <w:rStyle w:val="afe"/>
            <w:rFonts w:ascii="仿宋" w:eastAsia="仿宋" w:hAnsi="仿宋" w:hint="eastAsia"/>
            <w:noProof/>
            <w:sz w:val="24"/>
            <w:szCs w:val="24"/>
          </w:rPr>
          <w:t>第九章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评审方法</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_Toc24017625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66</w:t>
        </w:r>
        <w:r w:rsidR="00991A14" w:rsidRPr="00BC3AC1">
          <w:rPr>
            <w:rFonts w:ascii="仿宋" w:eastAsia="仿宋" w:hAnsi="仿宋"/>
            <w:noProof/>
            <w:webHidden/>
            <w:sz w:val="24"/>
            <w:szCs w:val="24"/>
          </w:rPr>
          <w:fldChar w:fldCharType="end"/>
        </w:r>
      </w:hyperlink>
    </w:p>
    <w:p w14:paraId="5D1863DD" w14:textId="33016A3A"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6" w:history="1">
        <w:r w:rsidR="00991A14" w:rsidRPr="00BC3AC1">
          <w:rPr>
            <w:rStyle w:val="afe"/>
            <w:rFonts w:ascii="仿宋" w:eastAsia="仿宋" w:hAnsi="仿宋" w:hint="eastAsia"/>
            <w:noProof/>
            <w:sz w:val="24"/>
            <w:szCs w:val="24"/>
          </w:rPr>
          <w:t>第十章</w:t>
        </w:r>
        <w:r w:rsidR="00991A14" w:rsidRPr="00BC3AC1">
          <w:rPr>
            <w:rStyle w:val="afe"/>
            <w:rFonts w:ascii="仿宋" w:eastAsia="仿宋" w:hAnsi="仿宋"/>
            <w:noProof/>
            <w:sz w:val="24"/>
            <w:szCs w:val="24"/>
          </w:rPr>
          <w:t xml:space="preserve">  </w:t>
        </w:r>
        <w:r w:rsidR="00991A14" w:rsidRPr="00BC3AC1">
          <w:rPr>
            <w:rStyle w:val="afe"/>
            <w:rFonts w:ascii="仿宋" w:eastAsia="仿宋" w:hAnsi="仿宋" w:hint="eastAsia"/>
            <w:noProof/>
            <w:sz w:val="24"/>
            <w:szCs w:val="24"/>
          </w:rPr>
          <w:t>政府采购合同（仅供参考）</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_Toc24017626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78</w:t>
        </w:r>
        <w:r w:rsidR="00991A14" w:rsidRPr="00BC3AC1">
          <w:rPr>
            <w:rFonts w:ascii="仿宋" w:eastAsia="仿宋" w:hAnsi="仿宋"/>
            <w:noProof/>
            <w:webHidden/>
            <w:sz w:val="24"/>
            <w:szCs w:val="24"/>
          </w:rPr>
          <w:fldChar w:fldCharType="end"/>
        </w:r>
      </w:hyperlink>
    </w:p>
    <w:p w14:paraId="0BBBF100" w14:textId="5236344E" w:rsidR="00991A14" w:rsidRPr="00BC3AC1" w:rsidRDefault="003410D8" w:rsidP="00991A14">
      <w:pPr>
        <w:pStyle w:val="TOC1"/>
        <w:tabs>
          <w:tab w:val="right" w:leader="dot" w:pos="8681"/>
        </w:tabs>
        <w:spacing w:line="360" w:lineRule="auto"/>
        <w:rPr>
          <w:rFonts w:ascii="仿宋" w:eastAsia="仿宋" w:hAnsi="仿宋" w:cstheme="minorBidi"/>
          <w:b w:val="0"/>
          <w:bCs w:val="0"/>
          <w:caps w:val="0"/>
          <w:noProof/>
          <w:kern w:val="2"/>
          <w:sz w:val="24"/>
          <w:szCs w:val="24"/>
        </w:rPr>
      </w:pPr>
      <w:hyperlink w:anchor="_Toc24017627" w:history="1">
        <w:r w:rsidR="00991A14" w:rsidRPr="00BC3AC1">
          <w:rPr>
            <w:rStyle w:val="afe"/>
            <w:rFonts w:ascii="仿宋" w:eastAsia="仿宋" w:hAnsi="仿宋" w:hint="eastAsia"/>
            <w:noProof/>
            <w:sz w:val="24"/>
            <w:szCs w:val="24"/>
          </w:rPr>
          <w:t>附件</w:t>
        </w:r>
        <w:r w:rsidR="00991A14" w:rsidRPr="00BC3AC1">
          <w:rPr>
            <w:rFonts w:ascii="仿宋" w:eastAsia="仿宋" w:hAnsi="仿宋"/>
            <w:noProof/>
            <w:webHidden/>
            <w:sz w:val="24"/>
            <w:szCs w:val="24"/>
          </w:rPr>
          <w:tab/>
        </w:r>
        <w:r w:rsidR="00991A14" w:rsidRPr="00BC3AC1">
          <w:rPr>
            <w:rFonts w:ascii="仿宋" w:eastAsia="仿宋" w:hAnsi="仿宋"/>
            <w:noProof/>
            <w:webHidden/>
            <w:sz w:val="24"/>
            <w:szCs w:val="24"/>
          </w:rPr>
          <w:fldChar w:fldCharType="begin"/>
        </w:r>
        <w:r w:rsidR="00991A14" w:rsidRPr="00BC3AC1">
          <w:rPr>
            <w:rFonts w:ascii="仿宋" w:eastAsia="仿宋" w:hAnsi="仿宋"/>
            <w:noProof/>
            <w:webHidden/>
            <w:sz w:val="24"/>
            <w:szCs w:val="24"/>
          </w:rPr>
          <w:instrText xml:space="preserve"> PAGEREF _Toc24017627 \h </w:instrText>
        </w:r>
        <w:r w:rsidR="00991A14" w:rsidRPr="00BC3AC1">
          <w:rPr>
            <w:rFonts w:ascii="仿宋" w:eastAsia="仿宋" w:hAnsi="仿宋"/>
            <w:noProof/>
            <w:webHidden/>
            <w:sz w:val="24"/>
            <w:szCs w:val="24"/>
          </w:rPr>
        </w:r>
        <w:r w:rsidR="00991A14" w:rsidRPr="00BC3AC1">
          <w:rPr>
            <w:rFonts w:ascii="仿宋" w:eastAsia="仿宋" w:hAnsi="仿宋"/>
            <w:noProof/>
            <w:webHidden/>
            <w:sz w:val="24"/>
            <w:szCs w:val="24"/>
          </w:rPr>
          <w:fldChar w:fldCharType="separate"/>
        </w:r>
        <w:r w:rsidR="00744828">
          <w:rPr>
            <w:rFonts w:ascii="仿宋" w:eastAsia="仿宋" w:hAnsi="仿宋"/>
            <w:noProof/>
            <w:webHidden/>
            <w:sz w:val="24"/>
            <w:szCs w:val="24"/>
          </w:rPr>
          <w:t>82</w:t>
        </w:r>
        <w:r w:rsidR="00991A14" w:rsidRPr="00BC3AC1">
          <w:rPr>
            <w:rFonts w:ascii="仿宋" w:eastAsia="仿宋" w:hAnsi="仿宋"/>
            <w:noProof/>
            <w:webHidden/>
            <w:sz w:val="24"/>
            <w:szCs w:val="24"/>
          </w:rPr>
          <w:fldChar w:fldCharType="end"/>
        </w:r>
      </w:hyperlink>
    </w:p>
    <w:p w14:paraId="770D236B" w14:textId="54D76F6E" w:rsidR="00953964" w:rsidRPr="00BC3AC1" w:rsidRDefault="00E82C4F" w:rsidP="00BA7C38">
      <w:pPr>
        <w:pStyle w:val="TOC1"/>
        <w:tabs>
          <w:tab w:val="right" w:leader="dot" w:pos="8681"/>
        </w:tabs>
        <w:rPr>
          <w:rFonts w:ascii="仿宋" w:eastAsia="仿宋" w:hAnsi="仿宋" w:cstheme="majorBidi"/>
          <w:b w:val="0"/>
          <w:bCs w:val="0"/>
          <w:kern w:val="28"/>
          <w:sz w:val="36"/>
          <w:szCs w:val="32"/>
        </w:rPr>
      </w:pPr>
      <w:r w:rsidRPr="00BC3AC1">
        <w:rPr>
          <w:rFonts w:ascii="仿宋" w:eastAsia="仿宋" w:hAnsi="仿宋"/>
          <w:sz w:val="30"/>
          <w:szCs w:val="30"/>
        </w:rPr>
        <w:fldChar w:fldCharType="end"/>
      </w:r>
      <w:bookmarkStart w:id="10" w:name="_Toc505697519"/>
      <w:bookmarkStart w:id="11" w:name="_Toc11835033"/>
      <w:bookmarkStart w:id="12" w:name="_Toc24017275"/>
      <w:bookmarkStart w:id="13" w:name="_Toc24017617"/>
      <w:r w:rsidR="00953964" w:rsidRPr="00BC3AC1">
        <w:rPr>
          <w:rFonts w:ascii="仿宋" w:hAnsi="仿宋"/>
        </w:rPr>
        <w:br w:type="page"/>
      </w:r>
    </w:p>
    <w:p w14:paraId="5A2C5AFB" w14:textId="77777777" w:rsidR="00BA7C38" w:rsidRPr="00BC3AC1" w:rsidRDefault="00BA7C38">
      <w:pPr>
        <w:pStyle w:val="af9"/>
        <w:rPr>
          <w:rFonts w:ascii="仿宋" w:hAnsi="仿宋"/>
        </w:rPr>
        <w:sectPr w:rsidR="00BA7C38" w:rsidRPr="00BC3AC1" w:rsidSect="00F4553D">
          <w:headerReference w:type="even" r:id="rId12"/>
          <w:headerReference w:type="default" r:id="rId13"/>
          <w:footerReference w:type="default" r:id="rId14"/>
          <w:footerReference w:type="first" r:id="rId15"/>
          <w:type w:val="continuous"/>
          <w:pgSz w:w="11907" w:h="16839"/>
          <w:pgMar w:top="1440" w:right="1785" w:bottom="1440" w:left="1474" w:header="851" w:footer="992" w:gutter="0"/>
          <w:pgNumType w:start="1"/>
          <w:cols w:space="425"/>
          <w:docGrid w:linePitch="326"/>
        </w:sectPr>
      </w:pPr>
    </w:p>
    <w:p w14:paraId="4D7DBC4B" w14:textId="4D9B4ED7" w:rsidR="006B3C66" w:rsidRPr="00BC3AC1" w:rsidRDefault="000D4906">
      <w:pPr>
        <w:pStyle w:val="af9"/>
        <w:rPr>
          <w:rFonts w:ascii="仿宋" w:hAnsi="仿宋"/>
        </w:rPr>
      </w:pPr>
      <w:r w:rsidRPr="00BC3AC1">
        <w:rPr>
          <w:rFonts w:ascii="仿宋" w:hAnsi="仿宋" w:hint="eastAsia"/>
        </w:rPr>
        <w:t>第一章  磋商邀请</w:t>
      </w:r>
      <w:bookmarkEnd w:id="10"/>
      <w:bookmarkEnd w:id="11"/>
      <w:bookmarkEnd w:id="12"/>
      <w:bookmarkEnd w:id="13"/>
    </w:p>
    <w:p w14:paraId="6BAD700C" w14:textId="7870DD12" w:rsidR="006B3C66" w:rsidRPr="00BC3AC1" w:rsidRDefault="00440F96" w:rsidP="00FE7588">
      <w:pPr>
        <w:spacing w:line="360" w:lineRule="auto"/>
        <w:ind w:firstLineChars="200" w:firstLine="482"/>
        <w:jc w:val="both"/>
        <w:rPr>
          <w:rFonts w:ascii="仿宋" w:eastAsia="仿宋" w:hAnsi="仿宋"/>
          <w:color w:val="000000"/>
        </w:rPr>
      </w:pPr>
      <w:bookmarkStart w:id="14" w:name="_Hlk79063312"/>
      <w:r w:rsidRPr="00BC3AC1">
        <w:rPr>
          <w:rFonts w:ascii="仿宋" w:eastAsia="仿宋" w:hAnsi="仿宋" w:hint="eastAsia"/>
          <w:b/>
          <w:color w:val="000000"/>
          <w:u w:val="single"/>
        </w:rPr>
        <w:t>中仪国际招标</w:t>
      </w:r>
      <w:r w:rsidR="00662FEA" w:rsidRPr="00BC3AC1">
        <w:rPr>
          <w:rFonts w:ascii="仿宋" w:eastAsia="仿宋" w:hAnsi="仿宋" w:hint="eastAsia"/>
          <w:b/>
          <w:color w:val="000000"/>
          <w:u w:val="single"/>
        </w:rPr>
        <w:t>有限</w:t>
      </w:r>
      <w:r w:rsidRPr="00BC3AC1">
        <w:rPr>
          <w:rFonts w:ascii="仿宋" w:eastAsia="仿宋" w:hAnsi="仿宋" w:hint="eastAsia"/>
          <w:b/>
          <w:color w:val="000000"/>
          <w:u w:val="single"/>
        </w:rPr>
        <w:t>公司</w:t>
      </w:r>
      <w:r w:rsidR="000D4906" w:rsidRPr="00BC3AC1">
        <w:rPr>
          <w:rFonts w:ascii="仿宋" w:eastAsia="仿宋" w:hAnsi="仿宋" w:hint="eastAsia"/>
          <w:color w:val="000000"/>
        </w:rPr>
        <w:t>（采购代理机构）受</w:t>
      </w:r>
      <w:bookmarkStart w:id="15" w:name="_Hlk83281690"/>
      <w:r w:rsidR="0088232B" w:rsidRPr="00BC3AC1">
        <w:rPr>
          <w:rFonts w:ascii="仿宋" w:eastAsia="仿宋" w:hAnsi="仿宋" w:hint="eastAsia"/>
          <w:b/>
          <w:color w:val="000000"/>
          <w:u w:val="single"/>
        </w:rPr>
        <w:t>成都市发展和改革委员会</w:t>
      </w:r>
      <w:bookmarkEnd w:id="15"/>
      <w:r w:rsidR="000D4906" w:rsidRPr="00BC3AC1">
        <w:rPr>
          <w:rFonts w:ascii="仿宋" w:eastAsia="仿宋" w:hAnsi="仿宋" w:hint="eastAsia"/>
          <w:b/>
          <w:color w:val="000000"/>
          <w:u w:val="single"/>
        </w:rPr>
        <w:t>（</w:t>
      </w:r>
      <w:r w:rsidR="000D4906" w:rsidRPr="00BC3AC1">
        <w:rPr>
          <w:rFonts w:ascii="仿宋" w:eastAsia="仿宋" w:hAnsi="仿宋" w:hint="eastAsia"/>
          <w:b/>
          <w:color w:val="000000"/>
        </w:rPr>
        <w:t>采购人）</w:t>
      </w:r>
      <w:r w:rsidR="000D4906" w:rsidRPr="00BC3AC1">
        <w:rPr>
          <w:rFonts w:ascii="仿宋" w:eastAsia="仿宋" w:hAnsi="仿宋" w:hint="eastAsia"/>
          <w:color w:val="000000"/>
        </w:rPr>
        <w:t>委托，拟对</w:t>
      </w:r>
      <w:r w:rsidR="00E9439C" w:rsidRPr="00E9439C">
        <w:rPr>
          <w:rFonts w:ascii="仿宋" w:eastAsia="仿宋" w:hAnsi="仿宋" w:hint="eastAsia"/>
          <w:b/>
          <w:bCs/>
          <w:color w:val="000000"/>
          <w:u w:val="single"/>
        </w:rPr>
        <w:t>《成都市生态产品价值实现机制试点方案》采购项目</w:t>
      </w:r>
      <w:r w:rsidR="000D4906" w:rsidRPr="00BC3AC1">
        <w:rPr>
          <w:rFonts w:ascii="仿宋" w:eastAsia="仿宋" w:hAnsi="仿宋" w:hint="eastAsia"/>
          <w:color w:val="000000"/>
        </w:rPr>
        <w:t>采用竞争性磋商方式进行采购，特邀请符合本次采购要求的供应商参加本项目的竞争性磋商。</w:t>
      </w:r>
      <w:bookmarkEnd w:id="14"/>
    </w:p>
    <w:p w14:paraId="77B05E4A" w14:textId="6FDD4F88" w:rsidR="006B3C66" w:rsidRPr="00BC3AC1" w:rsidRDefault="000D4906" w:rsidP="00370570">
      <w:pPr>
        <w:pStyle w:val="aff3"/>
        <w:numPr>
          <w:ilvl w:val="0"/>
          <w:numId w:val="11"/>
        </w:numPr>
        <w:spacing w:line="360" w:lineRule="auto"/>
        <w:rPr>
          <w:rFonts w:ascii="仿宋" w:eastAsia="仿宋" w:hAnsi="仿宋"/>
          <w:b/>
        </w:rPr>
      </w:pPr>
      <w:bookmarkStart w:id="16" w:name="_Hlk79063299"/>
      <w:r w:rsidRPr="00BC3AC1">
        <w:rPr>
          <w:rFonts w:ascii="仿宋" w:eastAsia="仿宋" w:hAnsi="仿宋" w:hint="eastAsia"/>
          <w:b/>
        </w:rPr>
        <w:t>采购项目基本情况</w:t>
      </w:r>
    </w:p>
    <w:p w14:paraId="441E264F" w14:textId="5EAA655E"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1</w:t>
      </w:r>
      <w:r w:rsidR="00737A3C" w:rsidRPr="00BC3AC1">
        <w:rPr>
          <w:rFonts w:ascii="仿宋" w:eastAsia="仿宋" w:hAnsi="仿宋" w:hint="eastAsia"/>
          <w:color w:val="000000"/>
        </w:rPr>
        <w:t>、</w:t>
      </w:r>
      <w:r w:rsidR="008769F0" w:rsidRPr="00BC3AC1">
        <w:rPr>
          <w:rFonts w:ascii="仿宋" w:eastAsia="仿宋" w:hAnsi="仿宋" w:hint="eastAsia"/>
          <w:color w:val="000000"/>
        </w:rPr>
        <w:t>采购编号</w:t>
      </w:r>
      <w:r w:rsidRPr="00BC3AC1">
        <w:rPr>
          <w:rFonts w:ascii="仿宋" w:eastAsia="仿宋" w:hAnsi="仿宋" w:hint="eastAsia"/>
          <w:color w:val="000000"/>
        </w:rPr>
        <w:t>：</w:t>
      </w:r>
      <w:r w:rsidR="006A685E" w:rsidRPr="006A685E">
        <w:rPr>
          <w:rFonts w:ascii="仿宋" w:eastAsia="仿宋" w:hAnsi="仿宋"/>
          <w:b/>
          <w:bCs/>
          <w:color w:val="000000"/>
        </w:rPr>
        <w:t>510101202101535</w:t>
      </w:r>
    </w:p>
    <w:p w14:paraId="0F89726B" w14:textId="7BCD674F" w:rsidR="0052538D" w:rsidRPr="00BC3AC1" w:rsidRDefault="0052538D" w:rsidP="00E04D18">
      <w:pPr>
        <w:spacing w:line="360" w:lineRule="auto"/>
        <w:ind w:firstLineChars="354" w:firstLine="850"/>
        <w:jc w:val="both"/>
        <w:rPr>
          <w:rFonts w:ascii="仿宋" w:eastAsia="仿宋" w:hAnsi="仿宋"/>
          <w:color w:val="000000"/>
        </w:rPr>
      </w:pPr>
      <w:r w:rsidRPr="00BC3AC1">
        <w:rPr>
          <w:rFonts w:ascii="仿宋" w:eastAsia="仿宋" w:hAnsi="仿宋" w:hint="eastAsia"/>
          <w:color w:val="000000"/>
        </w:rPr>
        <w:t>代理机构内部编号：0703-2141CNIITC2</w:t>
      </w:r>
      <w:r w:rsidR="0088232B" w:rsidRPr="00BC3AC1">
        <w:rPr>
          <w:rFonts w:ascii="仿宋" w:eastAsia="仿宋" w:hAnsi="仿宋"/>
          <w:color w:val="000000"/>
        </w:rPr>
        <w:t>2</w:t>
      </w:r>
      <w:r w:rsidR="00E9439C">
        <w:rPr>
          <w:rFonts w:ascii="仿宋" w:eastAsia="仿宋" w:hAnsi="仿宋"/>
          <w:color w:val="000000"/>
        </w:rPr>
        <w:t>65</w:t>
      </w:r>
      <w:r w:rsidRPr="00BC3AC1">
        <w:rPr>
          <w:rFonts w:ascii="仿宋" w:eastAsia="仿宋" w:hAnsi="仿宋" w:hint="eastAsia"/>
          <w:color w:val="000000"/>
        </w:rPr>
        <w:t>（仅限代理机构内部存档使用）</w:t>
      </w:r>
    </w:p>
    <w:p w14:paraId="327AE242" w14:textId="1D0A95E6" w:rsidR="006B3C66" w:rsidRPr="00BC3AC1" w:rsidRDefault="00E04D18">
      <w:pPr>
        <w:spacing w:line="360" w:lineRule="auto"/>
        <w:ind w:firstLineChars="200" w:firstLine="480"/>
        <w:rPr>
          <w:rFonts w:ascii="仿宋" w:eastAsia="仿宋" w:hAnsi="仿宋"/>
          <w:color w:val="000000"/>
        </w:rPr>
      </w:pPr>
      <w:r w:rsidRPr="00BC3AC1">
        <w:rPr>
          <w:rFonts w:ascii="仿宋" w:eastAsia="仿宋" w:hAnsi="仿宋"/>
          <w:color w:val="000000"/>
        </w:rPr>
        <w:t>2</w:t>
      </w:r>
      <w:r w:rsidR="0052538D" w:rsidRPr="00BC3AC1">
        <w:rPr>
          <w:rFonts w:ascii="仿宋" w:eastAsia="仿宋" w:hAnsi="仿宋" w:hint="eastAsia"/>
          <w:color w:val="000000"/>
        </w:rPr>
        <w:t>、</w:t>
      </w:r>
      <w:r w:rsidR="000D4906" w:rsidRPr="00BC3AC1">
        <w:rPr>
          <w:rFonts w:ascii="仿宋" w:eastAsia="仿宋" w:hAnsi="仿宋" w:hint="eastAsia"/>
          <w:color w:val="000000"/>
        </w:rPr>
        <w:t>采购项目名称：</w:t>
      </w:r>
      <w:r w:rsidR="00E9439C" w:rsidRPr="00E9439C">
        <w:rPr>
          <w:rFonts w:ascii="仿宋" w:eastAsia="仿宋" w:hAnsi="仿宋" w:hint="eastAsia"/>
          <w:b/>
          <w:bCs/>
          <w:color w:val="000000"/>
        </w:rPr>
        <w:t>《成都市生态产品价值实现机制试点方案》采购项目</w:t>
      </w:r>
    </w:p>
    <w:p w14:paraId="2F46C948" w14:textId="73EA1EF4" w:rsidR="006B3C66" w:rsidRPr="00BC3AC1" w:rsidRDefault="000D4906" w:rsidP="00370570">
      <w:pPr>
        <w:pStyle w:val="aff3"/>
        <w:numPr>
          <w:ilvl w:val="0"/>
          <w:numId w:val="11"/>
        </w:numPr>
        <w:spacing w:line="360" w:lineRule="auto"/>
        <w:rPr>
          <w:rFonts w:ascii="仿宋" w:eastAsia="仿宋" w:hAnsi="仿宋"/>
          <w:color w:val="000000"/>
        </w:rPr>
      </w:pPr>
      <w:r w:rsidRPr="00BC3AC1">
        <w:rPr>
          <w:rFonts w:ascii="仿宋" w:eastAsia="仿宋" w:hAnsi="仿宋" w:hint="eastAsia"/>
          <w:color w:val="000000"/>
        </w:rPr>
        <w:t>资金情况</w:t>
      </w:r>
    </w:p>
    <w:p w14:paraId="49A497B0" w14:textId="2F7E0DE6"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资金来源及金额：财政性资金</w:t>
      </w:r>
      <w:r w:rsidR="00E9439C">
        <w:rPr>
          <w:rFonts w:ascii="仿宋" w:eastAsia="仿宋" w:hAnsi="仿宋"/>
          <w:color w:val="000000"/>
        </w:rPr>
        <w:t>250</w:t>
      </w:r>
      <w:r w:rsidRPr="00BC3AC1">
        <w:rPr>
          <w:rFonts w:ascii="仿宋" w:eastAsia="仿宋" w:hAnsi="仿宋" w:hint="eastAsia"/>
          <w:color w:val="000000"/>
        </w:rPr>
        <w:t>万元</w:t>
      </w:r>
      <w:r w:rsidR="00B565CC" w:rsidRPr="00BC3AC1">
        <w:rPr>
          <w:rFonts w:ascii="仿宋" w:eastAsia="仿宋" w:hAnsi="仿宋" w:hint="eastAsia"/>
          <w:color w:val="000000"/>
        </w:rPr>
        <w:t>，已落实</w:t>
      </w:r>
    </w:p>
    <w:p w14:paraId="4A5C0E2F" w14:textId="39E3D188" w:rsidR="006B3C66" w:rsidRPr="00BC3AC1" w:rsidRDefault="000D4906" w:rsidP="00370570">
      <w:pPr>
        <w:pStyle w:val="aff3"/>
        <w:numPr>
          <w:ilvl w:val="0"/>
          <w:numId w:val="11"/>
        </w:numPr>
        <w:spacing w:line="360" w:lineRule="auto"/>
        <w:rPr>
          <w:rFonts w:ascii="仿宋" w:eastAsia="仿宋" w:hAnsi="仿宋"/>
          <w:color w:val="000000"/>
        </w:rPr>
      </w:pPr>
      <w:r w:rsidRPr="00BC3AC1">
        <w:rPr>
          <w:rFonts w:ascii="仿宋" w:eastAsia="仿宋" w:hAnsi="仿宋" w:hint="eastAsia"/>
          <w:color w:val="000000"/>
        </w:rPr>
        <w:t>采购项目简介：</w:t>
      </w:r>
    </w:p>
    <w:p w14:paraId="4898F358" w14:textId="141A23E5" w:rsidR="002E5420" w:rsidRPr="00BC3AC1" w:rsidRDefault="00737A3C">
      <w:pPr>
        <w:spacing w:line="360" w:lineRule="auto"/>
        <w:ind w:firstLineChars="200" w:firstLine="480"/>
        <w:rPr>
          <w:rFonts w:ascii="仿宋" w:eastAsia="仿宋" w:hAnsi="仿宋"/>
          <w:color w:val="000000"/>
        </w:rPr>
      </w:pPr>
      <w:r w:rsidRPr="00BC3AC1">
        <w:rPr>
          <w:rFonts w:ascii="仿宋" w:eastAsia="仿宋" w:hAnsi="仿宋" w:hint="eastAsia"/>
          <w:color w:val="000000"/>
        </w:rPr>
        <w:t>1、</w:t>
      </w:r>
      <w:r w:rsidR="00440F96" w:rsidRPr="00BC3AC1">
        <w:rPr>
          <w:rFonts w:ascii="仿宋" w:eastAsia="仿宋" w:hAnsi="仿宋" w:hint="eastAsia"/>
          <w:color w:val="000000"/>
        </w:rPr>
        <w:t>本项目分为</w:t>
      </w:r>
      <w:r w:rsidR="0088232B" w:rsidRPr="00BC3AC1">
        <w:rPr>
          <w:rFonts w:ascii="仿宋" w:eastAsia="仿宋" w:hAnsi="仿宋"/>
          <w:color w:val="000000"/>
        </w:rPr>
        <w:t>1</w:t>
      </w:r>
      <w:r w:rsidR="00440F96" w:rsidRPr="00BC3AC1">
        <w:rPr>
          <w:rFonts w:ascii="仿宋" w:eastAsia="仿宋" w:hAnsi="仿宋" w:hint="eastAsia"/>
          <w:color w:val="000000"/>
        </w:rPr>
        <w:t>个包</w:t>
      </w:r>
      <w:r w:rsidRPr="00BC3AC1">
        <w:rPr>
          <w:rFonts w:ascii="仿宋" w:eastAsia="仿宋" w:hAnsi="仿宋" w:hint="eastAsia"/>
          <w:color w:val="000000"/>
        </w:rPr>
        <w:t>，采购内容如下：</w:t>
      </w:r>
    </w:p>
    <w:tbl>
      <w:tblPr>
        <w:tblW w:w="8931" w:type="dxa"/>
        <w:jc w:val="center"/>
        <w:tblLayout w:type="fixed"/>
        <w:tblLook w:val="04A0" w:firstRow="1" w:lastRow="0" w:firstColumn="1" w:lastColumn="0" w:noHBand="0" w:noVBand="1"/>
      </w:tblPr>
      <w:tblGrid>
        <w:gridCol w:w="1077"/>
        <w:gridCol w:w="3275"/>
        <w:gridCol w:w="1418"/>
        <w:gridCol w:w="1559"/>
        <w:gridCol w:w="1602"/>
      </w:tblGrid>
      <w:tr w:rsidR="002E5420" w:rsidRPr="00BC3AC1" w14:paraId="1EA95803" w14:textId="77777777" w:rsidTr="00B12414">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bookmarkEnd w:id="16"/>
          <w:p w14:paraId="2EBC61BE" w14:textId="49DFC45C" w:rsidR="002E5420" w:rsidRPr="00BC3AC1" w:rsidRDefault="00E04D18" w:rsidP="0088232B">
            <w:pPr>
              <w:spacing w:line="360" w:lineRule="auto"/>
              <w:ind w:firstLine="200"/>
              <w:rPr>
                <w:rFonts w:ascii="仿宋" w:eastAsia="仿宋" w:hAnsi="仿宋"/>
              </w:rPr>
            </w:pPr>
            <w:r w:rsidRPr="00BC3AC1">
              <w:rPr>
                <w:rFonts w:ascii="仿宋" w:eastAsia="仿宋" w:hAnsi="仿宋" w:hint="eastAsia"/>
              </w:rPr>
              <w:t>序号</w:t>
            </w:r>
          </w:p>
        </w:tc>
        <w:tc>
          <w:tcPr>
            <w:tcW w:w="3275" w:type="dxa"/>
            <w:tcBorders>
              <w:top w:val="single" w:sz="4" w:space="0" w:color="auto"/>
              <w:left w:val="nil"/>
              <w:bottom w:val="single" w:sz="4" w:space="0" w:color="auto"/>
              <w:right w:val="single" w:sz="4" w:space="0" w:color="auto"/>
            </w:tcBorders>
            <w:vAlign w:val="center"/>
          </w:tcPr>
          <w:p w14:paraId="0BFE89A6" w14:textId="77777777" w:rsidR="002E5420" w:rsidRPr="00BC3AC1" w:rsidRDefault="002E5420" w:rsidP="002E5420">
            <w:pPr>
              <w:spacing w:line="360" w:lineRule="auto"/>
              <w:ind w:firstLine="200"/>
              <w:jc w:val="center"/>
              <w:rPr>
                <w:rFonts w:ascii="仿宋" w:eastAsia="仿宋" w:hAnsi="仿宋"/>
              </w:rPr>
            </w:pPr>
            <w:r w:rsidRPr="00BC3AC1">
              <w:rPr>
                <w:rFonts w:ascii="仿宋" w:eastAsia="仿宋" w:hAnsi="仿宋" w:hint="eastAsia"/>
              </w:rPr>
              <w:t>服务内容</w:t>
            </w:r>
          </w:p>
        </w:tc>
        <w:tc>
          <w:tcPr>
            <w:tcW w:w="1418" w:type="dxa"/>
            <w:tcBorders>
              <w:top w:val="single" w:sz="4" w:space="0" w:color="auto"/>
              <w:left w:val="nil"/>
              <w:bottom w:val="single" w:sz="4" w:space="0" w:color="auto"/>
              <w:right w:val="single" w:sz="4" w:space="0" w:color="auto"/>
            </w:tcBorders>
            <w:vAlign w:val="center"/>
          </w:tcPr>
          <w:p w14:paraId="3EF34DB1" w14:textId="7B31D397" w:rsidR="002E5420" w:rsidRPr="00BC3AC1" w:rsidRDefault="0088232B" w:rsidP="002E5420">
            <w:pPr>
              <w:spacing w:line="360" w:lineRule="auto"/>
              <w:ind w:leftChars="-44" w:left="-78" w:hanging="28"/>
              <w:jc w:val="center"/>
              <w:rPr>
                <w:rFonts w:ascii="仿宋" w:eastAsia="仿宋" w:hAnsi="仿宋"/>
              </w:rPr>
            </w:pPr>
            <w:r w:rsidRPr="00BC3AC1">
              <w:rPr>
                <w:rFonts w:ascii="仿宋" w:eastAsia="仿宋" w:hAnsi="仿宋" w:hint="eastAsia"/>
              </w:rPr>
              <w:t>完成时间</w:t>
            </w:r>
          </w:p>
        </w:tc>
        <w:tc>
          <w:tcPr>
            <w:tcW w:w="1559" w:type="dxa"/>
            <w:tcBorders>
              <w:top w:val="single" w:sz="4" w:space="0" w:color="auto"/>
              <w:left w:val="nil"/>
              <w:bottom w:val="single" w:sz="4" w:space="0" w:color="auto"/>
              <w:right w:val="single" w:sz="4" w:space="0" w:color="auto"/>
            </w:tcBorders>
            <w:vAlign w:val="center"/>
          </w:tcPr>
          <w:p w14:paraId="16F85579" w14:textId="77777777" w:rsidR="002E5420" w:rsidRPr="00BC3AC1" w:rsidRDefault="002E5420" w:rsidP="00B12414">
            <w:pPr>
              <w:spacing w:line="360" w:lineRule="auto"/>
              <w:jc w:val="center"/>
              <w:rPr>
                <w:rFonts w:ascii="仿宋" w:eastAsia="仿宋" w:hAnsi="仿宋"/>
              </w:rPr>
            </w:pPr>
            <w:r w:rsidRPr="00BC3AC1">
              <w:rPr>
                <w:rFonts w:ascii="仿宋" w:eastAsia="仿宋" w:hAnsi="仿宋" w:hint="eastAsia"/>
              </w:rPr>
              <w:t>采购</w:t>
            </w:r>
            <w:r w:rsidRPr="00BC3AC1">
              <w:rPr>
                <w:rFonts w:ascii="仿宋" w:eastAsia="仿宋" w:hAnsi="仿宋"/>
              </w:rPr>
              <w:t>预算</w:t>
            </w:r>
          </w:p>
          <w:p w14:paraId="4FF3B216" w14:textId="77777777" w:rsidR="002E5420" w:rsidRPr="00BC3AC1" w:rsidRDefault="002E5420" w:rsidP="00B12414">
            <w:pPr>
              <w:spacing w:line="360" w:lineRule="auto"/>
              <w:jc w:val="center"/>
              <w:rPr>
                <w:rFonts w:ascii="仿宋" w:eastAsia="仿宋" w:hAnsi="仿宋"/>
              </w:rPr>
            </w:pPr>
            <w:r w:rsidRPr="00BC3AC1">
              <w:rPr>
                <w:rFonts w:ascii="仿宋" w:eastAsia="仿宋" w:hAnsi="仿宋" w:hint="eastAsia"/>
              </w:rPr>
              <w:t>（万元）</w:t>
            </w:r>
          </w:p>
        </w:tc>
        <w:tc>
          <w:tcPr>
            <w:tcW w:w="1602" w:type="dxa"/>
            <w:tcBorders>
              <w:top w:val="single" w:sz="4" w:space="0" w:color="auto"/>
              <w:left w:val="nil"/>
              <w:bottom w:val="single" w:sz="4" w:space="0" w:color="auto"/>
              <w:right w:val="single" w:sz="4" w:space="0" w:color="auto"/>
            </w:tcBorders>
            <w:vAlign w:val="center"/>
          </w:tcPr>
          <w:p w14:paraId="5303D97F" w14:textId="77777777" w:rsidR="002E5420" w:rsidRPr="00BC3AC1" w:rsidRDefault="002E5420" w:rsidP="00B12414">
            <w:pPr>
              <w:spacing w:line="360" w:lineRule="auto"/>
              <w:ind w:firstLine="6"/>
              <w:jc w:val="center"/>
              <w:rPr>
                <w:rFonts w:ascii="仿宋" w:eastAsia="仿宋" w:hAnsi="仿宋"/>
              </w:rPr>
            </w:pPr>
            <w:r w:rsidRPr="00BC3AC1">
              <w:rPr>
                <w:rFonts w:ascii="仿宋" w:eastAsia="仿宋" w:hAnsi="仿宋"/>
              </w:rPr>
              <w:t>最高限价</w:t>
            </w:r>
          </w:p>
          <w:p w14:paraId="55BBBF5E" w14:textId="77777777" w:rsidR="002E5420" w:rsidRPr="00BC3AC1" w:rsidRDefault="002E5420" w:rsidP="00B12414">
            <w:pPr>
              <w:spacing w:line="360" w:lineRule="auto"/>
              <w:ind w:firstLine="6"/>
              <w:jc w:val="center"/>
              <w:rPr>
                <w:rFonts w:ascii="仿宋" w:eastAsia="仿宋" w:hAnsi="仿宋"/>
              </w:rPr>
            </w:pPr>
            <w:r w:rsidRPr="00BC3AC1">
              <w:rPr>
                <w:rFonts w:ascii="仿宋" w:eastAsia="仿宋" w:hAnsi="仿宋" w:hint="eastAsia"/>
              </w:rPr>
              <w:t>（万元）</w:t>
            </w:r>
          </w:p>
        </w:tc>
      </w:tr>
      <w:tr w:rsidR="002E5420" w:rsidRPr="00BC3AC1" w14:paraId="2DA8FD4D" w14:textId="77777777" w:rsidTr="00B12414">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61A21CEA" w14:textId="77777777" w:rsidR="002E5420" w:rsidRPr="00BC3AC1" w:rsidRDefault="002E5420" w:rsidP="00B12414">
            <w:pPr>
              <w:spacing w:line="360" w:lineRule="auto"/>
              <w:ind w:firstLine="29"/>
              <w:jc w:val="center"/>
              <w:rPr>
                <w:rFonts w:ascii="仿宋" w:eastAsia="仿宋" w:hAnsi="仿宋"/>
              </w:rPr>
            </w:pPr>
            <w:bookmarkStart w:id="17" w:name="_Hlk509429679"/>
            <w:r w:rsidRPr="00BC3AC1">
              <w:rPr>
                <w:rFonts w:ascii="仿宋" w:eastAsia="仿宋" w:hAnsi="仿宋"/>
              </w:rPr>
              <w:t>1</w:t>
            </w:r>
          </w:p>
        </w:tc>
        <w:tc>
          <w:tcPr>
            <w:tcW w:w="3275" w:type="dxa"/>
            <w:tcBorders>
              <w:top w:val="single" w:sz="4" w:space="0" w:color="auto"/>
              <w:left w:val="nil"/>
              <w:bottom w:val="single" w:sz="4" w:space="0" w:color="auto"/>
              <w:right w:val="single" w:sz="4" w:space="0" w:color="auto"/>
            </w:tcBorders>
            <w:vAlign w:val="center"/>
          </w:tcPr>
          <w:p w14:paraId="233C3532" w14:textId="42DE4F80" w:rsidR="002E5420" w:rsidRPr="00BC3AC1" w:rsidRDefault="00E9439C" w:rsidP="00B12414">
            <w:pPr>
              <w:spacing w:line="360" w:lineRule="auto"/>
              <w:rPr>
                <w:rFonts w:ascii="仿宋" w:eastAsia="仿宋" w:hAnsi="仿宋"/>
              </w:rPr>
            </w:pPr>
            <w:r w:rsidRPr="00E9439C">
              <w:rPr>
                <w:rFonts w:ascii="仿宋" w:eastAsia="仿宋" w:hAnsi="仿宋" w:hint="eastAsia"/>
                <w:b/>
                <w:bCs/>
                <w:color w:val="000000"/>
              </w:rPr>
              <w:t>《成都市生态产品价值实现机制试点方案》</w:t>
            </w:r>
            <w:r>
              <w:rPr>
                <w:rFonts w:ascii="仿宋" w:eastAsia="仿宋" w:hAnsi="仿宋" w:hint="eastAsia"/>
                <w:b/>
                <w:bCs/>
                <w:color w:val="000000"/>
              </w:rPr>
              <w:t>编制</w:t>
            </w:r>
          </w:p>
        </w:tc>
        <w:tc>
          <w:tcPr>
            <w:tcW w:w="1418" w:type="dxa"/>
            <w:tcBorders>
              <w:top w:val="single" w:sz="4" w:space="0" w:color="auto"/>
              <w:left w:val="nil"/>
              <w:bottom w:val="single" w:sz="4" w:space="0" w:color="auto"/>
              <w:right w:val="single" w:sz="4" w:space="0" w:color="auto"/>
            </w:tcBorders>
            <w:vAlign w:val="center"/>
          </w:tcPr>
          <w:p w14:paraId="57D18020" w14:textId="17AF5A8C" w:rsidR="002E5420" w:rsidRPr="00BC3AC1" w:rsidRDefault="0088232B" w:rsidP="00B12414">
            <w:pPr>
              <w:spacing w:line="360" w:lineRule="auto"/>
              <w:jc w:val="center"/>
              <w:rPr>
                <w:rFonts w:ascii="仿宋" w:eastAsia="仿宋" w:hAnsi="仿宋"/>
              </w:rPr>
            </w:pPr>
            <w:r w:rsidRPr="00BC3AC1">
              <w:rPr>
                <w:rFonts w:ascii="仿宋" w:eastAsia="仿宋" w:hAnsi="仿宋" w:hint="eastAsia"/>
                <w:color w:val="000000"/>
              </w:rPr>
              <w:t>详见磋商文件第五章</w:t>
            </w:r>
          </w:p>
        </w:tc>
        <w:tc>
          <w:tcPr>
            <w:tcW w:w="1559" w:type="dxa"/>
            <w:tcBorders>
              <w:top w:val="single" w:sz="4" w:space="0" w:color="auto"/>
              <w:left w:val="nil"/>
              <w:bottom w:val="single" w:sz="4" w:space="0" w:color="auto"/>
              <w:right w:val="single" w:sz="4" w:space="0" w:color="auto"/>
            </w:tcBorders>
            <w:vAlign w:val="center"/>
          </w:tcPr>
          <w:p w14:paraId="1B2D37F9" w14:textId="19D1AA5F" w:rsidR="002E5420" w:rsidRPr="00BC3AC1" w:rsidRDefault="00E9439C" w:rsidP="002E5420">
            <w:pPr>
              <w:spacing w:line="360" w:lineRule="auto"/>
              <w:ind w:leftChars="-52" w:left="-125" w:firstLineChars="2" w:firstLine="5"/>
              <w:jc w:val="center"/>
              <w:rPr>
                <w:rFonts w:ascii="仿宋" w:eastAsia="仿宋" w:hAnsi="仿宋"/>
              </w:rPr>
            </w:pPr>
            <w:r>
              <w:rPr>
                <w:rFonts w:ascii="仿宋" w:eastAsia="仿宋" w:hAnsi="仿宋"/>
              </w:rPr>
              <w:t>250</w:t>
            </w:r>
          </w:p>
        </w:tc>
        <w:tc>
          <w:tcPr>
            <w:tcW w:w="1602" w:type="dxa"/>
            <w:tcBorders>
              <w:top w:val="single" w:sz="4" w:space="0" w:color="auto"/>
              <w:left w:val="nil"/>
              <w:bottom w:val="single" w:sz="4" w:space="0" w:color="auto"/>
              <w:right w:val="single" w:sz="4" w:space="0" w:color="auto"/>
            </w:tcBorders>
            <w:vAlign w:val="center"/>
          </w:tcPr>
          <w:p w14:paraId="30C917F6" w14:textId="0F3AC95C" w:rsidR="002E5420" w:rsidRPr="00BC3AC1" w:rsidRDefault="00E9439C" w:rsidP="00B12414">
            <w:pPr>
              <w:spacing w:line="360" w:lineRule="auto"/>
              <w:ind w:firstLine="20"/>
              <w:jc w:val="center"/>
              <w:rPr>
                <w:rFonts w:ascii="仿宋" w:eastAsia="仿宋" w:hAnsi="仿宋"/>
              </w:rPr>
            </w:pPr>
            <w:r>
              <w:rPr>
                <w:rFonts w:ascii="仿宋" w:eastAsia="仿宋" w:hAnsi="仿宋"/>
              </w:rPr>
              <w:t>250</w:t>
            </w:r>
          </w:p>
        </w:tc>
      </w:tr>
    </w:tbl>
    <w:bookmarkEnd w:id="17"/>
    <w:p w14:paraId="1223E16A" w14:textId="75D643A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（详见磋商文件第</w:t>
      </w:r>
      <w:r w:rsidR="000978E0" w:rsidRPr="00BC3AC1">
        <w:rPr>
          <w:rFonts w:ascii="仿宋" w:eastAsia="仿宋" w:hAnsi="仿宋" w:hint="eastAsia"/>
          <w:color w:val="000000"/>
        </w:rPr>
        <w:t>五</w:t>
      </w:r>
      <w:r w:rsidRPr="00BC3AC1">
        <w:rPr>
          <w:rFonts w:ascii="仿宋" w:eastAsia="仿宋" w:hAnsi="仿宋" w:hint="eastAsia"/>
          <w:color w:val="000000"/>
        </w:rPr>
        <w:t>章）</w:t>
      </w:r>
    </w:p>
    <w:p w14:paraId="058B55AF" w14:textId="77777777" w:rsidR="00737A3C" w:rsidRPr="00BC3AC1" w:rsidRDefault="00737A3C" w:rsidP="00FE7588">
      <w:pPr>
        <w:spacing w:line="360" w:lineRule="auto"/>
        <w:ind w:firstLineChars="200" w:firstLine="480"/>
        <w:jc w:val="both"/>
        <w:rPr>
          <w:rFonts w:ascii="仿宋" w:eastAsia="仿宋" w:hAnsi="仿宋"/>
          <w:color w:val="000000"/>
        </w:rPr>
      </w:pPr>
      <w:bookmarkStart w:id="18" w:name="_Hlk79063254"/>
      <w:r w:rsidRPr="00BC3AC1">
        <w:rPr>
          <w:rFonts w:ascii="仿宋" w:eastAsia="仿宋" w:hAnsi="仿宋" w:hint="eastAsia"/>
          <w:color w:val="000000"/>
        </w:rPr>
        <w:t>2、</w:t>
      </w:r>
      <w:bookmarkStart w:id="19" w:name="_Hlk80372190"/>
      <w:r w:rsidRPr="00BC3AC1">
        <w:rPr>
          <w:rFonts w:ascii="仿宋" w:eastAsia="仿宋" w:hAnsi="仿宋" w:hint="eastAsia"/>
          <w:color w:val="000000"/>
        </w:rPr>
        <w:t>采购项目需要落实的政府采购政策：</w:t>
      </w:r>
    </w:p>
    <w:p w14:paraId="4D62DA90" w14:textId="29EA9C25" w:rsidR="00737A3C" w:rsidRPr="00BC3AC1" w:rsidRDefault="00737A3C" w:rsidP="00FE758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r w:rsidR="001B27B1" w:rsidRPr="00BC3AC1">
        <w:rPr>
          <w:rFonts w:ascii="仿宋" w:eastAsia="仿宋" w:hAnsi="仿宋" w:hint="eastAsia"/>
          <w:b/>
          <w:bCs/>
          <w:color w:val="000000"/>
        </w:rPr>
        <w:t>（本项目不涉及）</w:t>
      </w:r>
      <w:r w:rsidRPr="00BC3AC1">
        <w:rPr>
          <w:rFonts w:ascii="仿宋" w:eastAsia="仿宋" w:hAnsi="仿宋" w:hint="eastAsia"/>
          <w:color w:val="000000"/>
        </w:rPr>
        <w:t>。</w:t>
      </w:r>
    </w:p>
    <w:p w14:paraId="6467A4CC" w14:textId="54E23EDD" w:rsidR="00737A3C" w:rsidRPr="00BC3AC1" w:rsidRDefault="00737A3C" w:rsidP="00FE758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r w:rsidR="001B27B1" w:rsidRPr="00BC3AC1">
        <w:rPr>
          <w:rFonts w:ascii="仿宋" w:eastAsia="仿宋" w:hAnsi="仿宋" w:hint="eastAsia"/>
          <w:b/>
          <w:bCs/>
          <w:color w:val="000000"/>
        </w:rPr>
        <w:t>（本项目不涉及）</w:t>
      </w:r>
      <w:r w:rsidRPr="00BC3AC1">
        <w:rPr>
          <w:rFonts w:ascii="仿宋" w:eastAsia="仿宋" w:hAnsi="仿宋" w:hint="eastAsia"/>
          <w:color w:val="000000"/>
        </w:rPr>
        <w:t>。</w:t>
      </w:r>
    </w:p>
    <w:p w14:paraId="772A01D2" w14:textId="2D374261" w:rsidR="00737A3C" w:rsidRPr="00BC3AC1" w:rsidRDefault="00737A3C" w:rsidP="00FE758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2.3扶持中小企业政策：</w:t>
      </w:r>
      <w:r w:rsidR="002962F9" w:rsidRPr="00BC3AC1">
        <w:rPr>
          <w:rFonts w:ascii="仿宋" w:eastAsia="仿宋" w:hAnsi="仿宋" w:hint="eastAsia"/>
          <w:color w:val="000000" w:themeColor="text1"/>
        </w:rPr>
        <w:t>《政府采购促进中小企业发展管理办法》（财库〔2020〕46号）；评审时小型和微型企业产品享受10%的价格折扣。</w:t>
      </w:r>
    </w:p>
    <w:p w14:paraId="2194BBB8" w14:textId="3BFA4088" w:rsidR="00737A3C" w:rsidRPr="00BC3AC1" w:rsidRDefault="00737A3C" w:rsidP="00FE758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2.4监狱企业政策：《财政部、司法部关于政府采购支持监狱企业发展有关问题的通知》（财库〔2014〕68号）；监狱企业视同小型、微型企业，评审时享受10%的价格折扣。</w:t>
      </w:r>
    </w:p>
    <w:p w14:paraId="61F24102" w14:textId="552C4083" w:rsidR="00737A3C" w:rsidRPr="00BC3AC1" w:rsidRDefault="00737A3C" w:rsidP="00FE758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w:t>
      </w:r>
      <w:r w:rsidR="0088232B" w:rsidRPr="00BC3AC1">
        <w:rPr>
          <w:rFonts w:ascii="仿宋" w:eastAsia="仿宋" w:hAnsi="仿宋"/>
          <w:color w:val="000000"/>
        </w:rPr>
        <w:t>5</w:t>
      </w:r>
      <w:r w:rsidRPr="00BC3AC1">
        <w:rPr>
          <w:rFonts w:ascii="仿宋" w:eastAsia="仿宋" w:hAnsi="仿宋" w:hint="eastAsia"/>
          <w:color w:val="000000"/>
        </w:rPr>
        <w:t>促进残疾人就业政府采购政策：《民政部、财政部、中国残疾人联合会关于促进残疾人就业政府采购政策的通知》（财库〔2017〕141号），残疾人福利性单位视同小型、微型企业，评审时享受10%的价格折扣。</w:t>
      </w:r>
    </w:p>
    <w:p w14:paraId="7EAECE3D" w14:textId="33015525" w:rsidR="0088232B" w:rsidRPr="00BC3AC1" w:rsidRDefault="0088232B" w:rsidP="0088232B">
      <w:pPr>
        <w:spacing w:line="360" w:lineRule="auto"/>
        <w:ind w:firstLineChars="200" w:firstLine="480"/>
        <w:jc w:val="both"/>
        <w:rPr>
          <w:rFonts w:ascii="仿宋" w:eastAsia="仿宋" w:hAnsi="仿宋"/>
          <w:color w:val="000000"/>
        </w:rPr>
      </w:pPr>
      <w:r w:rsidRPr="00BC3AC1">
        <w:rPr>
          <w:rFonts w:ascii="仿宋" w:eastAsia="仿宋" w:hAnsi="仿宋"/>
          <w:color w:val="000000"/>
        </w:rPr>
        <w:t>2.6</w:t>
      </w:r>
      <w:r w:rsidRPr="00BC3AC1">
        <w:rPr>
          <w:rFonts w:ascii="仿宋" w:eastAsia="仿宋" w:hAnsi="仿宋" w:hint="eastAsia"/>
          <w:color w:val="000000" w:themeColor="text1"/>
        </w:rPr>
        <w:t>支持不发达地区和少数民族地区政策：评分相同的情况下，优先推荐不发达地区或少数民族地区的供应商作为成交候选人。</w:t>
      </w:r>
    </w:p>
    <w:bookmarkEnd w:id="19"/>
    <w:p w14:paraId="46A735D5" w14:textId="7A80CA75" w:rsidR="006B3C66" w:rsidRPr="00BC3AC1" w:rsidRDefault="000D4906" w:rsidP="00370570">
      <w:pPr>
        <w:pStyle w:val="aff3"/>
        <w:numPr>
          <w:ilvl w:val="0"/>
          <w:numId w:val="11"/>
        </w:numPr>
        <w:spacing w:line="360" w:lineRule="auto"/>
        <w:rPr>
          <w:rFonts w:ascii="仿宋" w:eastAsia="仿宋" w:hAnsi="仿宋"/>
          <w:b/>
        </w:rPr>
      </w:pPr>
      <w:r w:rsidRPr="00BC3AC1">
        <w:rPr>
          <w:rFonts w:ascii="仿宋" w:eastAsia="仿宋" w:hAnsi="仿宋" w:hint="eastAsia"/>
          <w:b/>
        </w:rPr>
        <w:t>供应商邀请方式</w:t>
      </w:r>
    </w:p>
    <w:p w14:paraId="17C91236" w14:textId="77777777" w:rsidR="006B3C66" w:rsidRPr="00BC3AC1" w:rsidRDefault="000D4906" w:rsidP="00FE7588">
      <w:pPr>
        <w:wordWrap w:val="0"/>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公告方式：本次竞争性磋商邀请在四川政府采购网（</w:t>
      </w:r>
      <w:r w:rsidRPr="00BC3AC1">
        <w:rPr>
          <w:rFonts w:ascii="仿宋" w:eastAsia="仿宋" w:hAnsi="仿宋"/>
          <w:color w:val="000000"/>
        </w:rPr>
        <w:t>http://www.ccgp-sichuan.gov.cn</w:t>
      </w:r>
      <w:r w:rsidRPr="00BC3AC1">
        <w:rPr>
          <w:rFonts w:ascii="仿宋" w:eastAsia="仿宋" w:hAnsi="仿宋" w:hint="eastAsia"/>
          <w:color w:val="000000"/>
        </w:rPr>
        <w:t>）上以公告形式发布。</w:t>
      </w:r>
    </w:p>
    <w:p w14:paraId="17CC4F54" w14:textId="4B3CE743" w:rsidR="006B3C66" w:rsidRPr="00BC3AC1" w:rsidRDefault="000D4906" w:rsidP="00370570">
      <w:pPr>
        <w:pStyle w:val="aff3"/>
        <w:numPr>
          <w:ilvl w:val="0"/>
          <w:numId w:val="11"/>
        </w:numPr>
        <w:spacing w:line="360" w:lineRule="auto"/>
        <w:rPr>
          <w:rFonts w:ascii="仿宋" w:eastAsia="仿宋" w:hAnsi="仿宋"/>
          <w:b/>
        </w:rPr>
      </w:pPr>
      <w:r w:rsidRPr="00BC3AC1">
        <w:rPr>
          <w:rFonts w:ascii="仿宋" w:eastAsia="仿宋" w:hAnsi="仿宋" w:hint="eastAsia"/>
          <w:b/>
        </w:rPr>
        <w:t>供应商参加本次政府采购活动应具备下列条件</w:t>
      </w:r>
    </w:p>
    <w:p w14:paraId="140BF55A" w14:textId="77777777" w:rsidR="006B3C66" w:rsidRPr="00BC3AC1" w:rsidRDefault="000D4906">
      <w:pPr>
        <w:spacing w:line="360" w:lineRule="auto"/>
        <w:rPr>
          <w:rFonts w:ascii="仿宋" w:eastAsia="仿宋" w:hAnsi="仿宋"/>
          <w:color w:val="000000"/>
        </w:rPr>
      </w:pPr>
      <w:r w:rsidRPr="00BC3AC1">
        <w:rPr>
          <w:rFonts w:ascii="仿宋" w:eastAsia="仿宋" w:hAnsi="仿宋" w:hint="eastAsia"/>
          <w:color w:val="000000"/>
        </w:rPr>
        <w:t>（一）</w:t>
      </w:r>
      <w:r w:rsidRPr="00BC3AC1">
        <w:rPr>
          <w:rFonts w:ascii="仿宋" w:eastAsia="仿宋" w:hAnsi="仿宋"/>
          <w:color w:val="000000"/>
        </w:rPr>
        <w:t>符合《中华人民共和国政府采购法》第二十二条的规定条件</w:t>
      </w:r>
      <w:r w:rsidRPr="00BC3AC1">
        <w:rPr>
          <w:rFonts w:ascii="仿宋" w:eastAsia="仿宋" w:hAnsi="仿宋" w:hint="eastAsia"/>
          <w:color w:val="000000"/>
        </w:rPr>
        <w:t>：</w:t>
      </w:r>
    </w:p>
    <w:p w14:paraId="29D03B23"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1.具有独立承担民事责任的能力。</w:t>
      </w:r>
    </w:p>
    <w:p w14:paraId="34798575"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2.具有良好的商业信誉和健全的财务会计制度。</w:t>
      </w:r>
    </w:p>
    <w:p w14:paraId="3501A7E1"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3.具有履行合同所必须的设备和专业技术能力。</w:t>
      </w:r>
    </w:p>
    <w:p w14:paraId="1B923C6E"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4.具有依法缴纳税收和社会保障资金的良好记录。</w:t>
      </w:r>
    </w:p>
    <w:p w14:paraId="54250BB2"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5.参加本次政府采购活动前三年内，在经营活动中没有重大违法违规记录。</w:t>
      </w:r>
    </w:p>
    <w:p w14:paraId="2C3E8D4C"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6.法律、行政法规规定的其他条件。</w:t>
      </w:r>
    </w:p>
    <w:p w14:paraId="76BF6A15" w14:textId="5FEA24C9" w:rsidR="006B3C66" w:rsidRPr="00BC3AC1" w:rsidRDefault="000D4906">
      <w:pPr>
        <w:spacing w:line="360" w:lineRule="auto"/>
        <w:rPr>
          <w:rFonts w:ascii="仿宋" w:eastAsia="仿宋" w:hAnsi="仿宋"/>
          <w:color w:val="000000"/>
        </w:rPr>
      </w:pPr>
      <w:r w:rsidRPr="00BC3AC1">
        <w:rPr>
          <w:rFonts w:ascii="仿宋" w:eastAsia="仿宋" w:hAnsi="仿宋" w:hint="eastAsia"/>
          <w:color w:val="000000"/>
        </w:rPr>
        <w:t>（</w:t>
      </w:r>
      <w:r w:rsidR="005566D7" w:rsidRPr="00BC3AC1">
        <w:rPr>
          <w:rFonts w:ascii="仿宋" w:eastAsia="仿宋" w:hAnsi="仿宋" w:hint="eastAsia"/>
          <w:color w:val="000000"/>
        </w:rPr>
        <w:t>二</w:t>
      </w:r>
      <w:r w:rsidRPr="00BC3AC1">
        <w:rPr>
          <w:rFonts w:ascii="仿宋" w:eastAsia="仿宋" w:hAnsi="仿宋" w:hint="eastAsia"/>
          <w:color w:val="000000"/>
        </w:rPr>
        <w:t>）供应商单位及其现任法定代表人、主要负责人没有行贿犯罪记录。</w:t>
      </w:r>
    </w:p>
    <w:p w14:paraId="2855A0CA" w14:textId="60D23658" w:rsidR="006B3C66" w:rsidRPr="00BC3AC1" w:rsidRDefault="000D4906">
      <w:pPr>
        <w:spacing w:line="360" w:lineRule="auto"/>
        <w:rPr>
          <w:rFonts w:ascii="仿宋" w:eastAsia="仿宋" w:hAnsi="仿宋"/>
          <w:color w:val="000000"/>
        </w:rPr>
      </w:pPr>
      <w:r w:rsidRPr="00BC3AC1">
        <w:rPr>
          <w:rFonts w:ascii="仿宋" w:eastAsia="仿宋" w:hAnsi="仿宋" w:hint="eastAsia"/>
          <w:color w:val="000000"/>
        </w:rPr>
        <w:t>（</w:t>
      </w:r>
      <w:r w:rsidR="005566D7" w:rsidRPr="00BC3AC1">
        <w:rPr>
          <w:rFonts w:ascii="仿宋" w:eastAsia="仿宋" w:hAnsi="仿宋" w:hint="eastAsia"/>
          <w:color w:val="000000"/>
        </w:rPr>
        <w:t>三</w:t>
      </w:r>
      <w:r w:rsidRPr="00BC3AC1">
        <w:rPr>
          <w:rFonts w:ascii="仿宋" w:eastAsia="仿宋" w:hAnsi="仿宋" w:hint="eastAsia"/>
          <w:color w:val="000000"/>
        </w:rPr>
        <w:t>）本次采购项目</w:t>
      </w:r>
      <w:r w:rsidR="00E9439C">
        <w:rPr>
          <w:rFonts w:ascii="仿宋" w:eastAsia="仿宋" w:hAnsi="仿宋" w:hint="eastAsia"/>
          <w:color w:val="000000"/>
        </w:rPr>
        <w:t>不</w:t>
      </w:r>
      <w:r w:rsidRPr="00BC3AC1">
        <w:rPr>
          <w:rFonts w:ascii="仿宋" w:eastAsia="仿宋" w:hAnsi="仿宋" w:hint="eastAsia"/>
          <w:color w:val="000000"/>
        </w:rPr>
        <w:t>接受联合体磋商。</w:t>
      </w:r>
    </w:p>
    <w:p w14:paraId="78063447" w14:textId="77777777" w:rsidR="004A105B" w:rsidRPr="00BC3AC1" w:rsidRDefault="004A105B">
      <w:pPr>
        <w:spacing w:line="360" w:lineRule="auto"/>
        <w:rPr>
          <w:rFonts w:ascii="仿宋" w:eastAsia="仿宋" w:hAnsi="仿宋"/>
          <w:color w:val="000000"/>
        </w:rPr>
      </w:pPr>
      <w:r w:rsidRPr="00BC3AC1">
        <w:rPr>
          <w:rFonts w:ascii="仿宋" w:eastAsia="仿宋" w:hAnsi="仿宋" w:hint="eastAsia"/>
          <w:color w:val="000000"/>
        </w:rPr>
        <w:t>（四）供应商应报名参与本项目。</w:t>
      </w:r>
    </w:p>
    <w:p w14:paraId="21109243" w14:textId="120509D4" w:rsidR="005566D7" w:rsidRPr="00BC3AC1" w:rsidRDefault="005566D7" w:rsidP="008B5A90">
      <w:pPr>
        <w:widowControl w:val="0"/>
        <w:spacing w:line="360" w:lineRule="auto"/>
        <w:rPr>
          <w:rFonts w:ascii="仿宋" w:eastAsia="仿宋" w:hAnsi="仿宋"/>
          <w:color w:val="000000"/>
        </w:rPr>
      </w:pPr>
      <w:r w:rsidRPr="00BC3AC1">
        <w:rPr>
          <w:rFonts w:ascii="仿宋" w:eastAsia="仿宋" w:hAnsi="仿宋" w:hint="eastAsia"/>
          <w:color w:val="000000"/>
        </w:rPr>
        <w:t>（</w:t>
      </w:r>
      <w:r w:rsidR="004A105B" w:rsidRPr="00BC3AC1">
        <w:rPr>
          <w:rFonts w:ascii="仿宋" w:eastAsia="仿宋" w:hAnsi="仿宋" w:hint="eastAsia"/>
          <w:color w:val="000000"/>
        </w:rPr>
        <w:t>五</w:t>
      </w:r>
      <w:r w:rsidRPr="00BC3AC1">
        <w:rPr>
          <w:rFonts w:ascii="仿宋" w:eastAsia="仿宋" w:hAnsi="仿宋" w:hint="eastAsia"/>
          <w:color w:val="000000"/>
        </w:rPr>
        <w:t>）本项目其他条件：</w:t>
      </w:r>
      <w:r w:rsidR="0088232B" w:rsidRPr="00BC3AC1">
        <w:rPr>
          <w:rFonts w:ascii="仿宋" w:eastAsia="仿宋" w:hAnsi="仿宋" w:hint="eastAsia"/>
          <w:color w:val="000000"/>
        </w:rPr>
        <w:t>无</w:t>
      </w:r>
      <w:r w:rsidR="00737A3C" w:rsidRPr="00BC3AC1">
        <w:rPr>
          <w:rFonts w:ascii="仿宋" w:eastAsia="仿宋" w:hAnsi="仿宋"/>
          <w:color w:val="000000"/>
        </w:rPr>
        <w:br/>
      </w:r>
      <w:r w:rsidR="00737A3C" w:rsidRPr="00BC3AC1">
        <w:rPr>
          <w:rFonts w:ascii="仿宋" w:eastAsia="仿宋" w:hAnsi="仿宋" w:hint="eastAsia"/>
          <w:color w:val="000000"/>
        </w:rPr>
        <w:t>（详见</w:t>
      </w:r>
      <w:r w:rsidR="00496850" w:rsidRPr="00BC3AC1">
        <w:rPr>
          <w:rFonts w:ascii="仿宋" w:eastAsia="仿宋" w:hAnsi="仿宋" w:hint="eastAsia"/>
          <w:color w:val="000000"/>
        </w:rPr>
        <w:t>采购</w:t>
      </w:r>
      <w:r w:rsidR="00737A3C" w:rsidRPr="00BC3AC1">
        <w:rPr>
          <w:rFonts w:ascii="仿宋" w:eastAsia="仿宋" w:hAnsi="仿宋" w:hint="eastAsia"/>
          <w:color w:val="000000"/>
        </w:rPr>
        <w:t>文件第四章）</w:t>
      </w:r>
    </w:p>
    <w:p w14:paraId="13C7E198" w14:textId="3B085F4D" w:rsidR="006B3C66" w:rsidRPr="00BC3AC1" w:rsidRDefault="000D4906" w:rsidP="00370570">
      <w:pPr>
        <w:pStyle w:val="aff3"/>
        <w:numPr>
          <w:ilvl w:val="0"/>
          <w:numId w:val="11"/>
        </w:numPr>
        <w:spacing w:line="360" w:lineRule="auto"/>
        <w:rPr>
          <w:rFonts w:ascii="仿宋" w:eastAsia="仿宋" w:hAnsi="仿宋"/>
          <w:b/>
        </w:rPr>
      </w:pPr>
      <w:r w:rsidRPr="00BC3AC1">
        <w:rPr>
          <w:rFonts w:ascii="仿宋" w:eastAsia="仿宋" w:hAnsi="仿宋" w:hint="eastAsia"/>
          <w:b/>
        </w:rPr>
        <w:t>禁止参加本次采购活动的供应商</w:t>
      </w:r>
    </w:p>
    <w:p w14:paraId="7626421B" w14:textId="5A0625E0" w:rsidR="006B3C66" w:rsidRPr="00BC3AC1" w:rsidRDefault="0006401C" w:rsidP="00607835">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w:t>
      </w:r>
      <w:r w:rsidR="000D4906" w:rsidRPr="00BC3AC1">
        <w:rPr>
          <w:rFonts w:ascii="仿宋" w:eastAsia="仿宋" w:hAnsi="仿宋" w:hint="eastAsia"/>
          <w:color w:val="000000"/>
        </w:rPr>
        <w:t>根据《关于在政府采购活动中查询及使用信用记录有关问题的通知》（财库〔2016〕125号）的要求，中仪国际招标有限公司在</w:t>
      </w:r>
      <w:r w:rsidR="00D45366" w:rsidRPr="00BC3AC1">
        <w:rPr>
          <w:rFonts w:ascii="仿宋" w:eastAsia="仿宋" w:hAnsi="仿宋" w:hint="eastAsia"/>
          <w:color w:val="000000"/>
        </w:rPr>
        <w:t>递交</w:t>
      </w:r>
      <w:r w:rsidR="000D0F8C" w:rsidRPr="00BC3AC1">
        <w:rPr>
          <w:rFonts w:ascii="仿宋" w:eastAsia="仿宋" w:hAnsi="仿宋" w:hint="eastAsia"/>
          <w:color w:val="000000"/>
        </w:rPr>
        <w:t>响应</w:t>
      </w:r>
      <w:r w:rsidR="00D45366" w:rsidRPr="00BC3AC1">
        <w:rPr>
          <w:rFonts w:ascii="仿宋" w:eastAsia="仿宋" w:hAnsi="仿宋" w:hint="eastAsia"/>
          <w:color w:val="000000"/>
        </w:rPr>
        <w:t>文件</w:t>
      </w:r>
      <w:r w:rsidR="000D4906" w:rsidRPr="00BC3AC1">
        <w:rPr>
          <w:rFonts w:ascii="仿宋" w:eastAsia="仿宋" w:hAnsi="仿宋" w:hint="eastAsia"/>
          <w:color w:val="000000"/>
        </w:rPr>
        <w:t>截止之日将通过</w:t>
      </w:r>
      <w:r w:rsidR="000F4D9C" w:rsidRPr="00BC3AC1">
        <w:rPr>
          <w:rFonts w:ascii="仿宋" w:eastAsia="仿宋" w:hAnsi="仿宋" w:hint="eastAsia"/>
          <w:color w:val="000000"/>
        </w:rPr>
        <w:t>“</w:t>
      </w:r>
      <w:r w:rsidR="00D644EF" w:rsidRPr="00BC3AC1">
        <w:rPr>
          <w:rFonts w:ascii="仿宋" w:eastAsia="仿宋" w:hAnsi="仿宋" w:hint="eastAsia"/>
          <w:color w:val="000000"/>
        </w:rPr>
        <w:t>信用中国”网站（www.creditchina.gov.cn）、“成都信用”网站（</w:t>
      </w:r>
      <w:r w:rsidR="000F0EF3" w:rsidRPr="00BC3AC1">
        <w:rPr>
          <w:rFonts w:ascii="仿宋" w:eastAsia="仿宋" w:hAnsi="仿宋"/>
          <w:color w:val="000000"/>
        </w:rPr>
        <w:t>https://credit.chengdu.gov.cn</w:t>
      </w:r>
      <w:r w:rsidR="00D644EF" w:rsidRPr="00BC3AC1">
        <w:rPr>
          <w:rFonts w:ascii="仿宋" w:eastAsia="仿宋" w:hAnsi="仿宋" w:hint="eastAsia"/>
          <w:color w:val="000000"/>
        </w:rPr>
        <w:t>）</w:t>
      </w:r>
      <w:r w:rsidR="000D4906" w:rsidRPr="00BC3AC1">
        <w:rPr>
          <w:rFonts w:ascii="仿宋" w:eastAsia="仿宋" w:hAnsi="仿宋" w:hint="eastAsia"/>
          <w:color w:val="000000"/>
        </w:rPr>
        <w:t>、“中国政府采购网”网站（www.ccgp.gov.cn）</w:t>
      </w:r>
      <w:r w:rsidR="00B6787C" w:rsidRPr="00BC3AC1">
        <w:rPr>
          <w:rFonts w:ascii="仿宋" w:eastAsia="仿宋" w:hAnsi="仿宋" w:hint="eastAsia"/>
          <w:color w:val="000000"/>
        </w:rPr>
        <w:t>、“四川政府采购”网站（曝光台）（</w:t>
      </w:r>
      <w:r w:rsidR="0003598A" w:rsidRPr="00BC3AC1">
        <w:rPr>
          <w:rFonts w:ascii="仿宋" w:eastAsia="仿宋" w:hAnsi="仿宋" w:hint="eastAsia"/>
          <w:color w:val="000000"/>
        </w:rPr>
        <w:t>www.ccgp-sichuan.gov.cn</w:t>
      </w:r>
      <w:r w:rsidR="00B6787C" w:rsidRPr="00BC3AC1">
        <w:rPr>
          <w:rFonts w:ascii="仿宋" w:eastAsia="仿宋" w:hAnsi="仿宋" w:hint="eastAsia"/>
          <w:color w:val="000000"/>
        </w:rPr>
        <w:t>）、</w:t>
      </w:r>
      <w:r w:rsidR="000D4906" w:rsidRPr="00BC3AC1">
        <w:rPr>
          <w:rFonts w:ascii="仿宋" w:eastAsia="仿宋" w:hAnsi="仿宋" w:hint="eastAsia"/>
          <w:color w:val="000000"/>
        </w:rPr>
        <w:t>等渠道查询供应商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14:paraId="34C3075C" w14:textId="77777777" w:rsidR="006B3C66" w:rsidRPr="00BC3AC1" w:rsidRDefault="0006401C" w:rsidP="00607835">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w:t>
      </w:r>
      <w:r w:rsidR="000D4906" w:rsidRPr="00BC3AC1">
        <w:rPr>
          <w:rFonts w:ascii="仿宋" w:eastAsia="仿宋" w:hAnsi="仿宋" w:hint="eastAsia"/>
          <w:color w:val="000000"/>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14:paraId="38FE3082" w14:textId="79A5D368" w:rsidR="006B3C66" w:rsidRPr="00BC3AC1" w:rsidRDefault="000D4906" w:rsidP="00370570">
      <w:pPr>
        <w:pStyle w:val="aff3"/>
        <w:numPr>
          <w:ilvl w:val="0"/>
          <w:numId w:val="11"/>
        </w:numPr>
        <w:spacing w:line="360" w:lineRule="auto"/>
        <w:rPr>
          <w:rFonts w:ascii="仿宋" w:eastAsia="仿宋" w:hAnsi="仿宋"/>
          <w:b/>
        </w:rPr>
      </w:pPr>
      <w:r w:rsidRPr="00BC3AC1">
        <w:rPr>
          <w:rFonts w:ascii="仿宋" w:eastAsia="仿宋" w:hAnsi="仿宋" w:hint="eastAsia"/>
          <w:b/>
        </w:rPr>
        <w:t>磋商文件获取方式、时间、地点：</w:t>
      </w:r>
    </w:p>
    <w:p w14:paraId="13C4528D" w14:textId="77777777" w:rsidR="00C42101" w:rsidRPr="00BC3AC1" w:rsidRDefault="00C42101" w:rsidP="00E9439C">
      <w:pPr>
        <w:wordWrap w:val="0"/>
        <w:spacing w:line="360" w:lineRule="auto"/>
        <w:ind w:firstLineChars="200" w:firstLine="480"/>
        <w:jc w:val="both"/>
        <w:rPr>
          <w:rFonts w:ascii="FangSong" w:eastAsia="FangSong" w:hAnsi="FangSong"/>
        </w:rPr>
      </w:pPr>
      <w:r w:rsidRPr="00BC3AC1">
        <w:rPr>
          <w:rFonts w:ascii="FangSong" w:eastAsia="FangSong" w:hAnsi="FangSong" w:hint="eastAsia"/>
        </w:rPr>
        <w:t>供应商从“政府采购云平台”获取采购文件（网址：https://www.zcygov.cn）。登录政府采购云平台—项目采购—获取采购文件—申请获取采购文件。</w:t>
      </w:r>
    </w:p>
    <w:p w14:paraId="6D9FB16E" w14:textId="2D46A4BD" w:rsidR="00C42101" w:rsidRPr="00BC3AC1" w:rsidRDefault="00C42101" w:rsidP="00E9439C">
      <w:pPr>
        <w:wordWrap w:val="0"/>
        <w:spacing w:line="360" w:lineRule="auto"/>
        <w:ind w:firstLineChars="200" w:firstLine="480"/>
        <w:jc w:val="both"/>
        <w:rPr>
          <w:rFonts w:ascii="FangSong" w:eastAsia="FangSong" w:hAnsi="FangSong"/>
        </w:rPr>
      </w:pPr>
      <w:r w:rsidRPr="00BC3AC1">
        <w:rPr>
          <w:rFonts w:ascii="FangSong" w:eastAsia="FangSong" w:hAnsi="FangSong" w:hint="eastAsia"/>
        </w:rPr>
        <w:t>提示：（1）本项目采购文件免费获取。（2）供应商只有在“政府采购云平台”完成获取采购文件申请并下载采购文件后才视作依法参与本项目。如未在“政府采购云平台”内完成相关流程，引起的投标无效责任自负。（3）政府采购云平台供应商注册地址：https://middle.zcygov.cn/v-settle-front/registry?settleCate</w:t>
      </w:r>
      <w:r w:rsidRPr="00BC3AC1">
        <w:rPr>
          <w:rFonts w:ascii="FangSong" w:eastAsia="FangSong" w:hAnsi="FangSong"/>
        </w:rPr>
        <w:t>gory=1&amp;entranceType=119&amp;utm=a0017.b1347.cl50.3.c0de9400b91b11eb870ad7da87d69c97</w:t>
      </w:r>
    </w:p>
    <w:p w14:paraId="2D85CA5A" w14:textId="2266B5DF" w:rsidR="00C42101" w:rsidRPr="00BC3AC1" w:rsidRDefault="00C42101" w:rsidP="00E9439C">
      <w:pPr>
        <w:wordWrap w:val="0"/>
        <w:spacing w:line="360" w:lineRule="auto"/>
        <w:ind w:firstLineChars="200" w:firstLine="480"/>
        <w:rPr>
          <w:rFonts w:ascii="仿宋" w:eastAsia="仿宋" w:hAnsi="仿宋"/>
        </w:rPr>
      </w:pPr>
      <w:r w:rsidRPr="00BC3AC1">
        <w:rPr>
          <w:rFonts w:ascii="仿宋" w:eastAsia="仿宋" w:hAnsi="仿宋" w:hint="eastAsia"/>
        </w:rPr>
        <w:t>政府采购云平台</w:t>
      </w:r>
      <w:r w:rsidRPr="00BC3AC1">
        <w:rPr>
          <w:rFonts w:ascii="仿宋" w:eastAsia="仿宋" w:hAnsi="仿宋"/>
        </w:rPr>
        <w:t>电话：400-881-7190</w:t>
      </w:r>
    </w:p>
    <w:p w14:paraId="652E459D" w14:textId="74BD014F" w:rsidR="00E039F6" w:rsidRPr="00BC3AC1" w:rsidRDefault="0011184B" w:rsidP="002C2F5D">
      <w:pPr>
        <w:spacing w:line="360" w:lineRule="auto"/>
        <w:ind w:firstLineChars="200" w:firstLine="480"/>
        <w:rPr>
          <w:rFonts w:ascii="仿宋" w:eastAsia="仿宋" w:hAnsi="仿宋"/>
        </w:rPr>
      </w:pPr>
      <w:r w:rsidRPr="00B93328">
        <w:rPr>
          <w:rFonts w:ascii="仿宋" w:eastAsia="仿宋" w:hAnsi="仿宋" w:hint="eastAsia"/>
        </w:rPr>
        <w:t>采购</w:t>
      </w:r>
      <w:r w:rsidR="00E039F6" w:rsidRPr="00B93328">
        <w:rPr>
          <w:rFonts w:ascii="仿宋" w:eastAsia="仿宋" w:hAnsi="仿宋" w:hint="eastAsia"/>
        </w:rPr>
        <w:t>文件售卖时间：</w:t>
      </w:r>
      <w:r w:rsidR="00B93328" w:rsidRPr="00B93328">
        <w:rPr>
          <w:rFonts w:ascii="仿宋" w:eastAsia="仿宋" w:hAnsi="仿宋" w:hint="eastAsia"/>
          <w:color w:val="000000" w:themeColor="text1"/>
        </w:rPr>
        <w:t>2021年</w:t>
      </w:r>
      <w:r w:rsidR="00B93328" w:rsidRPr="00B93328">
        <w:rPr>
          <w:rFonts w:ascii="仿宋" w:eastAsia="仿宋" w:hAnsi="仿宋"/>
          <w:color w:val="000000" w:themeColor="text1"/>
        </w:rPr>
        <w:t>10</w:t>
      </w:r>
      <w:r w:rsidR="00B93328" w:rsidRPr="00B93328">
        <w:rPr>
          <w:rFonts w:ascii="仿宋" w:eastAsia="仿宋" w:hAnsi="仿宋" w:hint="eastAsia"/>
          <w:color w:val="000000" w:themeColor="text1"/>
        </w:rPr>
        <w:t>月</w:t>
      </w:r>
      <w:r w:rsidR="00B93328" w:rsidRPr="00B93328">
        <w:rPr>
          <w:rFonts w:ascii="仿宋" w:eastAsia="仿宋" w:hAnsi="仿宋"/>
          <w:color w:val="000000" w:themeColor="text1"/>
        </w:rPr>
        <w:t>19</w:t>
      </w:r>
      <w:r w:rsidR="00B93328" w:rsidRPr="00B93328">
        <w:rPr>
          <w:rFonts w:ascii="仿宋" w:eastAsia="仿宋" w:hAnsi="仿宋" w:hint="eastAsia"/>
          <w:color w:val="000000" w:themeColor="text1"/>
        </w:rPr>
        <w:t>日至2021年</w:t>
      </w:r>
      <w:r w:rsidR="00B93328" w:rsidRPr="00B93328">
        <w:rPr>
          <w:rFonts w:ascii="仿宋" w:eastAsia="仿宋" w:hAnsi="仿宋"/>
          <w:color w:val="000000" w:themeColor="text1"/>
        </w:rPr>
        <w:t>10</w:t>
      </w:r>
      <w:r w:rsidR="00B93328" w:rsidRPr="00B93328">
        <w:rPr>
          <w:rFonts w:ascii="仿宋" w:eastAsia="仿宋" w:hAnsi="仿宋" w:hint="eastAsia"/>
          <w:color w:val="000000" w:themeColor="text1"/>
        </w:rPr>
        <w:t>月</w:t>
      </w:r>
      <w:r w:rsidR="00B93328" w:rsidRPr="00B93328">
        <w:rPr>
          <w:rFonts w:ascii="仿宋" w:eastAsia="仿宋" w:hAnsi="仿宋"/>
          <w:color w:val="000000" w:themeColor="text1"/>
        </w:rPr>
        <w:t>25</w:t>
      </w:r>
      <w:r w:rsidR="00B93328" w:rsidRPr="00B93328">
        <w:rPr>
          <w:rFonts w:ascii="仿宋" w:eastAsia="仿宋" w:hAnsi="仿宋" w:hint="eastAsia"/>
          <w:color w:val="000000" w:themeColor="text1"/>
        </w:rPr>
        <w:t>日，</w:t>
      </w:r>
      <w:r w:rsidR="000978E0" w:rsidRPr="00B93328">
        <w:rPr>
          <w:rFonts w:ascii="仿宋" w:eastAsia="仿宋" w:hAnsi="仿宋" w:hint="eastAsia"/>
        </w:rPr>
        <w:t>每日</w:t>
      </w:r>
      <w:r w:rsidR="00717C71" w:rsidRPr="00B93328">
        <w:rPr>
          <w:rFonts w:ascii="仿宋" w:eastAsia="仿宋" w:hAnsi="仿宋"/>
        </w:rPr>
        <w:t>9</w:t>
      </w:r>
      <w:r w:rsidR="000978E0" w:rsidRPr="00B93328">
        <w:rPr>
          <w:rFonts w:ascii="仿宋" w:eastAsia="仿宋" w:hAnsi="仿宋" w:hint="eastAsia"/>
        </w:rPr>
        <w:t>:00-17:00（北京时间，法定节假日除外）</w:t>
      </w:r>
      <w:r w:rsidR="00E039F6" w:rsidRPr="00B93328">
        <w:rPr>
          <w:rFonts w:ascii="仿宋" w:eastAsia="仿宋" w:hAnsi="仿宋" w:hint="eastAsia"/>
        </w:rPr>
        <w:t>。</w:t>
      </w:r>
    </w:p>
    <w:p w14:paraId="25FF8A01" w14:textId="14F41C6D" w:rsidR="006B3C66" w:rsidRPr="00BC3AC1" w:rsidRDefault="000D4906" w:rsidP="00370570">
      <w:pPr>
        <w:pStyle w:val="aff3"/>
        <w:numPr>
          <w:ilvl w:val="0"/>
          <w:numId w:val="11"/>
        </w:numPr>
        <w:spacing w:line="360" w:lineRule="auto"/>
        <w:rPr>
          <w:rFonts w:ascii="仿宋" w:eastAsia="仿宋" w:hAnsi="仿宋"/>
        </w:rPr>
      </w:pPr>
      <w:r w:rsidRPr="00BC3AC1">
        <w:rPr>
          <w:rFonts w:ascii="仿宋" w:eastAsia="仿宋" w:hAnsi="仿宋" w:hint="eastAsia"/>
          <w:b/>
        </w:rPr>
        <w:t>递交响应文件截止时间：</w:t>
      </w:r>
      <w:r w:rsidR="00B93328" w:rsidRPr="006F6BDF">
        <w:rPr>
          <w:rFonts w:ascii="仿宋" w:eastAsia="仿宋" w:hAnsi="仿宋"/>
          <w:color w:val="000000" w:themeColor="text1"/>
        </w:rPr>
        <w:t>20</w:t>
      </w:r>
      <w:r w:rsidR="00B93328" w:rsidRPr="006F6BDF">
        <w:rPr>
          <w:rFonts w:ascii="仿宋" w:eastAsia="仿宋" w:hAnsi="仿宋" w:hint="eastAsia"/>
          <w:color w:val="000000" w:themeColor="text1"/>
        </w:rPr>
        <w:t>21年</w:t>
      </w:r>
      <w:r w:rsidR="00B93328" w:rsidRPr="006F6BDF">
        <w:rPr>
          <w:rFonts w:ascii="仿宋" w:eastAsia="仿宋" w:hAnsi="仿宋"/>
          <w:color w:val="000000" w:themeColor="text1"/>
        </w:rPr>
        <w:t>10</w:t>
      </w:r>
      <w:r w:rsidR="00B93328" w:rsidRPr="006F6BDF">
        <w:rPr>
          <w:rFonts w:ascii="仿宋" w:eastAsia="仿宋" w:hAnsi="仿宋" w:hint="eastAsia"/>
          <w:color w:val="000000" w:themeColor="text1"/>
        </w:rPr>
        <w:t>月</w:t>
      </w:r>
      <w:r w:rsidR="00B93328" w:rsidRPr="006F6BDF">
        <w:rPr>
          <w:rFonts w:ascii="仿宋" w:eastAsia="仿宋" w:hAnsi="仿宋"/>
          <w:color w:val="000000" w:themeColor="text1"/>
        </w:rPr>
        <w:t>2</w:t>
      </w:r>
      <w:r w:rsidR="00B93328">
        <w:rPr>
          <w:rFonts w:ascii="仿宋" w:eastAsia="仿宋" w:hAnsi="仿宋"/>
          <w:color w:val="000000" w:themeColor="text1"/>
        </w:rPr>
        <w:t>9</w:t>
      </w:r>
      <w:r w:rsidR="00B93328" w:rsidRPr="006F6BDF">
        <w:rPr>
          <w:rFonts w:ascii="仿宋" w:eastAsia="仿宋" w:hAnsi="仿宋" w:hint="eastAsia"/>
          <w:color w:val="000000" w:themeColor="text1"/>
        </w:rPr>
        <w:t>日</w:t>
      </w:r>
      <w:r w:rsidR="00B93328" w:rsidRPr="006F6BDF">
        <w:rPr>
          <w:rFonts w:ascii="仿宋" w:eastAsia="仿宋" w:hAnsi="仿宋"/>
          <w:color w:val="000000" w:themeColor="text1"/>
        </w:rPr>
        <w:t>1</w:t>
      </w:r>
      <w:r w:rsidR="00B93328">
        <w:rPr>
          <w:rFonts w:ascii="仿宋" w:eastAsia="仿宋" w:hAnsi="仿宋"/>
          <w:color w:val="000000" w:themeColor="text1"/>
        </w:rPr>
        <w:t>1</w:t>
      </w:r>
      <w:r w:rsidR="00B93328" w:rsidRPr="006F6BDF">
        <w:rPr>
          <w:rFonts w:ascii="仿宋" w:eastAsia="仿宋" w:hAnsi="仿宋"/>
          <w:color w:val="000000" w:themeColor="text1"/>
        </w:rPr>
        <w:t>:</w:t>
      </w:r>
      <w:r w:rsidR="00B93328">
        <w:rPr>
          <w:rFonts w:ascii="仿宋" w:eastAsia="仿宋" w:hAnsi="仿宋"/>
          <w:color w:val="000000" w:themeColor="text1"/>
        </w:rPr>
        <w:t>0</w:t>
      </w:r>
      <w:r w:rsidR="00B93328" w:rsidRPr="006F6BDF">
        <w:rPr>
          <w:rFonts w:ascii="仿宋" w:eastAsia="仿宋" w:hAnsi="仿宋"/>
          <w:color w:val="000000" w:themeColor="text1"/>
        </w:rPr>
        <w:t>0</w:t>
      </w:r>
      <w:r w:rsidRPr="00BC3AC1">
        <w:rPr>
          <w:rFonts w:ascii="仿宋" w:eastAsia="仿宋" w:hAnsi="仿宋"/>
        </w:rPr>
        <w:t>（北京时间）</w:t>
      </w:r>
      <w:r w:rsidRPr="00BC3AC1">
        <w:rPr>
          <w:rFonts w:ascii="仿宋" w:eastAsia="仿宋" w:hAnsi="仿宋" w:hint="eastAsia"/>
        </w:rPr>
        <w:t>。</w:t>
      </w:r>
    </w:p>
    <w:p w14:paraId="575E013C" w14:textId="0F3B1C8C" w:rsidR="006B3C66" w:rsidRPr="00BC3AC1" w:rsidRDefault="000D4906" w:rsidP="00B93328">
      <w:pPr>
        <w:pStyle w:val="aff3"/>
        <w:numPr>
          <w:ilvl w:val="0"/>
          <w:numId w:val="11"/>
        </w:numPr>
        <w:spacing w:line="360" w:lineRule="auto"/>
        <w:jc w:val="both"/>
        <w:rPr>
          <w:rFonts w:ascii="仿宋" w:eastAsia="仿宋" w:hAnsi="仿宋"/>
          <w:b/>
        </w:rPr>
      </w:pPr>
      <w:r w:rsidRPr="00BC3AC1">
        <w:rPr>
          <w:rFonts w:ascii="仿宋" w:eastAsia="仿宋" w:hAnsi="仿宋" w:hint="eastAsia"/>
          <w:b/>
        </w:rPr>
        <w:t>递交响应文件地点：</w:t>
      </w:r>
      <w:r w:rsidRPr="00BC3AC1">
        <w:rPr>
          <w:rFonts w:ascii="仿宋" w:eastAsia="仿宋" w:hAnsi="仿宋" w:hint="eastAsia"/>
        </w:rPr>
        <w:t>响应文件必须在递交响应文件截止时间前送达成都市高新区盛和一路66号城南天府写字楼10楼。逾期送达、密封和标注错误的响应文件，采购人/采购代理机构恕不接收。本次采购不接收邮寄的响应文件。</w:t>
      </w:r>
    </w:p>
    <w:p w14:paraId="4C622F77" w14:textId="3387F475" w:rsidR="006B3C66" w:rsidRPr="00BC3AC1" w:rsidRDefault="000D4906" w:rsidP="00B93328">
      <w:pPr>
        <w:pStyle w:val="aff3"/>
        <w:numPr>
          <w:ilvl w:val="0"/>
          <w:numId w:val="11"/>
        </w:numPr>
        <w:spacing w:line="360" w:lineRule="auto"/>
        <w:jc w:val="both"/>
        <w:rPr>
          <w:rFonts w:ascii="仿宋" w:eastAsia="仿宋" w:hAnsi="仿宋"/>
          <w:b/>
        </w:rPr>
      </w:pPr>
      <w:r w:rsidRPr="00BC3AC1">
        <w:rPr>
          <w:rFonts w:ascii="仿宋" w:eastAsia="仿宋" w:hAnsi="仿宋" w:hint="eastAsia"/>
          <w:b/>
        </w:rPr>
        <w:t>响应文件开启时间：</w:t>
      </w:r>
      <w:r w:rsidR="00B93328" w:rsidRPr="006F6BDF">
        <w:rPr>
          <w:rFonts w:ascii="仿宋" w:eastAsia="仿宋" w:hAnsi="仿宋"/>
          <w:color w:val="000000" w:themeColor="text1"/>
        </w:rPr>
        <w:t>20</w:t>
      </w:r>
      <w:r w:rsidR="00B93328" w:rsidRPr="006F6BDF">
        <w:rPr>
          <w:rFonts w:ascii="仿宋" w:eastAsia="仿宋" w:hAnsi="仿宋" w:hint="eastAsia"/>
          <w:color w:val="000000" w:themeColor="text1"/>
        </w:rPr>
        <w:t>21年</w:t>
      </w:r>
      <w:r w:rsidR="00B93328" w:rsidRPr="006F6BDF">
        <w:rPr>
          <w:rFonts w:ascii="仿宋" w:eastAsia="仿宋" w:hAnsi="仿宋"/>
          <w:color w:val="000000" w:themeColor="text1"/>
        </w:rPr>
        <w:t>10</w:t>
      </w:r>
      <w:r w:rsidR="00B93328" w:rsidRPr="006F6BDF">
        <w:rPr>
          <w:rFonts w:ascii="仿宋" w:eastAsia="仿宋" w:hAnsi="仿宋" w:hint="eastAsia"/>
          <w:color w:val="000000" w:themeColor="text1"/>
        </w:rPr>
        <w:t>月</w:t>
      </w:r>
      <w:r w:rsidR="00B93328" w:rsidRPr="006F6BDF">
        <w:rPr>
          <w:rFonts w:ascii="仿宋" w:eastAsia="仿宋" w:hAnsi="仿宋"/>
          <w:color w:val="000000" w:themeColor="text1"/>
        </w:rPr>
        <w:t>2</w:t>
      </w:r>
      <w:r w:rsidR="00B93328">
        <w:rPr>
          <w:rFonts w:ascii="仿宋" w:eastAsia="仿宋" w:hAnsi="仿宋"/>
          <w:color w:val="000000" w:themeColor="text1"/>
        </w:rPr>
        <w:t>9</w:t>
      </w:r>
      <w:r w:rsidR="00B93328" w:rsidRPr="006F6BDF">
        <w:rPr>
          <w:rFonts w:ascii="仿宋" w:eastAsia="仿宋" w:hAnsi="仿宋" w:hint="eastAsia"/>
          <w:color w:val="000000" w:themeColor="text1"/>
        </w:rPr>
        <w:t>日</w:t>
      </w:r>
      <w:r w:rsidR="00B93328" w:rsidRPr="006F6BDF">
        <w:rPr>
          <w:rFonts w:ascii="仿宋" w:eastAsia="仿宋" w:hAnsi="仿宋"/>
          <w:color w:val="000000" w:themeColor="text1"/>
        </w:rPr>
        <w:t>1</w:t>
      </w:r>
      <w:r w:rsidR="00B93328">
        <w:rPr>
          <w:rFonts w:ascii="仿宋" w:eastAsia="仿宋" w:hAnsi="仿宋"/>
          <w:color w:val="000000" w:themeColor="text1"/>
        </w:rPr>
        <w:t>1</w:t>
      </w:r>
      <w:r w:rsidR="00B93328" w:rsidRPr="006F6BDF">
        <w:rPr>
          <w:rFonts w:ascii="仿宋" w:eastAsia="仿宋" w:hAnsi="仿宋"/>
          <w:color w:val="000000" w:themeColor="text1"/>
        </w:rPr>
        <w:t>:</w:t>
      </w:r>
      <w:r w:rsidR="00B93328">
        <w:rPr>
          <w:rFonts w:ascii="仿宋" w:eastAsia="仿宋" w:hAnsi="仿宋"/>
          <w:color w:val="000000" w:themeColor="text1"/>
        </w:rPr>
        <w:t>0</w:t>
      </w:r>
      <w:r w:rsidR="00B93328" w:rsidRPr="006F6BDF">
        <w:rPr>
          <w:rFonts w:ascii="仿宋" w:eastAsia="仿宋" w:hAnsi="仿宋"/>
          <w:color w:val="000000" w:themeColor="text1"/>
        </w:rPr>
        <w:t>0</w:t>
      </w:r>
      <w:r w:rsidRPr="00BC3AC1">
        <w:rPr>
          <w:rFonts w:ascii="仿宋" w:eastAsia="仿宋" w:hAnsi="仿宋"/>
        </w:rPr>
        <w:t>（北京时间）</w:t>
      </w:r>
      <w:r w:rsidRPr="00BC3AC1">
        <w:rPr>
          <w:rFonts w:ascii="仿宋" w:eastAsia="仿宋" w:hAnsi="仿宋" w:hint="eastAsia"/>
        </w:rPr>
        <w:t>在磋商地点开启。</w:t>
      </w:r>
    </w:p>
    <w:p w14:paraId="6DC3CBCF" w14:textId="57C932DC" w:rsidR="006B3C66" w:rsidRPr="00BC3AC1" w:rsidRDefault="000D4906" w:rsidP="00370570">
      <w:pPr>
        <w:pStyle w:val="aff3"/>
        <w:numPr>
          <w:ilvl w:val="0"/>
          <w:numId w:val="11"/>
        </w:numPr>
        <w:spacing w:line="360" w:lineRule="auto"/>
        <w:rPr>
          <w:rFonts w:ascii="仿宋" w:eastAsia="仿宋" w:hAnsi="仿宋"/>
        </w:rPr>
      </w:pPr>
      <w:r w:rsidRPr="00BC3AC1">
        <w:rPr>
          <w:rFonts w:ascii="仿宋" w:eastAsia="仿宋" w:hAnsi="仿宋" w:hint="eastAsia"/>
          <w:b/>
        </w:rPr>
        <w:t>磋商</w:t>
      </w:r>
      <w:r w:rsidRPr="00BC3AC1">
        <w:rPr>
          <w:rFonts w:ascii="仿宋" w:eastAsia="仿宋" w:hAnsi="仿宋"/>
          <w:b/>
        </w:rPr>
        <w:t>地点：</w:t>
      </w:r>
      <w:r w:rsidRPr="00BC3AC1">
        <w:rPr>
          <w:rFonts w:ascii="仿宋" w:eastAsia="仿宋" w:hAnsi="仿宋" w:hint="eastAsia"/>
        </w:rPr>
        <w:t>成都市高新区盛和一路66号城南天府写字楼10楼。</w:t>
      </w:r>
    </w:p>
    <w:p w14:paraId="0B6EAD67" w14:textId="01B9F2B7" w:rsidR="00460F21" w:rsidRPr="00BC3AC1" w:rsidRDefault="00460F21" w:rsidP="00B93328">
      <w:pPr>
        <w:pStyle w:val="aff3"/>
        <w:numPr>
          <w:ilvl w:val="0"/>
          <w:numId w:val="11"/>
        </w:numPr>
        <w:spacing w:line="360" w:lineRule="auto"/>
        <w:jc w:val="both"/>
        <w:rPr>
          <w:rFonts w:ascii="仿宋" w:eastAsia="仿宋" w:hAnsi="仿宋"/>
          <w:b/>
        </w:rPr>
      </w:pPr>
      <w:r w:rsidRPr="00BC3AC1">
        <w:rPr>
          <w:rFonts w:ascii="仿宋" w:eastAsia="仿宋" w:hAnsi="仿宋" w:hint="eastAsia"/>
          <w:b/>
        </w:rPr>
        <w:t>供应商信用融资：</w:t>
      </w:r>
      <w:r w:rsidRPr="00BC3AC1">
        <w:rPr>
          <w:rFonts w:ascii="仿宋" w:eastAsia="仿宋" w:hAnsi="仿宋" w:hint="eastAsia"/>
        </w:rPr>
        <w:t>四川省正在推进政府采购供应商信用融资工作，相关要求详见《四川省财政厅关于推进四川省政府采购供应商信用融资工作的通知》（川财采〔2018〕123号）、《成都市中小企业政府采购信用融资暂行办法》（成财采〔2019〕17号）等有关规定，上述文件</w:t>
      </w:r>
      <w:r w:rsidR="005153EF" w:rsidRPr="00BC3AC1">
        <w:rPr>
          <w:rFonts w:ascii="仿宋" w:eastAsia="仿宋" w:hAnsi="仿宋" w:hint="eastAsia"/>
        </w:rPr>
        <w:t>详见磋商文件附件</w:t>
      </w:r>
      <w:r w:rsidRPr="00BC3AC1">
        <w:rPr>
          <w:rFonts w:ascii="仿宋" w:eastAsia="仿宋" w:hAnsi="仿宋" w:hint="eastAsia"/>
        </w:rPr>
        <w:t>。</w:t>
      </w:r>
    </w:p>
    <w:p w14:paraId="2FFEFCCB" w14:textId="50A13227" w:rsidR="006B3C66" w:rsidRPr="00BC3AC1" w:rsidRDefault="000D4906" w:rsidP="00370570">
      <w:pPr>
        <w:pStyle w:val="aff3"/>
        <w:numPr>
          <w:ilvl w:val="0"/>
          <w:numId w:val="11"/>
        </w:numPr>
        <w:spacing w:line="360" w:lineRule="auto"/>
        <w:rPr>
          <w:rFonts w:ascii="仿宋" w:eastAsia="仿宋" w:hAnsi="仿宋"/>
          <w:b/>
        </w:rPr>
      </w:pPr>
      <w:r w:rsidRPr="00BC3AC1">
        <w:rPr>
          <w:rFonts w:ascii="仿宋" w:eastAsia="仿宋" w:hAnsi="仿宋" w:hint="eastAsia"/>
          <w:b/>
        </w:rPr>
        <w:t>联系方式</w:t>
      </w:r>
    </w:p>
    <w:p w14:paraId="6434D04F" w14:textId="6D6D67FB" w:rsidR="006B3C66" w:rsidRPr="00BC3AC1" w:rsidRDefault="000D4906" w:rsidP="0001574D">
      <w:pPr>
        <w:spacing w:line="360" w:lineRule="auto"/>
        <w:ind w:firstLineChars="200" w:firstLine="482"/>
        <w:rPr>
          <w:rFonts w:ascii="仿宋" w:eastAsia="仿宋" w:hAnsi="仿宋"/>
          <w:b/>
          <w:bCs/>
          <w:color w:val="000000"/>
        </w:rPr>
      </w:pPr>
      <w:r w:rsidRPr="00BC3AC1">
        <w:rPr>
          <w:rFonts w:ascii="仿宋" w:eastAsia="仿宋" w:hAnsi="仿宋" w:hint="eastAsia"/>
          <w:b/>
          <w:color w:val="000000"/>
        </w:rPr>
        <w:t>采购人：</w:t>
      </w:r>
      <w:r w:rsidR="0088232B" w:rsidRPr="00BC3AC1">
        <w:rPr>
          <w:rFonts w:ascii="仿宋" w:eastAsia="仿宋" w:hAnsi="仿宋" w:hint="eastAsia"/>
          <w:b/>
          <w:color w:val="000000"/>
        </w:rPr>
        <w:t>成都市发展和改革委员会</w:t>
      </w:r>
    </w:p>
    <w:p w14:paraId="59285B5D" w14:textId="60F150F1"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通讯地址：</w:t>
      </w:r>
      <w:r w:rsidR="0020771F">
        <w:rPr>
          <w:rFonts w:ascii="仿宋" w:eastAsia="仿宋" w:hAnsi="仿宋" w:cs="宋体" w:hint="eastAsia"/>
          <w:color w:val="000000"/>
        </w:rPr>
        <w:t>成都市锦悦西路2号</w:t>
      </w:r>
    </w:p>
    <w:p w14:paraId="7C45D181" w14:textId="30C28E66" w:rsidR="006B3C66" w:rsidRPr="001B482C" w:rsidRDefault="000D4906">
      <w:pPr>
        <w:spacing w:line="360" w:lineRule="auto"/>
        <w:ind w:firstLineChars="200" w:firstLine="480"/>
        <w:rPr>
          <w:rFonts w:ascii="仿宋" w:eastAsia="仿宋" w:hAnsi="仿宋"/>
          <w:color w:val="000000"/>
        </w:rPr>
      </w:pPr>
      <w:r w:rsidRPr="001B482C">
        <w:rPr>
          <w:rFonts w:ascii="仿宋" w:eastAsia="仿宋" w:hAnsi="仿宋" w:hint="eastAsia"/>
          <w:color w:val="000000"/>
        </w:rPr>
        <w:t>联 系 人：</w:t>
      </w:r>
      <w:r w:rsidR="001B482C" w:rsidRPr="001B482C">
        <w:rPr>
          <w:rFonts w:ascii="仿宋" w:eastAsia="仿宋" w:hAnsi="仿宋" w:hint="eastAsia"/>
          <w:color w:val="000000"/>
        </w:rPr>
        <w:t>谭老师</w:t>
      </w:r>
    </w:p>
    <w:p w14:paraId="1D833016" w14:textId="3A1EF144" w:rsidR="006B3C66" w:rsidRPr="00BC3AC1" w:rsidRDefault="000D4906">
      <w:pPr>
        <w:spacing w:line="360" w:lineRule="auto"/>
        <w:ind w:firstLineChars="200" w:firstLine="480"/>
        <w:rPr>
          <w:rFonts w:ascii="仿宋" w:eastAsia="仿宋" w:hAnsi="仿宋"/>
          <w:color w:val="000000"/>
        </w:rPr>
      </w:pPr>
      <w:r w:rsidRPr="001B482C">
        <w:rPr>
          <w:rFonts w:ascii="仿宋" w:eastAsia="仿宋" w:hAnsi="仿宋" w:hint="eastAsia"/>
          <w:color w:val="000000"/>
        </w:rPr>
        <w:t>联系电话：</w:t>
      </w:r>
      <w:r w:rsidR="001B482C" w:rsidRPr="001B482C">
        <w:rPr>
          <w:rFonts w:ascii="仿宋" w:eastAsia="仿宋" w:hAnsi="仿宋"/>
          <w:color w:val="000000"/>
        </w:rPr>
        <w:t>028-61884072</w:t>
      </w:r>
    </w:p>
    <w:p w14:paraId="4CD876F6" w14:textId="77777777" w:rsidR="006B3C66" w:rsidRPr="00BC3AC1" w:rsidRDefault="000D4906" w:rsidP="0001574D">
      <w:pPr>
        <w:spacing w:line="360" w:lineRule="auto"/>
        <w:ind w:firstLineChars="200" w:firstLine="482"/>
        <w:rPr>
          <w:rFonts w:ascii="仿宋" w:eastAsia="仿宋" w:hAnsi="仿宋"/>
          <w:b/>
          <w:color w:val="000000"/>
        </w:rPr>
      </w:pPr>
      <w:r w:rsidRPr="00BC3AC1">
        <w:rPr>
          <w:rFonts w:ascii="仿宋" w:eastAsia="仿宋" w:hAnsi="仿宋" w:hint="eastAsia"/>
          <w:b/>
          <w:color w:val="000000"/>
        </w:rPr>
        <w:t>采购代理机构：中仪国际招标有限公司</w:t>
      </w:r>
    </w:p>
    <w:p w14:paraId="27589356"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通讯地址：北京市丰台区西三环中路90号通用技术大厦</w:t>
      </w:r>
    </w:p>
    <w:p w14:paraId="0C19072A"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联 系 人：</w:t>
      </w:r>
      <w:r w:rsidR="000D2220" w:rsidRPr="00BC3AC1">
        <w:rPr>
          <w:rFonts w:ascii="仿宋" w:eastAsia="仿宋" w:hAnsi="仿宋" w:hint="eastAsia"/>
          <w:color w:val="000000"/>
        </w:rPr>
        <w:t>曹阳</w:t>
      </w:r>
    </w:p>
    <w:p w14:paraId="37347D39" w14:textId="043F2A5F" w:rsidR="00B87E62"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联系电话：</w:t>
      </w:r>
      <w:r w:rsidR="002729CF" w:rsidRPr="00BC3AC1">
        <w:rPr>
          <w:rFonts w:ascii="仿宋" w:eastAsia="仿宋" w:hAnsi="仿宋" w:hint="eastAsia"/>
          <w:color w:val="000000"/>
        </w:rPr>
        <w:t>010-63348973</w:t>
      </w:r>
      <w:r w:rsidR="000C120D" w:rsidRPr="00BC3AC1">
        <w:rPr>
          <w:rFonts w:ascii="Calibri" w:eastAsia="仿宋" w:hAnsi="Calibri" w:cs="Calibri"/>
          <w:color w:val="000000"/>
        </w:rPr>
        <w:t xml:space="preserve">  </w:t>
      </w:r>
      <w:r w:rsidR="00B87E62" w:rsidRPr="00BC3AC1">
        <w:rPr>
          <w:rFonts w:ascii="仿宋" w:eastAsia="仿宋" w:hAnsi="仿宋" w:hint="eastAsia"/>
          <w:color w:val="000000"/>
        </w:rPr>
        <w:t>028-83338766</w:t>
      </w:r>
    </w:p>
    <w:p w14:paraId="73B4B890" w14:textId="682711FA" w:rsidR="006B3C66" w:rsidRPr="00BC3AC1" w:rsidRDefault="000D4906" w:rsidP="00B87E62">
      <w:pPr>
        <w:spacing w:line="360" w:lineRule="auto"/>
        <w:ind w:firstLineChars="200" w:firstLine="480"/>
        <w:rPr>
          <w:rFonts w:ascii="仿宋" w:eastAsia="仿宋" w:hAnsi="仿宋"/>
          <w:color w:val="000000"/>
        </w:rPr>
      </w:pPr>
      <w:r w:rsidRPr="00BC3AC1">
        <w:rPr>
          <w:rFonts w:ascii="仿宋" w:eastAsia="仿宋" w:hAnsi="仿宋" w:hint="eastAsia"/>
          <w:color w:val="000000"/>
        </w:rPr>
        <w:t>传    真：</w:t>
      </w:r>
      <w:r w:rsidR="00B87E62" w:rsidRPr="00BC3AC1">
        <w:rPr>
          <w:rFonts w:ascii="仿宋" w:eastAsia="仿宋" w:hAnsi="仿宋" w:hint="eastAsia"/>
          <w:color w:val="000000"/>
        </w:rPr>
        <w:t>010-63373647</w:t>
      </w:r>
      <w:r w:rsidR="000C120D" w:rsidRPr="00BC3AC1">
        <w:rPr>
          <w:rFonts w:ascii="Calibri" w:eastAsia="仿宋" w:hAnsi="Calibri" w:cs="Calibri"/>
          <w:color w:val="000000"/>
        </w:rPr>
        <w:t xml:space="preserve">  </w:t>
      </w:r>
      <w:r w:rsidR="00B87E62" w:rsidRPr="00BC3AC1">
        <w:rPr>
          <w:rFonts w:ascii="仿宋" w:eastAsia="仿宋" w:hAnsi="仿宋" w:hint="eastAsia"/>
          <w:color w:val="000000"/>
        </w:rPr>
        <w:t>028-86056369</w:t>
      </w:r>
    </w:p>
    <w:p w14:paraId="771969BD" w14:textId="3AEE6C03"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电子邮件：</w:t>
      </w:r>
      <w:r w:rsidR="000C120D" w:rsidRPr="00BC3AC1">
        <w:rPr>
          <w:rFonts w:ascii="仿宋" w:eastAsia="仿宋" w:hAnsi="仿宋"/>
          <w:color w:val="000000"/>
        </w:rPr>
        <w:t>lanruitu@cgci.gt.cn</w:t>
      </w:r>
    </w:p>
    <w:bookmarkEnd w:id="18"/>
    <w:p w14:paraId="24FA7A90" w14:textId="77777777" w:rsidR="006B3C66" w:rsidRPr="00BC3AC1" w:rsidRDefault="000D4906">
      <w:pPr>
        <w:pStyle w:val="af9"/>
        <w:rPr>
          <w:rFonts w:ascii="仿宋" w:hAnsi="仿宋"/>
        </w:rPr>
      </w:pPr>
      <w:r w:rsidRPr="00BC3AC1">
        <w:rPr>
          <w:rFonts w:ascii="仿宋" w:hAnsi="仿宋"/>
        </w:rPr>
        <w:br w:type="page"/>
      </w:r>
      <w:bookmarkStart w:id="20" w:name="_Toc217446031"/>
      <w:bookmarkStart w:id="21" w:name="_Toc213396759"/>
      <w:bookmarkStart w:id="22" w:name="_Toc213396945"/>
      <w:bookmarkStart w:id="23" w:name="_Toc213397009"/>
      <w:bookmarkStart w:id="24" w:name="_Toc213496267"/>
      <w:bookmarkStart w:id="25" w:name="_Toc505697520"/>
      <w:bookmarkStart w:id="26" w:name="_Toc11835034"/>
      <w:bookmarkStart w:id="27" w:name="_Toc24017276"/>
      <w:bookmarkStart w:id="28" w:name="_Toc24017618"/>
      <w:r w:rsidRPr="00BC3AC1">
        <w:rPr>
          <w:rFonts w:ascii="仿宋" w:hAnsi="仿宋" w:hint="eastAsia"/>
        </w:rPr>
        <w:t>第二章  磋商须知</w:t>
      </w:r>
      <w:bookmarkEnd w:id="20"/>
      <w:bookmarkEnd w:id="21"/>
      <w:bookmarkEnd w:id="22"/>
      <w:bookmarkEnd w:id="23"/>
      <w:bookmarkEnd w:id="24"/>
      <w:bookmarkEnd w:id="25"/>
      <w:bookmarkEnd w:id="26"/>
      <w:bookmarkEnd w:id="27"/>
      <w:bookmarkEnd w:id="28"/>
    </w:p>
    <w:p w14:paraId="383CA661" w14:textId="5EC3F382" w:rsidR="00DA3AC3" w:rsidRPr="00BC3AC1" w:rsidRDefault="00DA3AC3" w:rsidP="00A177F4">
      <w:pPr>
        <w:pStyle w:val="af6"/>
        <w:numPr>
          <w:ilvl w:val="0"/>
          <w:numId w:val="7"/>
        </w:numPr>
        <w:jc w:val="center"/>
        <w:rPr>
          <w:rFonts w:ascii="仿宋" w:hAnsi="仿宋"/>
        </w:rPr>
      </w:pPr>
      <w:bookmarkStart w:id="29" w:name="_Toc11835035"/>
      <w:bookmarkStart w:id="30" w:name="_Toc24017277"/>
      <w:r w:rsidRPr="00BC3AC1">
        <w:rPr>
          <w:rFonts w:ascii="仿宋" w:hAnsi="仿宋" w:hint="eastAsia"/>
        </w:rPr>
        <w:t>供应商须知前附表</w:t>
      </w:r>
      <w:bookmarkEnd w:id="29"/>
      <w:bookmarkEnd w:id="30"/>
    </w:p>
    <w:tbl>
      <w:tblPr>
        <w:tblW w:w="9357"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0"/>
        <w:gridCol w:w="2410"/>
        <w:gridCol w:w="6237"/>
      </w:tblGrid>
      <w:tr w:rsidR="00BF652F" w:rsidRPr="00BC3AC1" w14:paraId="62DFB26A" w14:textId="77777777" w:rsidTr="001978E4">
        <w:trPr>
          <w:tblHeader/>
        </w:trPr>
        <w:tc>
          <w:tcPr>
            <w:tcW w:w="710" w:type="dxa"/>
            <w:shd w:val="clear" w:color="auto" w:fill="auto"/>
            <w:vAlign w:val="center"/>
          </w:tcPr>
          <w:p w14:paraId="24175583" w14:textId="77777777" w:rsidR="00BF652F" w:rsidRPr="00BC3AC1" w:rsidRDefault="00BF652F" w:rsidP="001978E4">
            <w:pPr>
              <w:pStyle w:val="affa"/>
              <w:ind w:left="9"/>
              <w:jc w:val="center"/>
              <w:rPr>
                <w:rFonts w:ascii="仿宋" w:eastAsia="仿宋" w:hAnsi="仿宋"/>
                <w:color w:val="000000"/>
                <w:lang w:val="zh-CN"/>
              </w:rPr>
            </w:pPr>
            <w:bookmarkStart w:id="31" w:name="_Hlk79063067"/>
            <w:r w:rsidRPr="00BC3AC1">
              <w:rPr>
                <w:rFonts w:ascii="仿宋" w:eastAsia="仿宋" w:hAnsi="仿宋" w:hint="eastAsia"/>
                <w:color w:val="000000"/>
                <w:lang w:val="zh-CN"/>
              </w:rPr>
              <w:t>序号</w:t>
            </w:r>
          </w:p>
        </w:tc>
        <w:tc>
          <w:tcPr>
            <w:tcW w:w="2410" w:type="dxa"/>
            <w:shd w:val="clear" w:color="auto" w:fill="auto"/>
            <w:vAlign w:val="center"/>
          </w:tcPr>
          <w:p w14:paraId="2E3842F4" w14:textId="77777777" w:rsidR="00BF652F" w:rsidRPr="00BC3AC1" w:rsidRDefault="00BF652F" w:rsidP="001978E4">
            <w:pPr>
              <w:pStyle w:val="affa"/>
              <w:ind w:left="38"/>
              <w:jc w:val="center"/>
              <w:rPr>
                <w:rFonts w:ascii="仿宋" w:eastAsia="仿宋" w:hAnsi="仿宋"/>
                <w:color w:val="000000"/>
                <w:lang w:val="zh-CN"/>
              </w:rPr>
            </w:pPr>
            <w:r w:rsidRPr="00BC3AC1">
              <w:rPr>
                <w:rFonts w:ascii="仿宋" w:eastAsia="仿宋" w:hAnsi="仿宋" w:hint="eastAsia"/>
                <w:color w:val="000000"/>
                <w:lang w:val="zh-CN"/>
              </w:rPr>
              <w:t>应知事项</w:t>
            </w:r>
          </w:p>
        </w:tc>
        <w:tc>
          <w:tcPr>
            <w:tcW w:w="6237" w:type="dxa"/>
            <w:shd w:val="clear" w:color="auto" w:fill="auto"/>
            <w:vAlign w:val="center"/>
          </w:tcPr>
          <w:p w14:paraId="3F6D659B" w14:textId="77777777" w:rsidR="00BF652F" w:rsidRPr="00BC3AC1" w:rsidRDefault="00BF652F" w:rsidP="001978E4">
            <w:pPr>
              <w:pStyle w:val="affa"/>
              <w:jc w:val="center"/>
              <w:rPr>
                <w:rFonts w:ascii="仿宋" w:eastAsia="仿宋" w:hAnsi="仿宋"/>
                <w:color w:val="000000"/>
                <w:lang w:val="zh-CN"/>
              </w:rPr>
            </w:pPr>
            <w:r w:rsidRPr="00BC3AC1">
              <w:rPr>
                <w:rFonts w:ascii="仿宋" w:eastAsia="仿宋" w:hAnsi="仿宋" w:hint="eastAsia"/>
                <w:color w:val="000000"/>
                <w:lang w:val="zh-CN"/>
              </w:rPr>
              <w:t>说明和要求</w:t>
            </w:r>
          </w:p>
        </w:tc>
      </w:tr>
      <w:tr w:rsidR="00BF652F" w:rsidRPr="00BC3AC1" w14:paraId="30043A79" w14:textId="77777777" w:rsidTr="001978E4">
        <w:tc>
          <w:tcPr>
            <w:tcW w:w="710" w:type="dxa"/>
            <w:shd w:val="clear" w:color="auto" w:fill="auto"/>
            <w:vAlign w:val="center"/>
          </w:tcPr>
          <w:p w14:paraId="3ACC74CF"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50A9FD0B"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确定邀请磋商的供应商数量和方式</w:t>
            </w:r>
          </w:p>
        </w:tc>
        <w:tc>
          <w:tcPr>
            <w:tcW w:w="6237" w:type="dxa"/>
            <w:shd w:val="clear" w:color="auto" w:fill="auto"/>
            <w:vAlign w:val="center"/>
          </w:tcPr>
          <w:p w14:paraId="245D72A7" w14:textId="77777777" w:rsidR="00BF652F" w:rsidRPr="00BC3AC1" w:rsidRDefault="00BF652F" w:rsidP="001978E4">
            <w:pPr>
              <w:jc w:val="both"/>
              <w:rPr>
                <w:rFonts w:ascii="仿宋" w:eastAsia="仿宋" w:hAnsi="仿宋"/>
                <w:color w:val="000000"/>
                <w:lang w:val="zh-CN"/>
              </w:rPr>
            </w:pPr>
            <w:r w:rsidRPr="00BC3AC1">
              <w:rPr>
                <w:rFonts w:ascii="仿宋" w:eastAsia="仿宋" w:hAnsi="仿宋" w:hint="eastAsia"/>
                <w:color w:val="000000"/>
                <w:lang w:val="zh-CN"/>
              </w:rPr>
              <w:t>本次采购采取</w:t>
            </w:r>
            <w:r w:rsidRPr="00BC3AC1">
              <w:rPr>
                <w:rFonts w:ascii="仿宋" w:eastAsia="仿宋" w:hAnsi="仿宋" w:hint="eastAsia"/>
                <w:color w:val="000000"/>
              </w:rPr>
              <w:t>在四川政府采购网发布公告</w:t>
            </w:r>
            <w:r w:rsidRPr="00BC3AC1">
              <w:rPr>
                <w:rFonts w:ascii="仿宋" w:eastAsia="仿宋" w:hAnsi="仿宋" w:hint="eastAsia"/>
                <w:color w:val="000000"/>
                <w:lang w:val="zh-CN"/>
              </w:rPr>
              <w:t>的方式邀请参加磋商的供应商。</w:t>
            </w:r>
          </w:p>
        </w:tc>
      </w:tr>
      <w:tr w:rsidR="00BF652F" w:rsidRPr="00BC3AC1" w14:paraId="42F94DE3" w14:textId="77777777" w:rsidTr="0088232B">
        <w:trPr>
          <w:trHeight w:val="135"/>
        </w:trPr>
        <w:tc>
          <w:tcPr>
            <w:tcW w:w="710" w:type="dxa"/>
            <w:shd w:val="clear" w:color="auto" w:fill="auto"/>
            <w:vAlign w:val="center"/>
          </w:tcPr>
          <w:p w14:paraId="2D440A93"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26568258"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采购预算</w:t>
            </w:r>
          </w:p>
          <w:p w14:paraId="5FD334BF"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（实质性要求）</w:t>
            </w:r>
          </w:p>
        </w:tc>
        <w:tc>
          <w:tcPr>
            <w:tcW w:w="6237" w:type="dxa"/>
            <w:shd w:val="clear" w:color="auto" w:fill="auto"/>
            <w:vAlign w:val="center"/>
          </w:tcPr>
          <w:p w14:paraId="449B67DE" w14:textId="5C9BA56F" w:rsidR="00BF652F" w:rsidRPr="00B93328" w:rsidRDefault="00BF652F" w:rsidP="001978E4">
            <w:pPr>
              <w:jc w:val="both"/>
              <w:rPr>
                <w:rFonts w:ascii="仿宋" w:eastAsia="仿宋" w:hAnsi="仿宋"/>
                <w:color w:val="000000" w:themeColor="text1"/>
                <w:lang w:val="zh-CN"/>
              </w:rPr>
            </w:pPr>
            <w:r w:rsidRPr="00B93328">
              <w:rPr>
                <w:rFonts w:ascii="仿宋" w:eastAsia="仿宋" w:hAnsi="仿宋" w:hint="eastAsia"/>
                <w:color w:val="000000" w:themeColor="text1"/>
                <w:lang w:val="zh-CN"/>
              </w:rPr>
              <w:t>采购预算：</w:t>
            </w:r>
            <w:r w:rsidR="00E9439C" w:rsidRPr="00B93328">
              <w:rPr>
                <w:rFonts w:ascii="仿宋" w:eastAsia="仿宋" w:hAnsi="仿宋"/>
                <w:color w:val="000000" w:themeColor="text1"/>
                <w:lang w:val="zh-CN"/>
              </w:rPr>
              <w:t>250</w:t>
            </w:r>
            <w:r w:rsidRPr="00B93328">
              <w:rPr>
                <w:rFonts w:ascii="仿宋" w:eastAsia="仿宋" w:hAnsi="仿宋" w:hint="eastAsia"/>
                <w:color w:val="000000" w:themeColor="text1"/>
                <w:lang w:val="zh-CN"/>
              </w:rPr>
              <w:t>万元；</w:t>
            </w:r>
          </w:p>
          <w:p w14:paraId="18EC7961" w14:textId="77777777" w:rsidR="00BF652F" w:rsidRPr="00B93328" w:rsidRDefault="00BF652F" w:rsidP="001978E4">
            <w:pPr>
              <w:jc w:val="both"/>
              <w:rPr>
                <w:rFonts w:ascii="仿宋" w:eastAsia="仿宋" w:hAnsi="仿宋"/>
                <w:color w:val="000000" w:themeColor="text1"/>
                <w:lang w:val="zh-CN"/>
              </w:rPr>
            </w:pPr>
            <w:r w:rsidRPr="00B93328">
              <w:rPr>
                <w:rFonts w:ascii="仿宋" w:eastAsia="仿宋" w:hAnsi="仿宋" w:hint="eastAsia"/>
                <w:color w:val="000000" w:themeColor="text1"/>
                <w:lang w:val="zh-CN"/>
              </w:rPr>
              <w:t>超过采购预算的报价响应文件为无效响应文件。</w:t>
            </w:r>
          </w:p>
        </w:tc>
      </w:tr>
      <w:tr w:rsidR="00BF652F" w:rsidRPr="00BC3AC1" w14:paraId="2EDF8CE0" w14:textId="77777777" w:rsidTr="001978E4">
        <w:tc>
          <w:tcPr>
            <w:tcW w:w="710" w:type="dxa"/>
            <w:shd w:val="clear" w:color="auto" w:fill="auto"/>
            <w:vAlign w:val="center"/>
          </w:tcPr>
          <w:p w14:paraId="712DDA86"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07253773"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最高限价</w:t>
            </w:r>
          </w:p>
          <w:p w14:paraId="39CCF87D"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（实质性要求）</w:t>
            </w:r>
          </w:p>
        </w:tc>
        <w:tc>
          <w:tcPr>
            <w:tcW w:w="6237" w:type="dxa"/>
            <w:shd w:val="clear" w:color="auto" w:fill="auto"/>
            <w:vAlign w:val="center"/>
          </w:tcPr>
          <w:p w14:paraId="0765B8B8" w14:textId="59A381B2" w:rsidR="00BF652F" w:rsidRPr="00B93328" w:rsidRDefault="00BF652F" w:rsidP="001978E4">
            <w:pPr>
              <w:jc w:val="both"/>
              <w:rPr>
                <w:rFonts w:ascii="仿宋" w:eastAsia="仿宋" w:hAnsi="仿宋"/>
                <w:color w:val="000000" w:themeColor="text1"/>
                <w:lang w:val="zh-CN"/>
              </w:rPr>
            </w:pPr>
            <w:r w:rsidRPr="00B93328">
              <w:rPr>
                <w:rFonts w:ascii="仿宋" w:eastAsia="仿宋" w:hAnsi="仿宋" w:hint="eastAsia"/>
                <w:color w:val="000000" w:themeColor="text1"/>
                <w:lang w:val="zh-CN"/>
              </w:rPr>
              <w:t>最高限价：</w:t>
            </w:r>
            <w:r w:rsidR="00E9439C" w:rsidRPr="00B93328">
              <w:rPr>
                <w:rFonts w:ascii="仿宋" w:eastAsia="仿宋" w:hAnsi="仿宋"/>
                <w:color w:val="000000" w:themeColor="text1"/>
                <w:lang w:val="zh-CN"/>
              </w:rPr>
              <w:t>250</w:t>
            </w:r>
            <w:r w:rsidRPr="00B93328">
              <w:rPr>
                <w:rFonts w:ascii="仿宋" w:eastAsia="仿宋" w:hAnsi="仿宋" w:hint="eastAsia"/>
                <w:color w:val="000000" w:themeColor="text1"/>
                <w:lang w:val="zh-CN"/>
              </w:rPr>
              <w:t>万元；</w:t>
            </w:r>
            <w:r w:rsidR="0088232B" w:rsidRPr="00B93328">
              <w:rPr>
                <w:rFonts w:ascii="仿宋" w:eastAsia="仿宋" w:hAnsi="仿宋"/>
                <w:color w:val="000000" w:themeColor="text1"/>
                <w:lang w:val="zh-CN"/>
              </w:rPr>
              <w:t xml:space="preserve"> </w:t>
            </w:r>
          </w:p>
          <w:p w14:paraId="20671D66" w14:textId="6084B859" w:rsidR="00BF652F" w:rsidRPr="00B93328" w:rsidRDefault="00BF652F" w:rsidP="001978E4">
            <w:pPr>
              <w:jc w:val="both"/>
              <w:rPr>
                <w:rFonts w:ascii="仿宋" w:eastAsia="仿宋" w:hAnsi="仿宋"/>
                <w:color w:val="000000" w:themeColor="text1"/>
                <w:lang w:val="zh-CN"/>
              </w:rPr>
            </w:pPr>
            <w:r w:rsidRPr="00B93328">
              <w:rPr>
                <w:rFonts w:ascii="仿宋" w:eastAsia="仿宋" w:hAnsi="仿宋" w:hint="eastAsia"/>
                <w:b/>
                <w:color w:val="000000" w:themeColor="text1"/>
                <w:lang w:val="zh-CN"/>
              </w:rPr>
              <w:t>超过最高限价的报价响应文件为无效响应文件</w:t>
            </w:r>
            <w:r w:rsidRPr="00B93328">
              <w:rPr>
                <w:rFonts w:ascii="仿宋" w:eastAsia="仿宋" w:hAnsi="仿宋" w:hint="eastAsia"/>
                <w:color w:val="000000" w:themeColor="text1"/>
                <w:lang w:val="zh-CN"/>
              </w:rPr>
              <w:t>。</w:t>
            </w:r>
          </w:p>
        </w:tc>
      </w:tr>
      <w:tr w:rsidR="00EE5974" w:rsidRPr="00BC3AC1" w14:paraId="036EE688" w14:textId="77777777" w:rsidTr="00EE5974">
        <w:tc>
          <w:tcPr>
            <w:tcW w:w="710" w:type="dxa"/>
            <w:shd w:val="clear" w:color="auto" w:fill="auto"/>
            <w:vAlign w:val="center"/>
          </w:tcPr>
          <w:p w14:paraId="6B82EF8E" w14:textId="77777777" w:rsidR="00EE5974" w:rsidRPr="00BC3AC1" w:rsidRDefault="00EE5974" w:rsidP="00EE5974">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192D0AE8" w14:textId="3FDFD775" w:rsidR="00EE5974" w:rsidRPr="00BC3AC1" w:rsidRDefault="00EE5974" w:rsidP="00EE5974">
            <w:pPr>
              <w:jc w:val="center"/>
              <w:rPr>
                <w:rFonts w:ascii="仿宋" w:eastAsia="仿宋" w:hAnsi="仿宋"/>
                <w:color w:val="000000"/>
                <w:lang w:val="zh-CN"/>
              </w:rPr>
            </w:pPr>
            <w:r w:rsidRPr="00BC3AC1">
              <w:rPr>
                <w:rFonts w:ascii="仿宋" w:eastAsia="仿宋" w:hAnsi="仿宋"/>
                <w:color w:val="000000"/>
                <w:lang w:val="zh-CN"/>
              </w:rPr>
              <w:t>项目属性</w:t>
            </w:r>
          </w:p>
        </w:tc>
        <w:tc>
          <w:tcPr>
            <w:tcW w:w="6237" w:type="dxa"/>
            <w:shd w:val="clear" w:color="auto" w:fill="auto"/>
            <w:vAlign w:val="center"/>
          </w:tcPr>
          <w:p w14:paraId="7008248B" w14:textId="5EB6740D" w:rsidR="00EE5974" w:rsidRPr="00B93328" w:rsidRDefault="00EE5974" w:rsidP="00EE5974">
            <w:pPr>
              <w:jc w:val="both"/>
              <w:rPr>
                <w:rFonts w:ascii="仿宋" w:eastAsia="仿宋" w:hAnsi="仿宋"/>
                <w:color w:val="000000"/>
                <w:lang w:val="zh-CN"/>
              </w:rPr>
            </w:pPr>
            <w:r w:rsidRPr="00B93328">
              <w:rPr>
                <w:rFonts w:ascii="仿宋" w:eastAsia="仿宋" w:hAnsi="仿宋"/>
                <w:color w:val="000000"/>
                <w:lang w:val="zh-CN"/>
              </w:rPr>
              <w:t>本项目属于服务类采购项目，不对其中涉及的货物制造商是否享受中小企业扶持政策作出要求。</w:t>
            </w:r>
          </w:p>
        </w:tc>
      </w:tr>
      <w:tr w:rsidR="00BF652F" w:rsidRPr="00BC3AC1" w14:paraId="121C7CE5" w14:textId="77777777" w:rsidTr="001978E4">
        <w:tc>
          <w:tcPr>
            <w:tcW w:w="710" w:type="dxa"/>
            <w:shd w:val="clear" w:color="auto" w:fill="auto"/>
            <w:vAlign w:val="center"/>
          </w:tcPr>
          <w:p w14:paraId="512C3767"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285655F1"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联合体</w:t>
            </w:r>
          </w:p>
        </w:tc>
        <w:tc>
          <w:tcPr>
            <w:tcW w:w="6237" w:type="dxa"/>
            <w:shd w:val="clear" w:color="auto" w:fill="auto"/>
            <w:vAlign w:val="center"/>
          </w:tcPr>
          <w:p w14:paraId="132BCB21" w14:textId="70B374E2" w:rsidR="00BF652F" w:rsidRPr="00B93328" w:rsidRDefault="00BF652F" w:rsidP="001978E4">
            <w:pPr>
              <w:jc w:val="both"/>
              <w:rPr>
                <w:rFonts w:ascii="仿宋" w:eastAsia="仿宋" w:hAnsi="仿宋"/>
                <w:color w:val="000000"/>
                <w:lang w:val="zh-CN"/>
              </w:rPr>
            </w:pPr>
            <w:r w:rsidRPr="00B93328">
              <w:rPr>
                <w:rFonts w:ascii="仿宋" w:eastAsia="仿宋" w:hAnsi="仿宋" w:hint="eastAsia"/>
                <w:color w:val="000000"/>
                <w:lang w:val="zh-CN"/>
              </w:rPr>
              <w:t>本项目</w:t>
            </w:r>
            <w:r w:rsidR="00E9439C" w:rsidRPr="00B93328">
              <w:rPr>
                <w:rFonts w:ascii="仿宋" w:eastAsia="仿宋" w:hAnsi="仿宋" w:hint="eastAsia"/>
                <w:color w:val="000000"/>
                <w:lang w:val="zh-CN"/>
              </w:rPr>
              <w:t>不</w:t>
            </w:r>
            <w:r w:rsidRPr="00B93328">
              <w:rPr>
                <w:rFonts w:ascii="仿宋" w:eastAsia="仿宋" w:hAnsi="仿宋" w:hint="eastAsia"/>
                <w:color w:val="000000"/>
                <w:lang w:val="zh-CN"/>
              </w:rPr>
              <w:t>接受联合体。</w:t>
            </w:r>
          </w:p>
        </w:tc>
      </w:tr>
      <w:tr w:rsidR="00BF652F" w:rsidRPr="00BC3AC1" w14:paraId="26A24D90" w14:textId="77777777" w:rsidTr="001978E4">
        <w:tc>
          <w:tcPr>
            <w:tcW w:w="710" w:type="dxa"/>
            <w:shd w:val="clear" w:color="auto" w:fill="auto"/>
            <w:vAlign w:val="center"/>
          </w:tcPr>
          <w:p w14:paraId="69F010BD"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39BF21AA" w14:textId="77777777" w:rsidR="00BF652F" w:rsidRPr="00BC3AC1" w:rsidRDefault="00BF652F" w:rsidP="001978E4">
            <w:pPr>
              <w:spacing w:line="360" w:lineRule="auto"/>
              <w:jc w:val="center"/>
              <w:rPr>
                <w:rFonts w:ascii="仿宋" w:eastAsia="仿宋" w:hAnsi="仿宋"/>
              </w:rPr>
            </w:pPr>
            <w:r w:rsidRPr="00BC3AC1">
              <w:rPr>
                <w:rFonts w:ascii="仿宋" w:eastAsia="仿宋" w:hAnsi="仿宋" w:hint="eastAsia"/>
              </w:rPr>
              <w:t>低于成本价不正当竞争预防措施</w:t>
            </w:r>
            <w:r w:rsidRPr="00BC3AC1">
              <w:rPr>
                <w:rFonts w:ascii="仿宋" w:eastAsia="仿宋" w:hAnsi="仿宋"/>
              </w:rPr>
              <w:br/>
            </w:r>
            <w:r w:rsidRPr="00BC3AC1">
              <w:rPr>
                <w:rFonts w:ascii="仿宋" w:eastAsia="仿宋" w:hAnsi="仿宋" w:hint="eastAsia"/>
              </w:rPr>
              <w:t>（实质性要求）</w:t>
            </w:r>
          </w:p>
        </w:tc>
        <w:tc>
          <w:tcPr>
            <w:tcW w:w="6237" w:type="dxa"/>
            <w:shd w:val="clear" w:color="auto" w:fill="auto"/>
          </w:tcPr>
          <w:p w14:paraId="747B4C06" w14:textId="66187034" w:rsidR="00BF652F" w:rsidRPr="00BC3AC1" w:rsidRDefault="00BF652F" w:rsidP="001978E4">
            <w:pPr>
              <w:jc w:val="both"/>
              <w:rPr>
                <w:rFonts w:ascii="仿宋" w:eastAsia="仿宋" w:hAnsi="仿宋"/>
              </w:rPr>
            </w:pPr>
            <w:r w:rsidRPr="00BC3AC1">
              <w:rPr>
                <w:rFonts w:ascii="仿宋" w:eastAsia="仿宋" w:hAnsi="仿宋" w:hint="eastAsia"/>
              </w:rPr>
              <w:t>1.根据《四川省财政厅关于防范和惩处政府采购中不正当竞争行为的通知》（川财采 [2017]63号）供应商在参加政府采购活动过程中，不得无偿或以低于所提供的货物、工程、服务的成本价格报价。在评审过程中，供应商的响应文件涉嫌无偿或低于成本价报价的，应当按照《中华人民共和国政府采购法》及《政府采购货物和服务招标投标管理办法》（财政部令第87号）第六十条、《四川省政府采购评审工作规程（修订）》（川财采[2016]53号）第三十一条等规定提供相关证明材料，证明其报价的合理性，无法证明其报价合理性的，其响应文件应当按照无效响应处理。在确定成交供应商过程中，采购人通过调查核实供应商确实无偿或低于成本价报价，可能导致无法按照政府采购法律制度规定和政府采购合同约定履约的，可以不确定该供应商作为成交供应商。</w:t>
            </w:r>
          </w:p>
          <w:p w14:paraId="39207725" w14:textId="77777777" w:rsidR="00BF652F" w:rsidRPr="00BC3AC1" w:rsidRDefault="00BF652F" w:rsidP="001978E4">
            <w:pPr>
              <w:rPr>
                <w:rFonts w:ascii="仿宋" w:eastAsia="仿宋" w:hAnsi="仿宋"/>
              </w:rPr>
            </w:pPr>
            <w:r w:rsidRPr="00BC3AC1">
              <w:rPr>
                <w:rFonts w:ascii="仿宋" w:eastAsia="仿宋" w:hAnsi="仿宋" w:hint="eastAsia"/>
              </w:rPr>
              <w:t>2.供应商的书面说明材料应当按照国家财务会计制度的规定要求，逐项就供应商提供的货物、工程和服务的主营业务成本、税金及附加、销售费用、管理费用、财务费用等成本构成事项详细陈述。</w:t>
            </w:r>
          </w:p>
          <w:p w14:paraId="2D878EC0" w14:textId="77777777" w:rsidR="00BF652F" w:rsidRPr="00BC3AC1" w:rsidRDefault="00BF652F" w:rsidP="001978E4">
            <w:pPr>
              <w:rPr>
                <w:rFonts w:ascii="仿宋" w:eastAsia="仿宋" w:hAnsi="仿宋"/>
              </w:rPr>
            </w:pPr>
            <w:r w:rsidRPr="00BC3AC1">
              <w:rPr>
                <w:rFonts w:ascii="仿宋" w:eastAsia="仿宋" w:hAnsi="仿宋" w:hint="eastAsia"/>
              </w:rPr>
              <w:t>3.供应商书面说明应当签字确认或者加盖公章，否则无效。书面说明的签字确认，由其法定代表人/主要负责人/本人或者其授权代表签字确认。</w:t>
            </w:r>
          </w:p>
          <w:p w14:paraId="447C1A17" w14:textId="77777777" w:rsidR="00BF652F" w:rsidRPr="00BC3AC1" w:rsidRDefault="00BF652F" w:rsidP="001978E4">
            <w:pPr>
              <w:rPr>
                <w:rFonts w:ascii="仿宋" w:eastAsia="仿宋" w:hAnsi="仿宋"/>
              </w:rPr>
            </w:pPr>
            <w:r w:rsidRPr="00BC3AC1">
              <w:rPr>
                <w:rFonts w:ascii="仿宋" w:eastAsia="仿宋" w:hAnsi="仿宋" w:hint="eastAsia"/>
              </w:rPr>
              <w:t>4.供应商提供书面说明后，磋商小组应当结合采购项目采购需求、专业实际情况、供应商财务状况报告、与其他供应商比较情况等就供应商书面说明进行审查评价。</w:t>
            </w:r>
          </w:p>
          <w:p w14:paraId="6801C2FD" w14:textId="77777777" w:rsidR="00BF652F" w:rsidRPr="00BC3AC1" w:rsidRDefault="00BF652F" w:rsidP="001978E4">
            <w:pPr>
              <w:rPr>
                <w:rFonts w:ascii="仿宋" w:eastAsia="仿宋" w:hAnsi="仿宋"/>
              </w:rPr>
            </w:pPr>
            <w:r w:rsidRPr="00BC3AC1">
              <w:rPr>
                <w:rFonts w:ascii="仿宋" w:eastAsia="仿宋" w:hAnsi="仿宋" w:hint="eastAsia"/>
              </w:rPr>
              <w:t>5.供应商拒绝或者变相拒绝提供有效书面说明或者书面说明不能证明其报价合理性的或未在规定时间内递交有效书面说明书的，磋商小组应当将其响应文件作为无效处理。</w:t>
            </w:r>
          </w:p>
        </w:tc>
      </w:tr>
      <w:tr w:rsidR="00BF652F" w:rsidRPr="00BC3AC1" w14:paraId="4AB73054" w14:textId="77777777" w:rsidTr="001978E4">
        <w:tc>
          <w:tcPr>
            <w:tcW w:w="710" w:type="dxa"/>
            <w:shd w:val="clear" w:color="auto" w:fill="auto"/>
            <w:vAlign w:val="center"/>
          </w:tcPr>
          <w:p w14:paraId="3B864522"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29170F8E" w14:textId="08A176B3" w:rsidR="00BF652F" w:rsidRPr="00BC3AC1" w:rsidRDefault="00BF652F" w:rsidP="001978E4">
            <w:pPr>
              <w:pStyle w:val="affa"/>
              <w:jc w:val="center"/>
              <w:rPr>
                <w:rFonts w:ascii="仿宋" w:eastAsia="仿宋" w:hAnsi="仿宋" w:cs="Times New Roman"/>
              </w:rPr>
            </w:pPr>
            <w:r w:rsidRPr="00BC3AC1">
              <w:rPr>
                <w:rFonts w:ascii="仿宋" w:eastAsia="仿宋" w:hAnsi="仿宋" w:cs="Times New Roman" w:hint="eastAsia"/>
              </w:rPr>
              <w:t>失信企业报价加成或者扣分</w:t>
            </w:r>
          </w:p>
        </w:tc>
        <w:tc>
          <w:tcPr>
            <w:tcW w:w="6237" w:type="dxa"/>
            <w:shd w:val="clear" w:color="auto" w:fill="auto"/>
          </w:tcPr>
          <w:p w14:paraId="74BC8B22" w14:textId="77777777" w:rsidR="00BF652F" w:rsidRPr="00BC3AC1" w:rsidRDefault="00BF652F" w:rsidP="001978E4">
            <w:pPr>
              <w:rPr>
                <w:rFonts w:ascii="仿宋" w:eastAsia="仿宋" w:hAnsi="仿宋"/>
              </w:rPr>
            </w:pPr>
            <w:r w:rsidRPr="00BC3AC1">
              <w:rPr>
                <w:rFonts w:ascii="仿宋" w:eastAsia="仿宋" w:hAnsi="仿宋" w:hint="eastAsia"/>
              </w:rPr>
              <w:t>失信企业报价加成或者扣分</w:t>
            </w:r>
          </w:p>
          <w:p w14:paraId="00327B4F" w14:textId="77777777" w:rsidR="00BF652F" w:rsidRPr="00BC3AC1" w:rsidRDefault="00BF652F" w:rsidP="001978E4">
            <w:pPr>
              <w:rPr>
                <w:rFonts w:ascii="仿宋" w:eastAsia="仿宋" w:hAnsi="仿宋"/>
              </w:rPr>
            </w:pPr>
            <w:r w:rsidRPr="00BC3AC1">
              <w:rPr>
                <w:rFonts w:ascii="仿宋" w:eastAsia="仿宋" w:hAnsi="仿宋" w:hint="eastAsia"/>
              </w:rPr>
              <w:t>1、对记入诚信档案的且在有效期内的失信供应商，在参加政府采购活动中实行直接从总分中扣除5分，且供应商失信行为惩戒实行无限制累加制，直至总分扣完为止。</w:t>
            </w:r>
          </w:p>
          <w:p w14:paraId="2BB1452A" w14:textId="355365B4" w:rsidR="00BF652F" w:rsidRPr="00BC3AC1" w:rsidRDefault="00BF652F" w:rsidP="001978E4">
            <w:pPr>
              <w:rPr>
                <w:rFonts w:ascii="仿宋" w:eastAsia="仿宋" w:hAnsi="仿宋"/>
              </w:rPr>
            </w:pPr>
            <w:r w:rsidRPr="00BC3AC1">
              <w:rPr>
                <w:rFonts w:ascii="仿宋" w:eastAsia="仿宋" w:hAnsi="仿宋" w:hint="eastAsia"/>
              </w:rPr>
              <w:t>2、供应商参加政府采购活动时，应当就自己的诚信情况在响应文件中进行承诺。</w:t>
            </w:r>
            <w:r w:rsidR="002E3682" w:rsidRPr="00BC3AC1">
              <w:rPr>
                <w:rFonts w:ascii="仿宋" w:eastAsia="仿宋" w:hAnsi="仿宋" w:hint="eastAsia"/>
                <w:b/>
                <w:bCs/>
              </w:rPr>
              <w:t>（实质性要求）</w:t>
            </w:r>
          </w:p>
        </w:tc>
      </w:tr>
      <w:tr w:rsidR="00BF652F" w:rsidRPr="00BC3AC1" w14:paraId="58B42E73" w14:textId="77777777" w:rsidTr="001978E4">
        <w:tc>
          <w:tcPr>
            <w:tcW w:w="710" w:type="dxa"/>
            <w:shd w:val="clear" w:color="auto" w:fill="auto"/>
            <w:vAlign w:val="center"/>
          </w:tcPr>
          <w:p w14:paraId="70C5E718"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733F8917" w14:textId="77777777" w:rsidR="00BF652F" w:rsidRPr="00BC3AC1" w:rsidRDefault="00BF652F" w:rsidP="001978E4">
            <w:pPr>
              <w:spacing w:line="360" w:lineRule="auto"/>
              <w:jc w:val="center"/>
              <w:rPr>
                <w:rFonts w:ascii="仿宋" w:eastAsia="仿宋" w:hAnsi="仿宋"/>
              </w:rPr>
            </w:pPr>
            <w:r w:rsidRPr="00BC3AC1">
              <w:rPr>
                <w:rFonts w:ascii="仿宋" w:eastAsia="仿宋" w:hAnsi="仿宋" w:hint="eastAsia"/>
              </w:rPr>
              <w:t>采购项目需要落实的政府采购政策</w:t>
            </w:r>
          </w:p>
        </w:tc>
        <w:tc>
          <w:tcPr>
            <w:tcW w:w="6237" w:type="dxa"/>
            <w:shd w:val="clear" w:color="auto" w:fill="auto"/>
            <w:vAlign w:val="center"/>
          </w:tcPr>
          <w:p w14:paraId="677B1D7B" w14:textId="06929548" w:rsidR="00BF652F" w:rsidRPr="00BC3AC1" w:rsidRDefault="00BF652F" w:rsidP="00E73E07">
            <w:pPr>
              <w:jc w:val="both"/>
              <w:rPr>
                <w:rFonts w:ascii="仿宋" w:eastAsia="仿宋" w:hAnsi="仿宋"/>
              </w:rPr>
            </w:pPr>
            <w:r w:rsidRPr="00BC3AC1">
              <w:rPr>
                <w:rFonts w:ascii="仿宋" w:eastAsia="仿宋" w:hAnsi="仿宋" w:hint="eastAsia"/>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r w:rsidR="001B27B1" w:rsidRPr="00BC3AC1">
              <w:rPr>
                <w:rFonts w:ascii="仿宋" w:eastAsia="仿宋" w:hAnsi="仿宋" w:hint="eastAsia"/>
                <w:b/>
                <w:bCs/>
                <w:color w:val="000000"/>
              </w:rPr>
              <w:t>（本项目不涉及）</w:t>
            </w:r>
          </w:p>
          <w:p w14:paraId="7926E7B3" w14:textId="40759B56" w:rsidR="00BF652F" w:rsidRPr="00BC3AC1" w:rsidRDefault="00BF652F" w:rsidP="00E73E07">
            <w:pPr>
              <w:jc w:val="both"/>
              <w:rPr>
                <w:rFonts w:ascii="仿宋" w:eastAsia="仿宋" w:hAnsi="仿宋"/>
              </w:rPr>
            </w:pPr>
            <w:r w:rsidRPr="00BC3AC1">
              <w:rPr>
                <w:rFonts w:ascii="仿宋" w:eastAsia="仿宋" w:hAnsi="仿宋" w:hint="eastAsia"/>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r w:rsidR="001B27B1" w:rsidRPr="00BC3AC1">
              <w:rPr>
                <w:rFonts w:ascii="仿宋" w:eastAsia="仿宋" w:hAnsi="仿宋" w:hint="eastAsia"/>
                <w:b/>
                <w:bCs/>
                <w:color w:val="000000"/>
              </w:rPr>
              <w:t>（本项目不涉及）</w:t>
            </w:r>
          </w:p>
          <w:p w14:paraId="6493AD12" w14:textId="67D3B754" w:rsidR="00BF652F" w:rsidRPr="00BC3AC1" w:rsidRDefault="00BF652F" w:rsidP="00E73E07">
            <w:pPr>
              <w:jc w:val="both"/>
              <w:rPr>
                <w:rFonts w:ascii="仿宋" w:eastAsia="仿宋" w:hAnsi="仿宋"/>
                <w:color w:val="000000" w:themeColor="text1"/>
              </w:rPr>
            </w:pPr>
            <w:r w:rsidRPr="00BC3AC1">
              <w:rPr>
                <w:rFonts w:ascii="仿宋" w:eastAsia="仿宋" w:hAnsi="仿宋" w:hint="eastAsia"/>
              </w:rPr>
              <w:t>3、扶持中小企业政策：</w:t>
            </w:r>
            <w:r w:rsidRPr="00BC3AC1">
              <w:rPr>
                <w:rFonts w:ascii="仿宋" w:eastAsia="仿宋" w:hAnsi="仿宋" w:hint="eastAsia"/>
                <w:color w:val="000000" w:themeColor="text1"/>
              </w:rPr>
              <w:t>《政府采购促进中小企业发展管理办法》（财库〔2020〕46号）；评审时小型和微型企业产品享受10%的价格折扣。</w:t>
            </w:r>
          </w:p>
          <w:p w14:paraId="10636CE0" w14:textId="77777777" w:rsidR="00BF652F" w:rsidRPr="00BC3AC1" w:rsidRDefault="00BF652F" w:rsidP="00E73E07">
            <w:pPr>
              <w:jc w:val="both"/>
              <w:rPr>
                <w:rFonts w:ascii="仿宋" w:eastAsia="仿宋" w:hAnsi="仿宋"/>
                <w:color w:val="000000" w:themeColor="text1"/>
              </w:rPr>
            </w:pPr>
            <w:r w:rsidRPr="00BC3AC1">
              <w:rPr>
                <w:rFonts w:ascii="仿宋" w:eastAsia="仿宋" w:hAnsi="仿宋" w:hint="eastAsia"/>
              </w:rPr>
              <w:t>接受大中型企业与小微企业组成联合体或者允许大中型企业向一家或者多家小微企业分包的采购项目，对于联合协议或者分包意向协议约定小微企业的合同份额占到合同总金额 30%以上的，可给予联合体</w:t>
            </w:r>
            <w:r w:rsidRPr="00BC3AC1">
              <w:rPr>
                <w:rFonts w:ascii="仿宋" w:eastAsia="仿宋" w:hAnsi="仿宋"/>
              </w:rPr>
              <w:t>3</w:t>
            </w:r>
            <w:r w:rsidRPr="00BC3AC1">
              <w:rPr>
                <w:rFonts w:ascii="仿宋" w:eastAsia="仿宋" w:hAnsi="仿宋" w:hint="eastAsia"/>
              </w:rPr>
              <w:t xml:space="preserve">%的价格扣除。 </w:t>
            </w:r>
          </w:p>
          <w:p w14:paraId="51547EFA" w14:textId="77777777" w:rsidR="00BF652F" w:rsidRPr="00BC3AC1" w:rsidRDefault="00BF652F" w:rsidP="00E73E07">
            <w:pPr>
              <w:jc w:val="both"/>
              <w:rPr>
                <w:rFonts w:ascii="仿宋" w:eastAsia="仿宋" w:hAnsi="仿宋"/>
              </w:rPr>
            </w:pPr>
            <w:r w:rsidRPr="00BC3AC1">
              <w:rPr>
                <w:rFonts w:ascii="仿宋" w:eastAsia="仿宋" w:hAnsi="仿宋" w:hint="eastAsia"/>
              </w:rPr>
              <w:t>联合体各方均为小型、微型企业的，联合体视同为小型、微型企业享受规定的扶持政策。组成联合体的大中型企业和其他自然人、法人或者其他组织，与小型、微型企业之间不得存在投资关系。</w:t>
            </w:r>
          </w:p>
          <w:p w14:paraId="3198201A" w14:textId="1D805C86" w:rsidR="00BF652F" w:rsidRPr="00BC3AC1" w:rsidRDefault="00BF652F" w:rsidP="00E73E07">
            <w:pPr>
              <w:jc w:val="both"/>
              <w:rPr>
                <w:rFonts w:ascii="仿宋" w:eastAsia="仿宋" w:hAnsi="仿宋"/>
                <w:b/>
                <w:bCs/>
              </w:rPr>
            </w:pPr>
            <w:r w:rsidRPr="00BC3AC1">
              <w:rPr>
                <w:rFonts w:ascii="仿宋" w:eastAsia="仿宋" w:hAnsi="仿宋" w:hint="eastAsia"/>
                <w:b/>
                <w:bCs/>
              </w:rPr>
              <w:t>注：本项目采购标的对应的中小企业划分标准所属行业为</w:t>
            </w:r>
            <w:r w:rsidR="0088232B" w:rsidRPr="00BC3AC1">
              <w:rPr>
                <w:rFonts w:ascii="仿宋" w:eastAsia="仿宋" w:hAnsi="仿宋" w:hint="eastAsia"/>
                <w:b/>
                <w:bCs/>
                <w:u w:val="single"/>
              </w:rPr>
              <w:t>其他未列明行业</w:t>
            </w:r>
            <w:r w:rsidRPr="00BC3AC1">
              <w:rPr>
                <w:rFonts w:ascii="仿宋" w:eastAsia="仿宋" w:hAnsi="仿宋" w:hint="eastAsia"/>
                <w:b/>
                <w:bCs/>
              </w:rPr>
              <w:t>。</w:t>
            </w:r>
          </w:p>
          <w:p w14:paraId="341452C6" w14:textId="402D001C" w:rsidR="00BF652F" w:rsidRPr="00BC3AC1" w:rsidRDefault="00BF652F" w:rsidP="00E73E07">
            <w:pPr>
              <w:jc w:val="both"/>
              <w:rPr>
                <w:rFonts w:ascii="仿宋" w:eastAsia="仿宋" w:hAnsi="仿宋"/>
              </w:rPr>
            </w:pPr>
            <w:r w:rsidRPr="00BC3AC1">
              <w:rPr>
                <w:rFonts w:ascii="仿宋" w:eastAsia="仿宋" w:hAnsi="仿宋" w:hint="eastAsia"/>
              </w:rPr>
              <w:t>4、</w:t>
            </w:r>
            <w:r w:rsidRPr="00BC3AC1">
              <w:rPr>
                <w:rFonts w:ascii="仿宋" w:eastAsia="仿宋" w:hAnsi="仿宋"/>
              </w:rPr>
              <w:t>监狱企业政策</w:t>
            </w:r>
            <w:r w:rsidRPr="00BC3AC1">
              <w:rPr>
                <w:rFonts w:ascii="仿宋" w:eastAsia="仿宋" w:hAnsi="仿宋" w:hint="eastAsia"/>
              </w:rPr>
              <w:t>：《财政部、司法部关于政府采购支持监狱企业发展有关问题的通知》（财库〔2014〕68号）；</w:t>
            </w:r>
            <w:r w:rsidRPr="00BC3AC1">
              <w:rPr>
                <w:rFonts w:ascii="仿宋" w:eastAsia="仿宋" w:hAnsi="仿宋"/>
              </w:rPr>
              <w:t>监狱企业视同小型、微型企业</w:t>
            </w:r>
            <w:r w:rsidRPr="00BC3AC1">
              <w:rPr>
                <w:rFonts w:ascii="仿宋" w:eastAsia="仿宋" w:hAnsi="仿宋" w:hint="eastAsia"/>
                <w:color w:val="000000"/>
              </w:rPr>
              <w:t>，评审时享受10%的价格折扣</w:t>
            </w:r>
            <w:r w:rsidRPr="00BC3AC1">
              <w:rPr>
                <w:rFonts w:ascii="仿宋" w:eastAsia="仿宋" w:hAnsi="仿宋"/>
              </w:rPr>
              <w:t>。</w:t>
            </w:r>
          </w:p>
          <w:p w14:paraId="7745657F" w14:textId="65BD4531" w:rsidR="005A0851" w:rsidRPr="00BC3AC1" w:rsidRDefault="005A0851" w:rsidP="00E73E07">
            <w:pPr>
              <w:jc w:val="both"/>
              <w:rPr>
                <w:rFonts w:ascii="仿宋" w:eastAsia="仿宋" w:hAnsi="仿宋"/>
              </w:rPr>
            </w:pPr>
            <w:bookmarkStart w:id="32" w:name="_Hlk80371991"/>
            <w:r w:rsidRPr="00BC3AC1">
              <w:rPr>
                <w:rFonts w:ascii="仿宋" w:eastAsia="仿宋" w:hAnsi="仿宋"/>
              </w:rPr>
              <w:t>5</w:t>
            </w:r>
            <w:r w:rsidRPr="00BC3AC1">
              <w:rPr>
                <w:rFonts w:ascii="仿宋" w:eastAsia="仿宋" w:hAnsi="仿宋" w:hint="eastAsia"/>
              </w:rPr>
              <w:t>、</w:t>
            </w:r>
            <w:bookmarkEnd w:id="32"/>
            <w:r w:rsidR="0088232B" w:rsidRPr="00BC3AC1">
              <w:rPr>
                <w:rFonts w:ascii="仿宋" w:eastAsia="仿宋" w:hAnsi="仿宋" w:hint="eastAsia"/>
              </w:rPr>
              <w:t>促进残疾人就业政府采购政策：《民政部、财政部、中国残疾人联合会关于促进残疾人就业政府采购政策的通知》（财库〔2017〕141号），残疾人福利性单位视同小型、微型企业</w:t>
            </w:r>
            <w:r w:rsidR="0088232B" w:rsidRPr="00BC3AC1">
              <w:rPr>
                <w:rFonts w:ascii="仿宋" w:eastAsia="仿宋" w:hAnsi="仿宋" w:hint="eastAsia"/>
                <w:color w:val="000000"/>
              </w:rPr>
              <w:t>，评审时享受10%的价格折扣</w:t>
            </w:r>
          </w:p>
          <w:p w14:paraId="0AB83ACB" w14:textId="29144710" w:rsidR="00FC6972" w:rsidRPr="00BC3AC1" w:rsidRDefault="005A0851" w:rsidP="00E73E07">
            <w:pPr>
              <w:jc w:val="both"/>
              <w:rPr>
                <w:rFonts w:ascii="仿宋" w:eastAsia="仿宋" w:hAnsi="仿宋"/>
              </w:rPr>
            </w:pPr>
            <w:r w:rsidRPr="00BC3AC1">
              <w:rPr>
                <w:rFonts w:ascii="仿宋" w:eastAsia="仿宋" w:hAnsi="仿宋"/>
              </w:rPr>
              <w:t>6</w:t>
            </w:r>
            <w:r w:rsidR="00BF652F" w:rsidRPr="00BC3AC1">
              <w:rPr>
                <w:rFonts w:ascii="仿宋" w:eastAsia="仿宋" w:hAnsi="仿宋" w:hint="eastAsia"/>
              </w:rPr>
              <w:t>、</w:t>
            </w:r>
            <w:r w:rsidR="0088232B" w:rsidRPr="00BC3AC1">
              <w:rPr>
                <w:rFonts w:ascii="仿宋" w:eastAsia="仿宋" w:hAnsi="仿宋" w:hint="eastAsia"/>
                <w:color w:val="000000" w:themeColor="text1"/>
              </w:rPr>
              <w:t>支持不发达地区和少数民族地区政策：评分相同的情况下，优先推荐不发达地区或少数民族地区的供应商作为成交候选人。</w:t>
            </w:r>
          </w:p>
        </w:tc>
      </w:tr>
      <w:tr w:rsidR="00BF652F" w:rsidRPr="00BC3AC1" w14:paraId="319F4C95" w14:textId="77777777" w:rsidTr="001978E4">
        <w:tc>
          <w:tcPr>
            <w:tcW w:w="710" w:type="dxa"/>
            <w:shd w:val="clear" w:color="auto" w:fill="auto"/>
            <w:vAlign w:val="center"/>
          </w:tcPr>
          <w:p w14:paraId="1366CE2B"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69FFF9AC" w14:textId="77777777" w:rsidR="00BF652F" w:rsidRPr="00BC3AC1" w:rsidRDefault="00BF652F" w:rsidP="000C120D">
            <w:pPr>
              <w:jc w:val="center"/>
              <w:rPr>
                <w:rFonts w:ascii="仿宋" w:eastAsia="仿宋" w:hAnsi="仿宋" w:cs="Courier New"/>
                <w:color w:val="000000"/>
                <w:lang w:val="zh-CN"/>
              </w:rPr>
            </w:pPr>
            <w:r w:rsidRPr="00BC3AC1">
              <w:rPr>
                <w:rFonts w:ascii="仿宋" w:eastAsia="仿宋" w:hAnsi="仿宋" w:cs="Courier New" w:hint="eastAsia"/>
                <w:color w:val="000000"/>
                <w:lang w:val="zh-CN"/>
              </w:rPr>
              <w:t>磋商情况公告</w:t>
            </w:r>
          </w:p>
        </w:tc>
        <w:tc>
          <w:tcPr>
            <w:tcW w:w="6237" w:type="dxa"/>
            <w:shd w:val="clear" w:color="auto" w:fill="auto"/>
            <w:vAlign w:val="center"/>
          </w:tcPr>
          <w:p w14:paraId="55FDFBE7" w14:textId="77777777" w:rsidR="00BF652F" w:rsidRPr="00BC3AC1" w:rsidRDefault="00EE5974" w:rsidP="00EE5974">
            <w:pPr>
              <w:jc w:val="both"/>
              <w:rPr>
                <w:rFonts w:ascii="仿宋" w:eastAsia="仿宋" w:hAnsi="仿宋"/>
                <w:color w:val="000000"/>
                <w:lang w:val="zh-CN"/>
              </w:rPr>
            </w:pPr>
            <w:r w:rsidRPr="00BC3AC1">
              <w:rPr>
                <w:rFonts w:ascii="仿宋" w:eastAsia="仿宋" w:hAnsi="仿宋" w:hint="eastAsia"/>
                <w:color w:val="000000"/>
                <w:lang w:val="zh-CN"/>
              </w:rPr>
              <w:t>1、</w:t>
            </w:r>
            <w:r w:rsidR="00BF652F" w:rsidRPr="00BC3AC1">
              <w:rPr>
                <w:rFonts w:ascii="仿宋" w:eastAsia="仿宋" w:hAnsi="仿宋" w:hint="eastAsia"/>
                <w:color w:val="000000"/>
                <w:lang w:val="zh-CN"/>
              </w:rPr>
              <w:t>磋商结果在四川政府采购网上采购结果公告栏中予以公告。</w:t>
            </w:r>
          </w:p>
          <w:p w14:paraId="1C1A2237" w14:textId="195428CA" w:rsidR="00EE5974" w:rsidRPr="00BC3AC1" w:rsidRDefault="00EE5974" w:rsidP="00EE5974">
            <w:pPr>
              <w:jc w:val="both"/>
              <w:rPr>
                <w:rFonts w:ascii="仿宋" w:eastAsia="仿宋" w:hAnsi="仿宋"/>
                <w:color w:val="000000"/>
                <w:lang w:val="zh-CN"/>
              </w:rPr>
            </w:pPr>
            <w:r w:rsidRPr="00BC3AC1">
              <w:rPr>
                <w:rFonts w:ascii="仿宋" w:eastAsia="仿宋" w:hAnsi="仿宋" w:hint="eastAsia"/>
                <w:color w:val="000000"/>
                <w:lang w:val="zh-CN"/>
              </w:rPr>
              <w:t>2、根据《中华人民共和国政府采购法实施条例》第四十三条的规定，公告内容应当包括主要成交标的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rsidR="00BF652F" w:rsidRPr="00BC3AC1" w14:paraId="069C0518" w14:textId="77777777" w:rsidTr="001978E4">
        <w:trPr>
          <w:trHeight w:val="3339"/>
        </w:trPr>
        <w:tc>
          <w:tcPr>
            <w:tcW w:w="710" w:type="dxa"/>
            <w:shd w:val="clear" w:color="auto" w:fill="auto"/>
            <w:vAlign w:val="center"/>
          </w:tcPr>
          <w:p w14:paraId="4749B73C" w14:textId="77777777" w:rsidR="00BF652F" w:rsidRPr="00BC3AC1" w:rsidRDefault="00BF652F" w:rsidP="000C120D">
            <w:pPr>
              <w:pStyle w:val="aff3"/>
              <w:numPr>
                <w:ilvl w:val="0"/>
                <w:numId w:val="5"/>
              </w:numPr>
              <w:ind w:left="0" w:firstLine="0"/>
              <w:jc w:val="center"/>
              <w:rPr>
                <w:rFonts w:ascii="仿宋" w:eastAsia="仿宋" w:hAnsi="仿宋"/>
                <w:color w:val="000000"/>
              </w:rPr>
            </w:pPr>
          </w:p>
        </w:tc>
        <w:tc>
          <w:tcPr>
            <w:tcW w:w="2410" w:type="dxa"/>
            <w:shd w:val="clear" w:color="auto" w:fill="auto"/>
            <w:vAlign w:val="center"/>
          </w:tcPr>
          <w:p w14:paraId="72076118" w14:textId="77777777" w:rsidR="00BF652F" w:rsidRPr="00BC3AC1" w:rsidRDefault="00BF652F" w:rsidP="000C120D">
            <w:pPr>
              <w:ind w:left="51"/>
              <w:jc w:val="center"/>
              <w:rPr>
                <w:rFonts w:ascii="仿宋" w:eastAsia="仿宋" w:hAnsi="仿宋" w:cs="Courier New"/>
                <w:color w:val="000000"/>
                <w:lang w:val="zh-CN"/>
              </w:rPr>
            </w:pPr>
            <w:r w:rsidRPr="00BC3AC1">
              <w:rPr>
                <w:rFonts w:ascii="仿宋" w:eastAsia="仿宋" w:hAnsi="仿宋" w:cs="Courier New" w:hint="eastAsia"/>
                <w:color w:val="000000"/>
                <w:lang w:val="zh-CN"/>
              </w:rPr>
              <w:t>响应文件份数</w:t>
            </w:r>
          </w:p>
          <w:p w14:paraId="2024CFEE" w14:textId="77777777" w:rsidR="00BF652F" w:rsidRPr="00BC3AC1" w:rsidRDefault="00BF652F" w:rsidP="000C120D">
            <w:pPr>
              <w:jc w:val="center"/>
              <w:rPr>
                <w:rFonts w:ascii="仿宋" w:eastAsia="仿宋" w:hAnsi="仿宋" w:cs="Courier New"/>
                <w:color w:val="000000"/>
                <w:lang w:val="zh-CN"/>
              </w:rPr>
            </w:pPr>
            <w:r w:rsidRPr="00BC3AC1">
              <w:rPr>
                <w:rFonts w:ascii="仿宋" w:eastAsia="仿宋" w:hAnsi="仿宋" w:cs="Courier New" w:hint="eastAsia"/>
                <w:color w:val="000000"/>
                <w:lang w:val="zh-CN"/>
              </w:rPr>
              <w:t>(实质性要求)</w:t>
            </w:r>
          </w:p>
        </w:tc>
        <w:tc>
          <w:tcPr>
            <w:tcW w:w="6237" w:type="dxa"/>
            <w:shd w:val="clear" w:color="auto" w:fill="auto"/>
            <w:vAlign w:val="center"/>
          </w:tcPr>
          <w:tbl>
            <w:tblPr>
              <w:tblpPr w:leftFromText="180" w:rightFromText="180" w:vertAnchor="text" w:horzAnchor="margin" w:tblpX="137" w:tblpY="160"/>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1701"/>
            </w:tblGrid>
            <w:tr w:rsidR="00BF652F" w:rsidRPr="00BC3AC1" w14:paraId="65A33F57" w14:textId="77777777" w:rsidTr="001978E4">
              <w:tc>
                <w:tcPr>
                  <w:tcW w:w="1696" w:type="dxa"/>
                </w:tcPr>
                <w:p w14:paraId="3F499AD4" w14:textId="77777777" w:rsidR="00BF652F" w:rsidRPr="00BC3AC1" w:rsidRDefault="00BF652F" w:rsidP="000C120D">
                  <w:pPr>
                    <w:jc w:val="center"/>
                    <w:rPr>
                      <w:rFonts w:ascii="仿宋" w:eastAsia="仿宋" w:hAnsi="仿宋"/>
                    </w:rPr>
                  </w:pPr>
                  <w:r w:rsidRPr="00BC3AC1">
                    <w:rPr>
                      <w:rFonts w:ascii="仿宋" w:eastAsia="仿宋" w:hAnsi="仿宋" w:hint="eastAsia"/>
                    </w:rPr>
                    <w:t>响应文件</w:t>
                  </w:r>
                  <w:r w:rsidRPr="00BC3AC1">
                    <w:rPr>
                      <w:rFonts w:ascii="仿宋" w:eastAsia="仿宋" w:hAnsi="仿宋"/>
                    </w:rPr>
                    <w:t>组成</w:t>
                  </w:r>
                </w:p>
              </w:tc>
              <w:tc>
                <w:tcPr>
                  <w:tcW w:w="2410" w:type="dxa"/>
                </w:tcPr>
                <w:p w14:paraId="05C587CB" w14:textId="77777777" w:rsidR="00BF652F" w:rsidRPr="00BC3AC1" w:rsidRDefault="00BF652F" w:rsidP="000C120D">
                  <w:pPr>
                    <w:jc w:val="center"/>
                    <w:rPr>
                      <w:rFonts w:ascii="仿宋" w:eastAsia="仿宋" w:hAnsi="仿宋"/>
                    </w:rPr>
                  </w:pPr>
                  <w:r w:rsidRPr="00BC3AC1">
                    <w:rPr>
                      <w:rFonts w:ascii="仿宋" w:eastAsia="仿宋" w:hAnsi="仿宋" w:hint="eastAsia"/>
                    </w:rPr>
                    <w:t>响应文件数量</w:t>
                  </w:r>
                </w:p>
                <w:p w14:paraId="05F722E2" w14:textId="77777777" w:rsidR="00BF652F" w:rsidRPr="00BC3AC1" w:rsidRDefault="00BF652F" w:rsidP="000C120D">
                  <w:pPr>
                    <w:jc w:val="center"/>
                    <w:rPr>
                      <w:rFonts w:ascii="仿宋" w:eastAsia="仿宋" w:hAnsi="仿宋"/>
                    </w:rPr>
                  </w:pPr>
                  <w:r w:rsidRPr="00BC3AC1">
                    <w:rPr>
                      <w:rFonts w:ascii="仿宋" w:eastAsia="仿宋" w:hAnsi="仿宋" w:hint="eastAsia"/>
                    </w:rPr>
                    <w:t>（实质性要求）</w:t>
                  </w:r>
                </w:p>
              </w:tc>
              <w:tc>
                <w:tcPr>
                  <w:tcW w:w="1701" w:type="dxa"/>
                </w:tcPr>
                <w:p w14:paraId="7501EB0D" w14:textId="77777777" w:rsidR="00BF652F" w:rsidRPr="00BC3AC1" w:rsidRDefault="00BF652F" w:rsidP="000C120D">
                  <w:pPr>
                    <w:jc w:val="center"/>
                    <w:rPr>
                      <w:rFonts w:ascii="仿宋" w:eastAsia="仿宋" w:hAnsi="仿宋"/>
                    </w:rPr>
                  </w:pPr>
                  <w:r w:rsidRPr="00BC3AC1">
                    <w:rPr>
                      <w:rFonts w:ascii="仿宋" w:eastAsia="仿宋" w:hAnsi="仿宋" w:hint="eastAsia"/>
                    </w:rPr>
                    <w:t>备注</w:t>
                  </w:r>
                </w:p>
              </w:tc>
            </w:tr>
            <w:tr w:rsidR="00BF652F" w:rsidRPr="00BC3AC1" w14:paraId="543C38E1" w14:textId="77777777" w:rsidTr="001978E4">
              <w:trPr>
                <w:trHeight w:val="663"/>
              </w:trPr>
              <w:tc>
                <w:tcPr>
                  <w:tcW w:w="1696" w:type="dxa"/>
                  <w:vAlign w:val="center"/>
                </w:tcPr>
                <w:p w14:paraId="42C1E2EB" w14:textId="77777777" w:rsidR="00BF652F" w:rsidRPr="00BC3AC1" w:rsidRDefault="00BF652F" w:rsidP="001978E4">
                  <w:pPr>
                    <w:rPr>
                      <w:rFonts w:ascii="仿宋" w:eastAsia="仿宋" w:hAnsi="仿宋"/>
                    </w:rPr>
                  </w:pPr>
                  <w:r w:rsidRPr="00BC3AC1">
                    <w:rPr>
                      <w:rFonts w:ascii="仿宋" w:eastAsia="仿宋" w:hAnsi="仿宋" w:hint="eastAsia"/>
                    </w:rPr>
                    <w:t>资格性响应</w:t>
                  </w:r>
                  <w:r w:rsidRPr="00BC3AC1">
                    <w:rPr>
                      <w:rFonts w:ascii="仿宋" w:eastAsia="仿宋" w:hAnsi="仿宋"/>
                    </w:rPr>
                    <w:t>文件</w:t>
                  </w:r>
                </w:p>
              </w:tc>
              <w:tc>
                <w:tcPr>
                  <w:tcW w:w="2410" w:type="dxa"/>
                  <w:vAlign w:val="center"/>
                </w:tcPr>
                <w:p w14:paraId="232B23F2" w14:textId="77777777" w:rsidR="00BF652F" w:rsidRPr="00BC3AC1" w:rsidRDefault="00BF652F" w:rsidP="001978E4">
                  <w:pPr>
                    <w:rPr>
                      <w:rFonts w:ascii="仿宋" w:eastAsia="仿宋" w:hAnsi="仿宋"/>
                    </w:rPr>
                  </w:pPr>
                  <w:r w:rsidRPr="00BC3AC1">
                    <w:rPr>
                      <w:rFonts w:ascii="仿宋" w:eastAsia="仿宋" w:hAnsi="仿宋" w:hint="eastAsia"/>
                    </w:rPr>
                    <w:t>正本1份</w:t>
                  </w:r>
                  <w:r w:rsidRPr="00BC3AC1">
                    <w:rPr>
                      <w:rFonts w:ascii="仿宋" w:eastAsia="仿宋" w:hAnsi="仿宋"/>
                    </w:rPr>
                    <w:t>，副本</w:t>
                  </w:r>
                  <w:r w:rsidRPr="00BC3AC1">
                    <w:rPr>
                      <w:rFonts w:ascii="仿宋" w:eastAsia="仿宋" w:hAnsi="仿宋" w:hint="eastAsia"/>
                    </w:rPr>
                    <w:t>2份</w:t>
                  </w:r>
                </w:p>
              </w:tc>
              <w:tc>
                <w:tcPr>
                  <w:tcW w:w="1701" w:type="dxa"/>
                  <w:vAlign w:val="center"/>
                </w:tcPr>
                <w:p w14:paraId="490EB4D5" w14:textId="77777777" w:rsidR="00BF652F" w:rsidRPr="00BC3AC1" w:rsidRDefault="00BF652F" w:rsidP="001978E4">
                  <w:pPr>
                    <w:rPr>
                      <w:rFonts w:ascii="仿宋" w:eastAsia="仿宋" w:hAnsi="仿宋"/>
                    </w:rPr>
                  </w:pPr>
                </w:p>
              </w:tc>
            </w:tr>
            <w:tr w:rsidR="00BF652F" w:rsidRPr="00BC3AC1" w14:paraId="0657518A" w14:textId="77777777" w:rsidTr="001978E4">
              <w:trPr>
                <w:trHeight w:val="699"/>
              </w:trPr>
              <w:tc>
                <w:tcPr>
                  <w:tcW w:w="1696" w:type="dxa"/>
                  <w:vAlign w:val="center"/>
                </w:tcPr>
                <w:p w14:paraId="255EDFFD" w14:textId="77777777" w:rsidR="00BF652F" w:rsidRPr="00BC3AC1" w:rsidRDefault="00BF652F" w:rsidP="001978E4">
                  <w:pPr>
                    <w:rPr>
                      <w:rFonts w:ascii="仿宋" w:eastAsia="仿宋" w:hAnsi="仿宋"/>
                    </w:rPr>
                  </w:pPr>
                  <w:r w:rsidRPr="00BC3AC1">
                    <w:rPr>
                      <w:rFonts w:ascii="仿宋" w:eastAsia="仿宋" w:hAnsi="仿宋" w:hint="eastAsia"/>
                    </w:rPr>
                    <w:t>其他响应文件</w:t>
                  </w:r>
                </w:p>
              </w:tc>
              <w:tc>
                <w:tcPr>
                  <w:tcW w:w="2410" w:type="dxa"/>
                  <w:vAlign w:val="center"/>
                </w:tcPr>
                <w:p w14:paraId="43C3B4FE" w14:textId="77777777" w:rsidR="00BF652F" w:rsidRPr="00BC3AC1" w:rsidRDefault="00BF652F" w:rsidP="001978E4">
                  <w:pPr>
                    <w:rPr>
                      <w:rFonts w:ascii="仿宋" w:eastAsia="仿宋" w:hAnsi="仿宋"/>
                    </w:rPr>
                  </w:pPr>
                  <w:r w:rsidRPr="00BC3AC1">
                    <w:rPr>
                      <w:rFonts w:ascii="仿宋" w:eastAsia="仿宋" w:hAnsi="仿宋" w:hint="eastAsia"/>
                    </w:rPr>
                    <w:t>正本1份</w:t>
                  </w:r>
                  <w:r w:rsidRPr="00BC3AC1">
                    <w:rPr>
                      <w:rFonts w:ascii="仿宋" w:eastAsia="仿宋" w:hAnsi="仿宋"/>
                    </w:rPr>
                    <w:t>，副本</w:t>
                  </w:r>
                  <w:r w:rsidRPr="00BC3AC1">
                    <w:rPr>
                      <w:rFonts w:ascii="仿宋" w:eastAsia="仿宋" w:hAnsi="仿宋" w:hint="eastAsia"/>
                    </w:rPr>
                    <w:t>2份</w:t>
                  </w:r>
                </w:p>
              </w:tc>
              <w:tc>
                <w:tcPr>
                  <w:tcW w:w="1701" w:type="dxa"/>
                  <w:vAlign w:val="center"/>
                </w:tcPr>
                <w:p w14:paraId="46034412" w14:textId="77777777" w:rsidR="00BF652F" w:rsidRPr="00BC3AC1" w:rsidRDefault="00BF652F" w:rsidP="001978E4">
                  <w:pPr>
                    <w:rPr>
                      <w:rFonts w:ascii="仿宋" w:eastAsia="仿宋" w:hAnsi="仿宋"/>
                    </w:rPr>
                  </w:pPr>
                </w:p>
              </w:tc>
            </w:tr>
            <w:tr w:rsidR="00BF652F" w:rsidRPr="00BC3AC1" w14:paraId="2AF78C64" w14:textId="77777777" w:rsidTr="001978E4">
              <w:trPr>
                <w:trHeight w:val="582"/>
              </w:trPr>
              <w:tc>
                <w:tcPr>
                  <w:tcW w:w="1696" w:type="dxa"/>
                  <w:vAlign w:val="center"/>
                </w:tcPr>
                <w:p w14:paraId="5EDFDD4B" w14:textId="77777777" w:rsidR="00BF652F" w:rsidRPr="00BC3AC1" w:rsidRDefault="00BF652F" w:rsidP="001978E4">
                  <w:pPr>
                    <w:rPr>
                      <w:rFonts w:ascii="仿宋" w:eastAsia="仿宋" w:hAnsi="仿宋"/>
                    </w:rPr>
                  </w:pPr>
                  <w:r w:rsidRPr="00BC3AC1">
                    <w:rPr>
                      <w:rFonts w:ascii="仿宋" w:eastAsia="仿宋" w:hAnsi="仿宋"/>
                    </w:rPr>
                    <w:t>电子</w:t>
                  </w:r>
                  <w:r w:rsidRPr="00BC3AC1">
                    <w:rPr>
                      <w:rFonts w:ascii="仿宋" w:eastAsia="仿宋" w:hAnsi="仿宋" w:hint="eastAsia"/>
                    </w:rPr>
                    <w:t>文档</w:t>
                  </w:r>
                </w:p>
              </w:tc>
              <w:tc>
                <w:tcPr>
                  <w:tcW w:w="2410" w:type="dxa"/>
                  <w:vAlign w:val="center"/>
                </w:tcPr>
                <w:p w14:paraId="4D396EFF" w14:textId="77777777" w:rsidR="00BF652F" w:rsidRPr="00BC3AC1" w:rsidRDefault="00BF652F" w:rsidP="001978E4">
                  <w:pPr>
                    <w:rPr>
                      <w:rFonts w:ascii="仿宋" w:eastAsia="仿宋" w:hAnsi="仿宋"/>
                    </w:rPr>
                  </w:pPr>
                  <w:r w:rsidRPr="00BC3AC1">
                    <w:rPr>
                      <w:rFonts w:ascii="仿宋" w:eastAsia="仿宋" w:hAnsi="仿宋" w:hint="eastAsia"/>
                    </w:rPr>
                    <w:t>U盘或光盘制作，1份</w:t>
                  </w:r>
                </w:p>
              </w:tc>
              <w:tc>
                <w:tcPr>
                  <w:tcW w:w="1701" w:type="dxa"/>
                  <w:vAlign w:val="center"/>
                </w:tcPr>
                <w:p w14:paraId="2F6403EE" w14:textId="77777777" w:rsidR="00BF652F" w:rsidRPr="00BC3AC1" w:rsidRDefault="00BF652F" w:rsidP="001978E4">
                  <w:pPr>
                    <w:rPr>
                      <w:rFonts w:ascii="仿宋" w:eastAsia="仿宋" w:hAnsi="仿宋"/>
                    </w:rPr>
                  </w:pPr>
                  <w:r w:rsidRPr="00BC3AC1">
                    <w:rPr>
                      <w:rFonts w:ascii="仿宋" w:eastAsia="仿宋" w:hAnsi="仿宋" w:hint="eastAsia"/>
                    </w:rPr>
                    <w:t>只作存档用，不作为评审项。</w:t>
                  </w:r>
                </w:p>
              </w:tc>
            </w:tr>
          </w:tbl>
          <w:p w14:paraId="75D1A461" w14:textId="77777777" w:rsidR="00BF652F" w:rsidRPr="00BC3AC1" w:rsidRDefault="00BF652F" w:rsidP="001978E4">
            <w:pPr>
              <w:rPr>
                <w:rFonts w:ascii="仿宋" w:eastAsia="仿宋" w:hAnsi="仿宋"/>
                <w:color w:val="000000"/>
                <w:lang w:val="zh-CN"/>
              </w:rPr>
            </w:pPr>
          </w:p>
        </w:tc>
      </w:tr>
      <w:tr w:rsidR="00BF652F" w:rsidRPr="00BC3AC1" w14:paraId="70A80482" w14:textId="77777777" w:rsidTr="001978E4">
        <w:tc>
          <w:tcPr>
            <w:tcW w:w="710" w:type="dxa"/>
            <w:shd w:val="clear" w:color="auto" w:fill="auto"/>
            <w:vAlign w:val="center"/>
          </w:tcPr>
          <w:p w14:paraId="2A7C13E8"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751468DF" w14:textId="77777777" w:rsidR="00BF652F" w:rsidRPr="00BC3AC1" w:rsidRDefault="00BF652F" w:rsidP="001978E4">
            <w:pPr>
              <w:jc w:val="center"/>
              <w:rPr>
                <w:rFonts w:ascii="仿宋" w:eastAsia="仿宋" w:hAnsi="仿宋" w:cs="Courier New"/>
                <w:color w:val="000000"/>
                <w:lang w:val="zh-CN"/>
              </w:rPr>
            </w:pPr>
            <w:r w:rsidRPr="00BC3AC1">
              <w:rPr>
                <w:rFonts w:ascii="仿宋" w:eastAsia="仿宋" w:hAnsi="仿宋" w:cs="Courier New" w:hint="eastAsia"/>
                <w:color w:val="000000"/>
                <w:lang w:val="zh-CN"/>
              </w:rPr>
              <w:t>磋商保证金</w:t>
            </w:r>
          </w:p>
        </w:tc>
        <w:tc>
          <w:tcPr>
            <w:tcW w:w="6237" w:type="dxa"/>
            <w:shd w:val="clear" w:color="auto" w:fill="auto"/>
            <w:vAlign w:val="center"/>
          </w:tcPr>
          <w:p w14:paraId="2B0818B1" w14:textId="77777777" w:rsidR="00BF652F" w:rsidRPr="00BC3AC1" w:rsidRDefault="00BF652F" w:rsidP="001978E4">
            <w:pPr>
              <w:jc w:val="both"/>
              <w:rPr>
                <w:rFonts w:ascii="仿宋" w:eastAsia="仿宋" w:hAnsi="仿宋"/>
                <w:color w:val="000000"/>
                <w:lang w:val="zh-CN"/>
              </w:rPr>
            </w:pPr>
            <w:r w:rsidRPr="00BC3AC1">
              <w:rPr>
                <w:rFonts w:ascii="仿宋" w:eastAsia="仿宋" w:hAnsi="仿宋" w:hint="eastAsia"/>
                <w:b/>
              </w:rPr>
              <w:t>本项目不要求缴纳磋商保证金</w:t>
            </w:r>
          </w:p>
        </w:tc>
      </w:tr>
      <w:tr w:rsidR="00BF652F" w:rsidRPr="00BC3AC1" w14:paraId="35F766F1" w14:textId="77777777" w:rsidTr="0088232B">
        <w:trPr>
          <w:trHeight w:val="335"/>
        </w:trPr>
        <w:tc>
          <w:tcPr>
            <w:tcW w:w="710" w:type="dxa"/>
            <w:shd w:val="clear" w:color="auto" w:fill="auto"/>
            <w:vAlign w:val="center"/>
          </w:tcPr>
          <w:p w14:paraId="78C1D0A1"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3E6DB5C9"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履约保证金</w:t>
            </w:r>
          </w:p>
        </w:tc>
        <w:tc>
          <w:tcPr>
            <w:tcW w:w="6237" w:type="dxa"/>
            <w:shd w:val="clear" w:color="auto" w:fill="auto"/>
            <w:vAlign w:val="center"/>
          </w:tcPr>
          <w:p w14:paraId="01C321E1"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hint="eastAsia"/>
                <w:b/>
                <w:color w:val="000000"/>
                <w:lang w:val="zh-CN"/>
              </w:rPr>
              <w:t>本项目不要求缴纳履约保证金</w:t>
            </w:r>
          </w:p>
        </w:tc>
      </w:tr>
      <w:tr w:rsidR="00BF652F" w:rsidRPr="00BC3AC1" w14:paraId="526413A1" w14:textId="77777777" w:rsidTr="001978E4">
        <w:tc>
          <w:tcPr>
            <w:tcW w:w="710" w:type="dxa"/>
            <w:shd w:val="clear" w:color="auto" w:fill="auto"/>
            <w:vAlign w:val="center"/>
          </w:tcPr>
          <w:p w14:paraId="6F34F9DA"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5E6209EB"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磋商有效期</w:t>
            </w:r>
          </w:p>
        </w:tc>
        <w:tc>
          <w:tcPr>
            <w:tcW w:w="6237" w:type="dxa"/>
            <w:shd w:val="clear" w:color="auto" w:fill="auto"/>
            <w:vAlign w:val="center"/>
          </w:tcPr>
          <w:p w14:paraId="72236199"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rPr>
              <w:t>90</w:t>
            </w:r>
            <w:r w:rsidRPr="00BC3AC1">
              <w:rPr>
                <w:rFonts w:ascii="仿宋" w:eastAsia="仿宋" w:hAnsi="仿宋" w:hint="eastAsia"/>
              </w:rPr>
              <w:t>天，从提交响应文件的截止之日起算。</w:t>
            </w:r>
          </w:p>
        </w:tc>
      </w:tr>
      <w:tr w:rsidR="00BF652F" w:rsidRPr="00BC3AC1" w14:paraId="7AF419BB" w14:textId="77777777" w:rsidTr="001978E4">
        <w:tc>
          <w:tcPr>
            <w:tcW w:w="710" w:type="dxa"/>
            <w:shd w:val="clear" w:color="auto" w:fill="auto"/>
            <w:vAlign w:val="center"/>
          </w:tcPr>
          <w:p w14:paraId="6451FACD"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380F7938"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成交通知书领取</w:t>
            </w:r>
          </w:p>
        </w:tc>
        <w:tc>
          <w:tcPr>
            <w:tcW w:w="6237" w:type="dxa"/>
            <w:shd w:val="clear" w:color="auto" w:fill="auto"/>
            <w:vAlign w:val="center"/>
          </w:tcPr>
          <w:p w14:paraId="44AA1EA7"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采购结果公告在四川政府采购网上发布后，请成交供应商凭有效身份证明</w:t>
            </w:r>
            <w:r w:rsidRPr="00BC3AC1">
              <w:rPr>
                <w:rFonts w:ascii="仿宋" w:eastAsia="仿宋" w:hAnsi="仿宋" w:hint="eastAsia"/>
                <w:lang w:val="zh-CN"/>
              </w:rPr>
              <w:t>证件</w:t>
            </w:r>
            <w:r w:rsidRPr="00BC3AC1">
              <w:rPr>
                <w:rFonts w:ascii="仿宋" w:eastAsia="仿宋" w:hAnsi="仿宋" w:hint="eastAsia"/>
                <w:color w:val="000000"/>
                <w:lang w:val="zh-CN"/>
              </w:rPr>
              <w:t>到成都市高新区盛和一路66号城南天府写字楼10楼领取成交通知书。</w:t>
            </w:r>
          </w:p>
          <w:p w14:paraId="4D66C72E"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hint="eastAsia"/>
                <w:lang w:val="zh-CN"/>
              </w:rPr>
              <w:t>联系</w:t>
            </w:r>
            <w:r w:rsidRPr="00BC3AC1">
              <w:rPr>
                <w:rFonts w:ascii="仿宋" w:eastAsia="仿宋" w:hAnsi="仿宋" w:hint="eastAsia"/>
                <w:color w:val="000000"/>
                <w:lang w:val="zh-CN"/>
              </w:rPr>
              <w:t>电话：</w:t>
            </w:r>
            <w:r w:rsidRPr="00BC3AC1">
              <w:rPr>
                <w:rFonts w:ascii="仿宋" w:eastAsia="仿宋" w:hAnsi="仿宋"/>
                <w:color w:val="000000"/>
                <w:lang w:val="zh-CN"/>
              </w:rPr>
              <w:t>028-83338766</w:t>
            </w:r>
          </w:p>
        </w:tc>
      </w:tr>
      <w:tr w:rsidR="00BA7C38" w:rsidRPr="00BC3AC1" w14:paraId="1B89416D" w14:textId="77777777" w:rsidTr="001978E4">
        <w:tc>
          <w:tcPr>
            <w:tcW w:w="710" w:type="dxa"/>
            <w:shd w:val="clear" w:color="auto" w:fill="auto"/>
            <w:vAlign w:val="center"/>
          </w:tcPr>
          <w:p w14:paraId="125B01F4" w14:textId="77777777" w:rsidR="00BA7C38" w:rsidRPr="00BC3AC1" w:rsidRDefault="00BA7C38"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43D6DCB8" w14:textId="77777777" w:rsidR="00187A94" w:rsidRPr="00BC3AC1" w:rsidRDefault="00BA7C38" w:rsidP="001978E4">
            <w:pPr>
              <w:jc w:val="center"/>
              <w:rPr>
                <w:rFonts w:ascii="仿宋" w:eastAsia="仿宋" w:hAnsi="仿宋"/>
                <w:color w:val="000000"/>
                <w:lang w:val="zh-CN"/>
              </w:rPr>
            </w:pPr>
            <w:r w:rsidRPr="00BC3AC1">
              <w:rPr>
                <w:rFonts w:ascii="仿宋" w:eastAsia="仿宋" w:hAnsi="仿宋"/>
                <w:color w:val="000000"/>
                <w:lang w:val="zh-CN"/>
              </w:rPr>
              <w:t>政府采购合同</w:t>
            </w:r>
          </w:p>
          <w:p w14:paraId="48669786" w14:textId="5AA6960A" w:rsidR="00BA7C38" w:rsidRPr="00BC3AC1" w:rsidRDefault="00BA7C38" w:rsidP="001978E4">
            <w:pPr>
              <w:jc w:val="center"/>
              <w:rPr>
                <w:rFonts w:ascii="仿宋" w:eastAsia="仿宋" w:hAnsi="仿宋"/>
                <w:color w:val="000000"/>
                <w:lang w:val="zh-CN"/>
              </w:rPr>
            </w:pPr>
            <w:r w:rsidRPr="00BC3AC1">
              <w:rPr>
                <w:rFonts w:ascii="仿宋" w:eastAsia="仿宋" w:hAnsi="仿宋"/>
                <w:color w:val="000000"/>
                <w:lang w:val="zh-CN"/>
              </w:rPr>
              <w:t>公告备案</w:t>
            </w:r>
          </w:p>
        </w:tc>
        <w:tc>
          <w:tcPr>
            <w:tcW w:w="6237" w:type="dxa"/>
            <w:shd w:val="clear" w:color="auto" w:fill="auto"/>
            <w:vAlign w:val="center"/>
          </w:tcPr>
          <w:p w14:paraId="2D4EE729" w14:textId="61701A5A" w:rsidR="00187A94" w:rsidRPr="00BC3AC1" w:rsidRDefault="00BA7C38" w:rsidP="00884C78">
            <w:pPr>
              <w:jc w:val="both"/>
              <w:rPr>
                <w:rFonts w:ascii="仿宋" w:eastAsia="仿宋" w:hAnsi="仿宋"/>
                <w:color w:val="000000"/>
                <w:lang w:val="zh-CN"/>
              </w:rPr>
            </w:pPr>
            <w:r w:rsidRPr="00BC3AC1">
              <w:rPr>
                <w:rFonts w:ascii="仿宋" w:eastAsia="仿宋" w:hAnsi="仿宋"/>
                <w:color w:val="000000"/>
                <w:lang w:val="zh-CN"/>
              </w:rPr>
              <w:t>1.政府采购合同签订之日起2个工作日内，采购人将政府采购合同在“四川政府采购网”公告；政府采购合同签订之日起七个工作日内，采购人将政府采购合同向采购项目同级财政部门备案。</w:t>
            </w:r>
          </w:p>
          <w:p w14:paraId="22CFDE20" w14:textId="7E200438" w:rsidR="00BA7C38" w:rsidRPr="00BC3AC1" w:rsidRDefault="00BA7C38" w:rsidP="00884C78">
            <w:pPr>
              <w:jc w:val="both"/>
              <w:rPr>
                <w:rFonts w:ascii="仿宋" w:eastAsia="仿宋" w:hAnsi="仿宋"/>
                <w:color w:val="000000"/>
                <w:lang w:val="zh-CN"/>
              </w:rPr>
            </w:pPr>
            <w:r w:rsidRPr="00BC3AC1">
              <w:rPr>
                <w:rFonts w:ascii="仿宋" w:eastAsia="仿宋" w:hAnsi="仿宋"/>
                <w:color w:val="000000"/>
                <w:lang w:val="zh-CN"/>
              </w:rPr>
              <w:t>2.违规签订政府采购合同将依法追究法律责任。</w:t>
            </w:r>
          </w:p>
        </w:tc>
      </w:tr>
      <w:tr w:rsidR="00BF652F" w:rsidRPr="00BC3AC1" w14:paraId="04CB0A48" w14:textId="77777777" w:rsidTr="001978E4">
        <w:trPr>
          <w:trHeight w:val="1982"/>
        </w:trPr>
        <w:tc>
          <w:tcPr>
            <w:tcW w:w="710" w:type="dxa"/>
            <w:shd w:val="clear" w:color="auto" w:fill="auto"/>
            <w:vAlign w:val="center"/>
          </w:tcPr>
          <w:p w14:paraId="018C1BF7"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77197E1C" w14:textId="77777777" w:rsidR="00BF652F" w:rsidRPr="00BC3AC1" w:rsidRDefault="00BF652F" w:rsidP="001978E4">
            <w:pPr>
              <w:spacing w:line="360" w:lineRule="auto"/>
              <w:jc w:val="center"/>
              <w:rPr>
                <w:rFonts w:ascii="仿宋" w:eastAsia="仿宋" w:hAnsi="仿宋"/>
              </w:rPr>
            </w:pPr>
            <w:r w:rsidRPr="00BC3AC1">
              <w:rPr>
                <w:rFonts w:ascii="仿宋" w:eastAsia="仿宋" w:hAnsi="仿宋" w:hint="eastAsia"/>
              </w:rPr>
              <w:t>供应商询问</w:t>
            </w:r>
          </w:p>
        </w:tc>
        <w:tc>
          <w:tcPr>
            <w:tcW w:w="6237" w:type="dxa"/>
            <w:shd w:val="clear" w:color="auto" w:fill="auto"/>
          </w:tcPr>
          <w:p w14:paraId="2807FEE5" w14:textId="025BBD57" w:rsidR="00BF652F" w:rsidRPr="00BC3AC1" w:rsidRDefault="00187A94" w:rsidP="00884C78">
            <w:pPr>
              <w:jc w:val="both"/>
              <w:rPr>
                <w:rFonts w:ascii="仿宋" w:eastAsia="仿宋" w:hAnsi="仿宋"/>
              </w:rPr>
            </w:pPr>
            <w:r w:rsidRPr="00BC3AC1">
              <w:rPr>
                <w:rFonts w:ascii="仿宋" w:eastAsia="仿宋" w:hAnsi="仿宋" w:hint="eastAsia"/>
              </w:rPr>
              <w:t>1、</w:t>
            </w:r>
            <w:r w:rsidR="00BF652F" w:rsidRPr="00BC3AC1">
              <w:rPr>
                <w:rFonts w:ascii="仿宋" w:eastAsia="仿宋" w:hAnsi="仿宋" w:hint="eastAsia"/>
              </w:rPr>
              <w:t>根据委托代理协议约定，</w:t>
            </w:r>
            <w:r w:rsidR="00BF652F" w:rsidRPr="00BC3AC1">
              <w:rPr>
                <w:rFonts w:ascii="仿宋" w:eastAsia="仿宋" w:hAnsi="仿宋"/>
              </w:rPr>
              <w:t>针对</w:t>
            </w:r>
            <w:r w:rsidR="00BF652F" w:rsidRPr="00BC3AC1">
              <w:rPr>
                <w:rFonts w:ascii="仿宋" w:eastAsia="仿宋" w:hAnsi="仿宋" w:hint="eastAsia"/>
              </w:rPr>
              <w:t>磋商</w:t>
            </w:r>
            <w:r w:rsidR="00BF652F" w:rsidRPr="00BC3AC1">
              <w:rPr>
                <w:rFonts w:ascii="仿宋" w:eastAsia="仿宋" w:hAnsi="仿宋"/>
              </w:rPr>
              <w:t>文件技术条款和除</w:t>
            </w:r>
            <w:r w:rsidR="00BF652F" w:rsidRPr="00BC3AC1">
              <w:rPr>
                <w:rFonts w:ascii="仿宋" w:eastAsia="仿宋" w:hAnsi="仿宋" w:hint="eastAsia"/>
              </w:rPr>
              <w:t>《中华人民共和国</w:t>
            </w:r>
            <w:r w:rsidR="00BF652F" w:rsidRPr="00BC3AC1">
              <w:rPr>
                <w:rFonts w:ascii="仿宋" w:eastAsia="仿宋" w:hAnsi="仿宋"/>
              </w:rPr>
              <w:t>政府采购法</w:t>
            </w:r>
            <w:r w:rsidR="00BF652F" w:rsidRPr="00BC3AC1">
              <w:rPr>
                <w:rFonts w:ascii="仿宋" w:eastAsia="仿宋" w:hAnsi="仿宋" w:hint="eastAsia"/>
              </w:rPr>
              <w:t>》</w:t>
            </w:r>
            <w:r w:rsidR="00BF652F" w:rsidRPr="00BC3AC1">
              <w:rPr>
                <w:rFonts w:ascii="仿宋" w:eastAsia="仿宋" w:hAnsi="仿宋"/>
              </w:rPr>
              <w:t>第二十二条</w:t>
            </w:r>
            <w:r w:rsidR="00BF652F" w:rsidRPr="00BC3AC1">
              <w:rPr>
                <w:rFonts w:ascii="仿宋" w:eastAsia="仿宋" w:hAnsi="仿宋" w:hint="eastAsia"/>
              </w:rPr>
              <w:t>之</w:t>
            </w:r>
            <w:r w:rsidR="00BF652F" w:rsidRPr="00BC3AC1">
              <w:rPr>
                <w:rFonts w:ascii="仿宋" w:eastAsia="仿宋" w:hAnsi="仿宋"/>
              </w:rPr>
              <w:t>外的</w:t>
            </w:r>
            <w:r w:rsidR="00BF652F" w:rsidRPr="00BC3AC1">
              <w:rPr>
                <w:rFonts w:ascii="仿宋" w:eastAsia="仿宋" w:hAnsi="仿宋" w:hint="eastAsia"/>
              </w:rPr>
              <w:t>其他</w:t>
            </w:r>
            <w:r w:rsidR="00BF652F" w:rsidRPr="00BC3AC1">
              <w:rPr>
                <w:rFonts w:ascii="仿宋" w:eastAsia="仿宋" w:hAnsi="仿宋"/>
              </w:rPr>
              <w:t>资格条件、专业商务条件的</w:t>
            </w:r>
            <w:r w:rsidR="00BF652F" w:rsidRPr="00BC3AC1">
              <w:rPr>
                <w:rFonts w:ascii="仿宋" w:eastAsia="仿宋" w:hAnsi="仿宋" w:hint="eastAsia"/>
              </w:rPr>
              <w:t>询问由</w:t>
            </w:r>
            <w:r w:rsidR="00BF652F" w:rsidRPr="00BC3AC1">
              <w:rPr>
                <w:rFonts w:ascii="仿宋" w:eastAsia="仿宋" w:hAnsi="仿宋"/>
              </w:rPr>
              <w:t>采购人</w:t>
            </w:r>
            <w:r w:rsidR="00BF652F" w:rsidRPr="00BC3AC1">
              <w:rPr>
                <w:rFonts w:ascii="仿宋" w:eastAsia="仿宋" w:hAnsi="仿宋" w:hint="eastAsia"/>
              </w:rPr>
              <w:t>进行</w:t>
            </w:r>
            <w:r w:rsidR="00BF652F" w:rsidRPr="00BC3AC1">
              <w:rPr>
                <w:rFonts w:ascii="仿宋" w:eastAsia="仿宋" w:hAnsi="仿宋"/>
              </w:rPr>
              <w:t>答复。</w:t>
            </w:r>
            <w:r w:rsidR="00BF652F" w:rsidRPr="00BC3AC1">
              <w:rPr>
                <w:rFonts w:ascii="仿宋" w:eastAsia="仿宋" w:hAnsi="仿宋" w:hint="eastAsia"/>
              </w:rPr>
              <w:t>针对采购</w:t>
            </w:r>
            <w:r w:rsidR="00BF652F" w:rsidRPr="00BC3AC1">
              <w:rPr>
                <w:rFonts w:ascii="仿宋" w:eastAsia="仿宋" w:hAnsi="仿宋"/>
              </w:rPr>
              <w:t>过程及</w:t>
            </w:r>
            <w:r w:rsidR="00BF652F" w:rsidRPr="00BC3AC1">
              <w:rPr>
                <w:rFonts w:ascii="仿宋" w:eastAsia="仿宋" w:hAnsi="仿宋" w:hint="eastAsia"/>
              </w:rPr>
              <w:t>磋商</w:t>
            </w:r>
            <w:r w:rsidR="00BF652F" w:rsidRPr="00BC3AC1">
              <w:rPr>
                <w:rFonts w:ascii="仿宋" w:eastAsia="仿宋" w:hAnsi="仿宋"/>
              </w:rPr>
              <w:t>文件</w:t>
            </w:r>
            <w:r w:rsidR="00BF652F" w:rsidRPr="00BC3AC1">
              <w:rPr>
                <w:rFonts w:ascii="仿宋" w:eastAsia="仿宋" w:hAnsi="仿宋" w:hint="eastAsia"/>
              </w:rPr>
              <w:t>其他</w:t>
            </w:r>
            <w:r w:rsidR="00BF652F" w:rsidRPr="00BC3AC1">
              <w:rPr>
                <w:rFonts w:ascii="仿宋" w:eastAsia="仿宋" w:hAnsi="仿宋"/>
              </w:rPr>
              <w:t>内容提出的</w:t>
            </w:r>
            <w:r w:rsidR="00BF652F" w:rsidRPr="00BC3AC1">
              <w:rPr>
                <w:rFonts w:ascii="仿宋" w:eastAsia="仿宋" w:hAnsi="仿宋" w:hint="eastAsia"/>
              </w:rPr>
              <w:t>询问由</w:t>
            </w:r>
            <w:r w:rsidR="00BF652F" w:rsidRPr="00BC3AC1">
              <w:rPr>
                <w:rFonts w:ascii="仿宋" w:eastAsia="仿宋" w:hAnsi="仿宋"/>
              </w:rPr>
              <w:t>采购代理机构</w:t>
            </w:r>
            <w:r w:rsidR="00BF652F" w:rsidRPr="00BC3AC1">
              <w:rPr>
                <w:rFonts w:ascii="仿宋" w:eastAsia="仿宋" w:hAnsi="仿宋" w:hint="eastAsia"/>
              </w:rPr>
              <w:t>进行答复。</w:t>
            </w:r>
          </w:p>
          <w:p w14:paraId="147B6569" w14:textId="59532732" w:rsidR="00187A94" w:rsidRPr="00BC3AC1" w:rsidRDefault="00187A94" w:rsidP="00884C78">
            <w:pPr>
              <w:jc w:val="both"/>
              <w:rPr>
                <w:rFonts w:ascii="仿宋" w:eastAsia="仿宋" w:hAnsi="仿宋"/>
              </w:rPr>
            </w:pPr>
            <w:r w:rsidRPr="00BC3AC1">
              <w:rPr>
                <w:rFonts w:ascii="仿宋" w:eastAsia="仿宋" w:hAnsi="仿宋" w:hint="eastAsia"/>
              </w:rPr>
              <w:t>2、询问内容不得涉及评审秘密、国家机密和商业秘密等保密内容。</w:t>
            </w:r>
          </w:p>
          <w:p w14:paraId="75F2CDA8" w14:textId="45299549" w:rsidR="00187A94" w:rsidRPr="00BC3AC1" w:rsidRDefault="00187A94" w:rsidP="00884C78">
            <w:pPr>
              <w:jc w:val="both"/>
              <w:rPr>
                <w:rFonts w:ascii="仿宋" w:eastAsia="仿宋" w:hAnsi="仿宋"/>
              </w:rPr>
            </w:pPr>
            <w:r w:rsidRPr="00BC3AC1">
              <w:rPr>
                <w:rFonts w:ascii="仿宋" w:eastAsia="仿宋" w:hAnsi="仿宋" w:hint="eastAsia"/>
              </w:rPr>
              <w:t>3、采购代理机构不负责解答除磋商文件规定之外的供应商标书制作具体问题</w:t>
            </w:r>
            <w:r w:rsidR="00B75EF1" w:rsidRPr="00BC3AC1">
              <w:rPr>
                <w:rFonts w:ascii="仿宋" w:eastAsia="仿宋" w:hAnsi="仿宋" w:hint="eastAsia"/>
              </w:rPr>
              <w:t>。</w:t>
            </w:r>
          </w:p>
          <w:p w14:paraId="100A1CCB" w14:textId="3DABC74F" w:rsidR="00187A94" w:rsidRPr="00BC3AC1" w:rsidRDefault="00187A94" w:rsidP="00884C78">
            <w:pPr>
              <w:jc w:val="both"/>
              <w:rPr>
                <w:rFonts w:ascii="仿宋" w:eastAsia="仿宋" w:hAnsi="仿宋"/>
              </w:rPr>
            </w:pPr>
            <w:r w:rsidRPr="00BC3AC1">
              <w:rPr>
                <w:rFonts w:ascii="仿宋" w:eastAsia="仿宋" w:hAnsi="仿宋"/>
              </w:rPr>
              <w:t>4</w:t>
            </w:r>
            <w:r w:rsidRPr="00BC3AC1">
              <w:rPr>
                <w:rFonts w:ascii="仿宋" w:eastAsia="仿宋" w:hAnsi="仿宋" w:hint="eastAsia"/>
              </w:rPr>
              <w:t>、询问方式：供应商可以采用书面或口头或电子邮件等方式提出询问；询问必须提供询问人基本信息(包含供应商名称、项目名称、具体问题等)</w:t>
            </w:r>
            <w:r w:rsidR="00B75EF1" w:rsidRPr="00BC3AC1">
              <w:rPr>
                <w:rFonts w:ascii="仿宋" w:eastAsia="仿宋" w:hAnsi="仿宋" w:hint="eastAsia"/>
              </w:rPr>
              <w:t>。</w:t>
            </w:r>
          </w:p>
          <w:p w14:paraId="661398E1" w14:textId="5B3B7D44" w:rsidR="00187A94" w:rsidRPr="00BC3AC1" w:rsidRDefault="00187A94" w:rsidP="00884C78">
            <w:pPr>
              <w:jc w:val="both"/>
              <w:rPr>
                <w:rFonts w:ascii="仿宋" w:eastAsia="仿宋" w:hAnsi="仿宋"/>
              </w:rPr>
            </w:pPr>
            <w:r w:rsidRPr="00BC3AC1">
              <w:rPr>
                <w:rFonts w:ascii="仿宋" w:eastAsia="仿宋" w:hAnsi="仿宋" w:hint="eastAsia"/>
              </w:rPr>
              <w:t>5、联系人及联系电话：</w:t>
            </w:r>
          </w:p>
          <w:p w14:paraId="55CA6CD5" w14:textId="77777777" w:rsidR="00BF652F" w:rsidRPr="00BC3AC1" w:rsidRDefault="00BF652F" w:rsidP="00884C78">
            <w:pPr>
              <w:jc w:val="both"/>
              <w:rPr>
                <w:rFonts w:ascii="仿宋" w:eastAsia="仿宋" w:hAnsi="仿宋"/>
              </w:rPr>
            </w:pPr>
            <w:r w:rsidRPr="00BC3AC1">
              <w:rPr>
                <w:rFonts w:ascii="仿宋" w:eastAsia="仿宋" w:hAnsi="仿宋" w:hint="eastAsia"/>
              </w:rPr>
              <w:t>联系人：曹先生。</w:t>
            </w:r>
          </w:p>
          <w:p w14:paraId="7780E23F" w14:textId="77777777" w:rsidR="00187A94" w:rsidRPr="00BC3AC1" w:rsidRDefault="00BF652F" w:rsidP="00884C78">
            <w:pPr>
              <w:jc w:val="both"/>
              <w:rPr>
                <w:rFonts w:ascii="仿宋" w:eastAsia="仿宋" w:hAnsi="仿宋"/>
              </w:rPr>
            </w:pPr>
            <w:r w:rsidRPr="00BC3AC1">
              <w:rPr>
                <w:rFonts w:ascii="仿宋" w:eastAsia="仿宋" w:hAnsi="仿宋" w:hint="eastAsia"/>
              </w:rPr>
              <w:t>联系电话：</w:t>
            </w:r>
            <w:r w:rsidRPr="00BC3AC1">
              <w:rPr>
                <w:rFonts w:ascii="仿宋" w:eastAsia="仿宋" w:hAnsi="仿宋"/>
              </w:rPr>
              <w:t>028-83338766-8</w:t>
            </w:r>
            <w:r w:rsidRPr="00BC3AC1">
              <w:rPr>
                <w:rFonts w:ascii="仿宋" w:eastAsia="仿宋" w:hAnsi="仿宋" w:hint="eastAsia"/>
              </w:rPr>
              <w:t>78。</w:t>
            </w:r>
          </w:p>
          <w:p w14:paraId="1033FCD0" w14:textId="77777777" w:rsidR="00187A94" w:rsidRPr="00BC3AC1" w:rsidRDefault="00187A94" w:rsidP="00884C78">
            <w:pPr>
              <w:jc w:val="both"/>
              <w:rPr>
                <w:rFonts w:ascii="仿宋" w:eastAsia="仿宋" w:hAnsi="仿宋"/>
              </w:rPr>
            </w:pPr>
            <w:r w:rsidRPr="00BC3AC1">
              <w:rPr>
                <w:rFonts w:ascii="仿宋" w:eastAsia="仿宋" w:hAnsi="仿宋" w:hint="eastAsia"/>
              </w:rPr>
              <w:t>6、</w:t>
            </w:r>
            <w:r w:rsidRPr="00BC3AC1">
              <w:rPr>
                <w:rFonts w:ascii="仿宋" w:eastAsia="仿宋" w:hAnsi="仿宋"/>
              </w:rPr>
              <w:t>询问提出的范围及主体：</w:t>
            </w:r>
          </w:p>
          <w:p w14:paraId="1C3441F4" w14:textId="77777777" w:rsidR="00187A94" w:rsidRPr="00BC3AC1" w:rsidRDefault="00187A94" w:rsidP="00884C78">
            <w:pPr>
              <w:jc w:val="both"/>
              <w:rPr>
                <w:rFonts w:ascii="仿宋" w:eastAsia="仿宋" w:hAnsi="仿宋"/>
              </w:rPr>
            </w:pPr>
            <w:r w:rsidRPr="00BC3AC1">
              <w:rPr>
                <w:rFonts w:ascii="仿宋" w:eastAsia="仿宋" w:hAnsi="仿宋"/>
              </w:rPr>
              <w:t>①磋商文件及采购信息公告环节：依法获取磋商文件的潜在供应商可以对磋商文件及采购信息公告的内容向</w:t>
            </w:r>
            <w:r w:rsidRPr="00BC3AC1">
              <w:rPr>
                <w:rFonts w:ascii="仿宋" w:eastAsia="仿宋" w:hAnsi="仿宋" w:hint="eastAsia"/>
              </w:rPr>
              <w:t>采购代理机构</w:t>
            </w:r>
            <w:r w:rsidRPr="00BC3AC1">
              <w:rPr>
                <w:rFonts w:ascii="仿宋" w:eastAsia="仿宋" w:hAnsi="仿宋"/>
              </w:rPr>
              <w:t>或采购人提出询问，仅对采购信息公告内容提出询问的，不限制询问主体。</w:t>
            </w:r>
          </w:p>
          <w:p w14:paraId="74964046" w14:textId="77777777" w:rsidR="00187A94" w:rsidRPr="00BC3AC1" w:rsidRDefault="00187A94" w:rsidP="00884C78">
            <w:pPr>
              <w:jc w:val="both"/>
              <w:rPr>
                <w:rFonts w:ascii="仿宋" w:eastAsia="仿宋" w:hAnsi="仿宋"/>
              </w:rPr>
            </w:pPr>
            <w:r w:rsidRPr="00BC3AC1">
              <w:rPr>
                <w:rFonts w:ascii="仿宋" w:eastAsia="仿宋" w:hAnsi="仿宋"/>
              </w:rPr>
              <w:t>②采购过程、采购结果环节：参与采购活动的供应商可以对采购过程、采购结果相关问题向</w:t>
            </w:r>
            <w:r w:rsidRPr="00BC3AC1">
              <w:rPr>
                <w:rFonts w:ascii="仿宋" w:eastAsia="仿宋" w:hAnsi="仿宋" w:hint="eastAsia"/>
              </w:rPr>
              <w:t>采购代理机构</w:t>
            </w:r>
            <w:r w:rsidRPr="00BC3AC1">
              <w:rPr>
                <w:rFonts w:ascii="仿宋" w:eastAsia="仿宋" w:hAnsi="仿宋"/>
              </w:rPr>
              <w:t>提出询问，未参与采购活动的供应商不得对此环节提出询问。 ③询问提出的时间原则上以政府采购活动中有效质疑的时间计算为准。</w:t>
            </w:r>
          </w:p>
          <w:p w14:paraId="185A27EC" w14:textId="77777777" w:rsidR="00187A94" w:rsidRPr="00BC3AC1" w:rsidRDefault="00187A94" w:rsidP="00884C78">
            <w:pPr>
              <w:jc w:val="both"/>
              <w:rPr>
                <w:rFonts w:ascii="仿宋" w:eastAsia="仿宋" w:hAnsi="仿宋"/>
              </w:rPr>
            </w:pPr>
            <w:r w:rsidRPr="00BC3AC1">
              <w:rPr>
                <w:rFonts w:ascii="仿宋" w:eastAsia="仿宋" w:hAnsi="仿宋" w:hint="eastAsia"/>
              </w:rPr>
              <w:t>7、</w:t>
            </w:r>
            <w:r w:rsidRPr="00BC3AC1">
              <w:rPr>
                <w:rFonts w:ascii="仿宋" w:eastAsia="仿宋" w:hAnsi="仿宋"/>
              </w:rPr>
              <w:t>为提高采购效率，降低</w:t>
            </w:r>
            <w:r w:rsidRPr="00BC3AC1">
              <w:rPr>
                <w:rFonts w:ascii="仿宋" w:eastAsia="仿宋" w:hAnsi="仿宋" w:hint="eastAsia"/>
              </w:rPr>
              <w:t>采购</w:t>
            </w:r>
            <w:r w:rsidRPr="00BC3AC1">
              <w:rPr>
                <w:rFonts w:ascii="仿宋" w:eastAsia="仿宋" w:hAnsi="仿宋"/>
              </w:rPr>
              <w:t>成本，鼓励</w:t>
            </w:r>
            <w:r w:rsidRPr="00BC3AC1">
              <w:rPr>
                <w:rFonts w:ascii="仿宋" w:eastAsia="仿宋" w:hAnsi="仿宋" w:hint="eastAsia"/>
              </w:rPr>
              <w:t>供应商</w:t>
            </w:r>
            <w:r w:rsidRPr="00BC3AC1">
              <w:rPr>
                <w:rFonts w:ascii="仿宋" w:eastAsia="仿宋" w:hAnsi="仿宋"/>
              </w:rPr>
              <w:t>对于不损害国家及社会利益或自身合法权益的问题或情形采用询问方式处理解决(包含但不限于文字错误、标点符号、不 影响响应文件的编制的情形)。</w:t>
            </w:r>
          </w:p>
          <w:p w14:paraId="51BE18D2" w14:textId="5081B99B" w:rsidR="00187A94" w:rsidRPr="00BC3AC1" w:rsidRDefault="00187A94" w:rsidP="00884C78">
            <w:pPr>
              <w:jc w:val="both"/>
              <w:rPr>
                <w:rFonts w:ascii="仿宋" w:eastAsia="仿宋" w:hAnsi="仿宋"/>
              </w:rPr>
            </w:pPr>
            <w:r w:rsidRPr="00BC3AC1">
              <w:rPr>
                <w:rFonts w:ascii="仿宋" w:eastAsia="仿宋" w:hAnsi="仿宋"/>
              </w:rPr>
              <w:t>8</w:t>
            </w:r>
            <w:r w:rsidRPr="00BC3AC1">
              <w:rPr>
                <w:rFonts w:ascii="仿宋" w:eastAsia="仿宋" w:hAnsi="仿宋" w:hint="eastAsia"/>
              </w:rPr>
              <w:t>、为降低采购时间成本，提高采购效率，采购代理机构或采购人可以不接受未按照约定时间提出的询问。</w:t>
            </w:r>
          </w:p>
        </w:tc>
      </w:tr>
      <w:tr w:rsidR="00BF652F" w:rsidRPr="00BC3AC1" w14:paraId="447EE6A2" w14:textId="77777777" w:rsidTr="00EE5974">
        <w:tc>
          <w:tcPr>
            <w:tcW w:w="710" w:type="dxa"/>
            <w:shd w:val="clear" w:color="auto" w:fill="auto"/>
            <w:vAlign w:val="center"/>
          </w:tcPr>
          <w:p w14:paraId="7C562566"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0FE5B192" w14:textId="77777777" w:rsidR="00BF652F" w:rsidRPr="00BC3AC1" w:rsidRDefault="00BF652F" w:rsidP="001978E4">
            <w:pPr>
              <w:spacing w:line="360" w:lineRule="auto"/>
              <w:jc w:val="center"/>
              <w:rPr>
                <w:rFonts w:ascii="仿宋" w:eastAsia="仿宋" w:hAnsi="仿宋"/>
              </w:rPr>
            </w:pPr>
            <w:r w:rsidRPr="00BC3AC1">
              <w:rPr>
                <w:rFonts w:ascii="仿宋" w:eastAsia="仿宋" w:hAnsi="仿宋" w:hint="eastAsia"/>
              </w:rPr>
              <w:t>供应商质疑</w:t>
            </w:r>
          </w:p>
        </w:tc>
        <w:tc>
          <w:tcPr>
            <w:tcW w:w="6237" w:type="dxa"/>
            <w:shd w:val="clear" w:color="auto" w:fill="auto"/>
            <w:vAlign w:val="center"/>
          </w:tcPr>
          <w:p w14:paraId="79D9D6B9" w14:textId="014ED167" w:rsidR="00BF652F" w:rsidRPr="00BC3AC1" w:rsidRDefault="00884C78" w:rsidP="00884C78">
            <w:pPr>
              <w:jc w:val="both"/>
              <w:rPr>
                <w:rFonts w:ascii="仿宋" w:eastAsia="仿宋" w:hAnsi="仿宋"/>
                <w:color w:val="000000"/>
                <w:lang w:val="zh-CN"/>
              </w:rPr>
            </w:pPr>
            <w:r w:rsidRPr="00BC3AC1">
              <w:rPr>
                <w:rFonts w:ascii="仿宋" w:eastAsia="仿宋" w:hAnsi="仿宋" w:hint="eastAsia"/>
                <w:color w:val="000000"/>
                <w:lang w:val="zh-CN"/>
              </w:rPr>
              <w:t>1、</w:t>
            </w:r>
            <w:r w:rsidR="00BF652F" w:rsidRPr="00BC3AC1">
              <w:rPr>
                <w:rFonts w:ascii="仿宋" w:eastAsia="仿宋" w:hAnsi="仿宋" w:hint="eastAsia"/>
                <w:color w:val="000000"/>
                <w:lang w:val="zh-CN"/>
              </w:rPr>
              <w:t>根据委托代理协议约定，对磋商文件、磋商过程、磋商结果的质疑由中仪国际招标有限公司负责答复。</w:t>
            </w:r>
          </w:p>
          <w:p w14:paraId="30EFA28A" w14:textId="7DB107C6" w:rsidR="00884C78" w:rsidRPr="00BC3AC1" w:rsidRDefault="00884C78" w:rsidP="00884C78">
            <w:pPr>
              <w:jc w:val="both"/>
              <w:rPr>
                <w:rFonts w:ascii="仿宋" w:eastAsia="仿宋" w:hAnsi="仿宋"/>
                <w:color w:val="000000"/>
                <w:lang w:val="zh-CN"/>
              </w:rPr>
            </w:pPr>
            <w:r w:rsidRPr="00BC3AC1">
              <w:rPr>
                <w:rFonts w:ascii="仿宋" w:eastAsia="仿宋" w:hAnsi="仿宋" w:hint="eastAsia"/>
                <w:color w:val="000000"/>
                <w:lang w:val="zh-CN"/>
              </w:rPr>
              <w:t>2.供应商提出质疑应当坚持依法依规、诚实信用原则；不得超出磋商文件、采购过程、采购结果的范围，不得进行虚假、恶意质疑，不得以质疑为手段获取不当得利、实现非法目的。</w:t>
            </w:r>
          </w:p>
          <w:p w14:paraId="47C4131E" w14:textId="29FA1AE3" w:rsidR="00884C78" w:rsidRPr="00BC3AC1" w:rsidRDefault="00884C78" w:rsidP="00884C78">
            <w:pPr>
              <w:jc w:val="both"/>
              <w:rPr>
                <w:rFonts w:ascii="仿宋" w:eastAsia="仿宋" w:hAnsi="仿宋"/>
                <w:color w:val="000000"/>
                <w:lang w:val="zh-CN"/>
              </w:rPr>
            </w:pPr>
            <w:r w:rsidRPr="00BC3AC1">
              <w:rPr>
                <w:rFonts w:ascii="仿宋" w:eastAsia="仿宋" w:hAnsi="仿宋" w:hint="eastAsia"/>
                <w:color w:val="000000"/>
                <w:lang w:val="zh-CN"/>
              </w:rPr>
              <w:t>3.提出质疑函的时限要求：供应商认为磋商文件、采购过程、中标或者成交结果使其权益受到损害的，可以在知道或者应知其权益受到损害之日起7个工作日内，以书面形式向采购人、采购代理机构提出质疑。</w:t>
            </w:r>
          </w:p>
          <w:p w14:paraId="7AE646B6" w14:textId="1DBA2AB3" w:rsidR="00884C78" w:rsidRPr="00BC3AC1" w:rsidRDefault="00884C78" w:rsidP="00884C78">
            <w:pPr>
              <w:jc w:val="both"/>
              <w:rPr>
                <w:rFonts w:ascii="仿宋" w:eastAsia="仿宋" w:hAnsi="仿宋"/>
                <w:color w:val="000000"/>
                <w:lang w:val="zh-CN"/>
              </w:rPr>
            </w:pPr>
            <w:r w:rsidRPr="00BC3AC1">
              <w:rPr>
                <w:rFonts w:ascii="仿宋" w:eastAsia="仿宋" w:hAnsi="仿宋" w:hint="eastAsia"/>
                <w:color w:val="000000"/>
                <w:lang w:val="zh-CN"/>
              </w:rPr>
              <w:t>4、供应商提交质疑选择邮寄或快递形式时，请先联系采购人或采购代理机构，确保质疑函件的及时送达。质疑供应商在采购代理机构或采购人签收质疑函后5个工作日内未收到质疑答复的，可主动电话询问相关事宜)。</w:t>
            </w:r>
          </w:p>
          <w:p w14:paraId="350F6940"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联系人：曹先生、侯先生。</w:t>
            </w:r>
          </w:p>
          <w:p w14:paraId="2B458169"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联系电话：028-83338766-878。</w:t>
            </w:r>
          </w:p>
          <w:p w14:paraId="248265B9" w14:textId="0A04E355"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本项目</w:t>
            </w:r>
            <w:r w:rsidR="00884C78" w:rsidRPr="00BC3AC1">
              <w:rPr>
                <w:rFonts w:ascii="仿宋" w:eastAsia="仿宋" w:hAnsi="仿宋" w:hint="eastAsia"/>
                <w:color w:val="000000"/>
                <w:lang w:val="zh-CN"/>
              </w:rPr>
              <w:t>质疑</w:t>
            </w:r>
            <w:r w:rsidRPr="00BC3AC1">
              <w:rPr>
                <w:rFonts w:ascii="仿宋" w:eastAsia="仿宋" w:hAnsi="仿宋" w:hint="eastAsia"/>
                <w:color w:val="000000"/>
                <w:lang w:val="zh-CN"/>
              </w:rPr>
              <w:t>受理地址：成都市高新区盛和一路66号城南天府写字楼10楼。</w:t>
            </w:r>
          </w:p>
          <w:p w14:paraId="3985361C" w14:textId="77777777"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邮编：610064。</w:t>
            </w:r>
          </w:p>
          <w:p w14:paraId="2FF516C9" w14:textId="77777777" w:rsidR="00884C78"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注：</w:t>
            </w:r>
          </w:p>
          <w:p w14:paraId="41408604" w14:textId="77777777" w:rsidR="00BF652F" w:rsidRPr="00BC3AC1" w:rsidRDefault="00884C78" w:rsidP="00884C78">
            <w:pPr>
              <w:jc w:val="both"/>
              <w:rPr>
                <w:rFonts w:ascii="仿宋" w:eastAsia="仿宋" w:hAnsi="仿宋"/>
                <w:b/>
              </w:rPr>
            </w:pPr>
            <w:r w:rsidRPr="00BC3AC1">
              <w:rPr>
                <w:rFonts w:ascii="仿宋" w:eastAsia="仿宋" w:hAnsi="仿宋" w:hint="eastAsia"/>
                <w:color w:val="000000"/>
                <w:lang w:val="zh-CN"/>
              </w:rPr>
              <w:t>1、</w:t>
            </w:r>
            <w:r w:rsidR="00BF652F" w:rsidRPr="00BC3AC1">
              <w:rPr>
                <w:rFonts w:ascii="仿宋" w:eastAsia="仿宋" w:hAnsi="仿宋" w:hint="eastAsia"/>
                <w:color w:val="000000"/>
                <w:lang w:val="zh-CN"/>
              </w:rPr>
              <w:t>根据《中华人民共和国政府采购法》的规定，供应商质疑不得超出磋商文件、磋商过程、磋商结果的范围。</w:t>
            </w:r>
            <w:r w:rsidR="00BF652F" w:rsidRPr="00BC3AC1">
              <w:rPr>
                <w:rFonts w:ascii="仿宋" w:eastAsia="仿宋" w:hAnsi="仿宋"/>
                <w:b/>
              </w:rPr>
              <w:t>供应商</w:t>
            </w:r>
            <w:r w:rsidR="00BF652F" w:rsidRPr="00BC3AC1">
              <w:rPr>
                <w:rFonts w:ascii="仿宋" w:eastAsia="仿宋" w:hAnsi="仿宋" w:hint="eastAsia"/>
                <w:b/>
              </w:rPr>
              <w:t>应</w:t>
            </w:r>
            <w:r w:rsidR="00BF652F" w:rsidRPr="00BC3AC1">
              <w:rPr>
                <w:rFonts w:ascii="仿宋" w:eastAsia="仿宋" w:hAnsi="仿宋"/>
                <w:b/>
              </w:rPr>
              <w:t>在法定质疑期内一次性提出针对同一采购程序环节的质疑</w:t>
            </w:r>
            <w:r w:rsidR="00BF652F" w:rsidRPr="00BC3AC1">
              <w:rPr>
                <w:rFonts w:ascii="仿宋" w:eastAsia="仿宋" w:hAnsi="仿宋" w:hint="eastAsia"/>
                <w:b/>
              </w:rPr>
              <w:t>。</w:t>
            </w:r>
          </w:p>
          <w:p w14:paraId="4679AA16" w14:textId="352E3AF8" w:rsidR="00884C78" w:rsidRPr="00BC3AC1" w:rsidRDefault="00884C78" w:rsidP="00884C78">
            <w:pPr>
              <w:jc w:val="both"/>
              <w:rPr>
                <w:rFonts w:ascii="仿宋" w:eastAsia="仿宋" w:hAnsi="仿宋"/>
                <w:color w:val="000000"/>
                <w:lang w:val="zh-CN"/>
              </w:rPr>
            </w:pPr>
            <w:r w:rsidRPr="00BC3AC1">
              <w:rPr>
                <w:rFonts w:ascii="仿宋" w:eastAsia="仿宋" w:hAnsi="仿宋" w:hint="eastAsia"/>
                <w:bCs/>
              </w:rPr>
              <w:t>2、</w:t>
            </w:r>
            <w:r w:rsidRPr="00BC3AC1">
              <w:rPr>
                <w:rFonts w:ascii="仿宋" w:eastAsia="仿宋" w:hAnsi="仿宋" w:hint="eastAsia"/>
                <w:color w:val="000000"/>
                <w:lang w:val="zh-CN"/>
              </w:rPr>
              <w:t>供应商质疑应当有明确的请求和必要的证明材料，须符合《政府采购质疑和投诉办法》(财政部第 94 号令)规定，并使用财政部下发《质疑函》范本。</w:t>
            </w:r>
          </w:p>
        </w:tc>
      </w:tr>
      <w:tr w:rsidR="00BF652F" w:rsidRPr="00BC3AC1" w14:paraId="78691E1B" w14:textId="77777777" w:rsidTr="00EE5974">
        <w:tc>
          <w:tcPr>
            <w:tcW w:w="710" w:type="dxa"/>
            <w:shd w:val="clear" w:color="auto" w:fill="auto"/>
            <w:vAlign w:val="center"/>
          </w:tcPr>
          <w:p w14:paraId="5362AA1E"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0B2535DD" w14:textId="77777777" w:rsidR="00BF652F" w:rsidRPr="00BC3AC1" w:rsidRDefault="00BF652F" w:rsidP="001978E4">
            <w:pPr>
              <w:jc w:val="center"/>
              <w:rPr>
                <w:rFonts w:ascii="仿宋" w:eastAsia="仿宋" w:hAnsi="仿宋"/>
              </w:rPr>
            </w:pPr>
            <w:r w:rsidRPr="00BC3AC1">
              <w:rPr>
                <w:rFonts w:ascii="仿宋" w:eastAsia="仿宋" w:hAnsi="仿宋" w:hint="eastAsia"/>
              </w:rPr>
              <w:t>供应商投诉</w:t>
            </w:r>
          </w:p>
        </w:tc>
        <w:tc>
          <w:tcPr>
            <w:tcW w:w="6237" w:type="dxa"/>
            <w:shd w:val="clear" w:color="auto" w:fill="auto"/>
            <w:vAlign w:val="center"/>
          </w:tcPr>
          <w:p w14:paraId="0F770CFB" w14:textId="56A4D9BC" w:rsidR="0088232B" w:rsidRPr="00BC3AC1" w:rsidRDefault="0088232B" w:rsidP="0088232B">
            <w:pPr>
              <w:rPr>
                <w:rFonts w:ascii="仿宋" w:eastAsia="仿宋" w:hAnsi="仿宋"/>
                <w:color w:val="000000" w:themeColor="text1"/>
              </w:rPr>
            </w:pPr>
            <w:r w:rsidRPr="00BC3AC1">
              <w:rPr>
                <w:rFonts w:ascii="仿宋" w:eastAsia="仿宋" w:hAnsi="仿宋" w:hint="eastAsia"/>
                <w:color w:val="000000" w:themeColor="text1"/>
              </w:rPr>
              <w:t>投诉受理单位：本采购项目同级财政部门，即成都市财政局。</w:t>
            </w:r>
          </w:p>
          <w:p w14:paraId="6539A730" w14:textId="77777777" w:rsidR="0088232B" w:rsidRPr="00BC3AC1" w:rsidRDefault="0088232B" w:rsidP="0088232B">
            <w:pPr>
              <w:rPr>
                <w:rFonts w:ascii="仿宋" w:eastAsia="仿宋" w:hAnsi="仿宋"/>
                <w:color w:val="000000" w:themeColor="text1"/>
              </w:rPr>
            </w:pPr>
            <w:r w:rsidRPr="00BC3AC1">
              <w:rPr>
                <w:rFonts w:ascii="仿宋" w:eastAsia="仿宋" w:hAnsi="仿宋" w:hint="eastAsia"/>
                <w:color w:val="000000" w:themeColor="text1"/>
              </w:rPr>
              <w:t>联系电话：</w:t>
            </w:r>
            <w:r w:rsidRPr="00BC3AC1">
              <w:rPr>
                <w:rFonts w:ascii="仿宋" w:eastAsia="仿宋" w:hAnsi="仿宋"/>
                <w:color w:val="000000" w:themeColor="text1"/>
              </w:rPr>
              <w:t>028-61882648</w:t>
            </w:r>
            <w:r w:rsidRPr="00BC3AC1">
              <w:rPr>
                <w:rFonts w:ascii="仿宋" w:eastAsia="仿宋" w:hAnsi="仿宋" w:hint="eastAsia"/>
                <w:color w:val="000000" w:themeColor="text1"/>
              </w:rPr>
              <w:t>。</w:t>
            </w:r>
          </w:p>
          <w:p w14:paraId="1A7AD2B2" w14:textId="6FCFCA81" w:rsidR="00BF652F" w:rsidRPr="00BC3AC1" w:rsidRDefault="0088232B" w:rsidP="0088232B">
            <w:pPr>
              <w:jc w:val="both"/>
              <w:rPr>
                <w:rFonts w:ascii="仿宋" w:eastAsia="仿宋" w:hAnsi="仿宋"/>
                <w:color w:val="000000"/>
                <w:lang w:val="zh-CN"/>
              </w:rPr>
            </w:pPr>
            <w:r w:rsidRPr="00BC3AC1">
              <w:rPr>
                <w:rFonts w:ascii="仿宋" w:eastAsia="仿宋" w:hAnsi="仿宋" w:hint="eastAsia"/>
                <w:color w:val="000000" w:themeColor="text1"/>
              </w:rPr>
              <w:t>地址：成都市武侯区锦城大道366号成都市市级机关第三办公区2号楼。</w:t>
            </w:r>
          </w:p>
          <w:p w14:paraId="74F1B992" w14:textId="2B89A2B9"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注：根据《中华人民共和国政府采购法实施条例》的规定，供应商投诉事项不得超出已质疑事项的范围。</w:t>
            </w:r>
            <w:r w:rsidR="00884C78" w:rsidRPr="00BC3AC1">
              <w:rPr>
                <w:rFonts w:ascii="仿宋" w:eastAsia="仿宋" w:hAnsi="仿宋" w:hint="eastAsia"/>
                <w:color w:val="000000"/>
                <w:lang w:val="zh-CN"/>
              </w:rPr>
              <w:t>供应商投诉应当有明确的请求和必要的证明材料，须符合《政府采购质</w:t>
            </w:r>
            <w:r w:rsidR="0077055F" w:rsidRPr="00BC3AC1">
              <w:rPr>
                <w:rFonts w:ascii="仿宋" w:eastAsia="仿宋" w:hAnsi="仿宋" w:hint="eastAsia"/>
                <w:color w:val="000000"/>
                <w:lang w:val="zh-CN"/>
              </w:rPr>
              <w:t>疑</w:t>
            </w:r>
            <w:r w:rsidR="00884C78" w:rsidRPr="00BC3AC1">
              <w:rPr>
                <w:rFonts w:ascii="仿宋" w:eastAsia="仿宋" w:hAnsi="仿宋" w:hint="eastAsia"/>
                <w:color w:val="000000"/>
                <w:lang w:val="zh-CN"/>
              </w:rPr>
              <w:t>和投诉办法》(财政部第94号令)规定，并使用财政部下发《投诉书》范本。</w:t>
            </w:r>
          </w:p>
        </w:tc>
      </w:tr>
      <w:tr w:rsidR="00BF652F" w:rsidRPr="00BC3AC1" w14:paraId="131408E6" w14:textId="77777777" w:rsidTr="00EE5974">
        <w:trPr>
          <w:trHeight w:val="958"/>
        </w:trPr>
        <w:tc>
          <w:tcPr>
            <w:tcW w:w="710" w:type="dxa"/>
            <w:shd w:val="clear" w:color="auto" w:fill="auto"/>
            <w:vAlign w:val="center"/>
          </w:tcPr>
          <w:p w14:paraId="73B4EC9D"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7EE63825" w14:textId="77777777" w:rsidR="00BF652F" w:rsidRPr="00BC3AC1" w:rsidRDefault="00BF652F" w:rsidP="001978E4">
            <w:pPr>
              <w:spacing w:line="360" w:lineRule="auto"/>
              <w:rPr>
                <w:rFonts w:ascii="仿宋" w:eastAsia="仿宋" w:hAnsi="仿宋"/>
              </w:rPr>
            </w:pPr>
            <w:r w:rsidRPr="00BC3AC1">
              <w:rPr>
                <w:rFonts w:ascii="仿宋" w:eastAsia="仿宋" w:hAnsi="仿宋" w:hint="eastAsia"/>
              </w:rPr>
              <w:t>强制认证产品（如涉及）</w:t>
            </w:r>
          </w:p>
        </w:tc>
        <w:tc>
          <w:tcPr>
            <w:tcW w:w="6237" w:type="dxa"/>
            <w:shd w:val="clear" w:color="auto" w:fill="auto"/>
            <w:vAlign w:val="center"/>
          </w:tcPr>
          <w:p w14:paraId="6104E00C" w14:textId="77777777" w:rsidR="00BF652F" w:rsidRPr="00BC3AC1" w:rsidRDefault="00BF652F" w:rsidP="00884C78">
            <w:pPr>
              <w:jc w:val="both"/>
              <w:rPr>
                <w:rFonts w:ascii="仿宋" w:eastAsia="仿宋" w:hAnsi="仿宋"/>
              </w:rPr>
            </w:pPr>
            <w:r w:rsidRPr="00BC3AC1">
              <w:rPr>
                <w:rFonts w:ascii="仿宋" w:eastAsia="仿宋" w:hAnsi="仿宋" w:hint="eastAsia"/>
              </w:rPr>
              <w:t>如涉及政府强制采购节能产品的须提供该产品认证证书（详见中国政府采购网）。</w:t>
            </w:r>
          </w:p>
        </w:tc>
      </w:tr>
      <w:tr w:rsidR="00BF652F" w:rsidRPr="00BC3AC1" w14:paraId="16F10727" w14:textId="77777777" w:rsidTr="00EE5974">
        <w:trPr>
          <w:trHeight w:val="1590"/>
        </w:trPr>
        <w:tc>
          <w:tcPr>
            <w:tcW w:w="710" w:type="dxa"/>
            <w:shd w:val="clear" w:color="auto" w:fill="auto"/>
            <w:vAlign w:val="center"/>
          </w:tcPr>
          <w:p w14:paraId="02A61F8C"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3A14F5FB" w14:textId="77777777" w:rsidR="00BF652F" w:rsidRPr="00BC3AC1" w:rsidRDefault="00BF652F" w:rsidP="001978E4">
            <w:pPr>
              <w:spacing w:line="360" w:lineRule="auto"/>
              <w:rPr>
                <w:rFonts w:ascii="仿宋" w:eastAsia="仿宋" w:hAnsi="仿宋"/>
              </w:rPr>
            </w:pPr>
            <w:r w:rsidRPr="00BC3AC1">
              <w:rPr>
                <w:rFonts w:ascii="仿宋" w:eastAsia="仿宋" w:hAnsi="仿宋" w:hint="eastAsia"/>
              </w:rPr>
              <w:t>磋商文件内容冲突的解决及优先适用次序</w:t>
            </w:r>
          </w:p>
        </w:tc>
        <w:tc>
          <w:tcPr>
            <w:tcW w:w="6237" w:type="dxa"/>
            <w:shd w:val="clear" w:color="auto" w:fill="auto"/>
            <w:vAlign w:val="center"/>
          </w:tcPr>
          <w:p w14:paraId="512D79E6" w14:textId="77777777" w:rsidR="00BF652F" w:rsidRPr="00BC3AC1" w:rsidRDefault="00BF652F" w:rsidP="00884C78">
            <w:pPr>
              <w:jc w:val="both"/>
              <w:rPr>
                <w:rFonts w:ascii="仿宋" w:eastAsia="仿宋" w:hAnsi="仿宋"/>
              </w:rPr>
            </w:pPr>
            <w:r w:rsidRPr="00BC3AC1">
              <w:rPr>
                <w:rFonts w:ascii="仿宋" w:eastAsia="仿宋" w:hAnsi="仿宋" w:hint="eastAsia"/>
              </w:rPr>
              <w:t>1.磋商文件（包括修改、澄清或补遗文件）作为评审的依据。</w:t>
            </w:r>
          </w:p>
          <w:p w14:paraId="58AA439F" w14:textId="77777777" w:rsidR="00BF652F" w:rsidRPr="00BC3AC1" w:rsidRDefault="00BF652F" w:rsidP="00884C78">
            <w:pPr>
              <w:jc w:val="both"/>
              <w:rPr>
                <w:rFonts w:ascii="仿宋" w:eastAsia="仿宋" w:hAnsi="仿宋"/>
              </w:rPr>
            </w:pPr>
            <w:r w:rsidRPr="00BC3AC1">
              <w:rPr>
                <w:rFonts w:ascii="仿宋" w:eastAsia="仿宋" w:hAnsi="仿宋" w:hint="eastAsia"/>
              </w:rPr>
              <w:t>2.磋商文件中编制的内容前后有矛盾或不一致时，有时间先后顺序的，以时间在后的修改、澄清或补正文件为准；没有时间先后顺序的，以供应商须知前附表为准，如前附表中无相关内容，在保证国家、集体和采购人利益不受损害的情况下有利于供应商进行处理；必要时，可以暂停本次采购活动，待修改完善后再继续实施。</w:t>
            </w:r>
          </w:p>
        </w:tc>
      </w:tr>
      <w:tr w:rsidR="00BF652F" w:rsidRPr="00BC3AC1" w14:paraId="0B360B81" w14:textId="77777777" w:rsidTr="00EE5974">
        <w:trPr>
          <w:trHeight w:val="1163"/>
        </w:trPr>
        <w:tc>
          <w:tcPr>
            <w:tcW w:w="710" w:type="dxa"/>
            <w:shd w:val="clear" w:color="auto" w:fill="auto"/>
            <w:vAlign w:val="center"/>
          </w:tcPr>
          <w:p w14:paraId="37AC1539"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5FB6EC12" w14:textId="77777777" w:rsidR="00BF652F" w:rsidRPr="00BC3AC1" w:rsidRDefault="00BF652F" w:rsidP="001978E4">
            <w:pPr>
              <w:spacing w:line="360" w:lineRule="auto"/>
              <w:jc w:val="center"/>
              <w:rPr>
                <w:rFonts w:ascii="仿宋" w:eastAsia="仿宋" w:hAnsi="仿宋"/>
              </w:rPr>
            </w:pPr>
            <w:r w:rsidRPr="00BC3AC1">
              <w:rPr>
                <w:rFonts w:ascii="仿宋" w:eastAsia="仿宋" w:hAnsi="仿宋" w:hint="eastAsia"/>
              </w:rPr>
              <w:t>代理服务费</w:t>
            </w:r>
          </w:p>
        </w:tc>
        <w:tc>
          <w:tcPr>
            <w:tcW w:w="6237" w:type="dxa"/>
            <w:shd w:val="clear" w:color="auto" w:fill="auto"/>
            <w:vAlign w:val="center"/>
          </w:tcPr>
          <w:p w14:paraId="078B4981" w14:textId="474254E8" w:rsidR="00BF652F" w:rsidRPr="00BC3AC1" w:rsidRDefault="00956489" w:rsidP="00884C78">
            <w:pPr>
              <w:jc w:val="both"/>
              <w:rPr>
                <w:rFonts w:ascii="仿宋" w:eastAsia="仿宋" w:hAnsi="仿宋"/>
              </w:rPr>
            </w:pPr>
            <w:r w:rsidRPr="00956489">
              <w:rPr>
                <w:rFonts w:ascii="仿宋" w:eastAsia="仿宋" w:hAnsi="仿宋" w:hint="eastAsia"/>
              </w:rPr>
              <w:t>根据成本加合理利润的原则，按中标（成交）金额的1.5%下浮10%收取，由中标（成交）供应商向代理机构支付代理服务费，由中标（成交）供应商向代理机构支付代理服务费。</w:t>
            </w:r>
          </w:p>
          <w:p w14:paraId="058FA0F9" w14:textId="7B661F99" w:rsidR="00BF652F" w:rsidRPr="00BC3AC1" w:rsidRDefault="00BF652F" w:rsidP="00884C78">
            <w:pPr>
              <w:jc w:val="both"/>
              <w:rPr>
                <w:rFonts w:ascii="仿宋" w:eastAsia="仿宋" w:hAnsi="仿宋"/>
              </w:rPr>
            </w:pPr>
            <w:r w:rsidRPr="00BC3AC1">
              <w:rPr>
                <w:rFonts w:ascii="仿宋" w:eastAsia="仿宋" w:hAnsi="仿宋" w:hint="eastAsia"/>
              </w:rPr>
              <w:t>收款单位:中仪国际招标有限公司</w:t>
            </w:r>
          </w:p>
          <w:p w14:paraId="721F3264" w14:textId="17D717FC" w:rsidR="00BF652F" w:rsidRPr="00BC3AC1" w:rsidRDefault="00BF652F" w:rsidP="00884C78">
            <w:pPr>
              <w:jc w:val="both"/>
              <w:rPr>
                <w:rFonts w:ascii="仿宋" w:eastAsia="仿宋" w:hAnsi="仿宋"/>
              </w:rPr>
            </w:pPr>
            <w:r w:rsidRPr="00BC3AC1">
              <w:rPr>
                <w:rFonts w:ascii="仿宋" w:eastAsia="仿宋" w:hAnsi="仿宋" w:hint="eastAsia"/>
              </w:rPr>
              <w:t>开 户 行:中国银行总行营业部</w:t>
            </w:r>
          </w:p>
          <w:p w14:paraId="31DD208A" w14:textId="31BFEB80" w:rsidR="00BF652F" w:rsidRPr="00BC3AC1" w:rsidRDefault="00BF652F" w:rsidP="00884C78">
            <w:pPr>
              <w:jc w:val="both"/>
              <w:rPr>
                <w:rFonts w:ascii="仿宋" w:eastAsia="仿宋" w:hAnsi="仿宋"/>
              </w:rPr>
            </w:pPr>
            <w:r w:rsidRPr="00BC3AC1">
              <w:rPr>
                <w:rFonts w:ascii="仿宋" w:eastAsia="仿宋" w:hAnsi="仿宋" w:hint="eastAsia"/>
              </w:rPr>
              <w:t>银行账号:</w:t>
            </w:r>
            <w:r w:rsidRPr="00BC3AC1">
              <w:t xml:space="preserve"> </w:t>
            </w:r>
            <w:r w:rsidRPr="00BC3AC1">
              <w:rPr>
                <w:rFonts w:ascii="仿宋" w:eastAsia="仿宋" w:hAnsi="仿宋"/>
              </w:rPr>
              <w:t>778350008768</w:t>
            </w:r>
          </w:p>
        </w:tc>
      </w:tr>
      <w:tr w:rsidR="00BF652F" w:rsidRPr="00BC3AC1" w14:paraId="6DF29D20" w14:textId="77777777" w:rsidTr="00EE5974">
        <w:trPr>
          <w:trHeight w:val="1163"/>
        </w:trPr>
        <w:tc>
          <w:tcPr>
            <w:tcW w:w="710" w:type="dxa"/>
            <w:shd w:val="clear" w:color="auto" w:fill="auto"/>
            <w:vAlign w:val="center"/>
          </w:tcPr>
          <w:p w14:paraId="3363FE46" w14:textId="77777777" w:rsidR="00BF652F" w:rsidRPr="00BC3AC1" w:rsidRDefault="00BF652F" w:rsidP="000C120D">
            <w:pPr>
              <w:pStyle w:val="aff3"/>
              <w:numPr>
                <w:ilvl w:val="0"/>
                <w:numId w:val="5"/>
              </w:numPr>
              <w:ind w:left="0" w:firstLine="0"/>
              <w:jc w:val="center"/>
              <w:rPr>
                <w:rFonts w:ascii="仿宋" w:eastAsia="仿宋" w:hAnsi="仿宋"/>
                <w:color w:val="000000"/>
                <w:lang w:val="zh-CN"/>
              </w:rPr>
            </w:pPr>
          </w:p>
        </w:tc>
        <w:tc>
          <w:tcPr>
            <w:tcW w:w="2410" w:type="dxa"/>
            <w:shd w:val="clear" w:color="auto" w:fill="auto"/>
            <w:vAlign w:val="center"/>
          </w:tcPr>
          <w:p w14:paraId="1E1E95EE" w14:textId="77777777" w:rsidR="00BF652F" w:rsidRPr="00BC3AC1" w:rsidRDefault="00BF652F" w:rsidP="001978E4">
            <w:pPr>
              <w:spacing w:line="360" w:lineRule="auto"/>
              <w:jc w:val="center"/>
              <w:rPr>
                <w:rFonts w:ascii="仿宋" w:eastAsia="仿宋" w:hAnsi="仿宋"/>
              </w:rPr>
            </w:pPr>
            <w:r w:rsidRPr="00BC3AC1">
              <w:rPr>
                <w:rFonts w:ascii="仿宋" w:eastAsia="仿宋" w:hAnsi="仿宋" w:hint="eastAsia"/>
              </w:rPr>
              <w:t>疫情防控</w:t>
            </w:r>
          </w:p>
        </w:tc>
        <w:tc>
          <w:tcPr>
            <w:tcW w:w="6237" w:type="dxa"/>
            <w:shd w:val="clear" w:color="auto" w:fill="auto"/>
            <w:vAlign w:val="center"/>
          </w:tcPr>
          <w:p w14:paraId="166A7E6A" w14:textId="42F0BE2D" w:rsidR="00BF652F" w:rsidRPr="00BC3AC1" w:rsidRDefault="00BF652F" w:rsidP="00884C78">
            <w:pPr>
              <w:jc w:val="both"/>
              <w:rPr>
                <w:rFonts w:ascii="仿宋" w:eastAsia="仿宋" w:hAnsi="仿宋"/>
              </w:rPr>
            </w:pPr>
            <w:r w:rsidRPr="00BC3AC1">
              <w:rPr>
                <w:rFonts w:ascii="仿宋" w:eastAsia="仿宋" w:hAnsi="仿宋" w:hint="eastAsia"/>
              </w:rPr>
              <w:t>根据</w:t>
            </w:r>
            <w:r w:rsidR="00EE5974" w:rsidRPr="00BC3AC1">
              <w:rPr>
                <w:rFonts w:ascii="仿宋" w:eastAsia="仿宋" w:hAnsi="仿宋" w:hint="eastAsia"/>
              </w:rPr>
              <w:t>四川省疫情防控的相关</w:t>
            </w:r>
            <w:r w:rsidRPr="00BC3AC1">
              <w:rPr>
                <w:rFonts w:ascii="仿宋" w:eastAsia="仿宋" w:hAnsi="仿宋" w:hint="eastAsia"/>
              </w:rPr>
              <w:t>要求：</w:t>
            </w:r>
          </w:p>
          <w:p w14:paraId="05848224" w14:textId="77777777" w:rsidR="007827C2" w:rsidRPr="00BC3AC1" w:rsidRDefault="007827C2" w:rsidP="007827C2">
            <w:pPr>
              <w:jc w:val="both"/>
              <w:rPr>
                <w:rFonts w:ascii="仿宋" w:eastAsia="仿宋" w:hAnsi="仿宋"/>
              </w:rPr>
            </w:pPr>
            <w:r w:rsidRPr="00BC3AC1">
              <w:rPr>
                <w:rFonts w:ascii="仿宋" w:eastAsia="仿宋" w:hAnsi="仿宋" w:hint="eastAsia"/>
              </w:rPr>
              <w:t xml:space="preserve">1、为了减少开标现场人数，参加本项目政府采购活动的供应商只能委派1名代表参与。 </w:t>
            </w:r>
          </w:p>
          <w:p w14:paraId="478145D1" w14:textId="77777777" w:rsidR="007827C2" w:rsidRPr="00BC3AC1" w:rsidRDefault="007827C2" w:rsidP="007827C2">
            <w:pPr>
              <w:jc w:val="both"/>
              <w:rPr>
                <w:rFonts w:ascii="仿宋" w:eastAsia="仿宋" w:hAnsi="仿宋"/>
              </w:rPr>
            </w:pPr>
            <w:r w:rsidRPr="00BC3AC1">
              <w:rPr>
                <w:rFonts w:ascii="仿宋" w:eastAsia="仿宋" w:hAnsi="仿宋" w:hint="eastAsia"/>
              </w:rPr>
              <w:t>2、请参与开评标的相关人员做好个人防护、如实报告个人信息、主动四川天府健康通绿码、配合工作人员对其进行体温检测、佩戴好口罩，不接受体温监测和不佩戴口罩的不允许进入开评标厅。</w:t>
            </w:r>
          </w:p>
          <w:p w14:paraId="422704DE" w14:textId="4560393E" w:rsidR="00BF652F" w:rsidRPr="00BC3AC1" w:rsidRDefault="007827C2" w:rsidP="007827C2">
            <w:pPr>
              <w:jc w:val="both"/>
              <w:rPr>
                <w:rFonts w:ascii="仿宋" w:eastAsia="仿宋" w:hAnsi="仿宋"/>
              </w:rPr>
            </w:pPr>
            <w:r w:rsidRPr="00BC3AC1">
              <w:rPr>
                <w:rFonts w:ascii="仿宋" w:eastAsia="仿宋" w:hAnsi="仿宋" w:hint="eastAsia"/>
              </w:rPr>
              <w:t>3、严格执行省、市、县新型冠状病毒感染的肺炎疫情防控要求，在本项目开标截止时间前，如果疫情防控有最新规定，则按最新规定执行。</w:t>
            </w:r>
          </w:p>
        </w:tc>
      </w:tr>
      <w:tr w:rsidR="00BF652F" w:rsidRPr="00BC3AC1" w14:paraId="6FA5A825" w14:textId="77777777" w:rsidTr="00EE5974">
        <w:trPr>
          <w:trHeight w:val="1163"/>
        </w:trPr>
        <w:tc>
          <w:tcPr>
            <w:tcW w:w="710" w:type="dxa"/>
            <w:shd w:val="clear" w:color="auto" w:fill="auto"/>
            <w:vAlign w:val="center"/>
          </w:tcPr>
          <w:p w14:paraId="0F82C4B9" w14:textId="77777777" w:rsidR="00BF652F" w:rsidRPr="00BC3AC1" w:rsidRDefault="00BF652F" w:rsidP="000C120D">
            <w:pPr>
              <w:pStyle w:val="aff3"/>
              <w:numPr>
                <w:ilvl w:val="0"/>
                <w:numId w:val="5"/>
              </w:numPr>
              <w:ind w:left="0" w:firstLine="0"/>
              <w:jc w:val="center"/>
              <w:rPr>
                <w:rFonts w:ascii="仿宋" w:eastAsia="仿宋" w:hAnsi="仿宋"/>
                <w:color w:val="000000"/>
              </w:rPr>
            </w:pPr>
          </w:p>
        </w:tc>
        <w:tc>
          <w:tcPr>
            <w:tcW w:w="2410" w:type="dxa"/>
            <w:shd w:val="clear" w:color="auto" w:fill="auto"/>
            <w:vAlign w:val="center"/>
          </w:tcPr>
          <w:p w14:paraId="26C1967F" w14:textId="77777777" w:rsidR="00BF652F" w:rsidRPr="00BC3AC1" w:rsidRDefault="00BF652F" w:rsidP="001978E4">
            <w:pPr>
              <w:jc w:val="center"/>
              <w:rPr>
                <w:rFonts w:ascii="仿宋" w:eastAsia="仿宋" w:hAnsi="仿宋"/>
                <w:color w:val="000000"/>
                <w:lang w:val="zh-CN"/>
              </w:rPr>
            </w:pPr>
            <w:r w:rsidRPr="00BC3AC1">
              <w:rPr>
                <w:rFonts w:ascii="仿宋" w:eastAsia="仿宋" w:hAnsi="仿宋" w:hint="eastAsia"/>
                <w:color w:val="000000"/>
                <w:lang w:val="zh-CN"/>
              </w:rPr>
              <w:t>信用融资</w:t>
            </w:r>
          </w:p>
        </w:tc>
        <w:tc>
          <w:tcPr>
            <w:tcW w:w="6237" w:type="dxa"/>
            <w:shd w:val="clear" w:color="auto" w:fill="auto"/>
          </w:tcPr>
          <w:p w14:paraId="6BB73CD5" w14:textId="5A59525C" w:rsidR="00BF652F" w:rsidRPr="00BC3AC1" w:rsidRDefault="00BF652F" w:rsidP="00884C78">
            <w:pPr>
              <w:jc w:val="both"/>
              <w:rPr>
                <w:rFonts w:ascii="仿宋" w:eastAsia="仿宋" w:hAnsi="仿宋"/>
                <w:color w:val="000000"/>
                <w:lang w:val="zh-CN"/>
              </w:rPr>
            </w:pPr>
            <w:r w:rsidRPr="00BC3AC1">
              <w:rPr>
                <w:rFonts w:ascii="仿宋" w:eastAsia="仿宋" w:hAnsi="仿宋" w:hint="eastAsia"/>
                <w:color w:val="000000"/>
                <w:lang w:val="zh-CN"/>
              </w:rPr>
              <w:t>1、有融资需求的投标人可根据四川政府采购网公示的银行及其“政采贷”产品，自行选择符合自身情况的“政采贷”银行及其产品，凭中标通知书向银行提出贷款意向申请（具体内容可查询“川财采[2018]123号”）。</w:t>
            </w:r>
            <w:r w:rsidR="00EE5974" w:rsidRPr="00BC3AC1">
              <w:rPr>
                <w:rFonts w:ascii="仿宋" w:eastAsia="仿宋" w:hAnsi="仿宋" w:hint="eastAsia"/>
                <w:color w:val="000000"/>
                <w:lang w:val="zh-CN"/>
              </w:rPr>
              <w:t>“政采贷”政策咨询电话：028-61375575转608。</w:t>
            </w:r>
            <w:r w:rsidRPr="00BC3AC1">
              <w:rPr>
                <w:rFonts w:ascii="仿宋" w:eastAsia="仿宋" w:hAnsi="仿宋" w:hint="eastAsia"/>
                <w:color w:val="000000"/>
                <w:lang w:val="zh-CN"/>
              </w:rPr>
              <w:br/>
              <w:t>2、成都市范围内政府采购项目中标的中小微企业可向开展政府采购信用融资业务的银行提出融资申请（具体内容可查询“成财采[2019]17号”）。</w:t>
            </w:r>
          </w:p>
        </w:tc>
      </w:tr>
      <w:tr w:rsidR="00BF652F" w:rsidRPr="00BC3AC1" w14:paraId="7BFF5C54" w14:textId="77777777" w:rsidTr="00EE5974">
        <w:trPr>
          <w:trHeight w:val="684"/>
        </w:trPr>
        <w:tc>
          <w:tcPr>
            <w:tcW w:w="9357" w:type="dxa"/>
            <w:gridSpan w:val="3"/>
            <w:shd w:val="clear" w:color="auto" w:fill="auto"/>
            <w:vAlign w:val="center"/>
          </w:tcPr>
          <w:p w14:paraId="41307B84" w14:textId="77777777" w:rsidR="00BF652F" w:rsidRPr="00BC3AC1" w:rsidRDefault="00BF652F" w:rsidP="001978E4">
            <w:pPr>
              <w:rPr>
                <w:rFonts w:ascii="仿宋" w:eastAsia="仿宋" w:hAnsi="仿宋"/>
                <w:b/>
              </w:rPr>
            </w:pPr>
            <w:r w:rsidRPr="00BC3AC1">
              <w:rPr>
                <w:rFonts w:ascii="仿宋" w:eastAsia="仿宋" w:hAnsi="仿宋" w:cs="宋体" w:hint="eastAsia"/>
                <w:b/>
                <w:color w:val="000000"/>
                <w:lang w:val="zh-CN"/>
              </w:rPr>
              <w:t>备注：本前附表以外的相关内容是对供应商须知的具体补充，如有矛盾，以本前附表为准。</w:t>
            </w:r>
          </w:p>
        </w:tc>
      </w:tr>
    </w:tbl>
    <w:p w14:paraId="0A2DC3A5" w14:textId="2B86A0DA" w:rsidR="006B3C66" w:rsidRPr="00BC3AC1" w:rsidRDefault="000D4906" w:rsidP="00A177F4">
      <w:pPr>
        <w:pStyle w:val="af6"/>
        <w:numPr>
          <w:ilvl w:val="0"/>
          <w:numId w:val="7"/>
        </w:numPr>
        <w:jc w:val="center"/>
        <w:rPr>
          <w:rFonts w:ascii="仿宋" w:hAnsi="仿宋"/>
        </w:rPr>
      </w:pPr>
      <w:bookmarkStart w:id="33" w:name="_Toc505697522"/>
      <w:bookmarkStart w:id="34" w:name="_Toc11835036"/>
      <w:bookmarkStart w:id="35" w:name="_Toc24017278"/>
      <w:bookmarkStart w:id="36" w:name="_Hlk79062933"/>
      <w:bookmarkEnd w:id="31"/>
      <w:r w:rsidRPr="00BC3AC1">
        <w:rPr>
          <w:rFonts w:ascii="仿宋" w:hAnsi="仿宋" w:hint="eastAsia"/>
        </w:rPr>
        <w:t>总  则</w:t>
      </w:r>
      <w:bookmarkStart w:id="37" w:name="_Toc183582205"/>
      <w:bookmarkStart w:id="38" w:name="_Toc183682342"/>
      <w:bookmarkStart w:id="39" w:name="_Toc217446034"/>
      <w:bookmarkEnd w:id="33"/>
      <w:bookmarkEnd w:id="34"/>
      <w:bookmarkEnd w:id="35"/>
    </w:p>
    <w:bookmarkEnd w:id="37"/>
    <w:bookmarkEnd w:id="38"/>
    <w:p w14:paraId="18B738BB" w14:textId="33EB4166"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适用范围</w:t>
      </w:r>
      <w:bookmarkEnd w:id="39"/>
    </w:p>
    <w:p w14:paraId="480822B8" w14:textId="77777777" w:rsidR="006B3C66" w:rsidRPr="00BC3AC1" w:rsidRDefault="000D4906" w:rsidP="00E04D18">
      <w:pPr>
        <w:spacing w:line="360" w:lineRule="auto"/>
        <w:ind w:firstLineChars="200" w:firstLine="480"/>
        <w:jc w:val="both"/>
        <w:rPr>
          <w:rFonts w:ascii="仿宋" w:eastAsia="仿宋" w:hAnsi="仿宋"/>
        </w:rPr>
      </w:pPr>
      <w:r w:rsidRPr="00BC3AC1">
        <w:rPr>
          <w:rFonts w:ascii="仿宋" w:eastAsia="仿宋" w:hAnsi="仿宋" w:hint="eastAsia"/>
          <w:color w:val="000000"/>
        </w:rPr>
        <w:t>1</w:t>
      </w:r>
      <w:r w:rsidRPr="00BC3AC1">
        <w:rPr>
          <w:rFonts w:ascii="仿宋" w:eastAsia="仿宋" w:hAnsi="仿宋"/>
          <w:color w:val="000000"/>
        </w:rPr>
        <w:t>.</w:t>
      </w:r>
      <w:r w:rsidRPr="00BC3AC1">
        <w:rPr>
          <w:rFonts w:ascii="仿宋" w:eastAsia="仿宋" w:hAnsi="仿宋" w:hint="eastAsia"/>
          <w:color w:val="000000"/>
        </w:rPr>
        <w:t>1 本磋商文件仅适用于本次磋商所叙述的</w:t>
      </w:r>
      <w:r w:rsidRPr="00BC3AC1">
        <w:rPr>
          <w:rFonts w:ascii="仿宋" w:eastAsia="仿宋" w:hAnsi="仿宋" w:hint="eastAsia"/>
        </w:rPr>
        <w:t>采购</w:t>
      </w:r>
      <w:r w:rsidR="004123EB" w:rsidRPr="00BC3AC1">
        <w:rPr>
          <w:rFonts w:ascii="仿宋" w:eastAsia="仿宋" w:hAnsi="仿宋" w:hint="eastAsia"/>
        </w:rPr>
        <w:t>项目</w:t>
      </w:r>
      <w:r w:rsidRPr="00BC3AC1">
        <w:rPr>
          <w:rFonts w:ascii="仿宋" w:eastAsia="仿宋" w:hAnsi="仿宋" w:hint="eastAsia"/>
        </w:rPr>
        <w:t>。</w:t>
      </w:r>
    </w:p>
    <w:p w14:paraId="7B28BCF0"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1.2 本磋商文件的解释权</w:t>
      </w:r>
      <w:r w:rsidRPr="00BC3AC1">
        <w:rPr>
          <w:rFonts w:ascii="仿宋" w:eastAsia="仿宋" w:hAnsi="仿宋" w:hint="eastAsia"/>
        </w:rPr>
        <w:t>归</w:t>
      </w:r>
      <w:r w:rsidRPr="00BC3AC1">
        <w:rPr>
          <w:rFonts w:ascii="仿宋" w:eastAsia="仿宋" w:hAnsi="仿宋" w:hint="eastAsia"/>
          <w:color w:val="000000"/>
        </w:rPr>
        <w:t>采购人和采购代理机构</w:t>
      </w:r>
      <w:r w:rsidRPr="00BC3AC1">
        <w:rPr>
          <w:rFonts w:ascii="仿宋" w:eastAsia="仿宋" w:hAnsi="仿宋" w:hint="eastAsia"/>
        </w:rPr>
        <w:t>所有</w:t>
      </w:r>
      <w:r w:rsidRPr="00BC3AC1">
        <w:rPr>
          <w:rFonts w:ascii="仿宋" w:eastAsia="仿宋" w:hAnsi="仿宋" w:hint="eastAsia"/>
          <w:color w:val="000000"/>
        </w:rPr>
        <w:t>。</w:t>
      </w:r>
    </w:p>
    <w:p w14:paraId="64E54A0E" w14:textId="279CB432"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采购主体</w:t>
      </w:r>
    </w:p>
    <w:p w14:paraId="4B56F97D" w14:textId="7CFD1C33" w:rsidR="00227722" w:rsidRPr="00BC3AC1" w:rsidRDefault="00227722"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 “采购人”系指依法进行政府采购的国家机关、事业单位、团体组织。本次</w:t>
      </w:r>
      <w:r w:rsidR="002437D2" w:rsidRPr="00BC3AC1">
        <w:rPr>
          <w:rFonts w:ascii="仿宋" w:eastAsia="仿宋" w:hAnsi="仿宋" w:hint="eastAsia"/>
          <w:color w:val="000000"/>
        </w:rPr>
        <w:t>磋商</w:t>
      </w:r>
      <w:r w:rsidRPr="00BC3AC1">
        <w:rPr>
          <w:rFonts w:ascii="仿宋" w:eastAsia="仿宋" w:hAnsi="仿宋" w:hint="eastAsia"/>
          <w:color w:val="000000"/>
        </w:rPr>
        <w:t>的采购人是</w:t>
      </w:r>
      <w:r w:rsidR="0088232B" w:rsidRPr="00BC3AC1">
        <w:rPr>
          <w:rFonts w:ascii="仿宋" w:eastAsia="仿宋" w:hAnsi="仿宋" w:hint="eastAsia"/>
          <w:u w:val="single"/>
        </w:rPr>
        <w:t>成都市发展和改革委员会</w:t>
      </w:r>
      <w:r w:rsidRPr="00BC3AC1">
        <w:rPr>
          <w:rFonts w:ascii="仿宋" w:eastAsia="仿宋" w:hAnsi="仿宋" w:hint="eastAsia"/>
          <w:color w:val="000000"/>
        </w:rPr>
        <w:t>。</w:t>
      </w:r>
    </w:p>
    <w:p w14:paraId="62AE1AA8" w14:textId="103D57F4" w:rsidR="00227722" w:rsidRPr="00BC3AC1" w:rsidRDefault="00227722"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2.2 “采购代理机构”系指在采购人的委托范围内依法办理</w:t>
      </w:r>
      <w:r w:rsidR="002437D2" w:rsidRPr="00BC3AC1">
        <w:rPr>
          <w:rFonts w:ascii="仿宋" w:eastAsia="仿宋" w:hAnsi="仿宋" w:hint="eastAsia"/>
          <w:color w:val="000000"/>
        </w:rPr>
        <w:t>磋商</w:t>
      </w:r>
      <w:r w:rsidRPr="00BC3AC1">
        <w:rPr>
          <w:rFonts w:ascii="仿宋" w:eastAsia="仿宋" w:hAnsi="仿宋" w:hint="eastAsia"/>
          <w:color w:val="000000"/>
        </w:rPr>
        <w:t>事宜的从事采购代理业务的社会中介机构。本次</w:t>
      </w:r>
      <w:r w:rsidR="002437D2" w:rsidRPr="00BC3AC1">
        <w:rPr>
          <w:rFonts w:ascii="仿宋" w:eastAsia="仿宋" w:hAnsi="仿宋" w:hint="eastAsia"/>
          <w:color w:val="000000"/>
        </w:rPr>
        <w:t>磋商</w:t>
      </w:r>
      <w:r w:rsidRPr="00BC3AC1">
        <w:rPr>
          <w:rFonts w:ascii="仿宋" w:eastAsia="仿宋" w:hAnsi="仿宋" w:hint="eastAsia"/>
          <w:color w:val="000000"/>
        </w:rPr>
        <w:t>的采购代理机构是</w:t>
      </w:r>
      <w:r w:rsidRPr="00BC3AC1">
        <w:rPr>
          <w:rFonts w:ascii="仿宋" w:eastAsia="仿宋" w:hAnsi="仿宋" w:hint="eastAsia"/>
          <w:color w:val="000000"/>
          <w:u w:val="single"/>
        </w:rPr>
        <w:t>中仪国际招标有限公司</w:t>
      </w:r>
      <w:r w:rsidRPr="00BC3AC1">
        <w:rPr>
          <w:rFonts w:ascii="仿宋" w:eastAsia="仿宋" w:hAnsi="仿宋" w:hint="eastAsia"/>
          <w:color w:val="000000"/>
        </w:rPr>
        <w:t>。</w:t>
      </w:r>
    </w:p>
    <w:p w14:paraId="4C418E99" w14:textId="77777777" w:rsidR="00227722" w:rsidRPr="00BC3AC1" w:rsidRDefault="00227722"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14:paraId="0A086F2F" w14:textId="33C4FFF9" w:rsidR="006B3C66" w:rsidRPr="00BC3AC1" w:rsidRDefault="000D4906" w:rsidP="00E04D18">
      <w:pPr>
        <w:pStyle w:val="3"/>
        <w:numPr>
          <w:ilvl w:val="0"/>
          <w:numId w:val="10"/>
        </w:numPr>
        <w:spacing w:before="0" w:after="0" w:line="360" w:lineRule="auto"/>
        <w:jc w:val="both"/>
        <w:rPr>
          <w:rFonts w:ascii="仿宋" w:hAnsi="仿宋"/>
        </w:rPr>
      </w:pPr>
      <w:bookmarkStart w:id="40" w:name="_Toc183682344"/>
      <w:bookmarkStart w:id="41" w:name="_Toc217446036"/>
      <w:bookmarkStart w:id="42" w:name="_Toc183582207"/>
      <w:bookmarkStart w:id="43" w:name="_Toc217390843"/>
      <w:r w:rsidRPr="00BC3AC1">
        <w:rPr>
          <w:rFonts w:ascii="仿宋" w:hAnsi="仿宋" w:hint="eastAsia"/>
        </w:rPr>
        <w:t>合格</w:t>
      </w:r>
      <w:bookmarkEnd w:id="40"/>
      <w:bookmarkEnd w:id="41"/>
      <w:bookmarkEnd w:id="42"/>
      <w:bookmarkEnd w:id="43"/>
      <w:r w:rsidRPr="00BC3AC1">
        <w:rPr>
          <w:rFonts w:ascii="仿宋" w:hAnsi="仿宋" w:hint="eastAsia"/>
        </w:rPr>
        <w:t>供应商（实质性要求）</w:t>
      </w:r>
    </w:p>
    <w:p w14:paraId="009E0B43" w14:textId="77777777" w:rsidR="006B3C66" w:rsidRPr="00BC3AC1" w:rsidRDefault="000D4906" w:rsidP="00E04D18">
      <w:pPr>
        <w:spacing w:line="360" w:lineRule="auto"/>
        <w:jc w:val="both"/>
        <w:rPr>
          <w:rFonts w:ascii="仿宋" w:eastAsia="仿宋" w:hAnsi="仿宋"/>
          <w:color w:val="000000"/>
        </w:rPr>
      </w:pPr>
      <w:r w:rsidRPr="00BC3AC1">
        <w:rPr>
          <w:rFonts w:ascii="仿宋" w:eastAsia="仿宋" w:hAnsi="仿宋" w:hint="eastAsia"/>
          <w:color w:val="000000"/>
        </w:rPr>
        <w:t>合格供应商应具备以下条件：</w:t>
      </w:r>
    </w:p>
    <w:p w14:paraId="4A22AAC2"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3.1 具备法律法规和本采购文件规定的资格条件；</w:t>
      </w:r>
    </w:p>
    <w:p w14:paraId="2EFDAEC5"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3.2 不属于禁止参加本项目采购活动的供应商；</w:t>
      </w:r>
    </w:p>
    <w:p w14:paraId="552675C9"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3.3 按照规定获取了磋商文件，属于实质性参加政府采购活动的供应商。</w:t>
      </w:r>
      <w:bookmarkStart w:id="44" w:name="_Toc183582208"/>
      <w:bookmarkStart w:id="45" w:name="_Toc217446037"/>
      <w:bookmarkStart w:id="46" w:name="_Toc183682345"/>
    </w:p>
    <w:p w14:paraId="3F817F07" w14:textId="20032591"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磋商费用</w:t>
      </w:r>
      <w:bookmarkEnd w:id="44"/>
      <w:bookmarkEnd w:id="45"/>
      <w:bookmarkEnd w:id="46"/>
      <w:r w:rsidR="009B22E2" w:rsidRPr="00BC3AC1">
        <w:rPr>
          <w:rFonts w:ascii="仿宋" w:hAnsi="仿宋" w:hint="eastAsia"/>
        </w:rPr>
        <w:t>（实质性要求）</w:t>
      </w:r>
    </w:p>
    <w:p w14:paraId="65F315AB" w14:textId="72D9906A"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供应商应自行承担参加磋商活动的全部费用。</w:t>
      </w:r>
      <w:r w:rsidR="00227722" w:rsidRPr="00BC3AC1">
        <w:rPr>
          <w:rFonts w:ascii="仿宋" w:eastAsia="仿宋" w:hAnsi="仿宋" w:hint="eastAsia"/>
          <w:color w:val="000000"/>
        </w:rPr>
        <w:t>不论</w:t>
      </w:r>
      <w:r w:rsidR="00970372" w:rsidRPr="00BC3AC1">
        <w:rPr>
          <w:rFonts w:ascii="仿宋" w:eastAsia="仿宋" w:hAnsi="仿宋" w:hint="eastAsia"/>
          <w:color w:val="000000"/>
        </w:rPr>
        <w:t>磋商</w:t>
      </w:r>
      <w:r w:rsidR="00227722" w:rsidRPr="00BC3AC1">
        <w:rPr>
          <w:rFonts w:ascii="仿宋" w:eastAsia="仿宋" w:hAnsi="仿宋" w:hint="eastAsia"/>
          <w:color w:val="000000"/>
        </w:rPr>
        <w:t>的结果如何，采购人和采购代理机构均无义务和责任承担这些费用。</w:t>
      </w:r>
    </w:p>
    <w:p w14:paraId="39933111" w14:textId="0A4BFBAF"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充分、公平竞争保障措施</w:t>
      </w:r>
      <w:r w:rsidR="00D418FF" w:rsidRPr="00BC3AC1">
        <w:rPr>
          <w:rFonts w:ascii="仿宋" w:hAnsi="仿宋" w:hint="eastAsia"/>
        </w:rPr>
        <w:t>（实质性要求）</w:t>
      </w:r>
    </w:p>
    <w:p w14:paraId="5ECE1AE3"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5.1</w:t>
      </w:r>
      <w:r w:rsidRPr="00BC3AC1">
        <w:rPr>
          <w:rFonts w:ascii="仿宋" w:eastAsia="仿宋" w:hAnsi="仿宋" w:hint="eastAsia"/>
          <w:b/>
          <w:color w:val="000000"/>
        </w:rPr>
        <w:t>利害关系供应商处理。</w:t>
      </w:r>
      <w:r w:rsidRPr="00BC3AC1">
        <w:rPr>
          <w:rFonts w:ascii="仿宋" w:eastAsia="仿宋" w:hAnsi="仿宋" w:hint="eastAsia"/>
          <w:color w:val="000000"/>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23EA5BC5"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5.2</w:t>
      </w:r>
      <w:r w:rsidRPr="00BC3AC1">
        <w:rPr>
          <w:rFonts w:ascii="仿宋" w:eastAsia="仿宋" w:hAnsi="仿宋" w:hint="eastAsia"/>
          <w:b/>
          <w:color w:val="000000"/>
        </w:rPr>
        <w:t>利害关系授权代表处理。</w:t>
      </w:r>
      <w:r w:rsidRPr="00BC3AC1">
        <w:rPr>
          <w:rFonts w:ascii="仿宋" w:eastAsia="仿宋" w:hAnsi="仿宋" w:hint="eastAsia"/>
          <w:color w:val="000000"/>
        </w:rPr>
        <w:t>两家以上的供应商不得在同一合同项下的采购项目中，委托同一个自然人、同一家庭的人员、同一单位的人员作为其授权代表，否则，其响应文件作为无效处理。</w:t>
      </w:r>
    </w:p>
    <w:p w14:paraId="70CF5E38"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5.3</w:t>
      </w:r>
      <w:r w:rsidRPr="00BC3AC1">
        <w:rPr>
          <w:rFonts w:ascii="仿宋" w:eastAsia="仿宋" w:hAnsi="仿宋" w:hint="eastAsia"/>
          <w:b/>
          <w:color w:val="000000"/>
        </w:rPr>
        <w:t>前期参与供应商处理。</w:t>
      </w:r>
      <w:r w:rsidRPr="00BC3AC1">
        <w:rPr>
          <w:rFonts w:ascii="仿宋" w:eastAsia="仿宋" w:hAnsi="仿宋" w:hint="eastAsia"/>
          <w:color w:val="000000"/>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5E5E7963"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5.4供应商实际控制人或者中高级管理人员，同时是采购代理机构工作人员，不得参与本项目政府采购活动。</w:t>
      </w:r>
    </w:p>
    <w:p w14:paraId="6963AC4B"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5.5同一母公司的两家以上的子公司只能组成联合体参加本项目同一合同项下的采购活动，不得以不同供应商身份同时参加本项目同一合同项下的采购活动。</w:t>
      </w:r>
    </w:p>
    <w:p w14:paraId="2FD5B794"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5.6供应商与采购代理机构存在关联关系，或者是采购代理机构的母公司或子公司，不得参加本项目政府采购活动。</w:t>
      </w:r>
    </w:p>
    <w:p w14:paraId="34F065AF" w14:textId="7E9C109F"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5.7回避</w:t>
      </w:r>
      <w:r w:rsidR="000C120D" w:rsidRPr="00BC3AC1">
        <w:rPr>
          <w:rFonts w:ascii="仿宋" w:eastAsia="仿宋" w:hAnsi="仿宋" w:hint="eastAsia"/>
          <w:color w:val="000000"/>
        </w:rPr>
        <w:t>：</w:t>
      </w:r>
      <w:r w:rsidRPr="00BC3AC1">
        <w:rPr>
          <w:rFonts w:ascii="仿宋" w:eastAsia="仿宋" w:hAnsi="仿宋" w:hint="eastAsia"/>
          <w:color w:val="000000"/>
        </w:rPr>
        <w:t>政府采购活动中，采购人员及相关人员与供应商有下列利害关系之一的，应当回避：</w:t>
      </w:r>
    </w:p>
    <w:p w14:paraId="0579B7E7"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（1）参加采购活动前3年内与供应商存在劳动关系；</w:t>
      </w:r>
    </w:p>
    <w:p w14:paraId="2990DDC7"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（2）参加采购活动前3年内担任供应商的董事、监事；</w:t>
      </w:r>
    </w:p>
    <w:p w14:paraId="3598F25C"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（3）参加采购活动前3年内是供应商的控股股东或者实际控制人；</w:t>
      </w:r>
    </w:p>
    <w:p w14:paraId="47968FCF"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（4）与供应商的法定代表人或者负责人有夫妻、直系血亲、三代以内旁系血亲或者近姻亲关系；</w:t>
      </w:r>
    </w:p>
    <w:p w14:paraId="7617D09D"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（5）与供应商有其他可能影响政府采购活动公平、公正进行的关系。</w:t>
      </w:r>
    </w:p>
    <w:p w14:paraId="0AAAFDC4"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5CD5FCE0"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供应商认为采购人员及相关人员与其他供应商有利害关系的，可以向采购代理机构书面提出回避申请，并说明理由。采购代理机构将及时询问被申请回避人员，有利害关系的被申请回避人员应当回避。</w:t>
      </w:r>
    </w:p>
    <w:p w14:paraId="185311D1"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5.8防范和处理不正当竞争行为。</w:t>
      </w:r>
    </w:p>
    <w:p w14:paraId="45DF3CBE" w14:textId="2ACA2460"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供应商不得无偿或以低于所提供的货物、工程、服务的成本价格报价。在评审过程中，供应商的响应文件涉嫌无偿或低于成本价报价的，应当按照《中华人民共和国政府采购法》及《政府采购货物和服务招标投标管理办法》（财政部令第87号）第六十条、《四川省政府采购评审工作规程（修订）》（川财采[2016]53号）第三十一条等规定提供</w:t>
      </w:r>
      <w:r w:rsidR="00227722" w:rsidRPr="00BC3AC1">
        <w:rPr>
          <w:rFonts w:ascii="仿宋" w:eastAsia="仿宋" w:hAnsi="仿宋" w:hint="eastAsia"/>
          <w:color w:val="000000"/>
        </w:rPr>
        <w:t>书面说明和</w:t>
      </w:r>
      <w:r w:rsidRPr="00BC3AC1">
        <w:rPr>
          <w:rFonts w:ascii="仿宋" w:eastAsia="仿宋" w:hAnsi="仿宋" w:hint="eastAsia"/>
          <w:color w:val="000000"/>
        </w:rPr>
        <w:t xml:space="preserve">相关证明材料，证明其报价的合理性，无法证明其报价合理性的，其响应文件应当按照无效处理。在确定成交供应商过程中，采购人通过调查核实供应商确实无偿或低于成本价报价，可能导致无法按照政府采购法律制度规定和政府采购合同约定履约的，可以不确定该供应商作为成交供应商。 </w:t>
      </w:r>
    </w:p>
    <w:p w14:paraId="202A193F"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（2）报价是否低于成本价的计算标准，以供应商参与本次采购项目所需正常成本计算。</w:t>
      </w:r>
    </w:p>
    <w:p w14:paraId="0A173FA9" w14:textId="27E244E1"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（3）供应商存在无偿或者低于成本价报价的，除本次的</w:t>
      </w:r>
      <w:r w:rsidR="00B77E5D" w:rsidRPr="00BC3AC1">
        <w:rPr>
          <w:rFonts w:ascii="仿宋" w:eastAsia="仿宋" w:hAnsi="仿宋" w:hint="eastAsia"/>
          <w:color w:val="000000"/>
        </w:rPr>
        <w:t>响应</w:t>
      </w:r>
      <w:r w:rsidRPr="00BC3AC1">
        <w:rPr>
          <w:rFonts w:ascii="仿宋" w:eastAsia="仿宋" w:hAnsi="仿宋" w:hint="eastAsia"/>
          <w:color w:val="000000"/>
        </w:rPr>
        <w:t>文件按照无效</w:t>
      </w:r>
      <w:r w:rsidR="00970372" w:rsidRPr="00BC3AC1">
        <w:rPr>
          <w:rFonts w:ascii="仿宋" w:eastAsia="仿宋" w:hAnsi="仿宋" w:hint="eastAsia"/>
          <w:color w:val="000000"/>
        </w:rPr>
        <w:t>响应</w:t>
      </w:r>
      <w:r w:rsidRPr="00BC3AC1">
        <w:rPr>
          <w:rFonts w:ascii="仿宋" w:eastAsia="仿宋" w:hAnsi="仿宋" w:hint="eastAsia"/>
          <w:color w:val="000000"/>
        </w:rPr>
        <w:t>处理和不确定为成交供应商外，还按照《中华人民共和国政府采购法》、</w:t>
      </w:r>
      <w:r w:rsidR="00227722" w:rsidRPr="00BC3AC1">
        <w:rPr>
          <w:rFonts w:ascii="仿宋" w:eastAsia="仿宋" w:hAnsi="仿宋" w:hint="eastAsia"/>
          <w:color w:val="000000"/>
        </w:rPr>
        <w:t>《中华人民共和国反不正当竞争法》、</w:t>
      </w:r>
      <w:r w:rsidRPr="00BC3AC1">
        <w:rPr>
          <w:rFonts w:ascii="仿宋" w:eastAsia="仿宋" w:hAnsi="仿宋" w:hint="eastAsia"/>
          <w:color w:val="000000"/>
        </w:rPr>
        <w:t>四川省财政厅《关于防范和惩处政府采购中不正当竞争行为的通知》（川财采【2017】63号）等相关法律法规进行处罚。</w:t>
      </w:r>
    </w:p>
    <w:p w14:paraId="38F1EB98" w14:textId="77777777" w:rsidR="00FC4B5C" w:rsidRPr="00BC3AC1" w:rsidRDefault="00FC4B5C"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5.9供应商若无另行说明，则视为供应商响应本条款，无需另行承诺，但</w:t>
      </w:r>
      <w:r w:rsidR="00C156FB" w:rsidRPr="00BC3AC1">
        <w:rPr>
          <w:rFonts w:ascii="仿宋" w:eastAsia="仿宋" w:hAnsi="仿宋" w:hint="eastAsia"/>
          <w:color w:val="000000"/>
        </w:rPr>
        <w:t>如</w:t>
      </w:r>
      <w:r w:rsidRPr="00BC3AC1">
        <w:rPr>
          <w:rFonts w:ascii="仿宋" w:eastAsia="仿宋" w:hAnsi="仿宋" w:hint="eastAsia"/>
          <w:color w:val="000000"/>
        </w:rPr>
        <w:t>有虚假</w:t>
      </w:r>
      <w:r w:rsidR="00227722" w:rsidRPr="00BC3AC1">
        <w:rPr>
          <w:rFonts w:ascii="仿宋" w:eastAsia="仿宋" w:hAnsi="仿宋" w:hint="eastAsia"/>
          <w:color w:val="000000"/>
        </w:rPr>
        <w:t>响应</w:t>
      </w:r>
      <w:r w:rsidRPr="00BC3AC1">
        <w:rPr>
          <w:rFonts w:ascii="仿宋" w:eastAsia="仿宋" w:hAnsi="仿宋" w:hint="eastAsia"/>
          <w:color w:val="000000"/>
        </w:rPr>
        <w:t>，将依法承担相应责任。</w:t>
      </w:r>
    </w:p>
    <w:p w14:paraId="33E7FEB6" w14:textId="76C1738D" w:rsidR="006B3C66" w:rsidRPr="00B93328"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联合体竞争性磋商</w:t>
      </w:r>
      <w:r w:rsidRPr="00B93328">
        <w:rPr>
          <w:rFonts w:ascii="仿宋" w:hAnsi="仿宋" w:hint="eastAsia"/>
        </w:rPr>
        <w:t>（</w:t>
      </w:r>
      <w:r w:rsidR="00E9439C" w:rsidRPr="00B93328">
        <w:rPr>
          <w:rFonts w:ascii="仿宋" w:hAnsi="仿宋" w:hint="eastAsia"/>
          <w:color w:val="000000"/>
          <w:lang w:val="zh-CN"/>
        </w:rPr>
        <w:t>本项目不接受联合体</w:t>
      </w:r>
      <w:r w:rsidRPr="00B93328">
        <w:rPr>
          <w:rFonts w:ascii="仿宋" w:hAnsi="仿宋" w:hint="eastAsia"/>
        </w:rPr>
        <w:t>）</w:t>
      </w:r>
    </w:p>
    <w:p w14:paraId="7FEFFC3B" w14:textId="272F1B9D"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磋商保证金（</w:t>
      </w:r>
      <w:r w:rsidR="00D2139F" w:rsidRPr="00BC3AC1">
        <w:rPr>
          <w:rFonts w:ascii="仿宋" w:hAnsi="仿宋" w:hint="eastAsia"/>
        </w:rPr>
        <w:t>本项目不要求缴纳磋商保证金</w:t>
      </w:r>
      <w:r w:rsidRPr="00BC3AC1">
        <w:rPr>
          <w:rFonts w:ascii="仿宋" w:hAnsi="仿宋" w:hint="eastAsia"/>
        </w:rPr>
        <w:t>）</w:t>
      </w:r>
    </w:p>
    <w:p w14:paraId="34AC6942" w14:textId="64B28C84"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响应文件有效期（实质性要求）</w:t>
      </w:r>
    </w:p>
    <w:p w14:paraId="554ECC56"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本项目响应文件有效期为递交磋商响应文件截止之日起90</w:t>
      </w:r>
      <w:r w:rsidR="00FF0D26" w:rsidRPr="00BC3AC1">
        <w:rPr>
          <w:rFonts w:ascii="仿宋" w:eastAsia="仿宋" w:hAnsi="仿宋" w:hint="eastAsia"/>
          <w:color w:val="000000"/>
        </w:rPr>
        <w:t>日历日</w:t>
      </w:r>
      <w:r w:rsidRPr="00BC3AC1">
        <w:rPr>
          <w:rFonts w:ascii="仿宋" w:eastAsia="仿宋" w:hAnsi="仿宋" w:hint="eastAsia"/>
          <w:color w:val="000000"/>
        </w:rPr>
        <w:t>。供应商响应文件中必须载明响应文件有效期，响应文件中载明的响应文件有效期可以长于磋商文件规定的期限，但不得短于磋商文件规定的期限。否则，其响应文件将作为无效处理。</w:t>
      </w:r>
    </w:p>
    <w:p w14:paraId="4B01E465" w14:textId="17F67350"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知识产权</w:t>
      </w:r>
      <w:r w:rsidR="001C4DC8" w:rsidRPr="00BC3AC1">
        <w:rPr>
          <w:rFonts w:ascii="仿宋" w:hAnsi="仿宋" w:hint="eastAsia"/>
        </w:rPr>
        <w:t>（实质性要求）</w:t>
      </w:r>
    </w:p>
    <w:p w14:paraId="22A3D8C6"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w:t>
      </w:r>
      <w:r w:rsidRPr="00BC3AC1">
        <w:rPr>
          <w:rFonts w:ascii="仿宋" w:eastAsia="仿宋" w:hAnsi="仿宋"/>
          <w:color w:val="000000"/>
        </w:rPr>
        <w:t>.1</w:t>
      </w:r>
      <w:r w:rsidRPr="00BC3AC1">
        <w:rPr>
          <w:rFonts w:ascii="仿宋" w:eastAsia="仿宋" w:hAnsi="仿宋" w:hint="eastAsia"/>
          <w:color w:val="000000"/>
        </w:rPr>
        <w:t xml:space="preserve"> 供应商应保证在本项目中使用的任何产品和服务（包括部分使用），不会产生因第三方提出侵犯其专利权、商标权或其它知识产权而引起的法律和经济纠纷，如因专利权、商标权</w:t>
      </w:r>
      <w:r w:rsidR="00D34EF4" w:rsidRPr="00BC3AC1">
        <w:rPr>
          <w:rFonts w:ascii="仿宋" w:eastAsia="仿宋" w:hAnsi="仿宋" w:hint="eastAsia"/>
          <w:color w:val="000000"/>
        </w:rPr>
        <w:t>或其它知识产权而引起法律和经济纠纷，由供应商承担所有相关责任。</w:t>
      </w:r>
    </w:p>
    <w:p w14:paraId="02BFF4DB"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w:t>
      </w:r>
      <w:r w:rsidRPr="00BC3AC1">
        <w:rPr>
          <w:rFonts w:ascii="仿宋" w:eastAsia="仿宋" w:hAnsi="仿宋"/>
          <w:color w:val="000000"/>
        </w:rPr>
        <w:t>.2</w:t>
      </w:r>
      <w:r w:rsidRPr="00BC3AC1">
        <w:rPr>
          <w:rFonts w:ascii="仿宋" w:eastAsia="仿宋" w:hAnsi="仿宋" w:hint="eastAsia"/>
          <w:color w:val="000000"/>
        </w:rPr>
        <w:t xml:space="preserve"> 除非磋商文件特别规定，采购人享有本项目实施过程中产生的知识成果及知识产权。</w:t>
      </w:r>
    </w:p>
    <w:p w14:paraId="19212FA1"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w:t>
      </w:r>
      <w:r w:rsidRPr="00BC3AC1">
        <w:rPr>
          <w:rFonts w:ascii="仿宋" w:eastAsia="仿宋" w:hAnsi="仿宋"/>
          <w:color w:val="000000"/>
        </w:rPr>
        <w:t>.3</w:t>
      </w:r>
      <w:r w:rsidRPr="00BC3AC1">
        <w:rPr>
          <w:rFonts w:ascii="仿宋" w:eastAsia="仿宋" w:hAnsi="仿宋" w:hint="eastAsia"/>
          <w:color w:val="000000"/>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14:paraId="292D0491"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w:t>
      </w:r>
      <w:r w:rsidRPr="00BC3AC1">
        <w:rPr>
          <w:rFonts w:ascii="仿宋" w:eastAsia="仿宋" w:hAnsi="仿宋"/>
          <w:color w:val="000000"/>
        </w:rPr>
        <w:t>.4</w:t>
      </w:r>
      <w:r w:rsidRPr="00BC3AC1">
        <w:rPr>
          <w:rFonts w:ascii="仿宋" w:eastAsia="仿宋" w:hAnsi="仿宋" w:hint="eastAsia"/>
          <w:color w:val="000000"/>
        </w:rPr>
        <w:t xml:space="preserve"> 如采用供应商所不拥有的知识产权，则在报价中必须包括合法获取该知识产权的相关费用。 </w:t>
      </w:r>
    </w:p>
    <w:p w14:paraId="3F14E752" w14:textId="77777777" w:rsidR="00FF0D26" w:rsidRPr="00BC3AC1" w:rsidRDefault="00FF0D2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9.5 根据《中华人民共和国政府采购法实施条例》第四十三条的规定，中标、成交结果公告内容应当包括主要中标或者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14:paraId="1FFB1AEB" w14:textId="77777777" w:rsidR="00D34EF4" w:rsidRPr="00BC3AC1" w:rsidRDefault="00D34EF4"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9.5供应商若无另行说明，则视为</w:t>
      </w:r>
      <w:r w:rsidR="00C156FB" w:rsidRPr="00BC3AC1">
        <w:rPr>
          <w:rFonts w:ascii="仿宋" w:eastAsia="仿宋" w:hAnsi="仿宋" w:hint="eastAsia"/>
          <w:color w:val="000000"/>
        </w:rPr>
        <w:t>响应有关知识产权的全部条款，无需单独进行承诺，但如有虚假</w:t>
      </w:r>
      <w:r w:rsidR="00FF0D26" w:rsidRPr="00BC3AC1">
        <w:rPr>
          <w:rFonts w:ascii="仿宋" w:eastAsia="仿宋" w:hAnsi="仿宋" w:hint="eastAsia"/>
          <w:color w:val="000000"/>
        </w:rPr>
        <w:t>内容</w:t>
      </w:r>
      <w:r w:rsidR="00C156FB" w:rsidRPr="00BC3AC1">
        <w:rPr>
          <w:rFonts w:ascii="仿宋" w:eastAsia="仿宋" w:hAnsi="仿宋" w:hint="eastAsia"/>
          <w:color w:val="000000"/>
        </w:rPr>
        <w:t>，将依法承担相应责任。</w:t>
      </w:r>
    </w:p>
    <w:p w14:paraId="7F4472F2" w14:textId="2CFA1FE9" w:rsidR="006B3C66" w:rsidRPr="00BC3AC1" w:rsidRDefault="000D4906" w:rsidP="00A177F4">
      <w:pPr>
        <w:pStyle w:val="af6"/>
        <w:numPr>
          <w:ilvl w:val="0"/>
          <w:numId w:val="7"/>
        </w:numPr>
        <w:jc w:val="center"/>
        <w:rPr>
          <w:rFonts w:ascii="仿宋" w:hAnsi="仿宋"/>
        </w:rPr>
      </w:pPr>
      <w:bookmarkStart w:id="47" w:name="_Toc77400779"/>
      <w:bookmarkStart w:id="48" w:name="_Toc89075875"/>
      <w:bookmarkStart w:id="49" w:name="_Toc183582209"/>
      <w:bookmarkStart w:id="50" w:name="_Toc183682346"/>
      <w:bookmarkStart w:id="51" w:name="_Toc217446038"/>
      <w:bookmarkStart w:id="52" w:name="_Toc505697523"/>
      <w:bookmarkStart w:id="53" w:name="_Toc11835037"/>
      <w:bookmarkStart w:id="54" w:name="_Toc24017279"/>
      <w:r w:rsidRPr="00BC3AC1">
        <w:rPr>
          <w:rFonts w:ascii="仿宋" w:hAnsi="仿宋" w:hint="eastAsia"/>
        </w:rPr>
        <w:t>磋商文件</w:t>
      </w:r>
      <w:bookmarkStart w:id="55" w:name="_Toc183582210"/>
      <w:bookmarkStart w:id="56" w:name="_Toc183682347"/>
      <w:bookmarkStart w:id="57" w:name="_Toc217446039"/>
      <w:bookmarkEnd w:id="47"/>
      <w:bookmarkEnd w:id="48"/>
      <w:bookmarkEnd w:id="49"/>
      <w:bookmarkEnd w:id="50"/>
      <w:bookmarkEnd w:id="51"/>
      <w:bookmarkEnd w:id="52"/>
      <w:bookmarkEnd w:id="53"/>
      <w:bookmarkEnd w:id="54"/>
    </w:p>
    <w:p w14:paraId="7FFABC59" w14:textId="6E3F92FA"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磋商文件的构成</w:t>
      </w:r>
      <w:bookmarkEnd w:id="55"/>
      <w:bookmarkEnd w:id="56"/>
      <w:bookmarkEnd w:id="57"/>
    </w:p>
    <w:p w14:paraId="5118AE13"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10</w:t>
      </w:r>
      <w:r w:rsidRPr="00BC3AC1">
        <w:rPr>
          <w:rFonts w:ascii="仿宋" w:eastAsia="仿宋" w:hAnsi="仿宋"/>
          <w:color w:val="000000"/>
        </w:rPr>
        <w:t>.</w:t>
      </w:r>
      <w:r w:rsidRPr="00BC3AC1">
        <w:rPr>
          <w:rFonts w:ascii="仿宋" w:eastAsia="仿宋" w:hAnsi="仿宋" w:hint="eastAsia"/>
          <w:color w:val="000000"/>
        </w:rPr>
        <w:t>1 磋商文件是供应商准备响应文件和参加磋商的依据，同时也是磋商的重要依据。磋商文件用以阐明磋商项目所需的资质、技术、服务及报价等要求、磋商程序、有关规定和注意事项以及合同主要条款等。</w:t>
      </w:r>
    </w:p>
    <w:p w14:paraId="3ADADF9A"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 xml:space="preserve">10.2 </w:t>
      </w:r>
      <w:r w:rsidR="00FF0D26" w:rsidRPr="00BC3AC1">
        <w:rPr>
          <w:rFonts w:ascii="仿宋" w:eastAsia="仿宋" w:hAnsi="仿宋" w:hint="eastAsia"/>
          <w:color w:val="000000"/>
        </w:rPr>
        <w:t>供应商应认真阅读和充分理解磋商文件中所有的事项、条款和规范要求</w:t>
      </w:r>
      <w:r w:rsidRPr="00BC3AC1">
        <w:rPr>
          <w:rFonts w:ascii="仿宋" w:eastAsia="仿宋" w:hAnsi="仿宋" w:hint="eastAsia"/>
          <w:color w:val="000000"/>
        </w:rPr>
        <w:t>，按照磋商文件的要求</w:t>
      </w:r>
      <w:r w:rsidR="00FF0D26" w:rsidRPr="00BC3AC1">
        <w:rPr>
          <w:rFonts w:ascii="仿宋" w:eastAsia="仿宋" w:hAnsi="仿宋" w:hint="eastAsia"/>
          <w:color w:val="000000"/>
        </w:rPr>
        <w:t>编制</w:t>
      </w:r>
      <w:r w:rsidRPr="00BC3AC1">
        <w:rPr>
          <w:rFonts w:ascii="仿宋" w:eastAsia="仿宋" w:hAnsi="仿宋" w:hint="eastAsia"/>
          <w:color w:val="000000"/>
        </w:rPr>
        <w:t>响应文件，并保证所提供的全部资料的真实性和有效性，一经发现有虚假行为的，将取消其参加磋商或成交资格，并承担相应的法律责任。</w:t>
      </w:r>
      <w:bookmarkStart w:id="58" w:name="_Toc183582211"/>
      <w:bookmarkStart w:id="59" w:name="_Toc183682348"/>
      <w:bookmarkStart w:id="60" w:name="_Toc217446040"/>
    </w:p>
    <w:p w14:paraId="79C0E278" w14:textId="23E39E60"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磋商文件的澄清</w:t>
      </w:r>
      <w:bookmarkEnd w:id="58"/>
      <w:bookmarkEnd w:id="59"/>
      <w:r w:rsidRPr="00BC3AC1">
        <w:rPr>
          <w:rFonts w:ascii="仿宋" w:hAnsi="仿宋" w:hint="eastAsia"/>
        </w:rPr>
        <w:t>和修改</w:t>
      </w:r>
      <w:bookmarkEnd w:id="60"/>
    </w:p>
    <w:p w14:paraId="77BD1964"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11.1 在递交响应文件截止时间前，采购人、采购代理机构可以对磋商文件进行澄清或者修改。</w:t>
      </w:r>
    </w:p>
    <w:p w14:paraId="2C83FEA6" w14:textId="6FAD8340"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w:t>
      </w:r>
      <w:r w:rsidR="000D4108" w:rsidRPr="00BC3AC1">
        <w:rPr>
          <w:rFonts w:ascii="仿宋" w:eastAsia="仿宋" w:hAnsi="仿宋"/>
          <w:color w:val="000000"/>
        </w:rPr>
        <w:t>5</w:t>
      </w:r>
      <w:r w:rsidR="000D4108" w:rsidRPr="00BC3AC1">
        <w:rPr>
          <w:rFonts w:ascii="仿宋" w:eastAsia="仿宋" w:hAnsi="仿宋" w:hint="eastAsia"/>
          <w:color w:val="000000"/>
        </w:rPr>
        <w:t>日</w:t>
      </w:r>
      <w:r w:rsidRPr="00BC3AC1">
        <w:rPr>
          <w:rFonts w:ascii="仿宋" w:eastAsia="仿宋" w:hAnsi="仿宋" w:hint="eastAsia"/>
          <w:color w:val="000000"/>
        </w:rPr>
        <w:t>前；不足上述时间的，应当顺延递交响应文件的截止时间。</w:t>
      </w:r>
    </w:p>
    <w:p w14:paraId="5ECD00BE"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11.3供应商认为采购人/购代理机构需要对磋商文件进行澄清或者修改的，</w:t>
      </w:r>
      <w:bookmarkStart w:id="61" w:name="_Hlk62490156"/>
      <w:r w:rsidRPr="00BC3AC1">
        <w:rPr>
          <w:rFonts w:ascii="仿宋" w:eastAsia="仿宋" w:hAnsi="仿宋" w:hint="eastAsia"/>
          <w:color w:val="000000"/>
        </w:rPr>
        <w:t>可以以书面形式向采购人/采购代理机构提出申请，</w:t>
      </w:r>
      <w:bookmarkEnd w:id="61"/>
      <w:r w:rsidRPr="00BC3AC1">
        <w:rPr>
          <w:rFonts w:ascii="仿宋" w:eastAsia="仿宋" w:hAnsi="仿宋" w:hint="eastAsia"/>
          <w:color w:val="000000"/>
        </w:rPr>
        <w:t>由采购人/采购代理机构决定是否采纳供应商的申请事项。</w:t>
      </w:r>
    </w:p>
    <w:p w14:paraId="79A25C13" w14:textId="25114DD5" w:rsidR="00810823" w:rsidRPr="00BC3AC1" w:rsidRDefault="000D4906" w:rsidP="00E04D18">
      <w:pPr>
        <w:pStyle w:val="3"/>
        <w:numPr>
          <w:ilvl w:val="0"/>
          <w:numId w:val="10"/>
        </w:numPr>
        <w:spacing w:before="0" w:after="0" w:line="360" w:lineRule="auto"/>
        <w:jc w:val="both"/>
        <w:rPr>
          <w:rFonts w:ascii="仿宋" w:hAnsi="仿宋"/>
        </w:rPr>
      </w:pPr>
      <w:bookmarkStart w:id="62" w:name="_Toc208848971"/>
      <w:bookmarkStart w:id="63" w:name="_Toc217446041"/>
      <w:r w:rsidRPr="00BC3AC1">
        <w:rPr>
          <w:rFonts w:ascii="仿宋" w:hAnsi="仿宋" w:hint="eastAsia"/>
        </w:rPr>
        <w:t>答疑会和现场考察</w:t>
      </w:r>
      <w:bookmarkEnd w:id="62"/>
      <w:bookmarkEnd w:id="63"/>
    </w:p>
    <w:p w14:paraId="64B34A0C" w14:textId="5E570409"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12.1根据采购项目和具体情况，采购人、采购代理机构认为有必要，可以在磋商文件提供期限截止后响应文件提交截止前，组织已获取磋商文件的潜在供应商现场考察或者召开答疑会。</w:t>
      </w:r>
    </w:p>
    <w:p w14:paraId="4D2CA605"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44E9EABA" w14:textId="21C0039B"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12</w:t>
      </w:r>
      <w:r w:rsidRPr="00BC3AC1">
        <w:rPr>
          <w:rFonts w:ascii="仿宋" w:eastAsia="仿宋" w:hAnsi="仿宋"/>
          <w:color w:val="000000"/>
        </w:rPr>
        <w:t>.</w:t>
      </w:r>
      <w:r w:rsidRPr="00BC3AC1">
        <w:rPr>
          <w:rFonts w:ascii="仿宋" w:eastAsia="仿宋" w:hAnsi="仿宋" w:hint="eastAsia"/>
          <w:color w:val="000000"/>
        </w:rPr>
        <w:t>3供应商考察现场或者参加答疑会所发生的一切费用由供应商自己承担。</w:t>
      </w:r>
    </w:p>
    <w:p w14:paraId="5CDEC466" w14:textId="4B42A5FC" w:rsidR="006B3C66" w:rsidRPr="00BC3AC1" w:rsidRDefault="0005153C" w:rsidP="00E04D18">
      <w:pPr>
        <w:spacing w:line="360" w:lineRule="auto"/>
        <w:ind w:firstLineChars="200" w:firstLine="480"/>
        <w:jc w:val="both"/>
        <w:rPr>
          <w:rFonts w:ascii="仿宋" w:eastAsia="仿宋" w:hAnsi="仿宋"/>
          <w:color w:val="000000"/>
        </w:rPr>
      </w:pPr>
      <w:bookmarkStart w:id="64" w:name="_Toc77400780"/>
      <w:bookmarkStart w:id="65" w:name="_Toc89075876"/>
      <w:bookmarkStart w:id="66" w:name="_Toc183582214"/>
      <w:bookmarkStart w:id="67" w:name="_Toc183682351"/>
      <w:bookmarkStart w:id="68" w:name="_Toc217446042"/>
      <w:r w:rsidRPr="00BC3AC1">
        <w:rPr>
          <w:rFonts w:ascii="仿宋" w:eastAsia="仿宋" w:hAnsi="仿宋" w:hint="eastAsia"/>
          <w:color w:val="000000"/>
        </w:rPr>
        <w:t>12.4本项目不组织答疑会，</w:t>
      </w:r>
      <w:r w:rsidR="00FE42A0" w:rsidRPr="00BC3AC1">
        <w:rPr>
          <w:rFonts w:ascii="仿宋" w:eastAsia="仿宋" w:hAnsi="仿宋" w:hint="eastAsia"/>
          <w:color w:val="000000"/>
        </w:rPr>
        <w:t>现场考察要求详见磋商文件第五章要求。若磋商文件无相关要求，但</w:t>
      </w:r>
      <w:r w:rsidRPr="00BC3AC1">
        <w:rPr>
          <w:rFonts w:ascii="仿宋" w:eastAsia="仿宋" w:hAnsi="仿宋" w:hint="eastAsia"/>
          <w:color w:val="000000"/>
        </w:rPr>
        <w:t>供应商认为有需要，可自行现场考察。</w:t>
      </w:r>
    </w:p>
    <w:p w14:paraId="69216D4C" w14:textId="501411C2" w:rsidR="006B3C66" w:rsidRPr="00BC3AC1" w:rsidRDefault="000D4906" w:rsidP="00A177F4">
      <w:pPr>
        <w:pStyle w:val="af6"/>
        <w:numPr>
          <w:ilvl w:val="0"/>
          <w:numId w:val="7"/>
        </w:numPr>
        <w:jc w:val="center"/>
        <w:rPr>
          <w:rFonts w:ascii="仿宋" w:hAnsi="仿宋"/>
        </w:rPr>
      </w:pPr>
      <w:bookmarkStart w:id="69" w:name="_Toc505697524"/>
      <w:bookmarkStart w:id="70" w:name="_Toc11835038"/>
      <w:bookmarkStart w:id="71" w:name="_Toc24017280"/>
      <w:r w:rsidRPr="00BC3AC1">
        <w:rPr>
          <w:rFonts w:ascii="仿宋" w:hAnsi="仿宋" w:hint="eastAsia"/>
        </w:rPr>
        <w:t>响应文件</w:t>
      </w:r>
      <w:bookmarkEnd w:id="64"/>
      <w:bookmarkEnd w:id="65"/>
      <w:bookmarkEnd w:id="66"/>
      <w:bookmarkEnd w:id="67"/>
      <w:bookmarkEnd w:id="68"/>
      <w:bookmarkEnd w:id="69"/>
      <w:bookmarkEnd w:id="70"/>
      <w:bookmarkEnd w:id="71"/>
    </w:p>
    <w:p w14:paraId="426ADA32" w14:textId="52DDE119" w:rsidR="006B3C66" w:rsidRPr="00BC3AC1" w:rsidRDefault="000D4906" w:rsidP="00E04D18">
      <w:pPr>
        <w:pStyle w:val="3"/>
        <w:numPr>
          <w:ilvl w:val="0"/>
          <w:numId w:val="10"/>
        </w:numPr>
        <w:spacing w:before="0" w:after="0" w:line="360" w:lineRule="auto"/>
        <w:jc w:val="both"/>
        <w:rPr>
          <w:rFonts w:ascii="仿宋" w:hAnsi="仿宋"/>
        </w:rPr>
      </w:pPr>
      <w:bookmarkStart w:id="72" w:name="_Toc183582215"/>
      <w:bookmarkStart w:id="73" w:name="_Toc183682352"/>
      <w:bookmarkStart w:id="74" w:name="_Toc217446043"/>
      <w:r w:rsidRPr="00BC3AC1">
        <w:rPr>
          <w:rFonts w:ascii="仿宋" w:hAnsi="仿宋" w:hint="eastAsia"/>
        </w:rPr>
        <w:t>响应文件的组成</w:t>
      </w:r>
      <w:r w:rsidR="008C356D" w:rsidRPr="00BC3AC1">
        <w:rPr>
          <w:rFonts w:ascii="仿宋" w:hAnsi="仿宋" w:hint="eastAsia"/>
        </w:rPr>
        <w:t>（实质性要求）</w:t>
      </w:r>
    </w:p>
    <w:p w14:paraId="184184FC" w14:textId="77777777" w:rsidR="00DA6F33" w:rsidRPr="00BC3AC1" w:rsidRDefault="000D4906" w:rsidP="00E04D18">
      <w:pPr>
        <w:spacing w:line="360" w:lineRule="auto"/>
        <w:ind w:firstLineChars="200" w:firstLine="480"/>
        <w:jc w:val="both"/>
        <w:rPr>
          <w:rFonts w:ascii="仿宋" w:eastAsia="仿宋" w:hAnsi="仿宋"/>
          <w:color w:val="000000"/>
        </w:rPr>
      </w:pPr>
      <w:bookmarkStart w:id="75" w:name="_Hlk62490234"/>
      <w:r w:rsidRPr="00BC3AC1">
        <w:rPr>
          <w:rFonts w:ascii="仿宋" w:eastAsia="仿宋" w:hAnsi="仿宋" w:hint="eastAsia"/>
          <w:color w:val="000000"/>
        </w:rPr>
        <w:t>供应商应按照磋商文件的规定和要求编制响应文件。供应商编写的响应文件应包括资格性响应文件和其他响应文件两部分，分册装订。</w:t>
      </w:r>
      <w:r w:rsidR="0035319D" w:rsidRPr="00BC3AC1">
        <w:rPr>
          <w:rFonts w:ascii="仿宋" w:eastAsia="仿宋" w:hAnsi="仿宋" w:hint="eastAsia"/>
          <w:color w:val="000000"/>
        </w:rPr>
        <w:t>同时提供电子文档一份，该电子文档应包括资格性响应文件和其它响应文件以及供应商提供的所有纸质文档的全部内容。</w:t>
      </w:r>
    </w:p>
    <w:p w14:paraId="249782B4" w14:textId="77777777" w:rsidR="0035319D" w:rsidRPr="00BC3AC1" w:rsidRDefault="0035319D"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14:paraId="637DEDFC" w14:textId="77777777" w:rsidR="0001234C" w:rsidRPr="00BC3AC1" w:rsidRDefault="0001234C"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供应商不涉及的内容，在响应文件中可不作体现。</w:t>
      </w:r>
      <w:bookmarkEnd w:id="75"/>
    </w:p>
    <w:p w14:paraId="711FB808" w14:textId="487BDD19"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响应文件的语言</w:t>
      </w:r>
      <w:bookmarkEnd w:id="72"/>
      <w:bookmarkEnd w:id="73"/>
      <w:bookmarkEnd w:id="74"/>
    </w:p>
    <w:p w14:paraId="68E402CA" w14:textId="77777777" w:rsidR="007E7ED6" w:rsidRPr="00BC3AC1" w:rsidRDefault="007E7ED6" w:rsidP="00E04D18">
      <w:pPr>
        <w:spacing w:line="360" w:lineRule="auto"/>
        <w:ind w:firstLineChars="200" w:firstLine="480"/>
        <w:jc w:val="both"/>
        <w:rPr>
          <w:rFonts w:ascii="仿宋" w:eastAsia="仿宋" w:hAnsi="仿宋"/>
          <w:color w:val="000000"/>
        </w:rPr>
      </w:pPr>
      <w:bookmarkStart w:id="76" w:name="_Hlk62490202"/>
      <w:r w:rsidRPr="00BC3AC1">
        <w:rPr>
          <w:rFonts w:ascii="仿宋" w:eastAsia="仿宋" w:hAnsi="仿宋" w:hint="eastAsia"/>
          <w:color w:val="000000"/>
        </w:rPr>
        <w:t>14.1 供应商提交的响应文件以及供应商与采购人、采购代理机构就有关报价的所有来往书面文件均使用中文。</w:t>
      </w:r>
      <w:r w:rsidRPr="00BC3AC1">
        <w:rPr>
          <w:rFonts w:ascii="仿宋" w:eastAsia="仿宋" w:hAnsi="仿宋" w:hint="eastAsia"/>
          <w:b/>
          <w:color w:val="000000"/>
        </w:rPr>
        <w:t>（实质性要求）</w:t>
      </w:r>
    </w:p>
    <w:p w14:paraId="0E4BF134" w14:textId="77777777" w:rsidR="007E7ED6" w:rsidRPr="00BC3AC1" w:rsidRDefault="007E7ED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14.2响应文件中如附有外文资料，逐一对应翻译成中文并加盖供应商公章后附在相关外文资料后，否则，供应商响应文件的相关部分将不被认同。（说明：供应商的法定代表人为外籍人士的，法定代表人的签字和护照除外。）</w:t>
      </w:r>
    </w:p>
    <w:p w14:paraId="127107FF" w14:textId="77777777" w:rsidR="006B3C66" w:rsidRPr="00BC3AC1" w:rsidRDefault="007E7ED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14.3 翻译的中文资料与外文资料如果出现差异和矛盾，以中文为准。但不能故意错误翻译，否则，该资料将不被认同。</w:t>
      </w:r>
      <w:bookmarkEnd w:id="76"/>
    </w:p>
    <w:p w14:paraId="154C8CA5" w14:textId="0A1E53A7" w:rsidR="006B3C66" w:rsidRPr="00BC3AC1" w:rsidRDefault="000D4906" w:rsidP="00E04D18">
      <w:pPr>
        <w:pStyle w:val="3"/>
        <w:numPr>
          <w:ilvl w:val="0"/>
          <w:numId w:val="10"/>
        </w:numPr>
        <w:spacing w:before="0" w:after="0" w:line="360" w:lineRule="auto"/>
        <w:jc w:val="both"/>
        <w:rPr>
          <w:rFonts w:ascii="仿宋" w:hAnsi="仿宋"/>
        </w:rPr>
      </w:pPr>
      <w:bookmarkStart w:id="77" w:name="_Toc183582216"/>
      <w:bookmarkStart w:id="78" w:name="_Toc183682353"/>
      <w:bookmarkStart w:id="79" w:name="_Toc217446044"/>
      <w:r w:rsidRPr="00BC3AC1">
        <w:rPr>
          <w:rFonts w:ascii="仿宋" w:hAnsi="仿宋" w:hint="eastAsia"/>
        </w:rPr>
        <w:t>计量单位</w:t>
      </w:r>
      <w:bookmarkEnd w:id="77"/>
      <w:bookmarkEnd w:id="78"/>
      <w:bookmarkEnd w:id="79"/>
      <w:r w:rsidRPr="00BC3AC1">
        <w:rPr>
          <w:rFonts w:ascii="仿宋" w:hAnsi="仿宋" w:hint="eastAsia"/>
        </w:rPr>
        <w:t>（实质性要求）</w:t>
      </w:r>
    </w:p>
    <w:p w14:paraId="34BC429A"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除磋商文件中另有规定外，本次采购项目所有合同项下的报价均采用国家法定的计量单位。</w:t>
      </w:r>
      <w:bookmarkStart w:id="80" w:name="_Toc217446045"/>
    </w:p>
    <w:p w14:paraId="3553CB50" w14:textId="78A91883"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报价货币（实质性要求）</w:t>
      </w:r>
    </w:p>
    <w:p w14:paraId="6AAB8CD5"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本次磋商项目的报价货币为人民币，报价以磋商文件规定为准。</w:t>
      </w:r>
    </w:p>
    <w:bookmarkEnd w:id="80"/>
    <w:p w14:paraId="5246C03D" w14:textId="5B1CBDC5"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响应文件格式</w:t>
      </w:r>
    </w:p>
    <w:p w14:paraId="7F49BD79" w14:textId="77777777" w:rsidR="006B3C66" w:rsidRPr="00BC3AC1" w:rsidRDefault="000D4906" w:rsidP="00E04D18">
      <w:pPr>
        <w:spacing w:line="360" w:lineRule="auto"/>
        <w:ind w:firstLineChars="200" w:firstLine="480"/>
        <w:jc w:val="both"/>
        <w:rPr>
          <w:rFonts w:ascii="仿宋" w:eastAsia="仿宋" w:hAnsi="仿宋"/>
          <w:color w:val="000000"/>
        </w:rPr>
      </w:pPr>
      <w:bookmarkStart w:id="81" w:name="_Hlk64564369"/>
      <w:r w:rsidRPr="00BC3AC1">
        <w:rPr>
          <w:rFonts w:ascii="仿宋" w:eastAsia="仿宋" w:hAnsi="仿宋" w:hint="eastAsia"/>
          <w:color w:val="000000"/>
        </w:rPr>
        <w:t>17.1</w:t>
      </w:r>
      <w:r w:rsidR="00FF0D26" w:rsidRPr="00BC3AC1">
        <w:rPr>
          <w:rFonts w:ascii="仿宋" w:eastAsia="仿宋" w:hAnsi="仿宋" w:hint="eastAsia"/>
          <w:color w:val="000000"/>
        </w:rPr>
        <w:t>供应商可按照磋商文件第八章中提供的“响应文件格式”编制</w:t>
      </w:r>
      <w:r w:rsidR="0035319D" w:rsidRPr="00BC3AC1">
        <w:rPr>
          <w:rFonts w:ascii="仿宋" w:eastAsia="仿宋" w:hAnsi="仿宋" w:hint="eastAsia"/>
          <w:color w:val="000000"/>
        </w:rPr>
        <w:t>响应</w:t>
      </w:r>
      <w:r w:rsidR="00FF0D26" w:rsidRPr="00BC3AC1">
        <w:rPr>
          <w:rFonts w:ascii="仿宋" w:eastAsia="仿宋" w:hAnsi="仿宋" w:hint="eastAsia"/>
          <w:color w:val="000000"/>
        </w:rPr>
        <w:t>文件相关内容。</w:t>
      </w:r>
      <w:r w:rsidR="0035319D" w:rsidRPr="00BC3AC1">
        <w:rPr>
          <w:rFonts w:ascii="仿宋" w:eastAsia="仿宋" w:hAnsi="仿宋" w:hint="eastAsia"/>
          <w:color w:val="000000"/>
        </w:rPr>
        <w:t>供应商</w:t>
      </w:r>
      <w:r w:rsidR="00FF0D26" w:rsidRPr="00BC3AC1">
        <w:rPr>
          <w:rFonts w:ascii="仿宋" w:eastAsia="仿宋" w:hAnsi="仿宋" w:hint="eastAsia"/>
          <w:color w:val="000000"/>
        </w:rPr>
        <w:t>如按“</w:t>
      </w:r>
      <w:r w:rsidR="0035319D" w:rsidRPr="00BC3AC1">
        <w:rPr>
          <w:rFonts w:ascii="仿宋" w:eastAsia="仿宋" w:hAnsi="仿宋" w:hint="eastAsia"/>
          <w:color w:val="000000"/>
        </w:rPr>
        <w:t>响应</w:t>
      </w:r>
      <w:r w:rsidR="00FF0D26" w:rsidRPr="00BC3AC1">
        <w:rPr>
          <w:rFonts w:ascii="仿宋" w:eastAsia="仿宋" w:hAnsi="仿宋" w:hint="eastAsia"/>
          <w:color w:val="000000"/>
        </w:rPr>
        <w:t>文件格式”之外的方式编制</w:t>
      </w:r>
      <w:r w:rsidR="0035319D" w:rsidRPr="00BC3AC1">
        <w:rPr>
          <w:rFonts w:ascii="仿宋" w:eastAsia="仿宋" w:hAnsi="仿宋" w:hint="eastAsia"/>
          <w:color w:val="000000"/>
        </w:rPr>
        <w:t>响应</w:t>
      </w:r>
      <w:r w:rsidR="00FF0D26" w:rsidRPr="00BC3AC1">
        <w:rPr>
          <w:rFonts w:ascii="仿宋" w:eastAsia="仿宋" w:hAnsi="仿宋" w:hint="eastAsia"/>
          <w:color w:val="000000"/>
        </w:rPr>
        <w:t>文件，应保证相关内容包含</w:t>
      </w:r>
      <w:r w:rsidR="0035319D" w:rsidRPr="00BC3AC1">
        <w:rPr>
          <w:rFonts w:ascii="仿宋" w:eastAsia="仿宋" w:hAnsi="仿宋" w:hint="eastAsia"/>
          <w:color w:val="000000"/>
        </w:rPr>
        <w:t>磋商</w:t>
      </w:r>
      <w:r w:rsidR="00FF0D26" w:rsidRPr="00BC3AC1">
        <w:rPr>
          <w:rFonts w:ascii="仿宋" w:eastAsia="仿宋" w:hAnsi="仿宋" w:hint="eastAsia"/>
          <w:color w:val="000000"/>
        </w:rPr>
        <w:t>文件的规定要求，因内容不齐全导致的一切后果由相关</w:t>
      </w:r>
      <w:r w:rsidR="0035319D" w:rsidRPr="00BC3AC1">
        <w:rPr>
          <w:rFonts w:ascii="仿宋" w:eastAsia="仿宋" w:hAnsi="仿宋" w:hint="eastAsia"/>
          <w:color w:val="000000"/>
        </w:rPr>
        <w:t>供应商</w:t>
      </w:r>
      <w:r w:rsidR="00FF0D26" w:rsidRPr="00BC3AC1">
        <w:rPr>
          <w:rFonts w:ascii="仿宋" w:eastAsia="仿宋" w:hAnsi="仿宋" w:hint="eastAsia"/>
          <w:color w:val="000000"/>
        </w:rPr>
        <w:t>自行承担。</w:t>
      </w:r>
    </w:p>
    <w:p w14:paraId="4AF6B894"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17.2 对于没有格式要求的</w:t>
      </w:r>
      <w:r w:rsidR="0035319D" w:rsidRPr="00BC3AC1">
        <w:rPr>
          <w:rFonts w:ascii="仿宋" w:eastAsia="仿宋" w:hAnsi="仿宋" w:hint="eastAsia"/>
          <w:color w:val="000000"/>
        </w:rPr>
        <w:t>响应</w:t>
      </w:r>
      <w:r w:rsidRPr="00BC3AC1">
        <w:rPr>
          <w:rFonts w:ascii="仿宋" w:eastAsia="仿宋" w:hAnsi="仿宋" w:hint="eastAsia"/>
          <w:color w:val="000000"/>
        </w:rPr>
        <w:t>文件由供应商自行编写。</w:t>
      </w:r>
    </w:p>
    <w:p w14:paraId="7613D5B6" w14:textId="77777777" w:rsidR="0035319D" w:rsidRPr="00BC3AC1" w:rsidRDefault="0035319D" w:rsidP="00E04D18">
      <w:pPr>
        <w:spacing w:line="360" w:lineRule="auto"/>
        <w:ind w:firstLineChars="200" w:firstLine="480"/>
        <w:jc w:val="both"/>
        <w:rPr>
          <w:rFonts w:ascii="仿宋" w:eastAsia="仿宋" w:hAnsi="仿宋"/>
          <w:color w:val="000000"/>
        </w:rPr>
      </w:pPr>
      <w:bookmarkStart w:id="82" w:name="_Hlk62490303"/>
      <w:r w:rsidRPr="00BC3AC1">
        <w:rPr>
          <w:rFonts w:ascii="仿宋" w:eastAsia="仿宋" w:hAnsi="仿宋" w:hint="eastAsia"/>
          <w:color w:val="000000"/>
        </w:rPr>
        <w:t>17.3磋商文件中所提供格式仅作供应商参考，供应商可根据自身情况作调整和增减。</w:t>
      </w:r>
    </w:p>
    <w:p w14:paraId="71FAA00C" w14:textId="77777777" w:rsidR="0035319D" w:rsidRPr="00BC3AC1" w:rsidRDefault="00ED2890"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w:t>
      </w:r>
      <w:r w:rsidRPr="00BC3AC1">
        <w:rPr>
          <w:rFonts w:ascii="仿宋" w:eastAsia="仿宋" w:hAnsi="仿宋"/>
          <w:color w:val="000000"/>
        </w:rPr>
        <w:t>7.4</w:t>
      </w:r>
      <w:r w:rsidR="0035319D" w:rsidRPr="00BC3AC1">
        <w:rPr>
          <w:rFonts w:ascii="仿宋" w:eastAsia="仿宋" w:hAnsi="仿宋" w:hint="eastAsia"/>
          <w:color w:val="000000"/>
        </w:rPr>
        <w:t>供应商不涉及的内容，在响应文件中可不作体现。</w:t>
      </w:r>
      <w:bookmarkEnd w:id="81"/>
      <w:bookmarkEnd w:id="82"/>
    </w:p>
    <w:p w14:paraId="36DAF328" w14:textId="063C873C" w:rsidR="006B3C66" w:rsidRPr="00BC3AC1" w:rsidRDefault="000D4906" w:rsidP="00E04D18">
      <w:pPr>
        <w:pStyle w:val="3"/>
        <w:numPr>
          <w:ilvl w:val="0"/>
          <w:numId w:val="10"/>
        </w:numPr>
        <w:spacing w:before="0" w:after="0" w:line="360" w:lineRule="auto"/>
        <w:jc w:val="both"/>
        <w:rPr>
          <w:rFonts w:ascii="仿宋" w:hAnsi="仿宋"/>
        </w:rPr>
      </w:pPr>
      <w:bookmarkStart w:id="83" w:name="_Toc183582224"/>
      <w:bookmarkStart w:id="84" w:name="_Toc183682361"/>
      <w:bookmarkStart w:id="85" w:name="_Toc217446051"/>
      <w:r w:rsidRPr="00BC3AC1">
        <w:rPr>
          <w:rFonts w:ascii="仿宋" w:hAnsi="仿宋" w:hint="eastAsia"/>
        </w:rPr>
        <w:t>响应文件的编制和签署</w:t>
      </w:r>
    </w:p>
    <w:p w14:paraId="32A4FFAE" w14:textId="77777777" w:rsidR="00BC00E3" w:rsidRPr="00BC3AC1" w:rsidRDefault="00BC00E3" w:rsidP="00E04D18">
      <w:pPr>
        <w:spacing w:line="360" w:lineRule="auto"/>
        <w:ind w:firstLineChars="200" w:firstLine="480"/>
        <w:jc w:val="both"/>
        <w:rPr>
          <w:rFonts w:ascii="仿宋" w:eastAsia="仿宋" w:hAnsi="仿宋"/>
          <w:color w:val="000000" w:themeColor="text1"/>
        </w:rPr>
      </w:pPr>
      <w:bookmarkStart w:id="86" w:name="_Hlk64564382"/>
      <w:bookmarkStart w:id="87" w:name="_Toc77400781"/>
      <w:bookmarkStart w:id="88" w:name="_Toc89075877"/>
      <w:bookmarkStart w:id="89" w:name="_Toc183582226"/>
      <w:bookmarkStart w:id="90" w:name="_Toc183682363"/>
      <w:bookmarkStart w:id="91" w:name="_Toc217446053"/>
      <w:bookmarkEnd w:id="83"/>
      <w:bookmarkEnd w:id="84"/>
      <w:bookmarkEnd w:id="85"/>
      <w:r w:rsidRPr="00BC3AC1">
        <w:rPr>
          <w:rFonts w:ascii="仿宋" w:eastAsia="仿宋" w:hAnsi="仿宋" w:hint="eastAsia"/>
          <w:color w:val="000000" w:themeColor="text1"/>
        </w:rPr>
        <w:t>18.1</w:t>
      </w:r>
      <w:bookmarkStart w:id="92" w:name="_Hlk62490940"/>
      <w:r w:rsidRPr="00BC3AC1">
        <w:rPr>
          <w:rFonts w:ascii="仿宋" w:eastAsia="仿宋" w:hAnsi="仿宋" w:hint="eastAsia"/>
          <w:color w:val="000000" w:themeColor="text1"/>
        </w:rPr>
        <w:t>供应商应当准备响应文件见供应商须知前附表。响应文件的正本和副本应在其封面右上角清楚地标明“正本”或“副本”字样。若正本和副本有不一致的内容，以正本书面响应文件为准。</w:t>
      </w:r>
      <w:bookmarkEnd w:id="92"/>
    </w:p>
    <w:p w14:paraId="7EF18E8C" w14:textId="77777777" w:rsidR="00BC00E3" w:rsidRPr="00BC3AC1" w:rsidRDefault="00BC00E3" w:rsidP="00E04D18">
      <w:pPr>
        <w:spacing w:line="360" w:lineRule="auto"/>
        <w:ind w:firstLineChars="200" w:firstLine="480"/>
        <w:jc w:val="both"/>
        <w:rPr>
          <w:rFonts w:ascii="仿宋" w:eastAsia="仿宋" w:hAnsi="仿宋"/>
          <w:color w:val="000000" w:themeColor="text1"/>
        </w:rPr>
      </w:pPr>
      <w:r w:rsidRPr="00BC3AC1">
        <w:rPr>
          <w:rFonts w:ascii="仿宋" w:eastAsia="仿宋" w:hAnsi="仿宋" w:hint="eastAsia"/>
          <w:color w:val="000000" w:themeColor="text1"/>
        </w:rPr>
        <w:t>18.2响应文件的正本和副本均需打印，并由供应商的法定代表人或其授权代表在规定签章处签字或盖章。响应文件副本可采用正本的复印件，电子文档采用U盘或光盘制作。</w:t>
      </w:r>
    </w:p>
    <w:p w14:paraId="13F696FC" w14:textId="77777777" w:rsidR="00BC00E3" w:rsidRPr="00BC3AC1" w:rsidRDefault="00BC00E3" w:rsidP="00E04D18">
      <w:pPr>
        <w:spacing w:line="360" w:lineRule="auto"/>
        <w:ind w:firstLineChars="200" w:firstLine="480"/>
        <w:jc w:val="both"/>
        <w:rPr>
          <w:rFonts w:ascii="仿宋" w:eastAsia="仿宋" w:hAnsi="仿宋"/>
          <w:color w:val="000000" w:themeColor="text1"/>
        </w:rPr>
      </w:pPr>
      <w:r w:rsidRPr="00BC3AC1">
        <w:rPr>
          <w:rFonts w:ascii="仿宋" w:eastAsia="仿宋" w:hAnsi="仿宋" w:hint="eastAsia"/>
          <w:color w:val="000000" w:themeColor="text1"/>
        </w:rPr>
        <w:t>18.3响应文件的打印和书写应清楚工整。</w:t>
      </w:r>
    </w:p>
    <w:p w14:paraId="760AFA6A" w14:textId="77777777" w:rsidR="00BC00E3" w:rsidRPr="00BC3AC1" w:rsidRDefault="00BC00E3" w:rsidP="00E04D18">
      <w:pPr>
        <w:spacing w:line="360" w:lineRule="auto"/>
        <w:ind w:firstLineChars="200" w:firstLine="480"/>
        <w:jc w:val="both"/>
        <w:rPr>
          <w:rFonts w:ascii="仿宋" w:eastAsia="仿宋" w:hAnsi="仿宋"/>
          <w:b/>
          <w:color w:val="000000" w:themeColor="text1"/>
        </w:rPr>
      </w:pPr>
      <w:r w:rsidRPr="00BC3AC1">
        <w:rPr>
          <w:rFonts w:ascii="仿宋" w:eastAsia="仿宋" w:hAnsi="仿宋"/>
          <w:color w:val="000000" w:themeColor="text1"/>
        </w:rPr>
        <w:t>18.4</w:t>
      </w:r>
      <w:r w:rsidRPr="00BC3AC1">
        <w:rPr>
          <w:rFonts w:ascii="仿宋" w:eastAsia="仿宋" w:hAnsi="仿宋" w:hint="eastAsia"/>
          <w:color w:val="000000" w:themeColor="text1"/>
        </w:rPr>
        <w:t>任何行间插字、涂改或增删，必须由供应商的法定代表人或其授权代表签字并加盖公章（鲜章）。字迹潦草、表达不清或可能导致非唯一理解的响应文件可能视为无效响应。</w:t>
      </w:r>
      <w:r w:rsidRPr="00BC3AC1">
        <w:rPr>
          <w:rFonts w:ascii="仿宋" w:eastAsia="仿宋" w:hAnsi="仿宋" w:hint="eastAsia"/>
          <w:b/>
          <w:color w:val="000000" w:themeColor="text1"/>
        </w:rPr>
        <w:t>（实质性要求）</w:t>
      </w:r>
    </w:p>
    <w:p w14:paraId="1E35AF8B" w14:textId="77777777" w:rsidR="00BC00E3" w:rsidRPr="00BC3AC1" w:rsidRDefault="00BC00E3" w:rsidP="00E04D18">
      <w:pPr>
        <w:spacing w:line="360" w:lineRule="auto"/>
        <w:ind w:firstLineChars="200" w:firstLine="480"/>
        <w:jc w:val="both"/>
        <w:rPr>
          <w:rFonts w:ascii="仿宋" w:eastAsia="仿宋" w:hAnsi="仿宋"/>
          <w:color w:val="000000" w:themeColor="text1"/>
        </w:rPr>
      </w:pPr>
      <w:r w:rsidRPr="00BC3AC1">
        <w:rPr>
          <w:rFonts w:ascii="仿宋" w:eastAsia="仿宋" w:hAnsi="仿宋" w:hint="eastAsia"/>
          <w:color w:val="000000" w:themeColor="text1"/>
        </w:rPr>
        <w:t>18.</w:t>
      </w:r>
      <w:bookmarkStart w:id="93" w:name="_Hlk62491188"/>
      <w:r w:rsidRPr="00BC3AC1">
        <w:rPr>
          <w:rFonts w:ascii="仿宋" w:eastAsia="仿宋" w:hAnsi="仿宋"/>
          <w:color w:val="000000" w:themeColor="text1"/>
        </w:rPr>
        <w:t>5</w:t>
      </w:r>
      <w:r w:rsidRPr="00BC3AC1">
        <w:rPr>
          <w:rFonts w:ascii="仿宋" w:eastAsia="仿宋" w:hAnsi="仿宋" w:hint="eastAsia"/>
          <w:color w:val="000000" w:themeColor="text1"/>
        </w:rPr>
        <w:t>响应文件正本和副本应当采取胶装方式装订成册，不得散装或者合页装订，若响应文件同一册的内容较多，供应商可将响应文件分装成若干册，并在封面标明次序及册数</w:t>
      </w:r>
      <w:bookmarkEnd w:id="93"/>
      <w:r w:rsidRPr="00BC3AC1">
        <w:rPr>
          <w:rFonts w:ascii="仿宋" w:eastAsia="仿宋" w:hAnsi="仿宋" w:hint="eastAsia"/>
          <w:color w:val="000000" w:themeColor="text1"/>
        </w:rPr>
        <w:t>。</w:t>
      </w:r>
    </w:p>
    <w:p w14:paraId="0C9C24DE" w14:textId="77777777" w:rsidR="00BC00E3" w:rsidRPr="00BC3AC1" w:rsidRDefault="00BC00E3" w:rsidP="00E04D18">
      <w:pPr>
        <w:tabs>
          <w:tab w:val="left" w:pos="3969"/>
        </w:tabs>
        <w:spacing w:line="360" w:lineRule="auto"/>
        <w:ind w:firstLineChars="200" w:firstLine="480"/>
        <w:jc w:val="both"/>
        <w:rPr>
          <w:rFonts w:ascii="仿宋" w:eastAsia="仿宋" w:hAnsi="仿宋"/>
          <w:color w:val="000000" w:themeColor="text1"/>
        </w:rPr>
      </w:pPr>
      <w:r w:rsidRPr="00BC3AC1">
        <w:rPr>
          <w:rFonts w:ascii="仿宋" w:eastAsia="仿宋" w:hAnsi="仿宋" w:hint="eastAsia"/>
          <w:color w:val="000000" w:themeColor="text1"/>
        </w:rPr>
        <w:t>18.</w:t>
      </w:r>
      <w:r w:rsidRPr="00BC3AC1">
        <w:rPr>
          <w:rFonts w:ascii="仿宋" w:eastAsia="仿宋" w:hAnsi="仿宋"/>
          <w:color w:val="000000" w:themeColor="text1"/>
        </w:rPr>
        <w:t>6</w:t>
      </w:r>
      <w:r w:rsidRPr="00BC3AC1">
        <w:rPr>
          <w:rFonts w:ascii="仿宋" w:eastAsia="仿宋" w:hAnsi="仿宋" w:hint="eastAsia"/>
          <w:color w:val="000000" w:themeColor="text1"/>
        </w:rPr>
        <w:t>响应文件应根据磋商文件的要求制作，</w:t>
      </w:r>
      <w:bookmarkStart w:id="94" w:name="_Hlk62491144"/>
      <w:r w:rsidRPr="00BC3AC1">
        <w:rPr>
          <w:rFonts w:ascii="仿宋" w:eastAsia="仿宋" w:hAnsi="仿宋" w:hint="eastAsia"/>
          <w:color w:val="000000" w:themeColor="text1"/>
        </w:rPr>
        <w:t>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bookmarkEnd w:id="94"/>
      <w:r w:rsidRPr="00BC3AC1">
        <w:rPr>
          <w:rFonts w:ascii="仿宋" w:eastAsia="仿宋" w:hAnsi="仿宋" w:hint="eastAsia"/>
          <w:color w:val="000000" w:themeColor="text1"/>
        </w:rPr>
        <w:t>）</w:t>
      </w:r>
    </w:p>
    <w:p w14:paraId="5D3F030E" w14:textId="77777777" w:rsidR="00BC00E3" w:rsidRPr="00BC3AC1" w:rsidRDefault="00BC00E3" w:rsidP="00E04D18">
      <w:pPr>
        <w:spacing w:line="360" w:lineRule="auto"/>
        <w:ind w:firstLineChars="200" w:firstLine="480"/>
        <w:jc w:val="both"/>
        <w:rPr>
          <w:rFonts w:ascii="仿宋" w:eastAsia="仿宋" w:hAnsi="仿宋"/>
          <w:color w:val="000000" w:themeColor="text1"/>
        </w:rPr>
      </w:pPr>
      <w:r w:rsidRPr="00BC3AC1">
        <w:rPr>
          <w:rFonts w:ascii="仿宋" w:eastAsia="仿宋" w:hAnsi="仿宋" w:hint="eastAsia"/>
          <w:color w:val="000000" w:themeColor="text1"/>
        </w:rPr>
        <w:t>18.</w:t>
      </w:r>
      <w:r w:rsidRPr="00BC3AC1">
        <w:rPr>
          <w:rFonts w:ascii="仿宋" w:eastAsia="仿宋" w:hAnsi="仿宋"/>
          <w:color w:val="000000" w:themeColor="text1"/>
        </w:rPr>
        <w:t>7</w:t>
      </w:r>
      <w:r w:rsidRPr="00BC3AC1">
        <w:rPr>
          <w:rFonts w:ascii="仿宋" w:eastAsia="仿宋" w:hAnsi="仿宋" w:hint="eastAsia"/>
          <w:color w:val="000000" w:themeColor="text1"/>
        </w:rPr>
        <w:t>除另有规定外除特殊要求（如图纸、彩页等）外，响应文件统一用A4幅面纸印制，逐页编码。</w:t>
      </w:r>
    </w:p>
    <w:p w14:paraId="556528F2" w14:textId="77777777" w:rsidR="00BC00E3" w:rsidRPr="00BC3AC1" w:rsidRDefault="00BC00E3" w:rsidP="00E04D18">
      <w:pPr>
        <w:spacing w:line="360" w:lineRule="auto"/>
        <w:ind w:firstLineChars="200" w:firstLine="480"/>
        <w:jc w:val="both"/>
        <w:rPr>
          <w:rFonts w:ascii="仿宋" w:eastAsia="仿宋" w:hAnsi="仿宋"/>
          <w:b/>
          <w:color w:val="000000" w:themeColor="text1"/>
        </w:rPr>
      </w:pPr>
      <w:r w:rsidRPr="00BC3AC1">
        <w:rPr>
          <w:rFonts w:ascii="仿宋" w:eastAsia="仿宋" w:hAnsi="仿宋" w:hint="eastAsia"/>
          <w:color w:val="000000" w:themeColor="text1"/>
        </w:rPr>
        <w:t>18.</w:t>
      </w:r>
      <w:r w:rsidRPr="00BC3AC1">
        <w:rPr>
          <w:rFonts w:ascii="仿宋" w:eastAsia="仿宋" w:hAnsi="仿宋"/>
          <w:color w:val="000000" w:themeColor="text1"/>
        </w:rPr>
        <w:t>8</w:t>
      </w:r>
      <w:r w:rsidRPr="00BC3AC1">
        <w:rPr>
          <w:rFonts w:ascii="仿宋" w:eastAsia="仿宋" w:hAnsi="仿宋" w:hint="eastAsia"/>
          <w:color w:val="000000" w:themeColor="text1"/>
        </w:rPr>
        <w:t>所有要求盖公章的地方都应加盖供应商单位（法定名称）章（鲜章），不得使用专用章（如经济合同章、投标专用章等）或下属单位印章代替。</w:t>
      </w:r>
      <w:r w:rsidRPr="00BC3AC1">
        <w:rPr>
          <w:rFonts w:ascii="仿宋" w:eastAsia="仿宋" w:hAnsi="仿宋" w:hint="eastAsia"/>
          <w:b/>
          <w:color w:val="000000" w:themeColor="text1"/>
        </w:rPr>
        <w:t>（实质性要求）</w:t>
      </w:r>
      <w:bookmarkEnd w:id="86"/>
    </w:p>
    <w:p w14:paraId="20A664AF" w14:textId="77777777" w:rsidR="00BC00E3" w:rsidRPr="00BC3AC1" w:rsidRDefault="00BC00E3" w:rsidP="00E04D18">
      <w:pPr>
        <w:pStyle w:val="3"/>
        <w:spacing w:before="0" w:after="0" w:line="360" w:lineRule="auto"/>
        <w:jc w:val="both"/>
        <w:rPr>
          <w:rFonts w:ascii="仿宋" w:hAnsi="仿宋"/>
          <w:color w:val="000000" w:themeColor="text1"/>
        </w:rPr>
      </w:pPr>
      <w:r w:rsidRPr="00BC3AC1">
        <w:rPr>
          <w:rFonts w:ascii="仿宋" w:hAnsi="仿宋" w:hint="eastAsia"/>
          <w:color w:val="000000" w:themeColor="text1"/>
        </w:rPr>
        <w:t>根据财库〔2019〕38号《关于促进政府采购公平竞争优化营商环境的通知》，不得因装订、纸张、文件排序等非实质性的格式、形式问题限制和影响供应商投标（响应）。</w:t>
      </w:r>
    </w:p>
    <w:p w14:paraId="059486A0" w14:textId="4656AD20"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响应文件的密封和标注</w:t>
      </w:r>
    </w:p>
    <w:p w14:paraId="2DFD66FE" w14:textId="77777777" w:rsidR="006B3C66" w:rsidRPr="00BC3AC1" w:rsidRDefault="000D4906" w:rsidP="00E04D18">
      <w:pPr>
        <w:spacing w:line="360" w:lineRule="auto"/>
        <w:ind w:firstLineChars="200" w:firstLine="480"/>
        <w:jc w:val="both"/>
        <w:rPr>
          <w:rFonts w:ascii="仿宋" w:eastAsia="仿宋" w:hAnsi="仿宋"/>
          <w:color w:val="000000"/>
        </w:rPr>
      </w:pPr>
      <w:bookmarkStart w:id="95" w:name="_Hlk64564402"/>
      <w:r w:rsidRPr="00BC3AC1">
        <w:rPr>
          <w:rFonts w:ascii="仿宋" w:eastAsia="仿宋" w:hAnsi="仿宋" w:hint="eastAsia"/>
          <w:color w:val="000000"/>
        </w:rPr>
        <w:t xml:space="preserve">19.1 </w:t>
      </w:r>
      <w:r w:rsidR="00DB65B1" w:rsidRPr="00BC3AC1">
        <w:rPr>
          <w:rFonts w:ascii="仿宋" w:eastAsia="仿宋" w:hAnsi="仿宋" w:hint="eastAsia"/>
          <w:color w:val="000000"/>
        </w:rPr>
        <w:t>资格性响应文件、其他响应文件、电子文档应分别密封包装。供应商可将响应文件正副本单独密封包装，也可叫正副本密封包装在一个密封袋内。</w:t>
      </w:r>
    </w:p>
    <w:p w14:paraId="6D64E0F5"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19.2 响应文件密封袋的最外层应清楚地标明采购项目名称、</w:t>
      </w:r>
      <w:r w:rsidR="008769F0" w:rsidRPr="00BC3AC1">
        <w:rPr>
          <w:rFonts w:ascii="仿宋" w:eastAsia="仿宋" w:hAnsi="仿宋" w:hint="eastAsia"/>
          <w:color w:val="000000"/>
        </w:rPr>
        <w:t>采购编号</w:t>
      </w:r>
      <w:r w:rsidRPr="00BC3AC1">
        <w:rPr>
          <w:rFonts w:ascii="仿宋" w:eastAsia="仿宋" w:hAnsi="仿宋" w:hint="eastAsia"/>
          <w:color w:val="000000"/>
        </w:rPr>
        <w:t>、包件号及名称（若有）、供应商名称。</w:t>
      </w:r>
    </w:p>
    <w:p w14:paraId="52170A2B"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19.</w:t>
      </w:r>
      <w:r w:rsidR="00DB65B1" w:rsidRPr="00BC3AC1">
        <w:rPr>
          <w:rFonts w:ascii="仿宋" w:eastAsia="仿宋" w:hAnsi="仿宋" w:hint="eastAsia"/>
          <w:color w:val="000000"/>
        </w:rPr>
        <w:t>3</w:t>
      </w:r>
      <w:r w:rsidRPr="00BC3AC1">
        <w:rPr>
          <w:rFonts w:ascii="仿宋" w:eastAsia="仿宋" w:hAnsi="仿宋" w:hint="eastAsia"/>
          <w:color w:val="000000"/>
        </w:rPr>
        <w:t>未按以上要求进行密封和标注的响应文件，采购人、采购代理机构将拒收或者在时间允许的范围内，要求修改完善后接收。</w:t>
      </w:r>
    </w:p>
    <w:p w14:paraId="58EDF481" w14:textId="77777777" w:rsidR="000C3CD7" w:rsidRPr="00BC3AC1" w:rsidRDefault="000C3CD7"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19.</w:t>
      </w:r>
      <w:r w:rsidR="00DB65B1" w:rsidRPr="00BC3AC1">
        <w:rPr>
          <w:rFonts w:ascii="仿宋" w:eastAsia="仿宋" w:hAnsi="仿宋" w:hint="eastAsia"/>
          <w:color w:val="000000"/>
        </w:rPr>
        <w:t>4</w:t>
      </w:r>
      <w:r w:rsidRPr="00BC3AC1">
        <w:rPr>
          <w:rFonts w:ascii="仿宋" w:eastAsia="仿宋" w:hAnsi="仿宋" w:hint="eastAsia"/>
          <w:color w:val="000000"/>
        </w:rPr>
        <w:t>本条款不属于本项目磋商小组评审范畴，由采购人、采购代理机构在接收响应文件时按规定处理。</w:t>
      </w:r>
      <w:bookmarkEnd w:id="95"/>
    </w:p>
    <w:p w14:paraId="3BC9CD62" w14:textId="123CECD7"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响应文件的递交</w:t>
      </w:r>
    </w:p>
    <w:p w14:paraId="47D8FE3F"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20.1 资格性响应文件和其他响应文件应于递交响应文件截止时间前送达指定地点，</w:t>
      </w:r>
      <w:r w:rsidR="00DB65B1" w:rsidRPr="00BC3AC1">
        <w:rPr>
          <w:rFonts w:ascii="仿宋" w:eastAsia="仿宋" w:hAnsi="仿宋" w:hint="eastAsia"/>
          <w:color w:val="000000"/>
        </w:rPr>
        <w:t>逾期送达或者未按照磋商文件要求密封的响应文件，采购单位应当拒收</w:t>
      </w:r>
      <w:r w:rsidRPr="00BC3AC1">
        <w:rPr>
          <w:rFonts w:ascii="仿宋" w:eastAsia="仿宋" w:hAnsi="仿宋" w:hint="eastAsia"/>
          <w:color w:val="000000"/>
        </w:rPr>
        <w:t>。</w:t>
      </w:r>
    </w:p>
    <w:p w14:paraId="6A9E81F6" w14:textId="77777777" w:rsidR="006B3C66" w:rsidRPr="00BC3AC1" w:rsidRDefault="000D4906" w:rsidP="00E04D18">
      <w:pPr>
        <w:spacing w:line="360" w:lineRule="auto"/>
        <w:ind w:firstLineChars="200" w:firstLine="480"/>
        <w:jc w:val="both"/>
        <w:rPr>
          <w:rFonts w:ascii="仿宋" w:eastAsia="仿宋" w:hAnsi="仿宋"/>
          <w:color w:val="000000"/>
        </w:rPr>
      </w:pPr>
      <w:bookmarkStart w:id="96" w:name="_Hlk62491331"/>
      <w:r w:rsidRPr="00BC3AC1">
        <w:rPr>
          <w:rFonts w:ascii="仿宋" w:eastAsia="仿宋" w:hAnsi="仿宋" w:hint="eastAsia"/>
          <w:color w:val="000000"/>
        </w:rPr>
        <w:t>20.</w:t>
      </w:r>
      <w:r w:rsidR="004207F6" w:rsidRPr="00BC3AC1">
        <w:rPr>
          <w:rFonts w:ascii="仿宋" w:eastAsia="仿宋" w:hAnsi="仿宋" w:hint="eastAsia"/>
          <w:color w:val="000000"/>
        </w:rPr>
        <w:t>2</w:t>
      </w:r>
      <w:r w:rsidRPr="00BC3AC1">
        <w:rPr>
          <w:rFonts w:ascii="仿宋" w:eastAsia="仿宋" w:hAnsi="仿宋" w:hint="eastAsia"/>
          <w:color w:val="000000"/>
        </w:rPr>
        <w:t xml:space="preserve"> </w:t>
      </w:r>
      <w:r w:rsidR="00DB65B1" w:rsidRPr="00BC3AC1">
        <w:rPr>
          <w:rFonts w:ascii="仿宋" w:eastAsia="仿宋" w:hAnsi="仿宋" w:hint="eastAsia"/>
          <w:color w:val="000000"/>
        </w:rPr>
        <w:t>资格审查结束后，</w:t>
      </w:r>
      <w:r w:rsidRPr="00BC3AC1">
        <w:rPr>
          <w:rFonts w:ascii="仿宋" w:eastAsia="仿宋" w:hAnsi="仿宋" w:hint="eastAsia"/>
          <w:color w:val="000000"/>
        </w:rPr>
        <w:t>采购代理机构将告知未通过资格审查的供应商未通过的原因。</w:t>
      </w:r>
      <w:bookmarkEnd w:id="96"/>
    </w:p>
    <w:p w14:paraId="5DECBAB8"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20.</w:t>
      </w:r>
      <w:r w:rsidR="004207F6" w:rsidRPr="00BC3AC1">
        <w:rPr>
          <w:rFonts w:ascii="仿宋" w:eastAsia="仿宋" w:hAnsi="仿宋" w:hint="eastAsia"/>
          <w:color w:val="000000"/>
        </w:rPr>
        <w:t>3</w:t>
      </w:r>
      <w:r w:rsidRPr="00BC3AC1">
        <w:rPr>
          <w:rFonts w:ascii="仿宋" w:eastAsia="仿宋" w:hAnsi="仿宋" w:hint="eastAsia"/>
          <w:color w:val="000000"/>
        </w:rPr>
        <w:t xml:space="preserve"> 报价表在磋商后，磋商小组要求供应商进行最后报价时递交。</w:t>
      </w:r>
    </w:p>
    <w:p w14:paraId="5DC40473" w14:textId="56075B05"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20.</w:t>
      </w:r>
      <w:r w:rsidR="004207F6" w:rsidRPr="00BC3AC1">
        <w:rPr>
          <w:rFonts w:ascii="仿宋" w:eastAsia="仿宋" w:hAnsi="仿宋" w:hint="eastAsia"/>
          <w:color w:val="000000"/>
        </w:rPr>
        <w:t>4</w:t>
      </w:r>
      <w:r w:rsidRPr="00BC3AC1">
        <w:rPr>
          <w:rFonts w:ascii="仿宋" w:eastAsia="仿宋" w:hAnsi="仿宋" w:hint="eastAsia"/>
          <w:color w:val="000000"/>
        </w:rPr>
        <w:t xml:space="preserve"> 本次采购不接收邮寄的响应文件。</w:t>
      </w:r>
    </w:p>
    <w:p w14:paraId="733BB6AA" w14:textId="3E74F7A8" w:rsidR="00500E40" w:rsidRPr="00BC3AC1" w:rsidRDefault="00500E40" w:rsidP="00E04D18">
      <w:pPr>
        <w:spacing w:line="360" w:lineRule="auto"/>
        <w:ind w:firstLineChars="200" w:firstLine="480"/>
        <w:jc w:val="both"/>
        <w:rPr>
          <w:rFonts w:ascii="仿宋" w:eastAsia="仿宋" w:hAnsi="仿宋"/>
          <w:color w:val="000000"/>
        </w:rPr>
      </w:pPr>
      <w:bookmarkStart w:id="97" w:name="_Hlk77604614"/>
      <w:r w:rsidRPr="00BC3AC1">
        <w:rPr>
          <w:rFonts w:ascii="仿宋" w:eastAsia="仿宋" w:hAnsi="仿宋"/>
          <w:color w:val="000000"/>
        </w:rPr>
        <w:t xml:space="preserve">20.5 </w:t>
      </w:r>
      <w:r w:rsidRPr="00BC3AC1">
        <w:rPr>
          <w:rFonts w:ascii="仿宋" w:eastAsia="仿宋" w:hAnsi="仿宋" w:hint="eastAsia"/>
          <w:color w:val="000000"/>
        </w:rPr>
        <w:t>如现场递交响应文件的有效供应商不足3家，</w:t>
      </w:r>
      <w:r w:rsidRPr="00BC3AC1">
        <w:rPr>
          <w:rFonts w:ascii="仿宋" w:eastAsia="仿宋" w:hAnsi="仿宋" w:hint="eastAsia"/>
          <w:color w:val="000000" w:themeColor="text1"/>
        </w:rPr>
        <w:t>本次采购活动终止。</w:t>
      </w:r>
      <w:bookmarkEnd w:id="97"/>
    </w:p>
    <w:p w14:paraId="43EBA74A" w14:textId="13828BE1" w:rsidR="006B3C66" w:rsidRPr="00BC3AC1" w:rsidRDefault="000D4906" w:rsidP="00E04D18">
      <w:pPr>
        <w:pStyle w:val="3"/>
        <w:numPr>
          <w:ilvl w:val="0"/>
          <w:numId w:val="10"/>
        </w:numPr>
        <w:spacing w:before="0" w:after="0" w:line="360" w:lineRule="auto"/>
        <w:jc w:val="both"/>
        <w:rPr>
          <w:rFonts w:ascii="仿宋" w:hAnsi="仿宋"/>
        </w:rPr>
      </w:pPr>
      <w:bookmarkStart w:id="98" w:name="_Toc183582228"/>
      <w:bookmarkStart w:id="99" w:name="_Toc183682365"/>
      <w:bookmarkStart w:id="100" w:name="_Toc217446055"/>
      <w:bookmarkEnd w:id="87"/>
      <w:bookmarkEnd w:id="88"/>
      <w:bookmarkEnd w:id="89"/>
      <w:bookmarkEnd w:id="90"/>
      <w:bookmarkEnd w:id="91"/>
      <w:r w:rsidRPr="00BC3AC1">
        <w:rPr>
          <w:rFonts w:ascii="仿宋" w:hAnsi="仿宋" w:hint="eastAsia"/>
        </w:rPr>
        <w:t>响应文件的修改和撤回</w:t>
      </w:r>
    </w:p>
    <w:p w14:paraId="427D90DB"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w:t>
      </w:r>
      <w:r w:rsidRPr="00BC3AC1">
        <w:rPr>
          <w:rFonts w:ascii="仿宋" w:eastAsia="仿宋" w:hAnsi="仿宋"/>
          <w:color w:val="000000"/>
        </w:rPr>
        <w:t>.</w:t>
      </w:r>
      <w:r w:rsidRPr="00BC3AC1">
        <w:rPr>
          <w:rFonts w:ascii="仿宋" w:eastAsia="仿宋" w:hAnsi="仿宋" w:hint="eastAsia"/>
          <w:color w:val="000000"/>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662B0CA1"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w:t>
      </w:r>
      <w:r w:rsidRPr="00BC3AC1">
        <w:rPr>
          <w:rFonts w:ascii="仿宋" w:eastAsia="仿宋" w:hAnsi="仿宋"/>
          <w:color w:val="000000"/>
        </w:rPr>
        <w:t>.</w:t>
      </w:r>
      <w:r w:rsidRPr="00BC3AC1">
        <w:rPr>
          <w:rFonts w:ascii="仿宋" w:eastAsia="仿宋" w:hAnsi="仿宋" w:hint="eastAsia"/>
          <w:color w:val="000000"/>
        </w:rPr>
        <w:t>2供应商对响应文件修改的书面材料或撤回的通知应该按规定进行编写、密封、标注和递送，并注明“修改响应文件”字样。</w:t>
      </w:r>
    </w:p>
    <w:p w14:paraId="1C906BFC"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w:t>
      </w:r>
      <w:r w:rsidRPr="00BC3AC1">
        <w:rPr>
          <w:rFonts w:ascii="仿宋" w:eastAsia="仿宋" w:hAnsi="仿宋"/>
          <w:color w:val="000000"/>
        </w:rPr>
        <w:t>.</w:t>
      </w:r>
      <w:r w:rsidRPr="00BC3AC1">
        <w:rPr>
          <w:rFonts w:ascii="仿宋" w:eastAsia="仿宋" w:hAnsi="仿宋" w:hint="eastAsia"/>
          <w:color w:val="000000"/>
        </w:rPr>
        <w:t>3供应商不得在递交截止时间起至响应文件有效期期满前撤销其响应文件。</w:t>
      </w:r>
    </w:p>
    <w:p w14:paraId="6B8B60CF"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21.4 响应文件中报价如果出现下列不一致的，可按以下原则进行修改：</w:t>
      </w:r>
    </w:p>
    <w:p w14:paraId="5D0DE33A"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（1）大写金额和小写金额不一致的，以大写金额为准，但大写金额文字存在错误的，应当先对大写金额的文字错误进行澄清、说明或者更正，再行修正。</w:t>
      </w:r>
    </w:p>
    <w:p w14:paraId="78D315FD"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（2）总价金额与按单价汇总金额不一致的，以单价金额计算结果为准，但单价或者单价汇总金额存在数字或者文字错误的，应当先对数字或者文字错误进行澄清、说明或者更正，再行修正。</w:t>
      </w:r>
    </w:p>
    <w:p w14:paraId="54FF76A8"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（3）单价金额小数点或者百分比有明显错位的，以总价为准，修正单价。</w:t>
      </w:r>
    </w:p>
    <w:p w14:paraId="6777ECA9"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14:paraId="7EBF033B"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21.5供应商对其提交的响应文件的真实性、合法性承担法律责任。</w:t>
      </w:r>
      <w:bookmarkEnd w:id="98"/>
      <w:bookmarkEnd w:id="99"/>
      <w:bookmarkEnd w:id="100"/>
    </w:p>
    <w:p w14:paraId="00EBE799" w14:textId="77777777" w:rsidR="006B3C66" w:rsidRPr="00BC3AC1" w:rsidRDefault="00171A42" w:rsidP="00E04D18">
      <w:pPr>
        <w:spacing w:line="360" w:lineRule="auto"/>
        <w:ind w:firstLineChars="200" w:firstLine="480"/>
        <w:jc w:val="both"/>
        <w:rPr>
          <w:rFonts w:ascii="仿宋" w:eastAsia="仿宋" w:hAnsi="仿宋"/>
          <w:color w:val="000000"/>
        </w:rPr>
      </w:pPr>
      <w:bookmarkStart w:id="101" w:name="_Hlk62491480"/>
      <w:r w:rsidRPr="00BC3AC1">
        <w:rPr>
          <w:rFonts w:ascii="仿宋" w:eastAsia="仿宋" w:hAnsi="仿宋" w:hint="eastAsia"/>
          <w:color w:val="000000"/>
        </w:rPr>
        <w:t>21.6补充、修改响应文件的密封和标注按照本章“19.响应文件的密封和标注”规定处理。</w:t>
      </w:r>
    </w:p>
    <w:p w14:paraId="7520811E" w14:textId="60FFCACD" w:rsidR="006B3C66" w:rsidRPr="00BC3AC1" w:rsidRDefault="000D4906" w:rsidP="00A177F4">
      <w:pPr>
        <w:pStyle w:val="af6"/>
        <w:numPr>
          <w:ilvl w:val="0"/>
          <w:numId w:val="7"/>
        </w:numPr>
        <w:jc w:val="center"/>
        <w:rPr>
          <w:rFonts w:ascii="仿宋" w:hAnsi="仿宋"/>
        </w:rPr>
      </w:pPr>
      <w:bookmarkStart w:id="102" w:name="_Toc505697525"/>
      <w:bookmarkStart w:id="103" w:name="_Toc11835039"/>
      <w:bookmarkStart w:id="104" w:name="_Toc24017281"/>
      <w:bookmarkStart w:id="105" w:name="_Toc77400782"/>
      <w:bookmarkStart w:id="106" w:name="_Toc89075878"/>
      <w:bookmarkStart w:id="107" w:name="_Toc183582231"/>
      <w:bookmarkStart w:id="108" w:name="_Toc183682368"/>
      <w:bookmarkStart w:id="109" w:name="_Toc217446056"/>
      <w:bookmarkEnd w:id="101"/>
      <w:r w:rsidRPr="00BC3AC1">
        <w:rPr>
          <w:rFonts w:ascii="仿宋" w:hAnsi="仿宋" w:hint="eastAsia"/>
        </w:rPr>
        <w:t>评审</w:t>
      </w:r>
      <w:bookmarkEnd w:id="102"/>
      <w:bookmarkEnd w:id="103"/>
      <w:bookmarkEnd w:id="104"/>
    </w:p>
    <w:p w14:paraId="7B064000" w14:textId="0FD5AE0B" w:rsidR="006B3C66" w:rsidRPr="00BC3AC1" w:rsidRDefault="000D4906" w:rsidP="00A177F4">
      <w:pPr>
        <w:pStyle w:val="3"/>
        <w:numPr>
          <w:ilvl w:val="0"/>
          <w:numId w:val="10"/>
        </w:numPr>
        <w:spacing w:before="0" w:after="0" w:line="360" w:lineRule="auto"/>
        <w:rPr>
          <w:rFonts w:ascii="仿宋" w:hAnsi="仿宋"/>
        </w:rPr>
      </w:pPr>
      <w:r w:rsidRPr="00BC3AC1">
        <w:rPr>
          <w:rFonts w:ascii="仿宋" w:hAnsi="仿宋" w:hint="eastAsia"/>
        </w:rPr>
        <w:t>磋商小组的组建及其评审工作按照有关法律制度和本文件第九章的规定进行。</w:t>
      </w:r>
    </w:p>
    <w:p w14:paraId="39D23F27" w14:textId="29F96E0E" w:rsidR="006B3C66" w:rsidRPr="00BC3AC1" w:rsidRDefault="000D4906" w:rsidP="00A177F4">
      <w:pPr>
        <w:pStyle w:val="af6"/>
        <w:numPr>
          <w:ilvl w:val="0"/>
          <w:numId w:val="7"/>
        </w:numPr>
        <w:jc w:val="center"/>
        <w:rPr>
          <w:rFonts w:ascii="仿宋" w:hAnsi="仿宋"/>
        </w:rPr>
      </w:pPr>
      <w:bookmarkStart w:id="110" w:name="_Toc505697526"/>
      <w:bookmarkStart w:id="111" w:name="_Toc11835040"/>
      <w:bookmarkStart w:id="112" w:name="_Toc24017282"/>
      <w:r w:rsidRPr="00BC3AC1">
        <w:rPr>
          <w:rFonts w:ascii="仿宋" w:hAnsi="仿宋" w:hint="eastAsia"/>
        </w:rPr>
        <w:t>成交事项</w:t>
      </w:r>
      <w:bookmarkEnd w:id="110"/>
      <w:bookmarkEnd w:id="111"/>
      <w:bookmarkEnd w:id="112"/>
    </w:p>
    <w:p w14:paraId="51CD9E72" w14:textId="0E3484C2" w:rsidR="006B3C66" w:rsidRPr="00BC3AC1" w:rsidRDefault="000D4906" w:rsidP="00A177F4">
      <w:pPr>
        <w:pStyle w:val="3"/>
        <w:numPr>
          <w:ilvl w:val="0"/>
          <w:numId w:val="10"/>
        </w:numPr>
        <w:spacing w:before="0" w:after="0" w:line="360" w:lineRule="auto"/>
        <w:rPr>
          <w:rFonts w:ascii="仿宋" w:hAnsi="仿宋"/>
        </w:rPr>
      </w:pPr>
      <w:r w:rsidRPr="00BC3AC1">
        <w:rPr>
          <w:rFonts w:ascii="仿宋" w:hAnsi="仿宋" w:hint="eastAsia"/>
        </w:rPr>
        <w:t>确定成交供应商</w:t>
      </w:r>
    </w:p>
    <w:p w14:paraId="58446F1A" w14:textId="14B8DE98" w:rsidR="006B3C66" w:rsidRPr="00BC3AC1" w:rsidRDefault="000D4906" w:rsidP="00E04D18">
      <w:pPr>
        <w:spacing w:line="360" w:lineRule="auto"/>
        <w:ind w:firstLineChars="200" w:firstLine="482"/>
        <w:jc w:val="both"/>
        <w:rPr>
          <w:rFonts w:ascii="仿宋" w:eastAsia="仿宋" w:hAnsi="仿宋"/>
          <w:b/>
          <w:color w:val="000000"/>
        </w:rPr>
      </w:pPr>
      <w:r w:rsidRPr="00BC3AC1">
        <w:rPr>
          <w:rFonts w:ascii="仿宋" w:eastAsia="仿宋" w:hAnsi="仿宋" w:hint="eastAsia"/>
          <w:b/>
          <w:color w:val="000000"/>
        </w:rPr>
        <w:t>采购人将按磋商小组推荐的成交候选供应商顺序确定成交供应商。</w:t>
      </w:r>
    </w:p>
    <w:p w14:paraId="546723AB"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23.1采购代理机构自评审结束后2个工作日内将磋商报告及有关资料送交采购人确定成交供应商。</w:t>
      </w:r>
    </w:p>
    <w:p w14:paraId="13D02E31"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3488C3D3"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23.3采购人确定成交供应商过程中，发现成交候选供应商有下列情形之一的，应当不予确定其为成交供应商：</w:t>
      </w:r>
    </w:p>
    <w:p w14:paraId="7DCD4E10"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（1）发现成交候选供应商存在禁止参加本项目采购活动的违法行为的；</w:t>
      </w:r>
    </w:p>
    <w:p w14:paraId="4838C8E7"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（2）成交候选供应商因不可抗力，不能继续参加政府采购活动；</w:t>
      </w:r>
    </w:p>
    <w:p w14:paraId="458020F5"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（3）成交候选供应商无偿赠与或者低于成本价竞争；</w:t>
      </w:r>
    </w:p>
    <w:p w14:paraId="5F7D2514"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（4）成交候选供应商提供虚假材料；</w:t>
      </w:r>
    </w:p>
    <w:p w14:paraId="5F045471"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（5）成交候选供应商恶意串通。</w:t>
      </w:r>
    </w:p>
    <w:p w14:paraId="44286DA2"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成交候选供应商有本条情形之一的，采购人可以确定后一位成交候选供应商为成交供应商，依次类推。无法确定成交供应商的，应当重新组织采购。</w:t>
      </w:r>
    </w:p>
    <w:p w14:paraId="5E02BFFC" w14:textId="2AFB8545"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行贿犯罪档案查询</w:t>
      </w:r>
    </w:p>
    <w:p w14:paraId="2A8C021C" w14:textId="3EA841BD"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24.1根据《最高人民检察院关于行贿犯罪档案查询工作的规定》和《关于在政府采购活动中全面开展行贿犯罪档案查询的通知》（川检会[2016]5号）的要求，</w:t>
      </w:r>
      <w:r w:rsidR="0043552B" w:rsidRPr="00BC3AC1">
        <w:rPr>
          <w:rFonts w:ascii="仿宋" w:eastAsia="仿宋" w:hAnsi="仿宋" w:hint="eastAsia"/>
          <w:color w:val="000000"/>
        </w:rPr>
        <w:t>参加政府采购的供应商其单位及其现任法定代表人、主要负责人不得具有行贿犯罪记录</w:t>
      </w:r>
      <w:r w:rsidRPr="00BC3AC1">
        <w:rPr>
          <w:rFonts w:ascii="仿宋" w:eastAsia="仿宋" w:hAnsi="仿宋" w:hint="eastAsia"/>
          <w:color w:val="000000"/>
        </w:rPr>
        <w:t>。</w:t>
      </w:r>
    </w:p>
    <w:p w14:paraId="5839C4A9"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24.2</w:t>
      </w:r>
      <w:r w:rsidR="0043552B" w:rsidRPr="00BC3AC1">
        <w:rPr>
          <w:rFonts w:ascii="仿宋" w:eastAsia="仿宋" w:hAnsi="仿宋" w:hint="eastAsia"/>
          <w:color w:val="000000"/>
        </w:rPr>
        <w:t>参加本项目磋商的供应商应提供其单位及其现任法定代表人、主要负责人不得具有行贿犯罪记录的承诺函（见第八章响应文件格式），若核实提供虚假信息，除</w:t>
      </w:r>
      <w:r w:rsidR="00B77E5D" w:rsidRPr="00BC3AC1">
        <w:rPr>
          <w:rFonts w:ascii="仿宋" w:eastAsia="仿宋" w:hAnsi="仿宋" w:hint="eastAsia"/>
          <w:color w:val="000000"/>
        </w:rPr>
        <w:t>供应商</w:t>
      </w:r>
      <w:r w:rsidR="0043552B" w:rsidRPr="00BC3AC1">
        <w:rPr>
          <w:rFonts w:ascii="仿宋" w:eastAsia="仿宋" w:hAnsi="仿宋" w:hint="eastAsia"/>
          <w:color w:val="000000"/>
        </w:rPr>
        <w:t>按照虚假应标处理外，还须承担相关法律责任及承担其在政府采购活动中造成的相应损失。</w:t>
      </w:r>
    </w:p>
    <w:p w14:paraId="3B3A7517" w14:textId="77777777" w:rsidR="006B3C66" w:rsidRPr="00BC3AC1" w:rsidRDefault="000D4906" w:rsidP="00E04D18">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4CAACA32" w14:textId="502B5F80"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成交结果</w:t>
      </w:r>
    </w:p>
    <w:p w14:paraId="4F1BCE02" w14:textId="77777777" w:rsidR="000C0E42" w:rsidRPr="00BC3AC1" w:rsidRDefault="000D4906" w:rsidP="00E04D18">
      <w:pPr>
        <w:spacing w:line="360" w:lineRule="auto"/>
        <w:ind w:firstLineChars="200" w:firstLine="480"/>
        <w:jc w:val="both"/>
        <w:rPr>
          <w:rFonts w:ascii="仿宋" w:eastAsia="仿宋" w:hAnsi="仿宋"/>
          <w:kern w:val="2"/>
        </w:rPr>
      </w:pPr>
      <w:r w:rsidRPr="00BC3AC1">
        <w:rPr>
          <w:rFonts w:ascii="仿宋" w:eastAsia="仿宋" w:hAnsi="仿宋" w:hint="eastAsia"/>
          <w:bCs/>
          <w:color w:val="000000"/>
        </w:rPr>
        <w:t>25.1采购人确定成交供应商后，将及时书面通知采购代理机构，发出成交通知书并发布成交结果公告。</w:t>
      </w:r>
    </w:p>
    <w:p w14:paraId="78BB0781" w14:textId="77777777" w:rsidR="000C0E42" w:rsidRPr="00BC3AC1" w:rsidRDefault="000C0E42" w:rsidP="00E04D18">
      <w:pPr>
        <w:widowControl w:val="0"/>
        <w:spacing w:line="360" w:lineRule="auto"/>
        <w:ind w:firstLineChars="200" w:firstLine="480"/>
        <w:jc w:val="both"/>
        <w:rPr>
          <w:rFonts w:ascii="仿宋" w:eastAsia="仿宋" w:hAnsi="仿宋"/>
          <w:color w:val="000000" w:themeColor="text1"/>
          <w:kern w:val="2"/>
        </w:rPr>
      </w:pPr>
      <w:r w:rsidRPr="00BC3AC1">
        <w:rPr>
          <w:rFonts w:ascii="仿宋" w:eastAsia="仿宋" w:hAnsi="仿宋" w:hint="eastAsia"/>
          <w:color w:val="000000" w:themeColor="text1"/>
          <w:kern w:val="2"/>
        </w:rPr>
        <w:t>2</w:t>
      </w:r>
      <w:r w:rsidRPr="00BC3AC1">
        <w:rPr>
          <w:rFonts w:ascii="仿宋" w:eastAsia="仿宋" w:hAnsi="仿宋"/>
          <w:color w:val="000000" w:themeColor="text1"/>
          <w:kern w:val="2"/>
        </w:rPr>
        <w:t>5.2</w:t>
      </w:r>
      <w:r w:rsidRPr="00BC3AC1">
        <w:rPr>
          <w:rFonts w:ascii="仿宋" w:eastAsia="仿宋" w:hAnsi="仿宋" w:hint="eastAsia"/>
          <w:color w:val="000000" w:themeColor="text1"/>
          <w:kern w:val="2"/>
        </w:rPr>
        <w:t>成交公告期限为一个工作日。</w:t>
      </w:r>
    </w:p>
    <w:p w14:paraId="3A1BC577"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25.</w:t>
      </w:r>
      <w:r w:rsidR="000C0E42" w:rsidRPr="00BC3AC1">
        <w:rPr>
          <w:rFonts w:ascii="仿宋" w:eastAsia="仿宋" w:hAnsi="仿宋"/>
          <w:bCs/>
          <w:color w:val="000000"/>
        </w:rPr>
        <w:t>3</w:t>
      </w:r>
      <w:r w:rsidRPr="00BC3AC1">
        <w:rPr>
          <w:rFonts w:ascii="仿宋" w:eastAsia="仿宋" w:hAnsi="仿宋" w:hint="eastAsia"/>
          <w:bCs/>
          <w:color w:val="000000"/>
        </w:rPr>
        <w:t>成交供应商应当及时领取成交通知书。本项目不需要/需要交纳履约保证金的，成交供应商应当及时向采购人交纳。</w:t>
      </w:r>
    </w:p>
    <w:p w14:paraId="56734BC2"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25.</w:t>
      </w:r>
      <w:r w:rsidR="000C0E42" w:rsidRPr="00BC3AC1">
        <w:rPr>
          <w:rFonts w:ascii="仿宋" w:eastAsia="仿宋" w:hAnsi="仿宋"/>
          <w:bCs/>
          <w:color w:val="000000"/>
        </w:rPr>
        <w:t>4</w:t>
      </w:r>
      <w:r w:rsidRPr="00BC3AC1">
        <w:rPr>
          <w:rFonts w:ascii="仿宋" w:eastAsia="仿宋" w:hAnsi="仿宋" w:hint="eastAsia"/>
          <w:bCs/>
          <w:color w:val="000000"/>
        </w:rPr>
        <w:t>成</w:t>
      </w:r>
      <w:r w:rsidR="004C1182" w:rsidRPr="00BC3AC1">
        <w:rPr>
          <w:rFonts w:ascii="仿宋" w:eastAsia="仿宋" w:hAnsi="仿宋" w:hint="eastAsia"/>
          <w:bCs/>
          <w:color w:val="000000"/>
        </w:rPr>
        <w:t>交</w:t>
      </w:r>
      <w:r w:rsidRPr="00BC3AC1">
        <w:rPr>
          <w:rFonts w:ascii="仿宋" w:eastAsia="仿宋" w:hAnsi="仿宋" w:hint="eastAsia"/>
          <w:bCs/>
          <w:color w:val="000000"/>
        </w:rPr>
        <w:t>供应商不能及时领取成交通知书，采购人或者采购代理机应当通过邮寄、快递等方式将项目成交通知书送达成交供应商。</w:t>
      </w:r>
    </w:p>
    <w:p w14:paraId="202E300A" w14:textId="4CB829E0"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成交通知书</w:t>
      </w:r>
    </w:p>
    <w:p w14:paraId="26F5ABF4"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26.1成交通知书为签订政府采购合同的依据之一，是合同的有效组成部分。</w:t>
      </w:r>
    </w:p>
    <w:p w14:paraId="39D26B95"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26.2成交通知书对采购人和成交供应商均具有法律效力。成交通知书发出后，采购人无正当理由改变成交结果，或者成交供应商无正当理由放弃成交的，将承担相应的法律责任。</w:t>
      </w:r>
    </w:p>
    <w:p w14:paraId="587618F5"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45A84313" w14:textId="77777777" w:rsidR="006B3C66" w:rsidRPr="00BC3AC1" w:rsidRDefault="006B3C66" w:rsidP="00B71D85">
      <w:pPr>
        <w:spacing w:line="360" w:lineRule="auto"/>
        <w:rPr>
          <w:rFonts w:ascii="仿宋" w:eastAsia="仿宋" w:hAnsi="仿宋"/>
        </w:rPr>
      </w:pPr>
    </w:p>
    <w:p w14:paraId="63220219" w14:textId="5EB3921E" w:rsidR="006B3C66" w:rsidRPr="00BC3AC1" w:rsidRDefault="000D4906" w:rsidP="00A177F4">
      <w:pPr>
        <w:pStyle w:val="af6"/>
        <w:numPr>
          <w:ilvl w:val="0"/>
          <w:numId w:val="7"/>
        </w:numPr>
        <w:jc w:val="center"/>
        <w:rPr>
          <w:rFonts w:ascii="仿宋" w:hAnsi="仿宋"/>
        </w:rPr>
      </w:pPr>
      <w:bookmarkStart w:id="113" w:name="_Toc505697527"/>
      <w:bookmarkStart w:id="114" w:name="_Toc11835041"/>
      <w:bookmarkStart w:id="115" w:name="_Toc24017283"/>
      <w:r w:rsidRPr="00BC3AC1">
        <w:rPr>
          <w:rFonts w:ascii="仿宋" w:hAnsi="仿宋" w:hint="eastAsia"/>
        </w:rPr>
        <w:t>合同事项</w:t>
      </w:r>
      <w:bookmarkEnd w:id="113"/>
      <w:bookmarkEnd w:id="114"/>
      <w:bookmarkEnd w:id="115"/>
    </w:p>
    <w:p w14:paraId="2AB75CE3" w14:textId="2E3BF1CE" w:rsidR="006B3C66" w:rsidRPr="00BC3AC1" w:rsidRDefault="000D4906" w:rsidP="00E04D18">
      <w:pPr>
        <w:pStyle w:val="3"/>
        <w:numPr>
          <w:ilvl w:val="0"/>
          <w:numId w:val="10"/>
        </w:numPr>
        <w:spacing w:before="0" w:after="0" w:line="360" w:lineRule="auto"/>
        <w:jc w:val="both"/>
        <w:rPr>
          <w:rFonts w:ascii="仿宋" w:hAnsi="仿宋"/>
        </w:rPr>
      </w:pPr>
      <w:bookmarkStart w:id="116" w:name="_Toc101174151"/>
      <w:bookmarkStart w:id="117" w:name="_Toc101250646"/>
      <w:bookmarkStart w:id="118" w:name="_Toc101338364"/>
      <w:bookmarkStart w:id="119" w:name="_Toc209847069"/>
      <w:bookmarkStart w:id="120" w:name="_Toc430773927"/>
      <w:r w:rsidRPr="00BC3AC1">
        <w:rPr>
          <w:rFonts w:ascii="仿宋" w:hAnsi="仿宋" w:hint="eastAsia"/>
        </w:rPr>
        <w:t>签订合同</w:t>
      </w:r>
      <w:bookmarkEnd w:id="116"/>
      <w:bookmarkEnd w:id="117"/>
      <w:bookmarkEnd w:id="118"/>
      <w:bookmarkEnd w:id="119"/>
      <w:bookmarkEnd w:id="120"/>
    </w:p>
    <w:p w14:paraId="57734834"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27.1 成交供应商应在成交通知书发出之日起三十日内与采购人签订采购合同。由于成交供应商的原因逾期未与采购人签订采购合同的，将视为放弃成交，取消其成交资格并将按相关规定进行处理。</w:t>
      </w:r>
    </w:p>
    <w:p w14:paraId="7CA5E7A0"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27.2 磋商文件、成交供应商的响应文件及双方确认的澄清文件等，均为有法律约束力的合同组成部分。</w:t>
      </w:r>
    </w:p>
    <w:p w14:paraId="03B3E52E"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276BD986"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27.4 成交供应商因不可抗力原因不能履行采购合同或放弃成交的，采购人可以与排在成交供应商之后第一位的成交候选人签订采购合同，以此类推。</w:t>
      </w:r>
    </w:p>
    <w:p w14:paraId="6F84ABEA"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27.5竞争性磋商文件、成交供应商提交的响应文件、磋商中的最后报价、成交供应商承诺书、成交通知书等均称为有法律约束力的合同组成内容。</w:t>
      </w:r>
    </w:p>
    <w:p w14:paraId="4FC41FBA" w14:textId="2BEC95CF"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合同分包（实质性要求）</w:t>
      </w:r>
    </w:p>
    <w:p w14:paraId="3201F5D1"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14:paraId="10402533"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分包履行合同的部分应当为采购项目的非主体、非关键性工作，不属于成交供应商的主要合同义务。</w:t>
      </w:r>
    </w:p>
    <w:p w14:paraId="07DFD9F1"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28.2 采购合同实行分包履行的，成交供应商就采购项目和分包项目向采购人负责，分包供应商就分包项目承担责任。</w:t>
      </w:r>
    </w:p>
    <w:p w14:paraId="31B89FCF"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28.3 中小企业依据</w:t>
      </w:r>
      <w:r w:rsidR="002962F9" w:rsidRPr="00BC3AC1">
        <w:rPr>
          <w:rFonts w:ascii="仿宋" w:eastAsia="仿宋" w:hAnsi="仿宋" w:hint="eastAsia"/>
          <w:color w:val="000000" w:themeColor="text1"/>
        </w:rPr>
        <w:t>《政府采购促进中小企业发展管理办法》（财库〔2020〕46号）</w:t>
      </w:r>
      <w:r w:rsidRPr="00BC3AC1">
        <w:rPr>
          <w:rFonts w:ascii="仿宋" w:eastAsia="仿宋" w:hAnsi="仿宋" w:hint="eastAsia"/>
          <w:bCs/>
          <w:color w:val="000000"/>
        </w:rPr>
        <w:t>规定的政策获取政府采购合同后，小型、微型企业不得分包或转包给大型、中型企业，中型企业不得分包或转包给大型企业。</w:t>
      </w:r>
    </w:p>
    <w:p w14:paraId="12D796F4" w14:textId="77777777" w:rsidR="00676C6B" w:rsidRPr="00BC3AC1" w:rsidRDefault="00676C6B" w:rsidP="00E04D18">
      <w:pPr>
        <w:spacing w:line="360" w:lineRule="auto"/>
        <w:ind w:firstLineChars="200" w:firstLine="482"/>
        <w:jc w:val="both"/>
        <w:rPr>
          <w:rFonts w:ascii="仿宋" w:eastAsia="仿宋" w:hAnsi="仿宋"/>
          <w:b/>
          <w:bCs/>
          <w:color w:val="000000"/>
        </w:rPr>
      </w:pPr>
      <w:r w:rsidRPr="00BC3AC1">
        <w:rPr>
          <w:rFonts w:ascii="仿宋" w:eastAsia="仿宋" w:hAnsi="仿宋" w:hint="eastAsia"/>
          <w:b/>
          <w:bCs/>
          <w:color w:val="000000"/>
        </w:rPr>
        <w:t>28.4本项目不允许将采购合同分包。</w:t>
      </w:r>
    </w:p>
    <w:p w14:paraId="73C6BE71" w14:textId="4816C0BB"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合同转包（实质性要求）</w:t>
      </w:r>
    </w:p>
    <w:p w14:paraId="2A84F0E9" w14:textId="77777777" w:rsidR="006B3C66" w:rsidRPr="00BC3AC1" w:rsidRDefault="000D4906" w:rsidP="00E04D18">
      <w:pPr>
        <w:spacing w:line="360" w:lineRule="auto"/>
        <w:ind w:firstLineChars="200" w:firstLine="482"/>
        <w:jc w:val="both"/>
        <w:rPr>
          <w:rFonts w:ascii="仿宋" w:eastAsia="仿宋" w:hAnsi="仿宋"/>
          <w:bCs/>
          <w:color w:val="000000"/>
        </w:rPr>
      </w:pPr>
      <w:r w:rsidRPr="00BC3AC1">
        <w:rPr>
          <w:rFonts w:ascii="仿宋" w:eastAsia="仿宋" w:hAnsi="仿宋" w:hint="eastAsia"/>
          <w:b/>
          <w:bCs/>
          <w:color w:val="000000"/>
        </w:rPr>
        <w:t>本采购项目严禁成交供应商将任何政府采购合同义务转包。</w:t>
      </w:r>
      <w:r w:rsidRPr="00BC3AC1">
        <w:rPr>
          <w:rFonts w:ascii="仿宋" w:eastAsia="仿宋" w:hAnsi="仿宋" w:hint="eastAsia"/>
          <w:bCs/>
          <w:color w:val="000000"/>
        </w:rPr>
        <w:t>本项目所称转包，是指成交供应商将政府采购合同义务转让给第三人，并退出现有政府采购合同当事人双方的权利义务关系，受让人（即第三人）成为政府采购合同的另一方当事人的行为。</w:t>
      </w:r>
    </w:p>
    <w:p w14:paraId="491AD7DC"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成交供应商转包的，视同拒绝履行政府采购合同义务，将依法追究法律责任。</w:t>
      </w:r>
    </w:p>
    <w:p w14:paraId="25D7FC20" w14:textId="354235CD"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补充合同</w:t>
      </w:r>
    </w:p>
    <w:p w14:paraId="69F00BFF"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39093491" w14:textId="13402618"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履约保证金（</w:t>
      </w:r>
      <w:r w:rsidR="00D2139F" w:rsidRPr="00BC3AC1">
        <w:rPr>
          <w:rFonts w:ascii="仿宋" w:hAnsi="仿宋" w:hint="eastAsia"/>
        </w:rPr>
        <w:t>本项目不要求缴纳履约保证金</w:t>
      </w:r>
      <w:r w:rsidRPr="00BC3AC1">
        <w:rPr>
          <w:rFonts w:ascii="仿宋" w:hAnsi="仿宋" w:hint="eastAsia"/>
        </w:rPr>
        <w:t>）</w:t>
      </w:r>
    </w:p>
    <w:p w14:paraId="768B858A" w14:textId="4E3C41A9" w:rsidR="006B3C66" w:rsidRPr="00BC3AC1" w:rsidRDefault="006B3C66" w:rsidP="005474CC">
      <w:pPr>
        <w:spacing w:line="360" w:lineRule="auto"/>
        <w:jc w:val="both"/>
        <w:rPr>
          <w:rFonts w:ascii="仿宋" w:eastAsia="仿宋" w:hAnsi="仿宋"/>
          <w:bCs/>
          <w:color w:val="000000"/>
        </w:rPr>
      </w:pPr>
    </w:p>
    <w:p w14:paraId="618EED5A" w14:textId="69C72B3D"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合同公告</w:t>
      </w:r>
    </w:p>
    <w:p w14:paraId="43347707"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采购人应当自政府采购合同签订（双方当事人均已签字盖章）之日起2个工作日内，将政府采购合同在四川政府采购网上公告，但政府采购合同中涉及国家秘密、商业秘密的内容除外。</w:t>
      </w:r>
    </w:p>
    <w:p w14:paraId="4EC71F82" w14:textId="3A83B518"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合同备案</w:t>
      </w:r>
    </w:p>
    <w:p w14:paraId="4810A182"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采购人应当将政府采购合同副本自签订（双方当事人均已签字盖章）之日起七个工作日内通过四川政府采购网报同级财政部门备案。</w:t>
      </w:r>
    </w:p>
    <w:p w14:paraId="4110C58E" w14:textId="38D41057"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履行合同</w:t>
      </w:r>
    </w:p>
    <w:p w14:paraId="3B779D72"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34.1 成交供应商与采购人签订合同后，合同双方应严格执行合同条款，履行合同规定的义务，保证合同的顺利完成。</w:t>
      </w:r>
    </w:p>
    <w:p w14:paraId="76DFF57A" w14:textId="47734DFC"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34.2 在合同履行过程中，如发生合同纠纷，合同双方应按照《</w:t>
      </w:r>
      <w:r w:rsidR="00E75061" w:rsidRPr="00BC3AC1">
        <w:rPr>
          <w:rFonts w:ascii="仿宋" w:eastAsia="仿宋" w:hAnsi="仿宋" w:hint="eastAsia"/>
          <w:bCs/>
          <w:color w:val="000000"/>
        </w:rPr>
        <w:t>中华人民共和国民法典</w:t>
      </w:r>
      <w:r w:rsidRPr="00BC3AC1">
        <w:rPr>
          <w:rFonts w:ascii="仿宋" w:eastAsia="仿宋" w:hAnsi="仿宋" w:hint="eastAsia"/>
          <w:bCs/>
          <w:color w:val="000000"/>
        </w:rPr>
        <w:t>》的有关规定进行处理。</w:t>
      </w:r>
    </w:p>
    <w:p w14:paraId="08D94C13" w14:textId="5EA9F2CA"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验收</w:t>
      </w:r>
    </w:p>
    <w:p w14:paraId="13482708" w14:textId="538FBB8E"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35.1本项目采购人及其委托的采购代理机构将严格按照政府采购相关法律法规以及</w:t>
      </w:r>
      <w:r w:rsidR="00CC0311" w:rsidRPr="00BC3AC1">
        <w:rPr>
          <w:rFonts w:ascii="仿宋" w:eastAsia="仿宋" w:hAnsi="仿宋" w:hint="eastAsia"/>
        </w:rPr>
        <w:t>《财政部关于进一步加强政府采购需求和履约验收管理的指导意见》（财库〔2016〕205号）</w:t>
      </w:r>
      <w:r w:rsidRPr="00BC3AC1">
        <w:rPr>
          <w:rFonts w:ascii="仿宋" w:eastAsia="仿宋" w:hAnsi="仿宋" w:hint="eastAsia"/>
          <w:bCs/>
          <w:color w:val="000000"/>
        </w:rPr>
        <w:t>的要求进行验收。</w:t>
      </w:r>
    </w:p>
    <w:p w14:paraId="520E253D" w14:textId="27561214"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35.2 验收结果合格的，成交供应商凭验收结算书到采购人处办理</w:t>
      </w:r>
      <w:r w:rsidR="002447CB" w:rsidRPr="00BC3AC1">
        <w:rPr>
          <w:rFonts w:ascii="仿宋" w:eastAsia="仿宋" w:hAnsi="仿宋" w:hint="eastAsia"/>
          <w:bCs/>
          <w:color w:val="000000"/>
        </w:rPr>
        <w:t>资金支付</w:t>
      </w:r>
      <w:r w:rsidRPr="00BC3AC1">
        <w:rPr>
          <w:rFonts w:ascii="仿宋" w:eastAsia="仿宋" w:hAnsi="仿宋" w:hint="eastAsia"/>
          <w:bCs/>
          <w:color w:val="000000"/>
        </w:rPr>
        <w:t>手续；验收结果不合格的，将不予支付采购资金，还可能会报本项目同级财政部门给予行政处罚或者以失信行为记入诚信档案。</w:t>
      </w:r>
    </w:p>
    <w:p w14:paraId="03B76C02" w14:textId="0FE1A5FF"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资金支付</w:t>
      </w:r>
    </w:p>
    <w:p w14:paraId="2EB729D9"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采购人将按照政府采购合同规定，及时向成交供应商支付采购资金。支付方式以合同约定为准。</w:t>
      </w:r>
      <w:r w:rsidR="00596D85" w:rsidRPr="00BC3AC1">
        <w:rPr>
          <w:rFonts w:ascii="仿宋" w:eastAsia="仿宋" w:hAnsi="仿宋" w:hint="eastAsia"/>
          <w:bCs/>
          <w:color w:val="000000"/>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14:paraId="43CD283F" w14:textId="5DA359A9" w:rsidR="006B3C66" w:rsidRPr="00BC3AC1" w:rsidRDefault="000D4906" w:rsidP="00A177F4">
      <w:pPr>
        <w:pStyle w:val="af6"/>
        <w:numPr>
          <w:ilvl w:val="0"/>
          <w:numId w:val="7"/>
        </w:numPr>
        <w:jc w:val="center"/>
        <w:rPr>
          <w:rFonts w:ascii="仿宋" w:hAnsi="仿宋"/>
        </w:rPr>
      </w:pPr>
      <w:bookmarkStart w:id="121" w:name="_Toc505697528"/>
      <w:bookmarkStart w:id="122" w:name="_Toc11835042"/>
      <w:bookmarkStart w:id="123" w:name="_Toc24017284"/>
      <w:r w:rsidRPr="00BC3AC1">
        <w:rPr>
          <w:rFonts w:ascii="仿宋" w:hAnsi="仿宋" w:hint="eastAsia"/>
        </w:rPr>
        <w:t>磋商纪律要求</w:t>
      </w:r>
      <w:bookmarkEnd w:id="121"/>
      <w:bookmarkEnd w:id="122"/>
      <w:bookmarkEnd w:id="123"/>
    </w:p>
    <w:p w14:paraId="308DDE7E" w14:textId="4C811A7A" w:rsidR="006B3C66" w:rsidRPr="00BC3AC1" w:rsidRDefault="000D4906" w:rsidP="00E04D18">
      <w:pPr>
        <w:pStyle w:val="3"/>
        <w:numPr>
          <w:ilvl w:val="0"/>
          <w:numId w:val="10"/>
        </w:numPr>
        <w:spacing w:before="0" w:after="0" w:line="360" w:lineRule="auto"/>
        <w:jc w:val="both"/>
        <w:rPr>
          <w:rFonts w:ascii="仿宋" w:hAnsi="仿宋"/>
        </w:rPr>
      </w:pPr>
      <w:r w:rsidRPr="00BC3AC1">
        <w:rPr>
          <w:rFonts w:ascii="仿宋" w:hAnsi="仿宋" w:hint="eastAsia"/>
        </w:rPr>
        <w:t>供应商不得具有的情形</w:t>
      </w:r>
    </w:p>
    <w:p w14:paraId="4D9D46F0" w14:textId="77777777" w:rsidR="006B3C66" w:rsidRPr="00BC3AC1" w:rsidRDefault="000D4906" w:rsidP="00E04D18">
      <w:pPr>
        <w:spacing w:line="360" w:lineRule="auto"/>
        <w:jc w:val="both"/>
        <w:rPr>
          <w:rFonts w:ascii="仿宋" w:eastAsia="仿宋" w:hAnsi="仿宋"/>
          <w:bCs/>
          <w:color w:val="000000"/>
        </w:rPr>
      </w:pPr>
      <w:r w:rsidRPr="00BC3AC1">
        <w:rPr>
          <w:rFonts w:ascii="仿宋" w:eastAsia="仿宋" w:hAnsi="仿宋" w:hint="eastAsia"/>
          <w:bCs/>
          <w:color w:val="000000"/>
        </w:rPr>
        <w:t>供应商参加本项目磋商不得有下列情形：</w:t>
      </w:r>
    </w:p>
    <w:p w14:paraId="25B743C0"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（1）提供虚假材料谋取成交；</w:t>
      </w:r>
    </w:p>
    <w:p w14:paraId="02AED912"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（2）采取不正当手段诋毁、排挤其他供应商；</w:t>
      </w:r>
    </w:p>
    <w:p w14:paraId="08CA437C"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（3）与采购人、采购代理机构、或其他供应商恶意串通；</w:t>
      </w:r>
    </w:p>
    <w:p w14:paraId="528BAB83"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（4）向采购人、采购代理机构、磋商小组成员行贿或者提供其他不正当利益；</w:t>
      </w:r>
    </w:p>
    <w:p w14:paraId="533FABA7"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（5）在磋商过程中与采购人、采购代理机构进行协商；</w:t>
      </w:r>
    </w:p>
    <w:p w14:paraId="4CA905E0"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（6）成交后无正当理由拒不与采购人签订政府采购合同；</w:t>
      </w:r>
    </w:p>
    <w:p w14:paraId="0B5344E9"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（7）未按照磋商文件确定的事项签订政府采购合同；</w:t>
      </w:r>
    </w:p>
    <w:p w14:paraId="14874CA7"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（8）将政府采购合同转包或者违规分包；</w:t>
      </w:r>
    </w:p>
    <w:p w14:paraId="25946A60"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（9）提供假冒伪劣产品；</w:t>
      </w:r>
    </w:p>
    <w:p w14:paraId="49C1B832"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（10）擅自变更、中止或者终止政府采购合同；</w:t>
      </w:r>
    </w:p>
    <w:p w14:paraId="27C42F68"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（11）拒绝有关部门的监督检查或者向监督检查部门提供虚假情况；</w:t>
      </w:r>
    </w:p>
    <w:p w14:paraId="2C5B6912" w14:textId="1C63F778"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（12）中标后拒绝、拖欠或不如数支付代理服务费的；</w:t>
      </w:r>
    </w:p>
    <w:p w14:paraId="49DAAB89"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（13）法律法规规定的其他情形。</w:t>
      </w:r>
    </w:p>
    <w:p w14:paraId="64F371FF" w14:textId="77777777"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供应商有上述情形的，按照规定追究法律责任，具备（1）-（1</w:t>
      </w:r>
      <w:r w:rsidRPr="00BC3AC1">
        <w:rPr>
          <w:rFonts w:ascii="仿宋" w:eastAsia="仿宋" w:hAnsi="仿宋"/>
          <w:bCs/>
          <w:color w:val="000000"/>
        </w:rPr>
        <w:t>3</w:t>
      </w:r>
      <w:r w:rsidRPr="00BC3AC1">
        <w:rPr>
          <w:rFonts w:ascii="仿宋" w:eastAsia="仿宋" w:hAnsi="仿宋" w:hint="eastAsia"/>
          <w:bCs/>
          <w:color w:val="000000"/>
        </w:rPr>
        <w:t>）条情形之一的，同时将取消被确认为成交供应商的资格或者认定成交无效。并提请财政监督部门按相关法律法规将该供应商列入黑名单。</w:t>
      </w:r>
    </w:p>
    <w:p w14:paraId="6A692B8F" w14:textId="2B89B9A3" w:rsidR="006B3C66" w:rsidRPr="00BC3AC1" w:rsidRDefault="000D4906" w:rsidP="00A177F4">
      <w:pPr>
        <w:pStyle w:val="af6"/>
        <w:numPr>
          <w:ilvl w:val="0"/>
          <w:numId w:val="7"/>
        </w:numPr>
        <w:jc w:val="center"/>
        <w:rPr>
          <w:rFonts w:ascii="仿宋" w:hAnsi="仿宋"/>
        </w:rPr>
      </w:pPr>
      <w:bookmarkStart w:id="124" w:name="_Toc505697529"/>
      <w:bookmarkStart w:id="125" w:name="_Toc11835043"/>
      <w:bookmarkStart w:id="126" w:name="_Toc24017285"/>
      <w:r w:rsidRPr="00BC3AC1">
        <w:rPr>
          <w:rFonts w:ascii="仿宋" w:hAnsi="仿宋" w:hint="eastAsia"/>
        </w:rPr>
        <w:t>询问、质疑和投诉</w:t>
      </w:r>
      <w:bookmarkEnd w:id="124"/>
      <w:bookmarkEnd w:id="125"/>
      <w:bookmarkEnd w:id="126"/>
    </w:p>
    <w:p w14:paraId="5FB90AAD" w14:textId="022B26EE" w:rsidR="002C0648" w:rsidRPr="00BC3AC1" w:rsidRDefault="002C0648" w:rsidP="00A177F4">
      <w:pPr>
        <w:pStyle w:val="3"/>
        <w:numPr>
          <w:ilvl w:val="0"/>
          <w:numId w:val="10"/>
        </w:numPr>
        <w:spacing w:before="0" w:after="0" w:line="360" w:lineRule="auto"/>
        <w:rPr>
          <w:rFonts w:ascii="仿宋" w:hAnsi="仿宋"/>
        </w:rPr>
      </w:pPr>
      <w:r w:rsidRPr="00BC3AC1">
        <w:rPr>
          <w:rFonts w:ascii="仿宋" w:hAnsi="仿宋" w:hint="eastAsia"/>
        </w:rPr>
        <w:t>质疑、投诉的处理方式</w:t>
      </w:r>
    </w:p>
    <w:p w14:paraId="58DB871B" w14:textId="2031E914" w:rsidR="006B3C66" w:rsidRPr="00BC3AC1" w:rsidRDefault="000D4906"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询问、质疑、投诉的接收和处理严格按照《中华人</w:t>
      </w:r>
      <w:r w:rsidR="00FC2374" w:rsidRPr="00BC3AC1">
        <w:rPr>
          <w:rFonts w:ascii="仿宋" w:eastAsia="仿宋" w:hAnsi="仿宋" w:hint="eastAsia"/>
          <w:bCs/>
          <w:color w:val="000000"/>
        </w:rPr>
        <w:t>民</w:t>
      </w:r>
      <w:r w:rsidRPr="00BC3AC1">
        <w:rPr>
          <w:rFonts w:ascii="仿宋" w:eastAsia="仿宋" w:hAnsi="仿宋" w:hint="eastAsia"/>
          <w:bCs/>
          <w:color w:val="000000"/>
        </w:rPr>
        <w:t>共和国政府采购法》、《中华人民共和国政府采购法实施条例》、《财政部关于加强政府采购供应商投诉受理审查工作的通知》和四川省的有关规定办理（详细规定请在四川政府采购网政策法规模块查询）。</w:t>
      </w:r>
    </w:p>
    <w:p w14:paraId="78DB051A"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14:paraId="055F9EAD"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38.2供应商认为采购文件、采购过程和磋商、成交结果使自己的权益受到损害的，可以在知道或者应知其权益受到损害之日起七个工作日内，以书面形式向采购人或其委托的采购代理机构提出质疑。</w:t>
      </w:r>
    </w:p>
    <w:p w14:paraId="4056F970"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在规定的时间内未提出询问、质疑的，将视为完全认同本磋商文件的要求。供应商应在法定质疑期内一次性提出针对同一采购程序环节的质疑。</w:t>
      </w:r>
    </w:p>
    <w:p w14:paraId="63AC0611"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38.3提出质疑的供应商应当是参与所质疑项目采购活动的供应商。</w:t>
      </w:r>
    </w:p>
    <w:p w14:paraId="5971A5D9"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潜在供应商已依法获取其可质疑的采购文件的，可以对该文件提出质疑。对采购文件提出质疑的，应当在获取采购文件或者采购文件公告期限届满之日起7个工作日内提出。</w:t>
      </w:r>
    </w:p>
    <w:p w14:paraId="77F45058"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“获取采购文件”适用于采购公告中未提供完整采购文件，供应商报名并购买获取采购文件的情况。</w:t>
      </w:r>
    </w:p>
    <w:p w14:paraId="72BB29FD"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“采购文件公告期限届满之日”适用于已在采购公告中提供完整的采购文件的情况。</w:t>
      </w:r>
    </w:p>
    <w:p w14:paraId="1146D004" w14:textId="77777777" w:rsidR="002C0648" w:rsidRPr="00BC3AC1" w:rsidRDefault="002C0648" w:rsidP="00E04D18">
      <w:pPr>
        <w:spacing w:line="360" w:lineRule="auto"/>
        <w:ind w:firstLineChars="200" w:firstLine="480"/>
        <w:jc w:val="both"/>
        <w:rPr>
          <w:rFonts w:ascii="仿宋" w:eastAsia="仿宋" w:hAnsi="仿宋"/>
          <w:bCs/>
          <w:color w:val="000000"/>
        </w:rPr>
      </w:pPr>
      <w:r w:rsidRPr="00BC3AC1">
        <w:rPr>
          <w:rFonts w:ascii="仿宋" w:eastAsia="仿宋" w:hAnsi="仿宋" w:hint="eastAsia"/>
          <w:bCs/>
          <w:color w:val="000000"/>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64A6DBBA" w14:textId="77777777" w:rsidR="00CC593D" w:rsidRPr="00BC3AC1" w:rsidRDefault="00CC593D" w:rsidP="00E04D18">
      <w:pPr>
        <w:spacing w:line="360" w:lineRule="auto"/>
        <w:ind w:firstLineChars="200" w:firstLine="480"/>
        <w:jc w:val="both"/>
        <w:rPr>
          <w:rFonts w:ascii="仿宋" w:eastAsia="仿宋" w:hAnsi="仿宋" w:cstheme="majorBidi"/>
          <w:bCs/>
          <w:szCs w:val="26"/>
        </w:rPr>
      </w:pPr>
      <w:r w:rsidRPr="00BC3AC1">
        <w:rPr>
          <w:rFonts w:ascii="仿宋" w:eastAsia="仿宋" w:hAnsi="仿宋" w:cstheme="majorBidi" w:hint="eastAsia"/>
          <w:bCs/>
          <w:szCs w:val="26"/>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70486A33" w14:textId="1167AA29" w:rsidR="00370346" w:rsidRPr="00BC3AC1" w:rsidRDefault="000D4906" w:rsidP="00A177F4">
      <w:pPr>
        <w:pStyle w:val="af6"/>
        <w:numPr>
          <w:ilvl w:val="0"/>
          <w:numId w:val="7"/>
        </w:numPr>
        <w:jc w:val="center"/>
        <w:rPr>
          <w:rFonts w:ascii="仿宋" w:hAnsi="仿宋"/>
        </w:rPr>
      </w:pPr>
      <w:bookmarkStart w:id="127" w:name="_Toc505697530"/>
      <w:bookmarkStart w:id="128" w:name="_Toc11835044"/>
      <w:bookmarkStart w:id="129" w:name="_Toc24017286"/>
      <w:r w:rsidRPr="00BC3AC1">
        <w:rPr>
          <w:rFonts w:ascii="仿宋" w:hAnsi="仿宋" w:hint="eastAsia"/>
        </w:rPr>
        <w:t>其他</w:t>
      </w:r>
      <w:bookmarkEnd w:id="127"/>
      <w:bookmarkEnd w:id="128"/>
      <w:bookmarkEnd w:id="129"/>
    </w:p>
    <w:p w14:paraId="251F1B7E" w14:textId="77777777" w:rsidR="002D3F54" w:rsidRPr="00BC3AC1" w:rsidRDefault="002D3F54" w:rsidP="00E04D18">
      <w:pPr>
        <w:spacing w:line="360" w:lineRule="auto"/>
        <w:ind w:firstLineChars="200" w:firstLine="480"/>
        <w:jc w:val="both"/>
        <w:rPr>
          <w:rFonts w:ascii="仿宋" w:eastAsia="仿宋" w:hAnsi="仿宋" w:cstheme="majorBidi"/>
          <w:bCs/>
          <w:szCs w:val="26"/>
        </w:rPr>
      </w:pPr>
      <w:r w:rsidRPr="00BC3AC1">
        <w:rPr>
          <w:rFonts w:ascii="仿宋" w:eastAsia="仿宋" w:hAnsi="仿宋" w:cstheme="majorBidi" w:hint="eastAsia"/>
          <w:bCs/>
          <w:szCs w:val="26"/>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15BB80BB" w14:textId="327BEFC3" w:rsidR="002C0648" w:rsidRPr="00BC3AC1" w:rsidRDefault="002C0648" w:rsidP="00A177F4">
      <w:pPr>
        <w:pStyle w:val="af6"/>
        <w:numPr>
          <w:ilvl w:val="0"/>
          <w:numId w:val="7"/>
        </w:numPr>
        <w:jc w:val="center"/>
        <w:rPr>
          <w:rFonts w:ascii="仿宋" w:hAnsi="仿宋"/>
        </w:rPr>
      </w:pPr>
      <w:r w:rsidRPr="00BC3AC1">
        <w:rPr>
          <w:rFonts w:ascii="仿宋" w:hAnsi="仿宋" w:hint="eastAsia"/>
        </w:rPr>
        <w:t>附则</w:t>
      </w:r>
    </w:p>
    <w:p w14:paraId="0473C788" w14:textId="1EE589E5" w:rsidR="002C0648" w:rsidRPr="00BC3AC1" w:rsidRDefault="002C0648" w:rsidP="0054142E">
      <w:pPr>
        <w:spacing w:line="360" w:lineRule="auto"/>
        <w:ind w:firstLineChars="200" w:firstLine="480"/>
        <w:jc w:val="both"/>
        <w:rPr>
          <w:rFonts w:ascii="仿宋" w:eastAsia="仿宋" w:hAnsi="仿宋" w:cstheme="majorBidi"/>
          <w:bCs/>
          <w:szCs w:val="26"/>
        </w:rPr>
      </w:pPr>
      <w:r w:rsidRPr="00BC3AC1">
        <w:rPr>
          <w:rFonts w:ascii="仿宋" w:eastAsia="仿宋" w:hAnsi="仿宋" w:cstheme="majorBidi" w:hint="eastAsia"/>
          <w:bCs/>
          <w:szCs w:val="26"/>
        </w:rPr>
        <w:t>本项目非电子</w:t>
      </w:r>
      <w:r w:rsidR="00970372" w:rsidRPr="00BC3AC1">
        <w:rPr>
          <w:rFonts w:ascii="仿宋" w:eastAsia="仿宋" w:hAnsi="仿宋" w:cstheme="majorBidi" w:hint="eastAsia"/>
          <w:bCs/>
          <w:szCs w:val="26"/>
        </w:rPr>
        <w:t>磋商</w:t>
      </w:r>
      <w:r w:rsidRPr="00BC3AC1">
        <w:rPr>
          <w:rFonts w:ascii="仿宋" w:eastAsia="仿宋" w:hAnsi="仿宋" w:cstheme="majorBidi" w:hint="eastAsia"/>
          <w:bCs/>
          <w:szCs w:val="26"/>
        </w:rPr>
        <w:t>，除监控视频外，磋商文件、现场记录、供应商的响应文件及评审资料等一律以其纸质文档正本或原件为最终解释版本。</w:t>
      </w:r>
    </w:p>
    <w:p w14:paraId="68BA6C3E" w14:textId="77777777" w:rsidR="002C0648" w:rsidRPr="00BC3AC1" w:rsidRDefault="002C0648" w:rsidP="00E04D18">
      <w:pPr>
        <w:spacing w:line="360" w:lineRule="auto"/>
        <w:ind w:firstLineChars="200" w:firstLine="480"/>
        <w:jc w:val="both"/>
        <w:rPr>
          <w:rFonts w:ascii="仿宋" w:eastAsia="仿宋" w:hAnsi="仿宋" w:cstheme="majorBidi"/>
          <w:bCs/>
          <w:szCs w:val="26"/>
        </w:rPr>
      </w:pPr>
      <w:r w:rsidRPr="00BC3AC1">
        <w:rPr>
          <w:rFonts w:ascii="仿宋" w:eastAsia="仿宋" w:hAnsi="仿宋" w:cstheme="majorBidi" w:hint="eastAsia"/>
          <w:bCs/>
          <w:szCs w:val="26"/>
        </w:rPr>
        <w:t>磋商文件规定按日计算期间的，开始当天不计入，从次日开始计算。期限的最后一日是国家法定节假日的，顺延到节假日后的次日为期限的最后一日。</w:t>
      </w:r>
    </w:p>
    <w:p w14:paraId="52D77D6F" w14:textId="77777777" w:rsidR="002C0648" w:rsidRPr="00BC3AC1" w:rsidRDefault="00D804DC" w:rsidP="00E04D18">
      <w:pPr>
        <w:spacing w:line="360" w:lineRule="auto"/>
        <w:ind w:firstLineChars="200" w:firstLine="480"/>
        <w:jc w:val="both"/>
        <w:rPr>
          <w:rFonts w:ascii="仿宋" w:eastAsia="仿宋" w:hAnsi="仿宋" w:cstheme="majorBidi"/>
          <w:bCs/>
          <w:szCs w:val="26"/>
        </w:rPr>
      </w:pPr>
      <w:r w:rsidRPr="00BC3AC1">
        <w:rPr>
          <w:rFonts w:ascii="仿宋" w:eastAsia="仿宋" w:hAnsi="仿宋" w:cstheme="majorBidi" w:hint="eastAsia"/>
          <w:bCs/>
          <w:szCs w:val="26"/>
        </w:rPr>
        <w:t>磋商</w:t>
      </w:r>
      <w:r w:rsidR="002C0648" w:rsidRPr="00BC3AC1">
        <w:rPr>
          <w:rFonts w:ascii="仿宋" w:eastAsia="仿宋" w:hAnsi="仿宋" w:cstheme="majorBidi" w:hint="eastAsia"/>
          <w:bCs/>
          <w:szCs w:val="26"/>
        </w:rPr>
        <w:t>文件所称的“以上”、“以下”、“内”、“以内”，包括本数；所称的“不足”，不包括本数。</w:t>
      </w:r>
      <w:bookmarkEnd w:id="36"/>
    </w:p>
    <w:p w14:paraId="2FF3EF48" w14:textId="77777777" w:rsidR="002D3F54" w:rsidRPr="00BC3AC1" w:rsidRDefault="002D3F54" w:rsidP="002D3F54">
      <w:pPr>
        <w:rPr>
          <w:rFonts w:ascii="仿宋" w:eastAsia="仿宋" w:hAnsi="仿宋"/>
        </w:rPr>
      </w:pPr>
    </w:p>
    <w:p w14:paraId="67D5D0CB" w14:textId="77777777" w:rsidR="006B3C66" w:rsidRPr="00BC3AC1" w:rsidRDefault="000D4906">
      <w:pPr>
        <w:pStyle w:val="af9"/>
        <w:rPr>
          <w:rFonts w:ascii="仿宋" w:hAnsi="仿宋"/>
        </w:rPr>
      </w:pPr>
      <w:bookmarkStart w:id="130" w:name="_Toc505697531"/>
      <w:bookmarkStart w:id="131" w:name="_Toc11835045"/>
      <w:bookmarkStart w:id="132" w:name="_Toc24017287"/>
      <w:bookmarkStart w:id="133" w:name="_Toc24017619"/>
      <w:r w:rsidRPr="00BC3AC1">
        <w:rPr>
          <w:rFonts w:ascii="仿宋" w:hAnsi="仿宋" w:hint="eastAsia"/>
        </w:rPr>
        <w:t>第三章  供应商资格条件要求</w:t>
      </w:r>
      <w:bookmarkEnd w:id="130"/>
      <w:bookmarkEnd w:id="131"/>
      <w:bookmarkEnd w:id="132"/>
      <w:bookmarkEnd w:id="133"/>
    </w:p>
    <w:p w14:paraId="10B7DEE1" w14:textId="77777777" w:rsidR="006B3C66" w:rsidRPr="00BC3AC1" w:rsidRDefault="000D4906">
      <w:pPr>
        <w:pStyle w:val="af6"/>
        <w:rPr>
          <w:rFonts w:ascii="仿宋" w:hAnsi="仿宋"/>
          <w:sz w:val="28"/>
          <w:szCs w:val="28"/>
        </w:rPr>
      </w:pPr>
      <w:bookmarkStart w:id="134" w:name="_Toc11835046"/>
      <w:bookmarkStart w:id="135" w:name="_Toc24017288"/>
      <w:r w:rsidRPr="00BC3AC1">
        <w:rPr>
          <w:rFonts w:ascii="仿宋" w:hAnsi="仿宋" w:hint="eastAsia"/>
          <w:sz w:val="28"/>
          <w:szCs w:val="28"/>
        </w:rPr>
        <w:t>一、参加磋商的供应商应具备下列资格条件：</w:t>
      </w:r>
      <w:bookmarkEnd w:id="134"/>
      <w:bookmarkEnd w:id="135"/>
    </w:p>
    <w:p w14:paraId="78EE1D20"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（一）符合《中华人民共和国政府采购法》第二十二条</w:t>
      </w:r>
      <w:r w:rsidR="00056898" w:rsidRPr="00BC3AC1">
        <w:rPr>
          <w:rFonts w:ascii="仿宋" w:eastAsia="仿宋" w:hAnsi="仿宋" w:hint="eastAsia"/>
          <w:color w:val="000000"/>
        </w:rPr>
        <w:t>第一款第1项至第5项</w:t>
      </w:r>
      <w:r w:rsidRPr="00BC3AC1">
        <w:rPr>
          <w:rFonts w:ascii="仿宋" w:eastAsia="仿宋" w:hAnsi="仿宋" w:hint="eastAsia"/>
          <w:color w:val="000000"/>
        </w:rPr>
        <w:t>规定</w:t>
      </w:r>
      <w:r w:rsidR="00056898" w:rsidRPr="00BC3AC1">
        <w:rPr>
          <w:rFonts w:ascii="仿宋" w:eastAsia="仿宋" w:hAnsi="仿宋" w:hint="eastAsia"/>
          <w:color w:val="000000"/>
        </w:rPr>
        <w:t>的条件</w:t>
      </w:r>
      <w:r w:rsidRPr="00BC3AC1">
        <w:rPr>
          <w:rFonts w:ascii="仿宋" w:eastAsia="仿宋" w:hAnsi="仿宋" w:hint="eastAsia"/>
          <w:color w:val="000000"/>
        </w:rPr>
        <w:t>：</w:t>
      </w:r>
    </w:p>
    <w:p w14:paraId="61E04816"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1、具有独立承担民事责任的能力。</w:t>
      </w:r>
    </w:p>
    <w:p w14:paraId="743A70BF"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2、具有良好的商业信誉和健全的财务会计制度。</w:t>
      </w:r>
    </w:p>
    <w:p w14:paraId="010439CA"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3、具有履行合同所必须的设备和专业技术能力。</w:t>
      </w:r>
    </w:p>
    <w:p w14:paraId="1A29AB2A"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4、具有依法缴纳税收和社会保障资金的良好记录。</w:t>
      </w:r>
    </w:p>
    <w:p w14:paraId="4B982740"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5、参加本次政府采购活动前三年内，在经营活动中没有重大违法违规记录。</w:t>
      </w:r>
    </w:p>
    <w:p w14:paraId="2726A20C" w14:textId="77777777" w:rsidR="006B3C66" w:rsidRPr="00BC3AC1" w:rsidRDefault="00056898"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（二）</w:t>
      </w:r>
      <w:r w:rsidR="000D4906" w:rsidRPr="00BC3AC1">
        <w:rPr>
          <w:rFonts w:ascii="仿宋" w:eastAsia="仿宋" w:hAnsi="仿宋" w:hint="eastAsia"/>
          <w:color w:val="000000"/>
        </w:rPr>
        <w:t>法律、行政法规规定的其他条件。</w:t>
      </w:r>
    </w:p>
    <w:p w14:paraId="102375C9" w14:textId="33FD6460" w:rsidR="006B3C66" w:rsidRPr="00BC3AC1" w:rsidRDefault="00056898"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w:t>
      </w:r>
      <w:r w:rsidR="000D4906" w:rsidRPr="00BC3AC1">
        <w:rPr>
          <w:rFonts w:ascii="仿宋" w:eastAsia="仿宋" w:hAnsi="仿宋" w:hint="eastAsia"/>
          <w:color w:val="000000"/>
        </w:rPr>
        <w:t>供应商不得为</w:t>
      </w:r>
      <w:r w:rsidR="00BE4B39" w:rsidRPr="00BC3AC1">
        <w:rPr>
          <w:rFonts w:ascii="仿宋" w:eastAsia="仿宋" w:hAnsi="仿宋" w:hint="eastAsia"/>
          <w:color w:val="000000"/>
        </w:rPr>
        <w:t>“</w:t>
      </w:r>
      <w:r w:rsidR="00D644EF" w:rsidRPr="00BC3AC1">
        <w:rPr>
          <w:rFonts w:ascii="仿宋" w:eastAsia="仿宋" w:hAnsi="仿宋" w:hint="eastAsia"/>
          <w:color w:val="000000"/>
        </w:rPr>
        <w:t>信用中国”网站（www.creditchina.gov.cn）、“成都信用”网站（</w:t>
      </w:r>
      <w:r w:rsidR="000F0EF3" w:rsidRPr="00BC3AC1">
        <w:rPr>
          <w:rFonts w:ascii="仿宋" w:eastAsia="仿宋" w:hAnsi="仿宋"/>
        </w:rPr>
        <w:t>https://credit.chengdu.gov.cn</w:t>
      </w:r>
      <w:r w:rsidR="00D644EF" w:rsidRPr="00BC3AC1">
        <w:rPr>
          <w:rFonts w:ascii="仿宋" w:eastAsia="仿宋" w:hAnsi="仿宋" w:hint="eastAsia"/>
          <w:color w:val="000000"/>
        </w:rPr>
        <w:t>）</w:t>
      </w:r>
      <w:r w:rsidR="000D4906" w:rsidRPr="00BC3AC1">
        <w:rPr>
          <w:rFonts w:ascii="仿宋" w:eastAsia="仿宋" w:hAnsi="仿宋" w:hint="eastAsia"/>
          <w:color w:val="000000"/>
        </w:rPr>
        <w:t>列入失信被执行人、重大税收违法案件当事人名单的供应商，不得为中国政府采购网(</w:t>
      </w:r>
      <w:hyperlink r:id="rId16" w:history="1">
        <w:r w:rsidR="00D644EF" w:rsidRPr="00BC3AC1">
          <w:rPr>
            <w:rFonts w:ascii="仿宋" w:eastAsia="仿宋" w:hAnsi="仿宋" w:hint="eastAsia"/>
            <w:color w:val="000000"/>
          </w:rPr>
          <w:t>www.ccgp.gov.cn</w:t>
        </w:r>
      </w:hyperlink>
      <w:r w:rsidR="000D4906" w:rsidRPr="00BC3AC1">
        <w:rPr>
          <w:rFonts w:ascii="仿宋" w:eastAsia="仿宋" w:hAnsi="仿宋" w:hint="eastAsia"/>
          <w:color w:val="000000"/>
        </w:rPr>
        <w:t>)</w:t>
      </w:r>
      <w:r w:rsidR="00D644EF" w:rsidRPr="00BC3AC1">
        <w:rPr>
          <w:rFonts w:ascii="仿宋" w:eastAsia="仿宋" w:hAnsi="仿宋" w:hint="eastAsia"/>
          <w:color w:val="000000"/>
        </w:rPr>
        <w:t>、四川政府采购网曝光台（www.ccgp-sichuan.gov.cn）</w:t>
      </w:r>
      <w:r w:rsidR="000D4906" w:rsidRPr="00BC3AC1">
        <w:rPr>
          <w:rFonts w:ascii="仿宋" w:eastAsia="仿宋" w:hAnsi="仿宋" w:hint="eastAsia"/>
          <w:color w:val="000000"/>
        </w:rPr>
        <w:t>政府采购严重违法失信行为记录名单中被财政部门禁止参加政府采购活动的供应商（处罚决定规定的时间和地域范围内）。</w:t>
      </w:r>
    </w:p>
    <w:p w14:paraId="3B6A682D" w14:textId="77777777" w:rsidR="006B3C66" w:rsidRPr="00BC3AC1" w:rsidRDefault="00056898"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w:t>
      </w:r>
      <w:r w:rsidR="000D4906" w:rsidRPr="00BC3AC1">
        <w:rPr>
          <w:rFonts w:ascii="仿宋" w:eastAsia="仿宋" w:hAnsi="仿宋" w:hint="eastAsia"/>
          <w:color w:val="000000"/>
        </w:rPr>
        <w:t>供应商单位及其现任法定代表人、主要负责人没有行贿犯罪记录。</w:t>
      </w:r>
    </w:p>
    <w:p w14:paraId="7C2B5D1C" w14:textId="767AD1DE" w:rsidR="006B3C66" w:rsidRPr="00BC3AC1" w:rsidRDefault="00D4700F"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w:t>
      </w:r>
      <w:r w:rsidR="00056898" w:rsidRPr="00BC3AC1">
        <w:rPr>
          <w:rFonts w:ascii="仿宋" w:eastAsia="仿宋" w:hAnsi="仿宋" w:hint="eastAsia"/>
          <w:color w:val="000000"/>
        </w:rPr>
        <w:t>、</w:t>
      </w:r>
      <w:r w:rsidR="000D4906" w:rsidRPr="00BC3AC1">
        <w:rPr>
          <w:rFonts w:ascii="仿宋" w:eastAsia="仿宋" w:hAnsi="仿宋" w:hint="eastAsia"/>
          <w:color w:val="000000"/>
        </w:rPr>
        <w:t>本次采购项目</w:t>
      </w:r>
      <w:r w:rsidR="00E9439C">
        <w:rPr>
          <w:rFonts w:ascii="仿宋" w:eastAsia="仿宋" w:hAnsi="仿宋" w:hint="eastAsia"/>
          <w:color w:val="000000"/>
        </w:rPr>
        <w:t>不</w:t>
      </w:r>
      <w:r w:rsidR="000D4906" w:rsidRPr="00BC3AC1">
        <w:rPr>
          <w:rFonts w:ascii="仿宋" w:eastAsia="仿宋" w:hAnsi="仿宋" w:hint="eastAsia"/>
          <w:color w:val="000000"/>
        </w:rPr>
        <w:t>接受联合体磋商</w:t>
      </w:r>
      <w:r w:rsidR="005E2026" w:rsidRPr="00BC3AC1">
        <w:rPr>
          <w:rFonts w:ascii="仿宋" w:eastAsia="仿宋" w:hAnsi="仿宋" w:hint="eastAsia"/>
          <w:color w:val="000000"/>
        </w:rPr>
        <w:t>。</w:t>
      </w:r>
    </w:p>
    <w:p w14:paraId="26A0086A" w14:textId="77777777" w:rsidR="00414895" w:rsidRPr="00BC3AC1" w:rsidRDefault="00414895"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4、供应商应报名参与本项目。</w:t>
      </w:r>
    </w:p>
    <w:p w14:paraId="646F8D1E" w14:textId="1C2E6F27" w:rsidR="005E2026" w:rsidRPr="00BC3AC1" w:rsidRDefault="005E202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w:t>
      </w:r>
      <w:r w:rsidR="00056898" w:rsidRPr="00BC3AC1">
        <w:rPr>
          <w:rFonts w:ascii="仿宋" w:eastAsia="仿宋" w:hAnsi="仿宋" w:hint="eastAsia"/>
          <w:color w:val="000000"/>
        </w:rPr>
        <w:t>三</w:t>
      </w:r>
      <w:r w:rsidRPr="00BC3AC1">
        <w:rPr>
          <w:rFonts w:ascii="仿宋" w:eastAsia="仿宋" w:hAnsi="仿宋" w:hint="eastAsia"/>
          <w:color w:val="000000"/>
        </w:rPr>
        <w:t>）</w:t>
      </w:r>
      <w:r w:rsidR="00056898" w:rsidRPr="00BC3AC1">
        <w:rPr>
          <w:rFonts w:ascii="仿宋" w:eastAsia="仿宋" w:hAnsi="仿宋" w:hint="eastAsia"/>
          <w:color w:val="000000"/>
        </w:rPr>
        <w:t>根据采购</w:t>
      </w:r>
      <w:r w:rsidRPr="00BC3AC1">
        <w:rPr>
          <w:rFonts w:ascii="仿宋" w:eastAsia="仿宋" w:hAnsi="仿宋" w:hint="eastAsia"/>
          <w:color w:val="000000"/>
        </w:rPr>
        <w:t>项目</w:t>
      </w:r>
      <w:r w:rsidR="00056898" w:rsidRPr="00BC3AC1">
        <w:rPr>
          <w:rFonts w:ascii="仿宋" w:eastAsia="仿宋" w:hAnsi="仿宋" w:hint="eastAsia"/>
          <w:color w:val="000000"/>
        </w:rPr>
        <w:t>提出的特殊条件</w:t>
      </w:r>
      <w:r w:rsidRPr="00BC3AC1">
        <w:rPr>
          <w:rFonts w:ascii="仿宋" w:eastAsia="仿宋" w:hAnsi="仿宋" w:hint="eastAsia"/>
          <w:color w:val="000000"/>
        </w:rPr>
        <w:t>：</w:t>
      </w:r>
      <w:r w:rsidR="005474CC" w:rsidRPr="00BC3AC1">
        <w:rPr>
          <w:rFonts w:ascii="仿宋" w:eastAsia="仿宋" w:hAnsi="仿宋" w:hint="eastAsia"/>
          <w:color w:val="000000"/>
        </w:rPr>
        <w:t>无</w:t>
      </w:r>
      <w:r w:rsidRPr="00BC3AC1">
        <w:rPr>
          <w:rFonts w:ascii="仿宋" w:eastAsia="仿宋" w:hAnsi="仿宋" w:hint="eastAsia"/>
          <w:color w:val="000000"/>
        </w:rPr>
        <w:t>。</w:t>
      </w:r>
    </w:p>
    <w:p w14:paraId="2685A419" w14:textId="77777777" w:rsidR="006B3C66" w:rsidRPr="00BC3AC1" w:rsidRDefault="000D4906">
      <w:pPr>
        <w:pStyle w:val="af6"/>
        <w:rPr>
          <w:rFonts w:ascii="仿宋" w:hAnsi="仿宋"/>
          <w:sz w:val="28"/>
          <w:szCs w:val="28"/>
        </w:rPr>
      </w:pPr>
      <w:bookmarkStart w:id="136" w:name="_Toc11835047"/>
      <w:bookmarkStart w:id="137" w:name="_Toc24017289"/>
      <w:r w:rsidRPr="00BC3AC1">
        <w:rPr>
          <w:rFonts w:ascii="仿宋" w:hAnsi="仿宋" w:hint="eastAsia"/>
          <w:sz w:val="28"/>
          <w:szCs w:val="28"/>
        </w:rPr>
        <w:t>二、报价产品（如涉及）的资格、资质性及其他类似效力要求</w:t>
      </w:r>
      <w:bookmarkEnd w:id="136"/>
      <w:bookmarkEnd w:id="137"/>
    </w:p>
    <w:p w14:paraId="6FF511A5"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1、本项目</w:t>
      </w:r>
      <w:r w:rsidR="00A12E61" w:rsidRPr="00BC3AC1">
        <w:rPr>
          <w:rFonts w:ascii="仿宋" w:eastAsia="仿宋" w:hAnsi="仿宋" w:hint="eastAsia"/>
          <w:color w:val="000000"/>
        </w:rPr>
        <w:t>拟采购的产品</w:t>
      </w:r>
      <w:r w:rsidR="00A830D8" w:rsidRPr="00BC3AC1">
        <w:rPr>
          <w:rFonts w:ascii="仿宋" w:eastAsia="仿宋" w:hAnsi="仿宋" w:hint="eastAsia"/>
          <w:color w:val="000000"/>
        </w:rPr>
        <w:t>如有</w:t>
      </w:r>
      <w:r w:rsidR="00A12E61" w:rsidRPr="00BC3AC1">
        <w:rPr>
          <w:rFonts w:ascii="仿宋" w:eastAsia="仿宋" w:hAnsi="仿宋" w:hint="eastAsia"/>
          <w:color w:val="000000"/>
        </w:rPr>
        <w:t>属于政府采购节能产品、环境标志产品品目清单范围的，应当依据国家确定的认证机构出具的、处于有效期之内的节能产品、环境标志产品认证证书，对获得证书的产品实施政府优先采购或强制采购。</w:t>
      </w:r>
    </w:p>
    <w:p w14:paraId="27B2DA7C"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2、依照法律、行政法规、地方性法规、行政许可的强制性规定，生产、销售产品和产品本身需要取得许可证照或者需要经过认证的，提供相关许可和认证证书复印件（</w:t>
      </w:r>
      <w:r w:rsidR="00B77E5D" w:rsidRPr="00BC3AC1">
        <w:rPr>
          <w:rFonts w:ascii="仿宋" w:eastAsia="仿宋" w:hAnsi="仿宋" w:hint="eastAsia"/>
          <w:color w:val="000000"/>
        </w:rPr>
        <w:t>报价</w:t>
      </w:r>
      <w:r w:rsidRPr="00BC3AC1">
        <w:rPr>
          <w:rFonts w:ascii="仿宋" w:eastAsia="仿宋" w:hAnsi="仿宋" w:hint="eastAsia"/>
          <w:color w:val="000000"/>
        </w:rPr>
        <w:t>产品属于前置许可、认证等的除外）。</w:t>
      </w:r>
    </w:p>
    <w:p w14:paraId="13747E1F"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注：1.本项目确定供应商重大违法记录中较大数额罚款的金额标准为：若采购项目所属行业行政主管部门对较大数额罚款金额标准有明文规定的，以所属行业行政主管部门规定的较大数额罚款金额标准为准；若采购项目所属行来行政主管部门对较大数额罚款金额标准未明文规定的，以四川省人民政府规定的行政处罚罚款听证标准金额为准：是指对非经营活动中公民的违法行为处以罚款或者没收财产2000元以上、法人或者其他组织的违法行为处以罚款或者没收财产2万元以上；对在经营活动中的违法行为处以罚款或者没收财产5万元以上。</w:t>
      </w:r>
    </w:p>
    <w:p w14:paraId="77173224" w14:textId="452FB1F2"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2.供应商在参加政府采购活动前，被纳入法院、工商行政管理部门、税务部门、银行认定的失信名单且在有效期内</w:t>
      </w:r>
      <w:r w:rsidR="001561FC" w:rsidRPr="00BC3AC1">
        <w:rPr>
          <w:rFonts w:ascii="仿宋" w:eastAsia="仿宋" w:hAnsi="仿宋" w:hint="eastAsia"/>
          <w:color w:val="000000"/>
        </w:rPr>
        <w:t>的</w:t>
      </w:r>
      <w:r w:rsidRPr="00BC3AC1">
        <w:rPr>
          <w:rFonts w:ascii="仿宋" w:eastAsia="仿宋" w:hAnsi="仿宋" w:hint="eastAsia"/>
          <w:color w:val="000000"/>
        </w:rPr>
        <w:t>，本项目不认定其具有良好的商业信誉。</w:t>
      </w:r>
    </w:p>
    <w:p w14:paraId="4FEB88D6" w14:textId="77777777" w:rsidR="006B3C66" w:rsidRPr="00BC3AC1" w:rsidRDefault="000D4906" w:rsidP="0054142E">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3.采购代理机构通过“信用中国”网站、</w:t>
      </w:r>
      <w:r w:rsidR="0070333A" w:rsidRPr="00BC3AC1">
        <w:rPr>
          <w:rFonts w:ascii="仿宋" w:eastAsia="仿宋" w:hAnsi="仿宋" w:hint="eastAsia"/>
          <w:color w:val="000000"/>
        </w:rPr>
        <w:t>“成都信用”网站、</w:t>
      </w:r>
      <w:r w:rsidRPr="00BC3AC1">
        <w:rPr>
          <w:rFonts w:ascii="仿宋" w:eastAsia="仿宋" w:hAnsi="仿宋" w:hint="eastAsia"/>
          <w:color w:val="000000"/>
        </w:rPr>
        <w:t>“中国政府采购网”</w:t>
      </w:r>
      <w:r w:rsidR="0070333A" w:rsidRPr="00BC3AC1">
        <w:rPr>
          <w:rFonts w:ascii="仿宋" w:eastAsia="仿宋" w:hAnsi="仿宋" w:hint="eastAsia"/>
          <w:color w:val="000000"/>
        </w:rPr>
        <w:t>、四川政府采购网曝光台</w:t>
      </w:r>
      <w:r w:rsidRPr="00BC3AC1">
        <w:rPr>
          <w:rFonts w:ascii="仿宋" w:eastAsia="仿宋" w:hAnsi="仿宋" w:hint="eastAsia"/>
          <w:color w:val="000000"/>
        </w:rPr>
        <w:t>，对供应商进行信用记录查询，查询结果以纸质截图或将截图保存至电子介质的形式留存，作为本项目采购人和采购代理机构对供应商进行资格审查的依据。</w:t>
      </w:r>
    </w:p>
    <w:p w14:paraId="19ED5A07" w14:textId="77777777" w:rsidR="006B3C66" w:rsidRPr="00BC3AC1" w:rsidRDefault="006B3C66">
      <w:pPr>
        <w:rPr>
          <w:rFonts w:ascii="仿宋" w:eastAsia="仿宋" w:hAnsi="仿宋"/>
          <w:color w:val="000000"/>
        </w:rPr>
      </w:pPr>
    </w:p>
    <w:p w14:paraId="41A381AE" w14:textId="77777777" w:rsidR="006B3C66" w:rsidRPr="00BC3AC1" w:rsidRDefault="006B3C66">
      <w:pPr>
        <w:rPr>
          <w:rFonts w:ascii="仿宋" w:eastAsia="仿宋" w:hAnsi="仿宋"/>
          <w:color w:val="000000"/>
        </w:rPr>
      </w:pPr>
    </w:p>
    <w:p w14:paraId="38B2C076" w14:textId="77777777" w:rsidR="006B3C66" w:rsidRPr="00BC3AC1" w:rsidRDefault="006B3C66">
      <w:pPr>
        <w:rPr>
          <w:rFonts w:ascii="仿宋" w:eastAsia="仿宋" w:hAnsi="仿宋"/>
          <w:color w:val="000000"/>
        </w:rPr>
      </w:pPr>
    </w:p>
    <w:p w14:paraId="3C8E36F3" w14:textId="77777777" w:rsidR="006B3C66" w:rsidRPr="00BC3AC1" w:rsidRDefault="006B3C66">
      <w:pPr>
        <w:rPr>
          <w:rFonts w:ascii="仿宋" w:eastAsia="仿宋" w:hAnsi="仿宋"/>
          <w:color w:val="000000"/>
        </w:rPr>
      </w:pPr>
    </w:p>
    <w:p w14:paraId="36DED814" w14:textId="77777777" w:rsidR="006B3C66" w:rsidRPr="00BC3AC1" w:rsidRDefault="006B3C66">
      <w:pPr>
        <w:rPr>
          <w:rFonts w:ascii="仿宋" w:eastAsia="仿宋" w:hAnsi="仿宋"/>
          <w:color w:val="000000"/>
        </w:rPr>
      </w:pPr>
    </w:p>
    <w:p w14:paraId="1E143BE7" w14:textId="77777777" w:rsidR="006B3C66" w:rsidRPr="00BC3AC1" w:rsidRDefault="006B3C66">
      <w:pPr>
        <w:rPr>
          <w:rFonts w:ascii="仿宋" w:eastAsia="仿宋" w:hAnsi="仿宋"/>
          <w:color w:val="000000"/>
        </w:rPr>
      </w:pPr>
    </w:p>
    <w:p w14:paraId="094ACF15" w14:textId="77777777" w:rsidR="006B3C66" w:rsidRPr="00BC3AC1" w:rsidRDefault="000D4906">
      <w:pPr>
        <w:pStyle w:val="af9"/>
        <w:rPr>
          <w:rFonts w:ascii="仿宋" w:hAnsi="仿宋"/>
        </w:rPr>
      </w:pPr>
      <w:r w:rsidRPr="00BC3AC1">
        <w:rPr>
          <w:rFonts w:ascii="仿宋" w:hAnsi="仿宋"/>
        </w:rPr>
        <w:br w:type="page"/>
      </w:r>
      <w:bookmarkStart w:id="138" w:name="_Toc505697532"/>
      <w:bookmarkStart w:id="139" w:name="_Toc11835048"/>
      <w:bookmarkStart w:id="140" w:name="_Toc24017290"/>
      <w:bookmarkStart w:id="141" w:name="_Toc24017620"/>
      <w:r w:rsidRPr="00BC3AC1">
        <w:rPr>
          <w:rFonts w:ascii="仿宋" w:hAnsi="仿宋" w:hint="eastAsia"/>
        </w:rPr>
        <w:t>第四章  供应商资格证明材料</w:t>
      </w:r>
      <w:bookmarkEnd w:id="138"/>
      <w:bookmarkEnd w:id="139"/>
      <w:bookmarkEnd w:id="140"/>
      <w:bookmarkEnd w:id="141"/>
    </w:p>
    <w:p w14:paraId="15F71B05" w14:textId="77777777" w:rsidR="006B3C66" w:rsidRPr="00BC3AC1" w:rsidRDefault="000D4906">
      <w:pPr>
        <w:pStyle w:val="af6"/>
        <w:rPr>
          <w:rFonts w:ascii="仿宋" w:hAnsi="仿宋"/>
          <w:sz w:val="28"/>
          <w:szCs w:val="28"/>
        </w:rPr>
      </w:pPr>
      <w:bookmarkStart w:id="142" w:name="_Toc11835049"/>
      <w:bookmarkStart w:id="143" w:name="_Toc24017291"/>
      <w:r w:rsidRPr="00BC3AC1">
        <w:rPr>
          <w:rFonts w:ascii="仿宋" w:hAnsi="仿宋" w:hint="eastAsia"/>
          <w:sz w:val="28"/>
          <w:szCs w:val="28"/>
        </w:rPr>
        <w:t>一、基本资格要求相关证明材料</w:t>
      </w:r>
      <w:bookmarkEnd w:id="142"/>
      <w:bookmarkEnd w:id="143"/>
    </w:p>
    <w:p w14:paraId="43D43FBF" w14:textId="76974594" w:rsidR="00A0049B" w:rsidRPr="00BC3AC1" w:rsidRDefault="00A0049B" w:rsidP="0054142E">
      <w:pPr>
        <w:pStyle w:val="aff3"/>
        <w:numPr>
          <w:ilvl w:val="0"/>
          <w:numId w:val="13"/>
        </w:numPr>
        <w:spacing w:line="360" w:lineRule="auto"/>
        <w:ind w:left="0" w:firstLineChars="200" w:firstLine="480"/>
        <w:jc w:val="both"/>
        <w:rPr>
          <w:rFonts w:ascii="仿宋" w:eastAsia="仿宋" w:hAnsi="仿宋"/>
          <w:color w:val="000000"/>
        </w:rPr>
      </w:pPr>
      <w:r w:rsidRPr="00BC3AC1">
        <w:rPr>
          <w:rFonts w:ascii="仿宋" w:eastAsia="仿宋" w:hAnsi="仿宋" w:hint="eastAsia"/>
        </w:rPr>
        <w:t>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409E4D51" w14:textId="27476A41"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法定代表人身份证明文件（法定代表人参加磋商适用，</w:t>
      </w:r>
      <w:r w:rsidR="00264774" w:rsidRPr="00BC3AC1">
        <w:rPr>
          <w:rFonts w:ascii="仿宋" w:eastAsia="仿宋" w:hAnsi="仿宋" w:hint="eastAsia"/>
        </w:rPr>
        <w:t>可</w:t>
      </w:r>
      <w:r w:rsidRPr="00BC3AC1">
        <w:rPr>
          <w:rFonts w:ascii="仿宋" w:eastAsia="仿宋" w:hAnsi="仿宋" w:hint="eastAsia"/>
        </w:rPr>
        <w:t>按照第八章格式填写）。</w:t>
      </w:r>
    </w:p>
    <w:p w14:paraId="1408E87B" w14:textId="09B95D92"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法定代表人授权书（非法定代表人参加磋商适用，</w:t>
      </w:r>
      <w:r w:rsidR="00264774" w:rsidRPr="00BC3AC1">
        <w:rPr>
          <w:rFonts w:ascii="仿宋" w:eastAsia="仿宋" w:hAnsi="仿宋" w:hint="eastAsia"/>
        </w:rPr>
        <w:t>可</w:t>
      </w:r>
      <w:r w:rsidRPr="00BC3AC1">
        <w:rPr>
          <w:rFonts w:ascii="仿宋" w:eastAsia="仿宋" w:hAnsi="仿宋" w:hint="eastAsia"/>
        </w:rPr>
        <w:t>按照第八章格式填写）。</w:t>
      </w:r>
    </w:p>
    <w:p w14:paraId="34CB782C" w14:textId="40013775"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具有良好的商业信誉：提供承诺函（</w:t>
      </w:r>
      <w:r w:rsidR="00264774" w:rsidRPr="00BC3AC1">
        <w:rPr>
          <w:rFonts w:ascii="仿宋" w:eastAsia="仿宋" w:hAnsi="仿宋" w:hint="eastAsia"/>
        </w:rPr>
        <w:t>可</w:t>
      </w:r>
      <w:r w:rsidRPr="00BC3AC1">
        <w:rPr>
          <w:rFonts w:ascii="仿宋" w:eastAsia="仿宋" w:hAnsi="仿宋" w:hint="eastAsia"/>
        </w:rPr>
        <w:t>按照第</w:t>
      </w:r>
      <w:r w:rsidR="00E54C67" w:rsidRPr="00BC3AC1">
        <w:rPr>
          <w:rFonts w:ascii="仿宋" w:eastAsia="仿宋" w:hAnsi="仿宋" w:hint="eastAsia"/>
        </w:rPr>
        <w:t>八</w:t>
      </w:r>
      <w:r w:rsidRPr="00BC3AC1">
        <w:rPr>
          <w:rFonts w:ascii="仿宋" w:eastAsia="仿宋" w:hAnsi="仿宋" w:hint="eastAsia"/>
        </w:rPr>
        <w:t>章承诺函格式填写）。</w:t>
      </w:r>
    </w:p>
    <w:p w14:paraId="7CCE0061" w14:textId="36E666C4"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具有健全的财务会计制度</w:t>
      </w:r>
      <w:r w:rsidR="003716FC" w:rsidRPr="00BC3AC1">
        <w:rPr>
          <w:rFonts w:ascii="仿宋" w:eastAsia="仿宋" w:hAnsi="仿宋" w:hint="eastAsia"/>
        </w:rPr>
        <w:t>（提供以下任意一项）</w:t>
      </w:r>
      <w:r w:rsidRPr="00BC3AC1">
        <w:rPr>
          <w:rFonts w:ascii="仿宋" w:eastAsia="仿宋" w:hAnsi="仿宋" w:hint="eastAsia"/>
        </w:rPr>
        <w:t>：①可提供201</w:t>
      </w:r>
      <w:r w:rsidR="00560C15" w:rsidRPr="00BC3AC1">
        <w:rPr>
          <w:rFonts w:ascii="仿宋" w:eastAsia="仿宋" w:hAnsi="仿宋"/>
        </w:rPr>
        <w:t>9</w:t>
      </w:r>
      <w:r w:rsidRPr="00BC3AC1">
        <w:rPr>
          <w:rFonts w:ascii="仿宋" w:eastAsia="仿宋" w:hAnsi="仿宋" w:hint="eastAsia"/>
        </w:rPr>
        <w:t>年度或20</w:t>
      </w:r>
      <w:r w:rsidR="00560C15" w:rsidRPr="00BC3AC1">
        <w:rPr>
          <w:rFonts w:ascii="仿宋" w:eastAsia="仿宋" w:hAnsi="仿宋"/>
        </w:rPr>
        <w:t>20</w:t>
      </w:r>
      <w:r w:rsidRPr="00BC3AC1">
        <w:rPr>
          <w:rFonts w:ascii="仿宋" w:eastAsia="仿宋" w:hAnsi="仿宋" w:hint="eastAsia"/>
        </w:rPr>
        <w:t>年度经审计的财务报告</w:t>
      </w:r>
      <w:bookmarkStart w:id="144" w:name="_Hlk62491822"/>
      <w:r w:rsidR="003D6ACF" w:rsidRPr="00BC3AC1">
        <w:rPr>
          <w:rFonts w:ascii="仿宋" w:eastAsia="仿宋" w:hAnsi="仿宋" w:hint="eastAsia"/>
        </w:rPr>
        <w:t>（至少包含三表一附注（资产负债表、利润表、现金流量表和会计报表附注）</w:t>
      </w:r>
      <w:bookmarkEnd w:id="144"/>
      <w:r w:rsidRPr="00BC3AC1">
        <w:rPr>
          <w:rFonts w:ascii="仿宋" w:eastAsia="仿宋" w:hAnsi="仿宋" w:hint="eastAsia"/>
        </w:rPr>
        <w:t>；②也可提供201</w:t>
      </w:r>
      <w:r w:rsidR="00560C15" w:rsidRPr="00BC3AC1">
        <w:rPr>
          <w:rFonts w:ascii="仿宋" w:eastAsia="仿宋" w:hAnsi="仿宋"/>
        </w:rPr>
        <w:t>9</w:t>
      </w:r>
      <w:r w:rsidRPr="00BC3AC1">
        <w:rPr>
          <w:rFonts w:ascii="仿宋" w:eastAsia="仿宋" w:hAnsi="仿宋" w:hint="eastAsia"/>
        </w:rPr>
        <w:t>年或20</w:t>
      </w:r>
      <w:r w:rsidR="00560C15" w:rsidRPr="00BC3AC1">
        <w:rPr>
          <w:rFonts w:ascii="仿宋" w:eastAsia="仿宋" w:hAnsi="仿宋"/>
        </w:rPr>
        <w:t>20</w:t>
      </w:r>
      <w:r w:rsidRPr="00BC3AC1">
        <w:rPr>
          <w:rFonts w:ascii="仿宋" w:eastAsia="仿宋" w:hAnsi="仿宋" w:hint="eastAsia"/>
        </w:rPr>
        <w:t>年度供应商内部的财务报表</w:t>
      </w:r>
      <w:bookmarkStart w:id="145" w:name="_Hlk62491833"/>
      <w:r w:rsidR="003D6ACF" w:rsidRPr="00BC3AC1">
        <w:rPr>
          <w:rFonts w:ascii="仿宋" w:eastAsia="仿宋" w:hAnsi="仿宋" w:hint="eastAsia"/>
        </w:rPr>
        <w:t>（至少有资产负债表）</w:t>
      </w:r>
      <w:bookmarkEnd w:id="145"/>
      <w:r w:rsidRPr="00BC3AC1">
        <w:rPr>
          <w:rFonts w:ascii="仿宋" w:eastAsia="仿宋" w:hAnsi="仿宋" w:hint="eastAsia"/>
        </w:rPr>
        <w:t>；③事业单位提供财务会计制度管理文件；④新公司成立不足一年的提供银行出具的资信证明（以上均提供复印件加盖供应商公章）</w:t>
      </w:r>
      <w:r w:rsidR="00A4199B" w:rsidRPr="00BC3AC1">
        <w:rPr>
          <w:rFonts w:ascii="仿宋" w:eastAsia="仿宋" w:hAnsi="仿宋" w:hint="eastAsia"/>
        </w:rPr>
        <w:t>。</w:t>
      </w:r>
    </w:p>
    <w:p w14:paraId="05F185A0" w14:textId="6CC75A77"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具备履行合同所必需的设备和专业技术能力：提供承诺函（</w:t>
      </w:r>
      <w:r w:rsidR="00264774" w:rsidRPr="00BC3AC1">
        <w:rPr>
          <w:rFonts w:ascii="仿宋" w:eastAsia="仿宋" w:hAnsi="仿宋" w:hint="eastAsia"/>
        </w:rPr>
        <w:t>可</w:t>
      </w:r>
      <w:r w:rsidRPr="00BC3AC1">
        <w:rPr>
          <w:rFonts w:ascii="仿宋" w:eastAsia="仿宋" w:hAnsi="仿宋" w:hint="eastAsia"/>
        </w:rPr>
        <w:t>按照第</w:t>
      </w:r>
      <w:r w:rsidR="00E54C67" w:rsidRPr="00BC3AC1">
        <w:rPr>
          <w:rFonts w:ascii="仿宋" w:eastAsia="仿宋" w:hAnsi="仿宋" w:hint="eastAsia"/>
        </w:rPr>
        <w:t>八</w:t>
      </w:r>
      <w:r w:rsidRPr="00BC3AC1">
        <w:rPr>
          <w:rFonts w:ascii="仿宋" w:eastAsia="仿宋" w:hAnsi="仿宋" w:hint="eastAsia"/>
        </w:rPr>
        <w:t>章承诺函格式填写）。</w:t>
      </w:r>
    </w:p>
    <w:p w14:paraId="1D9FEC52" w14:textId="6B4C64E3"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具有依法缴纳税收和社会保障资金的良好记录</w:t>
      </w:r>
      <w:r w:rsidR="003716FC" w:rsidRPr="00BC3AC1">
        <w:rPr>
          <w:rFonts w:ascii="仿宋" w:eastAsia="仿宋" w:hAnsi="仿宋" w:hint="eastAsia"/>
        </w:rPr>
        <w:t>（提供以下任意一项）</w:t>
      </w:r>
      <w:r w:rsidRPr="00BC3AC1">
        <w:rPr>
          <w:rFonts w:ascii="仿宋" w:eastAsia="仿宋" w:hAnsi="仿宋" w:hint="eastAsia"/>
        </w:rPr>
        <w:t>：①依法缴纳20</w:t>
      </w:r>
      <w:r w:rsidR="00560C15" w:rsidRPr="00BC3AC1">
        <w:rPr>
          <w:rFonts w:ascii="仿宋" w:eastAsia="仿宋" w:hAnsi="仿宋"/>
        </w:rPr>
        <w:t>20</w:t>
      </w:r>
      <w:r w:rsidRPr="00BC3AC1">
        <w:rPr>
          <w:rFonts w:ascii="仿宋" w:eastAsia="仿宋" w:hAnsi="仿宋" w:hint="eastAsia"/>
        </w:rPr>
        <w:t>年度以来任意</w:t>
      </w:r>
      <w:r w:rsidR="00890ED7" w:rsidRPr="00BC3AC1">
        <w:rPr>
          <w:rFonts w:ascii="仿宋" w:eastAsia="仿宋" w:hAnsi="仿宋" w:hint="eastAsia"/>
        </w:rPr>
        <w:t>一</w:t>
      </w:r>
      <w:r w:rsidRPr="00BC3AC1">
        <w:rPr>
          <w:rFonts w:ascii="仿宋" w:eastAsia="仿宋" w:hAnsi="仿宋" w:hint="eastAsia"/>
        </w:rPr>
        <w:t>个月的税收</w:t>
      </w:r>
      <w:r w:rsidR="003716FC" w:rsidRPr="00BC3AC1">
        <w:rPr>
          <w:rFonts w:ascii="仿宋" w:eastAsia="仿宋" w:hAnsi="仿宋" w:hint="eastAsia"/>
        </w:rPr>
        <w:t>和社会保障金</w:t>
      </w:r>
      <w:r w:rsidRPr="00BC3AC1">
        <w:rPr>
          <w:rFonts w:ascii="仿宋" w:eastAsia="仿宋" w:hAnsi="仿宋" w:hint="eastAsia"/>
        </w:rPr>
        <w:t>证明材料，新成立的公司按实提供（以上均提供复印件加盖供应商公章）</w:t>
      </w:r>
      <w:r w:rsidR="003716FC" w:rsidRPr="00BC3AC1">
        <w:rPr>
          <w:rFonts w:ascii="仿宋" w:eastAsia="仿宋" w:hAnsi="仿宋" w:hint="eastAsia"/>
        </w:rPr>
        <w:t>；②</w:t>
      </w:r>
      <w:r w:rsidR="009940D0" w:rsidRPr="00BC3AC1">
        <w:rPr>
          <w:rFonts w:ascii="仿宋" w:eastAsia="仿宋" w:hAnsi="仿宋" w:hint="eastAsia"/>
        </w:rPr>
        <w:t>提供承诺函（可按照第八章承诺函格式填写）。</w:t>
      </w:r>
    </w:p>
    <w:p w14:paraId="1B39CB2D" w14:textId="5A117899" w:rsidR="00A0049B" w:rsidRPr="00BC3AC1" w:rsidRDefault="00A0049B"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参加本次政府采购活动前三年内，在经营活动中没有重大违法违规记录：提供声明函（</w:t>
      </w:r>
      <w:r w:rsidR="00264774" w:rsidRPr="00BC3AC1">
        <w:rPr>
          <w:rFonts w:ascii="仿宋" w:eastAsia="仿宋" w:hAnsi="仿宋" w:hint="eastAsia"/>
        </w:rPr>
        <w:t>可</w:t>
      </w:r>
      <w:r w:rsidRPr="00BC3AC1">
        <w:rPr>
          <w:rFonts w:ascii="仿宋" w:eastAsia="仿宋" w:hAnsi="仿宋" w:hint="eastAsia"/>
        </w:rPr>
        <w:t>按照第</w:t>
      </w:r>
      <w:r w:rsidR="00E54C67" w:rsidRPr="00BC3AC1">
        <w:rPr>
          <w:rFonts w:ascii="仿宋" w:eastAsia="仿宋" w:hAnsi="仿宋" w:hint="eastAsia"/>
        </w:rPr>
        <w:t>八</w:t>
      </w:r>
      <w:r w:rsidRPr="00BC3AC1">
        <w:rPr>
          <w:rFonts w:ascii="仿宋" w:eastAsia="仿宋" w:hAnsi="仿宋" w:hint="eastAsia"/>
        </w:rPr>
        <w:t>章声明函格式填写）。</w:t>
      </w:r>
    </w:p>
    <w:p w14:paraId="13343878" w14:textId="77777777" w:rsidR="00A0049B" w:rsidRPr="00BC3AC1" w:rsidRDefault="00A0049B" w:rsidP="0054142E">
      <w:pPr>
        <w:spacing w:line="360" w:lineRule="auto"/>
        <w:ind w:firstLineChars="200" w:firstLine="480"/>
        <w:jc w:val="both"/>
        <w:rPr>
          <w:rFonts w:ascii="仿宋" w:eastAsia="仿宋" w:hAnsi="仿宋"/>
        </w:rPr>
      </w:pPr>
      <w:r w:rsidRPr="00BC3AC1">
        <w:rPr>
          <w:rFonts w:ascii="仿宋" w:eastAsia="仿宋" w:hAnsi="仿宋" w:hint="eastAsia"/>
        </w:rPr>
        <w:t>注</w:t>
      </w:r>
      <w:r w:rsidRPr="00BC3AC1">
        <w:rPr>
          <w:rFonts w:ascii="仿宋" w:eastAsia="仿宋" w:hAnsi="仿宋"/>
        </w:rPr>
        <w:t>：</w:t>
      </w:r>
      <w:r w:rsidRPr="00BC3AC1">
        <w:rPr>
          <w:rFonts w:ascii="仿宋" w:eastAsia="仿宋" w:hAnsi="仿宋" w:hint="eastAsia"/>
        </w:rPr>
        <w:t>重大违法记录是指</w:t>
      </w:r>
      <w:r w:rsidR="00B77E5D" w:rsidRPr="00BC3AC1">
        <w:rPr>
          <w:rFonts w:ascii="仿宋" w:eastAsia="仿宋" w:hAnsi="仿宋" w:hint="eastAsia"/>
        </w:rPr>
        <w:t>供应商</w:t>
      </w:r>
      <w:r w:rsidRPr="00BC3AC1">
        <w:rPr>
          <w:rFonts w:ascii="仿宋" w:eastAsia="仿宋" w:hAnsi="仿宋" w:hint="eastAsia"/>
        </w:rPr>
        <w:t>因违法经营受到刑事处罚或责令停产停业、吊销许可证或者执照、较大数额罚款等行政处罚。</w:t>
      </w:r>
    </w:p>
    <w:p w14:paraId="55671322" w14:textId="06386BE4" w:rsidR="00A0049B" w:rsidRPr="00BC3AC1" w:rsidRDefault="00644B08"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供应商</w:t>
      </w:r>
      <w:r w:rsidR="00A0049B" w:rsidRPr="00BC3AC1">
        <w:rPr>
          <w:rFonts w:ascii="仿宋" w:eastAsia="仿宋" w:hAnsi="仿宋" w:hint="eastAsia"/>
        </w:rPr>
        <w:t>单位及其现任法定代表人、主要负责人不得具有行贿犯罪记录：提供不具有行贿犯罪记录承诺函（</w:t>
      </w:r>
      <w:r w:rsidR="00264774" w:rsidRPr="00BC3AC1">
        <w:rPr>
          <w:rFonts w:ascii="仿宋" w:eastAsia="仿宋" w:hAnsi="仿宋" w:hint="eastAsia"/>
        </w:rPr>
        <w:t>可</w:t>
      </w:r>
      <w:r w:rsidR="00A0049B" w:rsidRPr="00BC3AC1">
        <w:rPr>
          <w:rFonts w:ascii="仿宋" w:eastAsia="仿宋" w:hAnsi="仿宋" w:hint="eastAsia"/>
        </w:rPr>
        <w:t>按照第</w:t>
      </w:r>
      <w:r w:rsidRPr="00BC3AC1">
        <w:rPr>
          <w:rFonts w:ascii="仿宋" w:eastAsia="仿宋" w:hAnsi="仿宋" w:hint="eastAsia"/>
        </w:rPr>
        <w:t>八</w:t>
      </w:r>
      <w:r w:rsidR="00A0049B" w:rsidRPr="00BC3AC1">
        <w:rPr>
          <w:rFonts w:ascii="仿宋" w:eastAsia="仿宋" w:hAnsi="仿宋" w:hint="eastAsia"/>
        </w:rPr>
        <w:t>章格式填写）。</w:t>
      </w:r>
    </w:p>
    <w:p w14:paraId="6EA7FC67" w14:textId="489B0D8F" w:rsidR="00A0049B" w:rsidRPr="00BC3AC1" w:rsidRDefault="00644B08" w:rsidP="0054142E">
      <w:pPr>
        <w:pStyle w:val="aff3"/>
        <w:numPr>
          <w:ilvl w:val="0"/>
          <w:numId w:val="13"/>
        </w:numPr>
        <w:spacing w:line="360" w:lineRule="auto"/>
        <w:ind w:left="0" w:firstLineChars="200" w:firstLine="480"/>
        <w:jc w:val="both"/>
        <w:rPr>
          <w:rFonts w:ascii="仿宋" w:eastAsia="仿宋" w:hAnsi="仿宋"/>
        </w:rPr>
      </w:pPr>
      <w:r w:rsidRPr="00BC3AC1">
        <w:rPr>
          <w:rFonts w:ascii="仿宋" w:eastAsia="仿宋" w:hAnsi="仿宋" w:hint="eastAsia"/>
        </w:rPr>
        <w:t>供应商</w:t>
      </w:r>
      <w:r w:rsidR="00A0049B" w:rsidRPr="00BC3AC1">
        <w:rPr>
          <w:rFonts w:ascii="仿宋" w:eastAsia="仿宋" w:hAnsi="仿宋" w:hint="eastAsia"/>
        </w:rPr>
        <w:t>认为需要提供的文件和资料。</w:t>
      </w:r>
    </w:p>
    <w:p w14:paraId="3D8ADFBF" w14:textId="77777777" w:rsidR="00644B08" w:rsidRPr="00BC3AC1" w:rsidRDefault="00A0049B" w:rsidP="00644B08">
      <w:pPr>
        <w:spacing w:line="360" w:lineRule="auto"/>
        <w:ind w:firstLineChars="200" w:firstLine="422"/>
        <w:rPr>
          <w:rFonts w:ascii="仿宋" w:eastAsia="仿宋" w:hAnsi="仿宋"/>
          <w:b/>
          <w:sz w:val="21"/>
          <w:szCs w:val="21"/>
        </w:rPr>
      </w:pPr>
      <w:r w:rsidRPr="00BC3AC1">
        <w:rPr>
          <w:rFonts w:ascii="仿宋" w:eastAsia="仿宋" w:hAnsi="仿宋" w:hint="eastAsia"/>
          <w:b/>
          <w:sz w:val="21"/>
          <w:szCs w:val="21"/>
        </w:rPr>
        <w:t>注：</w:t>
      </w:r>
      <w:r w:rsidR="00B77E5D" w:rsidRPr="00BC3AC1">
        <w:rPr>
          <w:rFonts w:ascii="仿宋" w:eastAsia="仿宋" w:hAnsi="仿宋" w:hint="eastAsia"/>
          <w:b/>
          <w:sz w:val="21"/>
          <w:szCs w:val="21"/>
        </w:rPr>
        <w:t>供应商</w:t>
      </w:r>
      <w:r w:rsidRPr="00BC3AC1">
        <w:rPr>
          <w:rFonts w:ascii="仿宋" w:eastAsia="仿宋" w:hAnsi="仿宋" w:hint="eastAsia"/>
          <w:b/>
          <w:sz w:val="21"/>
          <w:szCs w:val="21"/>
        </w:rPr>
        <w:t>提供财政部门认可的政府采购专业担保机构出具的担保函的可不提供</w:t>
      </w:r>
      <w:r w:rsidR="00644B08" w:rsidRPr="00BC3AC1">
        <w:rPr>
          <w:rFonts w:ascii="仿宋" w:eastAsia="仿宋" w:hAnsi="仿宋" w:hint="eastAsia"/>
          <w:b/>
          <w:sz w:val="21"/>
          <w:szCs w:val="21"/>
        </w:rPr>
        <w:t>上述</w:t>
      </w:r>
      <w:r w:rsidRPr="00BC3AC1">
        <w:rPr>
          <w:rFonts w:ascii="仿宋" w:eastAsia="仿宋" w:hAnsi="仿宋" w:hint="eastAsia"/>
          <w:b/>
          <w:sz w:val="21"/>
          <w:szCs w:val="21"/>
        </w:rPr>
        <w:t>第5条资料。</w:t>
      </w:r>
      <w:r w:rsidR="00324A60" w:rsidRPr="00BC3AC1">
        <w:rPr>
          <w:rFonts w:ascii="仿宋" w:eastAsia="仿宋" w:hAnsi="仿宋" w:hint="eastAsia"/>
          <w:b/>
          <w:sz w:val="21"/>
          <w:szCs w:val="21"/>
        </w:rPr>
        <w:t>按照格式提供的承诺函无须重复填写。</w:t>
      </w:r>
    </w:p>
    <w:p w14:paraId="13B6849F" w14:textId="77777777" w:rsidR="006B3C66" w:rsidRPr="00BC3AC1" w:rsidRDefault="000D4906" w:rsidP="00A0049B">
      <w:pPr>
        <w:pStyle w:val="af6"/>
        <w:rPr>
          <w:rFonts w:ascii="仿宋" w:hAnsi="仿宋"/>
          <w:sz w:val="28"/>
          <w:szCs w:val="28"/>
        </w:rPr>
      </w:pPr>
      <w:bookmarkStart w:id="146" w:name="_Toc11835050"/>
      <w:bookmarkStart w:id="147" w:name="_Toc24017292"/>
      <w:r w:rsidRPr="00BC3AC1">
        <w:rPr>
          <w:rFonts w:ascii="仿宋" w:hAnsi="仿宋" w:hint="eastAsia"/>
          <w:sz w:val="28"/>
          <w:szCs w:val="28"/>
        </w:rPr>
        <w:t>二、应当提供的</w:t>
      </w:r>
      <w:r w:rsidR="00B77E5D" w:rsidRPr="00BC3AC1">
        <w:rPr>
          <w:rFonts w:ascii="仿宋" w:hAnsi="仿宋" w:hint="eastAsia"/>
          <w:sz w:val="28"/>
          <w:szCs w:val="28"/>
        </w:rPr>
        <w:t>报价</w:t>
      </w:r>
      <w:r w:rsidRPr="00BC3AC1">
        <w:rPr>
          <w:rFonts w:ascii="仿宋" w:hAnsi="仿宋" w:hint="eastAsia"/>
          <w:sz w:val="28"/>
          <w:szCs w:val="28"/>
        </w:rPr>
        <w:t>产品（如涉及）的资格、资质性及其他类似效力要求的相关证明材料</w:t>
      </w:r>
      <w:bookmarkEnd w:id="146"/>
      <w:bookmarkEnd w:id="147"/>
    </w:p>
    <w:p w14:paraId="5C0A8042" w14:textId="77777777" w:rsidR="006B3C66" w:rsidRPr="00BC3AC1" w:rsidRDefault="00644B08">
      <w:pPr>
        <w:spacing w:line="360" w:lineRule="auto"/>
        <w:ind w:firstLineChars="200" w:firstLine="480"/>
        <w:rPr>
          <w:rFonts w:ascii="仿宋" w:eastAsia="仿宋" w:hAnsi="仿宋"/>
          <w:color w:val="000000"/>
        </w:rPr>
      </w:pPr>
      <w:r w:rsidRPr="00BC3AC1">
        <w:rPr>
          <w:rFonts w:ascii="仿宋" w:eastAsia="仿宋" w:hAnsi="仿宋" w:hint="eastAsia"/>
          <w:color w:val="000000"/>
        </w:rPr>
        <w:t>1、</w:t>
      </w:r>
      <w:r w:rsidR="00A830D8" w:rsidRPr="00BC3AC1">
        <w:rPr>
          <w:rFonts w:ascii="仿宋" w:eastAsia="仿宋" w:hAnsi="仿宋" w:hint="eastAsia"/>
          <w:color w:val="000000"/>
        </w:rPr>
        <w:t>本项目拟采购的产品如有属于政府采购节能产品、环境标志产品品目清单范围的，应当依据国家确定的认证机构出具的、处于有效期之内的节能产品、环境标志产品认证</w:t>
      </w:r>
      <w:r w:rsidR="00744B0F" w:rsidRPr="00BC3AC1">
        <w:rPr>
          <w:rFonts w:ascii="仿宋" w:eastAsia="仿宋" w:hAnsi="仿宋" w:hint="eastAsia"/>
          <w:color w:val="000000"/>
        </w:rPr>
        <w:t>证明</w:t>
      </w:r>
      <w:r w:rsidR="00A830D8" w:rsidRPr="00BC3AC1">
        <w:rPr>
          <w:rFonts w:ascii="仿宋" w:eastAsia="仿宋" w:hAnsi="仿宋" w:hint="eastAsia"/>
          <w:color w:val="000000"/>
        </w:rPr>
        <w:t>，对获得</w:t>
      </w:r>
      <w:r w:rsidR="00744B0F" w:rsidRPr="00BC3AC1">
        <w:rPr>
          <w:rFonts w:ascii="仿宋" w:eastAsia="仿宋" w:hAnsi="仿宋" w:hint="eastAsia"/>
          <w:color w:val="000000"/>
        </w:rPr>
        <w:t>认证</w:t>
      </w:r>
      <w:r w:rsidR="00A830D8" w:rsidRPr="00BC3AC1">
        <w:rPr>
          <w:rFonts w:ascii="仿宋" w:eastAsia="仿宋" w:hAnsi="仿宋" w:hint="eastAsia"/>
          <w:color w:val="000000"/>
        </w:rPr>
        <w:t>的产品实施政府优先采购或强制采购。</w:t>
      </w:r>
    </w:p>
    <w:p w14:paraId="19E73C2B" w14:textId="77777777" w:rsidR="006B3C66" w:rsidRPr="00BC3AC1" w:rsidRDefault="00644B08">
      <w:pPr>
        <w:spacing w:line="360" w:lineRule="auto"/>
        <w:ind w:firstLineChars="200" w:firstLine="480"/>
        <w:rPr>
          <w:rFonts w:ascii="仿宋" w:eastAsia="仿宋" w:hAnsi="仿宋"/>
          <w:color w:val="000000"/>
        </w:rPr>
      </w:pPr>
      <w:r w:rsidRPr="00BC3AC1">
        <w:rPr>
          <w:rFonts w:ascii="仿宋" w:eastAsia="仿宋" w:hAnsi="仿宋" w:hint="eastAsia"/>
          <w:color w:val="000000"/>
        </w:rPr>
        <w:t>2、</w:t>
      </w:r>
      <w:r w:rsidR="000D4906" w:rsidRPr="00BC3AC1">
        <w:rPr>
          <w:rFonts w:ascii="仿宋" w:eastAsia="仿宋" w:hAnsi="仿宋" w:hint="eastAsia"/>
          <w:color w:val="000000"/>
        </w:rPr>
        <w:t>依照法律、行政法规、地方性法规、行政许可的强制性规定，生产、销售产品和产品本身需要取得许可证照或者需要经过认证的，提供相关许可和认证证书复印件（</w:t>
      </w:r>
      <w:r w:rsidRPr="00BC3AC1">
        <w:rPr>
          <w:rFonts w:ascii="仿宋" w:eastAsia="仿宋" w:hAnsi="仿宋" w:hint="eastAsia"/>
          <w:color w:val="000000"/>
        </w:rPr>
        <w:t>报价</w:t>
      </w:r>
      <w:r w:rsidR="000D4906" w:rsidRPr="00BC3AC1">
        <w:rPr>
          <w:rFonts w:ascii="仿宋" w:eastAsia="仿宋" w:hAnsi="仿宋" w:hint="eastAsia"/>
          <w:color w:val="000000"/>
        </w:rPr>
        <w:t>产品属于前置许可、认证等的除外）。</w:t>
      </w:r>
    </w:p>
    <w:p w14:paraId="56FC0F71" w14:textId="77777777" w:rsidR="006B3C66" w:rsidRPr="00BC3AC1" w:rsidRDefault="000D4906">
      <w:pPr>
        <w:spacing w:line="360" w:lineRule="auto"/>
        <w:rPr>
          <w:rFonts w:ascii="仿宋" w:eastAsia="仿宋" w:hAnsi="仿宋"/>
          <w:b/>
          <w:color w:val="000000"/>
        </w:rPr>
      </w:pPr>
      <w:r w:rsidRPr="00BC3AC1">
        <w:rPr>
          <w:rFonts w:ascii="仿宋" w:eastAsia="仿宋" w:hAnsi="仿宋"/>
          <w:b/>
          <w:color w:val="000000"/>
        </w:rPr>
        <w:t>说明：</w:t>
      </w:r>
    </w:p>
    <w:p w14:paraId="1EE94961" w14:textId="77777777" w:rsidR="006B3C66" w:rsidRPr="00BC3AC1" w:rsidRDefault="000D4906" w:rsidP="00E449A3">
      <w:pPr>
        <w:spacing w:line="360" w:lineRule="auto"/>
        <w:ind w:firstLineChars="200" w:firstLine="422"/>
        <w:rPr>
          <w:rFonts w:ascii="仿宋" w:eastAsia="仿宋" w:hAnsi="仿宋" w:cs="宋体"/>
          <w:b/>
          <w:color w:val="000000"/>
          <w:sz w:val="21"/>
          <w:szCs w:val="21"/>
        </w:rPr>
      </w:pPr>
      <w:r w:rsidRPr="00BC3AC1">
        <w:rPr>
          <w:rFonts w:ascii="仿宋" w:eastAsia="仿宋" w:hAnsi="仿宋" w:cs="宋体" w:hint="eastAsia"/>
          <w:b/>
          <w:color w:val="000000"/>
          <w:sz w:val="21"/>
          <w:szCs w:val="21"/>
        </w:rPr>
        <w:t>1.供应商</w:t>
      </w:r>
      <w:r w:rsidRPr="00BC3AC1">
        <w:rPr>
          <w:rFonts w:ascii="仿宋" w:eastAsia="仿宋" w:hAnsi="仿宋" w:cs="宋体"/>
          <w:b/>
          <w:color w:val="000000"/>
          <w:sz w:val="21"/>
          <w:szCs w:val="21"/>
        </w:rPr>
        <w:t>为自然人的，上述第</w:t>
      </w:r>
      <w:r w:rsidR="00644B08" w:rsidRPr="00BC3AC1">
        <w:rPr>
          <w:rFonts w:ascii="仿宋" w:eastAsia="仿宋" w:hAnsi="仿宋" w:cs="宋体" w:hint="eastAsia"/>
          <w:b/>
          <w:color w:val="000000"/>
          <w:sz w:val="21"/>
          <w:szCs w:val="21"/>
        </w:rPr>
        <w:t>5</w:t>
      </w:r>
      <w:r w:rsidRPr="00BC3AC1">
        <w:rPr>
          <w:rFonts w:ascii="仿宋" w:eastAsia="仿宋" w:hAnsi="仿宋" w:cs="宋体"/>
          <w:b/>
          <w:color w:val="000000"/>
          <w:sz w:val="21"/>
          <w:szCs w:val="21"/>
        </w:rPr>
        <w:t>条可不提供，但应提供中国人民银行征信中心出具的个人征信情况。</w:t>
      </w:r>
    </w:p>
    <w:p w14:paraId="76B0D438" w14:textId="77777777" w:rsidR="006B3C66" w:rsidRPr="00BC3AC1" w:rsidRDefault="000D4906" w:rsidP="00E449A3">
      <w:pPr>
        <w:spacing w:line="360" w:lineRule="auto"/>
        <w:ind w:firstLineChars="200" w:firstLine="422"/>
        <w:rPr>
          <w:rFonts w:ascii="仿宋" w:eastAsia="仿宋" w:hAnsi="仿宋" w:cs="宋体"/>
          <w:b/>
          <w:color w:val="000000"/>
          <w:sz w:val="21"/>
          <w:szCs w:val="21"/>
        </w:rPr>
      </w:pPr>
      <w:r w:rsidRPr="00BC3AC1">
        <w:rPr>
          <w:rFonts w:ascii="仿宋" w:eastAsia="仿宋" w:hAnsi="仿宋" w:cs="宋体" w:hint="eastAsia"/>
          <w:b/>
          <w:color w:val="000000"/>
          <w:sz w:val="21"/>
          <w:szCs w:val="21"/>
        </w:rPr>
        <w:t>2</w:t>
      </w:r>
      <w:r w:rsidRPr="00BC3AC1">
        <w:rPr>
          <w:rFonts w:ascii="仿宋" w:eastAsia="仿宋" w:hAnsi="仿宋" w:cs="宋体"/>
          <w:b/>
          <w:color w:val="000000"/>
          <w:sz w:val="21"/>
          <w:szCs w:val="21"/>
        </w:rPr>
        <w:t>.</w:t>
      </w:r>
      <w:r w:rsidRPr="00BC3AC1">
        <w:rPr>
          <w:rFonts w:ascii="仿宋" w:eastAsia="仿宋" w:hAnsi="仿宋" w:cs="宋体" w:hint="eastAsia"/>
          <w:b/>
          <w:color w:val="000000"/>
          <w:sz w:val="21"/>
          <w:szCs w:val="21"/>
        </w:rPr>
        <w:t>上述材料要求为原件的，供应商必须提供加</w:t>
      </w:r>
      <w:r w:rsidRPr="00BC3AC1">
        <w:rPr>
          <w:rFonts w:ascii="仿宋" w:eastAsia="仿宋" w:hAnsi="仿宋" w:cs="宋体"/>
          <w:b/>
          <w:color w:val="000000"/>
          <w:sz w:val="21"/>
          <w:szCs w:val="21"/>
        </w:rPr>
        <w:t>盖公章的</w:t>
      </w:r>
      <w:r w:rsidRPr="00BC3AC1">
        <w:rPr>
          <w:rFonts w:ascii="仿宋" w:eastAsia="仿宋" w:hAnsi="仿宋" w:cs="宋体" w:hint="eastAsia"/>
          <w:b/>
          <w:color w:val="000000"/>
          <w:sz w:val="21"/>
          <w:szCs w:val="21"/>
        </w:rPr>
        <w:t>原件，无原件要求的，提供加</w:t>
      </w:r>
      <w:r w:rsidRPr="00BC3AC1">
        <w:rPr>
          <w:rFonts w:ascii="仿宋" w:eastAsia="仿宋" w:hAnsi="仿宋" w:cs="宋体"/>
          <w:b/>
          <w:color w:val="000000"/>
          <w:sz w:val="21"/>
          <w:szCs w:val="21"/>
        </w:rPr>
        <w:t>盖</w:t>
      </w:r>
      <w:r w:rsidRPr="00BC3AC1">
        <w:rPr>
          <w:rFonts w:ascii="仿宋" w:eastAsia="仿宋" w:hAnsi="仿宋" w:cs="宋体" w:hint="eastAsia"/>
          <w:b/>
          <w:color w:val="000000"/>
          <w:sz w:val="21"/>
          <w:szCs w:val="21"/>
        </w:rPr>
        <w:t>供应商公章</w:t>
      </w:r>
      <w:r w:rsidRPr="00BC3AC1">
        <w:rPr>
          <w:rFonts w:ascii="仿宋" w:eastAsia="仿宋" w:hAnsi="仿宋" w:cs="宋体"/>
          <w:b/>
          <w:color w:val="000000"/>
          <w:sz w:val="21"/>
          <w:szCs w:val="21"/>
        </w:rPr>
        <w:t>的</w:t>
      </w:r>
      <w:r w:rsidRPr="00BC3AC1">
        <w:rPr>
          <w:rFonts w:ascii="仿宋" w:eastAsia="仿宋" w:hAnsi="仿宋" w:cs="宋体" w:hint="eastAsia"/>
          <w:b/>
          <w:color w:val="000000"/>
          <w:sz w:val="21"/>
          <w:szCs w:val="21"/>
        </w:rPr>
        <w:t>原件或加盖供应商公章的复印件</w:t>
      </w:r>
      <w:r w:rsidRPr="00BC3AC1">
        <w:rPr>
          <w:rFonts w:ascii="仿宋" w:eastAsia="仿宋" w:hAnsi="仿宋" w:cs="宋体"/>
          <w:b/>
          <w:color w:val="000000"/>
          <w:sz w:val="21"/>
          <w:szCs w:val="21"/>
        </w:rPr>
        <w:t>（或扫描件）。</w:t>
      </w:r>
    </w:p>
    <w:p w14:paraId="78CA5B35" w14:textId="77777777" w:rsidR="006B3C66" w:rsidRPr="00BC3AC1" w:rsidRDefault="00BF166A" w:rsidP="00E449A3">
      <w:pPr>
        <w:spacing w:line="360" w:lineRule="auto"/>
        <w:ind w:firstLineChars="200" w:firstLine="422"/>
        <w:rPr>
          <w:rFonts w:ascii="仿宋" w:eastAsia="仿宋" w:hAnsi="仿宋" w:cs="宋体"/>
          <w:b/>
          <w:color w:val="000000"/>
          <w:sz w:val="21"/>
          <w:szCs w:val="21"/>
        </w:rPr>
      </w:pPr>
      <w:r w:rsidRPr="00BC3AC1">
        <w:rPr>
          <w:rFonts w:ascii="仿宋" w:eastAsia="仿宋" w:hAnsi="仿宋" w:cs="宋体" w:hint="eastAsia"/>
          <w:b/>
          <w:color w:val="000000"/>
          <w:sz w:val="21"/>
          <w:szCs w:val="21"/>
        </w:rPr>
        <w:t>3</w:t>
      </w:r>
      <w:r w:rsidR="000D4906" w:rsidRPr="00BC3AC1">
        <w:rPr>
          <w:rFonts w:ascii="仿宋" w:eastAsia="仿宋" w:hAnsi="仿宋" w:cs="宋体" w:hint="eastAsia"/>
          <w:b/>
          <w:color w:val="000000"/>
          <w:sz w:val="21"/>
          <w:szCs w:val="21"/>
        </w:rPr>
        <w:t>.</w:t>
      </w:r>
      <w:r w:rsidR="000D4906" w:rsidRPr="00BC3AC1">
        <w:rPr>
          <w:rFonts w:ascii="仿宋" w:eastAsia="仿宋" w:hAnsi="仿宋" w:cs="宋体"/>
          <w:b/>
          <w:color w:val="000000"/>
          <w:sz w:val="21"/>
          <w:szCs w:val="21"/>
        </w:rPr>
        <w:t>供应商应对其所提供的资格证明材料来源的合法性、真实性负责。</w:t>
      </w:r>
    </w:p>
    <w:p w14:paraId="0619EBA1" w14:textId="207B5AF7" w:rsidR="00560C15" w:rsidRPr="00BC3AC1" w:rsidRDefault="00BF166A" w:rsidP="00E449A3">
      <w:pPr>
        <w:spacing w:line="360" w:lineRule="auto"/>
        <w:ind w:firstLineChars="200" w:firstLine="422"/>
        <w:rPr>
          <w:rFonts w:ascii="仿宋" w:eastAsia="仿宋" w:hAnsi="仿宋" w:cs="宋体"/>
          <w:b/>
          <w:color w:val="000000"/>
          <w:sz w:val="21"/>
          <w:szCs w:val="21"/>
        </w:rPr>
      </w:pPr>
      <w:r w:rsidRPr="00BC3AC1">
        <w:rPr>
          <w:rFonts w:ascii="仿宋" w:eastAsia="仿宋" w:hAnsi="仿宋" w:cs="宋体" w:hint="eastAsia"/>
          <w:b/>
          <w:color w:val="000000"/>
          <w:sz w:val="21"/>
          <w:szCs w:val="21"/>
        </w:rPr>
        <w:t>4</w:t>
      </w:r>
      <w:r w:rsidR="000D4906" w:rsidRPr="00BC3AC1">
        <w:rPr>
          <w:rFonts w:ascii="仿宋" w:eastAsia="仿宋" w:hAnsi="仿宋" w:cs="宋体" w:hint="eastAsia"/>
          <w:b/>
          <w:color w:val="000000"/>
          <w:sz w:val="21"/>
          <w:szCs w:val="21"/>
        </w:rPr>
        <w:t>．本章要求提供的相关证明材料应当结合采购项目具体情况和供应商的组织机构性质确定，不得一概而论。</w:t>
      </w:r>
    </w:p>
    <w:p w14:paraId="375D7FD6" w14:textId="77777777" w:rsidR="00560C15" w:rsidRPr="00BC3AC1" w:rsidRDefault="00560C15">
      <w:pPr>
        <w:rPr>
          <w:rFonts w:ascii="仿宋" w:eastAsia="仿宋" w:hAnsi="仿宋" w:cs="宋体"/>
          <w:b/>
          <w:color w:val="000000"/>
          <w:sz w:val="21"/>
          <w:szCs w:val="21"/>
        </w:rPr>
      </w:pPr>
      <w:r w:rsidRPr="00BC3AC1">
        <w:rPr>
          <w:rFonts w:ascii="仿宋" w:eastAsia="仿宋" w:hAnsi="仿宋" w:cs="宋体"/>
          <w:b/>
          <w:color w:val="000000"/>
          <w:sz w:val="21"/>
          <w:szCs w:val="21"/>
        </w:rPr>
        <w:br w:type="page"/>
      </w:r>
    </w:p>
    <w:p w14:paraId="2B713E34" w14:textId="77777777" w:rsidR="00A4199B" w:rsidRPr="00BC3AC1" w:rsidRDefault="00A4199B" w:rsidP="00A4199B">
      <w:pPr>
        <w:pStyle w:val="2"/>
        <w:rPr>
          <w:rFonts w:ascii="仿宋" w:eastAsia="仿宋" w:hAnsi="仿宋"/>
          <w:i w:val="0"/>
        </w:rPr>
      </w:pPr>
      <w:r w:rsidRPr="00BC3AC1">
        <w:rPr>
          <w:rFonts w:ascii="仿宋" w:eastAsia="仿宋" w:hAnsi="仿宋" w:hint="eastAsia"/>
          <w:i w:val="0"/>
        </w:rPr>
        <w:t>三、资格性审查表</w:t>
      </w:r>
    </w:p>
    <w:tbl>
      <w:tblPr>
        <w:tblStyle w:val="aff0"/>
        <w:tblW w:w="0" w:type="auto"/>
        <w:tblLook w:val="04A0" w:firstRow="1" w:lastRow="0" w:firstColumn="1" w:lastColumn="0" w:noHBand="0" w:noVBand="1"/>
      </w:tblPr>
      <w:tblGrid>
        <w:gridCol w:w="795"/>
        <w:gridCol w:w="1482"/>
        <w:gridCol w:w="1879"/>
        <w:gridCol w:w="4482"/>
      </w:tblGrid>
      <w:tr w:rsidR="00256BAD" w:rsidRPr="00BC3AC1" w14:paraId="3C04AF43" w14:textId="77777777" w:rsidTr="00256BAD">
        <w:tc>
          <w:tcPr>
            <w:tcW w:w="795" w:type="dxa"/>
          </w:tcPr>
          <w:p w14:paraId="4DF3CA56"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序号</w:t>
            </w:r>
          </w:p>
        </w:tc>
        <w:tc>
          <w:tcPr>
            <w:tcW w:w="1482" w:type="dxa"/>
          </w:tcPr>
          <w:p w14:paraId="1CA614AC"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评审因素</w:t>
            </w:r>
          </w:p>
        </w:tc>
        <w:tc>
          <w:tcPr>
            <w:tcW w:w="1879" w:type="dxa"/>
          </w:tcPr>
          <w:p w14:paraId="2A73C348"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评审内容</w:t>
            </w:r>
          </w:p>
        </w:tc>
        <w:tc>
          <w:tcPr>
            <w:tcW w:w="4482" w:type="dxa"/>
          </w:tcPr>
          <w:p w14:paraId="36176EDC"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评审标准</w:t>
            </w:r>
          </w:p>
        </w:tc>
      </w:tr>
      <w:tr w:rsidR="00256BAD" w:rsidRPr="00BC3AC1" w14:paraId="3F6981FF" w14:textId="77777777" w:rsidTr="00256BAD">
        <w:tc>
          <w:tcPr>
            <w:tcW w:w="795" w:type="dxa"/>
            <w:vAlign w:val="center"/>
          </w:tcPr>
          <w:p w14:paraId="1AC45FCE"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1</w:t>
            </w:r>
          </w:p>
        </w:tc>
        <w:tc>
          <w:tcPr>
            <w:tcW w:w="1482" w:type="dxa"/>
            <w:vAlign w:val="center"/>
          </w:tcPr>
          <w:p w14:paraId="7A9C19BB"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承诺函</w:t>
            </w:r>
          </w:p>
        </w:tc>
        <w:tc>
          <w:tcPr>
            <w:tcW w:w="1879" w:type="dxa"/>
            <w:vAlign w:val="center"/>
          </w:tcPr>
          <w:p w14:paraId="5194081A"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承诺函原件</w:t>
            </w:r>
          </w:p>
        </w:tc>
        <w:tc>
          <w:tcPr>
            <w:tcW w:w="4482" w:type="dxa"/>
            <w:vAlign w:val="center"/>
          </w:tcPr>
          <w:p w14:paraId="3707C05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按照磋商文件第八章“承诺函”格式提供的承诺函。</w:t>
            </w:r>
          </w:p>
        </w:tc>
      </w:tr>
      <w:tr w:rsidR="00256BAD" w:rsidRPr="00BC3AC1" w14:paraId="6D8041D5" w14:textId="77777777" w:rsidTr="00256BAD">
        <w:tc>
          <w:tcPr>
            <w:tcW w:w="795" w:type="dxa"/>
            <w:vAlign w:val="center"/>
          </w:tcPr>
          <w:p w14:paraId="4DACF1AC"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2</w:t>
            </w:r>
          </w:p>
        </w:tc>
        <w:tc>
          <w:tcPr>
            <w:tcW w:w="1482" w:type="dxa"/>
            <w:vAlign w:val="center"/>
          </w:tcPr>
          <w:p w14:paraId="7EC02BBF"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授权书</w:t>
            </w:r>
          </w:p>
        </w:tc>
        <w:tc>
          <w:tcPr>
            <w:tcW w:w="1879" w:type="dxa"/>
            <w:vAlign w:val="center"/>
          </w:tcPr>
          <w:p w14:paraId="2D5B3D8B"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法定代表身份证明书或法定代表人授权书原件</w:t>
            </w:r>
          </w:p>
        </w:tc>
        <w:tc>
          <w:tcPr>
            <w:tcW w:w="4482" w:type="dxa"/>
            <w:vAlign w:val="center"/>
          </w:tcPr>
          <w:p w14:paraId="2054BA6A"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有效的法定代表人身份证明书或法定代表人授权书原件，附身份证明复印件。分支机构参与磋商的可提供负责人身份证明书/授权书。</w:t>
            </w:r>
          </w:p>
        </w:tc>
      </w:tr>
      <w:tr w:rsidR="00256BAD" w:rsidRPr="00BC3AC1" w14:paraId="0708EE1F" w14:textId="77777777" w:rsidTr="00256BAD">
        <w:tc>
          <w:tcPr>
            <w:tcW w:w="795" w:type="dxa"/>
            <w:vMerge w:val="restart"/>
            <w:vAlign w:val="center"/>
          </w:tcPr>
          <w:p w14:paraId="6C6A7399"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3</w:t>
            </w:r>
          </w:p>
        </w:tc>
        <w:tc>
          <w:tcPr>
            <w:tcW w:w="1482" w:type="dxa"/>
            <w:vMerge w:val="restart"/>
            <w:vAlign w:val="center"/>
          </w:tcPr>
          <w:p w14:paraId="4AE1B216"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是否符合《</w:t>
            </w:r>
            <w:r w:rsidRPr="00BC3AC1">
              <w:rPr>
                <w:rFonts w:ascii="仿宋" w:eastAsia="仿宋" w:hAnsi="仿宋" w:hint="eastAsia"/>
                <w:color w:val="000000"/>
              </w:rPr>
              <w:t>中华人民共和国</w:t>
            </w:r>
            <w:r w:rsidRPr="00BC3AC1">
              <w:rPr>
                <w:rFonts w:ascii="仿宋" w:eastAsia="仿宋" w:hAnsi="仿宋" w:hint="eastAsia"/>
                <w:szCs w:val="21"/>
              </w:rPr>
              <w:t>政府采购法》第二十二条的规定</w:t>
            </w:r>
          </w:p>
        </w:tc>
        <w:tc>
          <w:tcPr>
            <w:tcW w:w="1879" w:type="dxa"/>
            <w:vAlign w:val="center"/>
          </w:tcPr>
          <w:p w14:paraId="4F79D96C"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独立承担民事责任的能力</w:t>
            </w:r>
          </w:p>
        </w:tc>
        <w:tc>
          <w:tcPr>
            <w:tcW w:w="4482" w:type="dxa"/>
            <w:vAlign w:val="center"/>
          </w:tcPr>
          <w:p w14:paraId="1096DF8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根据供应商的组织机构性质，提供有效的营业执照/事业单位法人证书/团体组织法人证书/自然人提供身份证等。分支机构参与磋商的，须提供具有独立民事责任的总公司授权并保证授权链的完整性。</w:t>
            </w:r>
          </w:p>
        </w:tc>
      </w:tr>
      <w:tr w:rsidR="00256BAD" w:rsidRPr="00BC3AC1" w14:paraId="73ADD513" w14:textId="77777777" w:rsidTr="00256BAD">
        <w:tc>
          <w:tcPr>
            <w:tcW w:w="795" w:type="dxa"/>
            <w:vMerge/>
            <w:vAlign w:val="center"/>
          </w:tcPr>
          <w:p w14:paraId="7CA3CCB6" w14:textId="77777777" w:rsidR="00256BAD" w:rsidRPr="00BC3AC1" w:rsidRDefault="00256BAD" w:rsidP="00AE7C5D">
            <w:pPr>
              <w:spacing w:line="360" w:lineRule="auto"/>
              <w:jc w:val="center"/>
              <w:rPr>
                <w:rFonts w:ascii="仿宋" w:eastAsia="仿宋" w:hAnsi="仿宋"/>
                <w:szCs w:val="21"/>
              </w:rPr>
            </w:pPr>
          </w:p>
        </w:tc>
        <w:tc>
          <w:tcPr>
            <w:tcW w:w="1482" w:type="dxa"/>
            <w:vMerge/>
            <w:vAlign w:val="center"/>
          </w:tcPr>
          <w:p w14:paraId="32F15DD3" w14:textId="77777777" w:rsidR="00256BAD" w:rsidRPr="00BC3AC1" w:rsidRDefault="00256BAD" w:rsidP="00AE7C5D">
            <w:pPr>
              <w:rPr>
                <w:rFonts w:ascii="仿宋" w:eastAsia="仿宋" w:hAnsi="仿宋"/>
                <w:szCs w:val="21"/>
              </w:rPr>
            </w:pPr>
          </w:p>
        </w:tc>
        <w:tc>
          <w:tcPr>
            <w:tcW w:w="1879" w:type="dxa"/>
            <w:vAlign w:val="center"/>
          </w:tcPr>
          <w:p w14:paraId="70A93D4B"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具有良好的商业信誉和健全的财务会计制度</w:t>
            </w:r>
          </w:p>
        </w:tc>
        <w:tc>
          <w:tcPr>
            <w:tcW w:w="4482" w:type="dxa"/>
            <w:vAlign w:val="center"/>
          </w:tcPr>
          <w:p w14:paraId="27A157B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根据磋商文件第四章的要求提供。</w:t>
            </w:r>
          </w:p>
        </w:tc>
      </w:tr>
      <w:tr w:rsidR="00256BAD" w:rsidRPr="00BC3AC1" w14:paraId="5A462B28" w14:textId="77777777" w:rsidTr="00256BAD">
        <w:tc>
          <w:tcPr>
            <w:tcW w:w="795" w:type="dxa"/>
            <w:vMerge/>
            <w:vAlign w:val="center"/>
          </w:tcPr>
          <w:p w14:paraId="6ED42772" w14:textId="77777777" w:rsidR="00256BAD" w:rsidRPr="00BC3AC1" w:rsidRDefault="00256BAD" w:rsidP="00AE7C5D">
            <w:pPr>
              <w:spacing w:line="360" w:lineRule="auto"/>
              <w:jc w:val="center"/>
              <w:rPr>
                <w:rFonts w:ascii="仿宋" w:eastAsia="仿宋" w:hAnsi="仿宋"/>
                <w:szCs w:val="21"/>
              </w:rPr>
            </w:pPr>
          </w:p>
        </w:tc>
        <w:tc>
          <w:tcPr>
            <w:tcW w:w="1482" w:type="dxa"/>
            <w:vMerge/>
            <w:vAlign w:val="center"/>
          </w:tcPr>
          <w:p w14:paraId="5BFA2FD5" w14:textId="77777777" w:rsidR="00256BAD" w:rsidRPr="00BC3AC1" w:rsidRDefault="00256BAD" w:rsidP="00AE7C5D">
            <w:pPr>
              <w:rPr>
                <w:rFonts w:ascii="仿宋" w:eastAsia="仿宋" w:hAnsi="仿宋"/>
                <w:szCs w:val="21"/>
              </w:rPr>
            </w:pPr>
          </w:p>
        </w:tc>
        <w:tc>
          <w:tcPr>
            <w:tcW w:w="1879" w:type="dxa"/>
            <w:vAlign w:val="center"/>
          </w:tcPr>
          <w:p w14:paraId="2809DC1E"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具有履行合同所必需的设备和专业技术能力</w:t>
            </w:r>
          </w:p>
        </w:tc>
        <w:tc>
          <w:tcPr>
            <w:tcW w:w="4482" w:type="dxa"/>
            <w:vAlign w:val="center"/>
          </w:tcPr>
          <w:p w14:paraId="1D4E274B"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根据磋商文件第四章的要求提供。</w:t>
            </w:r>
          </w:p>
        </w:tc>
      </w:tr>
      <w:tr w:rsidR="00256BAD" w:rsidRPr="00BC3AC1" w14:paraId="7FA768FE" w14:textId="77777777" w:rsidTr="00256BAD">
        <w:tc>
          <w:tcPr>
            <w:tcW w:w="795" w:type="dxa"/>
            <w:vMerge/>
            <w:vAlign w:val="center"/>
          </w:tcPr>
          <w:p w14:paraId="50F27F3D" w14:textId="77777777" w:rsidR="00256BAD" w:rsidRPr="00BC3AC1" w:rsidRDefault="00256BAD" w:rsidP="00AE7C5D">
            <w:pPr>
              <w:spacing w:line="360" w:lineRule="auto"/>
              <w:jc w:val="center"/>
              <w:rPr>
                <w:rFonts w:ascii="仿宋" w:eastAsia="仿宋" w:hAnsi="仿宋"/>
                <w:szCs w:val="21"/>
              </w:rPr>
            </w:pPr>
          </w:p>
        </w:tc>
        <w:tc>
          <w:tcPr>
            <w:tcW w:w="1482" w:type="dxa"/>
            <w:vMerge/>
            <w:vAlign w:val="center"/>
          </w:tcPr>
          <w:p w14:paraId="02081B9C" w14:textId="77777777" w:rsidR="00256BAD" w:rsidRPr="00BC3AC1" w:rsidRDefault="00256BAD" w:rsidP="00AE7C5D">
            <w:pPr>
              <w:rPr>
                <w:rFonts w:ascii="仿宋" w:eastAsia="仿宋" w:hAnsi="仿宋"/>
                <w:szCs w:val="21"/>
              </w:rPr>
            </w:pPr>
          </w:p>
        </w:tc>
        <w:tc>
          <w:tcPr>
            <w:tcW w:w="1879" w:type="dxa"/>
            <w:vAlign w:val="center"/>
          </w:tcPr>
          <w:p w14:paraId="0C17D7FD"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有依法缴纳税收和社会保障资金的良好记录</w:t>
            </w:r>
          </w:p>
        </w:tc>
        <w:tc>
          <w:tcPr>
            <w:tcW w:w="4482" w:type="dxa"/>
            <w:vAlign w:val="center"/>
          </w:tcPr>
          <w:p w14:paraId="09C5ADC1"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根据磋商文件第四章的要求提供。</w:t>
            </w:r>
          </w:p>
        </w:tc>
      </w:tr>
      <w:tr w:rsidR="00256BAD" w:rsidRPr="00BC3AC1" w14:paraId="2D2A3220" w14:textId="77777777" w:rsidTr="00256BAD">
        <w:tc>
          <w:tcPr>
            <w:tcW w:w="795" w:type="dxa"/>
            <w:vMerge/>
            <w:vAlign w:val="center"/>
          </w:tcPr>
          <w:p w14:paraId="5473C971" w14:textId="77777777" w:rsidR="00256BAD" w:rsidRPr="00BC3AC1" w:rsidRDefault="00256BAD" w:rsidP="00AE7C5D">
            <w:pPr>
              <w:spacing w:line="360" w:lineRule="auto"/>
              <w:jc w:val="center"/>
              <w:rPr>
                <w:rFonts w:ascii="仿宋" w:eastAsia="仿宋" w:hAnsi="仿宋"/>
                <w:szCs w:val="21"/>
              </w:rPr>
            </w:pPr>
          </w:p>
        </w:tc>
        <w:tc>
          <w:tcPr>
            <w:tcW w:w="1482" w:type="dxa"/>
            <w:vMerge/>
            <w:vAlign w:val="center"/>
          </w:tcPr>
          <w:p w14:paraId="7903E005" w14:textId="77777777" w:rsidR="00256BAD" w:rsidRPr="00BC3AC1" w:rsidRDefault="00256BAD" w:rsidP="00AE7C5D">
            <w:pPr>
              <w:rPr>
                <w:rFonts w:ascii="仿宋" w:eastAsia="仿宋" w:hAnsi="仿宋"/>
                <w:szCs w:val="21"/>
              </w:rPr>
            </w:pPr>
          </w:p>
        </w:tc>
        <w:tc>
          <w:tcPr>
            <w:tcW w:w="1879" w:type="dxa"/>
            <w:vAlign w:val="center"/>
          </w:tcPr>
          <w:p w14:paraId="24B61635"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参加政府采购活动前三年内，在经营活动中没有重大违法违规记录</w:t>
            </w:r>
          </w:p>
        </w:tc>
        <w:tc>
          <w:tcPr>
            <w:tcW w:w="4482" w:type="dxa"/>
            <w:vAlign w:val="center"/>
          </w:tcPr>
          <w:p w14:paraId="787EA26D"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根据磋商文件第四章的要求提供。</w:t>
            </w:r>
          </w:p>
        </w:tc>
      </w:tr>
      <w:tr w:rsidR="00256BAD" w:rsidRPr="00BC3AC1" w14:paraId="04816A94" w14:textId="77777777" w:rsidTr="00256BAD">
        <w:tc>
          <w:tcPr>
            <w:tcW w:w="795" w:type="dxa"/>
            <w:vMerge/>
            <w:vAlign w:val="center"/>
          </w:tcPr>
          <w:p w14:paraId="46D1B949" w14:textId="77777777" w:rsidR="00256BAD" w:rsidRPr="00BC3AC1" w:rsidRDefault="00256BAD" w:rsidP="00AE7C5D">
            <w:pPr>
              <w:spacing w:line="360" w:lineRule="auto"/>
              <w:jc w:val="center"/>
              <w:rPr>
                <w:rFonts w:ascii="仿宋" w:eastAsia="仿宋" w:hAnsi="仿宋"/>
                <w:szCs w:val="21"/>
              </w:rPr>
            </w:pPr>
          </w:p>
        </w:tc>
        <w:tc>
          <w:tcPr>
            <w:tcW w:w="1482" w:type="dxa"/>
            <w:vMerge/>
            <w:vAlign w:val="center"/>
          </w:tcPr>
          <w:p w14:paraId="76BE002E" w14:textId="77777777" w:rsidR="00256BAD" w:rsidRPr="00BC3AC1" w:rsidRDefault="00256BAD" w:rsidP="00AE7C5D">
            <w:pPr>
              <w:rPr>
                <w:rFonts w:ascii="仿宋" w:eastAsia="仿宋" w:hAnsi="仿宋"/>
                <w:szCs w:val="21"/>
              </w:rPr>
            </w:pPr>
          </w:p>
        </w:tc>
        <w:tc>
          <w:tcPr>
            <w:tcW w:w="1879" w:type="dxa"/>
            <w:vAlign w:val="center"/>
          </w:tcPr>
          <w:p w14:paraId="7219DCAB"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法律、行政法规规定的其他条件。</w:t>
            </w:r>
          </w:p>
        </w:tc>
        <w:tc>
          <w:tcPr>
            <w:tcW w:w="4482" w:type="dxa"/>
            <w:vAlign w:val="center"/>
          </w:tcPr>
          <w:p w14:paraId="653384FA"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供应商不属于禁止参加磋商的供应商。按照磋商文件第四章要求提供。同时代理机构将进行相关信用查询。</w:t>
            </w:r>
          </w:p>
        </w:tc>
      </w:tr>
      <w:tr w:rsidR="00256BAD" w:rsidRPr="00BC3AC1" w14:paraId="13B94A2A" w14:textId="77777777" w:rsidTr="00256BAD">
        <w:tc>
          <w:tcPr>
            <w:tcW w:w="795" w:type="dxa"/>
            <w:vMerge w:val="restart"/>
            <w:vAlign w:val="center"/>
          </w:tcPr>
          <w:p w14:paraId="73E257A0" w14:textId="77777777" w:rsidR="00256BAD" w:rsidRPr="00BC3AC1" w:rsidRDefault="00256BAD" w:rsidP="00256BAD">
            <w:pPr>
              <w:spacing w:line="360" w:lineRule="auto"/>
              <w:jc w:val="center"/>
              <w:rPr>
                <w:rFonts w:ascii="仿宋" w:eastAsia="仿宋" w:hAnsi="仿宋"/>
                <w:szCs w:val="21"/>
              </w:rPr>
            </w:pPr>
            <w:r w:rsidRPr="00BC3AC1">
              <w:rPr>
                <w:rFonts w:ascii="仿宋" w:eastAsia="仿宋" w:hAnsi="仿宋" w:hint="eastAsia"/>
                <w:szCs w:val="21"/>
              </w:rPr>
              <w:t>4</w:t>
            </w:r>
          </w:p>
        </w:tc>
        <w:tc>
          <w:tcPr>
            <w:tcW w:w="1482" w:type="dxa"/>
            <w:vMerge w:val="restart"/>
            <w:vAlign w:val="center"/>
          </w:tcPr>
          <w:p w14:paraId="4D48873E" w14:textId="77777777" w:rsidR="00256BAD" w:rsidRPr="00BC3AC1" w:rsidRDefault="00256BAD" w:rsidP="00256BAD">
            <w:pPr>
              <w:rPr>
                <w:rFonts w:ascii="仿宋" w:eastAsia="仿宋" w:hAnsi="仿宋"/>
                <w:szCs w:val="21"/>
              </w:rPr>
            </w:pPr>
            <w:r w:rsidRPr="00BC3AC1">
              <w:rPr>
                <w:rFonts w:ascii="仿宋" w:eastAsia="仿宋" w:hAnsi="仿宋" w:hint="eastAsia"/>
                <w:szCs w:val="21"/>
              </w:rPr>
              <w:t>满足本项目特殊条件或其他要求的证明材料</w:t>
            </w:r>
          </w:p>
        </w:tc>
        <w:tc>
          <w:tcPr>
            <w:tcW w:w="1879" w:type="dxa"/>
            <w:vAlign w:val="center"/>
          </w:tcPr>
          <w:p w14:paraId="72792193" w14:textId="5C26BB17" w:rsidR="00256BAD" w:rsidRPr="00BC3AC1" w:rsidRDefault="00256BAD" w:rsidP="00256BAD">
            <w:pPr>
              <w:rPr>
                <w:rFonts w:ascii="仿宋" w:eastAsia="仿宋" w:hAnsi="仿宋"/>
                <w:szCs w:val="21"/>
              </w:rPr>
            </w:pPr>
            <w:r w:rsidRPr="00BC3AC1">
              <w:rPr>
                <w:rFonts w:ascii="仿宋" w:eastAsia="仿宋" w:hAnsi="仿宋" w:hint="eastAsia"/>
                <w:szCs w:val="21"/>
              </w:rPr>
              <w:t>根据项目特点提出的要求（如有）</w:t>
            </w:r>
          </w:p>
        </w:tc>
        <w:tc>
          <w:tcPr>
            <w:tcW w:w="4482" w:type="dxa"/>
            <w:vAlign w:val="center"/>
          </w:tcPr>
          <w:p w14:paraId="2C09EC41" w14:textId="5620F7E8" w:rsidR="00256BAD" w:rsidRPr="00BC3AC1" w:rsidRDefault="00256BAD" w:rsidP="00256BAD">
            <w:pPr>
              <w:rPr>
                <w:rFonts w:ascii="仿宋" w:eastAsia="仿宋" w:hAnsi="仿宋"/>
                <w:szCs w:val="21"/>
              </w:rPr>
            </w:pPr>
            <w:r w:rsidRPr="00BC3AC1">
              <w:rPr>
                <w:rFonts w:ascii="仿宋" w:eastAsia="仿宋" w:hAnsi="仿宋" w:hint="eastAsia"/>
                <w:szCs w:val="21"/>
              </w:rPr>
              <w:t>包括磋商文件第四章所提出的关于资质、许可等要求。</w:t>
            </w:r>
          </w:p>
        </w:tc>
      </w:tr>
      <w:tr w:rsidR="00256BAD" w:rsidRPr="00BC3AC1" w14:paraId="5486FEFF" w14:textId="77777777" w:rsidTr="00256BAD">
        <w:tc>
          <w:tcPr>
            <w:tcW w:w="795" w:type="dxa"/>
            <w:vMerge/>
            <w:vAlign w:val="center"/>
          </w:tcPr>
          <w:p w14:paraId="465EEAD9" w14:textId="77777777" w:rsidR="00256BAD" w:rsidRPr="00BC3AC1" w:rsidRDefault="00256BAD" w:rsidP="00256BAD">
            <w:pPr>
              <w:spacing w:line="360" w:lineRule="auto"/>
              <w:jc w:val="center"/>
              <w:rPr>
                <w:rFonts w:ascii="仿宋" w:eastAsia="仿宋" w:hAnsi="仿宋"/>
                <w:szCs w:val="21"/>
              </w:rPr>
            </w:pPr>
          </w:p>
        </w:tc>
        <w:tc>
          <w:tcPr>
            <w:tcW w:w="1482" w:type="dxa"/>
            <w:vMerge/>
            <w:vAlign w:val="center"/>
          </w:tcPr>
          <w:p w14:paraId="42646C83" w14:textId="77777777" w:rsidR="00256BAD" w:rsidRPr="00BC3AC1" w:rsidRDefault="00256BAD" w:rsidP="00256BAD">
            <w:pPr>
              <w:rPr>
                <w:rFonts w:ascii="仿宋" w:eastAsia="仿宋" w:hAnsi="仿宋"/>
                <w:szCs w:val="21"/>
              </w:rPr>
            </w:pPr>
          </w:p>
        </w:tc>
        <w:tc>
          <w:tcPr>
            <w:tcW w:w="1879" w:type="dxa"/>
            <w:vAlign w:val="center"/>
          </w:tcPr>
          <w:p w14:paraId="21A3A3BA" w14:textId="49D37239" w:rsidR="00256BAD" w:rsidRPr="00BC3AC1" w:rsidRDefault="00256BAD" w:rsidP="00256BAD">
            <w:pPr>
              <w:rPr>
                <w:rFonts w:ascii="仿宋" w:eastAsia="仿宋" w:hAnsi="仿宋"/>
                <w:szCs w:val="21"/>
              </w:rPr>
            </w:pPr>
            <w:r w:rsidRPr="00BC3AC1">
              <w:rPr>
                <w:rFonts w:ascii="仿宋" w:eastAsia="仿宋" w:hAnsi="仿宋" w:hint="eastAsia"/>
                <w:szCs w:val="21"/>
              </w:rPr>
              <w:t>联合体协议书</w:t>
            </w:r>
            <w:r w:rsidRPr="00BC3AC1">
              <w:rPr>
                <w:rFonts w:ascii="仿宋" w:eastAsia="仿宋" w:hAnsi="仿宋"/>
                <w:szCs w:val="21"/>
              </w:rPr>
              <w:br/>
            </w:r>
            <w:r w:rsidRPr="00BC3AC1">
              <w:rPr>
                <w:rFonts w:ascii="仿宋" w:eastAsia="仿宋" w:hAnsi="仿宋" w:hint="eastAsia"/>
                <w:szCs w:val="21"/>
              </w:rPr>
              <w:t>（如适用）</w:t>
            </w:r>
          </w:p>
        </w:tc>
        <w:tc>
          <w:tcPr>
            <w:tcW w:w="4482" w:type="dxa"/>
            <w:vAlign w:val="center"/>
          </w:tcPr>
          <w:p w14:paraId="1DCCCAA6" w14:textId="4FD1C09C" w:rsidR="00256BAD" w:rsidRPr="00BC3AC1" w:rsidRDefault="00256BAD" w:rsidP="00256BAD">
            <w:pPr>
              <w:rPr>
                <w:rFonts w:ascii="仿宋" w:eastAsia="仿宋" w:hAnsi="仿宋"/>
                <w:szCs w:val="21"/>
              </w:rPr>
            </w:pPr>
            <w:r w:rsidRPr="00BC3AC1">
              <w:rPr>
                <w:rFonts w:ascii="仿宋" w:eastAsia="仿宋" w:hAnsi="仿宋" w:hint="eastAsia"/>
                <w:szCs w:val="21"/>
              </w:rPr>
              <w:t>如项目接受联合体参与磋商，联合体应根据磋商文件第四章的要求提供联合体协议书。</w:t>
            </w:r>
          </w:p>
        </w:tc>
      </w:tr>
      <w:tr w:rsidR="00256BAD" w:rsidRPr="00BC3AC1" w14:paraId="772412CD" w14:textId="77777777" w:rsidTr="00256BAD">
        <w:tc>
          <w:tcPr>
            <w:tcW w:w="795" w:type="dxa"/>
            <w:vMerge w:val="restart"/>
            <w:vAlign w:val="center"/>
          </w:tcPr>
          <w:p w14:paraId="48999B97"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5</w:t>
            </w:r>
          </w:p>
        </w:tc>
        <w:tc>
          <w:tcPr>
            <w:tcW w:w="1482" w:type="dxa"/>
            <w:vMerge w:val="restart"/>
            <w:vAlign w:val="center"/>
          </w:tcPr>
          <w:p w14:paraId="47F2D801"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竞商产品的资格、资质性及其他类似效力要求的相关证明材料(如适用)</w:t>
            </w:r>
          </w:p>
        </w:tc>
        <w:tc>
          <w:tcPr>
            <w:tcW w:w="1879" w:type="dxa"/>
            <w:vAlign w:val="center"/>
          </w:tcPr>
          <w:p w14:paraId="4A558AA2"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强制许可证照和认证</w:t>
            </w:r>
          </w:p>
        </w:tc>
        <w:tc>
          <w:tcPr>
            <w:tcW w:w="4482" w:type="dxa"/>
            <w:vAlign w:val="center"/>
          </w:tcPr>
          <w:p w14:paraId="4EB454BF"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根据磋商文件第四章的要求提供。</w:t>
            </w:r>
          </w:p>
        </w:tc>
      </w:tr>
      <w:tr w:rsidR="00256BAD" w:rsidRPr="00BC3AC1" w14:paraId="68B3E13C" w14:textId="77777777" w:rsidTr="00256BAD">
        <w:tc>
          <w:tcPr>
            <w:tcW w:w="795" w:type="dxa"/>
            <w:vMerge/>
            <w:vAlign w:val="center"/>
          </w:tcPr>
          <w:p w14:paraId="3DF2467F" w14:textId="77777777" w:rsidR="00256BAD" w:rsidRPr="00BC3AC1" w:rsidRDefault="00256BAD" w:rsidP="00AE7C5D">
            <w:pPr>
              <w:spacing w:line="360" w:lineRule="auto"/>
              <w:jc w:val="center"/>
              <w:rPr>
                <w:rFonts w:ascii="仿宋" w:eastAsia="仿宋" w:hAnsi="仿宋"/>
                <w:szCs w:val="21"/>
              </w:rPr>
            </w:pPr>
          </w:p>
        </w:tc>
        <w:tc>
          <w:tcPr>
            <w:tcW w:w="1482" w:type="dxa"/>
            <w:vMerge/>
            <w:vAlign w:val="center"/>
          </w:tcPr>
          <w:p w14:paraId="12875214" w14:textId="77777777" w:rsidR="00256BAD" w:rsidRPr="00BC3AC1" w:rsidRDefault="00256BAD" w:rsidP="00AE7C5D">
            <w:pPr>
              <w:rPr>
                <w:rFonts w:ascii="仿宋" w:eastAsia="仿宋" w:hAnsi="仿宋"/>
                <w:szCs w:val="21"/>
              </w:rPr>
            </w:pPr>
          </w:p>
        </w:tc>
        <w:tc>
          <w:tcPr>
            <w:tcW w:w="1879" w:type="dxa"/>
            <w:vAlign w:val="center"/>
          </w:tcPr>
          <w:p w14:paraId="6C6477DE"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政府采购强制节能\环保清单</w:t>
            </w:r>
          </w:p>
        </w:tc>
        <w:tc>
          <w:tcPr>
            <w:tcW w:w="4482" w:type="dxa"/>
            <w:vAlign w:val="center"/>
          </w:tcPr>
          <w:p w14:paraId="65577F19"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根据磋商文件第四章的要求提供。</w:t>
            </w:r>
          </w:p>
        </w:tc>
      </w:tr>
      <w:tr w:rsidR="00256BAD" w:rsidRPr="00BC3AC1" w14:paraId="12BE52B9" w14:textId="77777777" w:rsidTr="00256BAD">
        <w:tc>
          <w:tcPr>
            <w:tcW w:w="8638" w:type="dxa"/>
            <w:gridSpan w:val="4"/>
            <w:vAlign w:val="center"/>
          </w:tcPr>
          <w:p w14:paraId="57D49E0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以上评审有一条不通过，则视为资格评审标准不通过，不进入下一步评审，应当否决其响应文件。</w:t>
            </w:r>
          </w:p>
        </w:tc>
      </w:tr>
    </w:tbl>
    <w:p w14:paraId="2CA0333C" w14:textId="77777777" w:rsidR="00A4199B" w:rsidRPr="00BC3AC1" w:rsidRDefault="00A4199B" w:rsidP="00A4199B">
      <w:pPr>
        <w:spacing w:line="360" w:lineRule="auto"/>
        <w:rPr>
          <w:rFonts w:ascii="仿宋" w:eastAsia="仿宋" w:hAnsi="仿宋"/>
          <w:b/>
          <w:szCs w:val="21"/>
        </w:rPr>
      </w:pPr>
    </w:p>
    <w:p w14:paraId="18DA5AAB" w14:textId="77777777" w:rsidR="00A4199B" w:rsidRPr="00BC3AC1" w:rsidRDefault="00A4199B" w:rsidP="00A4199B">
      <w:pPr>
        <w:spacing w:line="360" w:lineRule="auto"/>
        <w:rPr>
          <w:rFonts w:ascii="仿宋" w:eastAsia="仿宋" w:hAnsi="仿宋"/>
          <w:b/>
          <w:szCs w:val="21"/>
        </w:rPr>
      </w:pPr>
      <w:r w:rsidRPr="00BC3AC1">
        <w:rPr>
          <w:rFonts w:ascii="仿宋" w:eastAsia="仿宋" w:hAnsi="仿宋" w:hint="eastAsia"/>
          <w:b/>
          <w:szCs w:val="21"/>
        </w:rPr>
        <w:t>说明：</w:t>
      </w:r>
    </w:p>
    <w:p w14:paraId="0BD50BBF" w14:textId="77777777" w:rsidR="00A4199B" w:rsidRPr="00BC3AC1" w:rsidRDefault="00A4199B" w:rsidP="00A4199B">
      <w:pPr>
        <w:spacing w:line="360" w:lineRule="auto"/>
        <w:ind w:firstLineChars="200" w:firstLine="480"/>
        <w:rPr>
          <w:rFonts w:ascii="仿宋" w:eastAsia="仿宋" w:hAnsi="仿宋"/>
          <w:szCs w:val="21"/>
        </w:rPr>
      </w:pPr>
      <w:r w:rsidRPr="00BC3AC1">
        <w:rPr>
          <w:rFonts w:ascii="仿宋" w:eastAsia="仿宋" w:hAnsi="仿宋" w:hint="eastAsia"/>
          <w:szCs w:val="21"/>
        </w:rPr>
        <w:t>1、资格证明文件应逐页盖章。本文件所指“公章”，是指</w:t>
      </w:r>
      <w:r w:rsidR="00F46165" w:rsidRPr="00BC3AC1">
        <w:rPr>
          <w:rFonts w:ascii="仿宋" w:eastAsia="仿宋" w:hAnsi="仿宋" w:hint="eastAsia"/>
          <w:szCs w:val="21"/>
        </w:rPr>
        <w:t>供应商</w:t>
      </w:r>
      <w:r w:rsidRPr="00BC3AC1">
        <w:rPr>
          <w:rFonts w:ascii="仿宋" w:eastAsia="仿宋" w:hAnsi="仿宋" w:hint="eastAsia"/>
          <w:szCs w:val="21"/>
        </w:rPr>
        <w:t>单位（法定名称）章（鲜章），不得使用专用章（如经济合同章、投标专用章等）或下属单位印章代替，使用彩色打印的公章、扫描件等将不予认可。分支机构参与</w:t>
      </w:r>
      <w:r w:rsidR="00F46165" w:rsidRPr="00BC3AC1">
        <w:rPr>
          <w:rFonts w:ascii="仿宋" w:eastAsia="仿宋" w:hAnsi="仿宋" w:hint="eastAsia"/>
          <w:szCs w:val="21"/>
        </w:rPr>
        <w:t>磋商</w:t>
      </w:r>
      <w:r w:rsidRPr="00BC3AC1">
        <w:rPr>
          <w:rFonts w:ascii="仿宋" w:eastAsia="仿宋" w:hAnsi="仿宋" w:hint="eastAsia"/>
          <w:szCs w:val="21"/>
        </w:rPr>
        <w:t>，且已按照</w:t>
      </w:r>
      <w:r w:rsidR="007F1E3E" w:rsidRPr="00BC3AC1">
        <w:rPr>
          <w:rFonts w:ascii="仿宋" w:eastAsia="仿宋" w:hAnsi="仿宋" w:hint="eastAsia"/>
          <w:szCs w:val="21"/>
        </w:rPr>
        <w:t>磋商</w:t>
      </w:r>
      <w:r w:rsidRPr="00BC3AC1">
        <w:rPr>
          <w:rFonts w:ascii="仿宋" w:eastAsia="仿宋" w:hAnsi="仿宋" w:hint="eastAsia"/>
          <w:szCs w:val="21"/>
        </w:rPr>
        <w:t>文件规定取得授权的，可使用分支机构公章。</w:t>
      </w:r>
    </w:p>
    <w:p w14:paraId="073045A7" w14:textId="7B7BC22E" w:rsidR="00A4199B" w:rsidRPr="00BC3AC1" w:rsidRDefault="00A4199B" w:rsidP="00A4199B">
      <w:pPr>
        <w:spacing w:line="360" w:lineRule="auto"/>
        <w:ind w:firstLineChars="200" w:firstLine="480"/>
        <w:rPr>
          <w:rFonts w:ascii="仿宋" w:eastAsia="仿宋" w:hAnsi="仿宋"/>
          <w:szCs w:val="21"/>
        </w:rPr>
      </w:pPr>
      <w:r w:rsidRPr="00BC3AC1">
        <w:rPr>
          <w:rFonts w:ascii="仿宋" w:eastAsia="仿宋" w:hAnsi="仿宋" w:hint="eastAsia"/>
          <w:szCs w:val="21"/>
        </w:rPr>
        <w:t>2、分支机构参与</w:t>
      </w:r>
      <w:r w:rsidR="00F46165" w:rsidRPr="00BC3AC1">
        <w:rPr>
          <w:rFonts w:ascii="仿宋" w:eastAsia="仿宋" w:hAnsi="仿宋" w:hint="eastAsia"/>
          <w:szCs w:val="21"/>
        </w:rPr>
        <w:t>磋商</w:t>
      </w:r>
      <w:r w:rsidRPr="00BC3AC1">
        <w:rPr>
          <w:rFonts w:ascii="仿宋" w:eastAsia="仿宋" w:hAnsi="仿宋" w:hint="eastAsia"/>
          <w:szCs w:val="21"/>
        </w:rPr>
        <w:t>，且已按照</w:t>
      </w:r>
      <w:r w:rsidR="007F1E3E" w:rsidRPr="00BC3AC1">
        <w:rPr>
          <w:rFonts w:ascii="仿宋" w:eastAsia="仿宋" w:hAnsi="仿宋" w:hint="eastAsia"/>
          <w:szCs w:val="21"/>
        </w:rPr>
        <w:t>磋商</w:t>
      </w:r>
      <w:r w:rsidRPr="00BC3AC1">
        <w:rPr>
          <w:rFonts w:ascii="仿宋" w:eastAsia="仿宋" w:hAnsi="仿宋" w:hint="eastAsia"/>
          <w:szCs w:val="21"/>
        </w:rPr>
        <w:t>文件规定取得授权的，须法定代表人签字的可为分支机构负责人签字。</w:t>
      </w:r>
    </w:p>
    <w:p w14:paraId="61ECD209" w14:textId="77777777" w:rsidR="00A4199B" w:rsidRPr="00BC3AC1" w:rsidRDefault="00A4199B" w:rsidP="00A4199B">
      <w:pPr>
        <w:spacing w:line="360" w:lineRule="auto"/>
        <w:ind w:firstLineChars="200" w:firstLine="480"/>
        <w:rPr>
          <w:rFonts w:ascii="仿宋" w:eastAsia="仿宋" w:hAnsi="仿宋"/>
          <w:szCs w:val="21"/>
        </w:rPr>
      </w:pPr>
      <w:r w:rsidRPr="00BC3AC1">
        <w:rPr>
          <w:rFonts w:ascii="仿宋" w:eastAsia="仿宋" w:hAnsi="仿宋" w:hint="eastAsia"/>
          <w:szCs w:val="21"/>
        </w:rPr>
        <w:t>3、</w:t>
      </w:r>
      <w:r w:rsidR="002962F9" w:rsidRPr="00BC3AC1">
        <w:rPr>
          <w:rFonts w:ascii="仿宋" w:eastAsia="仿宋" w:hAnsi="仿宋" w:hint="eastAsia"/>
          <w:szCs w:val="21"/>
        </w:rPr>
        <w:t>竞</w:t>
      </w:r>
      <w:r w:rsidR="00F46165" w:rsidRPr="00BC3AC1">
        <w:rPr>
          <w:rFonts w:ascii="仿宋" w:eastAsia="仿宋" w:hAnsi="仿宋" w:hint="eastAsia"/>
          <w:szCs w:val="21"/>
        </w:rPr>
        <w:t>商</w:t>
      </w:r>
      <w:r w:rsidRPr="00BC3AC1">
        <w:rPr>
          <w:rFonts w:ascii="仿宋" w:eastAsia="仿宋" w:hAnsi="仿宋" w:hint="eastAsia"/>
          <w:szCs w:val="21"/>
        </w:rPr>
        <w:t>产品属于需要提供强制许可证照和认证的，属于前置许可、认证等的除外。</w:t>
      </w:r>
    </w:p>
    <w:p w14:paraId="55429037" w14:textId="77777777" w:rsidR="00A4199B" w:rsidRPr="00BC3AC1" w:rsidRDefault="00A4199B" w:rsidP="00A4199B">
      <w:pPr>
        <w:spacing w:line="360" w:lineRule="auto"/>
        <w:ind w:firstLineChars="200" w:firstLine="480"/>
        <w:rPr>
          <w:rFonts w:ascii="仿宋" w:eastAsia="仿宋" w:hAnsi="仿宋"/>
          <w:szCs w:val="21"/>
        </w:rPr>
      </w:pPr>
      <w:r w:rsidRPr="00BC3AC1">
        <w:rPr>
          <w:rFonts w:ascii="仿宋" w:eastAsia="仿宋" w:hAnsi="仿宋" w:hint="eastAsia"/>
          <w:szCs w:val="21"/>
        </w:rPr>
        <w:t>3.1前置许可、认证指在办理营业执照前，需要先进行行政许可审批的生产/经营项目。例如危险化学品生产/经营、保安服务许可证等。如</w:t>
      </w:r>
      <w:r w:rsidR="00F46165" w:rsidRPr="00BC3AC1">
        <w:rPr>
          <w:rFonts w:ascii="仿宋" w:eastAsia="仿宋" w:hAnsi="仿宋" w:hint="eastAsia"/>
          <w:szCs w:val="21"/>
        </w:rPr>
        <w:t>供应商</w:t>
      </w:r>
      <w:r w:rsidRPr="00BC3AC1">
        <w:rPr>
          <w:rFonts w:ascii="仿宋" w:eastAsia="仿宋" w:hAnsi="仿宋" w:hint="eastAsia"/>
          <w:szCs w:val="21"/>
        </w:rPr>
        <w:t>营业执照经营范围已包含前置许可经营项目，则视为</w:t>
      </w:r>
      <w:r w:rsidR="00F46165" w:rsidRPr="00BC3AC1">
        <w:rPr>
          <w:rFonts w:ascii="仿宋" w:eastAsia="仿宋" w:hAnsi="仿宋" w:hint="eastAsia"/>
          <w:szCs w:val="21"/>
        </w:rPr>
        <w:t>供应商</w:t>
      </w:r>
      <w:r w:rsidRPr="00BC3AC1">
        <w:rPr>
          <w:rFonts w:ascii="仿宋" w:eastAsia="仿宋" w:hAnsi="仿宋" w:hint="eastAsia"/>
          <w:szCs w:val="21"/>
        </w:rPr>
        <w:t>已具备前置许可、认证。如</w:t>
      </w:r>
      <w:r w:rsidR="00F46165" w:rsidRPr="00BC3AC1">
        <w:rPr>
          <w:rFonts w:ascii="仿宋" w:eastAsia="仿宋" w:hAnsi="仿宋" w:hint="eastAsia"/>
          <w:szCs w:val="21"/>
        </w:rPr>
        <w:t>供应商</w:t>
      </w:r>
      <w:r w:rsidRPr="00BC3AC1">
        <w:rPr>
          <w:rFonts w:ascii="仿宋" w:eastAsia="仿宋" w:hAnsi="仿宋" w:hint="eastAsia"/>
          <w:szCs w:val="21"/>
        </w:rPr>
        <w:t>营业执照经营范围不包含前置许可经营项目，则</w:t>
      </w:r>
      <w:r w:rsidR="00F46165" w:rsidRPr="00BC3AC1">
        <w:rPr>
          <w:rFonts w:ascii="仿宋" w:eastAsia="仿宋" w:hAnsi="仿宋" w:hint="eastAsia"/>
          <w:szCs w:val="21"/>
        </w:rPr>
        <w:t>供应商</w:t>
      </w:r>
      <w:r w:rsidRPr="00BC3AC1">
        <w:rPr>
          <w:rFonts w:ascii="仿宋" w:eastAsia="仿宋" w:hAnsi="仿宋" w:hint="eastAsia"/>
          <w:szCs w:val="21"/>
        </w:rPr>
        <w:t>须另行提供相关强制许可、认证。</w:t>
      </w:r>
    </w:p>
    <w:p w14:paraId="75A36BDD" w14:textId="77777777" w:rsidR="00A4199B" w:rsidRPr="00BC3AC1" w:rsidRDefault="00A4199B" w:rsidP="00A4199B">
      <w:pPr>
        <w:spacing w:line="360" w:lineRule="auto"/>
        <w:ind w:firstLineChars="200" w:firstLine="480"/>
        <w:rPr>
          <w:rFonts w:ascii="仿宋" w:eastAsia="仿宋" w:hAnsi="仿宋"/>
          <w:szCs w:val="21"/>
        </w:rPr>
      </w:pPr>
      <w:r w:rsidRPr="00BC3AC1">
        <w:rPr>
          <w:rFonts w:ascii="仿宋" w:eastAsia="仿宋" w:hAnsi="仿宋" w:hint="eastAsia"/>
          <w:szCs w:val="21"/>
        </w:rPr>
        <w:t>3.2属于后置强制许可、认证范围的，如食品经营许可、医疗器械生产（经营）许可、出版物经营许可等，均须根据</w:t>
      </w:r>
      <w:r w:rsidR="007F1E3E" w:rsidRPr="00BC3AC1">
        <w:rPr>
          <w:rFonts w:ascii="仿宋" w:eastAsia="仿宋" w:hAnsi="仿宋" w:hint="eastAsia"/>
          <w:szCs w:val="21"/>
        </w:rPr>
        <w:t>磋商</w:t>
      </w:r>
      <w:r w:rsidRPr="00BC3AC1">
        <w:rPr>
          <w:rFonts w:ascii="仿宋" w:eastAsia="仿宋" w:hAnsi="仿宋" w:hint="eastAsia"/>
          <w:szCs w:val="21"/>
        </w:rPr>
        <w:t>文件要求提供证明文件。</w:t>
      </w:r>
    </w:p>
    <w:p w14:paraId="2472F751" w14:textId="77777777" w:rsidR="00A4199B" w:rsidRPr="00BC3AC1" w:rsidRDefault="00A4199B" w:rsidP="00A4199B">
      <w:pPr>
        <w:pStyle w:val="2"/>
        <w:rPr>
          <w:rFonts w:ascii="仿宋" w:eastAsia="仿宋" w:hAnsi="仿宋"/>
          <w:i w:val="0"/>
        </w:rPr>
      </w:pPr>
      <w:r w:rsidRPr="00BC3AC1">
        <w:rPr>
          <w:rFonts w:ascii="仿宋" w:eastAsia="仿宋" w:hAnsi="仿宋" w:hint="eastAsia"/>
          <w:i w:val="0"/>
        </w:rPr>
        <w:t>四、</w:t>
      </w:r>
      <w:r w:rsidR="00F46165" w:rsidRPr="00BC3AC1">
        <w:rPr>
          <w:rFonts w:ascii="仿宋" w:eastAsia="仿宋" w:hAnsi="仿宋" w:hint="eastAsia"/>
          <w:i w:val="0"/>
        </w:rPr>
        <w:t>其他实质性要求</w:t>
      </w:r>
      <w:r w:rsidRPr="00BC3AC1">
        <w:rPr>
          <w:rFonts w:ascii="仿宋" w:eastAsia="仿宋" w:hAnsi="仿宋" w:hint="eastAsia"/>
          <w:i w:val="0"/>
        </w:rPr>
        <w:t>审查表</w:t>
      </w:r>
    </w:p>
    <w:tbl>
      <w:tblPr>
        <w:tblStyle w:val="aff0"/>
        <w:tblW w:w="0" w:type="auto"/>
        <w:tblInd w:w="-147" w:type="dxa"/>
        <w:tblLook w:val="04A0" w:firstRow="1" w:lastRow="0" w:firstColumn="1" w:lastColumn="0" w:noHBand="0" w:noVBand="1"/>
      </w:tblPr>
      <w:tblGrid>
        <w:gridCol w:w="802"/>
        <w:gridCol w:w="1613"/>
        <w:gridCol w:w="2130"/>
        <w:gridCol w:w="4240"/>
      </w:tblGrid>
      <w:tr w:rsidR="00256BAD" w:rsidRPr="00BC3AC1" w14:paraId="6BEB4461" w14:textId="77777777" w:rsidTr="00AE7C5D">
        <w:tc>
          <w:tcPr>
            <w:tcW w:w="802" w:type="dxa"/>
          </w:tcPr>
          <w:p w14:paraId="4883A8E6" w14:textId="77777777" w:rsidR="00256BAD" w:rsidRPr="00BC3AC1" w:rsidRDefault="00256BAD" w:rsidP="00AE7C5D">
            <w:pPr>
              <w:spacing w:line="360" w:lineRule="auto"/>
              <w:jc w:val="center"/>
              <w:rPr>
                <w:rFonts w:ascii="仿宋" w:eastAsia="仿宋" w:hAnsi="仿宋"/>
                <w:szCs w:val="21"/>
              </w:rPr>
            </w:pPr>
            <w:bookmarkStart w:id="148" w:name="_Hlk79062589"/>
            <w:r w:rsidRPr="00BC3AC1">
              <w:rPr>
                <w:rFonts w:ascii="仿宋" w:eastAsia="仿宋" w:hAnsi="仿宋" w:hint="eastAsia"/>
                <w:szCs w:val="21"/>
              </w:rPr>
              <w:t>序号</w:t>
            </w:r>
          </w:p>
        </w:tc>
        <w:tc>
          <w:tcPr>
            <w:tcW w:w="1613" w:type="dxa"/>
            <w:vAlign w:val="center"/>
          </w:tcPr>
          <w:p w14:paraId="7DF34E4D"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评审因素</w:t>
            </w:r>
          </w:p>
        </w:tc>
        <w:tc>
          <w:tcPr>
            <w:tcW w:w="2130" w:type="dxa"/>
            <w:vAlign w:val="center"/>
          </w:tcPr>
          <w:p w14:paraId="7A0FDC80"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评审内容</w:t>
            </w:r>
          </w:p>
        </w:tc>
        <w:tc>
          <w:tcPr>
            <w:tcW w:w="4240" w:type="dxa"/>
            <w:vAlign w:val="center"/>
          </w:tcPr>
          <w:p w14:paraId="4D8B1681"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评审标准</w:t>
            </w:r>
          </w:p>
        </w:tc>
      </w:tr>
      <w:tr w:rsidR="00256BAD" w:rsidRPr="00BC3AC1" w14:paraId="7613BE7C" w14:textId="77777777" w:rsidTr="00AE7C5D">
        <w:tc>
          <w:tcPr>
            <w:tcW w:w="802" w:type="dxa"/>
            <w:vAlign w:val="center"/>
          </w:tcPr>
          <w:p w14:paraId="3BAB1E32"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1</w:t>
            </w:r>
          </w:p>
        </w:tc>
        <w:tc>
          <w:tcPr>
            <w:tcW w:w="1613" w:type="dxa"/>
            <w:vAlign w:val="center"/>
          </w:tcPr>
          <w:p w14:paraId="2EB23FCE"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响应文件数量</w:t>
            </w:r>
          </w:p>
        </w:tc>
        <w:tc>
          <w:tcPr>
            <w:tcW w:w="2130" w:type="dxa"/>
            <w:vAlign w:val="center"/>
          </w:tcPr>
          <w:p w14:paraId="07467AEF"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响应文件正、副本数量和电子文档数量</w:t>
            </w:r>
          </w:p>
        </w:tc>
        <w:tc>
          <w:tcPr>
            <w:tcW w:w="4240" w:type="dxa"/>
            <w:vAlign w:val="center"/>
          </w:tcPr>
          <w:p w14:paraId="35E6E609"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符合磋商文件第二章“供应商须知前附表”第</w:t>
            </w:r>
            <w:r w:rsidRPr="00BC3AC1">
              <w:rPr>
                <w:rFonts w:ascii="仿宋" w:eastAsia="仿宋" w:hAnsi="仿宋"/>
                <w:szCs w:val="21"/>
              </w:rPr>
              <w:t>10</w:t>
            </w:r>
            <w:r w:rsidRPr="00BC3AC1">
              <w:rPr>
                <w:rFonts w:ascii="仿宋" w:eastAsia="仿宋" w:hAnsi="仿宋" w:hint="eastAsia"/>
                <w:szCs w:val="21"/>
              </w:rPr>
              <w:t>项规定。</w:t>
            </w:r>
          </w:p>
        </w:tc>
      </w:tr>
      <w:tr w:rsidR="00256BAD" w:rsidRPr="00BC3AC1" w14:paraId="1815E04C" w14:textId="77777777" w:rsidTr="00AE7C5D">
        <w:tc>
          <w:tcPr>
            <w:tcW w:w="802" w:type="dxa"/>
            <w:vAlign w:val="center"/>
          </w:tcPr>
          <w:p w14:paraId="6E7F855E"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2</w:t>
            </w:r>
          </w:p>
        </w:tc>
        <w:tc>
          <w:tcPr>
            <w:tcW w:w="1613" w:type="dxa"/>
            <w:vAlign w:val="center"/>
          </w:tcPr>
          <w:p w14:paraId="2D2C5DC3"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响应文件的组成</w:t>
            </w:r>
          </w:p>
        </w:tc>
        <w:tc>
          <w:tcPr>
            <w:tcW w:w="2130" w:type="dxa"/>
            <w:vAlign w:val="center"/>
          </w:tcPr>
          <w:p w14:paraId="1A15CA0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响应文件是否完整</w:t>
            </w:r>
          </w:p>
        </w:tc>
        <w:tc>
          <w:tcPr>
            <w:tcW w:w="4240" w:type="dxa"/>
            <w:vAlign w:val="center"/>
          </w:tcPr>
          <w:p w14:paraId="50F31267"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供应商可参考磋商文件格式，也可自拟格式编写响应文件。但至少应包含符合</w:t>
            </w:r>
            <w:r w:rsidRPr="00BC3AC1">
              <w:rPr>
                <w:rFonts w:ascii="仿宋" w:eastAsia="仿宋" w:hAnsi="仿宋"/>
                <w:szCs w:val="21"/>
              </w:rPr>
              <w:t>磋商文件要求的</w:t>
            </w:r>
            <w:r w:rsidRPr="00BC3AC1">
              <w:rPr>
                <w:rFonts w:ascii="仿宋" w:eastAsia="仿宋" w:hAnsi="仿宋" w:hint="eastAsia"/>
                <w:szCs w:val="21"/>
              </w:rPr>
              <w:t>竞商</w:t>
            </w:r>
            <w:r w:rsidRPr="00BC3AC1">
              <w:rPr>
                <w:rFonts w:ascii="仿宋" w:eastAsia="仿宋" w:hAnsi="仿宋"/>
                <w:szCs w:val="21"/>
              </w:rPr>
              <w:t>函、</w:t>
            </w:r>
            <w:r w:rsidRPr="00BC3AC1">
              <w:rPr>
                <w:rFonts w:ascii="仿宋" w:eastAsia="仿宋" w:hAnsi="仿宋" w:hint="eastAsia"/>
                <w:szCs w:val="21"/>
              </w:rPr>
              <w:t>报价、技术/服务应答、商务应答和其他供应商认为应响应/承诺的内容。</w:t>
            </w:r>
          </w:p>
        </w:tc>
      </w:tr>
      <w:tr w:rsidR="00256BAD" w:rsidRPr="00BC3AC1" w14:paraId="3F127AD4" w14:textId="77777777" w:rsidTr="00AE7C5D">
        <w:tc>
          <w:tcPr>
            <w:tcW w:w="802" w:type="dxa"/>
            <w:vAlign w:val="center"/>
          </w:tcPr>
          <w:p w14:paraId="1A4A8626"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3</w:t>
            </w:r>
          </w:p>
        </w:tc>
        <w:tc>
          <w:tcPr>
            <w:tcW w:w="1613" w:type="dxa"/>
            <w:vAlign w:val="center"/>
          </w:tcPr>
          <w:p w14:paraId="38091EAC"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响应文件签署、盖章</w:t>
            </w:r>
          </w:p>
        </w:tc>
        <w:tc>
          <w:tcPr>
            <w:tcW w:w="2130" w:type="dxa"/>
            <w:vAlign w:val="center"/>
          </w:tcPr>
          <w:p w14:paraId="50EA6F2B"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响应文件签署、盖章是否符合磋商文件要求</w:t>
            </w:r>
          </w:p>
        </w:tc>
        <w:tc>
          <w:tcPr>
            <w:tcW w:w="4240" w:type="dxa"/>
            <w:vAlign w:val="center"/>
          </w:tcPr>
          <w:p w14:paraId="4CB7B7C9"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符合磋商文件第二章“总则”第18项“实质性要求”规定。</w:t>
            </w:r>
          </w:p>
        </w:tc>
      </w:tr>
      <w:tr w:rsidR="00256BAD" w:rsidRPr="00BC3AC1" w14:paraId="373515FA" w14:textId="77777777" w:rsidTr="00AE7C5D">
        <w:tc>
          <w:tcPr>
            <w:tcW w:w="802" w:type="dxa"/>
            <w:vMerge w:val="restart"/>
            <w:vAlign w:val="center"/>
          </w:tcPr>
          <w:p w14:paraId="42FEE491"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4</w:t>
            </w:r>
          </w:p>
        </w:tc>
        <w:tc>
          <w:tcPr>
            <w:tcW w:w="1613" w:type="dxa"/>
            <w:vMerge w:val="restart"/>
            <w:vAlign w:val="center"/>
          </w:tcPr>
          <w:p w14:paraId="47936871"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响应文件实质性要求</w:t>
            </w:r>
          </w:p>
        </w:tc>
        <w:tc>
          <w:tcPr>
            <w:tcW w:w="2130" w:type="dxa"/>
            <w:vAlign w:val="center"/>
          </w:tcPr>
          <w:p w14:paraId="7D1A81C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响应文件有效期</w:t>
            </w:r>
          </w:p>
        </w:tc>
        <w:tc>
          <w:tcPr>
            <w:tcW w:w="4240" w:type="dxa"/>
            <w:vAlign w:val="center"/>
          </w:tcPr>
          <w:p w14:paraId="7CF0A69F"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符合磋商文件第二章“供应商须知前附表”第</w:t>
            </w:r>
            <w:r w:rsidRPr="00BC3AC1">
              <w:rPr>
                <w:rFonts w:ascii="仿宋" w:eastAsia="仿宋" w:hAnsi="仿宋"/>
                <w:szCs w:val="21"/>
              </w:rPr>
              <w:t>13</w:t>
            </w:r>
            <w:r w:rsidRPr="00BC3AC1">
              <w:rPr>
                <w:rFonts w:ascii="仿宋" w:eastAsia="仿宋" w:hAnsi="仿宋" w:hint="eastAsia"/>
                <w:szCs w:val="21"/>
              </w:rPr>
              <w:t>项规定。</w:t>
            </w:r>
          </w:p>
        </w:tc>
      </w:tr>
      <w:tr w:rsidR="00256BAD" w:rsidRPr="00BC3AC1" w14:paraId="1216D104" w14:textId="77777777" w:rsidTr="00AE7C5D">
        <w:tc>
          <w:tcPr>
            <w:tcW w:w="802" w:type="dxa"/>
            <w:vMerge/>
            <w:vAlign w:val="center"/>
          </w:tcPr>
          <w:p w14:paraId="0A98E72C" w14:textId="77777777" w:rsidR="00256BAD" w:rsidRPr="00BC3AC1" w:rsidRDefault="00256BAD" w:rsidP="00AE7C5D">
            <w:pPr>
              <w:spacing w:line="360" w:lineRule="auto"/>
              <w:jc w:val="center"/>
              <w:rPr>
                <w:rFonts w:ascii="仿宋" w:eastAsia="仿宋" w:hAnsi="仿宋"/>
                <w:szCs w:val="21"/>
              </w:rPr>
            </w:pPr>
          </w:p>
        </w:tc>
        <w:tc>
          <w:tcPr>
            <w:tcW w:w="1613" w:type="dxa"/>
            <w:vMerge/>
            <w:vAlign w:val="center"/>
          </w:tcPr>
          <w:p w14:paraId="26E9442D" w14:textId="77777777" w:rsidR="00256BAD" w:rsidRPr="00BC3AC1" w:rsidRDefault="00256BAD" w:rsidP="00AE7C5D">
            <w:pPr>
              <w:jc w:val="left"/>
              <w:rPr>
                <w:rFonts w:ascii="仿宋" w:eastAsia="仿宋" w:hAnsi="仿宋"/>
                <w:szCs w:val="21"/>
              </w:rPr>
            </w:pPr>
          </w:p>
        </w:tc>
        <w:tc>
          <w:tcPr>
            <w:tcW w:w="2130" w:type="dxa"/>
            <w:vAlign w:val="center"/>
          </w:tcPr>
          <w:p w14:paraId="5DE926DF"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报价货币、语言、计量单位</w:t>
            </w:r>
          </w:p>
        </w:tc>
        <w:tc>
          <w:tcPr>
            <w:tcW w:w="4240" w:type="dxa"/>
            <w:vAlign w:val="center"/>
          </w:tcPr>
          <w:p w14:paraId="54851F83"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符合磋商文件第二章“总则”部分相关规定。</w:t>
            </w:r>
          </w:p>
        </w:tc>
      </w:tr>
      <w:tr w:rsidR="00256BAD" w:rsidRPr="00BC3AC1" w14:paraId="5017D9A3" w14:textId="77777777" w:rsidTr="00AE7C5D">
        <w:tc>
          <w:tcPr>
            <w:tcW w:w="802" w:type="dxa"/>
            <w:vMerge/>
            <w:vAlign w:val="center"/>
          </w:tcPr>
          <w:p w14:paraId="105D3390" w14:textId="77777777" w:rsidR="00256BAD" w:rsidRPr="00BC3AC1" w:rsidRDefault="00256BAD" w:rsidP="00AE7C5D">
            <w:pPr>
              <w:spacing w:line="360" w:lineRule="auto"/>
              <w:jc w:val="center"/>
              <w:rPr>
                <w:rFonts w:ascii="仿宋" w:eastAsia="仿宋" w:hAnsi="仿宋"/>
                <w:szCs w:val="21"/>
              </w:rPr>
            </w:pPr>
          </w:p>
        </w:tc>
        <w:tc>
          <w:tcPr>
            <w:tcW w:w="1613" w:type="dxa"/>
            <w:vMerge/>
            <w:vAlign w:val="center"/>
          </w:tcPr>
          <w:p w14:paraId="628FDC20" w14:textId="77777777" w:rsidR="00256BAD" w:rsidRPr="00BC3AC1" w:rsidRDefault="00256BAD" w:rsidP="00AE7C5D">
            <w:pPr>
              <w:jc w:val="left"/>
              <w:rPr>
                <w:rFonts w:ascii="仿宋" w:eastAsia="仿宋" w:hAnsi="仿宋"/>
                <w:szCs w:val="21"/>
              </w:rPr>
            </w:pPr>
          </w:p>
        </w:tc>
        <w:tc>
          <w:tcPr>
            <w:tcW w:w="2130" w:type="dxa"/>
            <w:vAlign w:val="center"/>
          </w:tcPr>
          <w:p w14:paraId="43FC9609"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知识产权</w:t>
            </w:r>
          </w:p>
        </w:tc>
        <w:tc>
          <w:tcPr>
            <w:tcW w:w="4240" w:type="dxa"/>
            <w:vAlign w:val="center"/>
          </w:tcPr>
          <w:p w14:paraId="4C14AC03"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除非磋商文件要求供应商单独进行承诺，或供应商对知识产权进行单独说明。均视为供应商响应磋商文件第二章“总则”部分相关条款。</w:t>
            </w:r>
          </w:p>
        </w:tc>
      </w:tr>
      <w:tr w:rsidR="00256BAD" w:rsidRPr="00BC3AC1" w14:paraId="0BC8097B" w14:textId="77777777" w:rsidTr="00AE7C5D">
        <w:tc>
          <w:tcPr>
            <w:tcW w:w="802" w:type="dxa"/>
            <w:vMerge/>
            <w:vAlign w:val="center"/>
          </w:tcPr>
          <w:p w14:paraId="3E05274B" w14:textId="77777777" w:rsidR="00256BAD" w:rsidRPr="00BC3AC1" w:rsidRDefault="00256BAD" w:rsidP="00AE7C5D">
            <w:pPr>
              <w:spacing w:line="360" w:lineRule="auto"/>
              <w:jc w:val="center"/>
              <w:rPr>
                <w:rFonts w:ascii="仿宋" w:eastAsia="仿宋" w:hAnsi="仿宋"/>
                <w:szCs w:val="21"/>
              </w:rPr>
            </w:pPr>
          </w:p>
        </w:tc>
        <w:tc>
          <w:tcPr>
            <w:tcW w:w="1613" w:type="dxa"/>
            <w:vMerge/>
            <w:vAlign w:val="center"/>
          </w:tcPr>
          <w:p w14:paraId="66C1435B" w14:textId="77777777" w:rsidR="00256BAD" w:rsidRPr="00BC3AC1" w:rsidRDefault="00256BAD" w:rsidP="00AE7C5D">
            <w:pPr>
              <w:jc w:val="left"/>
              <w:rPr>
                <w:rFonts w:ascii="仿宋" w:eastAsia="仿宋" w:hAnsi="仿宋"/>
                <w:szCs w:val="21"/>
              </w:rPr>
            </w:pPr>
          </w:p>
        </w:tc>
        <w:tc>
          <w:tcPr>
            <w:tcW w:w="2130" w:type="dxa"/>
            <w:vAlign w:val="center"/>
          </w:tcPr>
          <w:p w14:paraId="1F41F578"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成交服务费承诺书</w:t>
            </w:r>
          </w:p>
        </w:tc>
        <w:tc>
          <w:tcPr>
            <w:tcW w:w="4240" w:type="dxa"/>
            <w:vAlign w:val="center"/>
          </w:tcPr>
          <w:p w14:paraId="4072B64A"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按照磋商文件格式提供。</w:t>
            </w:r>
          </w:p>
        </w:tc>
      </w:tr>
      <w:tr w:rsidR="00256BAD" w:rsidRPr="00BC3AC1" w14:paraId="5F2926D2" w14:textId="77777777" w:rsidTr="00AE7C5D">
        <w:tc>
          <w:tcPr>
            <w:tcW w:w="802" w:type="dxa"/>
            <w:vMerge w:val="restart"/>
            <w:vAlign w:val="center"/>
          </w:tcPr>
          <w:p w14:paraId="142069EF"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5</w:t>
            </w:r>
          </w:p>
        </w:tc>
        <w:tc>
          <w:tcPr>
            <w:tcW w:w="1613" w:type="dxa"/>
            <w:vMerge w:val="restart"/>
            <w:vAlign w:val="center"/>
          </w:tcPr>
          <w:p w14:paraId="3A8CBCC8"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报价要求</w:t>
            </w:r>
          </w:p>
        </w:tc>
        <w:tc>
          <w:tcPr>
            <w:tcW w:w="2130" w:type="dxa"/>
            <w:vAlign w:val="center"/>
          </w:tcPr>
          <w:p w14:paraId="44331F05"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是否超过最高限价</w:t>
            </w:r>
          </w:p>
        </w:tc>
        <w:tc>
          <w:tcPr>
            <w:tcW w:w="4240" w:type="dxa"/>
            <w:vAlign w:val="center"/>
          </w:tcPr>
          <w:p w14:paraId="7839DEE6"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供应商的任一轮报价超过最高限价的均为无效响应。</w:t>
            </w:r>
          </w:p>
        </w:tc>
      </w:tr>
      <w:tr w:rsidR="00256BAD" w:rsidRPr="00BC3AC1" w14:paraId="5C789949" w14:textId="77777777" w:rsidTr="00AE7C5D">
        <w:tc>
          <w:tcPr>
            <w:tcW w:w="802" w:type="dxa"/>
            <w:vMerge/>
            <w:vAlign w:val="center"/>
          </w:tcPr>
          <w:p w14:paraId="48C33D80" w14:textId="77777777" w:rsidR="00256BAD" w:rsidRPr="00BC3AC1" w:rsidRDefault="00256BAD" w:rsidP="00AE7C5D">
            <w:pPr>
              <w:spacing w:line="360" w:lineRule="auto"/>
              <w:jc w:val="center"/>
              <w:rPr>
                <w:rFonts w:ascii="仿宋" w:eastAsia="仿宋" w:hAnsi="仿宋"/>
                <w:szCs w:val="21"/>
              </w:rPr>
            </w:pPr>
          </w:p>
        </w:tc>
        <w:tc>
          <w:tcPr>
            <w:tcW w:w="1613" w:type="dxa"/>
            <w:vMerge/>
            <w:vAlign w:val="center"/>
          </w:tcPr>
          <w:p w14:paraId="051B30F8" w14:textId="77777777" w:rsidR="00256BAD" w:rsidRPr="00BC3AC1" w:rsidRDefault="00256BAD" w:rsidP="00AE7C5D">
            <w:pPr>
              <w:jc w:val="left"/>
              <w:rPr>
                <w:rFonts w:ascii="仿宋" w:eastAsia="仿宋" w:hAnsi="仿宋"/>
                <w:szCs w:val="21"/>
              </w:rPr>
            </w:pPr>
          </w:p>
        </w:tc>
        <w:tc>
          <w:tcPr>
            <w:tcW w:w="2130" w:type="dxa"/>
            <w:vAlign w:val="center"/>
          </w:tcPr>
          <w:p w14:paraId="7F3248EC"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预防不正当竞争</w:t>
            </w:r>
          </w:p>
        </w:tc>
        <w:tc>
          <w:tcPr>
            <w:tcW w:w="4240" w:type="dxa"/>
            <w:vAlign w:val="center"/>
          </w:tcPr>
          <w:p w14:paraId="472473BB"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符合磋商文件第二章“供应商须知前附表”第</w:t>
            </w:r>
            <w:r w:rsidRPr="00BC3AC1">
              <w:rPr>
                <w:rFonts w:ascii="仿宋" w:eastAsia="仿宋" w:hAnsi="仿宋"/>
                <w:szCs w:val="21"/>
              </w:rPr>
              <w:t>6</w:t>
            </w:r>
            <w:r w:rsidRPr="00BC3AC1">
              <w:rPr>
                <w:rFonts w:ascii="仿宋" w:eastAsia="仿宋" w:hAnsi="仿宋" w:hint="eastAsia"/>
                <w:szCs w:val="21"/>
              </w:rPr>
              <w:t>项规定。</w:t>
            </w:r>
          </w:p>
        </w:tc>
      </w:tr>
      <w:tr w:rsidR="00256BAD" w:rsidRPr="00BC3AC1" w14:paraId="4C34B726" w14:textId="77777777" w:rsidTr="00AE7C5D">
        <w:tc>
          <w:tcPr>
            <w:tcW w:w="802" w:type="dxa"/>
            <w:vMerge w:val="restart"/>
            <w:vAlign w:val="center"/>
          </w:tcPr>
          <w:p w14:paraId="199D62E2" w14:textId="77777777" w:rsidR="00256BAD" w:rsidRPr="00BC3AC1" w:rsidRDefault="00256BAD" w:rsidP="00AE7C5D">
            <w:pPr>
              <w:spacing w:line="360" w:lineRule="auto"/>
              <w:jc w:val="center"/>
              <w:rPr>
                <w:rFonts w:ascii="仿宋" w:eastAsia="仿宋" w:hAnsi="仿宋"/>
                <w:szCs w:val="21"/>
              </w:rPr>
            </w:pPr>
            <w:r w:rsidRPr="00BC3AC1">
              <w:rPr>
                <w:rFonts w:ascii="仿宋" w:eastAsia="仿宋" w:hAnsi="仿宋" w:hint="eastAsia"/>
                <w:szCs w:val="21"/>
              </w:rPr>
              <w:t>6</w:t>
            </w:r>
          </w:p>
        </w:tc>
        <w:tc>
          <w:tcPr>
            <w:tcW w:w="1613" w:type="dxa"/>
            <w:vMerge w:val="restart"/>
            <w:vAlign w:val="center"/>
          </w:tcPr>
          <w:p w14:paraId="45E73804"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其他实质性要求</w:t>
            </w:r>
          </w:p>
        </w:tc>
        <w:tc>
          <w:tcPr>
            <w:tcW w:w="2130" w:type="dxa"/>
            <w:vAlign w:val="center"/>
          </w:tcPr>
          <w:p w14:paraId="525CC8F8"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联合体协议书</w:t>
            </w:r>
            <w:r w:rsidRPr="00BC3AC1">
              <w:rPr>
                <w:rFonts w:ascii="仿宋" w:eastAsia="仿宋" w:hAnsi="仿宋"/>
                <w:szCs w:val="21"/>
              </w:rPr>
              <w:br/>
            </w:r>
            <w:r w:rsidRPr="00BC3AC1">
              <w:rPr>
                <w:rFonts w:ascii="仿宋" w:eastAsia="仿宋" w:hAnsi="仿宋" w:hint="eastAsia"/>
                <w:szCs w:val="21"/>
              </w:rPr>
              <w:t>（如适用）</w:t>
            </w:r>
          </w:p>
        </w:tc>
        <w:tc>
          <w:tcPr>
            <w:tcW w:w="4240" w:type="dxa"/>
            <w:vAlign w:val="center"/>
          </w:tcPr>
          <w:p w14:paraId="4C96B1ED" w14:textId="77777777" w:rsidR="00256BAD" w:rsidRPr="00BC3AC1" w:rsidRDefault="00256BAD" w:rsidP="00AE7C5D">
            <w:pPr>
              <w:jc w:val="left"/>
              <w:rPr>
                <w:rFonts w:ascii="仿宋" w:eastAsia="仿宋" w:hAnsi="仿宋"/>
                <w:szCs w:val="21"/>
              </w:rPr>
            </w:pPr>
            <w:r w:rsidRPr="00BC3AC1">
              <w:rPr>
                <w:rFonts w:ascii="仿宋" w:eastAsia="仿宋" w:hAnsi="仿宋" w:hint="eastAsia"/>
                <w:szCs w:val="21"/>
              </w:rPr>
              <w:t>如项目接受联合体参与磋商，联合体除在资格证明文件中提供联合体协议书外，还应在其他响应文件中提供联合体协议书（可为复印件），明确约定联合体各方承担的工作和相应的责任。</w:t>
            </w:r>
          </w:p>
        </w:tc>
      </w:tr>
      <w:tr w:rsidR="00256BAD" w:rsidRPr="00BC3AC1" w14:paraId="4FE5EED0" w14:textId="77777777" w:rsidTr="00AE7C5D">
        <w:tc>
          <w:tcPr>
            <w:tcW w:w="802" w:type="dxa"/>
            <w:vMerge/>
            <w:vAlign w:val="center"/>
          </w:tcPr>
          <w:p w14:paraId="1D6315C8" w14:textId="77777777" w:rsidR="00256BAD" w:rsidRPr="00BC3AC1" w:rsidRDefault="00256BAD" w:rsidP="00AE7C5D">
            <w:pPr>
              <w:spacing w:line="360" w:lineRule="auto"/>
              <w:jc w:val="center"/>
              <w:rPr>
                <w:rFonts w:ascii="仿宋" w:eastAsia="仿宋" w:hAnsi="仿宋"/>
                <w:szCs w:val="21"/>
              </w:rPr>
            </w:pPr>
          </w:p>
        </w:tc>
        <w:tc>
          <w:tcPr>
            <w:tcW w:w="1613" w:type="dxa"/>
            <w:vMerge/>
            <w:vAlign w:val="center"/>
          </w:tcPr>
          <w:p w14:paraId="7D475F7C" w14:textId="77777777" w:rsidR="00256BAD" w:rsidRPr="00BC3AC1" w:rsidRDefault="00256BAD" w:rsidP="00AE7C5D">
            <w:pPr>
              <w:rPr>
                <w:rFonts w:ascii="仿宋" w:eastAsia="仿宋" w:hAnsi="仿宋"/>
                <w:szCs w:val="21"/>
              </w:rPr>
            </w:pPr>
          </w:p>
        </w:tc>
        <w:tc>
          <w:tcPr>
            <w:tcW w:w="2130" w:type="dxa"/>
            <w:vAlign w:val="center"/>
          </w:tcPr>
          <w:p w14:paraId="36272357"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磋商文件技术、商务实质性要求（如有）</w:t>
            </w:r>
          </w:p>
        </w:tc>
        <w:tc>
          <w:tcPr>
            <w:tcW w:w="4240" w:type="dxa"/>
            <w:vAlign w:val="center"/>
          </w:tcPr>
          <w:p w14:paraId="16838DDC"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磋商文件如在技术、商务中提出实质性要求的，供应商须在响应文件中进行响应，且不允许提出备选方案。</w:t>
            </w:r>
          </w:p>
        </w:tc>
      </w:tr>
      <w:tr w:rsidR="00256BAD" w:rsidRPr="00BC3AC1" w14:paraId="1149ADC4" w14:textId="77777777" w:rsidTr="00AE7C5D">
        <w:tc>
          <w:tcPr>
            <w:tcW w:w="8785" w:type="dxa"/>
            <w:gridSpan w:val="4"/>
            <w:vAlign w:val="center"/>
          </w:tcPr>
          <w:p w14:paraId="43077CC0" w14:textId="77777777" w:rsidR="00256BAD" w:rsidRPr="00BC3AC1" w:rsidRDefault="00256BAD" w:rsidP="00AE7C5D">
            <w:pPr>
              <w:rPr>
                <w:rFonts w:ascii="仿宋" w:eastAsia="仿宋" w:hAnsi="仿宋"/>
                <w:szCs w:val="21"/>
              </w:rPr>
            </w:pPr>
            <w:r w:rsidRPr="00BC3AC1">
              <w:rPr>
                <w:rFonts w:ascii="仿宋" w:eastAsia="仿宋" w:hAnsi="仿宋" w:hint="eastAsia"/>
                <w:szCs w:val="21"/>
              </w:rPr>
              <w:t>以上评审有一条不通过，则视为响应性评审标准不通过，不进入下一步评审，应当否决其响应文件。</w:t>
            </w:r>
          </w:p>
        </w:tc>
      </w:tr>
      <w:bookmarkEnd w:id="148"/>
    </w:tbl>
    <w:p w14:paraId="62572EA1" w14:textId="77777777" w:rsidR="00A4199B" w:rsidRPr="00BC3AC1" w:rsidRDefault="00A4199B" w:rsidP="00A4199B">
      <w:pPr>
        <w:spacing w:line="360" w:lineRule="auto"/>
        <w:rPr>
          <w:rFonts w:ascii="仿宋" w:eastAsia="仿宋" w:hAnsi="仿宋"/>
          <w:b/>
          <w:szCs w:val="21"/>
        </w:rPr>
      </w:pPr>
    </w:p>
    <w:p w14:paraId="45A4BE6A" w14:textId="77777777" w:rsidR="00A4199B" w:rsidRPr="00BC3AC1" w:rsidRDefault="00A4199B" w:rsidP="00457B6A">
      <w:pPr>
        <w:spacing w:line="360" w:lineRule="auto"/>
        <w:jc w:val="both"/>
        <w:rPr>
          <w:rFonts w:ascii="仿宋" w:eastAsia="仿宋" w:hAnsi="仿宋"/>
          <w:b/>
          <w:szCs w:val="21"/>
        </w:rPr>
      </w:pPr>
      <w:r w:rsidRPr="00BC3AC1">
        <w:rPr>
          <w:rFonts w:ascii="仿宋" w:eastAsia="仿宋" w:hAnsi="仿宋" w:hint="eastAsia"/>
          <w:b/>
          <w:szCs w:val="21"/>
        </w:rPr>
        <w:t>说明：</w:t>
      </w:r>
    </w:p>
    <w:p w14:paraId="5C29BFDF" w14:textId="77777777" w:rsidR="00A4199B" w:rsidRPr="00BC3AC1" w:rsidRDefault="00A4199B" w:rsidP="00457B6A">
      <w:pPr>
        <w:spacing w:line="360" w:lineRule="auto"/>
        <w:ind w:firstLineChars="200" w:firstLine="480"/>
        <w:jc w:val="both"/>
        <w:rPr>
          <w:rFonts w:ascii="仿宋" w:eastAsia="仿宋" w:hAnsi="仿宋"/>
          <w:szCs w:val="21"/>
        </w:rPr>
      </w:pPr>
      <w:r w:rsidRPr="00BC3AC1">
        <w:rPr>
          <w:rFonts w:ascii="仿宋" w:eastAsia="仿宋" w:hAnsi="仿宋" w:hint="eastAsia"/>
          <w:szCs w:val="21"/>
        </w:rPr>
        <w:t>1、商务和技术性文件中要求加盖公章的部分，所指“公章”，是指</w:t>
      </w:r>
      <w:r w:rsidR="00F46165" w:rsidRPr="00BC3AC1">
        <w:rPr>
          <w:rFonts w:ascii="仿宋" w:eastAsia="仿宋" w:hAnsi="仿宋" w:hint="eastAsia"/>
          <w:szCs w:val="21"/>
        </w:rPr>
        <w:t>供应商</w:t>
      </w:r>
      <w:r w:rsidRPr="00BC3AC1">
        <w:rPr>
          <w:rFonts w:ascii="仿宋" w:eastAsia="仿宋" w:hAnsi="仿宋" w:hint="eastAsia"/>
          <w:szCs w:val="21"/>
        </w:rPr>
        <w:t>单位（法定名称）章（鲜章），不得使用专用章（如经济合同章、投标专用章等）或下属单位印章代替，使用彩色打印的公章、扫描件等将不予认可。分支机构参与</w:t>
      </w:r>
      <w:r w:rsidR="00B21AA5" w:rsidRPr="00BC3AC1">
        <w:rPr>
          <w:rFonts w:ascii="仿宋" w:eastAsia="仿宋" w:hAnsi="仿宋" w:hint="eastAsia"/>
          <w:szCs w:val="21"/>
        </w:rPr>
        <w:t>磋商</w:t>
      </w:r>
      <w:r w:rsidRPr="00BC3AC1">
        <w:rPr>
          <w:rFonts w:ascii="仿宋" w:eastAsia="仿宋" w:hAnsi="仿宋" w:hint="eastAsia"/>
          <w:szCs w:val="21"/>
        </w:rPr>
        <w:t>，且已按照</w:t>
      </w:r>
      <w:r w:rsidR="007F1E3E" w:rsidRPr="00BC3AC1">
        <w:rPr>
          <w:rFonts w:ascii="仿宋" w:eastAsia="仿宋" w:hAnsi="仿宋" w:hint="eastAsia"/>
          <w:szCs w:val="21"/>
        </w:rPr>
        <w:t>磋商</w:t>
      </w:r>
      <w:r w:rsidRPr="00BC3AC1">
        <w:rPr>
          <w:rFonts w:ascii="仿宋" w:eastAsia="仿宋" w:hAnsi="仿宋" w:hint="eastAsia"/>
          <w:szCs w:val="21"/>
        </w:rPr>
        <w:t>文件规定取得授权的，可使用分支机构公章。</w:t>
      </w:r>
    </w:p>
    <w:p w14:paraId="48B2C645" w14:textId="55D55459" w:rsidR="00A4199B" w:rsidRPr="00BC3AC1" w:rsidRDefault="00A4199B" w:rsidP="00457B6A">
      <w:pPr>
        <w:spacing w:line="360" w:lineRule="auto"/>
        <w:ind w:firstLineChars="200" w:firstLine="480"/>
        <w:jc w:val="both"/>
        <w:rPr>
          <w:rFonts w:ascii="仿宋" w:eastAsia="仿宋" w:hAnsi="仿宋"/>
          <w:szCs w:val="21"/>
        </w:rPr>
      </w:pPr>
      <w:r w:rsidRPr="00BC3AC1">
        <w:rPr>
          <w:rFonts w:ascii="仿宋" w:eastAsia="仿宋" w:hAnsi="仿宋" w:hint="eastAsia"/>
          <w:szCs w:val="21"/>
        </w:rPr>
        <w:t>2、分支机构参与</w:t>
      </w:r>
      <w:r w:rsidR="00B21AA5" w:rsidRPr="00BC3AC1">
        <w:rPr>
          <w:rFonts w:ascii="仿宋" w:eastAsia="仿宋" w:hAnsi="仿宋" w:hint="eastAsia"/>
          <w:szCs w:val="21"/>
        </w:rPr>
        <w:t>磋商</w:t>
      </w:r>
      <w:r w:rsidRPr="00BC3AC1">
        <w:rPr>
          <w:rFonts w:ascii="仿宋" w:eastAsia="仿宋" w:hAnsi="仿宋" w:hint="eastAsia"/>
          <w:szCs w:val="21"/>
        </w:rPr>
        <w:t>，且已按照</w:t>
      </w:r>
      <w:r w:rsidR="007F1E3E" w:rsidRPr="00BC3AC1">
        <w:rPr>
          <w:rFonts w:ascii="仿宋" w:eastAsia="仿宋" w:hAnsi="仿宋" w:hint="eastAsia"/>
          <w:szCs w:val="21"/>
        </w:rPr>
        <w:t>磋商</w:t>
      </w:r>
      <w:r w:rsidRPr="00BC3AC1">
        <w:rPr>
          <w:rFonts w:ascii="仿宋" w:eastAsia="仿宋" w:hAnsi="仿宋" w:hint="eastAsia"/>
          <w:szCs w:val="21"/>
        </w:rPr>
        <w:t>文件规定取得授权的，须法定代表人签字的可为分支机构负责人签字。</w:t>
      </w:r>
    </w:p>
    <w:p w14:paraId="0D6D335D" w14:textId="77777777" w:rsidR="00A4199B" w:rsidRPr="00BC3AC1" w:rsidRDefault="00A4199B" w:rsidP="00457B6A">
      <w:pPr>
        <w:spacing w:line="360" w:lineRule="auto"/>
        <w:ind w:firstLineChars="200" w:firstLine="480"/>
        <w:jc w:val="both"/>
        <w:rPr>
          <w:rFonts w:ascii="仿宋" w:eastAsia="仿宋" w:hAnsi="仿宋"/>
          <w:szCs w:val="21"/>
        </w:rPr>
      </w:pPr>
      <w:r w:rsidRPr="00BC3AC1">
        <w:rPr>
          <w:rFonts w:ascii="仿宋" w:eastAsia="仿宋" w:hAnsi="仿宋" w:hint="eastAsia"/>
          <w:szCs w:val="21"/>
        </w:rPr>
        <w:t>3、根据川财采〔2016〕53 号文件规定对</w:t>
      </w:r>
      <w:r w:rsidR="00F46165" w:rsidRPr="00BC3AC1">
        <w:rPr>
          <w:rFonts w:ascii="仿宋" w:eastAsia="仿宋" w:hAnsi="仿宋" w:hint="eastAsia"/>
          <w:szCs w:val="21"/>
        </w:rPr>
        <w:t>供应商</w:t>
      </w:r>
      <w:r w:rsidRPr="00BC3AC1">
        <w:rPr>
          <w:rFonts w:ascii="仿宋" w:eastAsia="仿宋" w:hAnsi="仿宋" w:hint="eastAsia"/>
          <w:szCs w:val="21"/>
        </w:rPr>
        <w:t>的</w:t>
      </w:r>
      <w:r w:rsidR="00B21AA5" w:rsidRPr="00BC3AC1">
        <w:rPr>
          <w:rFonts w:ascii="仿宋" w:eastAsia="仿宋" w:hAnsi="仿宋" w:hint="eastAsia"/>
          <w:szCs w:val="21"/>
        </w:rPr>
        <w:t>报价</w:t>
      </w:r>
      <w:r w:rsidRPr="00BC3AC1">
        <w:rPr>
          <w:rFonts w:ascii="仿宋" w:eastAsia="仿宋" w:hAnsi="仿宋" w:hint="eastAsia"/>
          <w:szCs w:val="21"/>
        </w:rPr>
        <w:t>进行修正的，如修正后的</w:t>
      </w:r>
      <w:r w:rsidR="00B21AA5" w:rsidRPr="00BC3AC1">
        <w:rPr>
          <w:rFonts w:ascii="仿宋" w:eastAsia="仿宋" w:hAnsi="仿宋" w:hint="eastAsia"/>
          <w:szCs w:val="21"/>
        </w:rPr>
        <w:t>报价</w:t>
      </w:r>
      <w:r w:rsidRPr="00BC3AC1">
        <w:rPr>
          <w:rFonts w:ascii="仿宋" w:eastAsia="仿宋" w:hAnsi="仿宋" w:hint="eastAsia"/>
          <w:szCs w:val="21"/>
        </w:rPr>
        <w:t>超过政府采购预算或者本项目最高限价，供应商</w:t>
      </w:r>
      <w:r w:rsidR="00B21AA5" w:rsidRPr="00BC3AC1">
        <w:rPr>
          <w:rFonts w:ascii="仿宋" w:eastAsia="仿宋" w:hAnsi="仿宋" w:hint="eastAsia"/>
          <w:szCs w:val="21"/>
        </w:rPr>
        <w:t>响应</w:t>
      </w:r>
      <w:r w:rsidRPr="00BC3AC1">
        <w:rPr>
          <w:rFonts w:ascii="仿宋" w:eastAsia="仿宋" w:hAnsi="仿宋" w:hint="eastAsia"/>
          <w:szCs w:val="21"/>
        </w:rPr>
        <w:t>文件应作为无效处理。</w:t>
      </w:r>
    </w:p>
    <w:p w14:paraId="315838A6" w14:textId="77777777" w:rsidR="00A4199B" w:rsidRPr="00BC3AC1" w:rsidRDefault="00A4199B" w:rsidP="00457B6A">
      <w:pPr>
        <w:spacing w:line="360" w:lineRule="auto"/>
        <w:ind w:firstLineChars="200" w:firstLine="480"/>
        <w:jc w:val="both"/>
        <w:rPr>
          <w:rFonts w:ascii="仿宋" w:eastAsia="仿宋" w:hAnsi="仿宋"/>
          <w:szCs w:val="21"/>
        </w:rPr>
      </w:pPr>
      <w:r w:rsidRPr="00BC3AC1">
        <w:rPr>
          <w:rFonts w:ascii="仿宋" w:eastAsia="仿宋" w:hAnsi="仿宋" w:hint="eastAsia"/>
          <w:szCs w:val="21"/>
        </w:rPr>
        <w:t>4、个别地方（不超过2个）仅有法定代表人/授权人签字或仅有公章的，</w:t>
      </w:r>
      <w:r w:rsidR="00C32883" w:rsidRPr="00BC3AC1">
        <w:rPr>
          <w:rFonts w:ascii="仿宋" w:eastAsia="仿宋" w:hAnsi="仿宋" w:hint="eastAsia"/>
          <w:szCs w:val="21"/>
        </w:rPr>
        <w:t>不作为无效条件。但报价资料，包括装订在响应</w:t>
      </w:r>
      <w:r w:rsidRPr="00BC3AC1">
        <w:rPr>
          <w:rFonts w:ascii="仿宋" w:eastAsia="仿宋" w:hAnsi="仿宋" w:hint="eastAsia"/>
          <w:szCs w:val="21"/>
        </w:rPr>
        <w:t>文件中的</w:t>
      </w:r>
      <w:r w:rsidR="002962F9" w:rsidRPr="00BC3AC1">
        <w:rPr>
          <w:rFonts w:ascii="仿宋" w:eastAsia="仿宋" w:hAnsi="仿宋" w:hint="eastAsia"/>
          <w:szCs w:val="21"/>
        </w:rPr>
        <w:t>竞</w:t>
      </w:r>
      <w:r w:rsidR="00C32883" w:rsidRPr="00BC3AC1">
        <w:rPr>
          <w:rFonts w:ascii="仿宋" w:eastAsia="仿宋" w:hAnsi="仿宋" w:hint="eastAsia"/>
          <w:szCs w:val="21"/>
        </w:rPr>
        <w:t>商函</w:t>
      </w:r>
      <w:r w:rsidRPr="00BC3AC1">
        <w:rPr>
          <w:rFonts w:ascii="仿宋" w:eastAsia="仿宋" w:hAnsi="仿宋" w:hint="eastAsia"/>
          <w:szCs w:val="21"/>
        </w:rPr>
        <w:t>、</w:t>
      </w:r>
      <w:r w:rsidR="00C32883" w:rsidRPr="00BC3AC1">
        <w:rPr>
          <w:rFonts w:ascii="仿宋" w:eastAsia="仿宋" w:hAnsi="仿宋" w:hint="eastAsia"/>
          <w:szCs w:val="21"/>
        </w:rPr>
        <w:t>以及单独递交的最终报价</w:t>
      </w:r>
      <w:r w:rsidRPr="00BC3AC1">
        <w:rPr>
          <w:rFonts w:ascii="仿宋" w:eastAsia="仿宋" w:hAnsi="仿宋" w:hint="eastAsia"/>
          <w:szCs w:val="21"/>
        </w:rPr>
        <w:t>表等，必须按照</w:t>
      </w:r>
      <w:r w:rsidR="007F1E3E" w:rsidRPr="00BC3AC1">
        <w:rPr>
          <w:rFonts w:ascii="仿宋" w:eastAsia="仿宋" w:hAnsi="仿宋" w:hint="eastAsia"/>
          <w:szCs w:val="21"/>
        </w:rPr>
        <w:t>磋商</w:t>
      </w:r>
      <w:r w:rsidRPr="00BC3AC1">
        <w:rPr>
          <w:rFonts w:ascii="仿宋" w:eastAsia="仿宋" w:hAnsi="仿宋" w:hint="eastAsia"/>
          <w:szCs w:val="21"/>
        </w:rPr>
        <w:t>文件要求签字确认和加盖公章，否则视为</w:t>
      </w:r>
      <w:r w:rsidR="00C32883" w:rsidRPr="00BC3AC1">
        <w:rPr>
          <w:rFonts w:ascii="仿宋" w:eastAsia="仿宋" w:hAnsi="仿宋" w:hint="eastAsia"/>
          <w:szCs w:val="21"/>
        </w:rPr>
        <w:t>不实质性响应。</w:t>
      </w:r>
    </w:p>
    <w:p w14:paraId="2082052F" w14:textId="400CE2EC" w:rsidR="00A4199B" w:rsidRPr="00BC3AC1" w:rsidRDefault="00A4199B" w:rsidP="00457B6A">
      <w:pPr>
        <w:spacing w:line="360" w:lineRule="auto"/>
        <w:ind w:firstLineChars="200" w:firstLine="480"/>
        <w:jc w:val="both"/>
        <w:rPr>
          <w:rFonts w:ascii="仿宋" w:eastAsia="仿宋" w:hAnsi="仿宋"/>
          <w:szCs w:val="21"/>
        </w:rPr>
      </w:pPr>
      <w:r w:rsidRPr="00BC3AC1">
        <w:rPr>
          <w:rFonts w:ascii="仿宋" w:eastAsia="仿宋" w:hAnsi="仿宋" w:hint="eastAsia"/>
          <w:szCs w:val="21"/>
        </w:rPr>
        <w:t>5、</w:t>
      </w:r>
      <w:r w:rsidR="006144D2" w:rsidRPr="00BC3AC1">
        <w:rPr>
          <w:rFonts w:ascii="仿宋" w:eastAsia="仿宋" w:hAnsi="仿宋" w:hint="eastAsia"/>
          <w:szCs w:val="21"/>
        </w:rPr>
        <w:t>已</w:t>
      </w:r>
      <w:r w:rsidRPr="00BC3AC1">
        <w:rPr>
          <w:rFonts w:ascii="仿宋" w:eastAsia="仿宋" w:hAnsi="仿宋" w:hint="eastAsia"/>
          <w:szCs w:val="21"/>
        </w:rPr>
        <w:t>作为资格性审查的条款和参数不再进行</w:t>
      </w:r>
      <w:r w:rsidR="00C32883" w:rsidRPr="00BC3AC1">
        <w:rPr>
          <w:rFonts w:ascii="仿宋" w:eastAsia="仿宋" w:hAnsi="仿宋" w:hint="eastAsia"/>
          <w:szCs w:val="21"/>
        </w:rPr>
        <w:t>其他实质性</w:t>
      </w:r>
      <w:r w:rsidRPr="00BC3AC1">
        <w:rPr>
          <w:rFonts w:ascii="仿宋" w:eastAsia="仿宋" w:hAnsi="仿宋" w:hint="eastAsia"/>
          <w:szCs w:val="21"/>
        </w:rPr>
        <w:t>审查。</w:t>
      </w:r>
    </w:p>
    <w:p w14:paraId="370D9D7D" w14:textId="77777777" w:rsidR="00A4199B" w:rsidRPr="00BC3AC1" w:rsidRDefault="00A4199B" w:rsidP="00E449A3">
      <w:pPr>
        <w:spacing w:line="360" w:lineRule="auto"/>
        <w:ind w:firstLineChars="200" w:firstLine="422"/>
        <w:rPr>
          <w:rFonts w:ascii="仿宋" w:eastAsia="仿宋" w:hAnsi="仿宋" w:cs="宋体"/>
          <w:b/>
          <w:color w:val="000000"/>
          <w:sz w:val="21"/>
          <w:szCs w:val="21"/>
        </w:rPr>
      </w:pPr>
    </w:p>
    <w:p w14:paraId="525B10FA" w14:textId="77777777" w:rsidR="005474CC" w:rsidRPr="00BC3AC1" w:rsidRDefault="005474CC">
      <w:pPr>
        <w:rPr>
          <w:rFonts w:ascii="仿宋" w:eastAsia="仿宋" w:hAnsi="仿宋" w:cstheme="majorBidi"/>
          <w:b/>
          <w:bCs/>
          <w:kern w:val="28"/>
          <w:sz w:val="36"/>
          <w:szCs w:val="32"/>
        </w:rPr>
      </w:pPr>
      <w:bookmarkStart w:id="149" w:name="_Toc505697533"/>
      <w:bookmarkStart w:id="150" w:name="_Toc11835051"/>
      <w:bookmarkStart w:id="151" w:name="_Toc24017293"/>
      <w:bookmarkStart w:id="152" w:name="_Toc24017621"/>
      <w:r w:rsidRPr="00BC3AC1">
        <w:rPr>
          <w:rFonts w:ascii="仿宋" w:hAnsi="仿宋"/>
        </w:rPr>
        <w:br w:type="page"/>
      </w:r>
    </w:p>
    <w:p w14:paraId="0CD14B3F" w14:textId="4A58F926" w:rsidR="006B3C66" w:rsidRPr="00BC3AC1" w:rsidRDefault="000D4906">
      <w:pPr>
        <w:pStyle w:val="af9"/>
        <w:rPr>
          <w:rFonts w:ascii="仿宋" w:hAnsi="仿宋"/>
        </w:rPr>
      </w:pPr>
      <w:r w:rsidRPr="00BC3AC1">
        <w:rPr>
          <w:rFonts w:ascii="仿宋" w:hAnsi="仿宋" w:hint="eastAsia"/>
        </w:rPr>
        <w:t>第五章  采购项目技术、服务、政府采购合同内容条款及其他商务要求</w:t>
      </w:r>
      <w:bookmarkEnd w:id="149"/>
      <w:bookmarkEnd w:id="150"/>
      <w:bookmarkEnd w:id="151"/>
      <w:bookmarkEnd w:id="152"/>
    </w:p>
    <w:p w14:paraId="7F3BD3A4" w14:textId="77777777" w:rsidR="00464320" w:rsidRPr="00BC3AC1" w:rsidRDefault="00464320" w:rsidP="00464320">
      <w:pPr>
        <w:pStyle w:val="af6"/>
        <w:spacing w:after="0" w:line="360" w:lineRule="auto"/>
        <w:rPr>
          <w:rFonts w:ascii="仿宋" w:hAnsi="仿宋"/>
          <w:sz w:val="28"/>
          <w:szCs w:val="28"/>
        </w:rPr>
      </w:pPr>
      <w:bookmarkStart w:id="153" w:name="_Toc217446094"/>
      <w:bookmarkStart w:id="154" w:name="_Toc11835052"/>
      <w:bookmarkStart w:id="155" w:name="_Toc24017294"/>
      <w:bookmarkStart w:id="156" w:name="_Hlk79062496"/>
      <w:r w:rsidRPr="00BC3AC1">
        <w:rPr>
          <w:rFonts w:ascii="仿宋" w:hAnsi="仿宋" w:hint="eastAsia"/>
          <w:sz w:val="28"/>
          <w:szCs w:val="28"/>
        </w:rPr>
        <w:t>一. 项目</w:t>
      </w:r>
      <w:bookmarkEnd w:id="153"/>
      <w:bookmarkEnd w:id="154"/>
      <w:bookmarkEnd w:id="155"/>
      <w:r w:rsidRPr="00BC3AC1">
        <w:rPr>
          <w:rFonts w:ascii="仿宋" w:hAnsi="仿宋" w:hint="eastAsia"/>
          <w:sz w:val="28"/>
          <w:szCs w:val="28"/>
        </w:rPr>
        <w:t>背景</w:t>
      </w:r>
    </w:p>
    <w:p w14:paraId="35333397" w14:textId="77777777" w:rsidR="00464320" w:rsidRPr="00235809" w:rsidRDefault="00464320" w:rsidP="00464320">
      <w:pPr>
        <w:spacing w:line="360" w:lineRule="auto"/>
        <w:ind w:firstLineChars="200" w:firstLine="480"/>
        <w:jc w:val="both"/>
        <w:rPr>
          <w:rFonts w:ascii="仿宋" w:eastAsia="仿宋" w:hAnsi="仿宋"/>
        </w:rPr>
      </w:pPr>
      <w:r w:rsidRPr="00235809">
        <w:rPr>
          <w:rFonts w:ascii="仿宋" w:eastAsia="仿宋" w:hAnsi="仿宋" w:hint="eastAsia"/>
        </w:rPr>
        <w:t>2021年4月26日，中办、国办印发《关于建立健全生态产品价值实现机制的意见》，为各地区各主体开展生态产品价值实现探索提供了根本遵循</w:t>
      </w:r>
      <w:r>
        <w:rPr>
          <w:rFonts w:ascii="仿宋" w:eastAsia="仿宋" w:hAnsi="仿宋" w:hint="eastAsia"/>
        </w:rPr>
        <w:t>。</w:t>
      </w:r>
      <w:r w:rsidRPr="00235809">
        <w:rPr>
          <w:rFonts w:ascii="仿宋" w:eastAsia="仿宋" w:hAnsi="仿宋" w:hint="eastAsia"/>
        </w:rPr>
        <w:t>2018年习近平总书记在成都视察时提出“突出公园城市特点，把生态价值考虑进去”的重大要求，为成都市探索公园城市生态产品价值实现路径指明了方向。</w:t>
      </w:r>
    </w:p>
    <w:p w14:paraId="084EE8D2" w14:textId="77777777" w:rsidR="00464320" w:rsidRPr="00235809" w:rsidRDefault="00464320" w:rsidP="00464320">
      <w:pPr>
        <w:spacing w:line="360" w:lineRule="auto"/>
        <w:ind w:firstLineChars="200" w:firstLine="480"/>
        <w:rPr>
          <w:rFonts w:ascii="仿宋" w:eastAsia="仿宋" w:hAnsi="仿宋"/>
        </w:rPr>
      </w:pPr>
      <w:r w:rsidRPr="00235809">
        <w:rPr>
          <w:rFonts w:ascii="仿宋" w:eastAsia="仿宋" w:hAnsi="仿宋" w:hint="eastAsia"/>
        </w:rPr>
        <w:t>编制《成都市生态产品价值实现机制试点方案》，推动建立健全生态产品价值实现机制，是全面贯彻习近平生态文明思想、践行绿水青山就是金山银山理念的重要举措和具体行动，有利于把绿色新场景新业态新产品的创造培育深化为引领高质量发展的强劲动能，有利于把良好生态环境转化为城市长远发展的持久竞争优势。</w:t>
      </w:r>
      <w:bookmarkStart w:id="157" w:name="_Toc11835053"/>
      <w:bookmarkStart w:id="158" w:name="_Toc24017295"/>
      <w:bookmarkStart w:id="159" w:name="_Toc217446095"/>
    </w:p>
    <w:p w14:paraId="56468645" w14:textId="77777777" w:rsidR="00464320" w:rsidRPr="00BC3AC1" w:rsidRDefault="00464320" w:rsidP="00464320">
      <w:pPr>
        <w:pStyle w:val="af6"/>
        <w:spacing w:after="0" w:line="360" w:lineRule="auto"/>
        <w:rPr>
          <w:rFonts w:ascii="仿宋" w:hAnsi="仿宋"/>
          <w:sz w:val="28"/>
          <w:szCs w:val="28"/>
        </w:rPr>
      </w:pPr>
      <w:r w:rsidRPr="00BC3AC1">
        <w:rPr>
          <w:rFonts w:ascii="仿宋" w:hAnsi="仿宋" w:hint="eastAsia"/>
          <w:sz w:val="28"/>
          <w:szCs w:val="28"/>
        </w:rPr>
        <w:t xml:space="preserve">二. </w:t>
      </w:r>
      <w:bookmarkEnd w:id="157"/>
      <w:bookmarkEnd w:id="158"/>
      <w:r w:rsidRPr="00BC3AC1">
        <w:rPr>
          <w:rFonts w:ascii="仿宋" w:hAnsi="仿宋" w:hint="eastAsia"/>
          <w:sz w:val="28"/>
          <w:szCs w:val="28"/>
        </w:rPr>
        <w:t>研究目标</w:t>
      </w:r>
    </w:p>
    <w:p w14:paraId="6A99F7EE"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通过编制《成都市生态产品价值实现机制试点方案》，探索形成公园城市生态价值实现的新机制、新路径、新格局和新方案：</w:t>
      </w:r>
    </w:p>
    <w:p w14:paraId="2FC950C2"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1.聚焦“绿水青山”向“金山银山”转化的堵点难点问题，着力推动生态产品价值实现政策制度创新，探索形成公园城市生态产品价值实现新机制。</w:t>
      </w:r>
    </w:p>
    <w:p w14:paraId="592C0083"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2.依托公园城市生态优势，培育绿色转型发展的新业态、新模式，探索形成生态产品价值实现新路径。</w:t>
      </w:r>
    </w:p>
    <w:p w14:paraId="081C79DC"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3.以成都加快建设国家城乡融合发展试验区为契机，推动建立中心城区与“西控”生态地区、乡村地区的生态产品供需关系，塑造城乡区域协调发展新格局。</w:t>
      </w:r>
    </w:p>
    <w:p w14:paraId="477B9F59" w14:textId="77777777" w:rsidR="00464320" w:rsidRPr="00BC3AC1" w:rsidRDefault="00464320" w:rsidP="00464320">
      <w:pPr>
        <w:spacing w:line="360" w:lineRule="auto"/>
        <w:ind w:firstLineChars="200" w:firstLine="480"/>
        <w:rPr>
          <w:rFonts w:ascii="仿宋" w:eastAsia="仿宋" w:hAnsi="仿宋"/>
        </w:rPr>
      </w:pPr>
      <w:r w:rsidRPr="00E9439C">
        <w:rPr>
          <w:rFonts w:ascii="仿宋" w:eastAsia="仿宋" w:hAnsi="仿宋" w:hint="eastAsia"/>
        </w:rPr>
        <w:t>4.充分发挥成都在成渝地区双城经济圈中的极核作用和全省“主干”的辐射作用，推动形成具有成都特色的生态文明建设新模式，为示范引领全省全国生态产品价值实现贡献新方案。</w:t>
      </w:r>
    </w:p>
    <w:p w14:paraId="6C9CFC89" w14:textId="77777777" w:rsidR="00464320" w:rsidRPr="00BC3AC1" w:rsidRDefault="00464320" w:rsidP="00464320">
      <w:pPr>
        <w:pStyle w:val="af6"/>
        <w:spacing w:after="0" w:line="360" w:lineRule="auto"/>
        <w:rPr>
          <w:rFonts w:ascii="仿宋" w:hAnsi="仿宋"/>
          <w:sz w:val="28"/>
          <w:szCs w:val="28"/>
        </w:rPr>
      </w:pPr>
      <w:bookmarkStart w:id="160" w:name="_Toc11835054"/>
      <w:bookmarkStart w:id="161" w:name="_Toc24017296"/>
      <w:r w:rsidRPr="00BC3AC1">
        <w:rPr>
          <w:rFonts w:ascii="仿宋" w:hAnsi="仿宋" w:hint="eastAsia"/>
          <w:sz w:val="28"/>
          <w:szCs w:val="28"/>
        </w:rPr>
        <w:t>三．</w:t>
      </w:r>
      <w:bookmarkEnd w:id="156"/>
      <w:bookmarkEnd w:id="159"/>
      <w:bookmarkEnd w:id="160"/>
      <w:bookmarkEnd w:id="161"/>
      <w:r w:rsidRPr="00BC3AC1">
        <w:rPr>
          <w:rFonts w:ascii="仿宋" w:hAnsi="仿宋" w:hint="eastAsia"/>
          <w:sz w:val="28"/>
          <w:szCs w:val="28"/>
        </w:rPr>
        <w:t>主要内容</w:t>
      </w:r>
    </w:p>
    <w:p w14:paraId="5D91007D"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1.试点基础分析</w:t>
      </w:r>
      <w:r>
        <w:rPr>
          <w:rFonts w:ascii="仿宋" w:eastAsia="仿宋" w:hAnsi="仿宋" w:hint="eastAsia"/>
        </w:rPr>
        <w:t>：</w:t>
      </w:r>
      <w:r w:rsidRPr="00E9439C">
        <w:rPr>
          <w:rFonts w:ascii="仿宋" w:eastAsia="仿宋" w:hAnsi="仿宋" w:hint="eastAsia"/>
        </w:rPr>
        <w:t>梳理成都市</w:t>
      </w:r>
      <w:r>
        <w:rPr>
          <w:rFonts w:ascii="仿宋" w:eastAsia="仿宋" w:hAnsi="仿宋" w:hint="eastAsia"/>
        </w:rPr>
        <w:t>生态产品供给</w:t>
      </w:r>
      <w:r w:rsidRPr="00E9439C">
        <w:rPr>
          <w:rFonts w:ascii="仿宋" w:eastAsia="仿宋" w:hAnsi="仿宋" w:hint="eastAsia"/>
        </w:rPr>
        <w:t>和消费情况</w:t>
      </w:r>
      <w:r>
        <w:rPr>
          <w:rFonts w:ascii="仿宋" w:eastAsia="仿宋" w:hAnsi="仿宋" w:hint="eastAsia"/>
        </w:rPr>
        <w:t>，</w:t>
      </w:r>
      <w:r w:rsidRPr="00E9439C">
        <w:rPr>
          <w:rFonts w:ascii="仿宋" w:eastAsia="仿宋" w:hAnsi="仿宋" w:hint="eastAsia"/>
        </w:rPr>
        <w:t>提炼成都市开展生态产品价值实现机制试点的优势条件</w:t>
      </w:r>
      <w:r>
        <w:rPr>
          <w:rFonts w:ascii="仿宋" w:eastAsia="仿宋" w:hAnsi="仿宋" w:hint="eastAsia"/>
        </w:rPr>
        <w:t>，总结成都市开展生态产品价值实现存在的问题，</w:t>
      </w:r>
      <w:r w:rsidRPr="00E9439C">
        <w:rPr>
          <w:rFonts w:ascii="仿宋" w:eastAsia="仿宋" w:hAnsi="仿宋" w:hint="eastAsia"/>
        </w:rPr>
        <w:t>揭示成都开展生态产品价值实现机制试点的机遇挑战和重要意义</w:t>
      </w:r>
    </w:p>
    <w:p w14:paraId="1ECCAAD5"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2.试点总体思路</w:t>
      </w:r>
      <w:r>
        <w:rPr>
          <w:rFonts w:ascii="仿宋" w:eastAsia="仿宋" w:hAnsi="仿宋" w:hint="eastAsia"/>
        </w:rPr>
        <w:t>：</w:t>
      </w:r>
      <w:r w:rsidRPr="00E9439C">
        <w:rPr>
          <w:rFonts w:ascii="仿宋" w:eastAsia="仿宋" w:hAnsi="仿宋" w:hint="eastAsia"/>
        </w:rPr>
        <w:t>提出成都市生态产品价值实现机制试点的指导思想、基本原则、战略定位、战略思路、试点目标等。</w:t>
      </w:r>
    </w:p>
    <w:p w14:paraId="2CC264AD"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3.试点重点任务。</w:t>
      </w:r>
    </w:p>
    <w:p w14:paraId="389D1CA3"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（1）建立生态产品调查监测和价值评价机制。</w:t>
      </w:r>
    </w:p>
    <w:p w14:paraId="7E60603E"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（2）健全生态产品可持续经营开发机制。</w:t>
      </w:r>
    </w:p>
    <w:p w14:paraId="52593238"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（3）健全生态产品保护补偿机制。</w:t>
      </w:r>
    </w:p>
    <w:p w14:paraId="42E86662" w14:textId="77777777" w:rsidR="00464320" w:rsidRPr="00E9439C" w:rsidRDefault="00464320" w:rsidP="00464320">
      <w:pPr>
        <w:spacing w:line="360" w:lineRule="auto"/>
        <w:ind w:firstLineChars="200" w:firstLine="480"/>
        <w:rPr>
          <w:rFonts w:ascii="仿宋" w:eastAsia="仿宋" w:hAnsi="仿宋"/>
        </w:rPr>
      </w:pPr>
      <w:r w:rsidRPr="00E9439C">
        <w:rPr>
          <w:rFonts w:ascii="仿宋" w:eastAsia="仿宋" w:hAnsi="仿宋" w:hint="eastAsia"/>
        </w:rPr>
        <w:t>（4）健全生态产品价值实现保障机制。</w:t>
      </w:r>
    </w:p>
    <w:p w14:paraId="68ACA7D9" w14:textId="77777777" w:rsidR="00464320" w:rsidRPr="00BC3AC1" w:rsidRDefault="00464320" w:rsidP="00464320">
      <w:pPr>
        <w:spacing w:line="360" w:lineRule="auto"/>
        <w:ind w:firstLineChars="200" w:firstLine="480"/>
        <w:rPr>
          <w:rFonts w:ascii="仿宋" w:eastAsia="仿宋" w:hAnsi="仿宋"/>
        </w:rPr>
      </w:pPr>
      <w:r w:rsidRPr="00E9439C">
        <w:rPr>
          <w:rFonts w:ascii="仿宋" w:eastAsia="仿宋" w:hAnsi="仿宋" w:hint="eastAsia"/>
        </w:rPr>
        <w:t>4.试点保障措施。从加强组织领导、政策支持、智力支撑、宣传引导等角度，提出成都市生态产品价值实现机制试点的保障措施。</w:t>
      </w:r>
    </w:p>
    <w:p w14:paraId="42B01F67" w14:textId="77777777" w:rsidR="00464320" w:rsidRPr="00BC3AC1" w:rsidRDefault="00464320" w:rsidP="00464320">
      <w:pPr>
        <w:pStyle w:val="af6"/>
        <w:spacing w:after="0" w:line="360" w:lineRule="auto"/>
        <w:rPr>
          <w:rFonts w:ascii="仿宋" w:hAnsi="仿宋"/>
          <w:sz w:val="28"/>
          <w:szCs w:val="28"/>
        </w:rPr>
      </w:pPr>
      <w:r w:rsidRPr="00BC3AC1">
        <w:rPr>
          <w:rFonts w:ascii="仿宋" w:hAnsi="仿宋" w:hint="eastAsia"/>
          <w:sz w:val="28"/>
          <w:szCs w:val="28"/>
        </w:rPr>
        <w:t>四．研究要求</w:t>
      </w:r>
    </w:p>
    <w:p w14:paraId="79B177A6" w14:textId="77777777" w:rsidR="00464320" w:rsidRPr="00BC3AC1" w:rsidRDefault="00464320" w:rsidP="00464320">
      <w:pPr>
        <w:spacing w:line="360" w:lineRule="auto"/>
        <w:rPr>
          <w:rFonts w:ascii="仿宋" w:eastAsia="仿宋" w:hAnsi="仿宋"/>
        </w:rPr>
      </w:pPr>
      <w:r w:rsidRPr="00BC3AC1">
        <w:rPr>
          <w:rFonts w:ascii="仿宋" w:eastAsia="仿宋" w:hAnsi="仿宋" w:hint="eastAsia"/>
        </w:rPr>
        <w:t>（一）课题研究要求</w:t>
      </w:r>
    </w:p>
    <w:p w14:paraId="28481537" w14:textId="77777777" w:rsidR="00464320"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1.基础分析要详实。通过文献调研和实地调研，对成都市生态产品价值实现的基础条件、关键制约等要进行认真分析和准确描述。</w:t>
      </w:r>
    </w:p>
    <w:p w14:paraId="7062A6D6" w14:textId="77777777" w:rsidR="00464320"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2.试点方向要明确。在基础分析的基础上，对标国家试点要求，明确成都开展生态产品价值实现试点的目标方向，体现成都公园城市地方特色。</w:t>
      </w:r>
    </w:p>
    <w:p w14:paraId="13A74101" w14:textId="77777777" w:rsidR="00464320"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3.试点任务要聚焦。结合成都开展试点的基础优势和关键制约，提出具有针对性的试点任务，形成具有开创性、引领性的试点经验。</w:t>
      </w:r>
    </w:p>
    <w:p w14:paraId="12756E27" w14:textId="77777777" w:rsidR="00464320" w:rsidRPr="00BC3AC1"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4.政策建议要具体。有的放矢提出保障成都试点推进的政策建议，举措建议要有可操作性。</w:t>
      </w:r>
    </w:p>
    <w:p w14:paraId="3E0F76C8" w14:textId="77777777" w:rsidR="00464320" w:rsidRPr="00BC3AC1" w:rsidRDefault="00464320" w:rsidP="00464320">
      <w:pPr>
        <w:spacing w:line="360" w:lineRule="auto"/>
        <w:rPr>
          <w:rFonts w:ascii="仿宋" w:eastAsia="仿宋" w:hAnsi="仿宋"/>
        </w:rPr>
      </w:pPr>
      <w:r w:rsidRPr="00BC3AC1">
        <w:rPr>
          <w:rFonts w:ascii="仿宋" w:eastAsia="仿宋" w:hAnsi="仿宋" w:hint="eastAsia"/>
        </w:rPr>
        <w:t>（二）研究团队要求</w:t>
      </w:r>
    </w:p>
    <w:p w14:paraId="724C9B5D" w14:textId="0A164506" w:rsidR="00464320" w:rsidRPr="007F18B5" w:rsidRDefault="00464320" w:rsidP="00464320">
      <w:pPr>
        <w:spacing w:line="360" w:lineRule="auto"/>
        <w:ind w:firstLineChars="200" w:firstLine="480"/>
        <w:rPr>
          <w:rFonts w:ascii="仿宋" w:eastAsia="仿宋" w:hAnsi="仿宋"/>
        </w:rPr>
      </w:pPr>
      <w:r w:rsidRPr="007F18B5">
        <w:rPr>
          <w:rFonts w:ascii="仿宋" w:eastAsia="仿宋" w:hAnsi="仿宋" w:hint="eastAsia"/>
        </w:rPr>
        <w:t>1. 要组建多领域多部门权威研究团队。本课题需要由生态产品价值研究领域具有较强研究能力和实际工作经验的权威专家团队联合开展相关研究工作。专家团队来自国家高端智库、国内顶尖研究机构和一流高校，具有扎实的理论功底和丰富的研究经验。生态产品价值实现是一项系统性工程，专家学科领域上需要涵盖区域经济、环境经济、资源经济、金融学、生态学等多个学科，为项目顺利开展与高水平成果奠定坚实基础。</w:t>
      </w:r>
    </w:p>
    <w:p w14:paraId="7FF12E46" w14:textId="77777777" w:rsidR="00464320" w:rsidRPr="007F18B5" w:rsidRDefault="00464320" w:rsidP="00464320">
      <w:pPr>
        <w:spacing w:line="360" w:lineRule="auto"/>
        <w:ind w:firstLineChars="200" w:firstLine="480"/>
        <w:rPr>
          <w:rFonts w:ascii="仿宋" w:eastAsia="仿宋" w:hAnsi="仿宋"/>
        </w:rPr>
      </w:pPr>
      <w:r w:rsidRPr="007F18B5">
        <w:rPr>
          <w:rFonts w:ascii="仿宋" w:eastAsia="仿宋" w:hAnsi="仿宋" w:hint="eastAsia"/>
        </w:rPr>
        <w:t>2．组织专家咨询。本课题在研究过程中，要在各阶段适时召开相关专家评审会，就研究视角、研究方法、技术路线、主要观点结论及对策措施等方面，及时征求有关方面专家和委托方的意见和建议，充分发挥集体智慧，确保研究成果切实有用。专家评审会聘请的专家应为生态产品价值实现机制领域的知名专家，为课题研究把准方向。</w:t>
      </w:r>
    </w:p>
    <w:p w14:paraId="62893E6B" w14:textId="77777777" w:rsidR="00464320" w:rsidRPr="00BC3AC1" w:rsidRDefault="00464320" w:rsidP="00464320">
      <w:pPr>
        <w:spacing w:line="360" w:lineRule="auto"/>
        <w:ind w:firstLineChars="200" w:firstLine="480"/>
        <w:rPr>
          <w:rFonts w:ascii="仿宋" w:eastAsia="仿宋" w:hAnsi="仿宋"/>
        </w:rPr>
      </w:pPr>
      <w:r w:rsidRPr="007F18B5">
        <w:rPr>
          <w:rFonts w:ascii="仿宋" w:eastAsia="仿宋" w:hAnsi="仿宋" w:hint="eastAsia"/>
        </w:rPr>
        <w:t>3．组织专题调研。本课题采用实地调研、文献调研等多种形式开展研究。在实地调研中，本课题需要针对成都市各区（市）县开展深入调研，对当前成都市在生态产品价值实现实践中的经验做法进行深入了解，与成都市市直部门及各区（市）县展开座谈，全面掌握生态产品价值实现机制实践中的做法和存在的问题以及下一步的计划。同时，要对浙江、江西、福建等国内生态产品价值实现开展较好的地区开展调研，搜集生态产品价值实现机制的有益经验和典型案例。在文献调研方面，要全面梳理国内外生态产品价值实现先进城市经验，总结梳理国内外在生态服务付费、生态补偿实践、湿地银行、生态账户、生态标识、区域公用品牌等方面的典型案例，为课题研究提供坚实支撑。</w:t>
      </w:r>
    </w:p>
    <w:p w14:paraId="462C8CFA" w14:textId="3F5AD985" w:rsidR="00464320" w:rsidRPr="00BC3AC1" w:rsidRDefault="00EC41B7" w:rsidP="00464320">
      <w:pPr>
        <w:pStyle w:val="af6"/>
        <w:spacing w:after="0" w:line="360" w:lineRule="auto"/>
        <w:rPr>
          <w:rFonts w:ascii="仿宋" w:hAnsi="仿宋"/>
          <w:sz w:val="28"/>
          <w:szCs w:val="28"/>
        </w:rPr>
      </w:pPr>
      <w:r>
        <w:rPr>
          <w:rFonts w:ascii="仿宋" w:hAnsi="仿宋" w:hint="eastAsia"/>
          <w:sz w:val="28"/>
          <w:szCs w:val="28"/>
        </w:rPr>
        <w:t>五</w:t>
      </w:r>
      <w:bookmarkStart w:id="162" w:name="_GoBack"/>
      <w:bookmarkEnd w:id="162"/>
      <w:r w:rsidR="00464320" w:rsidRPr="00BC3AC1">
        <w:rPr>
          <w:rFonts w:ascii="仿宋" w:hAnsi="仿宋" w:hint="eastAsia"/>
          <w:sz w:val="28"/>
          <w:szCs w:val="28"/>
        </w:rPr>
        <w:t>．商务要求（实质性要求）</w:t>
      </w:r>
    </w:p>
    <w:p w14:paraId="36292132" w14:textId="77777777" w:rsidR="00464320" w:rsidRPr="00BC3AC1" w:rsidRDefault="00464320" w:rsidP="00464320">
      <w:pPr>
        <w:spacing w:line="360" w:lineRule="auto"/>
        <w:rPr>
          <w:rFonts w:ascii="仿宋" w:eastAsia="仿宋" w:hAnsi="仿宋"/>
        </w:rPr>
      </w:pPr>
      <w:r w:rsidRPr="00BC3AC1">
        <w:rPr>
          <w:rFonts w:ascii="仿宋" w:eastAsia="仿宋" w:hAnsi="仿宋" w:hint="eastAsia"/>
        </w:rPr>
        <w:t>（一）进度安排</w:t>
      </w:r>
    </w:p>
    <w:p w14:paraId="62EB54DA"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1．启动阶段（约10个工作日），明确研究框架和研究思路，拟定资料清单和初步提纲；</w:t>
      </w:r>
    </w:p>
    <w:p w14:paraId="7923194A"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2．调研阶段（约30个工作日），进行资料收集及整理，赴市内外开展实地调研；</w:t>
      </w:r>
    </w:p>
    <w:p w14:paraId="528E33E0"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3．初稿阶段（约15个工作日），根据详细写作提纲撰写初稿，并根据撰写情况进行补充调研；</w:t>
      </w:r>
    </w:p>
    <w:p w14:paraId="34690C4A"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4．修改完善阶段（约20个工作日）：广泛征求市级部门和相关单位意见，召开专家咨询与论证会，听取本地及外地专家意见，进行修改完善，形成可报专家结题评审稿；</w:t>
      </w:r>
    </w:p>
    <w:p w14:paraId="3D094CA6" w14:textId="77777777" w:rsidR="00464320" w:rsidRPr="00BC3AC1"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5．结题阶段（约10个工作日），根据专家评审意见修改完善后，准备上会结题相关资料。</w:t>
      </w:r>
    </w:p>
    <w:p w14:paraId="28CE4703" w14:textId="77777777" w:rsidR="00464320" w:rsidRPr="00BC3AC1" w:rsidRDefault="00464320" w:rsidP="00464320">
      <w:pPr>
        <w:spacing w:line="360" w:lineRule="auto"/>
        <w:jc w:val="both"/>
        <w:rPr>
          <w:rFonts w:ascii="仿宋" w:eastAsia="仿宋" w:hAnsi="仿宋"/>
        </w:rPr>
      </w:pPr>
      <w:r w:rsidRPr="00BC3AC1">
        <w:rPr>
          <w:rFonts w:ascii="仿宋" w:eastAsia="仿宋" w:hAnsi="仿宋" w:hint="eastAsia"/>
        </w:rPr>
        <w:t>（二）研究成果及转化形式</w:t>
      </w:r>
    </w:p>
    <w:p w14:paraId="0C86F53E" w14:textId="77777777" w:rsidR="00464320" w:rsidRPr="007F18B5" w:rsidRDefault="00464320" w:rsidP="00464320">
      <w:pPr>
        <w:spacing w:line="360" w:lineRule="auto"/>
        <w:jc w:val="both"/>
        <w:rPr>
          <w:rFonts w:ascii="仿宋" w:eastAsia="仿宋" w:hAnsi="仿宋"/>
          <w:b/>
          <w:bCs/>
        </w:rPr>
      </w:pPr>
      <w:r>
        <w:rPr>
          <w:rFonts w:ascii="仿宋" w:eastAsia="仿宋" w:hAnsi="仿宋" w:hint="eastAsia"/>
          <w:b/>
          <w:bCs/>
        </w:rPr>
        <w:t>1）</w:t>
      </w:r>
      <w:r w:rsidRPr="007F18B5">
        <w:rPr>
          <w:rFonts w:ascii="仿宋" w:eastAsia="仿宋" w:hAnsi="仿宋" w:hint="eastAsia"/>
          <w:b/>
          <w:bCs/>
        </w:rPr>
        <w:t>课题成果形式</w:t>
      </w:r>
    </w:p>
    <w:p w14:paraId="307AF303"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提交《成都市生态产品价值实现机制试点方案》最终成果（全本、简本及汇报PPT）及以下相关支撑研究成果：</w:t>
      </w:r>
    </w:p>
    <w:p w14:paraId="77C9895C"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1.成都生态产品价值实现的工作基础材料汇编；</w:t>
      </w:r>
    </w:p>
    <w:p w14:paraId="09A7955F"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2.成都生态产品价值实现实践模式创新研究报告；</w:t>
      </w:r>
    </w:p>
    <w:p w14:paraId="7D1A163B"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3.国内外生态产品价值实现典型案例集；</w:t>
      </w:r>
    </w:p>
    <w:p w14:paraId="6CD3C287"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4.成都生态产品价值实现图例集；</w:t>
      </w:r>
    </w:p>
    <w:p w14:paraId="12DAA0DE"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5.成都生态产品价值实现重大工程和项目清单；</w:t>
      </w:r>
    </w:p>
    <w:p w14:paraId="685A26CF"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6.成都生态产品价值实现功能平台建设清单；</w:t>
      </w:r>
    </w:p>
    <w:p w14:paraId="658FBBF2"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7成都生态产品价值实现机制创新任务清单；</w:t>
      </w:r>
    </w:p>
    <w:p w14:paraId="562A3091"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8.成都生态产品价值实现试点任务分工；</w:t>
      </w:r>
    </w:p>
    <w:p w14:paraId="2B961BF8" w14:textId="77777777" w:rsidR="00464320" w:rsidRPr="007F18B5"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9.若干重点问题研究报告。</w:t>
      </w:r>
    </w:p>
    <w:p w14:paraId="38BBC526" w14:textId="77777777" w:rsidR="00464320" w:rsidRPr="007F18B5" w:rsidRDefault="00464320" w:rsidP="00464320">
      <w:pPr>
        <w:spacing w:line="360" w:lineRule="auto"/>
        <w:jc w:val="both"/>
        <w:rPr>
          <w:rFonts w:ascii="仿宋" w:eastAsia="仿宋" w:hAnsi="仿宋"/>
          <w:b/>
          <w:bCs/>
        </w:rPr>
      </w:pPr>
      <w:r w:rsidRPr="007F18B5">
        <w:rPr>
          <w:rFonts w:ascii="仿宋" w:eastAsia="仿宋" w:hAnsi="仿宋" w:hint="eastAsia"/>
          <w:b/>
          <w:bCs/>
        </w:rPr>
        <w:t>2）成果转化形式</w:t>
      </w:r>
    </w:p>
    <w:p w14:paraId="1687044B" w14:textId="77777777" w:rsidR="00464320" w:rsidRPr="00BC3AC1" w:rsidRDefault="00464320" w:rsidP="00464320">
      <w:pPr>
        <w:spacing w:line="360" w:lineRule="auto"/>
        <w:ind w:firstLineChars="200" w:firstLine="480"/>
        <w:jc w:val="both"/>
        <w:rPr>
          <w:rFonts w:ascii="仿宋" w:eastAsia="仿宋" w:hAnsi="仿宋"/>
        </w:rPr>
      </w:pPr>
      <w:r w:rsidRPr="007F18B5">
        <w:rPr>
          <w:rFonts w:ascii="仿宋" w:eastAsia="仿宋" w:hAnsi="仿宋" w:hint="eastAsia"/>
        </w:rPr>
        <w:t>课题成果作为成都市申报国家生态产品价值实现机制试点的重要支撑，可纳入成都生态产品价值实现相关政策文件，引领相关体制机制创新、示范案例创建。</w:t>
      </w:r>
    </w:p>
    <w:p w14:paraId="54BC81A5" w14:textId="77777777" w:rsidR="00464320" w:rsidRDefault="00464320" w:rsidP="00464320">
      <w:pPr>
        <w:spacing w:line="360" w:lineRule="auto"/>
        <w:jc w:val="both"/>
        <w:rPr>
          <w:rFonts w:ascii="仿宋" w:eastAsia="仿宋" w:hAnsi="仿宋"/>
        </w:rPr>
      </w:pPr>
      <w:r w:rsidRPr="00BC3AC1">
        <w:rPr>
          <w:rFonts w:ascii="仿宋" w:eastAsia="仿宋" w:hAnsi="仿宋" w:hint="eastAsia"/>
        </w:rPr>
        <w:t>（三）</w:t>
      </w:r>
      <w:r w:rsidRPr="002A71E5">
        <w:rPr>
          <w:rFonts w:ascii="仿宋" w:eastAsia="仿宋" w:hAnsi="仿宋" w:hint="eastAsia"/>
        </w:rPr>
        <w:t>付款方式：合同签订之日起</w:t>
      </w:r>
      <w:r w:rsidRPr="002A71E5">
        <w:rPr>
          <w:rFonts w:ascii="仿宋" w:eastAsia="仿宋" w:hAnsi="仿宋"/>
        </w:rPr>
        <w:t>5</w:t>
      </w:r>
      <w:r w:rsidRPr="002A71E5">
        <w:rPr>
          <w:rFonts w:ascii="仿宋" w:eastAsia="仿宋" w:hAnsi="仿宋" w:hint="eastAsia"/>
        </w:rPr>
        <w:t>个工作日内，采购人向成交供应商支付合同总额</w:t>
      </w:r>
      <w:r w:rsidRPr="002A71E5">
        <w:rPr>
          <w:rFonts w:ascii="仿宋" w:eastAsia="仿宋" w:hAnsi="仿宋"/>
        </w:rPr>
        <w:t>30%</w:t>
      </w:r>
      <w:r w:rsidRPr="002A71E5">
        <w:rPr>
          <w:rFonts w:ascii="仿宋" w:eastAsia="仿宋" w:hAnsi="仿宋" w:hint="eastAsia"/>
        </w:rPr>
        <w:t>；中期研究成果经采购人审定后</w:t>
      </w:r>
      <w:r w:rsidRPr="002A71E5">
        <w:rPr>
          <w:rFonts w:ascii="仿宋" w:eastAsia="仿宋" w:hAnsi="仿宋"/>
        </w:rPr>
        <w:t>5</w:t>
      </w:r>
      <w:r w:rsidRPr="002A71E5">
        <w:rPr>
          <w:rFonts w:ascii="仿宋" w:eastAsia="仿宋" w:hAnsi="仿宋" w:hint="eastAsia"/>
        </w:rPr>
        <w:t>个工作日内，采购人向成交供应商支付合同总额</w:t>
      </w:r>
      <w:r w:rsidRPr="002A71E5">
        <w:rPr>
          <w:rFonts w:ascii="仿宋" w:eastAsia="仿宋" w:hAnsi="仿宋"/>
        </w:rPr>
        <w:t>30%</w:t>
      </w:r>
      <w:r w:rsidRPr="002A71E5">
        <w:rPr>
          <w:rFonts w:ascii="仿宋" w:eastAsia="仿宋" w:hAnsi="仿宋" w:hint="eastAsia"/>
        </w:rPr>
        <w:t>；最终课题成果经采购人审定后</w:t>
      </w:r>
      <w:r w:rsidRPr="002A71E5">
        <w:rPr>
          <w:rFonts w:ascii="仿宋" w:eastAsia="仿宋" w:hAnsi="仿宋"/>
        </w:rPr>
        <w:t>5</w:t>
      </w:r>
      <w:r w:rsidRPr="002A71E5">
        <w:rPr>
          <w:rFonts w:ascii="仿宋" w:eastAsia="仿宋" w:hAnsi="仿宋" w:hint="eastAsia"/>
        </w:rPr>
        <w:t>个工作日内采购人向成交供应商支付合同总额</w:t>
      </w:r>
      <w:r w:rsidRPr="002A71E5">
        <w:rPr>
          <w:rFonts w:ascii="仿宋" w:eastAsia="仿宋" w:hAnsi="仿宋"/>
        </w:rPr>
        <w:t>40%</w:t>
      </w:r>
      <w:r w:rsidRPr="002A71E5">
        <w:rPr>
          <w:rFonts w:ascii="仿宋" w:eastAsia="仿宋" w:hAnsi="仿宋" w:hint="eastAsia"/>
        </w:rPr>
        <w:t>。</w:t>
      </w:r>
    </w:p>
    <w:p w14:paraId="5EC66CF5" w14:textId="77777777" w:rsidR="00464320" w:rsidRPr="00BC3AC1" w:rsidRDefault="00464320" w:rsidP="00464320">
      <w:pPr>
        <w:spacing w:line="360" w:lineRule="auto"/>
        <w:jc w:val="both"/>
      </w:pPr>
      <w:r w:rsidRPr="00BC3AC1">
        <w:rPr>
          <w:rFonts w:ascii="仿宋" w:eastAsia="仿宋" w:hAnsi="仿宋" w:hint="eastAsia"/>
        </w:rPr>
        <w:t>（四）履约验收：</w:t>
      </w:r>
      <w:r w:rsidRPr="00BC3AC1">
        <w:rPr>
          <w:rFonts w:ascii="仿宋" w:eastAsia="仿宋" w:hAnsi="仿宋" w:cs="仿宋" w:hint="eastAsia"/>
          <w:color w:val="000000"/>
        </w:rPr>
        <w:t>采购人严格按照政府采购相关法律法规以及《财政部关于进一步加强政府采购需求和履约验收管理的指导意见》（财库〔2016〕205号）的要求进行验收。</w:t>
      </w:r>
    </w:p>
    <w:p w14:paraId="2FDCFBE5" w14:textId="6CA13359" w:rsidR="0067508A" w:rsidRPr="00464320" w:rsidRDefault="0067508A" w:rsidP="0067508A">
      <w:pPr>
        <w:spacing w:line="360" w:lineRule="auto"/>
        <w:jc w:val="both"/>
      </w:pPr>
    </w:p>
    <w:p w14:paraId="58E36CA5" w14:textId="77777777" w:rsidR="006B3C66" w:rsidRPr="00BC3AC1" w:rsidRDefault="000D4906" w:rsidP="0001574D">
      <w:pPr>
        <w:spacing w:line="360" w:lineRule="auto"/>
        <w:ind w:firstLineChars="200" w:firstLine="482"/>
        <w:rPr>
          <w:rFonts w:ascii="仿宋" w:eastAsia="仿宋" w:hAnsi="仿宋"/>
          <w:b/>
          <w:color w:val="000000"/>
        </w:rPr>
      </w:pPr>
      <w:r w:rsidRPr="00BC3AC1">
        <w:rPr>
          <w:rFonts w:ascii="仿宋" w:eastAsia="仿宋" w:hAnsi="仿宋" w:hint="eastAsia"/>
          <w:b/>
          <w:color w:val="000000"/>
        </w:rPr>
        <w:t>注意：本章的要求不能作为资格性条件要求评审。</w:t>
      </w:r>
    </w:p>
    <w:p w14:paraId="2234E44F" w14:textId="77777777" w:rsidR="00464320" w:rsidRDefault="00464320">
      <w:pPr>
        <w:rPr>
          <w:rFonts w:ascii="仿宋" w:eastAsia="仿宋" w:hAnsi="仿宋" w:cstheme="majorBidi"/>
          <w:b/>
          <w:bCs/>
          <w:kern w:val="28"/>
          <w:sz w:val="36"/>
          <w:szCs w:val="32"/>
        </w:rPr>
      </w:pPr>
      <w:bookmarkStart w:id="163" w:name="_Toc505697535"/>
      <w:bookmarkStart w:id="164" w:name="_Toc11835055"/>
      <w:bookmarkStart w:id="165" w:name="_Toc24017297"/>
      <w:bookmarkStart w:id="166" w:name="_Toc24017622"/>
      <w:bookmarkStart w:id="167" w:name="_Toc183582232"/>
      <w:bookmarkStart w:id="168" w:name="_Toc183682369"/>
      <w:bookmarkStart w:id="169" w:name="_Toc217446057"/>
      <w:bookmarkEnd w:id="105"/>
      <w:bookmarkEnd w:id="106"/>
      <w:bookmarkEnd w:id="107"/>
      <w:bookmarkEnd w:id="108"/>
      <w:bookmarkEnd w:id="109"/>
      <w:r>
        <w:rPr>
          <w:rFonts w:ascii="仿宋" w:hAnsi="仿宋"/>
        </w:rPr>
        <w:br w:type="page"/>
      </w:r>
    </w:p>
    <w:p w14:paraId="27CBDC12" w14:textId="3602BDB7" w:rsidR="006B3C66" w:rsidRPr="00BC3AC1" w:rsidRDefault="000D4906">
      <w:pPr>
        <w:pStyle w:val="af9"/>
        <w:rPr>
          <w:rFonts w:ascii="仿宋" w:hAnsi="仿宋"/>
        </w:rPr>
      </w:pPr>
      <w:r w:rsidRPr="00BC3AC1">
        <w:rPr>
          <w:rFonts w:ascii="仿宋" w:hAnsi="仿宋" w:hint="eastAsia"/>
        </w:rPr>
        <w:t xml:space="preserve">第六章  </w:t>
      </w:r>
      <w:bookmarkEnd w:id="163"/>
      <w:r w:rsidR="00356D67" w:rsidRPr="00BC3AC1">
        <w:rPr>
          <w:rFonts w:ascii="仿宋" w:hAnsi="仿宋" w:hint="eastAsia"/>
        </w:rPr>
        <w:t>采购项目</w:t>
      </w:r>
      <w:r w:rsidR="00E95E37" w:rsidRPr="00BC3AC1">
        <w:rPr>
          <w:rFonts w:ascii="仿宋" w:hAnsi="仿宋" w:hint="eastAsia"/>
        </w:rPr>
        <w:t>中不可</w:t>
      </w:r>
      <w:r w:rsidR="00B851FB" w:rsidRPr="00BC3AC1">
        <w:rPr>
          <w:rFonts w:ascii="仿宋" w:hAnsi="仿宋" w:hint="eastAsia"/>
        </w:rPr>
        <w:t>实质性变动的</w:t>
      </w:r>
      <w:r w:rsidR="00356D67" w:rsidRPr="00BC3AC1">
        <w:rPr>
          <w:rFonts w:ascii="仿宋" w:hAnsi="仿宋" w:hint="eastAsia"/>
        </w:rPr>
        <w:t>要求</w:t>
      </w:r>
      <w:bookmarkEnd w:id="164"/>
      <w:bookmarkEnd w:id="165"/>
      <w:bookmarkEnd w:id="166"/>
    </w:p>
    <w:p w14:paraId="52C6681E" w14:textId="77777777" w:rsidR="006B3C66" w:rsidRPr="00BC3AC1" w:rsidRDefault="000D4906">
      <w:pPr>
        <w:pStyle w:val="af6"/>
        <w:rPr>
          <w:rFonts w:ascii="仿宋" w:hAnsi="仿宋"/>
          <w:sz w:val="28"/>
          <w:szCs w:val="28"/>
        </w:rPr>
      </w:pPr>
      <w:bookmarkStart w:id="170" w:name="_Toc11835056"/>
      <w:bookmarkStart w:id="171" w:name="_Toc24017298"/>
      <w:r w:rsidRPr="00BC3AC1">
        <w:rPr>
          <w:rFonts w:ascii="仿宋" w:hAnsi="仿宋" w:hint="eastAsia"/>
          <w:sz w:val="28"/>
          <w:szCs w:val="28"/>
        </w:rPr>
        <w:t>一．</w:t>
      </w:r>
      <w:r w:rsidR="00356D67" w:rsidRPr="00BC3AC1">
        <w:rPr>
          <w:rFonts w:ascii="仿宋" w:hAnsi="仿宋" w:hint="eastAsia"/>
          <w:sz w:val="28"/>
          <w:szCs w:val="28"/>
        </w:rPr>
        <w:t>技术要求</w:t>
      </w:r>
      <w:bookmarkEnd w:id="170"/>
      <w:bookmarkEnd w:id="171"/>
    </w:p>
    <w:p w14:paraId="20952EFA" w14:textId="0D65A4B9" w:rsidR="006B3C66" w:rsidRPr="00BC3AC1" w:rsidRDefault="001B27B1">
      <w:pPr>
        <w:spacing w:line="360" w:lineRule="auto"/>
        <w:ind w:firstLineChars="200" w:firstLine="480"/>
        <w:rPr>
          <w:rFonts w:ascii="仿宋" w:eastAsia="仿宋" w:hAnsi="仿宋"/>
          <w:bCs/>
        </w:rPr>
      </w:pPr>
      <w:r w:rsidRPr="00BC3AC1">
        <w:rPr>
          <w:rFonts w:ascii="仿宋" w:eastAsia="仿宋" w:hAnsi="仿宋" w:hint="eastAsia"/>
          <w:bCs/>
        </w:rPr>
        <w:t>无</w:t>
      </w:r>
      <w:r w:rsidR="00356D67" w:rsidRPr="00BC3AC1">
        <w:rPr>
          <w:rFonts w:ascii="仿宋" w:eastAsia="仿宋" w:hAnsi="仿宋" w:hint="eastAsia"/>
          <w:bCs/>
        </w:rPr>
        <w:t>。</w:t>
      </w:r>
    </w:p>
    <w:p w14:paraId="1637EBC3" w14:textId="77777777" w:rsidR="006B3C66" w:rsidRPr="00BC3AC1" w:rsidRDefault="000D4906">
      <w:pPr>
        <w:pStyle w:val="af6"/>
        <w:rPr>
          <w:rFonts w:ascii="仿宋" w:hAnsi="仿宋"/>
          <w:sz w:val="28"/>
          <w:szCs w:val="28"/>
        </w:rPr>
      </w:pPr>
      <w:bookmarkStart w:id="172" w:name="_Toc11835057"/>
      <w:bookmarkStart w:id="173" w:name="_Toc24017299"/>
      <w:r w:rsidRPr="00BC3AC1">
        <w:rPr>
          <w:rFonts w:ascii="仿宋" w:hAnsi="仿宋" w:hint="eastAsia"/>
          <w:sz w:val="28"/>
          <w:szCs w:val="28"/>
        </w:rPr>
        <w:t>二．</w:t>
      </w:r>
      <w:r w:rsidR="00356D67" w:rsidRPr="00BC3AC1">
        <w:rPr>
          <w:rFonts w:ascii="仿宋" w:hAnsi="仿宋" w:hint="eastAsia"/>
          <w:sz w:val="28"/>
          <w:szCs w:val="28"/>
        </w:rPr>
        <w:t>服务要求</w:t>
      </w:r>
      <w:bookmarkEnd w:id="172"/>
      <w:bookmarkEnd w:id="173"/>
    </w:p>
    <w:p w14:paraId="7A5C617E" w14:textId="6286B957" w:rsidR="006B3C66" w:rsidRPr="00BC3AC1" w:rsidRDefault="001B27B1">
      <w:pPr>
        <w:spacing w:line="360" w:lineRule="auto"/>
        <w:ind w:firstLineChars="200" w:firstLine="480"/>
        <w:rPr>
          <w:rFonts w:ascii="仿宋" w:eastAsia="仿宋" w:hAnsi="仿宋"/>
          <w:bCs/>
        </w:rPr>
      </w:pPr>
      <w:r w:rsidRPr="00BC3AC1">
        <w:rPr>
          <w:rFonts w:ascii="仿宋" w:eastAsia="仿宋" w:hAnsi="仿宋" w:hint="eastAsia"/>
          <w:bCs/>
        </w:rPr>
        <w:t>无</w:t>
      </w:r>
      <w:r w:rsidR="00356D67" w:rsidRPr="00BC3AC1">
        <w:rPr>
          <w:rFonts w:ascii="仿宋" w:eastAsia="仿宋" w:hAnsi="仿宋" w:hint="eastAsia"/>
          <w:bCs/>
        </w:rPr>
        <w:t>。</w:t>
      </w:r>
    </w:p>
    <w:p w14:paraId="45150DD1" w14:textId="77777777" w:rsidR="006B3C66" w:rsidRPr="00BC3AC1" w:rsidRDefault="000D4906">
      <w:pPr>
        <w:pStyle w:val="af6"/>
        <w:rPr>
          <w:rFonts w:ascii="仿宋" w:hAnsi="仿宋"/>
          <w:sz w:val="28"/>
          <w:szCs w:val="28"/>
        </w:rPr>
      </w:pPr>
      <w:bookmarkStart w:id="174" w:name="_Toc11835058"/>
      <w:bookmarkStart w:id="175" w:name="_Toc24017300"/>
      <w:r w:rsidRPr="00BC3AC1">
        <w:rPr>
          <w:rFonts w:ascii="仿宋" w:hAnsi="仿宋" w:hint="eastAsia"/>
          <w:sz w:val="28"/>
          <w:szCs w:val="28"/>
        </w:rPr>
        <w:t>三．</w:t>
      </w:r>
      <w:r w:rsidR="00356D67" w:rsidRPr="00BC3AC1">
        <w:rPr>
          <w:rFonts w:ascii="仿宋" w:hAnsi="仿宋" w:hint="eastAsia"/>
          <w:sz w:val="28"/>
          <w:szCs w:val="28"/>
        </w:rPr>
        <w:t>政府采购合同内容条款要求</w:t>
      </w:r>
      <w:bookmarkEnd w:id="174"/>
      <w:bookmarkEnd w:id="175"/>
    </w:p>
    <w:p w14:paraId="53BFEC42" w14:textId="77777777" w:rsidR="00356D67" w:rsidRPr="00BC3AC1" w:rsidRDefault="00356D67" w:rsidP="00356D67">
      <w:pPr>
        <w:spacing w:line="360" w:lineRule="auto"/>
        <w:ind w:firstLineChars="200" w:firstLine="480"/>
        <w:rPr>
          <w:rFonts w:ascii="仿宋" w:eastAsia="仿宋" w:hAnsi="仿宋"/>
          <w:bCs/>
        </w:rPr>
      </w:pPr>
      <w:r w:rsidRPr="00BC3AC1">
        <w:rPr>
          <w:rFonts w:ascii="仿宋" w:eastAsia="仿宋" w:hAnsi="仿宋" w:hint="eastAsia"/>
          <w:bCs/>
        </w:rPr>
        <w:t>无。</w:t>
      </w:r>
    </w:p>
    <w:p w14:paraId="04D777F2" w14:textId="77777777" w:rsidR="006B3C66" w:rsidRPr="00BC3AC1" w:rsidRDefault="000D4906">
      <w:pPr>
        <w:pStyle w:val="af6"/>
        <w:rPr>
          <w:rFonts w:ascii="仿宋" w:hAnsi="仿宋"/>
          <w:sz w:val="28"/>
          <w:szCs w:val="28"/>
        </w:rPr>
      </w:pPr>
      <w:bookmarkStart w:id="176" w:name="_Toc11835059"/>
      <w:bookmarkStart w:id="177" w:name="_Toc24017301"/>
      <w:r w:rsidRPr="00BC3AC1">
        <w:rPr>
          <w:rFonts w:ascii="仿宋" w:hAnsi="仿宋" w:hint="eastAsia"/>
          <w:sz w:val="28"/>
          <w:szCs w:val="28"/>
        </w:rPr>
        <w:t>四．</w:t>
      </w:r>
      <w:r w:rsidR="00356D67" w:rsidRPr="00BC3AC1">
        <w:rPr>
          <w:rFonts w:ascii="仿宋" w:hAnsi="仿宋" w:hint="eastAsia"/>
          <w:sz w:val="28"/>
          <w:szCs w:val="28"/>
        </w:rPr>
        <w:t>履约能力要求</w:t>
      </w:r>
      <w:bookmarkEnd w:id="176"/>
      <w:bookmarkEnd w:id="177"/>
    </w:p>
    <w:p w14:paraId="59213BD4" w14:textId="77777777" w:rsidR="00356D67" w:rsidRPr="00BC3AC1" w:rsidRDefault="00356D67" w:rsidP="00356D67">
      <w:pPr>
        <w:spacing w:line="360" w:lineRule="auto"/>
        <w:ind w:firstLineChars="200" w:firstLine="480"/>
        <w:rPr>
          <w:rFonts w:ascii="仿宋" w:eastAsia="仿宋" w:hAnsi="仿宋"/>
          <w:bCs/>
        </w:rPr>
      </w:pPr>
      <w:r w:rsidRPr="00BC3AC1">
        <w:rPr>
          <w:rFonts w:ascii="仿宋" w:eastAsia="仿宋" w:hAnsi="仿宋" w:hint="eastAsia"/>
          <w:bCs/>
        </w:rPr>
        <w:t>无。</w:t>
      </w:r>
    </w:p>
    <w:p w14:paraId="6B0127B4" w14:textId="77777777" w:rsidR="006B3C66" w:rsidRPr="00BC3AC1" w:rsidRDefault="000D4906">
      <w:pPr>
        <w:pStyle w:val="af6"/>
        <w:rPr>
          <w:rFonts w:ascii="仿宋" w:hAnsi="仿宋"/>
          <w:sz w:val="28"/>
          <w:szCs w:val="28"/>
        </w:rPr>
      </w:pPr>
      <w:bookmarkStart w:id="178" w:name="_Toc11835060"/>
      <w:bookmarkStart w:id="179" w:name="_Toc24017302"/>
      <w:r w:rsidRPr="00BC3AC1">
        <w:rPr>
          <w:rFonts w:ascii="仿宋" w:hAnsi="仿宋" w:hint="eastAsia"/>
          <w:sz w:val="28"/>
          <w:szCs w:val="28"/>
        </w:rPr>
        <w:t>五、</w:t>
      </w:r>
      <w:r w:rsidR="00356D67" w:rsidRPr="00BC3AC1">
        <w:rPr>
          <w:rFonts w:ascii="仿宋" w:hAnsi="仿宋" w:hint="eastAsia"/>
          <w:sz w:val="28"/>
          <w:szCs w:val="28"/>
        </w:rPr>
        <w:t>其他商务要求</w:t>
      </w:r>
      <w:bookmarkEnd w:id="178"/>
      <w:bookmarkEnd w:id="179"/>
    </w:p>
    <w:p w14:paraId="265D0F9D" w14:textId="77777777" w:rsidR="00356D67" w:rsidRPr="00BC3AC1" w:rsidRDefault="00356D67" w:rsidP="00356D67">
      <w:pPr>
        <w:spacing w:line="360" w:lineRule="auto"/>
        <w:ind w:firstLineChars="200" w:firstLine="480"/>
        <w:rPr>
          <w:rFonts w:ascii="仿宋" w:eastAsia="仿宋" w:hAnsi="仿宋"/>
          <w:bCs/>
        </w:rPr>
      </w:pPr>
      <w:r w:rsidRPr="00BC3AC1">
        <w:rPr>
          <w:rFonts w:ascii="仿宋" w:eastAsia="仿宋" w:hAnsi="仿宋" w:hint="eastAsia"/>
          <w:bCs/>
        </w:rPr>
        <w:t>无。</w:t>
      </w:r>
    </w:p>
    <w:p w14:paraId="61618EB3" w14:textId="483A4A87" w:rsidR="00356D67" w:rsidRPr="00BC3AC1" w:rsidRDefault="000D4906" w:rsidP="001B27B1">
      <w:pPr>
        <w:pStyle w:val="af6"/>
        <w:rPr>
          <w:rFonts w:ascii="仿宋" w:hAnsi="仿宋"/>
          <w:sz w:val="28"/>
          <w:szCs w:val="28"/>
        </w:rPr>
      </w:pPr>
      <w:bookmarkStart w:id="180" w:name="_Toc11835061"/>
      <w:bookmarkStart w:id="181" w:name="_Toc24017303"/>
      <w:r w:rsidRPr="00BC3AC1">
        <w:rPr>
          <w:rFonts w:ascii="仿宋" w:hAnsi="仿宋" w:hint="eastAsia"/>
          <w:sz w:val="28"/>
          <w:szCs w:val="28"/>
        </w:rPr>
        <w:t>六、</w:t>
      </w:r>
      <w:r w:rsidR="00356D67" w:rsidRPr="00BC3AC1">
        <w:rPr>
          <w:rFonts w:ascii="仿宋" w:hAnsi="仿宋" w:hint="eastAsia"/>
          <w:sz w:val="28"/>
          <w:szCs w:val="28"/>
        </w:rPr>
        <w:t>政府采购政策要求</w:t>
      </w:r>
      <w:bookmarkEnd w:id="180"/>
      <w:bookmarkEnd w:id="181"/>
      <w:r w:rsidR="001B27B1" w:rsidRPr="00BC3AC1">
        <w:rPr>
          <w:rFonts w:ascii="仿宋" w:hAnsi="仿宋" w:hint="eastAsia"/>
          <w:sz w:val="28"/>
          <w:szCs w:val="28"/>
        </w:rPr>
        <w:t>：</w:t>
      </w:r>
      <w:r w:rsidR="001B27B1" w:rsidRPr="00464320">
        <w:rPr>
          <w:rFonts w:ascii="仿宋" w:hAnsi="仿宋" w:hint="eastAsia"/>
          <w:sz w:val="28"/>
          <w:szCs w:val="28"/>
        </w:rPr>
        <w:t>不可实质性变动</w:t>
      </w:r>
    </w:p>
    <w:p w14:paraId="76AC63AF" w14:textId="77777777" w:rsidR="00C34FB7" w:rsidRPr="00BC3AC1" w:rsidRDefault="00C34FB7">
      <w:pPr>
        <w:rPr>
          <w:rFonts w:ascii="仿宋" w:eastAsia="仿宋" w:hAnsi="仿宋"/>
          <w:bCs/>
          <w:color w:val="000000"/>
        </w:rPr>
      </w:pPr>
      <w:r w:rsidRPr="00BC3AC1">
        <w:rPr>
          <w:rFonts w:ascii="仿宋" w:eastAsia="仿宋" w:hAnsi="仿宋"/>
          <w:bCs/>
          <w:color w:val="000000"/>
        </w:rPr>
        <w:br w:type="page"/>
      </w:r>
    </w:p>
    <w:p w14:paraId="4E7917AD" w14:textId="77777777" w:rsidR="00C34FB7" w:rsidRPr="00BC3AC1" w:rsidRDefault="00C34FB7" w:rsidP="00C34FB7">
      <w:pPr>
        <w:pStyle w:val="af9"/>
        <w:rPr>
          <w:rFonts w:ascii="仿宋" w:hAnsi="仿宋"/>
        </w:rPr>
      </w:pPr>
      <w:bookmarkStart w:id="182" w:name="_Toc11835062"/>
      <w:bookmarkStart w:id="183" w:name="_Toc24017304"/>
      <w:bookmarkStart w:id="184" w:name="_Toc24017623"/>
      <w:r w:rsidRPr="00BC3AC1">
        <w:rPr>
          <w:rFonts w:ascii="仿宋" w:hAnsi="仿宋" w:hint="eastAsia"/>
        </w:rPr>
        <w:t>第七章  磋商内容、磋商过程中可实质性变动的内容</w:t>
      </w:r>
      <w:bookmarkEnd w:id="182"/>
      <w:bookmarkEnd w:id="183"/>
      <w:bookmarkEnd w:id="184"/>
    </w:p>
    <w:p w14:paraId="168E1F4B" w14:textId="77777777" w:rsidR="00C34FB7" w:rsidRPr="00BC3AC1" w:rsidRDefault="00B44013" w:rsidP="00457B6A">
      <w:pPr>
        <w:spacing w:line="360" w:lineRule="auto"/>
        <w:ind w:firstLineChars="200" w:firstLine="480"/>
        <w:jc w:val="both"/>
        <w:rPr>
          <w:rFonts w:ascii="仿宋" w:eastAsia="仿宋" w:hAnsi="仿宋"/>
          <w:bCs/>
        </w:rPr>
      </w:pPr>
      <w:r w:rsidRPr="00BC3AC1">
        <w:rPr>
          <w:rFonts w:ascii="仿宋" w:eastAsia="仿宋" w:hAnsi="仿宋" w:hint="eastAsia"/>
          <w:bCs/>
        </w:rPr>
        <w:t>在磋商过程中，磋商小组可根据磋商文件和磋商情况实质性变动采购需求中的技术、服务要求及合同草案条款，但不得变动磋商文件中的其他内容。实质性变动的内容，须经采购人代表确认。</w:t>
      </w:r>
    </w:p>
    <w:p w14:paraId="655332BF" w14:textId="77777777" w:rsidR="00B44013" w:rsidRPr="00BC3AC1" w:rsidRDefault="00B44013" w:rsidP="00457B6A">
      <w:pPr>
        <w:spacing w:line="360" w:lineRule="auto"/>
        <w:ind w:firstLineChars="200" w:firstLine="480"/>
        <w:jc w:val="both"/>
        <w:rPr>
          <w:rFonts w:ascii="仿宋" w:eastAsia="仿宋" w:hAnsi="仿宋"/>
          <w:bCs/>
        </w:rPr>
      </w:pPr>
      <w:r w:rsidRPr="00BC3AC1">
        <w:rPr>
          <w:rFonts w:ascii="仿宋" w:eastAsia="仿宋" w:hAnsi="仿宋" w:hint="eastAsia"/>
          <w:bCs/>
        </w:rPr>
        <w:t>对磋商文件作出的实质性变动是磋商文件的有效组成部分，磋商小组应当及时以书面形式同时通知所有参加磋商的供应商。</w:t>
      </w:r>
    </w:p>
    <w:p w14:paraId="43CEB38F" w14:textId="77777777" w:rsidR="00C34FB7" w:rsidRPr="00BC3AC1" w:rsidRDefault="00B44013" w:rsidP="00457B6A">
      <w:pPr>
        <w:spacing w:line="360" w:lineRule="auto"/>
        <w:ind w:firstLineChars="200" w:firstLine="480"/>
        <w:jc w:val="both"/>
        <w:rPr>
          <w:rFonts w:ascii="仿宋" w:eastAsia="仿宋" w:hAnsi="仿宋"/>
          <w:bCs/>
        </w:rPr>
      </w:pPr>
      <w:r w:rsidRPr="00BC3AC1">
        <w:rPr>
          <w:rFonts w:ascii="仿宋" w:eastAsia="仿宋" w:hAnsi="仿宋" w:hint="eastAsia"/>
          <w:bCs/>
        </w:rPr>
        <w:t>供应商应当按照磋商文件的变动情况和磋商小组的要求重新提交响应文件，并由其法定代表人或授权代表签字或加盖公章。由授权代表签字的，应当附法定代表人授权书（已在响应文件中体现的除外）</w:t>
      </w:r>
      <w:r w:rsidR="00E82B47" w:rsidRPr="00BC3AC1">
        <w:rPr>
          <w:rFonts w:ascii="仿宋" w:eastAsia="仿宋" w:hAnsi="仿宋" w:hint="eastAsia"/>
          <w:bCs/>
        </w:rPr>
        <w:t>。供应商为自然人的，应当由本人签字并附身份证明。</w:t>
      </w:r>
    </w:p>
    <w:p w14:paraId="73D0B393" w14:textId="3CD5EB6C" w:rsidR="005E322B" w:rsidRPr="00BC3AC1" w:rsidRDefault="00E82B47" w:rsidP="004D20FA">
      <w:pPr>
        <w:spacing w:line="360" w:lineRule="auto"/>
        <w:ind w:firstLineChars="200" w:firstLine="480"/>
        <w:jc w:val="both"/>
        <w:rPr>
          <w:rFonts w:ascii="仿宋" w:eastAsia="仿宋" w:hAnsi="仿宋"/>
          <w:bCs/>
        </w:rPr>
      </w:pPr>
      <w:r w:rsidRPr="00BC3AC1">
        <w:rPr>
          <w:rFonts w:ascii="仿宋" w:eastAsia="仿宋" w:hAnsi="仿宋" w:hint="eastAsia"/>
          <w:bCs/>
        </w:rPr>
        <w:t>本章内容以磋商现场书面文件为准，现场记录的书面材料为磋商文件的有效组成部分。</w:t>
      </w:r>
    </w:p>
    <w:p w14:paraId="28860803" w14:textId="77777777" w:rsidR="00B44013" w:rsidRPr="00BC3AC1" w:rsidRDefault="00B44013">
      <w:pPr>
        <w:rPr>
          <w:rFonts w:ascii="仿宋" w:eastAsia="仿宋" w:hAnsi="仿宋"/>
          <w:bCs/>
          <w:color w:val="000000"/>
        </w:rPr>
      </w:pPr>
      <w:r w:rsidRPr="00BC3AC1">
        <w:rPr>
          <w:rFonts w:ascii="仿宋" w:eastAsia="仿宋" w:hAnsi="仿宋"/>
          <w:bCs/>
          <w:color w:val="000000"/>
        </w:rPr>
        <w:br w:type="page"/>
      </w:r>
    </w:p>
    <w:p w14:paraId="38EE2D70" w14:textId="77777777" w:rsidR="006B3C66" w:rsidRPr="00BC3AC1" w:rsidRDefault="000D4906" w:rsidP="0055138B">
      <w:pPr>
        <w:pStyle w:val="af9"/>
        <w:rPr>
          <w:rFonts w:ascii="仿宋" w:hAnsi="仿宋"/>
        </w:rPr>
      </w:pPr>
      <w:bookmarkStart w:id="185" w:name="_Toc505697536"/>
      <w:bookmarkStart w:id="186" w:name="_Toc11835063"/>
      <w:bookmarkStart w:id="187" w:name="_Toc24017305"/>
      <w:bookmarkStart w:id="188" w:name="_Toc24017624"/>
      <w:r w:rsidRPr="00BC3AC1">
        <w:rPr>
          <w:rFonts w:hint="eastAsia"/>
        </w:rPr>
        <w:t>第</w:t>
      </w:r>
      <w:r w:rsidR="00C34FB7" w:rsidRPr="00BC3AC1">
        <w:rPr>
          <w:rFonts w:hint="eastAsia"/>
        </w:rPr>
        <w:t>八</w:t>
      </w:r>
      <w:r w:rsidRPr="00BC3AC1">
        <w:rPr>
          <w:rFonts w:hint="eastAsia"/>
        </w:rPr>
        <w:t>章</w:t>
      </w:r>
      <w:r w:rsidRPr="00BC3AC1">
        <w:rPr>
          <w:rFonts w:hint="eastAsia"/>
        </w:rPr>
        <w:t xml:space="preserve">  </w:t>
      </w:r>
      <w:r w:rsidRPr="00BC3AC1">
        <w:rPr>
          <w:rFonts w:hint="eastAsia"/>
        </w:rPr>
        <w:t>响应文件格式</w:t>
      </w:r>
      <w:bookmarkEnd w:id="185"/>
      <w:bookmarkEnd w:id="186"/>
      <w:bookmarkEnd w:id="187"/>
      <w:bookmarkEnd w:id="188"/>
    </w:p>
    <w:p w14:paraId="2451ED11" w14:textId="77777777" w:rsidR="006B3C66" w:rsidRPr="00BC3AC1" w:rsidRDefault="000D4906"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一、本章所制响应文件格式，</w:t>
      </w:r>
      <w:r w:rsidR="002F3648" w:rsidRPr="00BC3AC1">
        <w:rPr>
          <w:rFonts w:ascii="仿宋" w:eastAsia="仿宋" w:hAnsi="仿宋" w:hint="eastAsia"/>
          <w:color w:val="000000"/>
        </w:rPr>
        <w:t>仅作为帮助供应商制作响应文件、简化供应商响应文件制作程序使用</w:t>
      </w:r>
      <w:r w:rsidRPr="00BC3AC1">
        <w:rPr>
          <w:rFonts w:ascii="仿宋" w:eastAsia="仿宋" w:hAnsi="仿宋" w:hint="eastAsia"/>
          <w:color w:val="000000"/>
        </w:rPr>
        <w:t>，一律不具有强制性</w:t>
      </w:r>
      <w:r w:rsidR="002F3648" w:rsidRPr="00BC3AC1">
        <w:rPr>
          <w:rFonts w:ascii="仿宋" w:eastAsia="仿宋" w:hAnsi="仿宋" w:hint="eastAsia"/>
          <w:color w:val="000000"/>
        </w:rPr>
        <w:t>。</w:t>
      </w:r>
    </w:p>
    <w:p w14:paraId="760074AC" w14:textId="77777777" w:rsidR="006B3C66" w:rsidRPr="00BC3AC1" w:rsidRDefault="000D4906"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二、本章所制响应文件格式有关表格中的备注栏，由供应商根据自身响应情况作解释性说明，不作为必填项。</w:t>
      </w:r>
    </w:p>
    <w:p w14:paraId="0A88DFFA" w14:textId="77777777" w:rsidR="006B3C66" w:rsidRPr="00BC3AC1" w:rsidRDefault="000D4906"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三、本章所制响应文件格式中需要填写的相关内容事项，可能会与本采购项目无关，在不改变响应文件原义、不影响本项目采购需求的情况下，供应商可以不予填写。</w:t>
      </w:r>
    </w:p>
    <w:p w14:paraId="4005261A" w14:textId="77777777" w:rsidR="002F3648" w:rsidRPr="00BC3AC1" w:rsidRDefault="002F3648"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四、根据财库〔2019〕38号《关于促进政府采购公平竞争优化营商环境的通知》，不得因装订、纸张、文件排序等非实质性的格式、形式问题限制和影响供应商投标（响应）。但是，供应商</w:t>
      </w:r>
      <w:r w:rsidR="00AE7989" w:rsidRPr="00BC3AC1">
        <w:rPr>
          <w:rFonts w:ascii="仿宋" w:eastAsia="仿宋" w:hAnsi="仿宋" w:hint="eastAsia"/>
          <w:color w:val="000000"/>
        </w:rPr>
        <w:t>如有</w:t>
      </w:r>
      <w:r w:rsidRPr="00BC3AC1">
        <w:rPr>
          <w:rFonts w:ascii="仿宋" w:eastAsia="仿宋" w:hAnsi="仿宋" w:hint="eastAsia"/>
          <w:color w:val="000000"/>
        </w:rPr>
        <w:t>响应文件正副本</w:t>
      </w:r>
      <w:r w:rsidR="00AE7989" w:rsidRPr="00BC3AC1">
        <w:rPr>
          <w:rFonts w:ascii="仿宋" w:eastAsia="仿宋" w:hAnsi="仿宋" w:hint="eastAsia"/>
          <w:color w:val="000000"/>
        </w:rPr>
        <w:t>、电子文档制作不一致</w:t>
      </w:r>
      <w:r w:rsidR="008C47E3" w:rsidRPr="00BC3AC1">
        <w:rPr>
          <w:rFonts w:ascii="仿宋" w:eastAsia="仿宋" w:hAnsi="仿宋" w:hint="eastAsia"/>
          <w:color w:val="000000"/>
        </w:rPr>
        <w:t>、</w:t>
      </w:r>
      <w:r w:rsidR="00AE7989" w:rsidRPr="00BC3AC1">
        <w:rPr>
          <w:rFonts w:ascii="仿宋" w:eastAsia="仿宋" w:hAnsi="仿宋" w:hint="eastAsia"/>
          <w:color w:val="000000"/>
        </w:rPr>
        <w:t>自行提供的格式不能完全体现采购需求如未说明报价是否包含所有费用、</w:t>
      </w:r>
      <w:r w:rsidR="008C47E3" w:rsidRPr="00BC3AC1">
        <w:rPr>
          <w:rFonts w:ascii="仿宋" w:eastAsia="仿宋" w:hAnsi="仿宋" w:hint="eastAsia"/>
          <w:color w:val="000000"/>
        </w:rPr>
        <w:t>注释不全、</w:t>
      </w:r>
      <w:r w:rsidR="00AE7989" w:rsidRPr="00BC3AC1">
        <w:rPr>
          <w:rFonts w:ascii="仿宋" w:eastAsia="仿宋" w:hAnsi="仿宋" w:hint="eastAsia"/>
          <w:color w:val="000000"/>
        </w:rPr>
        <w:t>签字盖章不规范但不影响文件效力等情况</w:t>
      </w:r>
      <w:r w:rsidRPr="00BC3AC1">
        <w:rPr>
          <w:rFonts w:ascii="仿宋" w:eastAsia="仿宋" w:hAnsi="仿宋" w:hint="eastAsia"/>
          <w:color w:val="000000"/>
        </w:rPr>
        <w:t>，磋商小组将在评分时以响应文件不规范予以扣分处理。</w:t>
      </w:r>
    </w:p>
    <w:p w14:paraId="20939AB3" w14:textId="77777777" w:rsidR="002F3648" w:rsidRPr="00BC3AC1" w:rsidRDefault="002F3648">
      <w:pPr>
        <w:spacing w:line="360" w:lineRule="auto"/>
        <w:ind w:firstLineChars="200" w:firstLine="480"/>
        <w:rPr>
          <w:rFonts w:ascii="仿宋" w:eastAsia="仿宋" w:hAnsi="仿宋"/>
          <w:color w:val="000000"/>
        </w:rPr>
      </w:pPr>
    </w:p>
    <w:p w14:paraId="59A2840A" w14:textId="77777777" w:rsidR="006B3C66" w:rsidRPr="00BC3AC1" w:rsidRDefault="006B3C66">
      <w:pPr>
        <w:rPr>
          <w:rFonts w:ascii="仿宋" w:eastAsia="仿宋" w:hAnsi="仿宋"/>
          <w:b/>
          <w:color w:val="000000"/>
        </w:rPr>
      </w:pPr>
    </w:p>
    <w:p w14:paraId="4AB06A9E" w14:textId="77777777" w:rsidR="006B3C66" w:rsidRPr="00BC3AC1" w:rsidRDefault="006B3C66">
      <w:pPr>
        <w:rPr>
          <w:rFonts w:ascii="仿宋" w:eastAsia="仿宋" w:hAnsi="仿宋"/>
          <w:b/>
          <w:color w:val="000000"/>
        </w:rPr>
      </w:pPr>
    </w:p>
    <w:p w14:paraId="6CF71A52" w14:textId="77777777" w:rsidR="006B3C66" w:rsidRPr="00BC3AC1" w:rsidRDefault="006B3C66">
      <w:pPr>
        <w:rPr>
          <w:rFonts w:ascii="仿宋" w:eastAsia="仿宋" w:hAnsi="仿宋"/>
          <w:b/>
          <w:color w:val="000000"/>
        </w:rPr>
      </w:pPr>
    </w:p>
    <w:p w14:paraId="5EB99D58" w14:textId="77777777" w:rsidR="006B3C66" w:rsidRPr="00BC3AC1" w:rsidRDefault="006B3C66">
      <w:pPr>
        <w:rPr>
          <w:rFonts w:ascii="仿宋" w:eastAsia="仿宋" w:hAnsi="仿宋"/>
          <w:b/>
          <w:color w:val="000000"/>
        </w:rPr>
      </w:pPr>
    </w:p>
    <w:p w14:paraId="11D625FE" w14:textId="77777777" w:rsidR="006B3C66" w:rsidRPr="00BC3AC1" w:rsidRDefault="006B3C66">
      <w:pPr>
        <w:rPr>
          <w:rFonts w:ascii="仿宋" w:eastAsia="仿宋" w:hAnsi="仿宋"/>
          <w:b/>
          <w:color w:val="000000"/>
        </w:rPr>
      </w:pPr>
    </w:p>
    <w:p w14:paraId="5F7C3FC3" w14:textId="77777777" w:rsidR="006B3C66" w:rsidRPr="00BC3AC1" w:rsidRDefault="006B3C66">
      <w:pPr>
        <w:rPr>
          <w:rFonts w:ascii="仿宋" w:eastAsia="仿宋" w:hAnsi="仿宋"/>
          <w:b/>
          <w:color w:val="000000"/>
        </w:rPr>
      </w:pPr>
    </w:p>
    <w:p w14:paraId="3CA70869" w14:textId="77777777" w:rsidR="006B3C66" w:rsidRPr="00BC3AC1" w:rsidRDefault="006B3C66">
      <w:pPr>
        <w:rPr>
          <w:rFonts w:ascii="仿宋" w:eastAsia="仿宋" w:hAnsi="仿宋"/>
          <w:b/>
          <w:color w:val="000000"/>
        </w:rPr>
      </w:pPr>
    </w:p>
    <w:p w14:paraId="6EFA858C" w14:textId="77777777" w:rsidR="006B3C66" w:rsidRPr="00BC3AC1" w:rsidRDefault="006B3C66">
      <w:pPr>
        <w:rPr>
          <w:rFonts w:ascii="仿宋" w:eastAsia="仿宋" w:hAnsi="仿宋"/>
          <w:b/>
          <w:color w:val="000000"/>
        </w:rPr>
      </w:pPr>
    </w:p>
    <w:p w14:paraId="1BE25129" w14:textId="77777777" w:rsidR="006B3C66" w:rsidRPr="00BC3AC1" w:rsidRDefault="006B3C66">
      <w:pPr>
        <w:rPr>
          <w:rFonts w:ascii="仿宋" w:eastAsia="仿宋" w:hAnsi="仿宋"/>
          <w:b/>
          <w:color w:val="000000"/>
        </w:rPr>
      </w:pPr>
    </w:p>
    <w:p w14:paraId="54504AC4" w14:textId="77777777" w:rsidR="006B3C66" w:rsidRPr="00BC3AC1" w:rsidRDefault="006B3C66">
      <w:pPr>
        <w:rPr>
          <w:rFonts w:ascii="仿宋" w:eastAsia="仿宋" w:hAnsi="仿宋"/>
          <w:b/>
          <w:color w:val="000000"/>
        </w:rPr>
      </w:pPr>
    </w:p>
    <w:p w14:paraId="275115E0" w14:textId="77777777" w:rsidR="006B3C66" w:rsidRPr="00BC3AC1" w:rsidRDefault="006B3C66">
      <w:pPr>
        <w:rPr>
          <w:rFonts w:ascii="仿宋" w:eastAsia="仿宋" w:hAnsi="仿宋"/>
          <w:b/>
          <w:color w:val="000000"/>
        </w:rPr>
      </w:pPr>
    </w:p>
    <w:p w14:paraId="6CC0EF97" w14:textId="77777777" w:rsidR="006B3C66" w:rsidRPr="00BC3AC1" w:rsidRDefault="00D30A2D">
      <w:pPr>
        <w:rPr>
          <w:rFonts w:ascii="仿宋" w:eastAsia="仿宋" w:hAnsi="仿宋"/>
          <w:b/>
          <w:color w:val="000000"/>
        </w:rPr>
      </w:pPr>
      <w:r w:rsidRPr="00BC3AC1">
        <w:rPr>
          <w:rFonts w:ascii="仿宋" w:eastAsia="仿宋" w:hAnsi="仿宋"/>
          <w:b/>
          <w:color w:val="000000"/>
        </w:rPr>
        <w:br w:type="page"/>
      </w:r>
    </w:p>
    <w:p w14:paraId="40B45D0E" w14:textId="77777777" w:rsidR="00D30A2D" w:rsidRPr="00BC3AC1" w:rsidRDefault="007D2CBC" w:rsidP="00D30A2D">
      <w:pPr>
        <w:pStyle w:val="af6"/>
        <w:rPr>
          <w:rFonts w:ascii="仿宋" w:hAnsi="仿宋"/>
        </w:rPr>
      </w:pPr>
      <w:bookmarkStart w:id="189" w:name="_Toc11835064"/>
      <w:bookmarkStart w:id="190" w:name="_Toc24017306"/>
      <w:r w:rsidRPr="00BC3AC1">
        <w:rPr>
          <w:rFonts w:ascii="仿宋" w:hAnsi="仿宋" w:hint="eastAsia"/>
        </w:rPr>
        <w:t xml:space="preserve">第一册 </w:t>
      </w:r>
      <w:r w:rsidR="00D30A2D" w:rsidRPr="00BC3AC1">
        <w:rPr>
          <w:rFonts w:ascii="仿宋" w:hAnsi="仿宋" w:hint="eastAsia"/>
        </w:rPr>
        <w:t>资格性响应文件</w:t>
      </w:r>
      <w:bookmarkEnd w:id="189"/>
      <w:bookmarkEnd w:id="190"/>
    </w:p>
    <w:p w14:paraId="6262BCD3" w14:textId="77777777" w:rsidR="00594C19" w:rsidRPr="00BC3AC1" w:rsidRDefault="00594C19" w:rsidP="00594C19">
      <w:pPr>
        <w:rPr>
          <w:rFonts w:ascii="仿宋" w:eastAsia="仿宋" w:hAnsi="仿宋"/>
          <w:szCs w:val="21"/>
        </w:rPr>
      </w:pPr>
    </w:p>
    <w:p w14:paraId="00F2C339" w14:textId="77777777" w:rsidR="00D30A2D" w:rsidRPr="00BC3AC1" w:rsidRDefault="00D30A2D" w:rsidP="00594C19">
      <w:pPr>
        <w:rPr>
          <w:rFonts w:ascii="仿宋" w:eastAsia="仿宋" w:hAnsi="仿宋"/>
          <w:szCs w:val="21"/>
        </w:rPr>
      </w:pPr>
      <w:r w:rsidRPr="00BC3AC1">
        <w:rPr>
          <w:rFonts w:ascii="仿宋" w:eastAsia="仿宋" w:hAnsi="仿宋"/>
          <w:noProof/>
        </w:rPr>
        <mc:AlternateContent>
          <mc:Choice Requires="wps">
            <w:drawing>
              <wp:anchor distT="0" distB="0" distL="114300" distR="114300" simplePos="0" relativeHeight="251659264" behindDoc="0" locked="0" layoutInCell="1" allowOverlap="1" wp14:anchorId="4DCA2E55" wp14:editId="60604CB7">
                <wp:simplePos x="0" y="0"/>
                <wp:positionH relativeFrom="column">
                  <wp:posOffset>4055745</wp:posOffset>
                </wp:positionH>
                <wp:positionV relativeFrom="paragraph">
                  <wp:posOffset>169545</wp:posOffset>
                </wp:positionV>
                <wp:extent cx="1137285" cy="497205"/>
                <wp:effectExtent l="7620" t="7620" r="762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headEnd/>
                          <a:tailEnd/>
                        </a:ln>
                      </wps:spPr>
                      <wps:txbx>
                        <w:txbxContent>
                          <w:p w14:paraId="38A0CBDB" w14:textId="77777777" w:rsidR="007A51D9" w:rsidRDefault="007A51D9" w:rsidP="00D30A2D">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A2E55" id="_x0000_t202" coordsize="21600,21600" o:spt="202" path="m,l,21600r21600,l21600,xe">
                <v:stroke joinstyle="miter"/>
                <v:path gradientshapeok="t" o:connecttype="rect"/>
              </v:shapetype>
              <v:shape id="文本框 3" o:spid="_x0000_s1026" type="#_x0000_t202" style="position:absolute;margin-left:319.35pt;margin-top:13.35pt;width:89.5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">
                <v:textbox style="mso-fit-shape-to-text:t">
                  <w:txbxContent>
                    <w:p w14:paraId="38A0CBDB" w14:textId="77777777" w:rsidR="007A51D9" w:rsidRDefault="007A51D9" w:rsidP="00D30A2D">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7C3809A4" w14:textId="77777777" w:rsidR="00594C19" w:rsidRPr="00BC3AC1" w:rsidRDefault="00594C19" w:rsidP="00594C19">
      <w:pPr>
        <w:jc w:val="center"/>
        <w:rPr>
          <w:rFonts w:ascii="仿宋" w:eastAsia="仿宋" w:hAnsi="仿宋"/>
          <w:spacing w:val="78"/>
          <w:sz w:val="120"/>
          <w:szCs w:val="120"/>
        </w:rPr>
      </w:pPr>
    </w:p>
    <w:p w14:paraId="0CD6D1AB" w14:textId="77777777" w:rsidR="00D30A2D" w:rsidRPr="00BC3AC1" w:rsidRDefault="00D30A2D" w:rsidP="00594C19">
      <w:pPr>
        <w:jc w:val="center"/>
        <w:rPr>
          <w:rFonts w:ascii="仿宋" w:eastAsia="仿宋" w:hAnsi="仿宋"/>
          <w:spacing w:val="78"/>
          <w:sz w:val="120"/>
          <w:szCs w:val="120"/>
        </w:rPr>
      </w:pPr>
      <w:r w:rsidRPr="00BC3AC1">
        <w:rPr>
          <w:rFonts w:ascii="仿宋" w:eastAsia="仿宋" w:hAnsi="仿宋" w:hint="eastAsia"/>
          <w:spacing w:val="78"/>
          <w:sz w:val="120"/>
          <w:szCs w:val="120"/>
        </w:rPr>
        <w:t>响应文件</w:t>
      </w:r>
    </w:p>
    <w:p w14:paraId="28363A28" w14:textId="77777777" w:rsidR="00D30A2D" w:rsidRPr="00BC3AC1" w:rsidRDefault="00D30A2D" w:rsidP="00594C19">
      <w:pPr>
        <w:jc w:val="center"/>
        <w:rPr>
          <w:rFonts w:ascii="仿宋" w:eastAsia="仿宋" w:hAnsi="仿宋"/>
          <w:b/>
          <w:sz w:val="28"/>
          <w:szCs w:val="28"/>
        </w:rPr>
      </w:pPr>
      <w:r w:rsidRPr="00BC3AC1">
        <w:rPr>
          <w:rFonts w:ascii="仿宋" w:eastAsia="仿宋" w:hAnsi="仿宋" w:hint="eastAsia"/>
          <w:b/>
          <w:sz w:val="28"/>
          <w:szCs w:val="28"/>
        </w:rPr>
        <w:t>（资格响应部分）</w:t>
      </w:r>
    </w:p>
    <w:p w14:paraId="4361CA60" w14:textId="77777777" w:rsidR="00D30A2D" w:rsidRPr="00BC3AC1" w:rsidRDefault="00D30A2D" w:rsidP="00594C19">
      <w:pPr>
        <w:rPr>
          <w:rFonts w:ascii="仿宋" w:eastAsia="仿宋" w:hAnsi="仿宋"/>
          <w:sz w:val="36"/>
        </w:rPr>
      </w:pPr>
    </w:p>
    <w:p w14:paraId="199DA769" w14:textId="77777777" w:rsidR="00D30A2D" w:rsidRPr="00BC3AC1" w:rsidRDefault="00D30A2D" w:rsidP="00594C19">
      <w:pPr>
        <w:rPr>
          <w:rFonts w:ascii="仿宋" w:eastAsia="仿宋" w:hAnsi="仿宋"/>
          <w:sz w:val="36"/>
        </w:rPr>
      </w:pPr>
    </w:p>
    <w:p w14:paraId="502C1526" w14:textId="77777777" w:rsidR="00D30A2D" w:rsidRPr="00BC3AC1" w:rsidRDefault="00D30A2D" w:rsidP="00594C19">
      <w:pPr>
        <w:ind w:firstLineChars="250" w:firstLine="803"/>
        <w:rPr>
          <w:rFonts w:ascii="仿宋" w:eastAsia="仿宋" w:hAnsi="仿宋"/>
          <w:b/>
          <w:sz w:val="32"/>
          <w:szCs w:val="28"/>
        </w:rPr>
      </w:pPr>
      <w:r w:rsidRPr="00BC3AC1">
        <w:rPr>
          <w:rFonts w:ascii="仿宋" w:eastAsia="仿宋" w:hAnsi="仿宋" w:hint="eastAsia"/>
          <w:b/>
          <w:sz w:val="32"/>
          <w:szCs w:val="28"/>
        </w:rPr>
        <w:t>项目名称：</w:t>
      </w:r>
      <w:r w:rsidRPr="00BC3AC1">
        <w:rPr>
          <w:rFonts w:ascii="仿宋" w:eastAsia="仿宋" w:hAnsi="仿宋"/>
          <w:b/>
          <w:sz w:val="32"/>
          <w:szCs w:val="28"/>
        </w:rPr>
        <w:t xml:space="preserve"> </w:t>
      </w:r>
      <w:r w:rsidRPr="00BC3AC1">
        <w:rPr>
          <w:rFonts w:ascii="仿宋" w:eastAsia="仿宋" w:hAnsi="仿宋"/>
          <w:b/>
          <w:sz w:val="32"/>
          <w:szCs w:val="28"/>
          <w:u w:val="single"/>
        </w:rPr>
        <w:t xml:space="preserve"> </w:t>
      </w:r>
      <w:r w:rsidRPr="00BC3AC1">
        <w:rPr>
          <w:rFonts w:ascii="仿宋" w:eastAsia="仿宋" w:hAnsi="仿宋" w:hint="eastAsia"/>
          <w:b/>
          <w:sz w:val="32"/>
          <w:szCs w:val="28"/>
          <w:u w:val="single"/>
        </w:rPr>
        <w:t xml:space="preserve">                               </w:t>
      </w:r>
    </w:p>
    <w:p w14:paraId="463440E0" w14:textId="77777777" w:rsidR="00D30A2D" w:rsidRPr="00BC3AC1" w:rsidRDefault="008769F0" w:rsidP="00594C19">
      <w:pPr>
        <w:ind w:firstLineChars="250" w:firstLine="803"/>
        <w:rPr>
          <w:rFonts w:ascii="仿宋" w:eastAsia="仿宋" w:hAnsi="仿宋"/>
          <w:b/>
          <w:sz w:val="32"/>
          <w:szCs w:val="28"/>
        </w:rPr>
      </w:pPr>
      <w:r w:rsidRPr="00BC3AC1">
        <w:rPr>
          <w:rFonts w:ascii="仿宋" w:eastAsia="仿宋" w:hAnsi="仿宋" w:hint="eastAsia"/>
          <w:b/>
          <w:sz w:val="32"/>
          <w:szCs w:val="28"/>
        </w:rPr>
        <w:t>采购编号</w:t>
      </w:r>
      <w:r w:rsidR="00D30A2D" w:rsidRPr="00BC3AC1">
        <w:rPr>
          <w:rFonts w:ascii="仿宋" w:eastAsia="仿宋" w:hAnsi="仿宋" w:hint="eastAsia"/>
          <w:b/>
          <w:sz w:val="32"/>
          <w:szCs w:val="28"/>
        </w:rPr>
        <w:t>：</w:t>
      </w:r>
      <w:r w:rsidR="00D30A2D" w:rsidRPr="00BC3AC1">
        <w:rPr>
          <w:rFonts w:ascii="仿宋" w:eastAsia="仿宋" w:hAnsi="仿宋"/>
          <w:b/>
          <w:sz w:val="32"/>
          <w:szCs w:val="28"/>
        </w:rPr>
        <w:t xml:space="preserve"> </w:t>
      </w:r>
      <w:r w:rsidR="00D30A2D" w:rsidRPr="00BC3AC1">
        <w:rPr>
          <w:rFonts w:ascii="仿宋" w:eastAsia="仿宋" w:hAnsi="仿宋"/>
          <w:b/>
          <w:sz w:val="32"/>
          <w:szCs w:val="28"/>
          <w:u w:val="single"/>
        </w:rPr>
        <w:t xml:space="preserve"> </w:t>
      </w:r>
      <w:r w:rsidR="00D30A2D" w:rsidRPr="00BC3AC1">
        <w:rPr>
          <w:rFonts w:ascii="仿宋" w:eastAsia="仿宋" w:hAnsi="仿宋" w:hint="eastAsia"/>
          <w:b/>
          <w:sz w:val="32"/>
          <w:szCs w:val="28"/>
          <w:u w:val="single"/>
        </w:rPr>
        <w:t xml:space="preserve">                               </w:t>
      </w:r>
    </w:p>
    <w:p w14:paraId="5DA9A4B2" w14:textId="77777777" w:rsidR="00D30A2D" w:rsidRPr="00BC3AC1" w:rsidRDefault="00D30A2D" w:rsidP="00594C19">
      <w:pPr>
        <w:ind w:firstLineChars="250" w:firstLine="803"/>
        <w:rPr>
          <w:rFonts w:ascii="仿宋" w:eastAsia="仿宋" w:hAnsi="仿宋"/>
          <w:b/>
          <w:sz w:val="32"/>
          <w:szCs w:val="28"/>
        </w:rPr>
      </w:pPr>
      <w:r w:rsidRPr="00BC3AC1">
        <w:rPr>
          <w:rFonts w:ascii="仿宋" w:eastAsia="仿宋" w:hAnsi="仿宋" w:hint="eastAsia"/>
          <w:b/>
          <w:sz w:val="32"/>
          <w:szCs w:val="28"/>
        </w:rPr>
        <w:t>包    号：</w:t>
      </w:r>
      <w:r w:rsidRPr="00BC3AC1">
        <w:rPr>
          <w:rFonts w:ascii="仿宋" w:eastAsia="仿宋" w:hAnsi="仿宋"/>
          <w:b/>
          <w:sz w:val="32"/>
          <w:szCs w:val="28"/>
        </w:rPr>
        <w:t xml:space="preserve"> </w:t>
      </w:r>
      <w:r w:rsidRPr="00BC3AC1">
        <w:rPr>
          <w:rFonts w:ascii="仿宋" w:eastAsia="仿宋" w:hAnsi="仿宋"/>
          <w:b/>
          <w:sz w:val="32"/>
          <w:szCs w:val="28"/>
          <w:u w:val="single"/>
        </w:rPr>
        <w:t xml:space="preserve"> </w:t>
      </w:r>
      <w:r w:rsidRPr="00BC3AC1">
        <w:rPr>
          <w:rFonts w:ascii="仿宋" w:eastAsia="仿宋" w:hAnsi="仿宋" w:hint="eastAsia"/>
          <w:b/>
          <w:sz w:val="32"/>
          <w:szCs w:val="28"/>
          <w:u w:val="single"/>
        </w:rPr>
        <w:t xml:space="preserve">     第     包（如有分包）     </w:t>
      </w:r>
    </w:p>
    <w:p w14:paraId="502019E7" w14:textId="77777777" w:rsidR="00D30A2D" w:rsidRPr="00BC3AC1" w:rsidRDefault="00D30A2D" w:rsidP="00594C19">
      <w:pPr>
        <w:rPr>
          <w:rFonts w:ascii="仿宋" w:eastAsia="仿宋" w:hAnsi="仿宋"/>
          <w:b/>
          <w:sz w:val="32"/>
          <w:szCs w:val="32"/>
        </w:rPr>
      </w:pPr>
    </w:p>
    <w:p w14:paraId="7A8E9991" w14:textId="77777777" w:rsidR="00D30A2D" w:rsidRPr="00BC3AC1" w:rsidRDefault="00D30A2D" w:rsidP="00594C19">
      <w:pPr>
        <w:rPr>
          <w:rFonts w:ascii="仿宋" w:eastAsia="仿宋" w:hAnsi="仿宋"/>
          <w:b/>
          <w:sz w:val="36"/>
        </w:rPr>
      </w:pPr>
    </w:p>
    <w:p w14:paraId="4BA64A09" w14:textId="77777777" w:rsidR="00D30A2D" w:rsidRPr="00BC3AC1" w:rsidRDefault="00594C19" w:rsidP="00594C19">
      <w:pPr>
        <w:jc w:val="center"/>
        <w:rPr>
          <w:rFonts w:ascii="仿宋" w:eastAsia="仿宋" w:hAnsi="仿宋"/>
          <w:b/>
          <w:sz w:val="32"/>
          <w:szCs w:val="32"/>
        </w:rPr>
      </w:pPr>
      <w:r w:rsidRPr="00BC3AC1">
        <w:rPr>
          <w:rFonts w:ascii="仿宋" w:eastAsia="仿宋" w:hAnsi="仿宋" w:hint="eastAsia"/>
          <w:b/>
          <w:sz w:val="32"/>
          <w:szCs w:val="32"/>
        </w:rPr>
        <w:t xml:space="preserve">    </w:t>
      </w:r>
      <w:r w:rsidR="00D30A2D" w:rsidRPr="00BC3AC1">
        <w:rPr>
          <w:rFonts w:ascii="仿宋" w:eastAsia="仿宋" w:hAnsi="仿宋" w:hint="eastAsia"/>
          <w:b/>
          <w:sz w:val="32"/>
          <w:szCs w:val="32"/>
        </w:rPr>
        <w:t>供应商名称：</w:t>
      </w:r>
      <w:r w:rsidR="00D30A2D" w:rsidRPr="00BC3AC1">
        <w:rPr>
          <w:rFonts w:ascii="仿宋" w:eastAsia="仿宋" w:hAnsi="仿宋" w:hint="eastAsia"/>
          <w:b/>
          <w:sz w:val="32"/>
          <w:szCs w:val="32"/>
          <w:u w:val="single"/>
        </w:rPr>
        <w:t xml:space="preserve">                         </w:t>
      </w:r>
      <w:r w:rsidR="00D30A2D" w:rsidRPr="00BC3AC1">
        <w:rPr>
          <w:rFonts w:ascii="仿宋" w:eastAsia="仿宋" w:hAnsi="仿宋" w:hint="eastAsia"/>
          <w:b/>
          <w:sz w:val="32"/>
          <w:szCs w:val="32"/>
        </w:rPr>
        <w:t>（加盖公章）</w:t>
      </w:r>
    </w:p>
    <w:p w14:paraId="45730693" w14:textId="77777777" w:rsidR="00D30A2D" w:rsidRPr="00BC3AC1" w:rsidRDefault="00D30A2D" w:rsidP="00594C19">
      <w:pPr>
        <w:ind w:firstLineChars="200" w:firstLine="643"/>
        <w:rPr>
          <w:rFonts w:ascii="仿宋" w:eastAsia="仿宋" w:hAnsi="仿宋"/>
          <w:b/>
          <w:sz w:val="32"/>
          <w:szCs w:val="32"/>
        </w:rPr>
      </w:pPr>
      <w:r w:rsidRPr="00BC3AC1">
        <w:rPr>
          <w:rFonts w:ascii="仿宋" w:eastAsia="仿宋" w:hAnsi="仿宋" w:hint="eastAsia"/>
          <w:b/>
          <w:sz w:val="32"/>
          <w:szCs w:val="32"/>
        </w:rPr>
        <w:t xml:space="preserve">日  </w:t>
      </w:r>
      <w:r w:rsidR="00594C19" w:rsidRPr="00BC3AC1">
        <w:rPr>
          <w:rFonts w:ascii="仿宋" w:eastAsia="仿宋" w:hAnsi="仿宋" w:hint="eastAsia"/>
          <w:b/>
          <w:sz w:val="32"/>
          <w:szCs w:val="32"/>
        </w:rPr>
        <w:t xml:space="preserve"> </w:t>
      </w:r>
      <w:r w:rsidRPr="00BC3AC1">
        <w:rPr>
          <w:rFonts w:ascii="仿宋" w:eastAsia="仿宋" w:hAnsi="仿宋" w:hint="eastAsia"/>
          <w:b/>
          <w:sz w:val="32"/>
          <w:szCs w:val="32"/>
        </w:rPr>
        <w:t xml:space="preserve">   期：</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年</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月</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日</w:t>
      </w:r>
    </w:p>
    <w:p w14:paraId="68CFFDEE" w14:textId="77777777" w:rsidR="00D30A2D" w:rsidRPr="00BC3AC1" w:rsidRDefault="00D30A2D" w:rsidP="00594C19">
      <w:pPr>
        <w:rPr>
          <w:rFonts w:ascii="仿宋" w:eastAsia="仿宋" w:hAnsi="仿宋"/>
          <w:b/>
          <w:sz w:val="32"/>
          <w:szCs w:val="32"/>
        </w:rPr>
      </w:pPr>
    </w:p>
    <w:p w14:paraId="0E4D8D13" w14:textId="77777777" w:rsidR="00D30A2D" w:rsidRPr="00BC3AC1" w:rsidRDefault="00D30A2D" w:rsidP="00594C19">
      <w:pPr>
        <w:rPr>
          <w:rFonts w:ascii="仿宋" w:eastAsia="仿宋" w:hAnsi="仿宋"/>
          <w:sz w:val="20"/>
          <w:szCs w:val="20"/>
        </w:rPr>
      </w:pPr>
      <w:r w:rsidRPr="00BC3AC1">
        <w:rPr>
          <w:rFonts w:ascii="仿宋" w:eastAsia="仿宋" w:hAnsi="仿宋" w:hint="eastAsia"/>
          <w:sz w:val="20"/>
          <w:szCs w:val="20"/>
        </w:rPr>
        <w:t>注：供应商可参照该格式制作响应文件封面，</w:t>
      </w:r>
      <w:r w:rsidR="000263C9" w:rsidRPr="00BC3AC1">
        <w:rPr>
          <w:rFonts w:ascii="仿宋" w:eastAsia="仿宋" w:hAnsi="仿宋" w:hint="eastAsia"/>
          <w:sz w:val="20"/>
          <w:szCs w:val="20"/>
        </w:rPr>
        <w:t>响应</w:t>
      </w:r>
      <w:r w:rsidRPr="00BC3AC1">
        <w:rPr>
          <w:rFonts w:ascii="仿宋" w:eastAsia="仿宋" w:hAnsi="仿宋" w:hint="eastAsia"/>
          <w:sz w:val="20"/>
          <w:szCs w:val="20"/>
        </w:rPr>
        <w:t>文件封面应包括项目名称、</w:t>
      </w:r>
      <w:r w:rsidR="008769F0" w:rsidRPr="00BC3AC1">
        <w:rPr>
          <w:rFonts w:ascii="仿宋" w:eastAsia="仿宋" w:hAnsi="仿宋" w:hint="eastAsia"/>
          <w:sz w:val="20"/>
          <w:szCs w:val="20"/>
        </w:rPr>
        <w:t>采购编号</w:t>
      </w:r>
      <w:r w:rsidRPr="00BC3AC1">
        <w:rPr>
          <w:rFonts w:ascii="仿宋" w:eastAsia="仿宋" w:hAnsi="仿宋" w:hint="eastAsia"/>
          <w:sz w:val="20"/>
          <w:szCs w:val="20"/>
        </w:rPr>
        <w:t>、</w:t>
      </w:r>
      <w:r w:rsidR="000263C9" w:rsidRPr="00BC3AC1">
        <w:rPr>
          <w:rFonts w:ascii="仿宋" w:eastAsia="仿宋" w:hAnsi="仿宋" w:hint="eastAsia"/>
          <w:sz w:val="20"/>
          <w:szCs w:val="20"/>
        </w:rPr>
        <w:t>供应商</w:t>
      </w:r>
      <w:r w:rsidRPr="00BC3AC1">
        <w:rPr>
          <w:rFonts w:ascii="仿宋" w:eastAsia="仿宋" w:hAnsi="仿宋" w:hint="eastAsia"/>
          <w:sz w:val="20"/>
          <w:szCs w:val="20"/>
        </w:rPr>
        <w:t>人名称、分包号（如有分包）、注明为资格审查部分以及“正本”或“副本”字样。</w:t>
      </w:r>
    </w:p>
    <w:p w14:paraId="5029BDCF" w14:textId="77777777" w:rsidR="00594C19" w:rsidRPr="00BC3AC1" w:rsidRDefault="00594C19">
      <w:pPr>
        <w:rPr>
          <w:rFonts w:ascii="仿宋" w:eastAsia="仿宋" w:hAnsi="仿宋"/>
          <w:sz w:val="20"/>
          <w:szCs w:val="20"/>
        </w:rPr>
      </w:pPr>
      <w:r w:rsidRPr="00BC3AC1">
        <w:rPr>
          <w:rFonts w:ascii="仿宋" w:eastAsia="仿宋" w:hAnsi="仿宋"/>
          <w:sz w:val="20"/>
          <w:szCs w:val="20"/>
        </w:rPr>
        <w:br w:type="page"/>
      </w:r>
    </w:p>
    <w:p w14:paraId="6C6398F8" w14:textId="25686305" w:rsidR="00594C19" w:rsidRPr="00BC3AC1" w:rsidRDefault="00594C19" w:rsidP="00457B6A">
      <w:pPr>
        <w:pStyle w:val="3"/>
        <w:numPr>
          <w:ilvl w:val="0"/>
          <w:numId w:val="15"/>
        </w:numPr>
        <w:jc w:val="center"/>
        <w:rPr>
          <w:rFonts w:ascii="仿宋" w:hAnsi="仿宋"/>
          <w:sz w:val="32"/>
          <w:szCs w:val="32"/>
        </w:rPr>
      </w:pPr>
      <w:r w:rsidRPr="00BC3AC1">
        <w:rPr>
          <w:rFonts w:ascii="仿宋" w:hAnsi="仿宋" w:hint="eastAsia"/>
          <w:sz w:val="32"/>
          <w:szCs w:val="32"/>
        </w:rPr>
        <w:t>承诺函</w:t>
      </w:r>
    </w:p>
    <w:p w14:paraId="43F05C14" w14:textId="77777777" w:rsidR="00594C19" w:rsidRPr="00BC3AC1" w:rsidRDefault="00594C19" w:rsidP="00457B6A">
      <w:pPr>
        <w:spacing w:line="360" w:lineRule="auto"/>
        <w:jc w:val="both"/>
        <w:rPr>
          <w:rFonts w:ascii="仿宋" w:eastAsia="仿宋" w:hAnsi="仿宋"/>
          <w:color w:val="000000"/>
        </w:rPr>
      </w:pPr>
      <w:r w:rsidRPr="00BC3AC1">
        <w:rPr>
          <w:rFonts w:ascii="仿宋" w:eastAsia="仿宋" w:hAnsi="仿宋" w:hint="eastAsia"/>
          <w:color w:val="000000"/>
        </w:rPr>
        <w:t>中仪国际招标有限公司（采购代理机构名称）：</w:t>
      </w:r>
    </w:p>
    <w:p w14:paraId="77093A03" w14:textId="77777777" w:rsidR="00594C19" w:rsidRPr="00BC3AC1" w:rsidRDefault="00594C19" w:rsidP="00457B6A">
      <w:pPr>
        <w:spacing w:line="360" w:lineRule="auto"/>
        <w:jc w:val="both"/>
        <w:rPr>
          <w:rFonts w:ascii="仿宋" w:eastAsia="仿宋" w:hAnsi="仿宋"/>
          <w:color w:val="000000"/>
        </w:rPr>
      </w:pPr>
      <w:r w:rsidRPr="00BC3AC1">
        <w:rPr>
          <w:rFonts w:ascii="仿宋" w:eastAsia="仿宋" w:hAnsi="仿宋" w:hint="eastAsia"/>
          <w:color w:val="000000"/>
        </w:rPr>
        <w:t>我公司作为本次采购项目的供应商，根据磋商文件要求，现郑重承诺如下：</w:t>
      </w:r>
    </w:p>
    <w:p w14:paraId="3803819F"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一、具备《中华人民共和国政府采购法》第二十二条第一款和本项目规定的条件：</w:t>
      </w:r>
    </w:p>
    <w:p w14:paraId="79908667"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（一）具有独立承担民事责任的能力；</w:t>
      </w:r>
    </w:p>
    <w:p w14:paraId="38810EDC"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（二）具有良好的商业信誉和健全的财务会计制度；</w:t>
      </w:r>
    </w:p>
    <w:p w14:paraId="4A23E80F"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（三）具有履行合同所必需的设备和专业技术能力；</w:t>
      </w:r>
    </w:p>
    <w:p w14:paraId="5E8A74FE"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（四）有依法缴纳税收和社会保障资金的良好记录；</w:t>
      </w:r>
    </w:p>
    <w:p w14:paraId="00B7238C"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（五）参加政府采购活动前三年内，在经营活动中没有重大违法记录；</w:t>
      </w:r>
    </w:p>
    <w:p w14:paraId="0CDB5B39"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（六）法律、行政法规规定的其他条件；</w:t>
      </w:r>
    </w:p>
    <w:p w14:paraId="56475760"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（七）根据采购项目提出的特殊条件。</w:t>
      </w:r>
    </w:p>
    <w:p w14:paraId="09EFCFAA"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4FFE5704"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三、在参加本次采购活动中，不存在与单位负责人为同一人或者存在直接控股、管理关系的其他供应商参与同一合同项下的政府采购活动的行为。</w:t>
      </w:r>
    </w:p>
    <w:p w14:paraId="6B5D1F60"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四、在参加本次采购活动中，不存在和其他供应商在同一合同项下的采购项目中，同时委托同一个自然人、同一家庭的人员、同一单位的人员作为代理人的行为。</w:t>
      </w:r>
    </w:p>
    <w:p w14:paraId="6E89876E" w14:textId="5A9C42C3"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五、如果有</w:t>
      </w:r>
      <w:r w:rsidR="00F10131" w:rsidRPr="00BC3AC1">
        <w:rPr>
          <w:rFonts w:ascii="仿宋" w:eastAsia="仿宋" w:hAnsi="仿宋" w:hint="eastAsia"/>
          <w:color w:val="000000"/>
        </w:rPr>
        <w:t>政府采购相关法律法规</w:t>
      </w:r>
      <w:r w:rsidRPr="00BC3AC1">
        <w:rPr>
          <w:rFonts w:ascii="仿宋" w:eastAsia="仿宋" w:hAnsi="仿宋" w:hint="eastAsia"/>
          <w:color w:val="000000"/>
        </w:rPr>
        <w:t>规定的记入诚信档案的失信行为，将在响应文件中全面如实反映。</w:t>
      </w:r>
    </w:p>
    <w:p w14:paraId="2D1D73FC"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六、响应文件中提供的任何资料和技术、服务、商务等响应承诺情况都是真实的、有效的、合法的。</w:t>
      </w:r>
    </w:p>
    <w:p w14:paraId="5DF7491C" w14:textId="77777777" w:rsidR="00594C19" w:rsidRPr="00BC3AC1" w:rsidRDefault="00594C19" w:rsidP="00457B6A">
      <w:pPr>
        <w:ind w:firstLineChars="200" w:firstLine="480"/>
        <w:jc w:val="both"/>
        <w:rPr>
          <w:rFonts w:ascii="仿宋" w:eastAsia="仿宋" w:hAnsi="仿宋"/>
          <w:color w:val="000000"/>
        </w:rPr>
      </w:pPr>
      <w:r w:rsidRPr="00BC3AC1">
        <w:rPr>
          <w:rFonts w:ascii="仿宋" w:eastAsia="仿宋" w:hAnsi="仿宋" w:hint="eastAsia"/>
          <w:color w:val="000000"/>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14:paraId="72BCAAB5" w14:textId="77777777" w:rsidR="00594C19" w:rsidRPr="00BC3AC1" w:rsidRDefault="00594C19" w:rsidP="00457B6A">
      <w:pPr>
        <w:spacing w:line="420" w:lineRule="exact"/>
        <w:ind w:firstLineChars="200" w:firstLine="480"/>
        <w:jc w:val="both"/>
        <w:rPr>
          <w:rFonts w:ascii="仿宋" w:eastAsia="仿宋" w:hAnsi="仿宋"/>
          <w:color w:val="000000"/>
        </w:rPr>
      </w:pPr>
      <w:r w:rsidRPr="00BC3AC1">
        <w:rPr>
          <w:rFonts w:ascii="仿宋" w:eastAsia="仿宋" w:hAnsi="仿宋" w:hint="eastAsia"/>
          <w:color w:val="000000"/>
        </w:rPr>
        <w:t>本公司对上述承诺的内容事项真实性负责。如经</w:t>
      </w:r>
      <w:r w:rsidRPr="00BC3AC1">
        <w:rPr>
          <w:rFonts w:ascii="仿宋" w:eastAsia="仿宋" w:hAnsi="仿宋" w:hint="eastAsia"/>
        </w:rPr>
        <w:t>查实上述承诺的内容事项存在虚假，我公司愿意接受以提供虚假材料谋取成交的法</w:t>
      </w:r>
      <w:r w:rsidRPr="00BC3AC1">
        <w:rPr>
          <w:rFonts w:ascii="仿宋" w:eastAsia="仿宋" w:hAnsi="仿宋" w:hint="eastAsia"/>
          <w:color w:val="000000"/>
        </w:rPr>
        <w:t>律责任。</w:t>
      </w:r>
    </w:p>
    <w:p w14:paraId="4AEDE567" w14:textId="77777777" w:rsidR="009F62F6" w:rsidRPr="00BC3AC1" w:rsidRDefault="009F62F6" w:rsidP="00594C19">
      <w:pPr>
        <w:spacing w:line="360" w:lineRule="auto"/>
        <w:ind w:firstLineChars="200" w:firstLine="480"/>
        <w:rPr>
          <w:rFonts w:ascii="仿宋" w:eastAsia="仿宋" w:hAnsi="仿宋"/>
          <w:color w:val="000000"/>
        </w:rPr>
      </w:pPr>
    </w:p>
    <w:p w14:paraId="39A74C2D"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622236CF" w14:textId="22A9D9C3"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6445E09A" w14:textId="559D8295"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67C65DF7" w14:textId="77777777" w:rsidR="00594C19" w:rsidRPr="00BC3AC1" w:rsidRDefault="00594C19" w:rsidP="00594C19">
      <w:pPr>
        <w:rPr>
          <w:rFonts w:ascii="仿宋" w:eastAsia="仿宋" w:hAnsi="仿宋"/>
          <w:sz w:val="20"/>
          <w:szCs w:val="20"/>
        </w:rPr>
      </w:pPr>
    </w:p>
    <w:p w14:paraId="400FCDC2" w14:textId="509C6D30" w:rsidR="00457B6A" w:rsidRPr="00BC3AC1" w:rsidRDefault="00457B6A">
      <w:pPr>
        <w:rPr>
          <w:rFonts w:ascii="仿宋" w:eastAsia="仿宋" w:hAnsi="仿宋"/>
          <w:sz w:val="20"/>
          <w:szCs w:val="20"/>
        </w:rPr>
      </w:pPr>
      <w:r w:rsidRPr="00BC3AC1">
        <w:rPr>
          <w:rFonts w:ascii="仿宋" w:eastAsia="仿宋" w:hAnsi="仿宋"/>
          <w:sz w:val="20"/>
          <w:szCs w:val="20"/>
        </w:rPr>
        <w:br w:type="page"/>
      </w:r>
    </w:p>
    <w:p w14:paraId="39555D13" w14:textId="0A260C93" w:rsidR="006B3C66" w:rsidRPr="00BC3AC1" w:rsidRDefault="000D4906" w:rsidP="00457B6A">
      <w:pPr>
        <w:pStyle w:val="3"/>
        <w:numPr>
          <w:ilvl w:val="0"/>
          <w:numId w:val="15"/>
        </w:numPr>
        <w:jc w:val="center"/>
        <w:rPr>
          <w:rFonts w:ascii="仿宋" w:hAnsi="仿宋"/>
          <w:sz w:val="32"/>
          <w:szCs w:val="32"/>
        </w:rPr>
      </w:pPr>
      <w:r w:rsidRPr="00BC3AC1">
        <w:rPr>
          <w:rFonts w:ascii="仿宋" w:hAnsi="仿宋" w:hint="eastAsia"/>
          <w:sz w:val="32"/>
          <w:szCs w:val="32"/>
        </w:rPr>
        <w:t>法定代表人</w:t>
      </w:r>
      <w:r w:rsidR="00594C19" w:rsidRPr="00BC3AC1">
        <w:rPr>
          <w:rFonts w:ascii="仿宋" w:hAnsi="仿宋" w:hint="eastAsia"/>
          <w:sz w:val="32"/>
          <w:szCs w:val="32"/>
        </w:rPr>
        <w:t>身份证明书</w:t>
      </w:r>
    </w:p>
    <w:p w14:paraId="1AE07453" w14:textId="77777777" w:rsidR="00594C19" w:rsidRPr="00BC3AC1" w:rsidRDefault="00594C19" w:rsidP="00594C19">
      <w:pPr>
        <w:spacing w:line="360" w:lineRule="auto"/>
        <w:rPr>
          <w:rFonts w:ascii="仿宋" w:eastAsia="仿宋" w:hAnsi="仿宋"/>
          <w:color w:val="000000"/>
        </w:rPr>
      </w:pPr>
      <w:r w:rsidRPr="00BC3AC1">
        <w:rPr>
          <w:rFonts w:ascii="仿宋" w:eastAsia="仿宋" w:hAnsi="仿宋" w:hint="eastAsia"/>
          <w:color w:val="000000"/>
        </w:rPr>
        <w:t>中仪国际招标有限公司（采购代理机构名称）：</w:t>
      </w:r>
    </w:p>
    <w:p w14:paraId="2FDB6680" w14:textId="77777777" w:rsidR="00594C19" w:rsidRPr="00BC3AC1" w:rsidRDefault="00594C19" w:rsidP="00457B6A">
      <w:pPr>
        <w:tabs>
          <w:tab w:val="left" w:pos="6300"/>
        </w:tabs>
        <w:spacing w:line="360" w:lineRule="auto"/>
        <w:ind w:firstLine="573"/>
        <w:jc w:val="both"/>
        <w:rPr>
          <w:rFonts w:ascii="仿宋" w:eastAsia="仿宋" w:hAnsi="仿宋"/>
          <w:color w:val="000000"/>
        </w:rPr>
      </w:pPr>
      <w:r w:rsidRPr="00BC3AC1">
        <w:rPr>
          <w:rFonts w:ascii="仿宋" w:eastAsia="仿宋" w:hAnsi="仿宋" w:hint="eastAsia"/>
          <w:color w:val="000000"/>
          <w:u w:val="single"/>
        </w:rPr>
        <w:t xml:space="preserve">    （法定代表人姓名）      </w:t>
      </w:r>
      <w:r w:rsidRPr="00BC3AC1">
        <w:rPr>
          <w:rFonts w:ascii="仿宋" w:eastAsia="仿宋" w:hAnsi="仿宋" w:hint="eastAsia"/>
          <w:color w:val="000000"/>
        </w:rPr>
        <w:t>在</w:t>
      </w:r>
      <w:r w:rsidRPr="00BC3AC1">
        <w:rPr>
          <w:rFonts w:ascii="仿宋" w:eastAsia="仿宋" w:hAnsi="仿宋" w:hint="eastAsia"/>
          <w:color w:val="000000"/>
          <w:u w:val="single"/>
        </w:rPr>
        <w:t xml:space="preserve">     （</w:t>
      </w:r>
      <w:r w:rsidR="00B77E5D" w:rsidRPr="00BC3AC1">
        <w:rPr>
          <w:rFonts w:ascii="仿宋" w:eastAsia="仿宋" w:hAnsi="仿宋" w:hint="eastAsia"/>
          <w:color w:val="000000"/>
          <w:u w:val="single"/>
        </w:rPr>
        <w:t>供应商</w:t>
      </w:r>
      <w:r w:rsidRPr="00BC3AC1">
        <w:rPr>
          <w:rFonts w:ascii="仿宋" w:eastAsia="仿宋" w:hAnsi="仿宋" w:hint="eastAsia"/>
          <w:color w:val="000000"/>
          <w:u w:val="single"/>
        </w:rPr>
        <w:t xml:space="preserve">名称）   </w:t>
      </w:r>
      <w:r w:rsidRPr="00BC3AC1">
        <w:rPr>
          <w:rFonts w:ascii="仿宋" w:eastAsia="仿宋" w:hAnsi="仿宋" w:hint="eastAsia"/>
          <w:color w:val="000000"/>
        </w:rPr>
        <w:t>处任</w:t>
      </w:r>
      <w:r w:rsidRPr="00BC3AC1">
        <w:rPr>
          <w:rFonts w:ascii="仿宋" w:eastAsia="仿宋" w:hAnsi="仿宋" w:hint="eastAsia"/>
          <w:color w:val="000000"/>
          <w:u w:val="single"/>
        </w:rPr>
        <w:t xml:space="preserve">    （职务名称）  </w:t>
      </w:r>
      <w:r w:rsidRPr="00BC3AC1">
        <w:rPr>
          <w:rFonts w:ascii="仿宋" w:eastAsia="仿宋" w:hAnsi="仿宋" w:hint="eastAsia"/>
          <w:color w:val="000000"/>
        </w:rPr>
        <w:t>职务，是</w:t>
      </w:r>
      <w:r w:rsidRPr="00BC3AC1">
        <w:rPr>
          <w:rFonts w:ascii="仿宋" w:eastAsia="仿宋" w:hAnsi="仿宋" w:hint="eastAsia"/>
          <w:color w:val="000000"/>
          <w:u w:val="single"/>
        </w:rPr>
        <w:t xml:space="preserve">    （</w:t>
      </w:r>
      <w:r w:rsidR="00B77E5D" w:rsidRPr="00BC3AC1">
        <w:rPr>
          <w:rFonts w:ascii="仿宋" w:eastAsia="仿宋" w:hAnsi="仿宋" w:hint="eastAsia"/>
          <w:color w:val="000000"/>
          <w:u w:val="single"/>
        </w:rPr>
        <w:t>供应商</w:t>
      </w:r>
      <w:r w:rsidRPr="00BC3AC1">
        <w:rPr>
          <w:rFonts w:ascii="仿宋" w:eastAsia="仿宋" w:hAnsi="仿宋" w:hint="eastAsia"/>
          <w:color w:val="000000"/>
          <w:u w:val="single"/>
        </w:rPr>
        <w:t xml:space="preserve">名称）    </w:t>
      </w:r>
      <w:r w:rsidRPr="00BC3AC1">
        <w:rPr>
          <w:rFonts w:ascii="仿宋" w:eastAsia="仿宋" w:hAnsi="仿宋" w:hint="eastAsia"/>
          <w:color w:val="000000"/>
        </w:rPr>
        <w:t>的法定代表人。</w:t>
      </w:r>
    </w:p>
    <w:p w14:paraId="0EF807E2" w14:textId="77777777" w:rsidR="00594C19" w:rsidRPr="00BC3AC1" w:rsidRDefault="00594C19" w:rsidP="00594C19">
      <w:pPr>
        <w:spacing w:line="360" w:lineRule="auto"/>
        <w:ind w:firstLineChars="200" w:firstLine="480"/>
        <w:rPr>
          <w:rFonts w:ascii="仿宋" w:eastAsia="仿宋" w:hAnsi="仿宋"/>
          <w:color w:val="000000"/>
        </w:rPr>
      </w:pPr>
      <w:r w:rsidRPr="00BC3AC1">
        <w:rPr>
          <w:rFonts w:ascii="仿宋" w:eastAsia="仿宋" w:hAnsi="仿宋" w:hint="eastAsia"/>
          <w:color w:val="000000"/>
        </w:rPr>
        <w:t>特此声明。</w:t>
      </w:r>
    </w:p>
    <w:p w14:paraId="5C53123C" w14:textId="77777777" w:rsidR="006B3C66" w:rsidRPr="00BC3AC1" w:rsidRDefault="006B3C66">
      <w:pPr>
        <w:spacing w:line="360" w:lineRule="auto"/>
        <w:rPr>
          <w:rFonts w:ascii="仿宋" w:eastAsia="仿宋" w:hAnsi="仿宋"/>
          <w:b/>
          <w:color w:val="000000"/>
        </w:rPr>
      </w:pPr>
    </w:p>
    <w:p w14:paraId="79EF7D48" w14:textId="77777777" w:rsidR="00594C19" w:rsidRPr="00BC3AC1" w:rsidRDefault="00594C19">
      <w:pPr>
        <w:spacing w:line="360" w:lineRule="auto"/>
        <w:rPr>
          <w:rFonts w:ascii="仿宋" w:eastAsia="仿宋" w:hAnsi="仿宋"/>
          <w:b/>
          <w:color w:val="000000"/>
        </w:rPr>
      </w:pPr>
    </w:p>
    <w:p w14:paraId="73A62C2A" w14:textId="77777777" w:rsidR="00594C19" w:rsidRPr="00BC3AC1" w:rsidRDefault="00594C19" w:rsidP="00594C19">
      <w:pPr>
        <w:rPr>
          <w:rFonts w:ascii="仿宋" w:eastAsia="仿宋" w:hAnsi="仿宋"/>
          <w:color w:val="000000"/>
        </w:rPr>
      </w:pPr>
      <w:r w:rsidRPr="00BC3AC1">
        <w:rPr>
          <w:rFonts w:ascii="仿宋" w:eastAsia="仿宋" w:hAnsi="仿宋" w:hint="eastAsia"/>
          <w:color w:val="000000"/>
        </w:rPr>
        <w:t>附：1、法定代表人身份证复印件（正反面</w:t>
      </w:r>
      <w:r w:rsidR="009B22A2" w:rsidRPr="00BC3AC1">
        <w:rPr>
          <w:rFonts w:ascii="仿宋" w:eastAsia="仿宋" w:hAnsi="仿宋" w:hint="eastAsia"/>
          <w:color w:val="000000"/>
        </w:rPr>
        <w:t>加盖公章</w:t>
      </w:r>
      <w:r w:rsidRPr="00BC3AC1">
        <w:rPr>
          <w:rFonts w:ascii="仿宋" w:eastAsia="仿宋" w:hAnsi="仿宋" w:hint="eastAsia"/>
          <w:color w:val="000000"/>
        </w:rPr>
        <w:t>）；</w:t>
      </w:r>
    </w:p>
    <w:p w14:paraId="48F92E95" w14:textId="77777777" w:rsidR="00594C19" w:rsidRPr="00BC3AC1" w:rsidRDefault="00594C19">
      <w:pPr>
        <w:spacing w:line="360" w:lineRule="auto"/>
        <w:rPr>
          <w:rFonts w:ascii="仿宋" w:eastAsia="仿宋" w:hAnsi="仿宋"/>
          <w:b/>
          <w:color w:val="000000"/>
        </w:rPr>
      </w:pPr>
    </w:p>
    <w:p w14:paraId="1A7CF68E" w14:textId="77777777" w:rsidR="00594C19" w:rsidRPr="00BC3AC1" w:rsidRDefault="00594C19">
      <w:pPr>
        <w:spacing w:line="360" w:lineRule="auto"/>
        <w:rPr>
          <w:rFonts w:ascii="仿宋" w:eastAsia="仿宋" w:hAnsi="仿宋"/>
          <w:b/>
          <w:color w:val="000000"/>
        </w:rPr>
      </w:pPr>
    </w:p>
    <w:p w14:paraId="470B52B1" w14:textId="77777777" w:rsidR="009B22A2" w:rsidRPr="00BC3AC1" w:rsidRDefault="009B22A2">
      <w:pPr>
        <w:spacing w:line="360" w:lineRule="auto"/>
        <w:rPr>
          <w:rFonts w:ascii="仿宋" w:eastAsia="仿宋" w:hAnsi="仿宋"/>
          <w:b/>
          <w:color w:val="000000"/>
        </w:rPr>
      </w:pPr>
    </w:p>
    <w:p w14:paraId="1870377B" w14:textId="77777777" w:rsidR="009B22A2" w:rsidRPr="00BC3AC1" w:rsidRDefault="009B22A2">
      <w:pPr>
        <w:spacing w:line="360" w:lineRule="auto"/>
        <w:rPr>
          <w:rFonts w:ascii="仿宋" w:eastAsia="仿宋" w:hAnsi="仿宋"/>
          <w:b/>
          <w:color w:val="000000"/>
        </w:rPr>
      </w:pPr>
    </w:p>
    <w:p w14:paraId="240D21BB" w14:textId="77777777" w:rsidR="009B22A2" w:rsidRPr="00BC3AC1" w:rsidRDefault="009B22A2">
      <w:pPr>
        <w:spacing w:line="360" w:lineRule="auto"/>
        <w:rPr>
          <w:rFonts w:ascii="仿宋" w:eastAsia="仿宋" w:hAnsi="仿宋"/>
          <w:b/>
          <w:color w:val="000000"/>
        </w:rPr>
      </w:pPr>
    </w:p>
    <w:p w14:paraId="26D3D7AE" w14:textId="4641370B" w:rsidR="009B22A2" w:rsidRPr="00BC3AC1" w:rsidRDefault="009B22A2" w:rsidP="009B22A2">
      <w:pPr>
        <w:spacing w:line="360" w:lineRule="auto"/>
        <w:ind w:firstLineChars="200" w:firstLine="480"/>
        <w:rPr>
          <w:rFonts w:ascii="仿宋" w:eastAsia="仿宋" w:hAnsi="仿宋"/>
          <w:color w:val="000000"/>
        </w:rPr>
      </w:pPr>
      <w:r w:rsidRPr="00BC3AC1">
        <w:rPr>
          <w:rFonts w:ascii="仿宋" w:eastAsia="仿宋" w:hAnsi="仿宋" w:hint="eastAsia"/>
          <w:color w:val="000000"/>
        </w:rPr>
        <w:t>供应商名称：（</w:t>
      </w:r>
      <w:r w:rsidR="00AD30A4" w:rsidRPr="00BC3AC1">
        <w:rPr>
          <w:rFonts w:ascii="仿宋" w:eastAsia="仿宋" w:hAnsi="仿宋" w:hint="eastAsia"/>
          <w:color w:val="000000"/>
        </w:rPr>
        <w:t>全称并加盖</w:t>
      </w:r>
      <w:r w:rsidRPr="00BC3AC1">
        <w:rPr>
          <w:rFonts w:ascii="仿宋" w:eastAsia="仿宋" w:hAnsi="仿宋" w:hint="eastAsia"/>
          <w:color w:val="000000"/>
        </w:rPr>
        <w:t>单位公章）</w:t>
      </w:r>
    </w:p>
    <w:p w14:paraId="2805F266" w14:textId="0DC436F0" w:rsidR="009B22A2" w:rsidRPr="00BC3AC1" w:rsidRDefault="009B22A2" w:rsidP="009B22A2">
      <w:pPr>
        <w:spacing w:line="360" w:lineRule="auto"/>
        <w:ind w:firstLineChars="200" w:firstLine="480"/>
        <w:rPr>
          <w:rFonts w:ascii="仿宋" w:eastAsia="仿宋" w:hAnsi="仿宋"/>
          <w:color w:val="000000"/>
        </w:rPr>
      </w:pPr>
      <w:r w:rsidRPr="00BC3AC1">
        <w:rPr>
          <w:rFonts w:ascii="仿宋" w:eastAsia="仿宋" w:hAnsi="仿宋" w:hint="eastAsia"/>
          <w:color w:val="000000"/>
        </w:rPr>
        <w:t>法定代表人</w:t>
      </w:r>
      <w:r w:rsidR="00AD30A4" w:rsidRPr="00BC3AC1">
        <w:rPr>
          <w:rFonts w:ascii="仿宋" w:eastAsia="仿宋" w:hAnsi="仿宋" w:hint="eastAsia"/>
          <w:color w:val="000000"/>
        </w:rPr>
        <w:t>：</w:t>
      </w:r>
      <w:r w:rsidRPr="00BC3AC1">
        <w:rPr>
          <w:rFonts w:ascii="仿宋" w:eastAsia="仿宋" w:hAnsi="仿宋" w:hint="eastAsia"/>
          <w:color w:val="000000"/>
        </w:rPr>
        <w:t>（签字）</w:t>
      </w:r>
    </w:p>
    <w:p w14:paraId="0730F1C6" w14:textId="77777777" w:rsidR="009B22A2" w:rsidRPr="00BC3AC1" w:rsidRDefault="009B22A2" w:rsidP="009B22A2">
      <w:pPr>
        <w:spacing w:line="360" w:lineRule="auto"/>
        <w:ind w:firstLineChars="200" w:firstLine="480"/>
        <w:rPr>
          <w:rFonts w:ascii="仿宋" w:eastAsia="仿宋" w:hAnsi="仿宋"/>
          <w:color w:val="000000"/>
        </w:rPr>
      </w:pPr>
      <w:r w:rsidRPr="00BC3AC1">
        <w:rPr>
          <w:rFonts w:ascii="仿宋" w:eastAsia="仿宋" w:hAnsi="仿宋" w:hint="eastAsia"/>
          <w:color w:val="000000"/>
        </w:rPr>
        <w:t>日    期：</w:t>
      </w:r>
      <w:r w:rsidRPr="00BC3AC1">
        <w:rPr>
          <w:rFonts w:ascii="仿宋" w:eastAsia="仿宋" w:hAnsi="仿宋"/>
          <w:color w:val="000000"/>
        </w:rPr>
        <w:t xml:space="preserve">    </w:t>
      </w:r>
      <w:r w:rsidRPr="00BC3AC1">
        <w:rPr>
          <w:rFonts w:ascii="仿宋" w:eastAsia="仿宋" w:hAnsi="仿宋" w:hint="eastAsia"/>
          <w:color w:val="000000"/>
        </w:rPr>
        <w:t>年</w:t>
      </w:r>
      <w:r w:rsidRPr="00BC3AC1">
        <w:rPr>
          <w:rFonts w:ascii="仿宋" w:eastAsia="仿宋" w:hAnsi="仿宋"/>
          <w:color w:val="000000"/>
        </w:rPr>
        <w:t xml:space="preserve">   </w:t>
      </w:r>
      <w:r w:rsidRPr="00BC3AC1">
        <w:rPr>
          <w:rFonts w:ascii="仿宋" w:eastAsia="仿宋" w:hAnsi="仿宋" w:hint="eastAsia"/>
          <w:color w:val="000000"/>
        </w:rPr>
        <w:t>月</w:t>
      </w:r>
      <w:r w:rsidRPr="00BC3AC1">
        <w:rPr>
          <w:rFonts w:ascii="仿宋" w:eastAsia="仿宋" w:hAnsi="仿宋"/>
          <w:color w:val="000000"/>
        </w:rPr>
        <w:t xml:space="preserve">   </w:t>
      </w:r>
      <w:r w:rsidRPr="00BC3AC1">
        <w:rPr>
          <w:rFonts w:ascii="仿宋" w:eastAsia="仿宋" w:hAnsi="仿宋" w:hint="eastAsia"/>
          <w:color w:val="000000"/>
        </w:rPr>
        <w:t>日</w:t>
      </w:r>
    </w:p>
    <w:p w14:paraId="7BB7EDAD" w14:textId="77777777" w:rsidR="009B22A2" w:rsidRPr="00BC3AC1" w:rsidRDefault="009B22A2" w:rsidP="009B22A2">
      <w:pPr>
        <w:spacing w:line="360" w:lineRule="auto"/>
        <w:ind w:firstLineChars="200" w:firstLine="480"/>
        <w:rPr>
          <w:rFonts w:ascii="仿宋" w:eastAsia="仿宋" w:hAnsi="仿宋"/>
          <w:color w:val="000000"/>
        </w:rPr>
      </w:pPr>
    </w:p>
    <w:p w14:paraId="5A260141" w14:textId="77777777" w:rsidR="009B22A2" w:rsidRPr="00BC3AC1" w:rsidRDefault="009B22A2" w:rsidP="009B22A2">
      <w:pPr>
        <w:spacing w:line="360" w:lineRule="auto"/>
        <w:ind w:firstLineChars="200" w:firstLine="480"/>
        <w:rPr>
          <w:rFonts w:ascii="仿宋" w:eastAsia="仿宋" w:hAnsi="仿宋"/>
          <w:color w:val="000000"/>
        </w:rPr>
      </w:pPr>
    </w:p>
    <w:p w14:paraId="7F0AFABE" w14:textId="77777777" w:rsidR="009B22A2" w:rsidRPr="00BC3AC1" w:rsidRDefault="009B22A2" w:rsidP="009B22A2">
      <w:pPr>
        <w:spacing w:line="360" w:lineRule="auto"/>
        <w:ind w:firstLineChars="200" w:firstLine="480"/>
        <w:rPr>
          <w:rFonts w:ascii="仿宋" w:eastAsia="仿宋" w:hAnsi="仿宋"/>
          <w:color w:val="000000"/>
        </w:rPr>
      </w:pPr>
      <w:r w:rsidRPr="00BC3AC1">
        <w:rPr>
          <w:rFonts w:ascii="仿宋" w:eastAsia="仿宋" w:hAnsi="仿宋" w:hint="eastAsia"/>
          <w:color w:val="000000"/>
        </w:rPr>
        <w:t>（注：法定代表人参加磋商时适用，非法定代表人参加磋商无须提供。</w:t>
      </w:r>
      <w:r w:rsidR="009F62F6" w:rsidRPr="00BC3AC1">
        <w:rPr>
          <w:rFonts w:ascii="仿宋" w:eastAsia="仿宋" w:hAnsi="仿宋" w:hint="eastAsia"/>
          <w:color w:val="000000"/>
        </w:rPr>
        <w:t>供应商的法定代表人为外籍人士的，提供护照复印件加盖公章。</w:t>
      </w:r>
      <w:r w:rsidRPr="00BC3AC1">
        <w:rPr>
          <w:rFonts w:ascii="仿宋" w:eastAsia="仿宋" w:hAnsi="仿宋" w:hint="eastAsia"/>
          <w:color w:val="000000"/>
        </w:rPr>
        <w:t>）</w:t>
      </w:r>
    </w:p>
    <w:p w14:paraId="63424CF3" w14:textId="77777777" w:rsidR="009B22A2" w:rsidRPr="00BC3AC1" w:rsidRDefault="009B22A2">
      <w:pPr>
        <w:rPr>
          <w:rFonts w:ascii="仿宋" w:eastAsia="仿宋" w:hAnsi="仿宋"/>
          <w:b/>
          <w:color w:val="000000"/>
        </w:rPr>
      </w:pPr>
      <w:r w:rsidRPr="00BC3AC1">
        <w:rPr>
          <w:rFonts w:ascii="仿宋" w:eastAsia="仿宋" w:hAnsi="仿宋"/>
          <w:b/>
          <w:color w:val="000000"/>
        </w:rPr>
        <w:br w:type="page"/>
      </w:r>
    </w:p>
    <w:p w14:paraId="018EDEEC" w14:textId="70BD09D7" w:rsidR="00594C19" w:rsidRPr="00BC3AC1" w:rsidRDefault="009B22A2" w:rsidP="00457B6A">
      <w:pPr>
        <w:pStyle w:val="3"/>
        <w:numPr>
          <w:ilvl w:val="0"/>
          <w:numId w:val="15"/>
        </w:numPr>
        <w:jc w:val="center"/>
        <w:rPr>
          <w:rFonts w:ascii="仿宋" w:hAnsi="仿宋"/>
          <w:sz w:val="32"/>
          <w:szCs w:val="32"/>
        </w:rPr>
      </w:pPr>
      <w:r w:rsidRPr="00BC3AC1">
        <w:rPr>
          <w:rFonts w:ascii="仿宋" w:hAnsi="仿宋" w:hint="eastAsia"/>
          <w:sz w:val="32"/>
          <w:szCs w:val="32"/>
        </w:rPr>
        <w:t>法定代表人授权委托书</w:t>
      </w:r>
    </w:p>
    <w:p w14:paraId="610AB2A3" w14:textId="77777777" w:rsidR="006B3C66" w:rsidRPr="00BC3AC1" w:rsidRDefault="005C45D3">
      <w:pPr>
        <w:spacing w:line="360" w:lineRule="auto"/>
        <w:rPr>
          <w:rFonts w:ascii="仿宋" w:eastAsia="仿宋" w:hAnsi="仿宋"/>
          <w:color w:val="000000"/>
        </w:rPr>
      </w:pPr>
      <w:r w:rsidRPr="00BC3AC1">
        <w:rPr>
          <w:rFonts w:ascii="仿宋" w:eastAsia="仿宋" w:hAnsi="仿宋" w:hint="eastAsia"/>
          <w:color w:val="000000"/>
        </w:rPr>
        <w:t>中仪国际招标有限公司</w:t>
      </w:r>
      <w:r w:rsidR="000D4906" w:rsidRPr="00BC3AC1">
        <w:rPr>
          <w:rFonts w:ascii="仿宋" w:eastAsia="仿宋" w:hAnsi="仿宋" w:hint="eastAsia"/>
          <w:color w:val="000000"/>
        </w:rPr>
        <w:t>（采购代理机构名称）：</w:t>
      </w:r>
    </w:p>
    <w:p w14:paraId="72740C2D" w14:textId="5F13CC2F" w:rsidR="006B3C66" w:rsidRPr="00BC3AC1" w:rsidRDefault="000D4906"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本授权声明：XXX（单位名称）,XXX（法定代表人姓名、职务）授权</w:t>
      </w:r>
      <w:r w:rsidRPr="00BC3AC1">
        <w:rPr>
          <w:rFonts w:ascii="仿宋" w:eastAsia="仿宋" w:hAnsi="仿宋" w:hint="eastAsia"/>
          <w:color w:val="000000"/>
          <w:u w:val="single"/>
        </w:rPr>
        <w:t>XXX</w:t>
      </w:r>
      <w:r w:rsidRPr="00BC3AC1">
        <w:rPr>
          <w:rFonts w:ascii="仿宋" w:eastAsia="仿宋" w:hAnsi="仿宋" w:hint="eastAsia"/>
          <w:color w:val="000000"/>
        </w:rPr>
        <w:t>（被授权人姓名、职务）为我方参加XXX项目（采购编号：XXX）磋商采购活动的合法代表，以我方名义全权处理该项目有关磋商、报价、签订合同以及执行合同等一切事宜。</w:t>
      </w:r>
    </w:p>
    <w:p w14:paraId="69041467"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特此声明。</w:t>
      </w:r>
    </w:p>
    <w:p w14:paraId="5C8FAF93" w14:textId="77777777" w:rsidR="006B3C66" w:rsidRPr="00BC3AC1" w:rsidRDefault="006B3C66">
      <w:pPr>
        <w:rPr>
          <w:rFonts w:ascii="仿宋" w:eastAsia="仿宋" w:hAnsi="仿宋"/>
          <w:color w:val="000000"/>
        </w:rPr>
      </w:pPr>
    </w:p>
    <w:p w14:paraId="0F4F736C" w14:textId="77777777" w:rsidR="006B3C66" w:rsidRPr="00BC3AC1" w:rsidRDefault="006B3C66">
      <w:pPr>
        <w:rPr>
          <w:rFonts w:ascii="仿宋" w:eastAsia="仿宋" w:hAnsi="仿宋"/>
          <w:color w:val="000000"/>
        </w:rPr>
      </w:pPr>
    </w:p>
    <w:p w14:paraId="760BA19D" w14:textId="77777777" w:rsidR="00594C19" w:rsidRPr="00BC3AC1" w:rsidRDefault="00594C19" w:rsidP="00594C19">
      <w:pPr>
        <w:rPr>
          <w:rFonts w:ascii="仿宋" w:eastAsia="仿宋" w:hAnsi="仿宋"/>
          <w:color w:val="000000"/>
        </w:rPr>
      </w:pPr>
      <w:r w:rsidRPr="00BC3AC1">
        <w:rPr>
          <w:rFonts w:ascii="仿宋" w:eastAsia="仿宋" w:hAnsi="仿宋" w:hint="eastAsia"/>
          <w:color w:val="000000"/>
        </w:rPr>
        <w:t>附：1、法定代表人身份证复印件（正反面</w:t>
      </w:r>
      <w:r w:rsidR="009B22A2" w:rsidRPr="00BC3AC1">
        <w:rPr>
          <w:rFonts w:ascii="仿宋" w:eastAsia="仿宋" w:hAnsi="仿宋" w:hint="eastAsia"/>
          <w:color w:val="000000"/>
        </w:rPr>
        <w:t>加盖公章</w:t>
      </w:r>
      <w:r w:rsidRPr="00BC3AC1">
        <w:rPr>
          <w:rFonts w:ascii="仿宋" w:eastAsia="仿宋" w:hAnsi="仿宋" w:hint="eastAsia"/>
          <w:color w:val="000000"/>
        </w:rPr>
        <w:t>）；</w:t>
      </w:r>
    </w:p>
    <w:p w14:paraId="37440AC2" w14:textId="77777777" w:rsidR="00594C19" w:rsidRPr="00BC3AC1" w:rsidRDefault="00594C19" w:rsidP="00594C19">
      <w:pPr>
        <w:ind w:firstLineChars="200" w:firstLine="480"/>
        <w:rPr>
          <w:rFonts w:ascii="仿宋" w:eastAsia="仿宋" w:hAnsi="仿宋"/>
          <w:color w:val="000000"/>
        </w:rPr>
      </w:pPr>
      <w:r w:rsidRPr="00BC3AC1">
        <w:rPr>
          <w:rFonts w:ascii="仿宋" w:eastAsia="仿宋" w:hAnsi="仿宋" w:hint="eastAsia"/>
          <w:color w:val="000000"/>
        </w:rPr>
        <w:t>2、被授权人身份证复印件（正反面</w:t>
      </w:r>
      <w:r w:rsidR="009B22A2" w:rsidRPr="00BC3AC1">
        <w:rPr>
          <w:rFonts w:ascii="仿宋" w:eastAsia="仿宋" w:hAnsi="仿宋" w:hint="eastAsia"/>
          <w:color w:val="000000"/>
        </w:rPr>
        <w:t>加盖公章</w:t>
      </w:r>
      <w:r w:rsidRPr="00BC3AC1">
        <w:rPr>
          <w:rFonts w:ascii="仿宋" w:eastAsia="仿宋" w:hAnsi="仿宋" w:hint="eastAsia"/>
          <w:color w:val="000000"/>
        </w:rPr>
        <w:t>）。</w:t>
      </w:r>
    </w:p>
    <w:p w14:paraId="485D7EBB" w14:textId="77777777" w:rsidR="00594C19" w:rsidRPr="00BC3AC1" w:rsidRDefault="00594C19">
      <w:pPr>
        <w:rPr>
          <w:rFonts w:ascii="仿宋" w:eastAsia="仿宋" w:hAnsi="仿宋"/>
          <w:color w:val="000000"/>
        </w:rPr>
      </w:pPr>
    </w:p>
    <w:p w14:paraId="45D3A5FF" w14:textId="77777777" w:rsidR="00594C19" w:rsidRPr="00BC3AC1" w:rsidRDefault="00594C19">
      <w:pPr>
        <w:rPr>
          <w:rFonts w:ascii="仿宋" w:eastAsia="仿宋" w:hAnsi="仿宋"/>
          <w:color w:val="000000"/>
        </w:rPr>
      </w:pPr>
    </w:p>
    <w:p w14:paraId="63940E36" w14:textId="77777777" w:rsidR="00594C19" w:rsidRPr="00BC3AC1" w:rsidRDefault="00594C19">
      <w:pPr>
        <w:rPr>
          <w:rFonts w:ascii="仿宋" w:eastAsia="仿宋" w:hAnsi="仿宋"/>
          <w:color w:val="000000"/>
        </w:rPr>
      </w:pPr>
    </w:p>
    <w:p w14:paraId="41F22102" w14:textId="77777777" w:rsidR="00594C19" w:rsidRPr="00BC3AC1" w:rsidRDefault="00594C19">
      <w:pPr>
        <w:rPr>
          <w:rFonts w:ascii="仿宋" w:eastAsia="仿宋" w:hAnsi="仿宋"/>
          <w:color w:val="000000"/>
        </w:rPr>
      </w:pPr>
    </w:p>
    <w:p w14:paraId="00E91914" w14:textId="77777777" w:rsidR="00594C19" w:rsidRPr="00BC3AC1" w:rsidRDefault="00594C19">
      <w:pPr>
        <w:rPr>
          <w:rFonts w:ascii="仿宋" w:eastAsia="仿宋" w:hAnsi="仿宋"/>
          <w:color w:val="000000"/>
        </w:rPr>
      </w:pPr>
    </w:p>
    <w:p w14:paraId="0973D575" w14:textId="77777777" w:rsidR="009B22A2" w:rsidRPr="00BC3AC1" w:rsidRDefault="009B22A2">
      <w:pPr>
        <w:rPr>
          <w:rFonts w:ascii="仿宋" w:eastAsia="仿宋" w:hAnsi="仿宋"/>
          <w:color w:val="000000"/>
        </w:rPr>
      </w:pPr>
    </w:p>
    <w:p w14:paraId="3BD09E08" w14:textId="77777777" w:rsidR="009B22A2" w:rsidRPr="00BC3AC1" w:rsidRDefault="009B22A2">
      <w:pPr>
        <w:rPr>
          <w:rFonts w:ascii="仿宋" w:eastAsia="仿宋" w:hAnsi="仿宋"/>
          <w:color w:val="000000"/>
        </w:rPr>
      </w:pPr>
    </w:p>
    <w:p w14:paraId="4D4B648C" w14:textId="77777777" w:rsidR="009B22A2" w:rsidRPr="00BC3AC1" w:rsidRDefault="009B22A2">
      <w:pPr>
        <w:rPr>
          <w:rFonts w:ascii="仿宋" w:eastAsia="仿宋" w:hAnsi="仿宋"/>
          <w:color w:val="000000"/>
        </w:rPr>
      </w:pPr>
    </w:p>
    <w:p w14:paraId="605D2387" w14:textId="167EEB75"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供应商名称：（</w:t>
      </w:r>
      <w:r w:rsidR="00AD30A4" w:rsidRPr="00BC3AC1">
        <w:rPr>
          <w:rFonts w:ascii="仿宋" w:eastAsia="仿宋" w:hAnsi="仿宋" w:hint="eastAsia"/>
          <w:color w:val="000000"/>
        </w:rPr>
        <w:t>全称并加盖</w:t>
      </w:r>
      <w:r w:rsidRPr="00BC3AC1">
        <w:rPr>
          <w:rFonts w:ascii="仿宋" w:eastAsia="仿宋" w:hAnsi="仿宋" w:hint="eastAsia"/>
          <w:color w:val="000000"/>
        </w:rPr>
        <w:t>单位公章）</w:t>
      </w:r>
    </w:p>
    <w:p w14:paraId="7028D59F" w14:textId="694B9824"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法定代表人</w:t>
      </w:r>
      <w:r w:rsidR="00AD30A4" w:rsidRPr="00BC3AC1">
        <w:rPr>
          <w:rFonts w:ascii="仿宋" w:eastAsia="仿宋" w:hAnsi="仿宋" w:hint="eastAsia"/>
          <w:color w:val="000000"/>
        </w:rPr>
        <w:t>：</w:t>
      </w:r>
      <w:r w:rsidRPr="00BC3AC1">
        <w:rPr>
          <w:rFonts w:ascii="仿宋" w:eastAsia="仿宋" w:hAnsi="仿宋" w:hint="eastAsia"/>
          <w:color w:val="000000"/>
        </w:rPr>
        <w:t>（签字</w:t>
      </w:r>
      <w:r w:rsidR="00457B6A" w:rsidRPr="00BC3AC1">
        <w:rPr>
          <w:rFonts w:ascii="仿宋" w:eastAsia="仿宋" w:hAnsi="仿宋" w:hint="eastAsia"/>
          <w:color w:val="000000"/>
        </w:rPr>
        <w:t>或加盖个人名章</w:t>
      </w:r>
      <w:r w:rsidRPr="00BC3AC1">
        <w:rPr>
          <w:rFonts w:ascii="仿宋" w:eastAsia="仿宋" w:hAnsi="仿宋" w:hint="eastAsia"/>
          <w:color w:val="000000"/>
        </w:rPr>
        <w:t>）</w:t>
      </w:r>
    </w:p>
    <w:p w14:paraId="69981DF5"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被授权人签字：</w:t>
      </w:r>
    </w:p>
    <w:p w14:paraId="0BC2411C" w14:textId="77777777" w:rsidR="006B3C66" w:rsidRPr="00BC3AC1" w:rsidRDefault="000D4906">
      <w:pPr>
        <w:spacing w:line="360" w:lineRule="auto"/>
        <w:ind w:firstLineChars="200" w:firstLine="480"/>
        <w:rPr>
          <w:rFonts w:ascii="仿宋" w:eastAsia="仿宋" w:hAnsi="仿宋"/>
          <w:color w:val="000000"/>
        </w:rPr>
      </w:pPr>
      <w:r w:rsidRPr="00BC3AC1">
        <w:rPr>
          <w:rFonts w:ascii="仿宋" w:eastAsia="仿宋" w:hAnsi="仿宋" w:hint="eastAsia"/>
          <w:color w:val="000000"/>
        </w:rPr>
        <w:t>日    期：</w:t>
      </w:r>
      <w:r w:rsidRPr="00BC3AC1">
        <w:rPr>
          <w:rFonts w:ascii="仿宋" w:eastAsia="仿宋" w:hAnsi="仿宋"/>
          <w:color w:val="000000"/>
        </w:rPr>
        <w:t xml:space="preserve">    </w:t>
      </w:r>
      <w:r w:rsidRPr="00BC3AC1">
        <w:rPr>
          <w:rFonts w:ascii="仿宋" w:eastAsia="仿宋" w:hAnsi="仿宋" w:hint="eastAsia"/>
          <w:color w:val="000000"/>
        </w:rPr>
        <w:t>年</w:t>
      </w:r>
      <w:r w:rsidRPr="00BC3AC1">
        <w:rPr>
          <w:rFonts w:ascii="仿宋" w:eastAsia="仿宋" w:hAnsi="仿宋"/>
          <w:color w:val="000000"/>
        </w:rPr>
        <w:t xml:space="preserve">   </w:t>
      </w:r>
      <w:r w:rsidRPr="00BC3AC1">
        <w:rPr>
          <w:rFonts w:ascii="仿宋" w:eastAsia="仿宋" w:hAnsi="仿宋" w:hint="eastAsia"/>
          <w:color w:val="000000"/>
        </w:rPr>
        <w:t>月</w:t>
      </w:r>
      <w:r w:rsidRPr="00BC3AC1">
        <w:rPr>
          <w:rFonts w:ascii="仿宋" w:eastAsia="仿宋" w:hAnsi="仿宋"/>
          <w:color w:val="000000"/>
        </w:rPr>
        <w:t xml:space="preserve">   </w:t>
      </w:r>
      <w:r w:rsidRPr="00BC3AC1">
        <w:rPr>
          <w:rFonts w:ascii="仿宋" w:eastAsia="仿宋" w:hAnsi="仿宋" w:hint="eastAsia"/>
          <w:color w:val="000000"/>
        </w:rPr>
        <w:t>日</w:t>
      </w:r>
    </w:p>
    <w:p w14:paraId="36488160" w14:textId="77777777" w:rsidR="006B3C66" w:rsidRPr="00BC3AC1" w:rsidRDefault="006B3C66">
      <w:pPr>
        <w:rPr>
          <w:rFonts w:ascii="仿宋" w:eastAsia="仿宋" w:hAnsi="仿宋"/>
          <w:color w:val="000000"/>
        </w:rPr>
      </w:pPr>
    </w:p>
    <w:p w14:paraId="16980E2E" w14:textId="77777777" w:rsidR="006B3C66" w:rsidRPr="00BC3AC1" w:rsidRDefault="006B3C66">
      <w:pPr>
        <w:rPr>
          <w:rFonts w:ascii="仿宋" w:eastAsia="仿宋" w:hAnsi="仿宋"/>
          <w:color w:val="000000"/>
        </w:rPr>
      </w:pPr>
    </w:p>
    <w:p w14:paraId="6264A711" w14:textId="77777777" w:rsidR="006B3C66" w:rsidRPr="00BC3AC1" w:rsidRDefault="006B3C66">
      <w:pPr>
        <w:rPr>
          <w:rFonts w:ascii="仿宋" w:eastAsia="仿宋" w:hAnsi="仿宋"/>
          <w:color w:val="000000"/>
        </w:rPr>
      </w:pPr>
    </w:p>
    <w:p w14:paraId="4A6A2565" w14:textId="77777777" w:rsidR="009B22A2" w:rsidRPr="00BC3AC1" w:rsidRDefault="009B22A2">
      <w:pPr>
        <w:rPr>
          <w:rFonts w:ascii="仿宋" w:eastAsia="仿宋" w:hAnsi="仿宋"/>
          <w:color w:val="000000"/>
        </w:rPr>
      </w:pPr>
    </w:p>
    <w:p w14:paraId="652974F2" w14:textId="77777777" w:rsidR="009B22A2" w:rsidRPr="00BC3AC1" w:rsidRDefault="009B22A2">
      <w:pPr>
        <w:rPr>
          <w:rFonts w:ascii="仿宋" w:eastAsia="仿宋" w:hAnsi="仿宋"/>
          <w:color w:val="000000"/>
        </w:rPr>
      </w:pPr>
    </w:p>
    <w:p w14:paraId="02785F47" w14:textId="77777777" w:rsidR="006B3C66" w:rsidRPr="00BC3AC1" w:rsidRDefault="00594C19">
      <w:pPr>
        <w:rPr>
          <w:rFonts w:ascii="仿宋" w:eastAsia="仿宋" w:hAnsi="仿宋"/>
          <w:color w:val="000000"/>
        </w:rPr>
      </w:pPr>
      <w:r w:rsidRPr="00BC3AC1">
        <w:rPr>
          <w:rFonts w:ascii="仿宋" w:eastAsia="仿宋" w:hAnsi="仿宋" w:hint="eastAsia"/>
          <w:color w:val="000000"/>
        </w:rPr>
        <w:t>（</w:t>
      </w:r>
      <w:r w:rsidR="009B22A2" w:rsidRPr="00BC3AC1">
        <w:rPr>
          <w:rFonts w:ascii="仿宋" w:eastAsia="仿宋" w:hAnsi="仿宋" w:hint="eastAsia"/>
          <w:color w:val="000000"/>
        </w:rPr>
        <w:t>注：</w:t>
      </w:r>
      <w:r w:rsidRPr="00BC3AC1">
        <w:rPr>
          <w:rFonts w:ascii="仿宋" w:eastAsia="仿宋" w:hAnsi="仿宋" w:hint="eastAsia"/>
          <w:color w:val="000000"/>
        </w:rPr>
        <w:t>非法定代表人参加磋商适用</w:t>
      </w:r>
      <w:r w:rsidR="009B22A2" w:rsidRPr="00BC3AC1">
        <w:rPr>
          <w:rFonts w:ascii="仿宋" w:eastAsia="仿宋" w:hAnsi="仿宋" w:hint="eastAsia"/>
          <w:color w:val="000000"/>
        </w:rPr>
        <w:t>，法定代表人参加磋商无须提供。</w:t>
      </w:r>
      <w:r w:rsidR="009F62F6" w:rsidRPr="00BC3AC1">
        <w:rPr>
          <w:rFonts w:ascii="仿宋" w:eastAsia="仿宋" w:hAnsi="仿宋" w:hint="eastAsia"/>
          <w:color w:val="000000"/>
        </w:rPr>
        <w:t>供应商的法定代表人为外籍人士的，提供护照复印件加盖公章。</w:t>
      </w:r>
      <w:r w:rsidRPr="00BC3AC1">
        <w:rPr>
          <w:rFonts w:ascii="仿宋" w:eastAsia="仿宋" w:hAnsi="仿宋" w:hint="eastAsia"/>
          <w:color w:val="000000"/>
        </w:rPr>
        <w:t>）</w:t>
      </w:r>
    </w:p>
    <w:p w14:paraId="5EEBE7D4" w14:textId="77777777" w:rsidR="006B3C66" w:rsidRPr="00BC3AC1" w:rsidRDefault="006B3C66">
      <w:pPr>
        <w:rPr>
          <w:rFonts w:ascii="仿宋" w:eastAsia="仿宋" w:hAnsi="仿宋"/>
          <w:b/>
          <w:color w:val="000000"/>
        </w:rPr>
      </w:pPr>
    </w:p>
    <w:p w14:paraId="1B29A356" w14:textId="77777777" w:rsidR="006B3C66" w:rsidRPr="00BC3AC1" w:rsidRDefault="006B3C66">
      <w:pPr>
        <w:rPr>
          <w:rFonts w:ascii="仿宋" w:eastAsia="仿宋" w:hAnsi="仿宋"/>
          <w:b/>
          <w:color w:val="000000"/>
        </w:rPr>
      </w:pPr>
    </w:p>
    <w:p w14:paraId="276BD344" w14:textId="77777777" w:rsidR="006B3C66" w:rsidRPr="00BC3AC1" w:rsidRDefault="006B3C66">
      <w:pPr>
        <w:rPr>
          <w:rFonts w:ascii="仿宋" w:eastAsia="仿宋" w:hAnsi="仿宋"/>
          <w:b/>
          <w:color w:val="000000"/>
        </w:rPr>
      </w:pPr>
    </w:p>
    <w:p w14:paraId="6E9493F1" w14:textId="77777777" w:rsidR="009B22A2" w:rsidRPr="00BC3AC1" w:rsidRDefault="009B22A2">
      <w:pPr>
        <w:rPr>
          <w:rFonts w:ascii="仿宋" w:eastAsia="仿宋" w:hAnsi="仿宋" w:cs="Arial"/>
          <w:b/>
          <w:bCs/>
          <w:color w:val="000000"/>
        </w:rPr>
      </w:pPr>
    </w:p>
    <w:p w14:paraId="54FC8640" w14:textId="77777777" w:rsidR="009B22A2" w:rsidRPr="00BC3AC1" w:rsidRDefault="009B22A2">
      <w:pPr>
        <w:rPr>
          <w:rFonts w:ascii="仿宋" w:eastAsia="仿宋" w:hAnsi="仿宋" w:cs="Arial"/>
          <w:b/>
          <w:bCs/>
          <w:color w:val="000000"/>
        </w:rPr>
      </w:pPr>
      <w:r w:rsidRPr="00BC3AC1">
        <w:rPr>
          <w:rFonts w:ascii="仿宋" w:eastAsia="仿宋" w:hAnsi="仿宋" w:cs="Arial"/>
          <w:b/>
          <w:bCs/>
          <w:color w:val="000000"/>
        </w:rPr>
        <w:br w:type="page"/>
      </w:r>
    </w:p>
    <w:p w14:paraId="76B72F45" w14:textId="1F2F5DEA" w:rsidR="006B3C66" w:rsidRPr="00BC3AC1" w:rsidRDefault="009B22A2" w:rsidP="00457B6A">
      <w:pPr>
        <w:pStyle w:val="3"/>
        <w:numPr>
          <w:ilvl w:val="0"/>
          <w:numId w:val="15"/>
        </w:numPr>
        <w:jc w:val="center"/>
        <w:rPr>
          <w:rFonts w:ascii="仿宋" w:hAnsi="仿宋" w:cs="Arial"/>
          <w:b w:val="0"/>
          <w:bCs w:val="0"/>
          <w:color w:val="000000"/>
        </w:rPr>
      </w:pPr>
      <w:r w:rsidRPr="00BC3AC1">
        <w:rPr>
          <w:rFonts w:ascii="仿宋" w:hAnsi="仿宋" w:hint="eastAsia"/>
          <w:sz w:val="32"/>
          <w:szCs w:val="32"/>
        </w:rPr>
        <w:t>有独立承担民事责任的能力</w:t>
      </w:r>
    </w:p>
    <w:p w14:paraId="6C9D6B17" w14:textId="77777777" w:rsidR="009F62F6" w:rsidRPr="00BC3AC1" w:rsidRDefault="00E0370F" w:rsidP="00E0370F">
      <w:pPr>
        <w:spacing w:line="360" w:lineRule="auto"/>
        <w:jc w:val="center"/>
        <w:rPr>
          <w:rFonts w:ascii="仿宋" w:eastAsia="仿宋" w:hAnsi="仿宋"/>
          <w:b/>
          <w:sz w:val="28"/>
          <w:szCs w:val="28"/>
        </w:rPr>
      </w:pPr>
      <w:r w:rsidRPr="00BC3AC1">
        <w:rPr>
          <w:rFonts w:ascii="仿宋" w:eastAsia="仿宋" w:hAnsi="仿宋" w:hint="eastAsia"/>
          <w:b/>
          <w:sz w:val="28"/>
          <w:szCs w:val="28"/>
        </w:rPr>
        <w:t>供应商基本情况表</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9F62F6" w:rsidRPr="00BC3AC1" w14:paraId="43FC5CE8" w14:textId="77777777" w:rsidTr="009F62F6">
        <w:trPr>
          <w:trHeight w:hRule="exact" w:val="545"/>
          <w:jc w:val="center"/>
        </w:trPr>
        <w:tc>
          <w:tcPr>
            <w:tcW w:w="1750" w:type="dxa"/>
            <w:vAlign w:val="center"/>
          </w:tcPr>
          <w:p w14:paraId="6E224977"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供应商名称</w:t>
            </w:r>
          </w:p>
        </w:tc>
        <w:tc>
          <w:tcPr>
            <w:tcW w:w="8003" w:type="dxa"/>
            <w:gridSpan w:val="8"/>
            <w:vAlign w:val="center"/>
          </w:tcPr>
          <w:p w14:paraId="34693AAA" w14:textId="77777777" w:rsidR="009F62F6" w:rsidRPr="00BC3AC1" w:rsidRDefault="009F62F6" w:rsidP="008166A5">
            <w:pPr>
              <w:spacing w:line="360" w:lineRule="auto"/>
              <w:rPr>
                <w:rFonts w:ascii="仿宋" w:eastAsia="仿宋" w:hAnsi="仿宋"/>
              </w:rPr>
            </w:pPr>
          </w:p>
        </w:tc>
      </w:tr>
      <w:tr w:rsidR="009F62F6" w:rsidRPr="00BC3AC1" w14:paraId="414A0E81" w14:textId="77777777" w:rsidTr="008166A5">
        <w:trPr>
          <w:trHeight w:hRule="exact" w:val="397"/>
          <w:jc w:val="center"/>
        </w:trPr>
        <w:tc>
          <w:tcPr>
            <w:tcW w:w="1750" w:type="dxa"/>
            <w:vAlign w:val="center"/>
          </w:tcPr>
          <w:p w14:paraId="4384FF41"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注册地址</w:t>
            </w:r>
          </w:p>
        </w:tc>
        <w:tc>
          <w:tcPr>
            <w:tcW w:w="2789" w:type="dxa"/>
            <w:gridSpan w:val="3"/>
            <w:tcBorders>
              <w:right w:val="single" w:sz="4" w:space="0" w:color="auto"/>
            </w:tcBorders>
            <w:vAlign w:val="center"/>
          </w:tcPr>
          <w:p w14:paraId="60414BAF" w14:textId="77777777" w:rsidR="009F62F6" w:rsidRPr="00BC3AC1" w:rsidRDefault="009F62F6" w:rsidP="008166A5">
            <w:pPr>
              <w:spacing w:line="360" w:lineRule="auto"/>
              <w:rPr>
                <w:rFonts w:ascii="仿宋" w:eastAsia="仿宋" w:hAnsi="仿宋"/>
              </w:rPr>
            </w:pPr>
          </w:p>
        </w:tc>
        <w:tc>
          <w:tcPr>
            <w:tcW w:w="1985" w:type="dxa"/>
            <w:gridSpan w:val="3"/>
            <w:tcBorders>
              <w:left w:val="single" w:sz="4" w:space="0" w:color="auto"/>
            </w:tcBorders>
            <w:vAlign w:val="center"/>
          </w:tcPr>
          <w:p w14:paraId="44016811"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邮政编码</w:t>
            </w:r>
          </w:p>
        </w:tc>
        <w:tc>
          <w:tcPr>
            <w:tcW w:w="3229" w:type="dxa"/>
            <w:gridSpan w:val="2"/>
            <w:vAlign w:val="center"/>
          </w:tcPr>
          <w:p w14:paraId="050238CF" w14:textId="77777777" w:rsidR="009F62F6" w:rsidRPr="00BC3AC1" w:rsidRDefault="009F62F6" w:rsidP="008166A5">
            <w:pPr>
              <w:spacing w:line="360" w:lineRule="auto"/>
              <w:rPr>
                <w:rFonts w:ascii="仿宋" w:eastAsia="仿宋" w:hAnsi="仿宋"/>
              </w:rPr>
            </w:pPr>
          </w:p>
        </w:tc>
      </w:tr>
      <w:tr w:rsidR="009F62F6" w:rsidRPr="00BC3AC1" w14:paraId="4E283467" w14:textId="77777777" w:rsidTr="008166A5">
        <w:trPr>
          <w:trHeight w:hRule="exact" w:val="397"/>
          <w:jc w:val="center"/>
        </w:trPr>
        <w:tc>
          <w:tcPr>
            <w:tcW w:w="1750" w:type="dxa"/>
            <w:vMerge w:val="restart"/>
            <w:vAlign w:val="center"/>
          </w:tcPr>
          <w:p w14:paraId="511B3245"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联系方式</w:t>
            </w:r>
          </w:p>
        </w:tc>
        <w:tc>
          <w:tcPr>
            <w:tcW w:w="993" w:type="dxa"/>
            <w:vAlign w:val="center"/>
          </w:tcPr>
          <w:p w14:paraId="1B645EE1"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联系人</w:t>
            </w:r>
          </w:p>
        </w:tc>
        <w:tc>
          <w:tcPr>
            <w:tcW w:w="1796" w:type="dxa"/>
            <w:gridSpan w:val="2"/>
            <w:tcBorders>
              <w:right w:val="single" w:sz="4" w:space="0" w:color="auto"/>
            </w:tcBorders>
            <w:vAlign w:val="center"/>
          </w:tcPr>
          <w:p w14:paraId="7498A119" w14:textId="77777777" w:rsidR="009F62F6" w:rsidRPr="00BC3AC1" w:rsidRDefault="009F62F6" w:rsidP="008166A5">
            <w:pPr>
              <w:spacing w:line="360" w:lineRule="auto"/>
              <w:rPr>
                <w:rFonts w:ascii="仿宋" w:eastAsia="仿宋" w:hAnsi="仿宋"/>
              </w:rPr>
            </w:pPr>
          </w:p>
        </w:tc>
        <w:tc>
          <w:tcPr>
            <w:tcW w:w="1985" w:type="dxa"/>
            <w:gridSpan w:val="3"/>
            <w:tcBorders>
              <w:left w:val="single" w:sz="4" w:space="0" w:color="auto"/>
            </w:tcBorders>
            <w:vAlign w:val="center"/>
          </w:tcPr>
          <w:p w14:paraId="1E69213D"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电话</w:t>
            </w:r>
          </w:p>
        </w:tc>
        <w:tc>
          <w:tcPr>
            <w:tcW w:w="3229" w:type="dxa"/>
            <w:gridSpan w:val="2"/>
            <w:vAlign w:val="center"/>
          </w:tcPr>
          <w:p w14:paraId="422CDD07" w14:textId="77777777" w:rsidR="009F62F6" w:rsidRPr="00BC3AC1" w:rsidRDefault="009F62F6" w:rsidP="008166A5">
            <w:pPr>
              <w:spacing w:line="360" w:lineRule="auto"/>
              <w:rPr>
                <w:rFonts w:ascii="仿宋" w:eastAsia="仿宋" w:hAnsi="仿宋"/>
              </w:rPr>
            </w:pPr>
          </w:p>
        </w:tc>
      </w:tr>
      <w:tr w:rsidR="009F62F6" w:rsidRPr="00BC3AC1" w14:paraId="4EDDFD0E" w14:textId="77777777" w:rsidTr="008166A5">
        <w:trPr>
          <w:trHeight w:hRule="exact" w:val="397"/>
          <w:jc w:val="center"/>
        </w:trPr>
        <w:tc>
          <w:tcPr>
            <w:tcW w:w="1750" w:type="dxa"/>
            <w:vMerge/>
            <w:vAlign w:val="center"/>
          </w:tcPr>
          <w:p w14:paraId="776F2B9B" w14:textId="77777777" w:rsidR="009F62F6" w:rsidRPr="00BC3AC1" w:rsidRDefault="009F62F6" w:rsidP="008166A5">
            <w:pPr>
              <w:spacing w:line="360" w:lineRule="auto"/>
              <w:rPr>
                <w:rFonts w:ascii="仿宋" w:eastAsia="仿宋" w:hAnsi="仿宋"/>
              </w:rPr>
            </w:pPr>
          </w:p>
        </w:tc>
        <w:tc>
          <w:tcPr>
            <w:tcW w:w="993" w:type="dxa"/>
            <w:vAlign w:val="center"/>
          </w:tcPr>
          <w:p w14:paraId="7EE8D17D"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传真</w:t>
            </w:r>
          </w:p>
        </w:tc>
        <w:tc>
          <w:tcPr>
            <w:tcW w:w="1796" w:type="dxa"/>
            <w:gridSpan w:val="2"/>
            <w:tcBorders>
              <w:right w:val="single" w:sz="4" w:space="0" w:color="auto"/>
            </w:tcBorders>
            <w:vAlign w:val="center"/>
          </w:tcPr>
          <w:p w14:paraId="44B9B619" w14:textId="77777777" w:rsidR="009F62F6" w:rsidRPr="00BC3AC1" w:rsidRDefault="009F62F6" w:rsidP="008166A5">
            <w:pPr>
              <w:spacing w:line="360" w:lineRule="auto"/>
              <w:rPr>
                <w:rFonts w:ascii="仿宋" w:eastAsia="仿宋" w:hAnsi="仿宋"/>
              </w:rPr>
            </w:pPr>
          </w:p>
        </w:tc>
        <w:tc>
          <w:tcPr>
            <w:tcW w:w="1985" w:type="dxa"/>
            <w:gridSpan w:val="3"/>
            <w:tcBorders>
              <w:left w:val="single" w:sz="4" w:space="0" w:color="auto"/>
            </w:tcBorders>
            <w:vAlign w:val="center"/>
          </w:tcPr>
          <w:p w14:paraId="238BC981"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网址</w:t>
            </w:r>
          </w:p>
        </w:tc>
        <w:tc>
          <w:tcPr>
            <w:tcW w:w="3229" w:type="dxa"/>
            <w:gridSpan w:val="2"/>
            <w:vAlign w:val="center"/>
          </w:tcPr>
          <w:p w14:paraId="44BE2D55" w14:textId="77777777" w:rsidR="009F62F6" w:rsidRPr="00BC3AC1" w:rsidRDefault="009F62F6" w:rsidP="008166A5">
            <w:pPr>
              <w:spacing w:line="360" w:lineRule="auto"/>
              <w:rPr>
                <w:rFonts w:ascii="仿宋" w:eastAsia="仿宋" w:hAnsi="仿宋"/>
              </w:rPr>
            </w:pPr>
          </w:p>
        </w:tc>
      </w:tr>
      <w:tr w:rsidR="009F62F6" w:rsidRPr="00BC3AC1" w14:paraId="43826E49" w14:textId="77777777" w:rsidTr="008166A5">
        <w:trPr>
          <w:trHeight w:hRule="exact" w:val="397"/>
          <w:jc w:val="center"/>
        </w:trPr>
        <w:tc>
          <w:tcPr>
            <w:tcW w:w="1750" w:type="dxa"/>
            <w:vAlign w:val="center"/>
          </w:tcPr>
          <w:p w14:paraId="3541E07F"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组织结构</w:t>
            </w:r>
          </w:p>
        </w:tc>
        <w:tc>
          <w:tcPr>
            <w:tcW w:w="8003" w:type="dxa"/>
            <w:gridSpan w:val="8"/>
            <w:vAlign w:val="center"/>
          </w:tcPr>
          <w:p w14:paraId="3B4E3CE2" w14:textId="77777777" w:rsidR="009F62F6" w:rsidRPr="00BC3AC1" w:rsidRDefault="009F62F6" w:rsidP="008166A5">
            <w:pPr>
              <w:spacing w:line="360" w:lineRule="auto"/>
              <w:rPr>
                <w:rFonts w:ascii="仿宋" w:eastAsia="仿宋" w:hAnsi="仿宋"/>
              </w:rPr>
            </w:pPr>
          </w:p>
        </w:tc>
      </w:tr>
      <w:tr w:rsidR="009F62F6" w:rsidRPr="00BC3AC1" w14:paraId="15F54BE7" w14:textId="77777777" w:rsidTr="008166A5">
        <w:trPr>
          <w:trHeight w:hRule="exact" w:val="397"/>
          <w:jc w:val="center"/>
        </w:trPr>
        <w:tc>
          <w:tcPr>
            <w:tcW w:w="1750" w:type="dxa"/>
            <w:vAlign w:val="center"/>
          </w:tcPr>
          <w:p w14:paraId="7DCDCB98"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法定代表人</w:t>
            </w:r>
          </w:p>
        </w:tc>
        <w:tc>
          <w:tcPr>
            <w:tcW w:w="993" w:type="dxa"/>
            <w:vAlign w:val="center"/>
          </w:tcPr>
          <w:p w14:paraId="5B0887B2"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姓名</w:t>
            </w:r>
          </w:p>
        </w:tc>
        <w:tc>
          <w:tcPr>
            <w:tcW w:w="1371" w:type="dxa"/>
            <w:vAlign w:val="center"/>
          </w:tcPr>
          <w:p w14:paraId="714A8CB4" w14:textId="77777777" w:rsidR="009F62F6" w:rsidRPr="00BC3AC1" w:rsidRDefault="009F62F6" w:rsidP="008166A5">
            <w:pPr>
              <w:spacing w:line="360" w:lineRule="auto"/>
              <w:rPr>
                <w:rFonts w:ascii="仿宋" w:eastAsia="仿宋" w:hAnsi="仿宋"/>
              </w:rPr>
            </w:pPr>
          </w:p>
        </w:tc>
        <w:tc>
          <w:tcPr>
            <w:tcW w:w="1276" w:type="dxa"/>
            <w:gridSpan w:val="3"/>
            <w:vAlign w:val="center"/>
          </w:tcPr>
          <w:p w14:paraId="5404DBD0"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技术职称</w:t>
            </w:r>
          </w:p>
        </w:tc>
        <w:tc>
          <w:tcPr>
            <w:tcW w:w="1134" w:type="dxa"/>
            <w:vAlign w:val="center"/>
          </w:tcPr>
          <w:p w14:paraId="59718F4E" w14:textId="77777777" w:rsidR="009F62F6" w:rsidRPr="00BC3AC1" w:rsidRDefault="009F62F6" w:rsidP="008166A5">
            <w:pPr>
              <w:spacing w:line="360" w:lineRule="auto"/>
              <w:rPr>
                <w:rFonts w:ascii="仿宋" w:eastAsia="仿宋" w:hAnsi="仿宋"/>
              </w:rPr>
            </w:pPr>
          </w:p>
        </w:tc>
        <w:tc>
          <w:tcPr>
            <w:tcW w:w="850" w:type="dxa"/>
            <w:vAlign w:val="center"/>
          </w:tcPr>
          <w:p w14:paraId="74938DE2"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电话</w:t>
            </w:r>
          </w:p>
        </w:tc>
        <w:tc>
          <w:tcPr>
            <w:tcW w:w="2379" w:type="dxa"/>
            <w:vAlign w:val="center"/>
          </w:tcPr>
          <w:p w14:paraId="5BB6FC2E" w14:textId="77777777" w:rsidR="009F62F6" w:rsidRPr="00BC3AC1" w:rsidRDefault="009F62F6" w:rsidP="008166A5">
            <w:pPr>
              <w:spacing w:line="360" w:lineRule="auto"/>
              <w:rPr>
                <w:rFonts w:ascii="仿宋" w:eastAsia="仿宋" w:hAnsi="仿宋"/>
              </w:rPr>
            </w:pPr>
          </w:p>
        </w:tc>
      </w:tr>
      <w:tr w:rsidR="009F62F6" w:rsidRPr="00BC3AC1" w14:paraId="31290A5E" w14:textId="77777777" w:rsidTr="008166A5">
        <w:trPr>
          <w:trHeight w:hRule="exact" w:val="397"/>
          <w:jc w:val="center"/>
        </w:trPr>
        <w:tc>
          <w:tcPr>
            <w:tcW w:w="1750" w:type="dxa"/>
            <w:vAlign w:val="center"/>
          </w:tcPr>
          <w:p w14:paraId="7E6D9290"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技术负责人</w:t>
            </w:r>
          </w:p>
        </w:tc>
        <w:tc>
          <w:tcPr>
            <w:tcW w:w="993" w:type="dxa"/>
            <w:vAlign w:val="center"/>
          </w:tcPr>
          <w:p w14:paraId="4C9CA09D"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姓名</w:t>
            </w:r>
          </w:p>
        </w:tc>
        <w:tc>
          <w:tcPr>
            <w:tcW w:w="1371" w:type="dxa"/>
            <w:vAlign w:val="center"/>
          </w:tcPr>
          <w:p w14:paraId="2FCA7C15" w14:textId="77777777" w:rsidR="009F62F6" w:rsidRPr="00BC3AC1" w:rsidRDefault="009F62F6" w:rsidP="008166A5">
            <w:pPr>
              <w:spacing w:line="360" w:lineRule="auto"/>
              <w:rPr>
                <w:rFonts w:ascii="仿宋" w:eastAsia="仿宋" w:hAnsi="仿宋"/>
              </w:rPr>
            </w:pPr>
          </w:p>
        </w:tc>
        <w:tc>
          <w:tcPr>
            <w:tcW w:w="1276" w:type="dxa"/>
            <w:gridSpan w:val="3"/>
            <w:vAlign w:val="center"/>
          </w:tcPr>
          <w:p w14:paraId="0606EB54"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技术职称</w:t>
            </w:r>
          </w:p>
        </w:tc>
        <w:tc>
          <w:tcPr>
            <w:tcW w:w="1134" w:type="dxa"/>
            <w:vAlign w:val="center"/>
          </w:tcPr>
          <w:p w14:paraId="527EA3BF" w14:textId="77777777" w:rsidR="009F62F6" w:rsidRPr="00BC3AC1" w:rsidRDefault="009F62F6" w:rsidP="008166A5">
            <w:pPr>
              <w:spacing w:line="360" w:lineRule="auto"/>
              <w:rPr>
                <w:rFonts w:ascii="仿宋" w:eastAsia="仿宋" w:hAnsi="仿宋"/>
              </w:rPr>
            </w:pPr>
          </w:p>
        </w:tc>
        <w:tc>
          <w:tcPr>
            <w:tcW w:w="850" w:type="dxa"/>
            <w:vAlign w:val="center"/>
          </w:tcPr>
          <w:p w14:paraId="5F5CB2FF"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电话</w:t>
            </w:r>
          </w:p>
        </w:tc>
        <w:tc>
          <w:tcPr>
            <w:tcW w:w="2379" w:type="dxa"/>
            <w:vAlign w:val="center"/>
          </w:tcPr>
          <w:p w14:paraId="024BCDF6" w14:textId="77777777" w:rsidR="009F62F6" w:rsidRPr="00BC3AC1" w:rsidRDefault="009F62F6" w:rsidP="008166A5">
            <w:pPr>
              <w:spacing w:line="360" w:lineRule="auto"/>
              <w:rPr>
                <w:rFonts w:ascii="仿宋" w:eastAsia="仿宋" w:hAnsi="仿宋"/>
              </w:rPr>
            </w:pPr>
          </w:p>
        </w:tc>
      </w:tr>
      <w:tr w:rsidR="009F62F6" w:rsidRPr="00BC3AC1" w14:paraId="19A22010" w14:textId="77777777" w:rsidTr="008166A5">
        <w:trPr>
          <w:trHeight w:hRule="exact" w:val="397"/>
          <w:jc w:val="center"/>
        </w:trPr>
        <w:tc>
          <w:tcPr>
            <w:tcW w:w="1750" w:type="dxa"/>
            <w:vAlign w:val="center"/>
          </w:tcPr>
          <w:p w14:paraId="0E7F943E"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成立时间</w:t>
            </w:r>
          </w:p>
        </w:tc>
        <w:tc>
          <w:tcPr>
            <w:tcW w:w="2364" w:type="dxa"/>
            <w:gridSpan w:val="2"/>
            <w:vAlign w:val="center"/>
          </w:tcPr>
          <w:p w14:paraId="4F66BBB4" w14:textId="77777777" w:rsidR="009F62F6" w:rsidRPr="00BC3AC1" w:rsidRDefault="009F62F6" w:rsidP="008166A5">
            <w:pPr>
              <w:spacing w:line="360" w:lineRule="auto"/>
              <w:rPr>
                <w:rFonts w:ascii="仿宋" w:eastAsia="仿宋" w:hAnsi="仿宋"/>
              </w:rPr>
            </w:pPr>
          </w:p>
        </w:tc>
        <w:tc>
          <w:tcPr>
            <w:tcW w:w="5639" w:type="dxa"/>
            <w:gridSpan w:val="6"/>
            <w:vAlign w:val="center"/>
          </w:tcPr>
          <w:p w14:paraId="333BD689"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员工总人数：</w:t>
            </w:r>
          </w:p>
        </w:tc>
      </w:tr>
      <w:tr w:rsidR="009F62F6" w:rsidRPr="00BC3AC1" w14:paraId="08316F5B" w14:textId="77777777" w:rsidTr="008166A5">
        <w:trPr>
          <w:trHeight w:hRule="exact" w:val="397"/>
          <w:jc w:val="center"/>
        </w:trPr>
        <w:tc>
          <w:tcPr>
            <w:tcW w:w="1750" w:type="dxa"/>
            <w:vAlign w:val="center"/>
          </w:tcPr>
          <w:p w14:paraId="7BB4B490"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企业资质等级</w:t>
            </w:r>
          </w:p>
        </w:tc>
        <w:tc>
          <w:tcPr>
            <w:tcW w:w="2364" w:type="dxa"/>
            <w:gridSpan w:val="2"/>
            <w:vAlign w:val="center"/>
          </w:tcPr>
          <w:p w14:paraId="5E8005B3" w14:textId="77777777" w:rsidR="009F62F6" w:rsidRPr="00BC3AC1" w:rsidRDefault="009F62F6" w:rsidP="008166A5">
            <w:pPr>
              <w:spacing w:line="360" w:lineRule="auto"/>
              <w:rPr>
                <w:rFonts w:ascii="仿宋" w:eastAsia="仿宋" w:hAnsi="仿宋"/>
              </w:rPr>
            </w:pPr>
          </w:p>
        </w:tc>
        <w:tc>
          <w:tcPr>
            <w:tcW w:w="851" w:type="dxa"/>
            <w:gridSpan w:val="2"/>
            <w:vMerge w:val="restart"/>
            <w:tcBorders>
              <w:right w:val="single" w:sz="4" w:space="0" w:color="auto"/>
            </w:tcBorders>
            <w:vAlign w:val="center"/>
          </w:tcPr>
          <w:p w14:paraId="70679AF0"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其中</w:t>
            </w:r>
          </w:p>
        </w:tc>
        <w:tc>
          <w:tcPr>
            <w:tcW w:w="2409" w:type="dxa"/>
            <w:gridSpan w:val="3"/>
            <w:tcBorders>
              <w:left w:val="single" w:sz="4" w:space="0" w:color="auto"/>
            </w:tcBorders>
            <w:vAlign w:val="center"/>
          </w:tcPr>
          <w:p w14:paraId="51AFCD24"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项目经理</w:t>
            </w:r>
          </w:p>
        </w:tc>
        <w:tc>
          <w:tcPr>
            <w:tcW w:w="2379" w:type="dxa"/>
            <w:vAlign w:val="center"/>
          </w:tcPr>
          <w:p w14:paraId="605DC3E7" w14:textId="77777777" w:rsidR="009F62F6" w:rsidRPr="00BC3AC1" w:rsidRDefault="009F62F6" w:rsidP="008166A5">
            <w:pPr>
              <w:spacing w:line="360" w:lineRule="auto"/>
              <w:rPr>
                <w:rFonts w:ascii="仿宋" w:eastAsia="仿宋" w:hAnsi="仿宋"/>
              </w:rPr>
            </w:pPr>
          </w:p>
        </w:tc>
      </w:tr>
      <w:tr w:rsidR="009F62F6" w:rsidRPr="00BC3AC1" w14:paraId="2FADDC62" w14:textId="77777777" w:rsidTr="008166A5">
        <w:trPr>
          <w:trHeight w:hRule="exact" w:val="397"/>
          <w:jc w:val="center"/>
        </w:trPr>
        <w:tc>
          <w:tcPr>
            <w:tcW w:w="1750" w:type="dxa"/>
            <w:vAlign w:val="center"/>
          </w:tcPr>
          <w:p w14:paraId="6B89A1E4"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营业执照号</w:t>
            </w:r>
          </w:p>
        </w:tc>
        <w:tc>
          <w:tcPr>
            <w:tcW w:w="2364" w:type="dxa"/>
            <w:gridSpan w:val="2"/>
            <w:vAlign w:val="center"/>
          </w:tcPr>
          <w:p w14:paraId="1A148BA3" w14:textId="77777777" w:rsidR="009F62F6" w:rsidRPr="00BC3AC1" w:rsidRDefault="009F62F6" w:rsidP="008166A5">
            <w:pPr>
              <w:spacing w:line="360" w:lineRule="auto"/>
              <w:rPr>
                <w:rFonts w:ascii="仿宋" w:eastAsia="仿宋" w:hAnsi="仿宋"/>
              </w:rPr>
            </w:pPr>
          </w:p>
        </w:tc>
        <w:tc>
          <w:tcPr>
            <w:tcW w:w="851" w:type="dxa"/>
            <w:gridSpan w:val="2"/>
            <w:vMerge/>
            <w:tcBorders>
              <w:right w:val="single" w:sz="4" w:space="0" w:color="auto"/>
            </w:tcBorders>
            <w:vAlign w:val="center"/>
          </w:tcPr>
          <w:p w14:paraId="213D9D98" w14:textId="77777777" w:rsidR="009F62F6" w:rsidRPr="00BC3AC1" w:rsidRDefault="009F62F6" w:rsidP="008166A5">
            <w:pPr>
              <w:spacing w:line="360" w:lineRule="auto"/>
              <w:rPr>
                <w:rFonts w:ascii="仿宋" w:eastAsia="仿宋" w:hAnsi="仿宋"/>
              </w:rPr>
            </w:pPr>
          </w:p>
        </w:tc>
        <w:tc>
          <w:tcPr>
            <w:tcW w:w="2409" w:type="dxa"/>
            <w:gridSpan w:val="3"/>
            <w:tcBorders>
              <w:left w:val="single" w:sz="4" w:space="0" w:color="auto"/>
            </w:tcBorders>
            <w:vAlign w:val="center"/>
          </w:tcPr>
          <w:p w14:paraId="53D39E98"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高级职称人员</w:t>
            </w:r>
          </w:p>
        </w:tc>
        <w:tc>
          <w:tcPr>
            <w:tcW w:w="2379" w:type="dxa"/>
            <w:vAlign w:val="center"/>
          </w:tcPr>
          <w:p w14:paraId="787806E8" w14:textId="77777777" w:rsidR="009F62F6" w:rsidRPr="00BC3AC1" w:rsidRDefault="009F62F6" w:rsidP="008166A5">
            <w:pPr>
              <w:spacing w:line="360" w:lineRule="auto"/>
              <w:rPr>
                <w:rFonts w:ascii="仿宋" w:eastAsia="仿宋" w:hAnsi="仿宋"/>
              </w:rPr>
            </w:pPr>
          </w:p>
        </w:tc>
      </w:tr>
      <w:tr w:rsidR="009F62F6" w:rsidRPr="00BC3AC1" w14:paraId="0C9D72AF" w14:textId="77777777" w:rsidTr="008166A5">
        <w:trPr>
          <w:trHeight w:hRule="exact" w:val="397"/>
          <w:jc w:val="center"/>
        </w:trPr>
        <w:tc>
          <w:tcPr>
            <w:tcW w:w="1750" w:type="dxa"/>
            <w:vAlign w:val="center"/>
          </w:tcPr>
          <w:p w14:paraId="3BEC56DF"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注册资金</w:t>
            </w:r>
          </w:p>
        </w:tc>
        <w:tc>
          <w:tcPr>
            <w:tcW w:w="2364" w:type="dxa"/>
            <w:gridSpan w:val="2"/>
            <w:vAlign w:val="center"/>
          </w:tcPr>
          <w:p w14:paraId="74CD767C" w14:textId="77777777" w:rsidR="009F62F6" w:rsidRPr="00BC3AC1" w:rsidRDefault="009F62F6" w:rsidP="008166A5">
            <w:pPr>
              <w:spacing w:line="360" w:lineRule="auto"/>
              <w:rPr>
                <w:rFonts w:ascii="仿宋" w:eastAsia="仿宋" w:hAnsi="仿宋"/>
              </w:rPr>
            </w:pPr>
          </w:p>
        </w:tc>
        <w:tc>
          <w:tcPr>
            <w:tcW w:w="851" w:type="dxa"/>
            <w:gridSpan w:val="2"/>
            <w:vMerge/>
            <w:tcBorders>
              <w:right w:val="single" w:sz="4" w:space="0" w:color="auto"/>
            </w:tcBorders>
            <w:vAlign w:val="center"/>
          </w:tcPr>
          <w:p w14:paraId="09476C36" w14:textId="77777777" w:rsidR="009F62F6" w:rsidRPr="00BC3AC1" w:rsidRDefault="009F62F6" w:rsidP="008166A5">
            <w:pPr>
              <w:spacing w:line="360" w:lineRule="auto"/>
              <w:rPr>
                <w:rFonts w:ascii="仿宋" w:eastAsia="仿宋" w:hAnsi="仿宋"/>
              </w:rPr>
            </w:pPr>
          </w:p>
        </w:tc>
        <w:tc>
          <w:tcPr>
            <w:tcW w:w="2409" w:type="dxa"/>
            <w:gridSpan w:val="3"/>
            <w:tcBorders>
              <w:left w:val="single" w:sz="4" w:space="0" w:color="auto"/>
            </w:tcBorders>
            <w:vAlign w:val="center"/>
          </w:tcPr>
          <w:p w14:paraId="140EFC28"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中级职称人员</w:t>
            </w:r>
          </w:p>
        </w:tc>
        <w:tc>
          <w:tcPr>
            <w:tcW w:w="2379" w:type="dxa"/>
            <w:vAlign w:val="center"/>
          </w:tcPr>
          <w:p w14:paraId="1DEC4846" w14:textId="77777777" w:rsidR="009F62F6" w:rsidRPr="00BC3AC1" w:rsidRDefault="009F62F6" w:rsidP="008166A5">
            <w:pPr>
              <w:spacing w:line="360" w:lineRule="auto"/>
              <w:rPr>
                <w:rFonts w:ascii="仿宋" w:eastAsia="仿宋" w:hAnsi="仿宋"/>
              </w:rPr>
            </w:pPr>
          </w:p>
        </w:tc>
      </w:tr>
      <w:tr w:rsidR="009F62F6" w:rsidRPr="00BC3AC1" w14:paraId="33D76C30" w14:textId="77777777" w:rsidTr="008166A5">
        <w:trPr>
          <w:trHeight w:hRule="exact" w:val="397"/>
          <w:jc w:val="center"/>
        </w:trPr>
        <w:tc>
          <w:tcPr>
            <w:tcW w:w="1750" w:type="dxa"/>
            <w:vAlign w:val="center"/>
          </w:tcPr>
          <w:p w14:paraId="0F456178"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开户银行</w:t>
            </w:r>
          </w:p>
        </w:tc>
        <w:tc>
          <w:tcPr>
            <w:tcW w:w="2364" w:type="dxa"/>
            <w:gridSpan w:val="2"/>
            <w:vAlign w:val="center"/>
          </w:tcPr>
          <w:p w14:paraId="73B8ED6A" w14:textId="77777777" w:rsidR="009F62F6" w:rsidRPr="00BC3AC1" w:rsidRDefault="009F62F6" w:rsidP="008166A5">
            <w:pPr>
              <w:spacing w:line="360" w:lineRule="auto"/>
              <w:rPr>
                <w:rFonts w:ascii="仿宋" w:eastAsia="仿宋" w:hAnsi="仿宋"/>
              </w:rPr>
            </w:pPr>
          </w:p>
        </w:tc>
        <w:tc>
          <w:tcPr>
            <w:tcW w:w="851" w:type="dxa"/>
            <w:gridSpan w:val="2"/>
            <w:vMerge/>
            <w:tcBorders>
              <w:right w:val="single" w:sz="4" w:space="0" w:color="auto"/>
            </w:tcBorders>
            <w:vAlign w:val="center"/>
          </w:tcPr>
          <w:p w14:paraId="1878FDE3" w14:textId="77777777" w:rsidR="009F62F6" w:rsidRPr="00BC3AC1" w:rsidRDefault="009F62F6" w:rsidP="008166A5">
            <w:pPr>
              <w:spacing w:line="360" w:lineRule="auto"/>
              <w:rPr>
                <w:rFonts w:ascii="仿宋" w:eastAsia="仿宋" w:hAnsi="仿宋"/>
              </w:rPr>
            </w:pPr>
          </w:p>
        </w:tc>
        <w:tc>
          <w:tcPr>
            <w:tcW w:w="2409" w:type="dxa"/>
            <w:gridSpan w:val="3"/>
            <w:tcBorders>
              <w:left w:val="single" w:sz="4" w:space="0" w:color="auto"/>
            </w:tcBorders>
            <w:vAlign w:val="center"/>
          </w:tcPr>
          <w:p w14:paraId="74B0A309"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初级职称人员</w:t>
            </w:r>
          </w:p>
        </w:tc>
        <w:tc>
          <w:tcPr>
            <w:tcW w:w="2379" w:type="dxa"/>
            <w:vAlign w:val="center"/>
          </w:tcPr>
          <w:p w14:paraId="376B8B9A" w14:textId="77777777" w:rsidR="009F62F6" w:rsidRPr="00BC3AC1" w:rsidRDefault="009F62F6" w:rsidP="008166A5">
            <w:pPr>
              <w:spacing w:line="360" w:lineRule="auto"/>
              <w:rPr>
                <w:rFonts w:ascii="仿宋" w:eastAsia="仿宋" w:hAnsi="仿宋"/>
              </w:rPr>
            </w:pPr>
          </w:p>
        </w:tc>
      </w:tr>
      <w:tr w:rsidR="009F62F6" w:rsidRPr="00BC3AC1" w14:paraId="1C06F6A4" w14:textId="77777777" w:rsidTr="008166A5">
        <w:trPr>
          <w:trHeight w:hRule="exact" w:val="397"/>
          <w:jc w:val="center"/>
        </w:trPr>
        <w:tc>
          <w:tcPr>
            <w:tcW w:w="1750" w:type="dxa"/>
            <w:vAlign w:val="center"/>
          </w:tcPr>
          <w:p w14:paraId="6A5E2DB9"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账号</w:t>
            </w:r>
          </w:p>
        </w:tc>
        <w:tc>
          <w:tcPr>
            <w:tcW w:w="2364" w:type="dxa"/>
            <w:gridSpan w:val="2"/>
            <w:vAlign w:val="center"/>
          </w:tcPr>
          <w:p w14:paraId="3A0D0C91" w14:textId="77777777" w:rsidR="009F62F6" w:rsidRPr="00BC3AC1" w:rsidRDefault="009F62F6" w:rsidP="008166A5">
            <w:pPr>
              <w:spacing w:line="360" w:lineRule="auto"/>
              <w:rPr>
                <w:rFonts w:ascii="仿宋" w:eastAsia="仿宋" w:hAnsi="仿宋"/>
              </w:rPr>
            </w:pPr>
          </w:p>
        </w:tc>
        <w:tc>
          <w:tcPr>
            <w:tcW w:w="851" w:type="dxa"/>
            <w:gridSpan w:val="2"/>
            <w:vMerge/>
            <w:tcBorders>
              <w:right w:val="single" w:sz="4" w:space="0" w:color="auto"/>
            </w:tcBorders>
            <w:vAlign w:val="center"/>
          </w:tcPr>
          <w:p w14:paraId="21A7E1E8" w14:textId="77777777" w:rsidR="009F62F6" w:rsidRPr="00BC3AC1" w:rsidRDefault="009F62F6" w:rsidP="008166A5">
            <w:pPr>
              <w:spacing w:line="360" w:lineRule="auto"/>
              <w:rPr>
                <w:rFonts w:ascii="仿宋" w:eastAsia="仿宋" w:hAnsi="仿宋"/>
              </w:rPr>
            </w:pPr>
          </w:p>
        </w:tc>
        <w:tc>
          <w:tcPr>
            <w:tcW w:w="2409" w:type="dxa"/>
            <w:gridSpan w:val="3"/>
            <w:tcBorders>
              <w:left w:val="single" w:sz="4" w:space="0" w:color="auto"/>
            </w:tcBorders>
            <w:vAlign w:val="center"/>
          </w:tcPr>
          <w:p w14:paraId="409242D8"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技工</w:t>
            </w:r>
          </w:p>
        </w:tc>
        <w:tc>
          <w:tcPr>
            <w:tcW w:w="2379" w:type="dxa"/>
            <w:vAlign w:val="center"/>
          </w:tcPr>
          <w:p w14:paraId="461B2FD6" w14:textId="77777777" w:rsidR="009F62F6" w:rsidRPr="00BC3AC1" w:rsidRDefault="009F62F6" w:rsidP="008166A5">
            <w:pPr>
              <w:spacing w:line="360" w:lineRule="auto"/>
              <w:rPr>
                <w:rFonts w:ascii="仿宋" w:eastAsia="仿宋" w:hAnsi="仿宋"/>
              </w:rPr>
            </w:pPr>
          </w:p>
        </w:tc>
      </w:tr>
      <w:tr w:rsidR="009F62F6" w:rsidRPr="00BC3AC1" w14:paraId="4C6A6704" w14:textId="77777777" w:rsidTr="008166A5">
        <w:trPr>
          <w:cantSplit/>
          <w:trHeight w:val="1807"/>
          <w:jc w:val="center"/>
        </w:trPr>
        <w:tc>
          <w:tcPr>
            <w:tcW w:w="1750" w:type="dxa"/>
            <w:vAlign w:val="center"/>
          </w:tcPr>
          <w:p w14:paraId="5230B982"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经营范围</w:t>
            </w:r>
          </w:p>
        </w:tc>
        <w:tc>
          <w:tcPr>
            <w:tcW w:w="8003" w:type="dxa"/>
            <w:gridSpan w:val="8"/>
            <w:vAlign w:val="center"/>
          </w:tcPr>
          <w:p w14:paraId="32499874" w14:textId="77777777" w:rsidR="009F62F6" w:rsidRPr="00BC3AC1" w:rsidRDefault="009F62F6" w:rsidP="008166A5">
            <w:pPr>
              <w:spacing w:line="360" w:lineRule="auto"/>
              <w:rPr>
                <w:rFonts w:ascii="仿宋" w:eastAsia="仿宋" w:hAnsi="仿宋"/>
              </w:rPr>
            </w:pPr>
          </w:p>
        </w:tc>
      </w:tr>
      <w:tr w:rsidR="009F62F6" w:rsidRPr="00BC3AC1" w14:paraId="202C646D" w14:textId="77777777" w:rsidTr="008166A5">
        <w:trPr>
          <w:cantSplit/>
          <w:trHeight w:val="550"/>
          <w:jc w:val="center"/>
        </w:trPr>
        <w:tc>
          <w:tcPr>
            <w:tcW w:w="1750" w:type="dxa"/>
          </w:tcPr>
          <w:p w14:paraId="28FEEC3B" w14:textId="77777777" w:rsidR="009F62F6" w:rsidRPr="00BC3AC1" w:rsidRDefault="009F62F6" w:rsidP="008166A5">
            <w:pPr>
              <w:spacing w:line="360" w:lineRule="auto"/>
              <w:rPr>
                <w:rFonts w:ascii="仿宋" w:eastAsia="仿宋" w:hAnsi="仿宋"/>
              </w:rPr>
            </w:pPr>
            <w:r w:rsidRPr="00BC3AC1">
              <w:rPr>
                <w:rFonts w:ascii="仿宋" w:eastAsia="仿宋" w:hAnsi="仿宋" w:hint="eastAsia"/>
              </w:rPr>
              <w:t>备注</w:t>
            </w:r>
          </w:p>
        </w:tc>
        <w:tc>
          <w:tcPr>
            <w:tcW w:w="8003" w:type="dxa"/>
            <w:gridSpan w:val="8"/>
          </w:tcPr>
          <w:p w14:paraId="56B95CDD" w14:textId="77777777" w:rsidR="009F62F6" w:rsidRPr="00BC3AC1" w:rsidRDefault="009F62F6" w:rsidP="008166A5">
            <w:pPr>
              <w:spacing w:line="360" w:lineRule="auto"/>
              <w:rPr>
                <w:rFonts w:ascii="仿宋" w:eastAsia="仿宋" w:hAnsi="仿宋"/>
              </w:rPr>
            </w:pPr>
          </w:p>
        </w:tc>
      </w:tr>
    </w:tbl>
    <w:p w14:paraId="621570C7" w14:textId="77777777" w:rsidR="009F62F6" w:rsidRPr="00BC3AC1" w:rsidRDefault="009F62F6" w:rsidP="009F62F6">
      <w:pPr>
        <w:spacing w:line="360" w:lineRule="auto"/>
        <w:rPr>
          <w:rFonts w:ascii="仿宋" w:eastAsia="仿宋" w:hAnsi="仿宋"/>
        </w:rPr>
      </w:pPr>
      <w:r w:rsidRPr="00BC3AC1">
        <w:rPr>
          <w:rFonts w:ascii="仿宋" w:eastAsia="仿宋" w:hAnsi="仿宋" w:hint="eastAsia"/>
        </w:rPr>
        <w:t>供应商名称：（单位公章）</w:t>
      </w:r>
    </w:p>
    <w:p w14:paraId="6B94718F" w14:textId="77777777" w:rsidR="009F62F6" w:rsidRPr="00BC3AC1" w:rsidRDefault="009F62F6" w:rsidP="009F62F6">
      <w:pPr>
        <w:spacing w:line="360" w:lineRule="auto"/>
        <w:rPr>
          <w:rFonts w:ascii="仿宋" w:eastAsia="仿宋" w:hAnsi="仿宋"/>
        </w:rPr>
      </w:pPr>
      <w:r w:rsidRPr="00BC3AC1">
        <w:rPr>
          <w:rFonts w:ascii="仿宋" w:eastAsia="仿宋" w:hAnsi="仿宋" w:hint="eastAsia"/>
        </w:rPr>
        <w:t>法定代表人或授权代表（签字）：</w:t>
      </w:r>
    </w:p>
    <w:p w14:paraId="38D57109" w14:textId="77777777" w:rsidR="009F62F6" w:rsidRPr="00BC3AC1" w:rsidRDefault="009F62F6" w:rsidP="009F62F6">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6F5E4A4C" w14:textId="77777777" w:rsidR="009F62F6" w:rsidRPr="00BC3AC1" w:rsidRDefault="009F62F6" w:rsidP="009F62F6">
      <w:pPr>
        <w:spacing w:line="360" w:lineRule="auto"/>
        <w:ind w:firstLineChars="150" w:firstLine="360"/>
        <w:rPr>
          <w:rFonts w:ascii="仿宋" w:eastAsia="仿宋" w:hAnsi="仿宋"/>
          <w:b/>
        </w:rPr>
      </w:pPr>
      <w:r w:rsidRPr="00BC3AC1">
        <w:rPr>
          <w:rFonts w:ascii="仿宋" w:eastAsia="仿宋" w:hAnsi="仿宋" w:hint="eastAsia"/>
        </w:rPr>
        <w:t>注</w:t>
      </w:r>
      <w:r w:rsidRPr="00BC3AC1">
        <w:rPr>
          <w:rFonts w:ascii="仿宋" w:eastAsia="仿宋" w:hAnsi="仿宋"/>
        </w:rPr>
        <w:t>：</w:t>
      </w:r>
      <w:r w:rsidRPr="00BC3AC1">
        <w:rPr>
          <w:rFonts w:ascii="仿宋" w:eastAsia="仿宋" w:hAnsi="仿宋" w:hint="eastAsia"/>
          <w:b/>
        </w:rPr>
        <w:t>1.供应商</w:t>
      </w:r>
      <w:r w:rsidRPr="00BC3AC1">
        <w:rPr>
          <w:rFonts w:ascii="仿宋" w:eastAsia="仿宋" w:hAnsi="仿宋"/>
          <w:b/>
        </w:rPr>
        <w:t>根据</w:t>
      </w:r>
      <w:r w:rsidR="00662FEA" w:rsidRPr="00BC3AC1">
        <w:rPr>
          <w:rFonts w:ascii="仿宋" w:eastAsia="仿宋" w:hAnsi="仿宋" w:hint="eastAsia"/>
          <w:b/>
        </w:rPr>
        <w:t>自</w:t>
      </w:r>
      <w:r w:rsidRPr="00BC3AC1">
        <w:rPr>
          <w:rFonts w:ascii="仿宋" w:eastAsia="仿宋" w:hAnsi="仿宋" w:hint="eastAsia"/>
          <w:b/>
        </w:rPr>
        <w:t>身</w:t>
      </w:r>
      <w:r w:rsidRPr="00BC3AC1">
        <w:rPr>
          <w:rFonts w:ascii="仿宋" w:eastAsia="仿宋" w:hAnsi="仿宋"/>
          <w:b/>
        </w:rPr>
        <w:t>实际情况</w:t>
      </w:r>
      <w:r w:rsidRPr="00BC3AC1">
        <w:rPr>
          <w:rFonts w:ascii="仿宋" w:eastAsia="仿宋" w:hAnsi="仿宋" w:hint="eastAsia"/>
          <w:b/>
        </w:rPr>
        <w:t>填</w:t>
      </w:r>
      <w:r w:rsidRPr="00BC3AC1">
        <w:rPr>
          <w:rFonts w:ascii="仿宋" w:eastAsia="仿宋" w:hAnsi="仿宋"/>
          <w:b/>
        </w:rPr>
        <w:t>写，对不涉及的内容可填写“/”</w:t>
      </w:r>
      <w:r w:rsidRPr="00BC3AC1">
        <w:rPr>
          <w:rFonts w:ascii="仿宋" w:eastAsia="仿宋" w:hAnsi="仿宋" w:hint="eastAsia"/>
          <w:b/>
        </w:rPr>
        <w:t>不</w:t>
      </w:r>
      <w:r w:rsidRPr="00BC3AC1">
        <w:rPr>
          <w:rFonts w:ascii="仿宋" w:eastAsia="仿宋" w:hAnsi="仿宋"/>
          <w:b/>
        </w:rPr>
        <w:t>影响</w:t>
      </w:r>
      <w:r w:rsidRPr="00BC3AC1">
        <w:rPr>
          <w:rFonts w:ascii="仿宋" w:eastAsia="仿宋" w:hAnsi="仿宋" w:hint="eastAsia"/>
          <w:b/>
        </w:rPr>
        <w:t>其</w:t>
      </w:r>
      <w:r w:rsidRPr="00BC3AC1">
        <w:rPr>
          <w:rFonts w:ascii="仿宋" w:eastAsia="仿宋" w:hAnsi="仿宋"/>
          <w:b/>
        </w:rPr>
        <w:t>资质及效力</w:t>
      </w:r>
      <w:r w:rsidRPr="00BC3AC1">
        <w:rPr>
          <w:rFonts w:ascii="仿宋" w:eastAsia="仿宋" w:hAnsi="仿宋" w:hint="eastAsia"/>
          <w:b/>
        </w:rPr>
        <w:t>。</w:t>
      </w:r>
    </w:p>
    <w:p w14:paraId="0F553242" w14:textId="77777777" w:rsidR="009F62F6" w:rsidRPr="00BC3AC1" w:rsidRDefault="009F62F6" w:rsidP="009F62F6">
      <w:pPr>
        <w:spacing w:line="360" w:lineRule="auto"/>
        <w:ind w:firstLineChars="150" w:firstLine="360"/>
        <w:rPr>
          <w:rFonts w:ascii="仿宋" w:eastAsia="仿宋" w:hAnsi="仿宋"/>
        </w:rPr>
      </w:pPr>
      <w:r w:rsidRPr="00BC3AC1">
        <w:rPr>
          <w:rFonts w:ascii="仿宋" w:eastAsia="仿宋" w:hAnsi="仿宋" w:hint="eastAsia"/>
        </w:rPr>
        <w:t>2.</w:t>
      </w:r>
      <w:r w:rsidRPr="00BC3AC1">
        <w:rPr>
          <w:rFonts w:ascii="仿宋" w:eastAsia="仿宋" w:hAnsi="仿宋"/>
        </w:rPr>
        <w:t>本表后</w:t>
      </w:r>
      <w:r w:rsidRPr="00BC3AC1">
        <w:rPr>
          <w:rFonts w:ascii="仿宋" w:eastAsia="仿宋" w:hAnsi="仿宋" w:hint="eastAsia"/>
        </w:rPr>
        <w:t>根据供应商的组织机构性质，提供供应商的营业执照副本、税务登记证及组织机构代码证；已完成“三证合一”的提供营业执照副</w:t>
      </w:r>
      <w:r w:rsidRPr="00BC3AC1">
        <w:rPr>
          <w:rFonts w:ascii="仿宋" w:eastAsia="仿宋" w:hAnsi="仿宋"/>
        </w:rPr>
        <w:t>本</w:t>
      </w:r>
      <w:r w:rsidRPr="00BC3AC1">
        <w:rPr>
          <w:rFonts w:ascii="仿宋" w:eastAsia="仿宋" w:hAnsi="仿宋" w:hint="eastAsia"/>
        </w:rPr>
        <w:t>；事业单位提供法人证书；团体</w:t>
      </w:r>
      <w:r w:rsidRPr="00BC3AC1">
        <w:rPr>
          <w:rFonts w:ascii="仿宋" w:eastAsia="仿宋" w:hAnsi="仿宋"/>
        </w:rPr>
        <w:t>组织提供</w:t>
      </w:r>
      <w:r w:rsidRPr="00BC3AC1">
        <w:rPr>
          <w:rFonts w:ascii="仿宋" w:eastAsia="仿宋" w:hAnsi="仿宋" w:hint="eastAsia"/>
        </w:rPr>
        <w:t>对</w:t>
      </w:r>
      <w:r w:rsidRPr="00BC3AC1">
        <w:rPr>
          <w:rFonts w:ascii="仿宋" w:eastAsia="仿宋" w:hAnsi="仿宋"/>
        </w:rPr>
        <w:t>应法人证书</w:t>
      </w:r>
      <w:r w:rsidRPr="00BC3AC1">
        <w:rPr>
          <w:rFonts w:ascii="仿宋" w:eastAsia="仿宋" w:hAnsi="仿宋" w:hint="eastAsia"/>
        </w:rPr>
        <w:t>；自然人提供身份证。（复印件加盖</w:t>
      </w:r>
      <w:r w:rsidR="00C84617" w:rsidRPr="00BC3AC1">
        <w:rPr>
          <w:rFonts w:ascii="仿宋" w:eastAsia="仿宋" w:hAnsi="仿宋" w:hint="eastAsia"/>
        </w:rPr>
        <w:t>供应商</w:t>
      </w:r>
      <w:r w:rsidRPr="00BC3AC1">
        <w:rPr>
          <w:rFonts w:ascii="仿宋" w:eastAsia="仿宋" w:hAnsi="仿宋" w:hint="eastAsia"/>
        </w:rPr>
        <w:t>公章）</w:t>
      </w:r>
    </w:p>
    <w:p w14:paraId="5275D023" w14:textId="77777777" w:rsidR="00E55A05" w:rsidRPr="00BC3AC1" w:rsidRDefault="00E55A05">
      <w:pPr>
        <w:rPr>
          <w:rFonts w:ascii="仿宋" w:eastAsia="仿宋" w:hAnsi="仿宋"/>
        </w:rPr>
      </w:pPr>
    </w:p>
    <w:p w14:paraId="0CBEB778" w14:textId="09DFF7D2" w:rsidR="00E55A05" w:rsidRPr="00BC3AC1" w:rsidRDefault="00B70891" w:rsidP="00457B6A">
      <w:pPr>
        <w:pStyle w:val="3"/>
        <w:numPr>
          <w:ilvl w:val="0"/>
          <w:numId w:val="15"/>
        </w:numPr>
        <w:jc w:val="center"/>
        <w:rPr>
          <w:rFonts w:ascii="仿宋" w:hAnsi="仿宋"/>
          <w:sz w:val="32"/>
          <w:szCs w:val="32"/>
        </w:rPr>
      </w:pPr>
      <w:r w:rsidRPr="00BC3AC1">
        <w:rPr>
          <w:rFonts w:ascii="仿宋" w:hAnsi="仿宋" w:hint="eastAsia"/>
          <w:sz w:val="32"/>
          <w:szCs w:val="32"/>
        </w:rPr>
        <w:t>具有</w:t>
      </w:r>
      <w:r w:rsidR="00032A2A" w:rsidRPr="00BC3AC1">
        <w:rPr>
          <w:rFonts w:ascii="仿宋" w:hAnsi="仿宋" w:hint="eastAsia"/>
          <w:sz w:val="32"/>
          <w:szCs w:val="32"/>
        </w:rPr>
        <w:t>良好的商业信誉</w:t>
      </w:r>
    </w:p>
    <w:p w14:paraId="0B912787" w14:textId="77777777" w:rsidR="00E55A05" w:rsidRPr="00BC3AC1" w:rsidRDefault="00B70891" w:rsidP="00B70891">
      <w:pPr>
        <w:spacing w:line="360" w:lineRule="auto"/>
        <w:jc w:val="center"/>
        <w:rPr>
          <w:rFonts w:ascii="仿宋" w:eastAsia="仿宋" w:hAnsi="仿宋"/>
        </w:rPr>
      </w:pPr>
      <w:r w:rsidRPr="00BC3AC1">
        <w:rPr>
          <w:rFonts w:ascii="仿宋" w:eastAsia="仿宋" w:hAnsi="仿宋" w:hint="eastAsia"/>
        </w:rPr>
        <w:t>（</w:t>
      </w:r>
      <w:r w:rsidR="008166A5" w:rsidRPr="00BC3AC1">
        <w:rPr>
          <w:rFonts w:ascii="仿宋" w:eastAsia="仿宋" w:hAnsi="仿宋" w:hint="eastAsia"/>
        </w:rPr>
        <w:t>请填写本章格式一承诺函</w:t>
      </w:r>
      <w:r w:rsidRPr="00BC3AC1">
        <w:rPr>
          <w:rFonts w:ascii="仿宋" w:eastAsia="仿宋" w:hAnsi="仿宋" w:hint="eastAsia"/>
        </w:rPr>
        <w:t>。）</w:t>
      </w:r>
    </w:p>
    <w:p w14:paraId="5AA60A9B" w14:textId="77777777" w:rsidR="00E55A05" w:rsidRPr="00BC3AC1" w:rsidRDefault="00E55A05">
      <w:pPr>
        <w:rPr>
          <w:rFonts w:ascii="仿宋" w:eastAsia="仿宋" w:hAnsi="仿宋"/>
        </w:rPr>
      </w:pPr>
    </w:p>
    <w:p w14:paraId="2EF1CEBA" w14:textId="7032DD79" w:rsidR="00E44C1F" w:rsidRPr="00BC3AC1" w:rsidRDefault="00E44C1F" w:rsidP="00457B6A">
      <w:pPr>
        <w:pStyle w:val="3"/>
        <w:numPr>
          <w:ilvl w:val="0"/>
          <w:numId w:val="15"/>
        </w:numPr>
        <w:jc w:val="center"/>
        <w:rPr>
          <w:rFonts w:ascii="仿宋" w:hAnsi="仿宋" w:cs="Arial"/>
          <w:b w:val="0"/>
          <w:bCs w:val="0"/>
          <w:color w:val="000000"/>
        </w:rPr>
      </w:pPr>
      <w:r w:rsidRPr="00BC3AC1">
        <w:rPr>
          <w:rFonts w:ascii="仿宋" w:hAnsi="仿宋" w:hint="eastAsia"/>
          <w:sz w:val="32"/>
          <w:szCs w:val="32"/>
        </w:rPr>
        <w:t>具有健全的财务会计制度</w:t>
      </w:r>
    </w:p>
    <w:p w14:paraId="0D947710" w14:textId="77777777" w:rsidR="00E44C1F" w:rsidRPr="00BC3AC1" w:rsidRDefault="00E44C1F" w:rsidP="00E44C1F">
      <w:pPr>
        <w:spacing w:line="360" w:lineRule="auto"/>
        <w:jc w:val="center"/>
        <w:rPr>
          <w:rFonts w:ascii="仿宋" w:eastAsia="仿宋" w:hAnsi="仿宋"/>
        </w:rPr>
      </w:pPr>
      <w:r w:rsidRPr="00BC3AC1">
        <w:rPr>
          <w:rFonts w:ascii="仿宋" w:eastAsia="仿宋" w:hAnsi="仿宋" w:hint="eastAsia"/>
        </w:rPr>
        <w:t>（按磋商文件第四</w:t>
      </w:r>
      <w:r w:rsidR="000B3317" w:rsidRPr="00BC3AC1">
        <w:rPr>
          <w:rFonts w:ascii="仿宋" w:eastAsia="仿宋" w:hAnsi="仿宋" w:hint="eastAsia"/>
        </w:rPr>
        <w:t>章</w:t>
      </w:r>
      <w:r w:rsidRPr="00BC3AC1">
        <w:rPr>
          <w:rFonts w:ascii="仿宋" w:eastAsia="仿宋" w:hAnsi="仿宋" w:hint="eastAsia"/>
        </w:rPr>
        <w:t>的要求提供</w:t>
      </w:r>
      <w:r w:rsidR="008166A5" w:rsidRPr="00BC3AC1">
        <w:rPr>
          <w:rFonts w:ascii="仿宋" w:eastAsia="仿宋" w:hAnsi="仿宋" w:hint="eastAsia"/>
        </w:rPr>
        <w:t>。</w:t>
      </w:r>
      <w:r w:rsidRPr="00BC3AC1">
        <w:rPr>
          <w:rFonts w:ascii="仿宋" w:eastAsia="仿宋" w:hAnsi="仿宋" w:hint="eastAsia"/>
        </w:rPr>
        <w:t>）</w:t>
      </w:r>
    </w:p>
    <w:p w14:paraId="13A84ADA" w14:textId="77777777" w:rsidR="001B512C" w:rsidRPr="00BC3AC1" w:rsidRDefault="001B512C" w:rsidP="00E44C1F">
      <w:pPr>
        <w:spacing w:line="360" w:lineRule="auto"/>
        <w:jc w:val="center"/>
        <w:rPr>
          <w:rFonts w:ascii="仿宋" w:eastAsia="仿宋" w:hAnsi="仿宋"/>
        </w:rPr>
      </w:pPr>
    </w:p>
    <w:p w14:paraId="3A4C3CDA" w14:textId="6A674EE9" w:rsidR="001B512C" w:rsidRPr="00BC3AC1" w:rsidRDefault="001B512C" w:rsidP="00457B6A">
      <w:pPr>
        <w:pStyle w:val="3"/>
        <w:numPr>
          <w:ilvl w:val="0"/>
          <w:numId w:val="15"/>
        </w:numPr>
        <w:jc w:val="center"/>
        <w:rPr>
          <w:rFonts w:ascii="仿宋" w:hAnsi="仿宋"/>
          <w:sz w:val="32"/>
          <w:szCs w:val="32"/>
        </w:rPr>
      </w:pPr>
      <w:r w:rsidRPr="00BC3AC1">
        <w:rPr>
          <w:rFonts w:ascii="仿宋" w:hAnsi="仿宋" w:hint="eastAsia"/>
          <w:sz w:val="32"/>
          <w:szCs w:val="32"/>
        </w:rPr>
        <w:t>具有履行合同所必须的设备和专业技术能力。</w:t>
      </w:r>
    </w:p>
    <w:p w14:paraId="19C73EC1" w14:textId="77777777" w:rsidR="001B512C" w:rsidRPr="00BC3AC1" w:rsidRDefault="001B512C" w:rsidP="001B512C">
      <w:pPr>
        <w:spacing w:line="360" w:lineRule="auto"/>
        <w:jc w:val="center"/>
        <w:rPr>
          <w:rFonts w:ascii="仿宋" w:eastAsia="仿宋" w:hAnsi="仿宋"/>
        </w:rPr>
      </w:pPr>
      <w:r w:rsidRPr="00BC3AC1">
        <w:rPr>
          <w:rFonts w:ascii="仿宋" w:eastAsia="仿宋" w:hAnsi="仿宋" w:hint="eastAsia"/>
        </w:rPr>
        <w:t>（请填写本章格式一承诺函。）</w:t>
      </w:r>
    </w:p>
    <w:p w14:paraId="0BBF3780" w14:textId="77777777" w:rsidR="00E44C1F" w:rsidRPr="00BC3AC1" w:rsidRDefault="00E44C1F">
      <w:pPr>
        <w:rPr>
          <w:rFonts w:ascii="仿宋" w:eastAsia="仿宋" w:hAnsi="仿宋"/>
        </w:rPr>
      </w:pPr>
    </w:p>
    <w:p w14:paraId="41C0E49E" w14:textId="184B267A" w:rsidR="00E44C1F" w:rsidRPr="00BC3AC1" w:rsidRDefault="00E44C1F" w:rsidP="00457B6A">
      <w:pPr>
        <w:pStyle w:val="3"/>
        <w:numPr>
          <w:ilvl w:val="0"/>
          <w:numId w:val="15"/>
        </w:numPr>
        <w:jc w:val="center"/>
        <w:rPr>
          <w:rFonts w:ascii="仿宋" w:hAnsi="仿宋"/>
          <w:sz w:val="32"/>
          <w:szCs w:val="32"/>
        </w:rPr>
      </w:pPr>
      <w:r w:rsidRPr="00BC3AC1">
        <w:rPr>
          <w:rFonts w:ascii="仿宋" w:hAnsi="仿宋" w:hint="eastAsia"/>
          <w:sz w:val="32"/>
          <w:szCs w:val="32"/>
        </w:rPr>
        <w:t>依法缴纳</w:t>
      </w:r>
      <w:r w:rsidR="00076367" w:rsidRPr="00BC3AC1">
        <w:rPr>
          <w:rFonts w:ascii="仿宋" w:hAnsi="仿宋" w:hint="eastAsia"/>
          <w:sz w:val="32"/>
          <w:szCs w:val="32"/>
        </w:rPr>
        <w:t>税收和社会保障资金的良好记录</w:t>
      </w:r>
    </w:p>
    <w:p w14:paraId="200F674E" w14:textId="77777777" w:rsidR="00076367" w:rsidRPr="00BC3AC1" w:rsidRDefault="00076367" w:rsidP="00076367">
      <w:pPr>
        <w:spacing w:line="360" w:lineRule="auto"/>
        <w:jc w:val="center"/>
        <w:rPr>
          <w:rFonts w:ascii="仿宋" w:eastAsia="仿宋" w:hAnsi="仿宋"/>
        </w:rPr>
      </w:pPr>
      <w:r w:rsidRPr="00BC3AC1">
        <w:rPr>
          <w:rFonts w:ascii="仿宋" w:eastAsia="仿宋" w:hAnsi="仿宋" w:hint="eastAsia"/>
        </w:rPr>
        <w:t>（按磋商文件第四</w:t>
      </w:r>
      <w:r w:rsidR="000B3317" w:rsidRPr="00BC3AC1">
        <w:rPr>
          <w:rFonts w:ascii="仿宋" w:eastAsia="仿宋" w:hAnsi="仿宋" w:hint="eastAsia"/>
        </w:rPr>
        <w:t>章</w:t>
      </w:r>
      <w:r w:rsidRPr="00BC3AC1">
        <w:rPr>
          <w:rFonts w:ascii="仿宋" w:eastAsia="仿宋" w:hAnsi="仿宋" w:hint="eastAsia"/>
        </w:rPr>
        <w:t>的要求提供）</w:t>
      </w:r>
    </w:p>
    <w:p w14:paraId="09FAD004" w14:textId="77777777" w:rsidR="00E44C1F" w:rsidRPr="00BC3AC1" w:rsidRDefault="00E44C1F">
      <w:pPr>
        <w:rPr>
          <w:rFonts w:ascii="仿宋" w:eastAsia="仿宋" w:hAnsi="仿宋"/>
        </w:rPr>
      </w:pPr>
    </w:p>
    <w:p w14:paraId="760AD12A" w14:textId="77777777" w:rsidR="00076367" w:rsidRPr="00BC3AC1" w:rsidRDefault="00076367">
      <w:pPr>
        <w:rPr>
          <w:rFonts w:ascii="仿宋" w:eastAsia="仿宋" w:hAnsi="仿宋"/>
        </w:rPr>
      </w:pPr>
    </w:p>
    <w:p w14:paraId="18071C71" w14:textId="77777777" w:rsidR="00076367" w:rsidRPr="00BC3AC1" w:rsidRDefault="00076367">
      <w:pPr>
        <w:rPr>
          <w:rFonts w:ascii="仿宋" w:eastAsia="仿宋" w:hAnsi="仿宋"/>
        </w:rPr>
      </w:pPr>
      <w:r w:rsidRPr="00BC3AC1">
        <w:rPr>
          <w:rFonts w:ascii="仿宋" w:eastAsia="仿宋" w:hAnsi="仿宋"/>
        </w:rPr>
        <w:br w:type="page"/>
      </w:r>
    </w:p>
    <w:p w14:paraId="63DAC8FB" w14:textId="160FC408" w:rsidR="00076367" w:rsidRPr="00BC3AC1" w:rsidRDefault="00076367" w:rsidP="00457B6A">
      <w:pPr>
        <w:pStyle w:val="3"/>
        <w:numPr>
          <w:ilvl w:val="0"/>
          <w:numId w:val="15"/>
        </w:numPr>
        <w:jc w:val="center"/>
        <w:rPr>
          <w:rFonts w:ascii="仿宋" w:hAnsi="仿宋"/>
          <w:sz w:val="32"/>
          <w:szCs w:val="32"/>
        </w:rPr>
      </w:pPr>
      <w:r w:rsidRPr="00BC3AC1">
        <w:rPr>
          <w:rFonts w:ascii="仿宋" w:hAnsi="仿宋" w:hint="eastAsia"/>
          <w:sz w:val="32"/>
          <w:szCs w:val="32"/>
        </w:rPr>
        <w:t>书面声明函</w:t>
      </w:r>
    </w:p>
    <w:p w14:paraId="5B5D2C49" w14:textId="77777777" w:rsidR="00076367" w:rsidRPr="00BC3AC1" w:rsidRDefault="00076367" w:rsidP="00076367">
      <w:pPr>
        <w:spacing w:line="360" w:lineRule="auto"/>
        <w:ind w:firstLineChars="200" w:firstLine="480"/>
        <w:rPr>
          <w:rFonts w:ascii="仿宋" w:eastAsia="仿宋" w:hAnsi="仿宋"/>
          <w:color w:val="000000"/>
        </w:rPr>
      </w:pPr>
    </w:p>
    <w:p w14:paraId="2078C3F7" w14:textId="77777777" w:rsidR="00076367" w:rsidRPr="00BC3AC1" w:rsidRDefault="00076367"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我单位郑重声明，参加本政府采购项目前3年内在经营活动中没有重大违法记录（重大违法记录是指供应商因违法经营受到刑事处罚或责令停产停业、吊销许可证或者执照、较大数额罚款等行政处罚）。</w:t>
      </w:r>
    </w:p>
    <w:p w14:paraId="54028D3B" w14:textId="77777777" w:rsidR="008166A5" w:rsidRPr="00BC3AC1" w:rsidRDefault="008166A5" w:rsidP="00457B6A">
      <w:pPr>
        <w:spacing w:line="360" w:lineRule="auto"/>
        <w:ind w:firstLineChars="200" w:firstLine="480"/>
        <w:jc w:val="both"/>
        <w:rPr>
          <w:rFonts w:ascii="仿宋" w:eastAsia="仿宋" w:hAnsi="仿宋"/>
          <w:color w:val="000000" w:themeColor="text1"/>
        </w:rPr>
      </w:pPr>
    </w:p>
    <w:p w14:paraId="00F0FA9C" w14:textId="77777777" w:rsidR="00076367" w:rsidRPr="00BC3AC1" w:rsidRDefault="008166A5"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我单位对本项目的所涉及的相关内容履行保密义务。</w:t>
      </w:r>
    </w:p>
    <w:p w14:paraId="37CAF4E9" w14:textId="77777777" w:rsidR="00076367" w:rsidRPr="00BC3AC1" w:rsidRDefault="00076367" w:rsidP="00457B6A">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我单位对上述声明的真实性负责。如有虚假，将依法承担相应责任。</w:t>
      </w:r>
    </w:p>
    <w:p w14:paraId="00225801" w14:textId="77777777" w:rsidR="00076367" w:rsidRPr="00BC3AC1" w:rsidRDefault="00076367" w:rsidP="00076367">
      <w:pPr>
        <w:spacing w:line="360" w:lineRule="auto"/>
        <w:ind w:firstLineChars="200" w:firstLine="480"/>
        <w:rPr>
          <w:rFonts w:ascii="仿宋" w:eastAsia="仿宋" w:hAnsi="仿宋"/>
          <w:color w:val="000000"/>
        </w:rPr>
      </w:pPr>
    </w:p>
    <w:p w14:paraId="4096D6A2" w14:textId="77777777" w:rsidR="00076367" w:rsidRPr="00BC3AC1" w:rsidRDefault="00076367" w:rsidP="00076367">
      <w:pPr>
        <w:spacing w:line="360" w:lineRule="auto"/>
        <w:ind w:firstLineChars="200" w:firstLine="480"/>
        <w:rPr>
          <w:rFonts w:ascii="仿宋" w:eastAsia="仿宋" w:hAnsi="仿宋"/>
          <w:color w:val="000000"/>
        </w:rPr>
      </w:pPr>
    </w:p>
    <w:p w14:paraId="75B4EE80" w14:textId="77777777" w:rsidR="00076367" w:rsidRPr="00BC3AC1" w:rsidRDefault="00076367" w:rsidP="00076367">
      <w:pPr>
        <w:spacing w:line="360" w:lineRule="auto"/>
        <w:ind w:firstLineChars="200" w:firstLine="480"/>
        <w:rPr>
          <w:rFonts w:ascii="仿宋" w:eastAsia="仿宋" w:hAnsi="仿宋"/>
          <w:color w:val="000000"/>
        </w:rPr>
      </w:pPr>
    </w:p>
    <w:p w14:paraId="392E9112" w14:textId="77777777" w:rsidR="00076367" w:rsidRPr="00BC3AC1" w:rsidRDefault="00076367" w:rsidP="00076367">
      <w:pPr>
        <w:spacing w:line="360" w:lineRule="auto"/>
        <w:ind w:firstLineChars="200" w:firstLine="480"/>
        <w:rPr>
          <w:rFonts w:ascii="仿宋" w:eastAsia="仿宋" w:hAnsi="仿宋"/>
          <w:color w:val="000000"/>
        </w:rPr>
      </w:pPr>
    </w:p>
    <w:p w14:paraId="4A804105" w14:textId="1A97B100" w:rsidR="00CD7F20" w:rsidRPr="00BC3AC1" w:rsidRDefault="00CD7F20" w:rsidP="00CD7F20">
      <w:pPr>
        <w:spacing w:line="360" w:lineRule="auto"/>
        <w:rPr>
          <w:rFonts w:ascii="仿宋" w:eastAsia="仿宋" w:hAnsi="仿宋"/>
        </w:rPr>
      </w:pPr>
      <w:r w:rsidRPr="00BC3AC1">
        <w:rPr>
          <w:rFonts w:ascii="仿宋" w:eastAsia="仿宋" w:hAnsi="仿宋" w:hint="eastAsia"/>
        </w:rPr>
        <w:t>供应商名称：（</w:t>
      </w:r>
      <w:r w:rsidR="00AD30A4" w:rsidRPr="00BC3AC1">
        <w:rPr>
          <w:rFonts w:ascii="仿宋" w:eastAsia="仿宋" w:hAnsi="仿宋" w:hint="eastAsia"/>
        </w:rPr>
        <w:t>全称并加盖</w:t>
      </w:r>
      <w:r w:rsidRPr="00BC3AC1">
        <w:rPr>
          <w:rFonts w:ascii="仿宋" w:eastAsia="仿宋" w:hAnsi="仿宋" w:hint="eastAsia"/>
        </w:rPr>
        <w:t>单位公章）</w:t>
      </w:r>
    </w:p>
    <w:p w14:paraId="354B42B8" w14:textId="583AB5BE" w:rsidR="00CD7F20" w:rsidRPr="00BC3AC1" w:rsidRDefault="00CD7F20" w:rsidP="00CD7F20">
      <w:pPr>
        <w:spacing w:line="360" w:lineRule="auto"/>
        <w:rPr>
          <w:rFonts w:ascii="仿宋" w:eastAsia="仿宋" w:hAnsi="仿宋"/>
        </w:rPr>
      </w:pPr>
      <w:r w:rsidRPr="00BC3AC1">
        <w:rPr>
          <w:rFonts w:ascii="仿宋" w:eastAsia="仿宋" w:hAnsi="仿宋" w:hint="eastAsia"/>
        </w:rPr>
        <w:t>法定代表人或授权代表</w:t>
      </w:r>
      <w:r w:rsidR="00AD30A4" w:rsidRPr="00BC3AC1">
        <w:rPr>
          <w:rFonts w:ascii="仿宋" w:eastAsia="仿宋" w:hAnsi="仿宋" w:hint="eastAsia"/>
        </w:rPr>
        <w:t>：</w:t>
      </w:r>
      <w:r w:rsidRPr="00BC3AC1">
        <w:rPr>
          <w:rFonts w:ascii="仿宋" w:eastAsia="仿宋" w:hAnsi="仿宋" w:hint="eastAsia"/>
        </w:rPr>
        <w:t>（签字）</w:t>
      </w:r>
    </w:p>
    <w:p w14:paraId="234B67E2" w14:textId="77777777" w:rsidR="00CD7F20" w:rsidRPr="00BC3AC1" w:rsidRDefault="00CD7F20" w:rsidP="00CD7F20">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1EDD172E" w14:textId="77777777" w:rsidR="00076367" w:rsidRPr="00BC3AC1" w:rsidRDefault="00076367">
      <w:pPr>
        <w:rPr>
          <w:rFonts w:ascii="仿宋" w:eastAsia="仿宋" w:hAnsi="仿宋"/>
        </w:rPr>
      </w:pPr>
    </w:p>
    <w:p w14:paraId="22CEFD87" w14:textId="77777777" w:rsidR="00E55A05" w:rsidRPr="00BC3AC1" w:rsidRDefault="00E55A05">
      <w:pPr>
        <w:rPr>
          <w:rFonts w:ascii="仿宋" w:eastAsia="仿宋" w:hAnsi="仿宋"/>
        </w:rPr>
      </w:pPr>
      <w:r w:rsidRPr="00BC3AC1">
        <w:rPr>
          <w:rFonts w:ascii="仿宋" w:eastAsia="仿宋" w:hAnsi="仿宋"/>
        </w:rPr>
        <w:br w:type="page"/>
      </w:r>
    </w:p>
    <w:p w14:paraId="79E0F842" w14:textId="75E012BD" w:rsidR="00C457BB" w:rsidRPr="00BC3AC1" w:rsidRDefault="004070CF" w:rsidP="00457B6A">
      <w:pPr>
        <w:pStyle w:val="3"/>
        <w:numPr>
          <w:ilvl w:val="0"/>
          <w:numId w:val="15"/>
        </w:numPr>
        <w:jc w:val="center"/>
        <w:rPr>
          <w:rFonts w:ascii="仿宋" w:hAnsi="仿宋"/>
          <w:sz w:val="32"/>
          <w:szCs w:val="32"/>
        </w:rPr>
      </w:pPr>
      <w:r w:rsidRPr="00BC3AC1">
        <w:rPr>
          <w:rFonts w:ascii="仿宋" w:hAnsi="仿宋" w:hint="eastAsia"/>
          <w:sz w:val="32"/>
          <w:szCs w:val="32"/>
        </w:rPr>
        <w:t>供应商</w:t>
      </w:r>
      <w:r w:rsidR="00295C92" w:rsidRPr="00BC3AC1">
        <w:rPr>
          <w:rFonts w:ascii="仿宋" w:hAnsi="仿宋" w:hint="eastAsia"/>
          <w:sz w:val="32"/>
          <w:szCs w:val="32"/>
        </w:rPr>
        <w:t>单位及其现任法定代表人、主要负责人不得具有行贿犯罪记录的</w:t>
      </w:r>
      <w:r w:rsidR="00295C92" w:rsidRPr="00BC3AC1">
        <w:rPr>
          <w:rFonts w:ascii="仿宋" w:hAnsi="仿宋"/>
          <w:sz w:val="32"/>
          <w:szCs w:val="32"/>
        </w:rPr>
        <w:t>承诺函</w:t>
      </w:r>
    </w:p>
    <w:p w14:paraId="46A10279" w14:textId="77777777" w:rsidR="00295C92" w:rsidRPr="00BC3AC1" w:rsidRDefault="00295C92" w:rsidP="00295C92">
      <w:pPr>
        <w:spacing w:line="360" w:lineRule="auto"/>
        <w:rPr>
          <w:rFonts w:ascii="仿宋" w:eastAsia="仿宋" w:hAnsi="仿宋"/>
        </w:rPr>
      </w:pPr>
      <w:r w:rsidRPr="00BC3AC1">
        <w:rPr>
          <w:rFonts w:ascii="仿宋" w:eastAsia="仿宋" w:hAnsi="仿宋" w:hint="eastAsia"/>
        </w:rPr>
        <w:t>（格</w:t>
      </w:r>
      <w:r w:rsidRPr="00BC3AC1">
        <w:rPr>
          <w:rFonts w:ascii="仿宋" w:eastAsia="仿宋" w:hAnsi="仿宋"/>
        </w:rPr>
        <w:t>式自</w:t>
      </w:r>
      <w:r w:rsidRPr="00BC3AC1">
        <w:rPr>
          <w:rFonts w:ascii="仿宋" w:eastAsia="仿宋" w:hAnsi="仿宋" w:hint="eastAsia"/>
        </w:rPr>
        <w:t>拟）</w:t>
      </w:r>
    </w:p>
    <w:p w14:paraId="29E8B799" w14:textId="77777777" w:rsidR="00295C92" w:rsidRPr="00BC3AC1" w:rsidRDefault="00295C92" w:rsidP="00295C92">
      <w:pPr>
        <w:spacing w:line="360" w:lineRule="auto"/>
        <w:rPr>
          <w:rFonts w:ascii="仿宋" w:eastAsia="仿宋" w:hAnsi="仿宋"/>
        </w:rPr>
      </w:pPr>
    </w:p>
    <w:p w14:paraId="5FD821AD" w14:textId="77777777" w:rsidR="00295C92" w:rsidRPr="00BC3AC1" w:rsidRDefault="00295C92" w:rsidP="00295C92">
      <w:pPr>
        <w:spacing w:line="360" w:lineRule="auto"/>
        <w:rPr>
          <w:rFonts w:ascii="仿宋" w:eastAsia="仿宋" w:hAnsi="仿宋"/>
        </w:rPr>
      </w:pPr>
    </w:p>
    <w:p w14:paraId="0190D36D" w14:textId="77777777" w:rsidR="00295C92" w:rsidRPr="00BC3AC1" w:rsidRDefault="00295C92" w:rsidP="00295C92">
      <w:pPr>
        <w:spacing w:line="360" w:lineRule="auto"/>
        <w:rPr>
          <w:rFonts w:ascii="仿宋" w:eastAsia="仿宋" w:hAnsi="仿宋"/>
        </w:rPr>
      </w:pPr>
    </w:p>
    <w:p w14:paraId="2C0BAD74" w14:textId="77777777" w:rsidR="00295C92" w:rsidRPr="00BC3AC1" w:rsidRDefault="00295C92" w:rsidP="00295C92">
      <w:pPr>
        <w:spacing w:line="360" w:lineRule="auto"/>
        <w:rPr>
          <w:rFonts w:ascii="仿宋" w:eastAsia="仿宋" w:hAnsi="仿宋"/>
        </w:rPr>
      </w:pPr>
    </w:p>
    <w:p w14:paraId="5709FF1A" w14:textId="77777777" w:rsidR="00295C92" w:rsidRPr="00BC3AC1" w:rsidRDefault="00295C92" w:rsidP="00295C92">
      <w:pPr>
        <w:spacing w:line="360" w:lineRule="auto"/>
        <w:rPr>
          <w:rFonts w:ascii="仿宋" w:eastAsia="仿宋" w:hAnsi="仿宋"/>
        </w:rPr>
      </w:pPr>
    </w:p>
    <w:p w14:paraId="358C641F" w14:textId="77777777" w:rsidR="00295C92" w:rsidRPr="00BC3AC1" w:rsidRDefault="00295C92" w:rsidP="00295C92">
      <w:pPr>
        <w:spacing w:line="360" w:lineRule="auto"/>
        <w:rPr>
          <w:rFonts w:ascii="仿宋" w:eastAsia="仿宋" w:hAnsi="仿宋"/>
        </w:rPr>
      </w:pPr>
    </w:p>
    <w:p w14:paraId="65E9C8FC" w14:textId="77777777" w:rsidR="00295C92" w:rsidRPr="00BC3AC1" w:rsidRDefault="00295C92" w:rsidP="00295C92">
      <w:pPr>
        <w:spacing w:line="360" w:lineRule="auto"/>
        <w:rPr>
          <w:rFonts w:ascii="仿宋" w:eastAsia="仿宋" w:hAnsi="仿宋"/>
        </w:rPr>
      </w:pPr>
    </w:p>
    <w:p w14:paraId="54D04F93" w14:textId="77777777" w:rsidR="00295C92" w:rsidRPr="00BC3AC1" w:rsidRDefault="00295C92" w:rsidP="00295C92">
      <w:pPr>
        <w:spacing w:line="360" w:lineRule="auto"/>
        <w:rPr>
          <w:rFonts w:ascii="仿宋" w:eastAsia="仿宋" w:hAnsi="仿宋"/>
        </w:rPr>
      </w:pPr>
    </w:p>
    <w:p w14:paraId="6BF7A6FB"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16CDE791"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49978A1C" w14:textId="74396D3B"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559A33B4" w14:textId="77777777" w:rsidR="00295C92" w:rsidRPr="00BC3AC1" w:rsidRDefault="00295C92" w:rsidP="00295C92">
      <w:pPr>
        <w:spacing w:line="360" w:lineRule="auto"/>
        <w:rPr>
          <w:rFonts w:ascii="仿宋" w:eastAsia="仿宋" w:hAnsi="仿宋"/>
        </w:rPr>
      </w:pPr>
    </w:p>
    <w:p w14:paraId="17BE70F0" w14:textId="77777777" w:rsidR="00295C92" w:rsidRPr="00BC3AC1" w:rsidRDefault="00295C92">
      <w:pPr>
        <w:rPr>
          <w:rFonts w:ascii="仿宋" w:eastAsia="仿宋" w:hAnsi="仿宋"/>
        </w:rPr>
      </w:pPr>
      <w:r w:rsidRPr="00BC3AC1">
        <w:rPr>
          <w:rFonts w:ascii="仿宋" w:eastAsia="仿宋" w:hAnsi="仿宋"/>
        </w:rPr>
        <w:br w:type="page"/>
      </w:r>
    </w:p>
    <w:p w14:paraId="7FFF53EB" w14:textId="303BC077" w:rsidR="00295C92" w:rsidRPr="00BC3AC1" w:rsidRDefault="00295C92" w:rsidP="00457B6A">
      <w:pPr>
        <w:pStyle w:val="3"/>
        <w:numPr>
          <w:ilvl w:val="0"/>
          <w:numId w:val="15"/>
        </w:numPr>
        <w:jc w:val="center"/>
        <w:rPr>
          <w:rFonts w:ascii="仿宋" w:hAnsi="仿宋"/>
          <w:sz w:val="32"/>
          <w:szCs w:val="32"/>
        </w:rPr>
      </w:pPr>
      <w:r w:rsidRPr="00BC3AC1">
        <w:rPr>
          <w:rFonts w:ascii="仿宋" w:hAnsi="仿宋" w:hint="eastAsia"/>
          <w:sz w:val="32"/>
          <w:szCs w:val="32"/>
        </w:rPr>
        <w:t>供应商不存在失信行为、近三年没有重大违法违规记录的承诺函</w:t>
      </w:r>
    </w:p>
    <w:p w14:paraId="01434913" w14:textId="70298A58" w:rsidR="00295C92" w:rsidRPr="00BC3AC1" w:rsidRDefault="00A334BF" w:rsidP="00295C92">
      <w:pPr>
        <w:spacing w:line="360" w:lineRule="auto"/>
        <w:rPr>
          <w:rFonts w:ascii="仿宋" w:eastAsia="仿宋" w:hAnsi="仿宋"/>
        </w:rPr>
      </w:pPr>
      <w:r w:rsidRPr="00BC3AC1">
        <w:rPr>
          <w:rFonts w:ascii="仿宋" w:eastAsia="仿宋" w:hAnsi="仿宋" w:hint="eastAsia"/>
          <w:color w:val="000000"/>
        </w:rPr>
        <w:t>中仪国际招标有限公司（采购代理机构名称）</w:t>
      </w:r>
      <w:r w:rsidR="00295C92" w:rsidRPr="00BC3AC1">
        <w:rPr>
          <w:rFonts w:ascii="仿宋" w:eastAsia="仿宋" w:hAnsi="仿宋" w:hint="eastAsia"/>
        </w:rPr>
        <w:t>：</w:t>
      </w:r>
    </w:p>
    <w:p w14:paraId="0D570432" w14:textId="77777777" w:rsidR="00295C92" w:rsidRPr="00BC3AC1" w:rsidRDefault="00295C92" w:rsidP="00457B6A">
      <w:pPr>
        <w:spacing w:line="360" w:lineRule="auto"/>
        <w:ind w:firstLineChars="200" w:firstLine="480"/>
        <w:jc w:val="both"/>
        <w:rPr>
          <w:rFonts w:ascii="仿宋" w:eastAsia="仿宋" w:hAnsi="仿宋"/>
        </w:rPr>
      </w:pPr>
      <w:r w:rsidRPr="00BC3AC1">
        <w:rPr>
          <w:rFonts w:ascii="仿宋" w:eastAsia="仿宋" w:hAnsi="仿宋"/>
        </w:rPr>
        <w:t>本单位</w:t>
      </w:r>
      <w:r w:rsidRPr="00BC3AC1">
        <w:rPr>
          <w:rFonts w:ascii="仿宋" w:eastAsia="仿宋" w:hAnsi="仿宋" w:hint="eastAsia"/>
          <w:u w:val="single"/>
        </w:rPr>
        <w:t xml:space="preserve">                  （单位名称）</w:t>
      </w:r>
      <w:r w:rsidRPr="00BC3AC1">
        <w:rPr>
          <w:rFonts w:ascii="仿宋" w:eastAsia="仿宋" w:hAnsi="仿宋" w:hint="eastAsia"/>
        </w:rPr>
        <w:t>参加</w:t>
      </w:r>
      <w:r w:rsidRPr="00BC3AC1">
        <w:rPr>
          <w:rFonts w:ascii="仿宋" w:eastAsia="仿宋" w:hAnsi="仿宋" w:hint="eastAsia"/>
          <w:u w:val="single"/>
        </w:rPr>
        <w:t xml:space="preserve">            （项目名称）</w:t>
      </w:r>
      <w:r w:rsidRPr="00BC3AC1">
        <w:rPr>
          <w:rFonts w:ascii="仿宋" w:eastAsia="仿宋" w:hAnsi="仿宋" w:hint="eastAsia"/>
        </w:rPr>
        <w:t>，</w:t>
      </w:r>
      <w:r w:rsidRPr="00BC3AC1">
        <w:rPr>
          <w:rFonts w:ascii="仿宋" w:eastAsia="仿宋" w:hAnsi="仿宋" w:hint="eastAsia"/>
          <w:u w:val="single"/>
        </w:rPr>
        <w:t>（</w:t>
      </w:r>
      <w:r w:rsidR="004070CF" w:rsidRPr="00BC3AC1">
        <w:rPr>
          <w:rFonts w:ascii="仿宋" w:eastAsia="仿宋" w:hAnsi="仿宋" w:hint="eastAsia"/>
          <w:u w:val="single"/>
        </w:rPr>
        <w:t>采购</w:t>
      </w:r>
      <w:r w:rsidRPr="00BC3AC1">
        <w:rPr>
          <w:rFonts w:ascii="仿宋" w:eastAsia="仿宋" w:hAnsi="仿宋" w:hint="eastAsia"/>
          <w:u w:val="single"/>
        </w:rPr>
        <w:t>编号）</w:t>
      </w:r>
      <w:r w:rsidRPr="00BC3AC1">
        <w:rPr>
          <w:rFonts w:ascii="仿宋" w:eastAsia="仿宋" w:hAnsi="仿宋" w:hint="eastAsia"/>
        </w:rPr>
        <w:t>的政府采购活动，现承诺：</w:t>
      </w:r>
    </w:p>
    <w:p w14:paraId="5E489EAC" w14:textId="5E044328" w:rsidR="00295C92" w:rsidRPr="00BC3AC1" w:rsidRDefault="004070CF" w:rsidP="00457B6A">
      <w:pPr>
        <w:tabs>
          <w:tab w:val="left" w:pos="1276"/>
        </w:tabs>
        <w:spacing w:line="360" w:lineRule="auto"/>
        <w:ind w:firstLineChars="200" w:firstLine="480"/>
        <w:jc w:val="both"/>
        <w:rPr>
          <w:rFonts w:ascii="仿宋" w:eastAsia="仿宋" w:hAnsi="仿宋"/>
        </w:rPr>
      </w:pPr>
      <w:r w:rsidRPr="00BC3AC1">
        <w:rPr>
          <w:rFonts w:ascii="仿宋" w:eastAsia="仿宋" w:hAnsi="仿宋" w:hint="eastAsia"/>
        </w:rPr>
        <w:t>供应商</w:t>
      </w:r>
      <w:r w:rsidR="00322B8A" w:rsidRPr="00BC3AC1">
        <w:rPr>
          <w:rFonts w:ascii="仿宋" w:eastAsia="仿宋" w:hAnsi="仿宋" w:hint="eastAsia"/>
        </w:rPr>
        <w:t>非</w:t>
      </w:r>
      <w:r w:rsidR="0070333A" w:rsidRPr="00BC3AC1">
        <w:rPr>
          <w:rFonts w:ascii="仿宋" w:eastAsia="仿宋" w:hAnsi="仿宋" w:hint="eastAsia"/>
        </w:rPr>
        <w:t>“</w:t>
      </w:r>
      <w:r w:rsidR="00D644EF" w:rsidRPr="00BC3AC1">
        <w:rPr>
          <w:rFonts w:ascii="仿宋" w:eastAsia="仿宋" w:hAnsi="仿宋" w:hint="eastAsia"/>
        </w:rPr>
        <w:t>信用中国”网站（www.creditchina.gov.cn）、“成都信用”网站（</w:t>
      </w:r>
      <w:r w:rsidR="000F0EF3" w:rsidRPr="00BC3AC1">
        <w:rPr>
          <w:rFonts w:ascii="仿宋" w:eastAsia="仿宋" w:hAnsi="仿宋"/>
        </w:rPr>
        <w:t>https://credit.chengdu.gov.cn</w:t>
      </w:r>
      <w:r w:rsidR="00D644EF" w:rsidRPr="00BC3AC1">
        <w:rPr>
          <w:rFonts w:ascii="仿宋" w:eastAsia="仿宋" w:hAnsi="仿宋" w:hint="eastAsia"/>
        </w:rPr>
        <w:t>）</w:t>
      </w:r>
      <w:r w:rsidR="00295C92" w:rsidRPr="00BC3AC1">
        <w:rPr>
          <w:rFonts w:ascii="仿宋" w:eastAsia="仿宋" w:hAnsi="仿宋" w:hint="eastAsia"/>
        </w:rPr>
        <w:t>中列入失信被执行人、重大税收违法案件当事人名单的</w:t>
      </w:r>
      <w:r w:rsidR="00322B8A" w:rsidRPr="00BC3AC1">
        <w:rPr>
          <w:rFonts w:ascii="仿宋" w:eastAsia="仿宋" w:hAnsi="仿宋" w:hint="eastAsia"/>
        </w:rPr>
        <w:t>供应商</w:t>
      </w:r>
      <w:r w:rsidR="00295C92" w:rsidRPr="00BC3AC1">
        <w:rPr>
          <w:rFonts w:ascii="仿宋" w:eastAsia="仿宋" w:hAnsi="仿宋" w:hint="eastAsia"/>
        </w:rPr>
        <w:t>，</w:t>
      </w:r>
      <w:r w:rsidR="00322B8A" w:rsidRPr="00BC3AC1">
        <w:rPr>
          <w:rFonts w:ascii="仿宋" w:eastAsia="仿宋" w:hAnsi="仿宋" w:hint="eastAsia"/>
        </w:rPr>
        <w:t>非</w:t>
      </w:r>
      <w:r w:rsidR="00295C92" w:rsidRPr="00BC3AC1">
        <w:rPr>
          <w:rFonts w:ascii="仿宋" w:eastAsia="仿宋" w:hAnsi="仿宋" w:hint="eastAsia"/>
        </w:rPr>
        <w:t>中国政府采购网(</w:t>
      </w:r>
      <w:hyperlink r:id="rId17" w:history="1">
        <w:r w:rsidR="00ED433B" w:rsidRPr="00BC3AC1">
          <w:rPr>
            <w:rFonts w:ascii="仿宋" w:eastAsia="仿宋" w:hAnsi="仿宋" w:hint="eastAsia"/>
          </w:rPr>
          <w:t>www.ccgp.gov.cn</w:t>
        </w:r>
      </w:hyperlink>
      <w:r w:rsidR="00295C92" w:rsidRPr="00BC3AC1">
        <w:rPr>
          <w:rFonts w:ascii="仿宋" w:eastAsia="仿宋" w:hAnsi="仿宋" w:hint="eastAsia"/>
        </w:rPr>
        <w:t>)</w:t>
      </w:r>
      <w:r w:rsidR="00ED433B" w:rsidRPr="00BC3AC1">
        <w:rPr>
          <w:rFonts w:ascii="仿宋" w:eastAsia="仿宋" w:hAnsi="仿宋" w:hint="eastAsia"/>
        </w:rPr>
        <w:t>、四川政府采购网曝光台（www.ccgp-sichuan.gov.cn）</w:t>
      </w:r>
      <w:r w:rsidR="00295C92" w:rsidRPr="00BC3AC1">
        <w:rPr>
          <w:rFonts w:ascii="仿宋" w:eastAsia="仿宋" w:hAnsi="仿宋" w:hint="eastAsia"/>
        </w:rPr>
        <w:t>政府采购严重违法失信行为记录名单中被财政部门禁止参加政府采购</w:t>
      </w:r>
      <w:r w:rsidR="00295C92" w:rsidRPr="00BC3AC1">
        <w:rPr>
          <w:rFonts w:ascii="仿宋" w:eastAsia="仿宋" w:hAnsi="仿宋"/>
        </w:rPr>
        <w:t>活动</w:t>
      </w:r>
      <w:r w:rsidR="00295C92" w:rsidRPr="00BC3AC1">
        <w:rPr>
          <w:rFonts w:ascii="仿宋" w:eastAsia="仿宋" w:hAnsi="仿宋" w:hint="eastAsia"/>
        </w:rPr>
        <w:t>的</w:t>
      </w:r>
      <w:r w:rsidR="00322B8A" w:rsidRPr="00BC3AC1">
        <w:rPr>
          <w:rFonts w:ascii="仿宋" w:eastAsia="仿宋" w:hAnsi="仿宋" w:hint="eastAsia"/>
        </w:rPr>
        <w:t>供应商</w:t>
      </w:r>
      <w:r w:rsidR="00295C92" w:rsidRPr="00BC3AC1">
        <w:rPr>
          <w:rFonts w:ascii="仿宋" w:eastAsia="仿宋" w:hAnsi="仿宋" w:hint="eastAsia"/>
        </w:rPr>
        <w:t>（处罚决定规定的时间和地域范围内）。</w:t>
      </w:r>
    </w:p>
    <w:p w14:paraId="22FC0DC8" w14:textId="77777777" w:rsidR="00295C92" w:rsidRPr="00BC3AC1" w:rsidRDefault="00295C92" w:rsidP="00457B6A">
      <w:pPr>
        <w:spacing w:line="360" w:lineRule="auto"/>
        <w:ind w:firstLineChars="200" w:firstLine="480"/>
        <w:jc w:val="both"/>
        <w:rPr>
          <w:rFonts w:ascii="仿宋" w:eastAsia="仿宋" w:hAnsi="仿宋"/>
        </w:rPr>
      </w:pPr>
      <w:r w:rsidRPr="00BC3AC1">
        <w:rPr>
          <w:rFonts w:ascii="仿宋" w:eastAsia="仿宋" w:hAnsi="仿宋" w:hint="eastAsia"/>
        </w:rPr>
        <w:t>参加本政府采购活动前三年内，在经营活动中没有重大违法违规记录。</w:t>
      </w:r>
    </w:p>
    <w:p w14:paraId="3AA972FF" w14:textId="77777777" w:rsidR="00295C92" w:rsidRPr="00BC3AC1" w:rsidRDefault="00295C92" w:rsidP="00457B6A">
      <w:pPr>
        <w:spacing w:line="360" w:lineRule="auto"/>
        <w:ind w:firstLineChars="200" w:firstLine="480"/>
        <w:jc w:val="both"/>
        <w:rPr>
          <w:rFonts w:ascii="仿宋" w:eastAsia="仿宋" w:hAnsi="仿宋"/>
        </w:rPr>
      </w:pPr>
      <w:r w:rsidRPr="00BC3AC1">
        <w:rPr>
          <w:rFonts w:ascii="仿宋" w:eastAsia="仿宋" w:hAnsi="仿宋"/>
        </w:rPr>
        <w:t>同时也满足本项目法律法规规章规定关于</w:t>
      </w:r>
      <w:r w:rsidR="00322B8A" w:rsidRPr="00BC3AC1">
        <w:rPr>
          <w:rFonts w:ascii="仿宋" w:eastAsia="仿宋" w:hAnsi="仿宋" w:hint="eastAsia"/>
        </w:rPr>
        <w:t>供应商</w:t>
      </w:r>
      <w:r w:rsidRPr="00BC3AC1">
        <w:rPr>
          <w:rFonts w:ascii="仿宋" w:eastAsia="仿宋" w:hAnsi="仿宋"/>
        </w:rPr>
        <w:t>的其他资格性条件</w:t>
      </w:r>
      <w:r w:rsidRPr="00BC3AC1">
        <w:rPr>
          <w:rFonts w:ascii="仿宋" w:eastAsia="仿宋" w:hAnsi="仿宋" w:hint="eastAsia"/>
        </w:rPr>
        <w:t>，</w:t>
      </w:r>
      <w:r w:rsidRPr="00BC3AC1">
        <w:rPr>
          <w:rFonts w:ascii="仿宋" w:eastAsia="仿宋" w:hAnsi="仿宋"/>
        </w:rPr>
        <w:t>未参与本采购项目前期咨询论证</w:t>
      </w:r>
      <w:r w:rsidRPr="00BC3AC1">
        <w:rPr>
          <w:rFonts w:ascii="仿宋" w:eastAsia="仿宋" w:hAnsi="仿宋" w:hint="eastAsia"/>
        </w:rPr>
        <w:t>，</w:t>
      </w:r>
      <w:r w:rsidRPr="00BC3AC1">
        <w:rPr>
          <w:rFonts w:ascii="仿宋" w:eastAsia="仿宋" w:hAnsi="仿宋"/>
        </w:rPr>
        <w:t>不属于禁止参加</w:t>
      </w:r>
      <w:r w:rsidR="00322B8A" w:rsidRPr="00BC3AC1">
        <w:rPr>
          <w:rFonts w:ascii="仿宋" w:eastAsia="仿宋" w:hAnsi="仿宋" w:hint="eastAsia"/>
        </w:rPr>
        <w:t>磋商</w:t>
      </w:r>
      <w:r w:rsidRPr="00BC3AC1">
        <w:rPr>
          <w:rFonts w:ascii="仿宋" w:eastAsia="仿宋" w:hAnsi="仿宋"/>
        </w:rPr>
        <w:t>的</w:t>
      </w:r>
      <w:r w:rsidR="00322B8A" w:rsidRPr="00BC3AC1">
        <w:rPr>
          <w:rFonts w:ascii="仿宋" w:eastAsia="仿宋" w:hAnsi="仿宋" w:hint="eastAsia"/>
        </w:rPr>
        <w:t>供应商</w:t>
      </w:r>
      <w:r w:rsidRPr="00BC3AC1">
        <w:rPr>
          <w:rFonts w:ascii="仿宋" w:eastAsia="仿宋" w:hAnsi="仿宋" w:hint="eastAsia"/>
        </w:rPr>
        <w:t>。</w:t>
      </w:r>
    </w:p>
    <w:p w14:paraId="11AD631A" w14:textId="77777777" w:rsidR="00295C92" w:rsidRPr="00BC3AC1" w:rsidRDefault="00295C92" w:rsidP="00457B6A">
      <w:pPr>
        <w:spacing w:line="360" w:lineRule="auto"/>
        <w:ind w:firstLineChars="200" w:firstLine="480"/>
        <w:jc w:val="both"/>
        <w:rPr>
          <w:rFonts w:ascii="仿宋" w:eastAsia="仿宋" w:hAnsi="仿宋"/>
        </w:rPr>
      </w:pPr>
      <w:r w:rsidRPr="00BC3AC1">
        <w:rPr>
          <w:rFonts w:ascii="仿宋" w:eastAsia="仿宋" w:hAnsi="仿宋"/>
        </w:rPr>
        <w:t>如违反以上承诺</w:t>
      </w:r>
      <w:r w:rsidRPr="00BC3AC1">
        <w:rPr>
          <w:rFonts w:ascii="仿宋" w:eastAsia="仿宋" w:hAnsi="仿宋" w:hint="eastAsia"/>
        </w:rPr>
        <w:t>，</w:t>
      </w:r>
      <w:r w:rsidRPr="00BC3AC1">
        <w:rPr>
          <w:rFonts w:ascii="仿宋" w:eastAsia="仿宋" w:hAnsi="仿宋"/>
        </w:rPr>
        <w:t>本单位愿承担一切法律责任</w:t>
      </w:r>
      <w:r w:rsidRPr="00BC3AC1">
        <w:rPr>
          <w:rFonts w:ascii="仿宋" w:eastAsia="仿宋" w:hAnsi="仿宋" w:hint="eastAsia"/>
        </w:rPr>
        <w:t>。</w:t>
      </w:r>
    </w:p>
    <w:p w14:paraId="43BF9458" w14:textId="77777777" w:rsidR="00295C92" w:rsidRPr="00BC3AC1" w:rsidRDefault="00295C92" w:rsidP="00295C92">
      <w:pPr>
        <w:spacing w:line="360" w:lineRule="auto"/>
        <w:ind w:firstLineChars="200" w:firstLine="480"/>
        <w:rPr>
          <w:rFonts w:ascii="仿宋" w:eastAsia="仿宋" w:hAnsi="仿宋"/>
        </w:rPr>
      </w:pPr>
    </w:p>
    <w:p w14:paraId="27AABAC7" w14:textId="77777777" w:rsidR="00295C92" w:rsidRPr="00BC3AC1" w:rsidRDefault="00295C92" w:rsidP="00295C92">
      <w:pPr>
        <w:spacing w:line="360" w:lineRule="auto"/>
        <w:ind w:firstLineChars="200" w:firstLine="480"/>
        <w:rPr>
          <w:rFonts w:ascii="仿宋" w:eastAsia="仿宋" w:hAnsi="仿宋"/>
        </w:rPr>
      </w:pPr>
    </w:p>
    <w:p w14:paraId="267D3258"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2C012772"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1D326525" w14:textId="43531336"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315EEDF8" w14:textId="77777777" w:rsidR="00481F8C" w:rsidRPr="00BC3AC1" w:rsidRDefault="00481F8C" w:rsidP="00295C92">
      <w:pPr>
        <w:spacing w:line="360" w:lineRule="auto"/>
        <w:rPr>
          <w:rFonts w:ascii="仿宋" w:eastAsia="仿宋" w:hAnsi="仿宋"/>
        </w:rPr>
      </w:pPr>
    </w:p>
    <w:p w14:paraId="21DC1F68" w14:textId="77777777" w:rsidR="00481F8C" w:rsidRPr="00BC3AC1" w:rsidRDefault="00481F8C">
      <w:pPr>
        <w:rPr>
          <w:rFonts w:ascii="仿宋" w:eastAsia="仿宋" w:hAnsi="仿宋"/>
        </w:rPr>
      </w:pPr>
      <w:r w:rsidRPr="00BC3AC1">
        <w:rPr>
          <w:rFonts w:ascii="仿宋" w:eastAsia="仿宋" w:hAnsi="仿宋"/>
        </w:rPr>
        <w:br w:type="page"/>
      </w:r>
    </w:p>
    <w:p w14:paraId="14ADAA3B" w14:textId="7F536CF8" w:rsidR="00481F8C" w:rsidRPr="00BC3AC1" w:rsidRDefault="00481F8C" w:rsidP="00457B6A">
      <w:pPr>
        <w:pStyle w:val="3"/>
        <w:numPr>
          <w:ilvl w:val="0"/>
          <w:numId w:val="15"/>
        </w:numPr>
        <w:jc w:val="center"/>
        <w:rPr>
          <w:rFonts w:ascii="仿宋" w:hAnsi="仿宋"/>
          <w:sz w:val="32"/>
          <w:szCs w:val="32"/>
        </w:rPr>
      </w:pPr>
      <w:r w:rsidRPr="00BC3AC1">
        <w:rPr>
          <w:rFonts w:ascii="仿宋" w:hAnsi="仿宋" w:hint="eastAsia"/>
          <w:sz w:val="32"/>
          <w:szCs w:val="32"/>
        </w:rPr>
        <w:t>满足</w:t>
      </w:r>
      <w:r w:rsidRPr="00BC3AC1">
        <w:rPr>
          <w:rFonts w:ascii="仿宋" w:hAnsi="仿宋"/>
          <w:sz w:val="32"/>
          <w:szCs w:val="32"/>
        </w:rPr>
        <w:t>本项目特殊条件或其他</w:t>
      </w:r>
      <w:r w:rsidRPr="00BC3AC1">
        <w:rPr>
          <w:rFonts w:ascii="仿宋" w:hAnsi="仿宋" w:hint="eastAsia"/>
          <w:sz w:val="32"/>
          <w:szCs w:val="32"/>
        </w:rPr>
        <w:t>要求</w:t>
      </w:r>
      <w:r w:rsidRPr="00BC3AC1">
        <w:rPr>
          <w:rFonts w:ascii="仿宋" w:hAnsi="仿宋"/>
          <w:sz w:val="32"/>
          <w:szCs w:val="32"/>
        </w:rPr>
        <w:t>的证明</w:t>
      </w:r>
      <w:r w:rsidRPr="00BC3AC1">
        <w:rPr>
          <w:rFonts w:ascii="仿宋" w:hAnsi="仿宋" w:hint="eastAsia"/>
          <w:sz w:val="32"/>
          <w:szCs w:val="32"/>
        </w:rPr>
        <w:t>材料</w:t>
      </w:r>
    </w:p>
    <w:p w14:paraId="65685DEB" w14:textId="77777777" w:rsidR="00481F8C" w:rsidRPr="00BC3AC1" w:rsidRDefault="00481F8C" w:rsidP="00481F8C">
      <w:pPr>
        <w:spacing w:line="360" w:lineRule="auto"/>
        <w:ind w:firstLineChars="200" w:firstLine="480"/>
        <w:rPr>
          <w:rFonts w:ascii="仿宋" w:eastAsia="仿宋" w:hAnsi="仿宋"/>
        </w:rPr>
      </w:pPr>
      <w:r w:rsidRPr="00BC3AC1">
        <w:rPr>
          <w:rFonts w:ascii="仿宋" w:eastAsia="仿宋" w:hAnsi="仿宋" w:hint="eastAsia"/>
        </w:rPr>
        <w:t>（主要为磋商文件第四章所要求的其他证明材料，</w:t>
      </w:r>
      <w:r w:rsidR="00073CD5" w:rsidRPr="00BC3AC1">
        <w:rPr>
          <w:rFonts w:ascii="仿宋" w:eastAsia="仿宋" w:hAnsi="仿宋" w:hint="eastAsia"/>
        </w:rPr>
        <w:t>如有，</w:t>
      </w:r>
      <w:r w:rsidRPr="00BC3AC1">
        <w:rPr>
          <w:rFonts w:ascii="仿宋" w:eastAsia="仿宋" w:hAnsi="仿宋" w:hint="eastAsia"/>
        </w:rPr>
        <w:t>格式</w:t>
      </w:r>
      <w:r w:rsidRPr="00BC3AC1">
        <w:rPr>
          <w:rFonts w:ascii="仿宋" w:eastAsia="仿宋" w:hAnsi="仿宋"/>
        </w:rPr>
        <w:t>自拟</w:t>
      </w:r>
      <w:r w:rsidRPr="00BC3AC1">
        <w:rPr>
          <w:rFonts w:ascii="仿宋" w:eastAsia="仿宋" w:hAnsi="仿宋" w:hint="eastAsia"/>
        </w:rPr>
        <w:t>）</w:t>
      </w:r>
    </w:p>
    <w:p w14:paraId="6FE7DAF5" w14:textId="77777777" w:rsidR="00481F8C" w:rsidRPr="00BC3AC1" w:rsidRDefault="00481F8C" w:rsidP="00481F8C">
      <w:pPr>
        <w:spacing w:line="360" w:lineRule="auto"/>
        <w:ind w:firstLineChars="200" w:firstLine="480"/>
        <w:rPr>
          <w:rFonts w:ascii="仿宋" w:eastAsia="仿宋" w:hAnsi="仿宋"/>
        </w:rPr>
      </w:pPr>
    </w:p>
    <w:p w14:paraId="2CC7D9FF" w14:textId="3E885AD5" w:rsidR="00481F8C" w:rsidRPr="00BC3AC1" w:rsidRDefault="00481F8C" w:rsidP="00457B6A">
      <w:pPr>
        <w:pStyle w:val="3"/>
        <w:numPr>
          <w:ilvl w:val="0"/>
          <w:numId w:val="15"/>
        </w:numPr>
        <w:jc w:val="center"/>
        <w:rPr>
          <w:rFonts w:ascii="仿宋" w:hAnsi="仿宋"/>
          <w:sz w:val="32"/>
          <w:szCs w:val="32"/>
        </w:rPr>
      </w:pPr>
      <w:r w:rsidRPr="00BC3AC1">
        <w:rPr>
          <w:rFonts w:ascii="仿宋" w:hAnsi="仿宋" w:hint="eastAsia"/>
          <w:sz w:val="32"/>
          <w:szCs w:val="32"/>
        </w:rPr>
        <w:t>供应商</w:t>
      </w:r>
      <w:r w:rsidRPr="00BC3AC1">
        <w:rPr>
          <w:rFonts w:ascii="仿宋" w:hAnsi="仿宋"/>
          <w:sz w:val="32"/>
          <w:szCs w:val="32"/>
        </w:rPr>
        <w:t>认为</w:t>
      </w:r>
      <w:r w:rsidR="003A4D99" w:rsidRPr="00BC3AC1">
        <w:rPr>
          <w:rFonts w:ascii="仿宋" w:hAnsi="仿宋" w:hint="eastAsia"/>
          <w:sz w:val="32"/>
          <w:szCs w:val="32"/>
        </w:rPr>
        <w:t>需要</w:t>
      </w:r>
      <w:r w:rsidRPr="00BC3AC1">
        <w:rPr>
          <w:rFonts w:ascii="仿宋" w:hAnsi="仿宋"/>
          <w:sz w:val="32"/>
          <w:szCs w:val="32"/>
        </w:rPr>
        <w:t>提供的其它</w:t>
      </w:r>
      <w:r w:rsidR="003A4D99" w:rsidRPr="00BC3AC1">
        <w:rPr>
          <w:rFonts w:ascii="仿宋" w:hAnsi="仿宋" w:hint="eastAsia"/>
          <w:sz w:val="32"/>
          <w:szCs w:val="32"/>
        </w:rPr>
        <w:t>文件和资料</w:t>
      </w:r>
    </w:p>
    <w:p w14:paraId="0A02E22F" w14:textId="77777777" w:rsidR="00481F8C" w:rsidRPr="00BC3AC1" w:rsidRDefault="00481F8C" w:rsidP="00AD30A4">
      <w:pPr>
        <w:spacing w:line="360" w:lineRule="auto"/>
        <w:ind w:firstLineChars="200" w:firstLine="480"/>
        <w:jc w:val="center"/>
        <w:rPr>
          <w:rFonts w:ascii="仿宋" w:eastAsia="仿宋" w:hAnsi="仿宋"/>
        </w:rPr>
      </w:pPr>
      <w:r w:rsidRPr="00BC3AC1">
        <w:rPr>
          <w:rFonts w:ascii="仿宋" w:eastAsia="仿宋" w:hAnsi="仿宋" w:hint="eastAsia"/>
        </w:rPr>
        <w:t>（</w:t>
      </w:r>
      <w:r w:rsidR="008E7801" w:rsidRPr="00BC3AC1">
        <w:rPr>
          <w:rFonts w:ascii="仿宋" w:eastAsia="仿宋" w:hAnsi="仿宋" w:hint="eastAsia"/>
        </w:rPr>
        <w:t>如</w:t>
      </w:r>
      <w:r w:rsidRPr="00BC3AC1">
        <w:rPr>
          <w:rFonts w:ascii="仿宋" w:eastAsia="仿宋" w:hAnsi="仿宋" w:hint="eastAsia"/>
        </w:rPr>
        <w:t>有，格式</w:t>
      </w:r>
      <w:r w:rsidRPr="00BC3AC1">
        <w:rPr>
          <w:rFonts w:ascii="仿宋" w:eastAsia="仿宋" w:hAnsi="仿宋"/>
        </w:rPr>
        <w:t>自拟</w:t>
      </w:r>
      <w:r w:rsidRPr="00BC3AC1">
        <w:rPr>
          <w:rFonts w:ascii="仿宋" w:eastAsia="仿宋" w:hAnsi="仿宋" w:hint="eastAsia"/>
        </w:rPr>
        <w:t>）</w:t>
      </w:r>
    </w:p>
    <w:p w14:paraId="2BABD0AF" w14:textId="77777777" w:rsidR="00295C92" w:rsidRPr="00BC3AC1" w:rsidRDefault="00295C92" w:rsidP="00295C92">
      <w:pPr>
        <w:spacing w:line="360" w:lineRule="auto"/>
        <w:rPr>
          <w:rFonts w:ascii="仿宋" w:eastAsia="仿宋" w:hAnsi="仿宋"/>
        </w:rPr>
      </w:pPr>
    </w:p>
    <w:p w14:paraId="79719878" w14:textId="77777777" w:rsidR="00B31B6C" w:rsidRPr="00BC3AC1" w:rsidRDefault="00B31B6C" w:rsidP="00295C92">
      <w:pPr>
        <w:spacing w:line="360" w:lineRule="auto"/>
        <w:rPr>
          <w:rFonts w:ascii="仿宋" w:eastAsia="仿宋" w:hAnsi="仿宋"/>
        </w:rPr>
      </w:pPr>
    </w:p>
    <w:p w14:paraId="15F33E10" w14:textId="77777777" w:rsidR="00B31B6C" w:rsidRPr="00BC3AC1" w:rsidRDefault="00B31B6C">
      <w:pPr>
        <w:rPr>
          <w:rFonts w:ascii="仿宋" w:eastAsia="仿宋" w:hAnsi="仿宋"/>
        </w:rPr>
      </w:pPr>
      <w:r w:rsidRPr="00BC3AC1">
        <w:rPr>
          <w:rFonts w:ascii="仿宋" w:eastAsia="仿宋" w:hAnsi="仿宋"/>
        </w:rPr>
        <w:br w:type="page"/>
      </w:r>
    </w:p>
    <w:p w14:paraId="2FA0B911" w14:textId="77777777" w:rsidR="00B31B6C" w:rsidRPr="00BC3AC1" w:rsidRDefault="00B31B6C" w:rsidP="00B31B6C">
      <w:pPr>
        <w:pStyle w:val="af6"/>
        <w:rPr>
          <w:rFonts w:ascii="仿宋" w:hAnsi="仿宋"/>
        </w:rPr>
      </w:pPr>
      <w:bookmarkStart w:id="191" w:name="_Toc11835065"/>
      <w:bookmarkStart w:id="192" w:name="_Toc24017307"/>
      <w:r w:rsidRPr="00BC3AC1">
        <w:rPr>
          <w:rFonts w:ascii="仿宋" w:hAnsi="仿宋" w:hint="eastAsia"/>
        </w:rPr>
        <w:t xml:space="preserve">第二册 </w:t>
      </w:r>
      <w:r w:rsidR="00E26956" w:rsidRPr="00BC3AC1">
        <w:rPr>
          <w:rFonts w:ascii="仿宋" w:hAnsi="仿宋" w:hint="eastAsia"/>
        </w:rPr>
        <w:t>其他</w:t>
      </w:r>
      <w:r w:rsidRPr="00BC3AC1">
        <w:rPr>
          <w:rFonts w:ascii="仿宋" w:hAnsi="仿宋" w:hint="eastAsia"/>
        </w:rPr>
        <w:t>响应文件</w:t>
      </w:r>
      <w:bookmarkEnd w:id="191"/>
      <w:bookmarkEnd w:id="192"/>
    </w:p>
    <w:p w14:paraId="43E87F11" w14:textId="77777777" w:rsidR="00B31B6C" w:rsidRPr="00BC3AC1" w:rsidRDefault="00B31B6C" w:rsidP="00B31B6C">
      <w:pPr>
        <w:rPr>
          <w:rFonts w:ascii="仿宋" w:eastAsia="仿宋" w:hAnsi="仿宋"/>
          <w:szCs w:val="21"/>
        </w:rPr>
      </w:pPr>
    </w:p>
    <w:p w14:paraId="495F8A5D" w14:textId="77777777" w:rsidR="00B31B6C" w:rsidRPr="00BC3AC1" w:rsidRDefault="00B31B6C" w:rsidP="00B31B6C">
      <w:pPr>
        <w:rPr>
          <w:rFonts w:ascii="仿宋" w:eastAsia="仿宋" w:hAnsi="仿宋"/>
          <w:szCs w:val="21"/>
        </w:rPr>
      </w:pPr>
      <w:r w:rsidRPr="00BC3AC1">
        <w:rPr>
          <w:rFonts w:ascii="仿宋" w:eastAsia="仿宋" w:hAnsi="仿宋"/>
          <w:noProof/>
        </w:rPr>
        <mc:AlternateContent>
          <mc:Choice Requires="wps">
            <w:drawing>
              <wp:anchor distT="0" distB="0" distL="114300" distR="114300" simplePos="0" relativeHeight="251661312" behindDoc="0" locked="0" layoutInCell="1" allowOverlap="1" wp14:anchorId="696C0083" wp14:editId="6F5CA157">
                <wp:simplePos x="0" y="0"/>
                <wp:positionH relativeFrom="column">
                  <wp:posOffset>4055745</wp:posOffset>
                </wp:positionH>
                <wp:positionV relativeFrom="paragraph">
                  <wp:posOffset>169545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headEnd/>
                          <a:tailEnd/>
                        </a:ln>
                      </wps:spPr>
                      <wps:txbx>
                        <w:txbxContent>
                          <w:p w14:paraId="6381393C" w14:textId="77777777" w:rsidR="007A51D9" w:rsidRDefault="007A51D9" w:rsidP="00B31B6C">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6C0083" id="文本框 5" o:spid="_x0000_s1027" type="#_x0000_t202" style="position:absolute;margin-left:319.35pt;margin-top:13.35pt;width:89.5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">
                <v:textbox style="mso-fit-shape-to-text:t">
                  <w:txbxContent>
                    <w:p w14:paraId="6381393C" w14:textId="77777777" w:rsidR="007A51D9" w:rsidRDefault="007A51D9" w:rsidP="00B31B6C">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714BEDCB" w14:textId="77777777" w:rsidR="00B31B6C" w:rsidRPr="00BC3AC1" w:rsidRDefault="00B31B6C" w:rsidP="00B31B6C">
      <w:pPr>
        <w:jc w:val="center"/>
        <w:rPr>
          <w:rFonts w:ascii="仿宋" w:eastAsia="仿宋" w:hAnsi="仿宋"/>
          <w:spacing w:val="78"/>
          <w:sz w:val="120"/>
          <w:szCs w:val="120"/>
        </w:rPr>
      </w:pPr>
    </w:p>
    <w:p w14:paraId="08EE870D" w14:textId="77777777" w:rsidR="00B31B6C" w:rsidRPr="00BC3AC1" w:rsidRDefault="00B31B6C" w:rsidP="00B31B6C">
      <w:pPr>
        <w:jc w:val="center"/>
        <w:rPr>
          <w:rFonts w:ascii="仿宋" w:eastAsia="仿宋" w:hAnsi="仿宋"/>
          <w:spacing w:val="78"/>
          <w:sz w:val="120"/>
          <w:szCs w:val="120"/>
        </w:rPr>
      </w:pPr>
      <w:r w:rsidRPr="00BC3AC1">
        <w:rPr>
          <w:rFonts w:ascii="仿宋" w:eastAsia="仿宋" w:hAnsi="仿宋" w:hint="eastAsia"/>
          <w:spacing w:val="78"/>
          <w:sz w:val="120"/>
          <w:szCs w:val="120"/>
        </w:rPr>
        <w:t>响应文件</w:t>
      </w:r>
    </w:p>
    <w:p w14:paraId="41BFAC67" w14:textId="77777777" w:rsidR="00B31B6C" w:rsidRPr="00BC3AC1" w:rsidRDefault="00B31B6C" w:rsidP="00B31B6C">
      <w:pPr>
        <w:jc w:val="center"/>
        <w:rPr>
          <w:rFonts w:ascii="仿宋" w:eastAsia="仿宋" w:hAnsi="仿宋"/>
          <w:b/>
          <w:sz w:val="28"/>
          <w:szCs w:val="28"/>
        </w:rPr>
      </w:pPr>
      <w:r w:rsidRPr="00BC3AC1">
        <w:rPr>
          <w:rFonts w:ascii="仿宋" w:eastAsia="仿宋" w:hAnsi="仿宋" w:hint="eastAsia"/>
          <w:b/>
          <w:sz w:val="28"/>
          <w:szCs w:val="28"/>
        </w:rPr>
        <w:t>（</w:t>
      </w:r>
      <w:r w:rsidR="00E26956" w:rsidRPr="00BC3AC1">
        <w:rPr>
          <w:rFonts w:ascii="仿宋" w:eastAsia="仿宋" w:hAnsi="仿宋" w:hint="eastAsia"/>
          <w:b/>
          <w:sz w:val="28"/>
          <w:szCs w:val="28"/>
        </w:rPr>
        <w:t>其他</w:t>
      </w:r>
      <w:r w:rsidRPr="00BC3AC1">
        <w:rPr>
          <w:rFonts w:ascii="仿宋" w:eastAsia="仿宋" w:hAnsi="仿宋" w:hint="eastAsia"/>
          <w:b/>
          <w:sz w:val="28"/>
          <w:szCs w:val="28"/>
        </w:rPr>
        <w:t>响应部分）</w:t>
      </w:r>
    </w:p>
    <w:p w14:paraId="7145CB79" w14:textId="77777777" w:rsidR="00B31B6C" w:rsidRPr="00BC3AC1" w:rsidRDefault="00B31B6C" w:rsidP="00B31B6C">
      <w:pPr>
        <w:rPr>
          <w:rFonts w:ascii="仿宋" w:eastAsia="仿宋" w:hAnsi="仿宋"/>
          <w:sz w:val="36"/>
        </w:rPr>
      </w:pPr>
    </w:p>
    <w:p w14:paraId="1D9BDBEB" w14:textId="77777777" w:rsidR="00B31B6C" w:rsidRPr="00BC3AC1" w:rsidRDefault="00B31B6C" w:rsidP="00B31B6C">
      <w:pPr>
        <w:rPr>
          <w:rFonts w:ascii="仿宋" w:eastAsia="仿宋" w:hAnsi="仿宋"/>
          <w:sz w:val="36"/>
        </w:rPr>
      </w:pPr>
    </w:p>
    <w:p w14:paraId="7F507CB1" w14:textId="77777777" w:rsidR="00B31B6C" w:rsidRPr="00BC3AC1" w:rsidRDefault="00B31B6C" w:rsidP="00B31B6C">
      <w:pPr>
        <w:ind w:firstLineChars="250" w:firstLine="803"/>
        <w:rPr>
          <w:rFonts w:ascii="仿宋" w:eastAsia="仿宋" w:hAnsi="仿宋"/>
          <w:b/>
          <w:sz w:val="32"/>
          <w:szCs w:val="28"/>
        </w:rPr>
      </w:pPr>
      <w:r w:rsidRPr="00BC3AC1">
        <w:rPr>
          <w:rFonts w:ascii="仿宋" w:eastAsia="仿宋" w:hAnsi="仿宋" w:hint="eastAsia"/>
          <w:b/>
          <w:sz w:val="32"/>
          <w:szCs w:val="28"/>
        </w:rPr>
        <w:t>项目名称：</w:t>
      </w:r>
      <w:r w:rsidRPr="00BC3AC1">
        <w:rPr>
          <w:rFonts w:ascii="仿宋" w:eastAsia="仿宋" w:hAnsi="仿宋"/>
          <w:b/>
          <w:sz w:val="32"/>
          <w:szCs w:val="28"/>
        </w:rPr>
        <w:t xml:space="preserve"> </w:t>
      </w:r>
      <w:r w:rsidRPr="00BC3AC1">
        <w:rPr>
          <w:rFonts w:ascii="仿宋" w:eastAsia="仿宋" w:hAnsi="仿宋"/>
          <w:b/>
          <w:sz w:val="32"/>
          <w:szCs w:val="28"/>
          <w:u w:val="single"/>
        </w:rPr>
        <w:t xml:space="preserve"> </w:t>
      </w:r>
      <w:r w:rsidRPr="00BC3AC1">
        <w:rPr>
          <w:rFonts w:ascii="仿宋" w:eastAsia="仿宋" w:hAnsi="仿宋" w:hint="eastAsia"/>
          <w:b/>
          <w:sz w:val="32"/>
          <w:szCs w:val="28"/>
          <w:u w:val="single"/>
        </w:rPr>
        <w:t xml:space="preserve">                               </w:t>
      </w:r>
    </w:p>
    <w:p w14:paraId="4DCC8697" w14:textId="77777777" w:rsidR="00B31B6C" w:rsidRPr="00BC3AC1" w:rsidRDefault="008769F0" w:rsidP="00B31B6C">
      <w:pPr>
        <w:ind w:firstLineChars="250" w:firstLine="803"/>
        <w:rPr>
          <w:rFonts w:ascii="仿宋" w:eastAsia="仿宋" w:hAnsi="仿宋"/>
          <w:b/>
          <w:sz w:val="32"/>
          <w:szCs w:val="28"/>
        </w:rPr>
      </w:pPr>
      <w:r w:rsidRPr="00BC3AC1">
        <w:rPr>
          <w:rFonts w:ascii="仿宋" w:eastAsia="仿宋" w:hAnsi="仿宋" w:hint="eastAsia"/>
          <w:b/>
          <w:sz w:val="32"/>
          <w:szCs w:val="28"/>
        </w:rPr>
        <w:t>采购编号</w:t>
      </w:r>
      <w:r w:rsidR="00B31B6C" w:rsidRPr="00BC3AC1">
        <w:rPr>
          <w:rFonts w:ascii="仿宋" w:eastAsia="仿宋" w:hAnsi="仿宋" w:hint="eastAsia"/>
          <w:b/>
          <w:sz w:val="32"/>
          <w:szCs w:val="28"/>
        </w:rPr>
        <w:t>：</w:t>
      </w:r>
      <w:r w:rsidR="00B31B6C" w:rsidRPr="00BC3AC1">
        <w:rPr>
          <w:rFonts w:ascii="仿宋" w:eastAsia="仿宋" w:hAnsi="仿宋"/>
          <w:b/>
          <w:sz w:val="32"/>
          <w:szCs w:val="28"/>
        </w:rPr>
        <w:t xml:space="preserve"> </w:t>
      </w:r>
      <w:r w:rsidR="00B31B6C" w:rsidRPr="00BC3AC1">
        <w:rPr>
          <w:rFonts w:ascii="仿宋" w:eastAsia="仿宋" w:hAnsi="仿宋"/>
          <w:b/>
          <w:sz w:val="32"/>
          <w:szCs w:val="28"/>
          <w:u w:val="single"/>
        </w:rPr>
        <w:t xml:space="preserve"> </w:t>
      </w:r>
      <w:r w:rsidR="00B31B6C" w:rsidRPr="00BC3AC1">
        <w:rPr>
          <w:rFonts w:ascii="仿宋" w:eastAsia="仿宋" w:hAnsi="仿宋" w:hint="eastAsia"/>
          <w:b/>
          <w:sz w:val="32"/>
          <w:szCs w:val="28"/>
          <w:u w:val="single"/>
        </w:rPr>
        <w:t xml:space="preserve">                               </w:t>
      </w:r>
    </w:p>
    <w:p w14:paraId="3A542519" w14:textId="77777777" w:rsidR="00B31B6C" w:rsidRPr="00BC3AC1" w:rsidRDefault="00B31B6C" w:rsidP="00B31B6C">
      <w:pPr>
        <w:ind w:firstLineChars="250" w:firstLine="803"/>
        <w:rPr>
          <w:rFonts w:ascii="仿宋" w:eastAsia="仿宋" w:hAnsi="仿宋"/>
          <w:b/>
          <w:sz w:val="32"/>
          <w:szCs w:val="28"/>
        </w:rPr>
      </w:pPr>
      <w:r w:rsidRPr="00BC3AC1">
        <w:rPr>
          <w:rFonts w:ascii="仿宋" w:eastAsia="仿宋" w:hAnsi="仿宋" w:hint="eastAsia"/>
          <w:b/>
          <w:sz w:val="32"/>
          <w:szCs w:val="28"/>
        </w:rPr>
        <w:t>包    号：</w:t>
      </w:r>
      <w:r w:rsidRPr="00BC3AC1">
        <w:rPr>
          <w:rFonts w:ascii="仿宋" w:eastAsia="仿宋" w:hAnsi="仿宋"/>
          <w:b/>
          <w:sz w:val="32"/>
          <w:szCs w:val="28"/>
        </w:rPr>
        <w:t xml:space="preserve"> </w:t>
      </w:r>
      <w:r w:rsidRPr="00BC3AC1">
        <w:rPr>
          <w:rFonts w:ascii="仿宋" w:eastAsia="仿宋" w:hAnsi="仿宋"/>
          <w:b/>
          <w:sz w:val="32"/>
          <w:szCs w:val="28"/>
          <w:u w:val="single"/>
        </w:rPr>
        <w:t xml:space="preserve"> </w:t>
      </w:r>
      <w:r w:rsidRPr="00BC3AC1">
        <w:rPr>
          <w:rFonts w:ascii="仿宋" w:eastAsia="仿宋" w:hAnsi="仿宋" w:hint="eastAsia"/>
          <w:b/>
          <w:sz w:val="32"/>
          <w:szCs w:val="28"/>
          <w:u w:val="single"/>
        </w:rPr>
        <w:t xml:space="preserve">     第     包（如有分包）     </w:t>
      </w:r>
    </w:p>
    <w:p w14:paraId="49200C8B" w14:textId="77777777" w:rsidR="00B31B6C" w:rsidRPr="00BC3AC1" w:rsidRDefault="00B31B6C" w:rsidP="00B31B6C">
      <w:pPr>
        <w:rPr>
          <w:rFonts w:ascii="仿宋" w:eastAsia="仿宋" w:hAnsi="仿宋"/>
          <w:b/>
          <w:sz w:val="32"/>
          <w:szCs w:val="32"/>
        </w:rPr>
      </w:pPr>
    </w:p>
    <w:p w14:paraId="6D8E0FE1" w14:textId="77777777" w:rsidR="00B31B6C" w:rsidRPr="00BC3AC1" w:rsidRDefault="00B31B6C" w:rsidP="00B31B6C">
      <w:pPr>
        <w:rPr>
          <w:rFonts w:ascii="仿宋" w:eastAsia="仿宋" w:hAnsi="仿宋"/>
          <w:b/>
          <w:sz w:val="36"/>
        </w:rPr>
      </w:pPr>
    </w:p>
    <w:p w14:paraId="7E040D57" w14:textId="77777777" w:rsidR="00B31B6C" w:rsidRPr="00BC3AC1" w:rsidRDefault="00B31B6C" w:rsidP="00B31B6C">
      <w:pPr>
        <w:jc w:val="center"/>
        <w:rPr>
          <w:rFonts w:ascii="仿宋" w:eastAsia="仿宋" w:hAnsi="仿宋"/>
          <w:b/>
          <w:sz w:val="32"/>
          <w:szCs w:val="32"/>
        </w:rPr>
      </w:pPr>
      <w:r w:rsidRPr="00BC3AC1">
        <w:rPr>
          <w:rFonts w:ascii="仿宋" w:eastAsia="仿宋" w:hAnsi="仿宋" w:hint="eastAsia"/>
          <w:b/>
          <w:sz w:val="32"/>
          <w:szCs w:val="32"/>
        </w:rPr>
        <w:t xml:space="preserve">    供应商名称：</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（加盖公章）</w:t>
      </w:r>
    </w:p>
    <w:p w14:paraId="7C80C44E" w14:textId="77777777" w:rsidR="00B31B6C" w:rsidRPr="00BC3AC1" w:rsidRDefault="00B31B6C" w:rsidP="00B31B6C">
      <w:pPr>
        <w:ind w:firstLineChars="200" w:firstLine="643"/>
        <w:rPr>
          <w:rFonts w:ascii="仿宋" w:eastAsia="仿宋" w:hAnsi="仿宋"/>
          <w:b/>
          <w:sz w:val="32"/>
          <w:szCs w:val="32"/>
        </w:rPr>
      </w:pPr>
      <w:r w:rsidRPr="00BC3AC1">
        <w:rPr>
          <w:rFonts w:ascii="仿宋" w:eastAsia="仿宋" w:hAnsi="仿宋" w:hint="eastAsia"/>
          <w:b/>
          <w:sz w:val="32"/>
          <w:szCs w:val="32"/>
        </w:rPr>
        <w:t>日      期：</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年</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月</w:t>
      </w:r>
      <w:r w:rsidRPr="00BC3AC1">
        <w:rPr>
          <w:rFonts w:ascii="仿宋" w:eastAsia="仿宋" w:hAnsi="仿宋" w:hint="eastAsia"/>
          <w:b/>
          <w:sz w:val="32"/>
          <w:szCs w:val="32"/>
          <w:u w:val="single"/>
        </w:rPr>
        <w:t xml:space="preserve">      </w:t>
      </w:r>
      <w:r w:rsidRPr="00BC3AC1">
        <w:rPr>
          <w:rFonts w:ascii="仿宋" w:eastAsia="仿宋" w:hAnsi="仿宋" w:hint="eastAsia"/>
          <w:b/>
          <w:sz w:val="32"/>
          <w:szCs w:val="32"/>
        </w:rPr>
        <w:t>日</w:t>
      </w:r>
    </w:p>
    <w:p w14:paraId="72F7CE5B" w14:textId="77777777" w:rsidR="00B31B6C" w:rsidRPr="00BC3AC1" w:rsidRDefault="00B31B6C" w:rsidP="00B31B6C">
      <w:pPr>
        <w:rPr>
          <w:rFonts w:ascii="仿宋" w:eastAsia="仿宋" w:hAnsi="仿宋"/>
          <w:b/>
          <w:sz w:val="32"/>
          <w:szCs w:val="32"/>
        </w:rPr>
      </w:pPr>
    </w:p>
    <w:p w14:paraId="27B47A29" w14:textId="77777777" w:rsidR="00B31B6C" w:rsidRPr="00BC3AC1" w:rsidRDefault="00B31B6C" w:rsidP="00B31B6C">
      <w:pPr>
        <w:rPr>
          <w:rFonts w:ascii="仿宋" w:eastAsia="仿宋" w:hAnsi="仿宋"/>
          <w:sz w:val="20"/>
          <w:szCs w:val="20"/>
        </w:rPr>
      </w:pPr>
      <w:r w:rsidRPr="00BC3AC1">
        <w:rPr>
          <w:rFonts w:ascii="仿宋" w:eastAsia="仿宋" w:hAnsi="仿宋" w:hint="eastAsia"/>
          <w:sz w:val="20"/>
          <w:szCs w:val="20"/>
        </w:rPr>
        <w:t>注：供应商可参照该格式制作响应文件封面，响应文件封面应包括项目名称、</w:t>
      </w:r>
      <w:r w:rsidR="008769F0" w:rsidRPr="00BC3AC1">
        <w:rPr>
          <w:rFonts w:ascii="仿宋" w:eastAsia="仿宋" w:hAnsi="仿宋" w:hint="eastAsia"/>
          <w:sz w:val="20"/>
          <w:szCs w:val="20"/>
        </w:rPr>
        <w:t>采购编号</w:t>
      </w:r>
      <w:r w:rsidRPr="00BC3AC1">
        <w:rPr>
          <w:rFonts w:ascii="仿宋" w:eastAsia="仿宋" w:hAnsi="仿宋" w:hint="eastAsia"/>
          <w:sz w:val="20"/>
          <w:szCs w:val="20"/>
        </w:rPr>
        <w:t>、供应商人名称、分包号（如有分包）、注明为</w:t>
      </w:r>
      <w:r w:rsidR="00E26956" w:rsidRPr="00BC3AC1">
        <w:rPr>
          <w:rFonts w:ascii="仿宋" w:eastAsia="仿宋" w:hAnsi="仿宋" w:hint="eastAsia"/>
          <w:sz w:val="20"/>
          <w:szCs w:val="20"/>
        </w:rPr>
        <w:t>其他响应</w:t>
      </w:r>
      <w:r w:rsidRPr="00BC3AC1">
        <w:rPr>
          <w:rFonts w:ascii="仿宋" w:eastAsia="仿宋" w:hAnsi="仿宋" w:hint="eastAsia"/>
          <w:sz w:val="20"/>
          <w:szCs w:val="20"/>
        </w:rPr>
        <w:t>部分以及“正本”或“副本”字样。</w:t>
      </w:r>
    </w:p>
    <w:p w14:paraId="51BF4F89" w14:textId="77777777" w:rsidR="00B31B6C" w:rsidRPr="00BC3AC1" w:rsidRDefault="00B31B6C" w:rsidP="00295C92">
      <w:pPr>
        <w:spacing w:line="360" w:lineRule="auto"/>
        <w:rPr>
          <w:rFonts w:ascii="仿宋" w:eastAsia="仿宋" w:hAnsi="仿宋"/>
        </w:rPr>
      </w:pPr>
    </w:p>
    <w:p w14:paraId="335B100A" w14:textId="77777777" w:rsidR="00C457BB" w:rsidRPr="00BC3AC1" w:rsidRDefault="00C457BB">
      <w:pPr>
        <w:rPr>
          <w:rFonts w:ascii="仿宋" w:eastAsia="仿宋" w:hAnsi="仿宋" w:cstheme="majorBidi"/>
          <w:b/>
          <w:sz w:val="30"/>
        </w:rPr>
      </w:pPr>
      <w:r w:rsidRPr="00BC3AC1">
        <w:rPr>
          <w:rFonts w:ascii="仿宋" w:eastAsia="仿宋" w:hAnsi="仿宋" w:cstheme="majorBidi"/>
          <w:b/>
          <w:sz w:val="30"/>
        </w:rPr>
        <w:br w:type="page"/>
      </w:r>
    </w:p>
    <w:p w14:paraId="47831E3C" w14:textId="77139E6C" w:rsidR="002669F4" w:rsidRPr="00BC3AC1" w:rsidRDefault="002669F4" w:rsidP="00C50DC6">
      <w:pPr>
        <w:pStyle w:val="3"/>
        <w:numPr>
          <w:ilvl w:val="0"/>
          <w:numId w:val="18"/>
        </w:numPr>
        <w:jc w:val="center"/>
        <w:rPr>
          <w:rFonts w:ascii="仿宋" w:hAnsi="仿宋"/>
          <w:sz w:val="32"/>
          <w:szCs w:val="32"/>
        </w:rPr>
      </w:pPr>
      <w:r w:rsidRPr="00BC3AC1">
        <w:rPr>
          <w:rFonts w:ascii="仿宋" w:hAnsi="仿宋" w:hint="eastAsia"/>
          <w:sz w:val="32"/>
          <w:szCs w:val="32"/>
        </w:rPr>
        <w:t>竞商函</w:t>
      </w:r>
    </w:p>
    <w:p w14:paraId="0C2BAC08" w14:textId="77777777" w:rsidR="002669F4" w:rsidRPr="00BC3AC1" w:rsidRDefault="002669F4" w:rsidP="002669F4">
      <w:pPr>
        <w:spacing w:line="360" w:lineRule="auto"/>
        <w:rPr>
          <w:rFonts w:ascii="仿宋" w:eastAsia="仿宋" w:hAnsi="仿宋"/>
          <w:color w:val="000000"/>
        </w:rPr>
      </w:pPr>
      <w:r w:rsidRPr="00BC3AC1">
        <w:rPr>
          <w:rFonts w:ascii="仿宋" w:eastAsia="仿宋" w:hAnsi="仿宋" w:hint="eastAsia"/>
          <w:color w:val="000000"/>
        </w:rPr>
        <w:t>中仪国际招标有限公司（采购代理机构名称）：</w:t>
      </w:r>
    </w:p>
    <w:p w14:paraId="02736648" w14:textId="77777777"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1.我方全面研究了“XXXXXXXXXXXXXX”项目磋商文件（</w:t>
      </w:r>
      <w:r w:rsidR="008769F0" w:rsidRPr="00BC3AC1">
        <w:rPr>
          <w:rFonts w:ascii="仿宋" w:eastAsia="仿宋" w:hAnsi="仿宋" w:hint="eastAsia"/>
          <w:color w:val="000000"/>
        </w:rPr>
        <w:t>采购编号</w:t>
      </w:r>
      <w:r w:rsidRPr="00BC3AC1">
        <w:rPr>
          <w:rFonts w:ascii="仿宋" w:eastAsia="仿宋" w:hAnsi="仿宋" w:hint="eastAsia"/>
          <w:color w:val="000000"/>
        </w:rPr>
        <w:t>：XXXXXXXXXXXX），决定参加贵单位组织的本项目磋商采购。</w:t>
      </w:r>
    </w:p>
    <w:p w14:paraId="2027948D" w14:textId="77777777"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2.我方自愿按照磋商文件规定的各项要求向采购人提供所需货物/服务，总报价为人民币XX万元（大写：XXXX）。</w:t>
      </w:r>
    </w:p>
    <w:p w14:paraId="297AA823" w14:textId="77777777"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3.一旦我方成交，我方将严格履行政府采购合同规定的责任和义务。</w:t>
      </w:r>
    </w:p>
    <w:p w14:paraId="6191190F" w14:textId="16154ACD"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4.我方同意本磋商文件依据</w:t>
      </w:r>
      <w:r w:rsidR="00F10131" w:rsidRPr="00BC3AC1">
        <w:rPr>
          <w:rFonts w:ascii="仿宋" w:eastAsia="仿宋" w:hAnsi="仿宋" w:hint="eastAsia"/>
          <w:color w:val="000000"/>
        </w:rPr>
        <w:t>政府采购相关法律法规</w:t>
      </w:r>
      <w:r w:rsidRPr="00BC3AC1">
        <w:rPr>
          <w:rFonts w:ascii="仿宋" w:eastAsia="仿宋" w:hAnsi="仿宋" w:hint="eastAsia"/>
          <w:color w:val="000000"/>
        </w:rPr>
        <w:t>对我方可能存在的失信行为进行惩戒。</w:t>
      </w:r>
    </w:p>
    <w:p w14:paraId="167B4631" w14:textId="77777777"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5.我方为本项目提交的响应文件正本</w:t>
      </w:r>
      <w:r w:rsidR="00F242EE" w:rsidRPr="00BC3AC1">
        <w:rPr>
          <w:rFonts w:ascii="仿宋" w:eastAsia="仿宋" w:hAnsi="仿宋" w:hint="eastAsia"/>
          <w:color w:val="000000"/>
        </w:rPr>
        <w:t>1</w:t>
      </w:r>
      <w:r w:rsidRPr="00BC3AC1">
        <w:rPr>
          <w:rFonts w:ascii="仿宋" w:eastAsia="仿宋" w:hAnsi="仿宋" w:hint="eastAsia"/>
          <w:color w:val="000000"/>
        </w:rPr>
        <w:t>份，副本</w:t>
      </w:r>
      <w:r w:rsidR="00F242EE" w:rsidRPr="00BC3AC1">
        <w:rPr>
          <w:rFonts w:ascii="仿宋" w:eastAsia="仿宋" w:hAnsi="仿宋" w:hint="eastAsia"/>
          <w:color w:val="000000"/>
        </w:rPr>
        <w:t>2</w:t>
      </w:r>
      <w:r w:rsidRPr="00BC3AC1">
        <w:rPr>
          <w:rFonts w:ascii="仿宋" w:eastAsia="仿宋" w:hAnsi="仿宋" w:hint="eastAsia"/>
          <w:color w:val="000000"/>
        </w:rPr>
        <w:t>份，</w:t>
      </w:r>
      <w:r w:rsidR="0084420F" w:rsidRPr="00BC3AC1">
        <w:rPr>
          <w:rFonts w:ascii="仿宋" w:eastAsia="仿宋" w:hAnsi="仿宋" w:hint="eastAsia"/>
          <w:color w:val="000000"/>
        </w:rPr>
        <w:t>电子文档1份，</w:t>
      </w:r>
      <w:r w:rsidRPr="00BC3AC1">
        <w:rPr>
          <w:rFonts w:ascii="仿宋" w:eastAsia="仿宋" w:hAnsi="仿宋" w:hint="eastAsia"/>
          <w:color w:val="000000"/>
        </w:rPr>
        <w:t>用于磋商报价。</w:t>
      </w:r>
    </w:p>
    <w:p w14:paraId="1240954E" w14:textId="77777777"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6.我方愿意提供贵单位可能另外要求的，与磋商报价有关的文件资料，并保证我方已提供和将要提供的文件资料是真实、准确的。</w:t>
      </w:r>
    </w:p>
    <w:p w14:paraId="52AC7A19" w14:textId="77777777" w:rsidR="002669F4" w:rsidRPr="00BC3AC1" w:rsidRDefault="002669F4" w:rsidP="00AD30A4">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7.本次磋商，我方递交的响应文件有效期为</w:t>
      </w:r>
      <w:r w:rsidR="007D5A19" w:rsidRPr="00BC3AC1">
        <w:rPr>
          <w:rFonts w:ascii="仿宋" w:eastAsia="仿宋" w:hAnsi="仿宋"/>
          <w:color w:val="000000"/>
        </w:rPr>
        <w:t>90</w:t>
      </w:r>
      <w:r w:rsidR="007D5A19" w:rsidRPr="00BC3AC1">
        <w:rPr>
          <w:rFonts w:ascii="仿宋" w:eastAsia="仿宋" w:hAnsi="仿宋" w:hint="eastAsia"/>
          <w:color w:val="000000"/>
        </w:rPr>
        <w:t>天，从提交响应文件的截止之日起算。</w:t>
      </w:r>
    </w:p>
    <w:p w14:paraId="3DD4E3BA" w14:textId="77777777" w:rsidR="002669F4" w:rsidRPr="00BC3AC1" w:rsidRDefault="002669F4" w:rsidP="002669F4">
      <w:pPr>
        <w:spacing w:line="360" w:lineRule="auto"/>
        <w:ind w:firstLineChars="200" w:firstLine="480"/>
        <w:rPr>
          <w:rFonts w:ascii="仿宋" w:eastAsia="仿宋" w:hAnsi="仿宋"/>
          <w:color w:val="000000"/>
        </w:rPr>
      </w:pPr>
    </w:p>
    <w:p w14:paraId="2B313DD3" w14:textId="77777777" w:rsidR="002669F4" w:rsidRPr="00BC3AC1" w:rsidRDefault="002669F4" w:rsidP="002669F4">
      <w:pPr>
        <w:spacing w:line="360" w:lineRule="auto"/>
        <w:ind w:firstLineChars="200" w:firstLine="480"/>
        <w:rPr>
          <w:rFonts w:ascii="仿宋" w:eastAsia="仿宋" w:hAnsi="仿宋"/>
          <w:color w:val="000000"/>
        </w:rPr>
      </w:pPr>
    </w:p>
    <w:p w14:paraId="1B1D86AB" w14:textId="730B68AD"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供应商名称：</w:t>
      </w:r>
      <w:bookmarkStart w:id="193" w:name="_Hlk79062039"/>
      <w:r w:rsidRPr="00BC3AC1">
        <w:rPr>
          <w:rFonts w:ascii="仿宋" w:eastAsia="仿宋" w:hAnsi="仿宋" w:hint="eastAsia"/>
          <w:color w:val="000000"/>
        </w:rPr>
        <w:t>（</w:t>
      </w:r>
      <w:r w:rsidR="00AD30A4" w:rsidRPr="00BC3AC1">
        <w:rPr>
          <w:rFonts w:ascii="仿宋" w:eastAsia="仿宋" w:hAnsi="仿宋" w:hint="eastAsia"/>
          <w:color w:val="000000"/>
        </w:rPr>
        <w:t>全称并加盖</w:t>
      </w:r>
      <w:r w:rsidRPr="00BC3AC1">
        <w:rPr>
          <w:rFonts w:ascii="仿宋" w:eastAsia="仿宋" w:hAnsi="仿宋" w:hint="eastAsia"/>
          <w:color w:val="000000"/>
        </w:rPr>
        <w:t>单位公章）</w:t>
      </w:r>
      <w:bookmarkEnd w:id="193"/>
    </w:p>
    <w:p w14:paraId="56C41EBE" w14:textId="184E37C3"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法定代表人或授权代表</w:t>
      </w:r>
      <w:r w:rsidR="00AD30A4" w:rsidRPr="00BC3AC1">
        <w:rPr>
          <w:rFonts w:ascii="仿宋" w:eastAsia="仿宋" w:hAnsi="仿宋" w:hint="eastAsia"/>
          <w:color w:val="000000"/>
        </w:rPr>
        <w:t>：</w:t>
      </w:r>
      <w:r w:rsidRPr="00BC3AC1">
        <w:rPr>
          <w:rFonts w:ascii="仿宋" w:eastAsia="仿宋" w:hAnsi="仿宋" w:hint="eastAsia"/>
          <w:color w:val="000000"/>
        </w:rPr>
        <w:t>（签字）</w:t>
      </w:r>
    </w:p>
    <w:p w14:paraId="3CDC49F2" w14:textId="77777777"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通讯地址：</w:t>
      </w:r>
    </w:p>
    <w:p w14:paraId="6A0DAA78" w14:textId="77777777"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邮政编码：</w:t>
      </w:r>
    </w:p>
    <w:p w14:paraId="2951AA77" w14:textId="77777777"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联系电话：</w:t>
      </w:r>
    </w:p>
    <w:p w14:paraId="3D056E26" w14:textId="77777777"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传    真：</w:t>
      </w:r>
    </w:p>
    <w:p w14:paraId="145F7642" w14:textId="77777777" w:rsidR="002669F4" w:rsidRPr="00BC3AC1" w:rsidRDefault="002669F4" w:rsidP="002669F4">
      <w:pPr>
        <w:spacing w:line="360" w:lineRule="auto"/>
        <w:ind w:firstLineChars="200" w:firstLine="480"/>
        <w:rPr>
          <w:rFonts w:ascii="仿宋" w:eastAsia="仿宋" w:hAnsi="仿宋"/>
          <w:color w:val="000000"/>
        </w:rPr>
      </w:pPr>
      <w:r w:rsidRPr="00BC3AC1">
        <w:rPr>
          <w:rFonts w:ascii="仿宋" w:eastAsia="仿宋" w:hAnsi="仿宋" w:hint="eastAsia"/>
          <w:color w:val="000000"/>
        </w:rPr>
        <w:t>日    期：</w:t>
      </w:r>
      <w:r w:rsidRPr="00BC3AC1">
        <w:rPr>
          <w:rFonts w:ascii="仿宋" w:eastAsia="仿宋" w:hAnsi="仿宋"/>
          <w:color w:val="000000"/>
        </w:rPr>
        <w:t xml:space="preserve">     </w:t>
      </w:r>
      <w:r w:rsidRPr="00BC3AC1">
        <w:rPr>
          <w:rFonts w:ascii="仿宋" w:eastAsia="仿宋" w:hAnsi="仿宋" w:hint="eastAsia"/>
          <w:color w:val="000000"/>
        </w:rPr>
        <w:t>年</w:t>
      </w:r>
      <w:r w:rsidRPr="00BC3AC1">
        <w:rPr>
          <w:rFonts w:ascii="仿宋" w:eastAsia="仿宋" w:hAnsi="仿宋"/>
          <w:color w:val="000000"/>
        </w:rPr>
        <w:t xml:space="preserve">    </w:t>
      </w:r>
      <w:r w:rsidRPr="00BC3AC1">
        <w:rPr>
          <w:rFonts w:ascii="仿宋" w:eastAsia="仿宋" w:hAnsi="仿宋" w:hint="eastAsia"/>
          <w:color w:val="000000"/>
        </w:rPr>
        <w:t>月</w:t>
      </w:r>
      <w:r w:rsidRPr="00BC3AC1">
        <w:rPr>
          <w:rFonts w:ascii="仿宋" w:eastAsia="仿宋" w:hAnsi="仿宋"/>
          <w:color w:val="000000"/>
        </w:rPr>
        <w:t xml:space="preserve">   </w:t>
      </w:r>
      <w:r w:rsidRPr="00BC3AC1">
        <w:rPr>
          <w:rFonts w:ascii="仿宋" w:eastAsia="仿宋" w:hAnsi="仿宋" w:hint="eastAsia"/>
          <w:color w:val="000000"/>
        </w:rPr>
        <w:t>日</w:t>
      </w:r>
    </w:p>
    <w:p w14:paraId="2D487C46" w14:textId="77777777" w:rsidR="00E55A05" w:rsidRPr="00BC3AC1" w:rsidRDefault="00E55A05">
      <w:pPr>
        <w:rPr>
          <w:rFonts w:ascii="仿宋" w:eastAsia="仿宋" w:hAnsi="仿宋" w:cstheme="majorBidi"/>
          <w:b/>
          <w:sz w:val="30"/>
        </w:rPr>
      </w:pPr>
    </w:p>
    <w:p w14:paraId="50D4490B" w14:textId="77777777" w:rsidR="002669F4" w:rsidRPr="00BC3AC1" w:rsidRDefault="002669F4">
      <w:pPr>
        <w:rPr>
          <w:rFonts w:ascii="仿宋" w:eastAsia="仿宋" w:hAnsi="仿宋" w:cstheme="majorBidi"/>
          <w:b/>
          <w:sz w:val="30"/>
        </w:rPr>
      </w:pPr>
    </w:p>
    <w:p w14:paraId="7B030D00" w14:textId="77777777" w:rsidR="002669F4" w:rsidRPr="00BC3AC1" w:rsidRDefault="002669F4">
      <w:pPr>
        <w:rPr>
          <w:rFonts w:ascii="仿宋" w:eastAsia="仿宋" w:hAnsi="仿宋" w:cstheme="majorBidi"/>
          <w:b/>
          <w:sz w:val="30"/>
        </w:rPr>
      </w:pPr>
      <w:r w:rsidRPr="00BC3AC1">
        <w:rPr>
          <w:rFonts w:ascii="仿宋" w:eastAsia="仿宋" w:hAnsi="仿宋" w:cstheme="majorBidi"/>
          <w:b/>
          <w:sz w:val="30"/>
        </w:rPr>
        <w:br w:type="page"/>
      </w:r>
    </w:p>
    <w:p w14:paraId="3F16A951" w14:textId="7785EC66" w:rsidR="003473B1" w:rsidRPr="00BC3AC1" w:rsidRDefault="003473B1" w:rsidP="00C50DC6">
      <w:pPr>
        <w:pStyle w:val="3"/>
        <w:numPr>
          <w:ilvl w:val="0"/>
          <w:numId w:val="18"/>
        </w:numPr>
        <w:jc w:val="center"/>
        <w:rPr>
          <w:rFonts w:ascii="仿宋" w:hAnsi="仿宋"/>
          <w:sz w:val="32"/>
          <w:szCs w:val="32"/>
        </w:rPr>
      </w:pPr>
      <w:r w:rsidRPr="00BC3AC1">
        <w:rPr>
          <w:rFonts w:ascii="仿宋" w:hAnsi="仿宋" w:hint="eastAsia"/>
          <w:sz w:val="32"/>
          <w:szCs w:val="32"/>
        </w:rPr>
        <w:t>首轮报价表</w:t>
      </w:r>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1B356F" w:rsidRPr="00BC3AC1" w14:paraId="1B3F7886" w14:textId="77777777" w:rsidTr="00E0370F">
        <w:trPr>
          <w:trHeight w:val="750"/>
          <w:jc w:val="center"/>
        </w:trPr>
        <w:tc>
          <w:tcPr>
            <w:tcW w:w="1805" w:type="dxa"/>
            <w:tcBorders>
              <w:top w:val="double" w:sz="4" w:space="0" w:color="auto"/>
              <w:left w:val="double" w:sz="4" w:space="0" w:color="auto"/>
            </w:tcBorders>
            <w:vAlign w:val="center"/>
          </w:tcPr>
          <w:p w14:paraId="636A6D0D" w14:textId="77777777" w:rsidR="001B356F" w:rsidRPr="00BC3AC1" w:rsidRDefault="001B356F" w:rsidP="00E0370F">
            <w:pPr>
              <w:jc w:val="center"/>
              <w:rPr>
                <w:rFonts w:ascii="仿宋" w:eastAsia="仿宋" w:hAnsi="仿宋"/>
                <w:b/>
                <w:color w:val="000000"/>
              </w:rPr>
            </w:pPr>
            <w:r w:rsidRPr="00BC3AC1">
              <w:rPr>
                <w:rFonts w:ascii="仿宋" w:eastAsia="仿宋" w:hAnsi="仿宋" w:hint="eastAsia"/>
                <w:b/>
                <w:color w:val="000000"/>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04E689C2" w14:textId="77777777" w:rsidR="001B356F" w:rsidRPr="00BC3AC1" w:rsidRDefault="001B356F" w:rsidP="00E0370F">
            <w:pPr>
              <w:jc w:val="center"/>
              <w:rPr>
                <w:rFonts w:ascii="仿宋" w:eastAsia="仿宋" w:hAnsi="仿宋"/>
                <w:b/>
                <w:bCs/>
                <w:color w:val="000000"/>
              </w:rPr>
            </w:pPr>
          </w:p>
        </w:tc>
      </w:tr>
      <w:tr w:rsidR="001B356F" w:rsidRPr="00BC3AC1" w14:paraId="4EC0808F" w14:textId="77777777" w:rsidTr="00E0370F">
        <w:trPr>
          <w:trHeight w:val="675"/>
          <w:jc w:val="center"/>
        </w:trPr>
        <w:tc>
          <w:tcPr>
            <w:tcW w:w="1805" w:type="dxa"/>
            <w:tcBorders>
              <w:top w:val="single" w:sz="4" w:space="0" w:color="auto"/>
              <w:left w:val="double" w:sz="4" w:space="0" w:color="auto"/>
            </w:tcBorders>
            <w:vAlign w:val="center"/>
          </w:tcPr>
          <w:p w14:paraId="6CFF6420" w14:textId="77777777" w:rsidR="001B356F" w:rsidRPr="00BC3AC1" w:rsidRDefault="008769F0" w:rsidP="00E0370F">
            <w:pPr>
              <w:jc w:val="center"/>
              <w:rPr>
                <w:rFonts w:ascii="仿宋" w:eastAsia="仿宋" w:hAnsi="仿宋"/>
                <w:b/>
                <w:color w:val="000000"/>
              </w:rPr>
            </w:pPr>
            <w:r w:rsidRPr="00BC3AC1">
              <w:rPr>
                <w:rFonts w:ascii="仿宋" w:eastAsia="仿宋" w:hAnsi="仿宋" w:hint="eastAsia"/>
                <w:b/>
                <w:color w:val="000000"/>
              </w:rPr>
              <w:t>采购编号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1CB1095A" w14:textId="77777777" w:rsidR="001B356F" w:rsidRPr="00BC3AC1" w:rsidRDefault="001B356F" w:rsidP="00E0370F">
            <w:pPr>
              <w:spacing w:line="360" w:lineRule="auto"/>
              <w:rPr>
                <w:rFonts w:ascii="仿宋" w:eastAsia="仿宋" w:hAnsi="仿宋"/>
                <w:bCs/>
                <w:color w:val="000000"/>
              </w:rPr>
            </w:pPr>
          </w:p>
        </w:tc>
      </w:tr>
      <w:tr w:rsidR="001B356F" w:rsidRPr="00BC3AC1" w14:paraId="540D8447" w14:textId="77777777" w:rsidTr="00E0370F">
        <w:trPr>
          <w:trHeight w:val="557"/>
          <w:jc w:val="center"/>
        </w:trPr>
        <w:tc>
          <w:tcPr>
            <w:tcW w:w="1805" w:type="dxa"/>
            <w:tcBorders>
              <w:top w:val="single" w:sz="4" w:space="0" w:color="auto"/>
              <w:left w:val="double" w:sz="4" w:space="0" w:color="auto"/>
            </w:tcBorders>
            <w:vAlign w:val="center"/>
          </w:tcPr>
          <w:p w14:paraId="4A10D700" w14:textId="77777777" w:rsidR="001B356F" w:rsidRPr="00BC3AC1" w:rsidRDefault="001B356F" w:rsidP="00E0370F">
            <w:pPr>
              <w:jc w:val="center"/>
              <w:rPr>
                <w:rFonts w:ascii="仿宋" w:eastAsia="仿宋" w:hAnsi="仿宋"/>
                <w:b/>
                <w:color w:val="000000"/>
              </w:rPr>
            </w:pPr>
            <w:r w:rsidRPr="00BC3AC1">
              <w:rPr>
                <w:rFonts w:ascii="仿宋" w:eastAsia="仿宋" w:hAnsi="仿宋" w:hint="eastAsia"/>
                <w:b/>
                <w:color w:val="000000"/>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0314E7CE" w14:textId="77777777" w:rsidR="001B356F" w:rsidRPr="00BC3AC1" w:rsidRDefault="001B356F" w:rsidP="00E0370F">
            <w:pPr>
              <w:spacing w:line="360" w:lineRule="auto"/>
              <w:jc w:val="center"/>
              <w:rPr>
                <w:rFonts w:ascii="仿宋" w:eastAsia="仿宋" w:hAnsi="仿宋"/>
                <w:bCs/>
                <w:color w:val="000000"/>
              </w:rPr>
            </w:pPr>
            <w:r w:rsidRPr="00BC3AC1">
              <w:rPr>
                <w:rFonts w:ascii="仿宋" w:eastAsia="仿宋" w:hAnsi="仿宋" w:hint="eastAsia"/>
                <w:bCs/>
                <w:color w:val="000000"/>
              </w:rPr>
              <w:t>第</w:t>
            </w:r>
            <w:r w:rsidRPr="00BC3AC1">
              <w:rPr>
                <w:rFonts w:ascii="仿宋" w:eastAsia="仿宋" w:hAnsi="仿宋" w:hint="eastAsia"/>
                <w:bCs/>
                <w:color w:val="000000"/>
                <w:u w:val="single"/>
              </w:rPr>
              <w:t xml:space="preserve">   </w:t>
            </w:r>
            <w:r w:rsidRPr="00BC3AC1">
              <w:rPr>
                <w:rFonts w:ascii="仿宋" w:eastAsia="仿宋" w:hAnsi="仿宋" w:hint="eastAsia"/>
                <w:bCs/>
                <w:color w:val="000000"/>
              </w:rPr>
              <w:t>包</w:t>
            </w:r>
          </w:p>
        </w:tc>
      </w:tr>
      <w:tr w:rsidR="001B356F" w:rsidRPr="00BC3AC1" w14:paraId="4372C951" w14:textId="77777777" w:rsidTr="00E0370F">
        <w:trPr>
          <w:trHeight w:val="557"/>
          <w:jc w:val="center"/>
        </w:trPr>
        <w:tc>
          <w:tcPr>
            <w:tcW w:w="1805" w:type="dxa"/>
            <w:tcBorders>
              <w:top w:val="single" w:sz="4" w:space="0" w:color="auto"/>
              <w:left w:val="double" w:sz="4" w:space="0" w:color="auto"/>
            </w:tcBorders>
            <w:vAlign w:val="center"/>
          </w:tcPr>
          <w:p w14:paraId="25988BB6" w14:textId="77777777" w:rsidR="001B356F" w:rsidRPr="00BC3AC1" w:rsidRDefault="001B356F" w:rsidP="00E0370F">
            <w:pPr>
              <w:jc w:val="center"/>
              <w:rPr>
                <w:rFonts w:ascii="仿宋" w:eastAsia="仿宋" w:hAnsi="仿宋"/>
                <w:b/>
                <w:color w:val="000000"/>
              </w:rPr>
            </w:pPr>
            <w:r w:rsidRPr="00BC3AC1">
              <w:rPr>
                <w:rFonts w:ascii="仿宋" w:eastAsia="仿宋" w:hAnsi="仿宋" w:hint="eastAsia"/>
                <w:b/>
                <w:color w:val="000000"/>
              </w:rPr>
              <w:t>供应商名称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68348F85" w14:textId="77777777" w:rsidR="001B356F" w:rsidRPr="00BC3AC1" w:rsidRDefault="001B356F" w:rsidP="00E0370F">
            <w:pPr>
              <w:spacing w:line="360" w:lineRule="auto"/>
              <w:jc w:val="center"/>
              <w:rPr>
                <w:rFonts w:ascii="仿宋" w:eastAsia="仿宋" w:hAnsi="仿宋"/>
                <w:bCs/>
                <w:color w:val="000000"/>
              </w:rPr>
            </w:pPr>
          </w:p>
        </w:tc>
      </w:tr>
      <w:tr w:rsidR="001B356F" w:rsidRPr="00BC3AC1" w14:paraId="60B3FE5A" w14:textId="77777777" w:rsidTr="00E0370F">
        <w:trPr>
          <w:trHeight w:val="1963"/>
          <w:jc w:val="center"/>
        </w:trPr>
        <w:tc>
          <w:tcPr>
            <w:tcW w:w="1805" w:type="dxa"/>
            <w:tcBorders>
              <w:top w:val="single" w:sz="4" w:space="0" w:color="auto"/>
              <w:left w:val="double" w:sz="4" w:space="0" w:color="auto"/>
            </w:tcBorders>
            <w:vAlign w:val="center"/>
          </w:tcPr>
          <w:p w14:paraId="25A206C3" w14:textId="77777777" w:rsidR="001B356F" w:rsidRPr="00BC3AC1" w:rsidRDefault="001B356F" w:rsidP="00E0370F">
            <w:pPr>
              <w:jc w:val="center"/>
              <w:rPr>
                <w:rFonts w:ascii="仿宋" w:eastAsia="仿宋" w:hAnsi="仿宋"/>
                <w:b/>
                <w:color w:val="000000"/>
              </w:rPr>
            </w:pPr>
            <w:r w:rsidRPr="00BC3AC1">
              <w:rPr>
                <w:rFonts w:ascii="仿宋" w:eastAsia="仿宋" w:hAnsi="仿宋" w:hint="eastAsia"/>
                <w:b/>
                <w:color w:val="000000"/>
              </w:rPr>
              <w:t>总报价</w:t>
            </w:r>
          </w:p>
        </w:tc>
        <w:tc>
          <w:tcPr>
            <w:tcW w:w="7655" w:type="dxa"/>
            <w:tcBorders>
              <w:top w:val="single" w:sz="6" w:space="0" w:color="000000"/>
              <w:left w:val="single" w:sz="6" w:space="0" w:color="000000"/>
              <w:bottom w:val="single" w:sz="6" w:space="0" w:color="000000"/>
              <w:right w:val="double" w:sz="4" w:space="0" w:color="auto"/>
            </w:tcBorders>
            <w:vAlign w:val="center"/>
          </w:tcPr>
          <w:p w14:paraId="53EA349D" w14:textId="77777777" w:rsidR="001B356F" w:rsidRPr="00BC3AC1" w:rsidRDefault="001B356F" w:rsidP="00E0370F">
            <w:pPr>
              <w:spacing w:line="360" w:lineRule="auto"/>
              <w:rPr>
                <w:rFonts w:ascii="仿宋" w:eastAsia="仿宋" w:hAnsi="仿宋"/>
                <w:bCs/>
                <w:color w:val="000000"/>
              </w:rPr>
            </w:pPr>
            <w:r w:rsidRPr="00BC3AC1">
              <w:rPr>
                <w:rFonts w:ascii="仿宋" w:eastAsia="仿宋" w:hAnsi="仿宋" w:hint="eastAsia"/>
                <w:bCs/>
                <w:color w:val="000000"/>
              </w:rPr>
              <w:t>小写：人民币</w:t>
            </w:r>
            <w:r w:rsidRPr="00BC3AC1">
              <w:rPr>
                <w:rFonts w:ascii="仿宋" w:eastAsia="仿宋" w:hAnsi="仿宋" w:hint="eastAsia"/>
                <w:bCs/>
                <w:color w:val="000000"/>
                <w:u w:val="single"/>
              </w:rPr>
              <w:t xml:space="preserve">                   </w:t>
            </w:r>
          </w:p>
          <w:p w14:paraId="5AF159B4" w14:textId="77777777" w:rsidR="001B356F" w:rsidRPr="00BC3AC1" w:rsidRDefault="001B356F" w:rsidP="00E0370F">
            <w:pPr>
              <w:spacing w:line="360" w:lineRule="auto"/>
              <w:rPr>
                <w:rFonts w:ascii="仿宋" w:eastAsia="仿宋" w:hAnsi="仿宋"/>
                <w:bCs/>
                <w:color w:val="000000"/>
              </w:rPr>
            </w:pPr>
          </w:p>
          <w:p w14:paraId="780B3317" w14:textId="77777777" w:rsidR="001B356F" w:rsidRPr="00BC3AC1" w:rsidRDefault="001B356F" w:rsidP="00F062F6">
            <w:pPr>
              <w:spacing w:line="360" w:lineRule="auto"/>
              <w:rPr>
                <w:rFonts w:ascii="仿宋" w:eastAsia="仿宋" w:hAnsi="仿宋"/>
                <w:bCs/>
                <w:color w:val="000000"/>
              </w:rPr>
            </w:pPr>
            <w:r w:rsidRPr="00BC3AC1">
              <w:rPr>
                <w:rFonts w:ascii="仿宋" w:eastAsia="仿宋" w:hAnsi="仿宋" w:hint="eastAsia"/>
                <w:bCs/>
                <w:color w:val="000000"/>
              </w:rPr>
              <w:t>大写：人民币</w:t>
            </w:r>
            <w:r w:rsidRPr="00BC3AC1">
              <w:rPr>
                <w:rFonts w:ascii="仿宋" w:eastAsia="仿宋" w:hAnsi="仿宋" w:hint="eastAsia"/>
                <w:bCs/>
                <w:color w:val="000000"/>
                <w:u w:val="single"/>
              </w:rPr>
              <w:t xml:space="preserve">                   </w:t>
            </w:r>
          </w:p>
        </w:tc>
      </w:tr>
      <w:tr w:rsidR="001B356F" w:rsidRPr="00BC3AC1" w14:paraId="7AE04A68" w14:textId="77777777" w:rsidTr="00E0370F">
        <w:trPr>
          <w:trHeight w:val="702"/>
          <w:jc w:val="center"/>
        </w:trPr>
        <w:tc>
          <w:tcPr>
            <w:tcW w:w="1805" w:type="dxa"/>
            <w:tcBorders>
              <w:top w:val="single" w:sz="4" w:space="0" w:color="auto"/>
              <w:left w:val="double" w:sz="4" w:space="0" w:color="auto"/>
              <w:bottom w:val="single" w:sz="4" w:space="0" w:color="auto"/>
            </w:tcBorders>
            <w:vAlign w:val="center"/>
          </w:tcPr>
          <w:p w14:paraId="7431AC6B" w14:textId="7F49F5D4" w:rsidR="001B356F" w:rsidRPr="00BC3AC1" w:rsidRDefault="000D4108" w:rsidP="00E0370F">
            <w:pPr>
              <w:jc w:val="center"/>
              <w:rPr>
                <w:rFonts w:ascii="仿宋" w:eastAsia="仿宋" w:hAnsi="仿宋"/>
                <w:b/>
              </w:rPr>
            </w:pPr>
            <w:r w:rsidRPr="00BC3AC1">
              <w:rPr>
                <w:rFonts w:ascii="仿宋" w:eastAsia="仿宋" w:hAnsi="仿宋" w:hint="eastAsia"/>
                <w:b/>
              </w:rPr>
              <w:t>完成时间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30B06A07" w14:textId="77777777" w:rsidR="001B356F" w:rsidRPr="00BC3AC1" w:rsidRDefault="001B356F" w:rsidP="00E0370F">
            <w:pPr>
              <w:spacing w:line="360" w:lineRule="auto"/>
              <w:rPr>
                <w:rFonts w:ascii="仿宋" w:eastAsia="仿宋" w:hAnsi="仿宋"/>
              </w:rPr>
            </w:pPr>
          </w:p>
        </w:tc>
      </w:tr>
      <w:tr w:rsidR="001B356F" w:rsidRPr="00BC3AC1" w14:paraId="07AA4427" w14:textId="77777777" w:rsidTr="00E0370F">
        <w:trPr>
          <w:trHeight w:val="702"/>
          <w:jc w:val="center"/>
        </w:trPr>
        <w:tc>
          <w:tcPr>
            <w:tcW w:w="1805" w:type="dxa"/>
            <w:tcBorders>
              <w:top w:val="single" w:sz="4" w:space="0" w:color="auto"/>
              <w:left w:val="double" w:sz="4" w:space="0" w:color="auto"/>
              <w:bottom w:val="double" w:sz="4" w:space="0" w:color="auto"/>
            </w:tcBorders>
            <w:vAlign w:val="center"/>
          </w:tcPr>
          <w:p w14:paraId="09937D02" w14:textId="4F3D84D3" w:rsidR="001B356F" w:rsidRPr="00BC3AC1" w:rsidRDefault="001B356F" w:rsidP="00E0370F">
            <w:pPr>
              <w:jc w:val="center"/>
              <w:rPr>
                <w:rFonts w:ascii="仿宋" w:eastAsia="仿宋" w:hAnsi="仿宋"/>
                <w:b/>
              </w:rPr>
            </w:pPr>
            <w:r w:rsidRPr="00BC3AC1">
              <w:rPr>
                <w:rFonts w:ascii="仿宋" w:eastAsia="仿宋" w:hAnsi="仿宋" w:hint="eastAsia"/>
                <w:b/>
              </w:rPr>
              <w:t>备注</w:t>
            </w:r>
          </w:p>
        </w:tc>
        <w:tc>
          <w:tcPr>
            <w:tcW w:w="7655" w:type="dxa"/>
            <w:tcBorders>
              <w:top w:val="single" w:sz="6" w:space="0" w:color="000000"/>
              <w:left w:val="single" w:sz="6" w:space="0" w:color="000000"/>
              <w:bottom w:val="double" w:sz="4" w:space="0" w:color="auto"/>
              <w:right w:val="double" w:sz="4" w:space="0" w:color="auto"/>
            </w:tcBorders>
            <w:vAlign w:val="center"/>
          </w:tcPr>
          <w:p w14:paraId="7A2F67B3" w14:textId="77777777" w:rsidR="001B356F" w:rsidRPr="00BC3AC1" w:rsidRDefault="001B356F" w:rsidP="00E0370F">
            <w:pPr>
              <w:spacing w:line="360" w:lineRule="auto"/>
              <w:rPr>
                <w:rFonts w:ascii="仿宋" w:eastAsia="仿宋" w:hAnsi="仿宋"/>
                <w:u w:val="single"/>
              </w:rPr>
            </w:pPr>
          </w:p>
        </w:tc>
      </w:tr>
    </w:tbl>
    <w:p w14:paraId="2A05450A" w14:textId="77777777" w:rsidR="001B356F" w:rsidRPr="00BC3AC1" w:rsidRDefault="001B356F" w:rsidP="003473B1">
      <w:pPr>
        <w:rPr>
          <w:rFonts w:ascii="仿宋" w:eastAsia="仿宋" w:hAnsi="仿宋"/>
        </w:rPr>
      </w:pPr>
    </w:p>
    <w:p w14:paraId="2736654E" w14:textId="68BE4FE4" w:rsidR="003473B1" w:rsidRPr="00BC3AC1" w:rsidRDefault="003473B1" w:rsidP="00AD30A4">
      <w:pPr>
        <w:spacing w:line="360" w:lineRule="auto"/>
        <w:jc w:val="both"/>
        <w:rPr>
          <w:rFonts w:ascii="仿宋" w:eastAsia="仿宋" w:hAnsi="仿宋" w:cs="宋体"/>
          <w:i/>
          <w:color w:val="000000" w:themeColor="text1"/>
        </w:rPr>
      </w:pPr>
      <w:r w:rsidRPr="00BC3AC1">
        <w:rPr>
          <w:rFonts w:ascii="仿宋" w:eastAsia="仿宋" w:hAnsi="仿宋" w:cs="Marigold" w:hint="eastAsia"/>
          <w:color w:val="000000" w:themeColor="text1"/>
        </w:rPr>
        <w:t>注：1.报价应是最终用户验收合格后的总价，包括但不限于货款、货物运输、保险、代理、培训、</w:t>
      </w:r>
      <w:r w:rsidRPr="00BC3AC1">
        <w:rPr>
          <w:rFonts w:ascii="仿宋" w:eastAsia="仿宋" w:hAnsi="仿宋" w:cs="宋体" w:hint="eastAsia"/>
          <w:color w:val="000000" w:themeColor="text1"/>
        </w:rPr>
        <w:t>材料损耗和</w:t>
      </w:r>
      <w:r w:rsidRPr="00BC3AC1">
        <w:rPr>
          <w:rFonts w:ascii="仿宋" w:eastAsia="仿宋" w:hAnsi="仿宋" w:cs="宋体"/>
          <w:color w:val="000000" w:themeColor="text1"/>
        </w:rPr>
        <w:t>设备</w:t>
      </w:r>
      <w:r w:rsidRPr="00BC3AC1">
        <w:rPr>
          <w:rFonts w:ascii="仿宋" w:eastAsia="仿宋" w:hAnsi="仿宋" w:cs="宋体" w:hint="eastAsia"/>
          <w:color w:val="000000" w:themeColor="text1"/>
        </w:rPr>
        <w:t>折旧成</w:t>
      </w:r>
      <w:r w:rsidRPr="00BC3AC1">
        <w:rPr>
          <w:rFonts w:ascii="仿宋" w:eastAsia="仿宋" w:hAnsi="仿宋" w:cs="宋体"/>
          <w:color w:val="000000" w:themeColor="text1"/>
        </w:rPr>
        <w:t>本</w:t>
      </w:r>
      <w:r w:rsidRPr="00BC3AC1">
        <w:rPr>
          <w:rFonts w:ascii="仿宋" w:eastAsia="仿宋" w:hAnsi="仿宋" w:cs="宋体" w:hint="eastAsia"/>
          <w:color w:val="000000" w:themeColor="text1"/>
        </w:rPr>
        <w:t>、投入项目人员的工资、福利、社保等人工成本，税金及附加、销售费用、管理费用、财务费用、代理服务费等多种构成因素</w:t>
      </w:r>
      <w:r w:rsidRPr="00BC3AC1">
        <w:rPr>
          <w:rFonts w:ascii="仿宋" w:eastAsia="仿宋" w:hAnsi="仿宋" w:cs="Marigold" w:hint="eastAsia"/>
          <w:color w:val="000000" w:themeColor="text1"/>
        </w:rPr>
        <w:t>、磋商文件规定的其它一切费用，所有市场价格波动由供应商自行承担</w:t>
      </w:r>
      <w:r w:rsidRPr="00BC3AC1">
        <w:rPr>
          <w:rFonts w:ascii="仿宋" w:eastAsia="仿宋" w:hAnsi="仿宋" w:cs="宋体" w:hint="eastAsia"/>
          <w:color w:val="000000" w:themeColor="text1"/>
        </w:rPr>
        <w:t>。</w:t>
      </w:r>
    </w:p>
    <w:p w14:paraId="6CD91E8D" w14:textId="77777777" w:rsidR="003473B1" w:rsidRPr="00BC3AC1" w:rsidRDefault="003473B1" w:rsidP="00AD30A4">
      <w:pPr>
        <w:spacing w:line="360" w:lineRule="auto"/>
        <w:ind w:left="240" w:firstLineChars="18" w:firstLine="43"/>
        <w:jc w:val="both"/>
        <w:rPr>
          <w:rFonts w:ascii="仿宋" w:eastAsia="仿宋" w:hAnsi="仿宋" w:cs="Marigold"/>
          <w:i/>
          <w:color w:val="000000" w:themeColor="text1"/>
        </w:rPr>
      </w:pPr>
      <w:r w:rsidRPr="00BC3AC1">
        <w:rPr>
          <w:rFonts w:ascii="仿宋" w:eastAsia="仿宋" w:hAnsi="仿宋" w:cs="Marigold" w:hint="eastAsia"/>
          <w:color w:val="000000" w:themeColor="text1"/>
        </w:rPr>
        <w:t>2.报价表为多页的，每页均需由法定代表人或授权代表签字并盖</w:t>
      </w:r>
      <w:r w:rsidR="00B77E5D" w:rsidRPr="00BC3AC1">
        <w:rPr>
          <w:rFonts w:ascii="仿宋" w:eastAsia="仿宋" w:hAnsi="仿宋" w:cs="Marigold" w:hint="eastAsia"/>
          <w:color w:val="000000" w:themeColor="text1"/>
        </w:rPr>
        <w:t>供应商</w:t>
      </w:r>
      <w:r w:rsidRPr="00BC3AC1">
        <w:rPr>
          <w:rFonts w:ascii="仿宋" w:eastAsia="仿宋" w:hAnsi="仿宋" w:cs="Marigold" w:hint="eastAsia"/>
          <w:color w:val="000000" w:themeColor="text1"/>
        </w:rPr>
        <w:t>公章。</w:t>
      </w:r>
    </w:p>
    <w:p w14:paraId="6075F06C" w14:textId="77777777" w:rsidR="008D7792" w:rsidRPr="00BC3AC1" w:rsidRDefault="003473B1" w:rsidP="00AD30A4">
      <w:pPr>
        <w:pStyle w:val="aff3"/>
        <w:widowControl w:val="0"/>
        <w:spacing w:line="360" w:lineRule="auto"/>
        <w:ind w:left="0" w:firstLineChars="100" w:firstLine="240"/>
        <w:contextualSpacing w:val="0"/>
        <w:jc w:val="both"/>
        <w:rPr>
          <w:rFonts w:ascii="仿宋" w:eastAsia="仿宋" w:hAnsi="仿宋"/>
        </w:rPr>
      </w:pPr>
      <w:r w:rsidRPr="00BC3AC1">
        <w:rPr>
          <w:rFonts w:ascii="仿宋" w:eastAsia="仿宋" w:hAnsi="仿宋" w:cs="Marigold" w:hint="eastAsia"/>
          <w:color w:val="000000" w:themeColor="text1"/>
        </w:rPr>
        <w:t>3.</w:t>
      </w:r>
      <w:r w:rsidR="008D7792" w:rsidRPr="00BC3AC1">
        <w:rPr>
          <w:rFonts w:ascii="仿宋" w:eastAsia="仿宋" w:hAnsi="仿宋" w:hint="eastAsia"/>
        </w:rPr>
        <w:t>以上表格如不能完全表达清楚</w:t>
      </w:r>
      <w:r w:rsidR="00350B84" w:rsidRPr="00BC3AC1">
        <w:rPr>
          <w:rFonts w:ascii="仿宋" w:eastAsia="仿宋" w:hAnsi="仿宋" w:hint="eastAsia"/>
        </w:rPr>
        <w:t>供应商</w:t>
      </w:r>
      <w:r w:rsidR="008D7792" w:rsidRPr="00BC3AC1">
        <w:rPr>
          <w:rFonts w:ascii="仿宋" w:eastAsia="仿宋" w:hAnsi="仿宋" w:hint="eastAsia"/>
        </w:rPr>
        <w:t>认为必要的费用明细，供应商可自行补充。</w:t>
      </w:r>
    </w:p>
    <w:p w14:paraId="279539F9" w14:textId="77777777" w:rsidR="003473B1" w:rsidRPr="00BC3AC1" w:rsidRDefault="003473B1" w:rsidP="003473B1">
      <w:pPr>
        <w:spacing w:after="120" w:line="276" w:lineRule="auto"/>
        <w:ind w:left="240" w:firstLineChars="18" w:firstLine="43"/>
        <w:rPr>
          <w:rFonts w:ascii="仿宋" w:eastAsia="仿宋" w:hAnsi="仿宋" w:cs="Marigold"/>
          <w:color w:val="000000" w:themeColor="text1"/>
        </w:rPr>
      </w:pPr>
    </w:p>
    <w:p w14:paraId="13E08C3E" w14:textId="55A099C0"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w:t>
      </w:r>
      <w:r w:rsidR="006B5278" w:rsidRPr="00BC3AC1">
        <w:rPr>
          <w:rFonts w:ascii="仿宋" w:eastAsia="仿宋" w:hAnsi="仿宋" w:hint="eastAsia"/>
          <w:color w:val="000000"/>
        </w:rPr>
        <w:t>（全称并加盖单位公章）</w:t>
      </w:r>
    </w:p>
    <w:p w14:paraId="2870D6A1"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3E88A4A3" w14:textId="0BE6A97F"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1B20E279" w14:textId="77777777" w:rsidR="002424CA" w:rsidRPr="00BC3AC1" w:rsidRDefault="002424CA">
      <w:pPr>
        <w:rPr>
          <w:rFonts w:ascii="仿宋" w:eastAsia="仿宋" w:hAnsi="仿宋" w:cstheme="majorBidi"/>
          <w:b/>
          <w:sz w:val="30"/>
        </w:rPr>
      </w:pPr>
    </w:p>
    <w:p w14:paraId="579D0CF4" w14:textId="77777777" w:rsidR="002424CA" w:rsidRPr="00BC3AC1" w:rsidRDefault="002424CA">
      <w:pPr>
        <w:rPr>
          <w:rFonts w:ascii="仿宋" w:eastAsia="仿宋" w:hAnsi="仿宋" w:cstheme="majorBidi"/>
          <w:b/>
          <w:sz w:val="30"/>
        </w:rPr>
      </w:pPr>
      <w:r w:rsidRPr="00BC3AC1">
        <w:rPr>
          <w:rFonts w:ascii="仿宋" w:eastAsia="仿宋" w:hAnsi="仿宋" w:cstheme="majorBidi"/>
          <w:b/>
          <w:sz w:val="30"/>
        </w:rPr>
        <w:br w:type="page"/>
      </w:r>
    </w:p>
    <w:p w14:paraId="3F06D40B" w14:textId="058C6EDE" w:rsidR="002424CA" w:rsidRPr="00BC3AC1" w:rsidRDefault="002424CA" w:rsidP="00C50DC6">
      <w:pPr>
        <w:pStyle w:val="3"/>
        <w:numPr>
          <w:ilvl w:val="0"/>
          <w:numId w:val="18"/>
        </w:numPr>
        <w:jc w:val="center"/>
        <w:rPr>
          <w:rFonts w:ascii="仿宋" w:hAnsi="仿宋"/>
          <w:sz w:val="32"/>
          <w:szCs w:val="32"/>
        </w:rPr>
      </w:pPr>
      <w:r w:rsidRPr="00BC3AC1">
        <w:rPr>
          <w:rFonts w:ascii="仿宋" w:hAnsi="仿宋" w:hint="eastAsia"/>
          <w:sz w:val="32"/>
          <w:szCs w:val="32"/>
        </w:rPr>
        <w:t>分项报价明细表</w:t>
      </w:r>
    </w:p>
    <w:p w14:paraId="040176F4" w14:textId="77777777" w:rsidR="00B10A7A" w:rsidRPr="00BC3AC1" w:rsidRDefault="00B10A7A" w:rsidP="00B10A7A">
      <w:pPr>
        <w:rPr>
          <w:rFonts w:ascii="仿宋" w:eastAsia="仿宋" w:hAnsi="仿宋"/>
        </w:rPr>
      </w:pPr>
      <w:r w:rsidRPr="00BC3AC1">
        <w:rPr>
          <w:rFonts w:ascii="仿宋" w:eastAsia="仿宋" w:hAnsi="仿宋" w:hint="eastAsia"/>
        </w:rPr>
        <w:t>包号（如有）：</w:t>
      </w:r>
    </w:p>
    <w:p w14:paraId="473D10A8" w14:textId="77777777" w:rsidR="002424CA" w:rsidRPr="00BC3AC1" w:rsidRDefault="002424CA" w:rsidP="002424CA">
      <w:pPr>
        <w:rPr>
          <w:rFonts w:ascii="仿宋" w:eastAsia="仿宋" w:hAnsi="仿宋"/>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014"/>
        <w:gridCol w:w="825"/>
        <w:gridCol w:w="1213"/>
        <w:gridCol w:w="1276"/>
        <w:gridCol w:w="1276"/>
        <w:gridCol w:w="1131"/>
      </w:tblGrid>
      <w:tr w:rsidR="002424CA" w:rsidRPr="00BC3AC1" w14:paraId="60985ED4" w14:textId="77777777" w:rsidTr="00AD30A4">
        <w:trPr>
          <w:trHeight w:val="930"/>
          <w:jc w:val="center"/>
        </w:trPr>
        <w:tc>
          <w:tcPr>
            <w:tcW w:w="613" w:type="dxa"/>
            <w:shd w:val="clear" w:color="auto" w:fill="auto"/>
            <w:vAlign w:val="center"/>
          </w:tcPr>
          <w:p w14:paraId="0CB4E8B5" w14:textId="77777777" w:rsidR="002424CA" w:rsidRPr="00BC3AC1" w:rsidRDefault="002424CA" w:rsidP="002C195B">
            <w:pPr>
              <w:jc w:val="center"/>
              <w:rPr>
                <w:rFonts w:ascii="仿宋" w:eastAsia="仿宋" w:hAnsi="仿宋"/>
                <w:color w:val="000000"/>
              </w:rPr>
            </w:pPr>
            <w:r w:rsidRPr="00BC3AC1">
              <w:rPr>
                <w:rFonts w:ascii="仿宋" w:eastAsia="仿宋" w:hAnsi="仿宋" w:hint="eastAsia"/>
                <w:color w:val="000000"/>
              </w:rPr>
              <w:t>序号</w:t>
            </w:r>
          </w:p>
        </w:tc>
        <w:tc>
          <w:tcPr>
            <w:tcW w:w="3014" w:type="dxa"/>
            <w:shd w:val="clear" w:color="auto" w:fill="auto"/>
            <w:vAlign w:val="center"/>
          </w:tcPr>
          <w:p w14:paraId="13501BE8" w14:textId="77777777" w:rsidR="002424CA" w:rsidRPr="00BC3AC1" w:rsidRDefault="002B0A30" w:rsidP="002C195B">
            <w:pPr>
              <w:jc w:val="center"/>
              <w:rPr>
                <w:rFonts w:ascii="仿宋" w:eastAsia="仿宋" w:hAnsi="仿宋"/>
                <w:color w:val="000000"/>
              </w:rPr>
            </w:pPr>
            <w:r w:rsidRPr="00BC3AC1">
              <w:rPr>
                <w:rFonts w:ascii="仿宋" w:eastAsia="仿宋" w:hAnsi="仿宋" w:hint="eastAsia"/>
                <w:color w:val="000000"/>
              </w:rPr>
              <w:t>技术/</w:t>
            </w:r>
            <w:r w:rsidR="002424CA" w:rsidRPr="00BC3AC1">
              <w:rPr>
                <w:rFonts w:ascii="仿宋" w:eastAsia="仿宋" w:hAnsi="仿宋" w:hint="eastAsia"/>
                <w:color w:val="000000"/>
              </w:rPr>
              <w:t>服务组成部分</w:t>
            </w:r>
          </w:p>
        </w:tc>
        <w:tc>
          <w:tcPr>
            <w:tcW w:w="825" w:type="dxa"/>
            <w:shd w:val="clear" w:color="auto" w:fill="auto"/>
            <w:vAlign w:val="center"/>
          </w:tcPr>
          <w:p w14:paraId="034B56F2" w14:textId="77777777" w:rsidR="002424CA" w:rsidRPr="00BC3AC1" w:rsidRDefault="002424CA" w:rsidP="002C195B">
            <w:pPr>
              <w:jc w:val="center"/>
              <w:rPr>
                <w:rFonts w:ascii="仿宋" w:eastAsia="仿宋" w:hAnsi="仿宋"/>
                <w:color w:val="000000"/>
              </w:rPr>
            </w:pPr>
            <w:r w:rsidRPr="00BC3AC1">
              <w:rPr>
                <w:rFonts w:ascii="仿宋" w:eastAsia="仿宋" w:hAnsi="仿宋" w:hint="eastAsia"/>
                <w:color w:val="000000"/>
              </w:rPr>
              <w:t>数量</w:t>
            </w:r>
          </w:p>
        </w:tc>
        <w:tc>
          <w:tcPr>
            <w:tcW w:w="1213" w:type="dxa"/>
            <w:shd w:val="clear" w:color="auto" w:fill="auto"/>
            <w:vAlign w:val="center"/>
          </w:tcPr>
          <w:p w14:paraId="544F91C4" w14:textId="77777777" w:rsidR="00AD30A4" w:rsidRPr="00BC3AC1" w:rsidRDefault="002424CA" w:rsidP="00AD30A4">
            <w:pPr>
              <w:ind w:right="240"/>
              <w:jc w:val="right"/>
              <w:rPr>
                <w:rFonts w:ascii="仿宋" w:eastAsia="仿宋" w:hAnsi="仿宋"/>
                <w:color w:val="000000"/>
              </w:rPr>
            </w:pPr>
            <w:r w:rsidRPr="00BC3AC1">
              <w:rPr>
                <w:rFonts w:ascii="仿宋" w:eastAsia="仿宋" w:hAnsi="仿宋" w:hint="eastAsia"/>
                <w:color w:val="000000"/>
              </w:rPr>
              <w:t>单价</w:t>
            </w:r>
          </w:p>
          <w:p w14:paraId="7C533636" w14:textId="7FF42580" w:rsidR="002424CA" w:rsidRPr="00BC3AC1" w:rsidRDefault="002424CA" w:rsidP="00AD30A4">
            <w:pPr>
              <w:jc w:val="right"/>
              <w:rPr>
                <w:rFonts w:ascii="仿宋" w:eastAsia="仿宋" w:hAnsi="仿宋"/>
                <w:color w:val="000000"/>
              </w:rPr>
            </w:pPr>
            <w:r w:rsidRPr="00BC3AC1">
              <w:rPr>
                <w:rFonts w:ascii="仿宋" w:eastAsia="仿宋" w:hAnsi="仿宋" w:hint="eastAsia"/>
                <w:color w:val="000000"/>
              </w:rPr>
              <w:t>（万元）</w:t>
            </w:r>
          </w:p>
        </w:tc>
        <w:tc>
          <w:tcPr>
            <w:tcW w:w="1276" w:type="dxa"/>
            <w:vAlign w:val="center"/>
          </w:tcPr>
          <w:p w14:paraId="1F53AD95" w14:textId="77777777" w:rsidR="002424CA" w:rsidRPr="00BC3AC1" w:rsidRDefault="002424CA" w:rsidP="002C195B">
            <w:pPr>
              <w:jc w:val="center"/>
              <w:rPr>
                <w:rFonts w:ascii="仿宋" w:eastAsia="仿宋" w:hAnsi="仿宋"/>
                <w:color w:val="000000"/>
              </w:rPr>
            </w:pPr>
            <w:r w:rsidRPr="00BC3AC1">
              <w:rPr>
                <w:rFonts w:ascii="仿宋" w:eastAsia="仿宋" w:hAnsi="仿宋" w:hint="eastAsia"/>
                <w:color w:val="000000"/>
              </w:rPr>
              <w:t>总价</w:t>
            </w:r>
            <w:r w:rsidRPr="00BC3AC1">
              <w:rPr>
                <w:rFonts w:ascii="仿宋" w:eastAsia="仿宋" w:hAnsi="仿宋"/>
                <w:color w:val="000000"/>
              </w:rPr>
              <w:br/>
            </w:r>
            <w:r w:rsidRPr="00BC3AC1">
              <w:rPr>
                <w:rFonts w:ascii="仿宋" w:eastAsia="仿宋" w:hAnsi="仿宋" w:hint="eastAsia"/>
                <w:color w:val="000000"/>
              </w:rPr>
              <w:t>（万元）</w:t>
            </w:r>
          </w:p>
        </w:tc>
        <w:tc>
          <w:tcPr>
            <w:tcW w:w="1276" w:type="dxa"/>
            <w:vAlign w:val="center"/>
          </w:tcPr>
          <w:p w14:paraId="6836F030" w14:textId="77777777" w:rsidR="002424CA" w:rsidRPr="00BC3AC1" w:rsidRDefault="002B0A30" w:rsidP="002C195B">
            <w:pPr>
              <w:jc w:val="center"/>
              <w:rPr>
                <w:rFonts w:ascii="仿宋" w:eastAsia="仿宋" w:hAnsi="仿宋"/>
                <w:color w:val="000000"/>
              </w:rPr>
            </w:pPr>
            <w:r w:rsidRPr="00BC3AC1">
              <w:rPr>
                <w:rFonts w:ascii="仿宋" w:eastAsia="仿宋" w:hAnsi="仿宋" w:hint="eastAsia"/>
                <w:color w:val="000000"/>
              </w:rPr>
              <w:t>履约</w:t>
            </w:r>
            <w:r w:rsidR="002424CA" w:rsidRPr="00BC3AC1">
              <w:rPr>
                <w:rFonts w:ascii="仿宋" w:eastAsia="仿宋" w:hAnsi="仿宋" w:hint="eastAsia"/>
                <w:color w:val="000000"/>
              </w:rPr>
              <w:t>时间</w:t>
            </w:r>
          </w:p>
        </w:tc>
        <w:tc>
          <w:tcPr>
            <w:tcW w:w="1131" w:type="dxa"/>
            <w:vAlign w:val="center"/>
          </w:tcPr>
          <w:p w14:paraId="1EA95115" w14:textId="77777777" w:rsidR="002424CA" w:rsidRPr="00BC3AC1" w:rsidRDefault="002424CA" w:rsidP="002C195B">
            <w:pPr>
              <w:ind w:left="355" w:hangingChars="148" w:hanging="355"/>
              <w:jc w:val="center"/>
              <w:rPr>
                <w:rFonts w:ascii="仿宋" w:eastAsia="仿宋" w:hAnsi="仿宋"/>
                <w:color w:val="000000"/>
              </w:rPr>
            </w:pPr>
            <w:r w:rsidRPr="00BC3AC1">
              <w:rPr>
                <w:rFonts w:ascii="仿宋" w:eastAsia="仿宋" w:hAnsi="仿宋" w:hint="eastAsia"/>
                <w:color w:val="000000"/>
              </w:rPr>
              <w:t>备注</w:t>
            </w:r>
          </w:p>
        </w:tc>
      </w:tr>
      <w:tr w:rsidR="002424CA" w:rsidRPr="00BC3AC1" w14:paraId="38652CF7" w14:textId="77777777" w:rsidTr="00AD30A4">
        <w:trPr>
          <w:trHeight w:val="930"/>
          <w:jc w:val="center"/>
        </w:trPr>
        <w:tc>
          <w:tcPr>
            <w:tcW w:w="613" w:type="dxa"/>
            <w:shd w:val="clear" w:color="auto" w:fill="auto"/>
          </w:tcPr>
          <w:p w14:paraId="507AE0CD" w14:textId="77777777" w:rsidR="002424CA" w:rsidRPr="00BC3AC1" w:rsidRDefault="002424CA" w:rsidP="002C195B">
            <w:pPr>
              <w:rPr>
                <w:rFonts w:ascii="仿宋" w:eastAsia="仿宋" w:hAnsi="仿宋"/>
                <w:color w:val="000000"/>
              </w:rPr>
            </w:pPr>
          </w:p>
        </w:tc>
        <w:tc>
          <w:tcPr>
            <w:tcW w:w="3014" w:type="dxa"/>
            <w:shd w:val="clear" w:color="auto" w:fill="auto"/>
          </w:tcPr>
          <w:p w14:paraId="150F06FF" w14:textId="77777777" w:rsidR="002424CA" w:rsidRPr="00BC3AC1" w:rsidRDefault="002424CA" w:rsidP="002C195B">
            <w:pPr>
              <w:rPr>
                <w:rFonts w:ascii="仿宋" w:eastAsia="仿宋" w:hAnsi="仿宋"/>
                <w:color w:val="000000"/>
              </w:rPr>
            </w:pPr>
          </w:p>
        </w:tc>
        <w:tc>
          <w:tcPr>
            <w:tcW w:w="825" w:type="dxa"/>
            <w:shd w:val="clear" w:color="auto" w:fill="auto"/>
          </w:tcPr>
          <w:p w14:paraId="7C8C1509" w14:textId="77777777" w:rsidR="002424CA" w:rsidRPr="00BC3AC1" w:rsidRDefault="002424CA" w:rsidP="002C195B">
            <w:pPr>
              <w:rPr>
                <w:rFonts w:ascii="仿宋" w:eastAsia="仿宋" w:hAnsi="仿宋"/>
                <w:color w:val="000000"/>
              </w:rPr>
            </w:pPr>
          </w:p>
        </w:tc>
        <w:tc>
          <w:tcPr>
            <w:tcW w:w="1213" w:type="dxa"/>
            <w:shd w:val="clear" w:color="auto" w:fill="auto"/>
          </w:tcPr>
          <w:p w14:paraId="25100783" w14:textId="77777777" w:rsidR="002424CA" w:rsidRPr="00BC3AC1" w:rsidRDefault="002424CA" w:rsidP="002C195B">
            <w:pPr>
              <w:rPr>
                <w:rFonts w:ascii="仿宋" w:eastAsia="仿宋" w:hAnsi="仿宋"/>
                <w:color w:val="000000"/>
              </w:rPr>
            </w:pPr>
          </w:p>
        </w:tc>
        <w:tc>
          <w:tcPr>
            <w:tcW w:w="1276" w:type="dxa"/>
          </w:tcPr>
          <w:p w14:paraId="72FCEF33" w14:textId="77777777" w:rsidR="002424CA" w:rsidRPr="00BC3AC1" w:rsidRDefault="002424CA" w:rsidP="002C195B">
            <w:pPr>
              <w:rPr>
                <w:rFonts w:ascii="仿宋" w:eastAsia="仿宋" w:hAnsi="仿宋"/>
                <w:color w:val="000000"/>
              </w:rPr>
            </w:pPr>
          </w:p>
        </w:tc>
        <w:tc>
          <w:tcPr>
            <w:tcW w:w="1276" w:type="dxa"/>
          </w:tcPr>
          <w:p w14:paraId="6C7163B9" w14:textId="77777777" w:rsidR="002424CA" w:rsidRPr="00BC3AC1" w:rsidRDefault="002424CA" w:rsidP="002C195B">
            <w:pPr>
              <w:rPr>
                <w:rFonts w:ascii="仿宋" w:eastAsia="仿宋" w:hAnsi="仿宋"/>
                <w:color w:val="000000"/>
              </w:rPr>
            </w:pPr>
          </w:p>
        </w:tc>
        <w:tc>
          <w:tcPr>
            <w:tcW w:w="1131" w:type="dxa"/>
          </w:tcPr>
          <w:p w14:paraId="550B9522" w14:textId="77777777" w:rsidR="002424CA" w:rsidRPr="00BC3AC1" w:rsidRDefault="002424CA" w:rsidP="002C195B">
            <w:pPr>
              <w:rPr>
                <w:rFonts w:ascii="仿宋" w:eastAsia="仿宋" w:hAnsi="仿宋"/>
                <w:color w:val="000000"/>
              </w:rPr>
            </w:pPr>
          </w:p>
        </w:tc>
      </w:tr>
      <w:tr w:rsidR="002424CA" w:rsidRPr="00BC3AC1" w14:paraId="08F748E6" w14:textId="77777777" w:rsidTr="00AD30A4">
        <w:trPr>
          <w:trHeight w:val="930"/>
          <w:jc w:val="center"/>
        </w:trPr>
        <w:tc>
          <w:tcPr>
            <w:tcW w:w="613" w:type="dxa"/>
            <w:shd w:val="clear" w:color="auto" w:fill="auto"/>
          </w:tcPr>
          <w:p w14:paraId="1C7AE3FD" w14:textId="77777777" w:rsidR="002424CA" w:rsidRPr="00BC3AC1" w:rsidRDefault="002424CA" w:rsidP="002C195B">
            <w:pPr>
              <w:rPr>
                <w:rFonts w:ascii="仿宋" w:eastAsia="仿宋" w:hAnsi="仿宋"/>
                <w:color w:val="000000"/>
              </w:rPr>
            </w:pPr>
          </w:p>
        </w:tc>
        <w:tc>
          <w:tcPr>
            <w:tcW w:w="3014" w:type="dxa"/>
            <w:shd w:val="clear" w:color="auto" w:fill="auto"/>
          </w:tcPr>
          <w:p w14:paraId="318915BC" w14:textId="77777777" w:rsidR="002424CA" w:rsidRPr="00BC3AC1" w:rsidRDefault="002424CA" w:rsidP="002C195B">
            <w:pPr>
              <w:rPr>
                <w:rFonts w:ascii="仿宋" w:eastAsia="仿宋" w:hAnsi="仿宋"/>
                <w:color w:val="000000"/>
              </w:rPr>
            </w:pPr>
          </w:p>
        </w:tc>
        <w:tc>
          <w:tcPr>
            <w:tcW w:w="825" w:type="dxa"/>
            <w:shd w:val="clear" w:color="auto" w:fill="auto"/>
          </w:tcPr>
          <w:p w14:paraId="7313A94E" w14:textId="77777777" w:rsidR="002424CA" w:rsidRPr="00BC3AC1" w:rsidRDefault="002424CA" w:rsidP="002C195B">
            <w:pPr>
              <w:rPr>
                <w:rFonts w:ascii="仿宋" w:eastAsia="仿宋" w:hAnsi="仿宋"/>
                <w:color w:val="000000"/>
              </w:rPr>
            </w:pPr>
          </w:p>
        </w:tc>
        <w:tc>
          <w:tcPr>
            <w:tcW w:w="1213" w:type="dxa"/>
            <w:shd w:val="clear" w:color="auto" w:fill="auto"/>
          </w:tcPr>
          <w:p w14:paraId="545317A3" w14:textId="77777777" w:rsidR="002424CA" w:rsidRPr="00BC3AC1" w:rsidRDefault="002424CA" w:rsidP="002C195B">
            <w:pPr>
              <w:rPr>
                <w:rFonts w:ascii="仿宋" w:eastAsia="仿宋" w:hAnsi="仿宋"/>
                <w:color w:val="000000"/>
              </w:rPr>
            </w:pPr>
          </w:p>
        </w:tc>
        <w:tc>
          <w:tcPr>
            <w:tcW w:w="1276" w:type="dxa"/>
          </w:tcPr>
          <w:p w14:paraId="12BE9D43" w14:textId="77777777" w:rsidR="002424CA" w:rsidRPr="00BC3AC1" w:rsidRDefault="002424CA" w:rsidP="002C195B">
            <w:pPr>
              <w:rPr>
                <w:rFonts w:ascii="仿宋" w:eastAsia="仿宋" w:hAnsi="仿宋"/>
                <w:color w:val="000000"/>
              </w:rPr>
            </w:pPr>
          </w:p>
        </w:tc>
        <w:tc>
          <w:tcPr>
            <w:tcW w:w="1276" w:type="dxa"/>
          </w:tcPr>
          <w:p w14:paraId="35A3CD09" w14:textId="77777777" w:rsidR="002424CA" w:rsidRPr="00BC3AC1" w:rsidRDefault="002424CA" w:rsidP="002C195B">
            <w:pPr>
              <w:rPr>
                <w:rFonts w:ascii="仿宋" w:eastAsia="仿宋" w:hAnsi="仿宋"/>
                <w:color w:val="000000"/>
              </w:rPr>
            </w:pPr>
          </w:p>
        </w:tc>
        <w:tc>
          <w:tcPr>
            <w:tcW w:w="1131" w:type="dxa"/>
          </w:tcPr>
          <w:p w14:paraId="67FDA6DD" w14:textId="77777777" w:rsidR="002424CA" w:rsidRPr="00BC3AC1" w:rsidRDefault="002424CA" w:rsidP="002C195B">
            <w:pPr>
              <w:rPr>
                <w:rFonts w:ascii="仿宋" w:eastAsia="仿宋" w:hAnsi="仿宋"/>
                <w:color w:val="000000"/>
              </w:rPr>
            </w:pPr>
          </w:p>
        </w:tc>
      </w:tr>
      <w:tr w:rsidR="002424CA" w:rsidRPr="00BC3AC1" w14:paraId="7B462C12" w14:textId="77777777" w:rsidTr="00AD30A4">
        <w:trPr>
          <w:trHeight w:val="930"/>
          <w:jc w:val="center"/>
        </w:trPr>
        <w:tc>
          <w:tcPr>
            <w:tcW w:w="613" w:type="dxa"/>
            <w:shd w:val="clear" w:color="auto" w:fill="auto"/>
          </w:tcPr>
          <w:p w14:paraId="11B46684" w14:textId="77777777" w:rsidR="002424CA" w:rsidRPr="00BC3AC1" w:rsidRDefault="002424CA" w:rsidP="002C195B">
            <w:pPr>
              <w:rPr>
                <w:rFonts w:ascii="仿宋" w:eastAsia="仿宋" w:hAnsi="仿宋"/>
                <w:color w:val="000000"/>
              </w:rPr>
            </w:pPr>
          </w:p>
        </w:tc>
        <w:tc>
          <w:tcPr>
            <w:tcW w:w="3014" w:type="dxa"/>
            <w:shd w:val="clear" w:color="auto" w:fill="auto"/>
          </w:tcPr>
          <w:p w14:paraId="50CD89F4" w14:textId="77777777" w:rsidR="002424CA" w:rsidRPr="00BC3AC1" w:rsidRDefault="002424CA" w:rsidP="002C195B">
            <w:pPr>
              <w:rPr>
                <w:rFonts w:ascii="仿宋" w:eastAsia="仿宋" w:hAnsi="仿宋"/>
                <w:color w:val="000000"/>
              </w:rPr>
            </w:pPr>
          </w:p>
        </w:tc>
        <w:tc>
          <w:tcPr>
            <w:tcW w:w="825" w:type="dxa"/>
            <w:shd w:val="clear" w:color="auto" w:fill="auto"/>
          </w:tcPr>
          <w:p w14:paraId="783231B9" w14:textId="77777777" w:rsidR="002424CA" w:rsidRPr="00BC3AC1" w:rsidRDefault="002424CA" w:rsidP="002C195B">
            <w:pPr>
              <w:rPr>
                <w:rFonts w:ascii="仿宋" w:eastAsia="仿宋" w:hAnsi="仿宋"/>
                <w:color w:val="000000"/>
              </w:rPr>
            </w:pPr>
          </w:p>
        </w:tc>
        <w:tc>
          <w:tcPr>
            <w:tcW w:w="1213" w:type="dxa"/>
            <w:shd w:val="clear" w:color="auto" w:fill="auto"/>
          </w:tcPr>
          <w:p w14:paraId="38AA8F7A" w14:textId="77777777" w:rsidR="002424CA" w:rsidRPr="00BC3AC1" w:rsidRDefault="002424CA" w:rsidP="002C195B">
            <w:pPr>
              <w:rPr>
                <w:rFonts w:ascii="仿宋" w:eastAsia="仿宋" w:hAnsi="仿宋"/>
                <w:color w:val="000000"/>
              </w:rPr>
            </w:pPr>
          </w:p>
        </w:tc>
        <w:tc>
          <w:tcPr>
            <w:tcW w:w="1276" w:type="dxa"/>
          </w:tcPr>
          <w:p w14:paraId="024F0C2C" w14:textId="77777777" w:rsidR="002424CA" w:rsidRPr="00BC3AC1" w:rsidRDefault="002424CA" w:rsidP="002C195B">
            <w:pPr>
              <w:rPr>
                <w:rFonts w:ascii="仿宋" w:eastAsia="仿宋" w:hAnsi="仿宋"/>
                <w:color w:val="000000"/>
              </w:rPr>
            </w:pPr>
          </w:p>
        </w:tc>
        <w:tc>
          <w:tcPr>
            <w:tcW w:w="1276" w:type="dxa"/>
          </w:tcPr>
          <w:p w14:paraId="2D92A716" w14:textId="77777777" w:rsidR="002424CA" w:rsidRPr="00BC3AC1" w:rsidRDefault="002424CA" w:rsidP="002C195B">
            <w:pPr>
              <w:rPr>
                <w:rFonts w:ascii="仿宋" w:eastAsia="仿宋" w:hAnsi="仿宋"/>
                <w:color w:val="000000"/>
              </w:rPr>
            </w:pPr>
          </w:p>
        </w:tc>
        <w:tc>
          <w:tcPr>
            <w:tcW w:w="1131" w:type="dxa"/>
          </w:tcPr>
          <w:p w14:paraId="6E20CC2F" w14:textId="77777777" w:rsidR="002424CA" w:rsidRPr="00BC3AC1" w:rsidRDefault="002424CA" w:rsidP="002C195B">
            <w:pPr>
              <w:rPr>
                <w:rFonts w:ascii="仿宋" w:eastAsia="仿宋" w:hAnsi="仿宋"/>
                <w:color w:val="000000"/>
              </w:rPr>
            </w:pPr>
          </w:p>
        </w:tc>
      </w:tr>
      <w:tr w:rsidR="002424CA" w:rsidRPr="00BC3AC1" w14:paraId="02CB3CA7" w14:textId="77777777" w:rsidTr="00AD30A4">
        <w:trPr>
          <w:trHeight w:val="930"/>
          <w:jc w:val="center"/>
        </w:trPr>
        <w:tc>
          <w:tcPr>
            <w:tcW w:w="613" w:type="dxa"/>
            <w:shd w:val="clear" w:color="auto" w:fill="auto"/>
          </w:tcPr>
          <w:p w14:paraId="4E159843" w14:textId="77777777" w:rsidR="002424CA" w:rsidRPr="00BC3AC1" w:rsidRDefault="002424CA" w:rsidP="002C195B">
            <w:pPr>
              <w:rPr>
                <w:rFonts w:ascii="仿宋" w:eastAsia="仿宋" w:hAnsi="仿宋"/>
                <w:color w:val="000000"/>
              </w:rPr>
            </w:pPr>
          </w:p>
        </w:tc>
        <w:tc>
          <w:tcPr>
            <w:tcW w:w="3014" w:type="dxa"/>
            <w:shd w:val="clear" w:color="auto" w:fill="auto"/>
          </w:tcPr>
          <w:p w14:paraId="2D7F2792" w14:textId="77777777" w:rsidR="002424CA" w:rsidRPr="00BC3AC1" w:rsidRDefault="002424CA" w:rsidP="002C195B">
            <w:pPr>
              <w:rPr>
                <w:rFonts w:ascii="仿宋" w:eastAsia="仿宋" w:hAnsi="仿宋"/>
                <w:color w:val="000000"/>
              </w:rPr>
            </w:pPr>
          </w:p>
        </w:tc>
        <w:tc>
          <w:tcPr>
            <w:tcW w:w="825" w:type="dxa"/>
            <w:shd w:val="clear" w:color="auto" w:fill="auto"/>
          </w:tcPr>
          <w:p w14:paraId="021DCEBB" w14:textId="77777777" w:rsidR="002424CA" w:rsidRPr="00BC3AC1" w:rsidRDefault="002424CA" w:rsidP="002C195B">
            <w:pPr>
              <w:rPr>
                <w:rFonts w:ascii="仿宋" w:eastAsia="仿宋" w:hAnsi="仿宋"/>
                <w:color w:val="000000"/>
              </w:rPr>
            </w:pPr>
          </w:p>
        </w:tc>
        <w:tc>
          <w:tcPr>
            <w:tcW w:w="1213" w:type="dxa"/>
            <w:shd w:val="clear" w:color="auto" w:fill="auto"/>
          </w:tcPr>
          <w:p w14:paraId="4C90825F" w14:textId="77777777" w:rsidR="002424CA" w:rsidRPr="00BC3AC1" w:rsidRDefault="002424CA" w:rsidP="002C195B">
            <w:pPr>
              <w:rPr>
                <w:rFonts w:ascii="仿宋" w:eastAsia="仿宋" w:hAnsi="仿宋"/>
                <w:color w:val="000000"/>
              </w:rPr>
            </w:pPr>
          </w:p>
        </w:tc>
        <w:tc>
          <w:tcPr>
            <w:tcW w:w="1276" w:type="dxa"/>
          </w:tcPr>
          <w:p w14:paraId="5EE65752" w14:textId="77777777" w:rsidR="002424CA" w:rsidRPr="00BC3AC1" w:rsidRDefault="002424CA" w:rsidP="002C195B">
            <w:pPr>
              <w:rPr>
                <w:rFonts w:ascii="仿宋" w:eastAsia="仿宋" w:hAnsi="仿宋"/>
                <w:color w:val="000000"/>
              </w:rPr>
            </w:pPr>
          </w:p>
        </w:tc>
        <w:tc>
          <w:tcPr>
            <w:tcW w:w="1276" w:type="dxa"/>
          </w:tcPr>
          <w:p w14:paraId="45B0C958" w14:textId="77777777" w:rsidR="002424CA" w:rsidRPr="00BC3AC1" w:rsidRDefault="002424CA" w:rsidP="002C195B">
            <w:pPr>
              <w:rPr>
                <w:rFonts w:ascii="仿宋" w:eastAsia="仿宋" w:hAnsi="仿宋"/>
                <w:color w:val="000000"/>
              </w:rPr>
            </w:pPr>
          </w:p>
        </w:tc>
        <w:tc>
          <w:tcPr>
            <w:tcW w:w="1131" w:type="dxa"/>
          </w:tcPr>
          <w:p w14:paraId="2A2905AB" w14:textId="77777777" w:rsidR="002424CA" w:rsidRPr="00BC3AC1" w:rsidRDefault="002424CA" w:rsidP="002C195B">
            <w:pPr>
              <w:rPr>
                <w:rFonts w:ascii="仿宋" w:eastAsia="仿宋" w:hAnsi="仿宋"/>
                <w:color w:val="000000"/>
              </w:rPr>
            </w:pPr>
          </w:p>
        </w:tc>
      </w:tr>
      <w:tr w:rsidR="002424CA" w:rsidRPr="00BC3AC1" w14:paraId="12CB04E9" w14:textId="77777777" w:rsidTr="002C195B">
        <w:trPr>
          <w:trHeight w:val="930"/>
          <w:jc w:val="center"/>
        </w:trPr>
        <w:tc>
          <w:tcPr>
            <w:tcW w:w="9348" w:type="dxa"/>
            <w:gridSpan w:val="7"/>
            <w:shd w:val="clear" w:color="auto" w:fill="auto"/>
          </w:tcPr>
          <w:p w14:paraId="49E289BD" w14:textId="77777777" w:rsidR="002424CA" w:rsidRPr="00BC3AC1" w:rsidRDefault="002424CA" w:rsidP="002C195B">
            <w:pPr>
              <w:ind w:left="960" w:hangingChars="400" w:hanging="960"/>
              <w:rPr>
                <w:rFonts w:ascii="仿宋" w:eastAsia="仿宋" w:hAnsi="仿宋"/>
                <w:color w:val="000000"/>
              </w:rPr>
            </w:pPr>
            <w:r w:rsidRPr="00BC3AC1">
              <w:rPr>
                <w:rFonts w:ascii="仿宋" w:eastAsia="仿宋" w:hAnsi="仿宋" w:hint="eastAsia"/>
                <w:color w:val="000000"/>
              </w:rPr>
              <w:t>分项报价合计：人民币</w:t>
            </w:r>
            <w:r w:rsidRPr="00BC3AC1">
              <w:rPr>
                <w:rFonts w:ascii="仿宋" w:eastAsia="仿宋" w:hAnsi="仿宋" w:hint="eastAsia"/>
                <w:color w:val="000000"/>
                <w:u w:val="single"/>
              </w:rPr>
              <w:t xml:space="preserve">               （万元）</w:t>
            </w:r>
            <w:r w:rsidRPr="00BC3AC1">
              <w:rPr>
                <w:rFonts w:ascii="仿宋" w:eastAsia="仿宋" w:hAnsi="仿宋"/>
                <w:color w:val="000000"/>
                <w:u w:val="single"/>
              </w:rPr>
              <w:br/>
            </w:r>
            <w:r w:rsidRPr="00BC3AC1">
              <w:rPr>
                <w:rFonts w:ascii="仿宋" w:eastAsia="仿宋" w:hAnsi="仿宋" w:hint="eastAsia"/>
                <w:color w:val="000000"/>
              </w:rPr>
              <w:t>大写：人民币</w:t>
            </w:r>
            <w:r w:rsidRPr="00BC3AC1">
              <w:rPr>
                <w:rFonts w:ascii="仿宋" w:eastAsia="仿宋" w:hAnsi="仿宋" w:hint="eastAsia"/>
                <w:color w:val="000000"/>
                <w:u w:val="single"/>
              </w:rPr>
              <w:t xml:space="preserve">                  </w:t>
            </w:r>
          </w:p>
        </w:tc>
      </w:tr>
    </w:tbl>
    <w:p w14:paraId="118822AF" w14:textId="77777777" w:rsidR="002424CA" w:rsidRPr="00BC3AC1" w:rsidRDefault="002424CA" w:rsidP="002424CA">
      <w:pPr>
        <w:spacing w:line="360" w:lineRule="auto"/>
        <w:ind w:firstLineChars="200" w:firstLine="480"/>
        <w:rPr>
          <w:rFonts w:ascii="仿宋" w:eastAsia="仿宋" w:hAnsi="仿宋"/>
        </w:rPr>
      </w:pPr>
      <w:r w:rsidRPr="00BC3AC1">
        <w:rPr>
          <w:rFonts w:ascii="仿宋" w:eastAsia="仿宋" w:hAnsi="仿宋" w:hint="eastAsia"/>
        </w:rPr>
        <w:t>注：1.“分项报价明细表”各分项报价合计应当与“竞商函”报价相等。</w:t>
      </w:r>
    </w:p>
    <w:p w14:paraId="2EA7445B" w14:textId="77777777" w:rsidR="002424CA" w:rsidRPr="00BC3AC1" w:rsidRDefault="002424CA" w:rsidP="002424CA">
      <w:pPr>
        <w:spacing w:line="360" w:lineRule="auto"/>
        <w:ind w:firstLineChars="200" w:firstLine="480"/>
        <w:rPr>
          <w:rFonts w:ascii="仿宋" w:eastAsia="仿宋" w:hAnsi="仿宋"/>
        </w:rPr>
      </w:pPr>
      <w:r w:rsidRPr="00BC3AC1">
        <w:rPr>
          <w:rFonts w:ascii="仿宋" w:eastAsia="仿宋" w:hAnsi="仿宋" w:hint="eastAsia"/>
        </w:rPr>
        <w:t>2.分项报价合计与最终报价合计金额差异部分按同比例下浮原则调整处理。</w:t>
      </w:r>
    </w:p>
    <w:p w14:paraId="61F6140C" w14:textId="77777777" w:rsidR="002424CA" w:rsidRPr="00BC3AC1" w:rsidRDefault="002424CA" w:rsidP="002424CA">
      <w:pPr>
        <w:spacing w:line="360" w:lineRule="auto"/>
        <w:ind w:firstLineChars="200" w:firstLine="480"/>
        <w:rPr>
          <w:rFonts w:ascii="仿宋" w:eastAsia="仿宋" w:hAnsi="仿宋"/>
        </w:rPr>
      </w:pPr>
    </w:p>
    <w:p w14:paraId="6F528B4B"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4CB6A9DE"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35FD4207" w14:textId="169F799A"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4FDADF68" w14:textId="77777777" w:rsidR="002669F4" w:rsidRPr="00BC3AC1" w:rsidRDefault="002669F4">
      <w:pPr>
        <w:rPr>
          <w:rFonts w:ascii="仿宋" w:eastAsia="仿宋" w:hAnsi="仿宋" w:cstheme="majorBidi"/>
          <w:b/>
          <w:sz w:val="30"/>
        </w:rPr>
      </w:pPr>
    </w:p>
    <w:p w14:paraId="1AB982F5" w14:textId="77777777" w:rsidR="002669F4" w:rsidRPr="00BC3AC1" w:rsidRDefault="002669F4">
      <w:pPr>
        <w:rPr>
          <w:rFonts w:ascii="仿宋" w:eastAsia="仿宋" w:hAnsi="仿宋" w:cstheme="majorBidi"/>
          <w:b/>
          <w:sz w:val="30"/>
        </w:rPr>
      </w:pPr>
      <w:r w:rsidRPr="00BC3AC1">
        <w:rPr>
          <w:rFonts w:ascii="仿宋" w:eastAsia="仿宋" w:hAnsi="仿宋" w:cstheme="majorBidi"/>
          <w:b/>
          <w:sz w:val="30"/>
        </w:rPr>
        <w:br w:type="page"/>
      </w:r>
    </w:p>
    <w:p w14:paraId="59E1B33D" w14:textId="4C1CBD06" w:rsidR="006B3C66" w:rsidRPr="00BC3AC1" w:rsidRDefault="00907BC9" w:rsidP="00C50DC6">
      <w:pPr>
        <w:pStyle w:val="3"/>
        <w:numPr>
          <w:ilvl w:val="0"/>
          <w:numId w:val="18"/>
        </w:numPr>
        <w:jc w:val="center"/>
        <w:rPr>
          <w:rFonts w:ascii="仿宋" w:hAnsi="仿宋"/>
          <w:sz w:val="32"/>
          <w:szCs w:val="32"/>
        </w:rPr>
      </w:pPr>
      <w:r w:rsidRPr="00BC3AC1">
        <w:rPr>
          <w:rFonts w:ascii="仿宋" w:hAnsi="仿宋" w:hint="eastAsia"/>
          <w:sz w:val="32"/>
          <w:szCs w:val="32"/>
        </w:rPr>
        <w:t>技术、服务应答表</w:t>
      </w:r>
    </w:p>
    <w:p w14:paraId="42A61AE1" w14:textId="77777777" w:rsidR="00B10A7A" w:rsidRPr="00BC3AC1" w:rsidRDefault="00B10A7A" w:rsidP="00B10A7A">
      <w:pPr>
        <w:rPr>
          <w:rFonts w:ascii="仿宋" w:eastAsia="仿宋" w:hAnsi="仿宋"/>
        </w:rPr>
      </w:pPr>
      <w:r w:rsidRPr="00BC3AC1">
        <w:rPr>
          <w:rFonts w:ascii="仿宋" w:eastAsia="仿宋" w:hAnsi="仿宋" w:hint="eastAsia"/>
        </w:rPr>
        <w:t>包号（如有）：</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570"/>
        <w:gridCol w:w="2410"/>
        <w:gridCol w:w="1701"/>
      </w:tblGrid>
      <w:tr w:rsidR="002E277F" w:rsidRPr="00BC3AC1" w14:paraId="1211028E" w14:textId="77777777" w:rsidTr="002E277F">
        <w:trPr>
          <w:trHeight w:val="606"/>
          <w:jc w:val="center"/>
        </w:trPr>
        <w:tc>
          <w:tcPr>
            <w:tcW w:w="1678" w:type="dxa"/>
            <w:vAlign w:val="center"/>
          </w:tcPr>
          <w:p w14:paraId="7961FCE8" w14:textId="77777777" w:rsidR="002E277F" w:rsidRPr="00BC3AC1" w:rsidRDefault="002E277F" w:rsidP="00B97E49">
            <w:pPr>
              <w:rPr>
                <w:rFonts w:ascii="仿宋" w:eastAsia="仿宋" w:hAnsi="仿宋"/>
                <w:color w:val="000000"/>
              </w:rPr>
            </w:pPr>
            <w:r w:rsidRPr="00BC3AC1">
              <w:rPr>
                <w:rFonts w:ascii="仿宋" w:eastAsia="仿宋" w:hAnsi="仿宋" w:hint="eastAsia"/>
                <w:color w:val="000000"/>
              </w:rPr>
              <w:t>序号</w:t>
            </w:r>
          </w:p>
        </w:tc>
        <w:tc>
          <w:tcPr>
            <w:tcW w:w="2570" w:type="dxa"/>
            <w:vAlign w:val="center"/>
          </w:tcPr>
          <w:p w14:paraId="395ECFE2" w14:textId="77777777" w:rsidR="002E277F" w:rsidRPr="00BC3AC1" w:rsidRDefault="002E277F" w:rsidP="00B97E49">
            <w:pPr>
              <w:rPr>
                <w:rFonts w:ascii="仿宋" w:eastAsia="仿宋" w:hAnsi="仿宋"/>
                <w:color w:val="000000"/>
              </w:rPr>
            </w:pPr>
            <w:r w:rsidRPr="00BC3AC1">
              <w:rPr>
                <w:rFonts w:ascii="仿宋" w:eastAsia="仿宋" w:hAnsi="仿宋" w:hint="eastAsia"/>
                <w:color w:val="000000"/>
              </w:rPr>
              <w:t>磋商文件要求</w:t>
            </w:r>
          </w:p>
        </w:tc>
        <w:tc>
          <w:tcPr>
            <w:tcW w:w="2410" w:type="dxa"/>
            <w:vAlign w:val="center"/>
          </w:tcPr>
          <w:p w14:paraId="0559EB52" w14:textId="77777777" w:rsidR="002E277F" w:rsidRPr="00BC3AC1" w:rsidRDefault="002E277F" w:rsidP="00B97E49">
            <w:pPr>
              <w:rPr>
                <w:rFonts w:ascii="仿宋" w:eastAsia="仿宋" w:hAnsi="仿宋"/>
                <w:color w:val="000000"/>
              </w:rPr>
            </w:pPr>
            <w:r w:rsidRPr="00BC3AC1">
              <w:rPr>
                <w:rFonts w:ascii="仿宋" w:eastAsia="仿宋" w:hAnsi="仿宋" w:hint="eastAsia"/>
                <w:color w:val="000000"/>
              </w:rPr>
              <w:t>响应文件响应</w:t>
            </w:r>
          </w:p>
        </w:tc>
        <w:tc>
          <w:tcPr>
            <w:tcW w:w="1701" w:type="dxa"/>
            <w:vAlign w:val="center"/>
          </w:tcPr>
          <w:p w14:paraId="65A55093" w14:textId="77777777" w:rsidR="002E277F" w:rsidRPr="00BC3AC1" w:rsidRDefault="002E277F" w:rsidP="00B97E49">
            <w:pPr>
              <w:rPr>
                <w:rFonts w:ascii="仿宋" w:eastAsia="仿宋" w:hAnsi="仿宋"/>
                <w:color w:val="000000"/>
              </w:rPr>
            </w:pPr>
            <w:r w:rsidRPr="00BC3AC1">
              <w:rPr>
                <w:rFonts w:ascii="仿宋" w:eastAsia="仿宋" w:hAnsi="仿宋" w:hint="eastAsia"/>
                <w:color w:val="000000"/>
              </w:rPr>
              <w:t>备注</w:t>
            </w:r>
          </w:p>
        </w:tc>
      </w:tr>
      <w:tr w:rsidR="002E277F" w:rsidRPr="00BC3AC1" w14:paraId="006C5AFC" w14:textId="77777777" w:rsidTr="002E277F">
        <w:trPr>
          <w:trHeight w:val="1080"/>
          <w:jc w:val="center"/>
        </w:trPr>
        <w:tc>
          <w:tcPr>
            <w:tcW w:w="1678" w:type="dxa"/>
          </w:tcPr>
          <w:p w14:paraId="319BAB52" w14:textId="77777777" w:rsidR="002E277F" w:rsidRPr="00BC3AC1" w:rsidRDefault="002E277F" w:rsidP="00E0370F">
            <w:pPr>
              <w:rPr>
                <w:rFonts w:ascii="仿宋" w:eastAsia="仿宋" w:hAnsi="仿宋"/>
                <w:color w:val="000000"/>
              </w:rPr>
            </w:pPr>
          </w:p>
        </w:tc>
        <w:tc>
          <w:tcPr>
            <w:tcW w:w="2570" w:type="dxa"/>
          </w:tcPr>
          <w:p w14:paraId="24F0C0A7" w14:textId="77777777" w:rsidR="002E277F" w:rsidRPr="00BC3AC1" w:rsidRDefault="002E277F" w:rsidP="00E0370F">
            <w:pPr>
              <w:rPr>
                <w:rFonts w:ascii="仿宋" w:eastAsia="仿宋" w:hAnsi="仿宋"/>
                <w:color w:val="000000"/>
              </w:rPr>
            </w:pPr>
          </w:p>
        </w:tc>
        <w:tc>
          <w:tcPr>
            <w:tcW w:w="2410" w:type="dxa"/>
          </w:tcPr>
          <w:p w14:paraId="431B8A8E" w14:textId="77777777" w:rsidR="002E277F" w:rsidRPr="00BC3AC1" w:rsidRDefault="002E277F" w:rsidP="00E0370F">
            <w:pPr>
              <w:rPr>
                <w:rFonts w:ascii="仿宋" w:eastAsia="仿宋" w:hAnsi="仿宋"/>
                <w:color w:val="000000"/>
              </w:rPr>
            </w:pPr>
          </w:p>
        </w:tc>
        <w:tc>
          <w:tcPr>
            <w:tcW w:w="1701" w:type="dxa"/>
          </w:tcPr>
          <w:p w14:paraId="129F32CB" w14:textId="77777777" w:rsidR="002E277F" w:rsidRPr="00BC3AC1" w:rsidRDefault="002E277F" w:rsidP="00E0370F">
            <w:pPr>
              <w:rPr>
                <w:rFonts w:ascii="仿宋" w:eastAsia="仿宋" w:hAnsi="仿宋"/>
                <w:color w:val="000000"/>
              </w:rPr>
            </w:pPr>
          </w:p>
        </w:tc>
      </w:tr>
      <w:tr w:rsidR="002E277F" w:rsidRPr="00BC3AC1" w14:paraId="6FE02638" w14:textId="77777777" w:rsidTr="002E277F">
        <w:trPr>
          <w:trHeight w:val="1080"/>
          <w:jc w:val="center"/>
        </w:trPr>
        <w:tc>
          <w:tcPr>
            <w:tcW w:w="1678" w:type="dxa"/>
          </w:tcPr>
          <w:p w14:paraId="57EB22BA" w14:textId="77777777" w:rsidR="002E277F" w:rsidRPr="00BC3AC1" w:rsidRDefault="002E277F" w:rsidP="00E0370F">
            <w:pPr>
              <w:rPr>
                <w:rFonts w:ascii="仿宋" w:eastAsia="仿宋" w:hAnsi="仿宋"/>
                <w:color w:val="000000"/>
              </w:rPr>
            </w:pPr>
          </w:p>
        </w:tc>
        <w:tc>
          <w:tcPr>
            <w:tcW w:w="2570" w:type="dxa"/>
          </w:tcPr>
          <w:p w14:paraId="05207D3D" w14:textId="77777777" w:rsidR="002E277F" w:rsidRPr="00BC3AC1" w:rsidRDefault="002E277F" w:rsidP="00E0370F">
            <w:pPr>
              <w:rPr>
                <w:rFonts w:ascii="仿宋" w:eastAsia="仿宋" w:hAnsi="仿宋"/>
                <w:color w:val="000000"/>
              </w:rPr>
            </w:pPr>
          </w:p>
        </w:tc>
        <w:tc>
          <w:tcPr>
            <w:tcW w:w="2410" w:type="dxa"/>
          </w:tcPr>
          <w:p w14:paraId="4A71340C" w14:textId="77777777" w:rsidR="002E277F" w:rsidRPr="00BC3AC1" w:rsidRDefault="002E277F" w:rsidP="00E0370F">
            <w:pPr>
              <w:rPr>
                <w:rFonts w:ascii="仿宋" w:eastAsia="仿宋" w:hAnsi="仿宋"/>
                <w:color w:val="000000"/>
              </w:rPr>
            </w:pPr>
          </w:p>
        </w:tc>
        <w:tc>
          <w:tcPr>
            <w:tcW w:w="1701" w:type="dxa"/>
          </w:tcPr>
          <w:p w14:paraId="73E6949C" w14:textId="77777777" w:rsidR="002E277F" w:rsidRPr="00BC3AC1" w:rsidRDefault="002E277F" w:rsidP="00E0370F">
            <w:pPr>
              <w:rPr>
                <w:rFonts w:ascii="仿宋" w:eastAsia="仿宋" w:hAnsi="仿宋"/>
                <w:color w:val="000000"/>
              </w:rPr>
            </w:pPr>
          </w:p>
        </w:tc>
      </w:tr>
      <w:tr w:rsidR="002E277F" w:rsidRPr="00BC3AC1" w14:paraId="55893F2D" w14:textId="77777777" w:rsidTr="002E277F">
        <w:trPr>
          <w:trHeight w:val="1080"/>
          <w:jc w:val="center"/>
        </w:trPr>
        <w:tc>
          <w:tcPr>
            <w:tcW w:w="1678" w:type="dxa"/>
          </w:tcPr>
          <w:p w14:paraId="052734CC" w14:textId="77777777" w:rsidR="002E277F" w:rsidRPr="00BC3AC1" w:rsidRDefault="002E277F" w:rsidP="00E0370F">
            <w:pPr>
              <w:rPr>
                <w:rFonts w:ascii="仿宋" w:eastAsia="仿宋" w:hAnsi="仿宋"/>
                <w:color w:val="000000"/>
              </w:rPr>
            </w:pPr>
          </w:p>
        </w:tc>
        <w:tc>
          <w:tcPr>
            <w:tcW w:w="2570" w:type="dxa"/>
          </w:tcPr>
          <w:p w14:paraId="30A3E163" w14:textId="77777777" w:rsidR="002E277F" w:rsidRPr="00BC3AC1" w:rsidRDefault="002E277F" w:rsidP="00E0370F">
            <w:pPr>
              <w:rPr>
                <w:rFonts w:ascii="仿宋" w:eastAsia="仿宋" w:hAnsi="仿宋"/>
                <w:color w:val="000000"/>
              </w:rPr>
            </w:pPr>
          </w:p>
        </w:tc>
        <w:tc>
          <w:tcPr>
            <w:tcW w:w="2410" w:type="dxa"/>
          </w:tcPr>
          <w:p w14:paraId="1A0A6850" w14:textId="77777777" w:rsidR="002E277F" w:rsidRPr="00BC3AC1" w:rsidRDefault="002E277F" w:rsidP="00E0370F">
            <w:pPr>
              <w:rPr>
                <w:rFonts w:ascii="仿宋" w:eastAsia="仿宋" w:hAnsi="仿宋"/>
                <w:color w:val="000000"/>
              </w:rPr>
            </w:pPr>
          </w:p>
        </w:tc>
        <w:tc>
          <w:tcPr>
            <w:tcW w:w="1701" w:type="dxa"/>
          </w:tcPr>
          <w:p w14:paraId="1C507445" w14:textId="77777777" w:rsidR="002E277F" w:rsidRPr="00BC3AC1" w:rsidRDefault="002E277F" w:rsidP="00E0370F">
            <w:pPr>
              <w:rPr>
                <w:rFonts w:ascii="仿宋" w:eastAsia="仿宋" w:hAnsi="仿宋"/>
                <w:color w:val="000000"/>
              </w:rPr>
            </w:pPr>
          </w:p>
        </w:tc>
      </w:tr>
      <w:tr w:rsidR="002E277F" w:rsidRPr="00BC3AC1" w14:paraId="2A4205FB" w14:textId="77777777" w:rsidTr="002E277F">
        <w:trPr>
          <w:trHeight w:val="1080"/>
          <w:jc w:val="center"/>
        </w:trPr>
        <w:tc>
          <w:tcPr>
            <w:tcW w:w="1678" w:type="dxa"/>
          </w:tcPr>
          <w:p w14:paraId="0D497F76" w14:textId="77777777" w:rsidR="002E277F" w:rsidRPr="00BC3AC1" w:rsidRDefault="002E277F" w:rsidP="00E0370F">
            <w:pPr>
              <w:rPr>
                <w:rFonts w:ascii="仿宋" w:eastAsia="仿宋" w:hAnsi="仿宋"/>
                <w:color w:val="000000"/>
              </w:rPr>
            </w:pPr>
          </w:p>
        </w:tc>
        <w:tc>
          <w:tcPr>
            <w:tcW w:w="2570" w:type="dxa"/>
          </w:tcPr>
          <w:p w14:paraId="6AF64954" w14:textId="77777777" w:rsidR="002E277F" w:rsidRPr="00BC3AC1" w:rsidRDefault="002E277F" w:rsidP="00E0370F">
            <w:pPr>
              <w:rPr>
                <w:rFonts w:ascii="仿宋" w:eastAsia="仿宋" w:hAnsi="仿宋"/>
                <w:color w:val="000000"/>
              </w:rPr>
            </w:pPr>
          </w:p>
        </w:tc>
        <w:tc>
          <w:tcPr>
            <w:tcW w:w="2410" w:type="dxa"/>
          </w:tcPr>
          <w:p w14:paraId="0567FF19" w14:textId="77777777" w:rsidR="002E277F" w:rsidRPr="00BC3AC1" w:rsidRDefault="002E277F" w:rsidP="00E0370F">
            <w:pPr>
              <w:rPr>
                <w:rFonts w:ascii="仿宋" w:eastAsia="仿宋" w:hAnsi="仿宋"/>
                <w:color w:val="000000"/>
              </w:rPr>
            </w:pPr>
          </w:p>
        </w:tc>
        <w:tc>
          <w:tcPr>
            <w:tcW w:w="1701" w:type="dxa"/>
          </w:tcPr>
          <w:p w14:paraId="01B224FF" w14:textId="77777777" w:rsidR="002E277F" w:rsidRPr="00BC3AC1" w:rsidRDefault="002E277F" w:rsidP="00E0370F">
            <w:pPr>
              <w:rPr>
                <w:rFonts w:ascii="仿宋" w:eastAsia="仿宋" w:hAnsi="仿宋"/>
                <w:color w:val="000000"/>
              </w:rPr>
            </w:pPr>
          </w:p>
        </w:tc>
      </w:tr>
    </w:tbl>
    <w:p w14:paraId="41EC42A1" w14:textId="77777777" w:rsidR="00907BC9" w:rsidRPr="00BC3AC1" w:rsidRDefault="00907BC9" w:rsidP="00907BC9">
      <w:pPr>
        <w:rPr>
          <w:rFonts w:ascii="仿宋" w:eastAsia="仿宋" w:hAnsi="仿宋"/>
          <w:b/>
          <w:color w:val="000000"/>
        </w:rPr>
      </w:pPr>
    </w:p>
    <w:p w14:paraId="1FC5002B" w14:textId="77777777" w:rsidR="00907BC9" w:rsidRPr="00BC3AC1" w:rsidRDefault="00907BC9" w:rsidP="00907BC9">
      <w:pPr>
        <w:spacing w:line="360" w:lineRule="auto"/>
        <w:ind w:firstLineChars="200" w:firstLine="480"/>
        <w:rPr>
          <w:rFonts w:ascii="仿宋" w:eastAsia="仿宋" w:hAnsi="仿宋"/>
          <w:color w:val="000000"/>
        </w:rPr>
      </w:pPr>
      <w:r w:rsidRPr="00BC3AC1">
        <w:rPr>
          <w:rFonts w:ascii="仿宋" w:eastAsia="仿宋" w:hAnsi="仿宋" w:hint="eastAsia"/>
          <w:color w:val="000000"/>
        </w:rPr>
        <w:t>注：1、供应商必须据实填写，不得虚假响应，虚假响应的，其响应文件无效并按规定追究其相关责任。</w:t>
      </w:r>
    </w:p>
    <w:p w14:paraId="63A437C1" w14:textId="77777777" w:rsidR="00907BC9" w:rsidRPr="00BC3AC1" w:rsidRDefault="00907BC9" w:rsidP="00907BC9">
      <w:pPr>
        <w:spacing w:line="360" w:lineRule="auto"/>
        <w:ind w:firstLineChars="400" w:firstLine="960"/>
        <w:rPr>
          <w:rFonts w:ascii="仿宋" w:eastAsia="仿宋" w:hAnsi="仿宋"/>
          <w:b/>
          <w:color w:val="000000"/>
        </w:rPr>
      </w:pPr>
      <w:r w:rsidRPr="00BC3AC1">
        <w:rPr>
          <w:rFonts w:ascii="仿宋" w:eastAsia="仿宋" w:hAnsi="仿宋" w:hint="eastAsia"/>
        </w:rPr>
        <w:t>2.若供应商已在</w:t>
      </w:r>
      <w:r w:rsidR="004338DA" w:rsidRPr="00BC3AC1">
        <w:rPr>
          <w:rFonts w:ascii="仿宋" w:eastAsia="仿宋" w:hAnsi="仿宋" w:hint="eastAsia"/>
        </w:rPr>
        <w:t>技术</w:t>
      </w:r>
      <w:r w:rsidRPr="00BC3AC1">
        <w:rPr>
          <w:rFonts w:ascii="仿宋" w:eastAsia="仿宋" w:hAnsi="仿宋" w:hint="eastAsia"/>
        </w:rPr>
        <w:t>服务方案/售后方案中完全体现本表内容，可不逐条填写此表，但须对是否满足磋商文件要求作出说明。</w:t>
      </w:r>
    </w:p>
    <w:p w14:paraId="2DFBC18E" w14:textId="77777777" w:rsidR="00907BC9" w:rsidRPr="00BC3AC1" w:rsidRDefault="00907BC9" w:rsidP="00907BC9">
      <w:pPr>
        <w:spacing w:line="360" w:lineRule="auto"/>
        <w:ind w:firstLineChars="200" w:firstLine="480"/>
        <w:rPr>
          <w:rFonts w:ascii="仿宋" w:eastAsia="仿宋" w:hAnsi="仿宋"/>
          <w:color w:val="000000"/>
        </w:rPr>
      </w:pPr>
    </w:p>
    <w:p w14:paraId="0C1A7974"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6EB21A59"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7E5521FC" w14:textId="41A9C5E9" w:rsidR="00907BC9" w:rsidRPr="00BC3AC1" w:rsidRDefault="00AD30A4" w:rsidP="00AD30A4">
      <w:pPr>
        <w:spacing w:line="360" w:lineRule="auto"/>
        <w:rPr>
          <w:rFonts w:ascii="仿宋" w:eastAsia="仿宋" w:hAnsi="仿宋"/>
          <w:bCs/>
          <w:color w:val="000000"/>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2305BCDB" w14:textId="77777777" w:rsidR="006B3C66" w:rsidRPr="00BC3AC1" w:rsidRDefault="006B3C66">
      <w:pPr>
        <w:rPr>
          <w:rFonts w:ascii="仿宋" w:eastAsia="仿宋" w:hAnsi="仿宋"/>
          <w:color w:val="000000"/>
        </w:rPr>
      </w:pPr>
    </w:p>
    <w:p w14:paraId="2E2ADE39" w14:textId="77777777" w:rsidR="00907BC9" w:rsidRPr="00BC3AC1" w:rsidRDefault="00907BC9">
      <w:pPr>
        <w:rPr>
          <w:rFonts w:ascii="仿宋" w:eastAsia="仿宋" w:hAnsi="仿宋"/>
          <w:color w:val="000000"/>
        </w:rPr>
      </w:pPr>
    </w:p>
    <w:p w14:paraId="3D9C012E" w14:textId="77777777" w:rsidR="006B3C66" w:rsidRPr="00BC3AC1" w:rsidRDefault="006B3C66">
      <w:pPr>
        <w:rPr>
          <w:rFonts w:ascii="仿宋" w:eastAsia="仿宋" w:hAnsi="仿宋"/>
        </w:rPr>
      </w:pPr>
    </w:p>
    <w:p w14:paraId="24E61EB3" w14:textId="77777777" w:rsidR="00907BC9" w:rsidRPr="00BC3AC1" w:rsidRDefault="00907BC9">
      <w:pPr>
        <w:rPr>
          <w:rFonts w:ascii="仿宋" w:eastAsia="仿宋" w:hAnsi="仿宋"/>
        </w:rPr>
      </w:pPr>
      <w:r w:rsidRPr="00BC3AC1">
        <w:rPr>
          <w:rFonts w:ascii="仿宋" w:eastAsia="仿宋" w:hAnsi="仿宋"/>
        </w:rPr>
        <w:br w:type="page"/>
      </w:r>
    </w:p>
    <w:p w14:paraId="2B347C77" w14:textId="4034FEB8" w:rsidR="00907BC9" w:rsidRPr="00BC3AC1" w:rsidRDefault="00907BC9" w:rsidP="00C50DC6">
      <w:pPr>
        <w:pStyle w:val="3"/>
        <w:numPr>
          <w:ilvl w:val="0"/>
          <w:numId w:val="18"/>
        </w:numPr>
        <w:jc w:val="center"/>
        <w:rPr>
          <w:rFonts w:ascii="仿宋" w:hAnsi="仿宋"/>
          <w:sz w:val="32"/>
          <w:szCs w:val="32"/>
        </w:rPr>
      </w:pPr>
      <w:r w:rsidRPr="00BC3AC1">
        <w:rPr>
          <w:rFonts w:ascii="仿宋" w:hAnsi="仿宋" w:hint="eastAsia"/>
          <w:sz w:val="32"/>
          <w:szCs w:val="32"/>
        </w:rPr>
        <w:t>商务应答表</w:t>
      </w:r>
    </w:p>
    <w:p w14:paraId="1797A6FE" w14:textId="77777777" w:rsidR="00B10A7A" w:rsidRPr="00BC3AC1" w:rsidRDefault="00B10A7A" w:rsidP="00B10A7A">
      <w:pPr>
        <w:rPr>
          <w:rFonts w:ascii="仿宋" w:eastAsia="仿宋" w:hAnsi="仿宋"/>
        </w:rPr>
      </w:pPr>
      <w:r w:rsidRPr="00BC3AC1">
        <w:rPr>
          <w:rFonts w:ascii="仿宋" w:eastAsia="仿宋" w:hAnsi="仿宋" w:hint="eastAsia"/>
        </w:rPr>
        <w:t>包号（如有）：</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795"/>
        <w:gridCol w:w="2795"/>
        <w:gridCol w:w="2795"/>
      </w:tblGrid>
      <w:tr w:rsidR="00907BC9" w:rsidRPr="00BC3AC1" w14:paraId="0F6351BF" w14:textId="77777777" w:rsidTr="00E0370F">
        <w:trPr>
          <w:trHeight w:val="606"/>
          <w:jc w:val="center"/>
        </w:trPr>
        <w:tc>
          <w:tcPr>
            <w:tcW w:w="956" w:type="dxa"/>
            <w:vAlign w:val="center"/>
          </w:tcPr>
          <w:p w14:paraId="2FEE15DF" w14:textId="77777777" w:rsidR="00907BC9" w:rsidRPr="00BC3AC1" w:rsidRDefault="00907BC9" w:rsidP="00E0370F">
            <w:pPr>
              <w:rPr>
                <w:rFonts w:ascii="仿宋" w:eastAsia="仿宋" w:hAnsi="仿宋"/>
                <w:color w:val="000000"/>
              </w:rPr>
            </w:pPr>
            <w:r w:rsidRPr="00BC3AC1">
              <w:rPr>
                <w:rFonts w:ascii="仿宋" w:eastAsia="仿宋" w:hAnsi="仿宋" w:hint="eastAsia"/>
                <w:color w:val="000000"/>
              </w:rPr>
              <w:t>序号</w:t>
            </w:r>
          </w:p>
        </w:tc>
        <w:tc>
          <w:tcPr>
            <w:tcW w:w="2795" w:type="dxa"/>
            <w:vAlign w:val="center"/>
          </w:tcPr>
          <w:p w14:paraId="5BC9DD4F" w14:textId="78D8F715" w:rsidR="00907BC9" w:rsidRPr="00BC3AC1" w:rsidRDefault="002E277F" w:rsidP="00E0370F">
            <w:pPr>
              <w:rPr>
                <w:rFonts w:ascii="仿宋" w:eastAsia="仿宋" w:hAnsi="仿宋"/>
                <w:color w:val="000000"/>
              </w:rPr>
            </w:pPr>
            <w:r w:rsidRPr="00BC3AC1">
              <w:rPr>
                <w:rFonts w:ascii="仿宋" w:eastAsia="仿宋" w:hAnsi="仿宋" w:hint="eastAsia"/>
                <w:color w:val="000000"/>
              </w:rPr>
              <w:t>磋商</w:t>
            </w:r>
            <w:r w:rsidR="00907BC9" w:rsidRPr="00BC3AC1">
              <w:rPr>
                <w:rFonts w:ascii="仿宋" w:eastAsia="仿宋" w:hAnsi="仿宋" w:hint="eastAsia"/>
                <w:color w:val="000000"/>
              </w:rPr>
              <w:t>文件要求</w:t>
            </w:r>
          </w:p>
        </w:tc>
        <w:tc>
          <w:tcPr>
            <w:tcW w:w="2795" w:type="dxa"/>
            <w:vAlign w:val="center"/>
          </w:tcPr>
          <w:p w14:paraId="6A3BFC9C" w14:textId="77777777" w:rsidR="00907BC9" w:rsidRPr="00BC3AC1" w:rsidRDefault="00907BC9" w:rsidP="00E0370F">
            <w:pPr>
              <w:rPr>
                <w:rFonts w:ascii="仿宋" w:eastAsia="仿宋" w:hAnsi="仿宋"/>
                <w:color w:val="000000"/>
              </w:rPr>
            </w:pPr>
            <w:r w:rsidRPr="00BC3AC1">
              <w:rPr>
                <w:rFonts w:ascii="仿宋" w:eastAsia="仿宋" w:hAnsi="仿宋" w:hint="eastAsia"/>
                <w:color w:val="000000"/>
              </w:rPr>
              <w:t>响应文件响应</w:t>
            </w:r>
          </w:p>
        </w:tc>
        <w:tc>
          <w:tcPr>
            <w:tcW w:w="2795" w:type="dxa"/>
            <w:vAlign w:val="center"/>
          </w:tcPr>
          <w:p w14:paraId="1A56CF81" w14:textId="77777777" w:rsidR="00907BC9" w:rsidRPr="00BC3AC1" w:rsidRDefault="00907BC9" w:rsidP="00E0370F">
            <w:pPr>
              <w:rPr>
                <w:rFonts w:ascii="仿宋" w:eastAsia="仿宋" w:hAnsi="仿宋"/>
                <w:color w:val="000000"/>
              </w:rPr>
            </w:pPr>
            <w:r w:rsidRPr="00BC3AC1">
              <w:rPr>
                <w:rFonts w:ascii="仿宋" w:eastAsia="仿宋" w:hAnsi="仿宋" w:hint="eastAsia"/>
                <w:color w:val="000000"/>
              </w:rPr>
              <w:t>备注</w:t>
            </w:r>
          </w:p>
        </w:tc>
      </w:tr>
      <w:tr w:rsidR="00907BC9" w:rsidRPr="00BC3AC1" w14:paraId="7762CD71" w14:textId="77777777" w:rsidTr="00E0370F">
        <w:trPr>
          <w:trHeight w:val="1080"/>
          <w:jc w:val="center"/>
        </w:trPr>
        <w:tc>
          <w:tcPr>
            <w:tcW w:w="956" w:type="dxa"/>
          </w:tcPr>
          <w:p w14:paraId="7043C39B" w14:textId="77777777" w:rsidR="00907BC9" w:rsidRPr="00BC3AC1" w:rsidRDefault="00907BC9" w:rsidP="00E0370F">
            <w:pPr>
              <w:rPr>
                <w:rFonts w:ascii="仿宋" w:eastAsia="仿宋" w:hAnsi="仿宋"/>
                <w:color w:val="000000"/>
              </w:rPr>
            </w:pPr>
          </w:p>
        </w:tc>
        <w:tc>
          <w:tcPr>
            <w:tcW w:w="2795" w:type="dxa"/>
          </w:tcPr>
          <w:p w14:paraId="72B40C7D" w14:textId="77777777" w:rsidR="00907BC9" w:rsidRPr="00BC3AC1" w:rsidRDefault="00907BC9" w:rsidP="00E0370F">
            <w:pPr>
              <w:rPr>
                <w:rFonts w:ascii="仿宋" w:eastAsia="仿宋" w:hAnsi="仿宋"/>
                <w:color w:val="000000"/>
              </w:rPr>
            </w:pPr>
          </w:p>
        </w:tc>
        <w:tc>
          <w:tcPr>
            <w:tcW w:w="2795" w:type="dxa"/>
          </w:tcPr>
          <w:p w14:paraId="005008EE" w14:textId="77777777" w:rsidR="00907BC9" w:rsidRPr="00BC3AC1" w:rsidRDefault="00907BC9" w:rsidP="00E0370F">
            <w:pPr>
              <w:rPr>
                <w:rFonts w:ascii="仿宋" w:eastAsia="仿宋" w:hAnsi="仿宋"/>
                <w:color w:val="000000"/>
              </w:rPr>
            </w:pPr>
          </w:p>
        </w:tc>
        <w:tc>
          <w:tcPr>
            <w:tcW w:w="2795" w:type="dxa"/>
          </w:tcPr>
          <w:p w14:paraId="19734D22" w14:textId="77777777" w:rsidR="00907BC9" w:rsidRPr="00BC3AC1" w:rsidRDefault="00907BC9" w:rsidP="00E0370F">
            <w:pPr>
              <w:rPr>
                <w:rFonts w:ascii="仿宋" w:eastAsia="仿宋" w:hAnsi="仿宋"/>
                <w:color w:val="000000"/>
              </w:rPr>
            </w:pPr>
          </w:p>
        </w:tc>
      </w:tr>
      <w:tr w:rsidR="00907BC9" w:rsidRPr="00BC3AC1" w14:paraId="662C5091" w14:textId="77777777" w:rsidTr="00E0370F">
        <w:trPr>
          <w:trHeight w:val="1080"/>
          <w:jc w:val="center"/>
        </w:trPr>
        <w:tc>
          <w:tcPr>
            <w:tcW w:w="956" w:type="dxa"/>
          </w:tcPr>
          <w:p w14:paraId="24706A2F" w14:textId="77777777" w:rsidR="00907BC9" w:rsidRPr="00BC3AC1" w:rsidRDefault="00907BC9" w:rsidP="00E0370F">
            <w:pPr>
              <w:rPr>
                <w:rFonts w:ascii="仿宋" w:eastAsia="仿宋" w:hAnsi="仿宋"/>
                <w:color w:val="000000"/>
              </w:rPr>
            </w:pPr>
          </w:p>
        </w:tc>
        <w:tc>
          <w:tcPr>
            <w:tcW w:w="2795" w:type="dxa"/>
          </w:tcPr>
          <w:p w14:paraId="07A65BFA" w14:textId="77777777" w:rsidR="00907BC9" w:rsidRPr="00BC3AC1" w:rsidRDefault="00907BC9" w:rsidP="00E0370F">
            <w:pPr>
              <w:rPr>
                <w:rFonts w:ascii="仿宋" w:eastAsia="仿宋" w:hAnsi="仿宋"/>
                <w:color w:val="000000"/>
              </w:rPr>
            </w:pPr>
          </w:p>
        </w:tc>
        <w:tc>
          <w:tcPr>
            <w:tcW w:w="2795" w:type="dxa"/>
          </w:tcPr>
          <w:p w14:paraId="14234390" w14:textId="77777777" w:rsidR="00907BC9" w:rsidRPr="00BC3AC1" w:rsidRDefault="00907BC9" w:rsidP="00E0370F">
            <w:pPr>
              <w:rPr>
                <w:rFonts w:ascii="仿宋" w:eastAsia="仿宋" w:hAnsi="仿宋"/>
                <w:color w:val="000000"/>
              </w:rPr>
            </w:pPr>
          </w:p>
        </w:tc>
        <w:tc>
          <w:tcPr>
            <w:tcW w:w="2795" w:type="dxa"/>
          </w:tcPr>
          <w:p w14:paraId="27E3B891" w14:textId="77777777" w:rsidR="00907BC9" w:rsidRPr="00BC3AC1" w:rsidRDefault="00907BC9" w:rsidP="00E0370F">
            <w:pPr>
              <w:rPr>
                <w:rFonts w:ascii="仿宋" w:eastAsia="仿宋" w:hAnsi="仿宋"/>
                <w:color w:val="000000"/>
              </w:rPr>
            </w:pPr>
          </w:p>
        </w:tc>
      </w:tr>
      <w:tr w:rsidR="00907BC9" w:rsidRPr="00BC3AC1" w14:paraId="5CE5DF1B" w14:textId="77777777" w:rsidTr="00E0370F">
        <w:trPr>
          <w:trHeight w:val="1080"/>
          <w:jc w:val="center"/>
        </w:trPr>
        <w:tc>
          <w:tcPr>
            <w:tcW w:w="956" w:type="dxa"/>
          </w:tcPr>
          <w:p w14:paraId="4D1BA5DD" w14:textId="77777777" w:rsidR="00907BC9" w:rsidRPr="00BC3AC1" w:rsidRDefault="00907BC9" w:rsidP="00E0370F">
            <w:pPr>
              <w:rPr>
                <w:rFonts w:ascii="仿宋" w:eastAsia="仿宋" w:hAnsi="仿宋"/>
                <w:color w:val="000000"/>
              </w:rPr>
            </w:pPr>
          </w:p>
        </w:tc>
        <w:tc>
          <w:tcPr>
            <w:tcW w:w="2795" w:type="dxa"/>
          </w:tcPr>
          <w:p w14:paraId="38B6EB4C" w14:textId="77777777" w:rsidR="00907BC9" w:rsidRPr="00BC3AC1" w:rsidRDefault="00907BC9" w:rsidP="00E0370F">
            <w:pPr>
              <w:rPr>
                <w:rFonts w:ascii="仿宋" w:eastAsia="仿宋" w:hAnsi="仿宋"/>
                <w:color w:val="000000"/>
              </w:rPr>
            </w:pPr>
          </w:p>
        </w:tc>
        <w:tc>
          <w:tcPr>
            <w:tcW w:w="2795" w:type="dxa"/>
          </w:tcPr>
          <w:p w14:paraId="5C6D9E8C" w14:textId="77777777" w:rsidR="00907BC9" w:rsidRPr="00BC3AC1" w:rsidRDefault="00907BC9" w:rsidP="00E0370F">
            <w:pPr>
              <w:rPr>
                <w:rFonts w:ascii="仿宋" w:eastAsia="仿宋" w:hAnsi="仿宋"/>
                <w:color w:val="000000"/>
              </w:rPr>
            </w:pPr>
          </w:p>
        </w:tc>
        <w:tc>
          <w:tcPr>
            <w:tcW w:w="2795" w:type="dxa"/>
          </w:tcPr>
          <w:p w14:paraId="746835D3" w14:textId="77777777" w:rsidR="00907BC9" w:rsidRPr="00BC3AC1" w:rsidRDefault="00907BC9" w:rsidP="00E0370F">
            <w:pPr>
              <w:rPr>
                <w:rFonts w:ascii="仿宋" w:eastAsia="仿宋" w:hAnsi="仿宋"/>
                <w:color w:val="000000"/>
              </w:rPr>
            </w:pPr>
          </w:p>
        </w:tc>
      </w:tr>
      <w:tr w:rsidR="00907BC9" w:rsidRPr="00BC3AC1" w14:paraId="231020EE" w14:textId="77777777" w:rsidTr="00E0370F">
        <w:trPr>
          <w:trHeight w:val="1080"/>
          <w:jc w:val="center"/>
        </w:trPr>
        <w:tc>
          <w:tcPr>
            <w:tcW w:w="956" w:type="dxa"/>
          </w:tcPr>
          <w:p w14:paraId="79ACE798" w14:textId="77777777" w:rsidR="00907BC9" w:rsidRPr="00BC3AC1" w:rsidRDefault="00907BC9" w:rsidP="00E0370F">
            <w:pPr>
              <w:rPr>
                <w:rFonts w:ascii="仿宋" w:eastAsia="仿宋" w:hAnsi="仿宋"/>
                <w:color w:val="000000"/>
              </w:rPr>
            </w:pPr>
          </w:p>
        </w:tc>
        <w:tc>
          <w:tcPr>
            <w:tcW w:w="2795" w:type="dxa"/>
          </w:tcPr>
          <w:p w14:paraId="793DBBC9" w14:textId="77777777" w:rsidR="00907BC9" w:rsidRPr="00BC3AC1" w:rsidRDefault="00907BC9" w:rsidP="00E0370F">
            <w:pPr>
              <w:rPr>
                <w:rFonts w:ascii="仿宋" w:eastAsia="仿宋" w:hAnsi="仿宋"/>
                <w:color w:val="000000"/>
              </w:rPr>
            </w:pPr>
          </w:p>
        </w:tc>
        <w:tc>
          <w:tcPr>
            <w:tcW w:w="2795" w:type="dxa"/>
          </w:tcPr>
          <w:p w14:paraId="5059FABD" w14:textId="77777777" w:rsidR="00907BC9" w:rsidRPr="00BC3AC1" w:rsidRDefault="00907BC9" w:rsidP="00E0370F">
            <w:pPr>
              <w:rPr>
                <w:rFonts w:ascii="仿宋" w:eastAsia="仿宋" w:hAnsi="仿宋"/>
                <w:color w:val="000000"/>
              </w:rPr>
            </w:pPr>
          </w:p>
        </w:tc>
        <w:tc>
          <w:tcPr>
            <w:tcW w:w="2795" w:type="dxa"/>
          </w:tcPr>
          <w:p w14:paraId="26F51415" w14:textId="77777777" w:rsidR="00907BC9" w:rsidRPr="00BC3AC1" w:rsidRDefault="00907BC9" w:rsidP="00E0370F">
            <w:pPr>
              <w:rPr>
                <w:rFonts w:ascii="仿宋" w:eastAsia="仿宋" w:hAnsi="仿宋"/>
                <w:color w:val="000000"/>
              </w:rPr>
            </w:pPr>
          </w:p>
        </w:tc>
      </w:tr>
    </w:tbl>
    <w:p w14:paraId="3CCBFFE3" w14:textId="77777777" w:rsidR="00907BC9" w:rsidRPr="00BC3AC1" w:rsidRDefault="00907BC9" w:rsidP="00907BC9">
      <w:pPr>
        <w:rPr>
          <w:rFonts w:ascii="仿宋" w:eastAsia="仿宋" w:hAnsi="仿宋"/>
          <w:b/>
          <w:color w:val="000000"/>
        </w:rPr>
      </w:pPr>
    </w:p>
    <w:p w14:paraId="79246E7E" w14:textId="77777777" w:rsidR="00907BC9" w:rsidRPr="00BC3AC1" w:rsidRDefault="00907BC9" w:rsidP="00907BC9">
      <w:pPr>
        <w:spacing w:line="360" w:lineRule="auto"/>
        <w:ind w:firstLineChars="200" w:firstLine="480"/>
        <w:rPr>
          <w:rFonts w:ascii="仿宋" w:eastAsia="仿宋" w:hAnsi="仿宋"/>
          <w:b/>
          <w:color w:val="000000"/>
        </w:rPr>
      </w:pPr>
      <w:r w:rsidRPr="00BC3AC1">
        <w:rPr>
          <w:rFonts w:ascii="仿宋" w:eastAsia="仿宋" w:hAnsi="仿宋" w:hint="eastAsia"/>
          <w:color w:val="000000"/>
        </w:rPr>
        <w:t>注：</w:t>
      </w:r>
      <w:r w:rsidR="00A85B58" w:rsidRPr="00BC3AC1">
        <w:rPr>
          <w:rFonts w:ascii="仿宋" w:eastAsia="仿宋" w:hAnsi="仿宋" w:hint="eastAsia"/>
          <w:color w:val="000000"/>
        </w:rPr>
        <w:t>1.</w:t>
      </w:r>
      <w:r w:rsidRPr="00BC3AC1">
        <w:rPr>
          <w:rFonts w:ascii="仿宋" w:eastAsia="仿宋" w:hAnsi="仿宋" w:hint="eastAsia"/>
          <w:color w:val="000000"/>
        </w:rPr>
        <w:t>供应商必须据实填写，不得虚假响应，虚假响应的，其响应文件无效并按规定追究其相关责任。</w:t>
      </w:r>
    </w:p>
    <w:p w14:paraId="05AFDF79" w14:textId="77777777" w:rsidR="00A85B58" w:rsidRPr="00BC3AC1" w:rsidRDefault="00A85B58" w:rsidP="00A85B58">
      <w:pPr>
        <w:spacing w:line="360" w:lineRule="auto"/>
        <w:ind w:firstLineChars="400" w:firstLine="960"/>
        <w:rPr>
          <w:rFonts w:ascii="仿宋" w:eastAsia="仿宋" w:hAnsi="仿宋"/>
          <w:b/>
          <w:color w:val="000000"/>
        </w:rPr>
      </w:pPr>
      <w:r w:rsidRPr="00BC3AC1">
        <w:rPr>
          <w:rFonts w:ascii="仿宋" w:eastAsia="仿宋" w:hAnsi="仿宋" w:hint="eastAsia"/>
        </w:rPr>
        <w:t>2.若供应商已在服务方案/售后方案中完全体现本表内容，可不逐条填写此表，但须对是否满足磋商文件要求作出说明。</w:t>
      </w:r>
    </w:p>
    <w:p w14:paraId="471CD6A2" w14:textId="77777777" w:rsidR="00907BC9" w:rsidRPr="00BC3AC1" w:rsidRDefault="00907BC9" w:rsidP="00907BC9">
      <w:pPr>
        <w:spacing w:line="360" w:lineRule="auto"/>
        <w:ind w:firstLineChars="200" w:firstLine="480"/>
        <w:rPr>
          <w:rFonts w:ascii="仿宋" w:eastAsia="仿宋" w:hAnsi="仿宋"/>
          <w:color w:val="000000"/>
        </w:rPr>
      </w:pPr>
    </w:p>
    <w:p w14:paraId="74C6AB44"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04A5372F"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0B29A8E8" w14:textId="5142B3B4"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58417976" w14:textId="77777777" w:rsidR="008D05F2" w:rsidRPr="00BC3AC1" w:rsidRDefault="008D05F2">
      <w:pPr>
        <w:rPr>
          <w:rFonts w:ascii="仿宋" w:eastAsia="仿宋" w:hAnsi="仿宋"/>
        </w:rPr>
      </w:pPr>
    </w:p>
    <w:p w14:paraId="62DD9203" w14:textId="77777777" w:rsidR="008D05F2" w:rsidRPr="00BC3AC1" w:rsidRDefault="008D05F2">
      <w:pPr>
        <w:rPr>
          <w:rFonts w:ascii="仿宋" w:eastAsia="仿宋" w:hAnsi="仿宋"/>
        </w:rPr>
      </w:pPr>
    </w:p>
    <w:p w14:paraId="69375760" w14:textId="77777777" w:rsidR="003851EE" w:rsidRPr="00BC3AC1" w:rsidRDefault="00907BC9">
      <w:pPr>
        <w:rPr>
          <w:rFonts w:ascii="仿宋" w:eastAsia="仿宋" w:hAnsi="仿宋"/>
        </w:rPr>
      </w:pPr>
      <w:r w:rsidRPr="00BC3AC1">
        <w:rPr>
          <w:rFonts w:ascii="仿宋" w:eastAsia="仿宋" w:hAnsi="仿宋"/>
        </w:rPr>
        <w:br w:type="page"/>
      </w:r>
    </w:p>
    <w:p w14:paraId="0B1FF95C" w14:textId="0179FEEA" w:rsidR="003851EE" w:rsidRPr="00BC3AC1" w:rsidRDefault="003851EE" w:rsidP="00C50DC6">
      <w:pPr>
        <w:pStyle w:val="3"/>
        <w:numPr>
          <w:ilvl w:val="0"/>
          <w:numId w:val="18"/>
        </w:numPr>
        <w:jc w:val="center"/>
        <w:rPr>
          <w:rFonts w:ascii="仿宋" w:hAnsi="仿宋"/>
        </w:rPr>
      </w:pPr>
      <w:r w:rsidRPr="00BC3AC1">
        <w:rPr>
          <w:rFonts w:ascii="仿宋" w:hAnsi="仿宋" w:hint="eastAsia"/>
          <w:sz w:val="32"/>
          <w:szCs w:val="32"/>
        </w:rPr>
        <w:t>管理、技术、服务人员情况表</w:t>
      </w:r>
    </w:p>
    <w:p w14:paraId="64ADFF15" w14:textId="77777777" w:rsidR="00B10A7A" w:rsidRPr="00BC3AC1" w:rsidRDefault="00B10A7A" w:rsidP="00B10A7A">
      <w:pPr>
        <w:rPr>
          <w:rFonts w:ascii="仿宋" w:eastAsia="仿宋" w:hAnsi="仿宋"/>
        </w:rPr>
      </w:pPr>
      <w:r w:rsidRPr="00BC3AC1">
        <w:rPr>
          <w:rFonts w:ascii="仿宋" w:eastAsia="仿宋" w:hAnsi="仿宋" w:hint="eastAsia"/>
        </w:rPr>
        <w:t>包号（如有）：</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3851EE" w:rsidRPr="00BC3AC1" w14:paraId="22260FFE" w14:textId="77777777" w:rsidTr="00E0370F">
        <w:trPr>
          <w:cantSplit/>
          <w:trHeight w:hRule="exact" w:val="737"/>
          <w:jc w:val="center"/>
        </w:trPr>
        <w:tc>
          <w:tcPr>
            <w:tcW w:w="1243" w:type="dxa"/>
            <w:vMerge w:val="restart"/>
            <w:vAlign w:val="center"/>
          </w:tcPr>
          <w:p w14:paraId="021FBF78"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类别</w:t>
            </w:r>
          </w:p>
        </w:tc>
        <w:tc>
          <w:tcPr>
            <w:tcW w:w="1069" w:type="dxa"/>
            <w:vMerge w:val="restart"/>
            <w:vAlign w:val="center"/>
          </w:tcPr>
          <w:p w14:paraId="17011538"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职务</w:t>
            </w:r>
          </w:p>
        </w:tc>
        <w:tc>
          <w:tcPr>
            <w:tcW w:w="1069" w:type="dxa"/>
            <w:vMerge w:val="restart"/>
            <w:vAlign w:val="center"/>
          </w:tcPr>
          <w:p w14:paraId="1F97C8C9"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姓名</w:t>
            </w:r>
          </w:p>
        </w:tc>
        <w:tc>
          <w:tcPr>
            <w:tcW w:w="1070" w:type="dxa"/>
            <w:vMerge w:val="restart"/>
            <w:vAlign w:val="center"/>
          </w:tcPr>
          <w:p w14:paraId="1CFE7D6C"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职称</w:t>
            </w:r>
          </w:p>
        </w:tc>
        <w:tc>
          <w:tcPr>
            <w:tcW w:w="1070" w:type="dxa"/>
            <w:vMerge w:val="restart"/>
            <w:vAlign w:val="center"/>
          </w:tcPr>
          <w:p w14:paraId="6A1E46C3"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常住地</w:t>
            </w:r>
          </w:p>
        </w:tc>
        <w:tc>
          <w:tcPr>
            <w:tcW w:w="4476" w:type="dxa"/>
            <w:gridSpan w:val="4"/>
            <w:vAlign w:val="center"/>
          </w:tcPr>
          <w:p w14:paraId="268D9F54"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资格证明（附复印件）</w:t>
            </w:r>
          </w:p>
        </w:tc>
      </w:tr>
      <w:tr w:rsidR="003851EE" w:rsidRPr="00BC3AC1" w14:paraId="6569A143" w14:textId="77777777" w:rsidTr="00E0370F">
        <w:trPr>
          <w:cantSplit/>
          <w:trHeight w:hRule="exact" w:val="737"/>
          <w:jc w:val="center"/>
        </w:trPr>
        <w:tc>
          <w:tcPr>
            <w:tcW w:w="1243" w:type="dxa"/>
            <w:vMerge/>
            <w:vAlign w:val="center"/>
          </w:tcPr>
          <w:p w14:paraId="294038C6" w14:textId="77777777" w:rsidR="003851EE" w:rsidRPr="00BC3AC1" w:rsidRDefault="003851EE" w:rsidP="00E0370F">
            <w:pPr>
              <w:spacing w:line="360" w:lineRule="auto"/>
              <w:rPr>
                <w:rFonts w:ascii="仿宋" w:eastAsia="仿宋" w:hAnsi="仿宋"/>
              </w:rPr>
            </w:pPr>
          </w:p>
        </w:tc>
        <w:tc>
          <w:tcPr>
            <w:tcW w:w="1069" w:type="dxa"/>
            <w:vMerge/>
            <w:vAlign w:val="center"/>
          </w:tcPr>
          <w:p w14:paraId="1FCED1EF" w14:textId="77777777" w:rsidR="003851EE" w:rsidRPr="00BC3AC1" w:rsidRDefault="003851EE" w:rsidP="00E0370F">
            <w:pPr>
              <w:spacing w:line="360" w:lineRule="auto"/>
              <w:rPr>
                <w:rFonts w:ascii="仿宋" w:eastAsia="仿宋" w:hAnsi="仿宋"/>
              </w:rPr>
            </w:pPr>
          </w:p>
        </w:tc>
        <w:tc>
          <w:tcPr>
            <w:tcW w:w="1069" w:type="dxa"/>
            <w:vMerge/>
            <w:vAlign w:val="center"/>
          </w:tcPr>
          <w:p w14:paraId="5C5874AC" w14:textId="77777777" w:rsidR="003851EE" w:rsidRPr="00BC3AC1" w:rsidRDefault="003851EE" w:rsidP="00E0370F">
            <w:pPr>
              <w:spacing w:line="360" w:lineRule="auto"/>
              <w:rPr>
                <w:rFonts w:ascii="仿宋" w:eastAsia="仿宋" w:hAnsi="仿宋"/>
              </w:rPr>
            </w:pPr>
          </w:p>
        </w:tc>
        <w:tc>
          <w:tcPr>
            <w:tcW w:w="1070" w:type="dxa"/>
            <w:vMerge/>
            <w:vAlign w:val="center"/>
          </w:tcPr>
          <w:p w14:paraId="4880C2D3" w14:textId="77777777" w:rsidR="003851EE" w:rsidRPr="00BC3AC1" w:rsidRDefault="003851EE" w:rsidP="00E0370F">
            <w:pPr>
              <w:spacing w:line="360" w:lineRule="auto"/>
              <w:rPr>
                <w:rFonts w:ascii="仿宋" w:eastAsia="仿宋" w:hAnsi="仿宋"/>
              </w:rPr>
            </w:pPr>
          </w:p>
        </w:tc>
        <w:tc>
          <w:tcPr>
            <w:tcW w:w="1070" w:type="dxa"/>
            <w:vMerge/>
            <w:vAlign w:val="center"/>
          </w:tcPr>
          <w:p w14:paraId="0EBEF86A" w14:textId="77777777" w:rsidR="003851EE" w:rsidRPr="00BC3AC1" w:rsidRDefault="003851EE" w:rsidP="00E0370F">
            <w:pPr>
              <w:spacing w:line="360" w:lineRule="auto"/>
              <w:rPr>
                <w:rFonts w:ascii="仿宋" w:eastAsia="仿宋" w:hAnsi="仿宋"/>
              </w:rPr>
            </w:pPr>
          </w:p>
        </w:tc>
        <w:tc>
          <w:tcPr>
            <w:tcW w:w="1396" w:type="dxa"/>
            <w:vAlign w:val="center"/>
          </w:tcPr>
          <w:p w14:paraId="4F4CB33A"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证书名称</w:t>
            </w:r>
          </w:p>
        </w:tc>
        <w:tc>
          <w:tcPr>
            <w:tcW w:w="980" w:type="dxa"/>
            <w:vAlign w:val="center"/>
          </w:tcPr>
          <w:p w14:paraId="4C84A52A"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级别</w:t>
            </w:r>
          </w:p>
        </w:tc>
        <w:tc>
          <w:tcPr>
            <w:tcW w:w="1116" w:type="dxa"/>
            <w:vAlign w:val="center"/>
          </w:tcPr>
          <w:p w14:paraId="17C12815"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证号</w:t>
            </w:r>
          </w:p>
        </w:tc>
        <w:tc>
          <w:tcPr>
            <w:tcW w:w="984" w:type="dxa"/>
            <w:vAlign w:val="center"/>
          </w:tcPr>
          <w:p w14:paraId="682B6FB7" w14:textId="77777777" w:rsidR="003851EE" w:rsidRPr="00BC3AC1" w:rsidRDefault="003851EE" w:rsidP="00E0370F">
            <w:pPr>
              <w:spacing w:line="360" w:lineRule="auto"/>
              <w:rPr>
                <w:rFonts w:ascii="仿宋" w:eastAsia="仿宋" w:hAnsi="仿宋"/>
              </w:rPr>
            </w:pPr>
            <w:r w:rsidRPr="00BC3AC1">
              <w:rPr>
                <w:rFonts w:ascii="仿宋" w:eastAsia="仿宋" w:hAnsi="仿宋" w:hint="eastAsia"/>
              </w:rPr>
              <w:t>专业</w:t>
            </w:r>
          </w:p>
        </w:tc>
      </w:tr>
      <w:tr w:rsidR="003851EE" w:rsidRPr="00BC3AC1" w14:paraId="07B9C0E6" w14:textId="77777777" w:rsidTr="00E0370F">
        <w:trPr>
          <w:cantSplit/>
          <w:trHeight w:hRule="exact" w:val="737"/>
          <w:jc w:val="center"/>
        </w:trPr>
        <w:tc>
          <w:tcPr>
            <w:tcW w:w="1243" w:type="dxa"/>
            <w:vMerge w:val="restart"/>
            <w:vAlign w:val="center"/>
          </w:tcPr>
          <w:p w14:paraId="205C62C1"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管</w:t>
            </w:r>
          </w:p>
          <w:p w14:paraId="134550AC"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理</w:t>
            </w:r>
          </w:p>
          <w:p w14:paraId="65347FB1"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人</w:t>
            </w:r>
          </w:p>
          <w:p w14:paraId="2A13A5C2"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员</w:t>
            </w:r>
          </w:p>
        </w:tc>
        <w:tc>
          <w:tcPr>
            <w:tcW w:w="1069" w:type="dxa"/>
          </w:tcPr>
          <w:p w14:paraId="4ECAD200" w14:textId="77777777" w:rsidR="003851EE" w:rsidRPr="00BC3AC1" w:rsidRDefault="003851EE" w:rsidP="00E0370F">
            <w:pPr>
              <w:spacing w:line="360" w:lineRule="auto"/>
              <w:rPr>
                <w:rFonts w:ascii="仿宋" w:eastAsia="仿宋" w:hAnsi="仿宋"/>
              </w:rPr>
            </w:pPr>
          </w:p>
        </w:tc>
        <w:tc>
          <w:tcPr>
            <w:tcW w:w="1069" w:type="dxa"/>
          </w:tcPr>
          <w:p w14:paraId="55E731A0" w14:textId="77777777" w:rsidR="003851EE" w:rsidRPr="00BC3AC1" w:rsidRDefault="003851EE" w:rsidP="00E0370F">
            <w:pPr>
              <w:spacing w:line="360" w:lineRule="auto"/>
              <w:rPr>
                <w:rFonts w:ascii="仿宋" w:eastAsia="仿宋" w:hAnsi="仿宋"/>
              </w:rPr>
            </w:pPr>
          </w:p>
        </w:tc>
        <w:tc>
          <w:tcPr>
            <w:tcW w:w="1070" w:type="dxa"/>
          </w:tcPr>
          <w:p w14:paraId="2167A8FC" w14:textId="77777777" w:rsidR="003851EE" w:rsidRPr="00BC3AC1" w:rsidRDefault="003851EE" w:rsidP="00E0370F">
            <w:pPr>
              <w:spacing w:line="360" w:lineRule="auto"/>
              <w:rPr>
                <w:rFonts w:ascii="仿宋" w:eastAsia="仿宋" w:hAnsi="仿宋"/>
              </w:rPr>
            </w:pPr>
          </w:p>
        </w:tc>
        <w:tc>
          <w:tcPr>
            <w:tcW w:w="1070" w:type="dxa"/>
          </w:tcPr>
          <w:p w14:paraId="20CA8791" w14:textId="77777777" w:rsidR="003851EE" w:rsidRPr="00BC3AC1" w:rsidRDefault="003851EE" w:rsidP="00E0370F">
            <w:pPr>
              <w:spacing w:line="360" w:lineRule="auto"/>
              <w:rPr>
                <w:rFonts w:ascii="仿宋" w:eastAsia="仿宋" w:hAnsi="仿宋"/>
              </w:rPr>
            </w:pPr>
          </w:p>
        </w:tc>
        <w:tc>
          <w:tcPr>
            <w:tcW w:w="1396" w:type="dxa"/>
          </w:tcPr>
          <w:p w14:paraId="14BF8C1D" w14:textId="77777777" w:rsidR="003851EE" w:rsidRPr="00BC3AC1" w:rsidRDefault="003851EE" w:rsidP="00E0370F">
            <w:pPr>
              <w:spacing w:line="360" w:lineRule="auto"/>
              <w:rPr>
                <w:rFonts w:ascii="仿宋" w:eastAsia="仿宋" w:hAnsi="仿宋"/>
              </w:rPr>
            </w:pPr>
          </w:p>
        </w:tc>
        <w:tc>
          <w:tcPr>
            <w:tcW w:w="980" w:type="dxa"/>
          </w:tcPr>
          <w:p w14:paraId="136EDE20" w14:textId="77777777" w:rsidR="003851EE" w:rsidRPr="00BC3AC1" w:rsidRDefault="003851EE" w:rsidP="00E0370F">
            <w:pPr>
              <w:spacing w:line="360" w:lineRule="auto"/>
              <w:rPr>
                <w:rFonts w:ascii="仿宋" w:eastAsia="仿宋" w:hAnsi="仿宋"/>
              </w:rPr>
            </w:pPr>
          </w:p>
        </w:tc>
        <w:tc>
          <w:tcPr>
            <w:tcW w:w="1116" w:type="dxa"/>
          </w:tcPr>
          <w:p w14:paraId="1F4C1DD6" w14:textId="77777777" w:rsidR="003851EE" w:rsidRPr="00BC3AC1" w:rsidRDefault="003851EE" w:rsidP="00E0370F">
            <w:pPr>
              <w:spacing w:line="360" w:lineRule="auto"/>
              <w:rPr>
                <w:rFonts w:ascii="仿宋" w:eastAsia="仿宋" w:hAnsi="仿宋"/>
              </w:rPr>
            </w:pPr>
          </w:p>
        </w:tc>
        <w:tc>
          <w:tcPr>
            <w:tcW w:w="984" w:type="dxa"/>
          </w:tcPr>
          <w:p w14:paraId="462154A9" w14:textId="77777777" w:rsidR="003851EE" w:rsidRPr="00BC3AC1" w:rsidRDefault="003851EE" w:rsidP="00E0370F">
            <w:pPr>
              <w:spacing w:line="360" w:lineRule="auto"/>
              <w:rPr>
                <w:rFonts w:ascii="仿宋" w:eastAsia="仿宋" w:hAnsi="仿宋"/>
              </w:rPr>
            </w:pPr>
          </w:p>
        </w:tc>
      </w:tr>
      <w:tr w:rsidR="003851EE" w:rsidRPr="00BC3AC1" w14:paraId="0A0A6379" w14:textId="77777777" w:rsidTr="00E0370F">
        <w:trPr>
          <w:cantSplit/>
          <w:trHeight w:hRule="exact" w:val="737"/>
          <w:jc w:val="center"/>
        </w:trPr>
        <w:tc>
          <w:tcPr>
            <w:tcW w:w="1243" w:type="dxa"/>
            <w:vMerge/>
            <w:vAlign w:val="center"/>
          </w:tcPr>
          <w:p w14:paraId="7C29E170" w14:textId="77777777" w:rsidR="003851EE" w:rsidRPr="00BC3AC1" w:rsidRDefault="003851EE" w:rsidP="00E0370F">
            <w:pPr>
              <w:spacing w:line="360" w:lineRule="auto"/>
              <w:jc w:val="center"/>
              <w:rPr>
                <w:rFonts w:ascii="仿宋" w:eastAsia="仿宋" w:hAnsi="仿宋"/>
              </w:rPr>
            </w:pPr>
          </w:p>
        </w:tc>
        <w:tc>
          <w:tcPr>
            <w:tcW w:w="1069" w:type="dxa"/>
          </w:tcPr>
          <w:p w14:paraId="6DBA7421" w14:textId="77777777" w:rsidR="003851EE" w:rsidRPr="00BC3AC1" w:rsidRDefault="003851EE" w:rsidP="00E0370F">
            <w:pPr>
              <w:spacing w:line="360" w:lineRule="auto"/>
              <w:rPr>
                <w:rFonts w:ascii="仿宋" w:eastAsia="仿宋" w:hAnsi="仿宋"/>
              </w:rPr>
            </w:pPr>
          </w:p>
        </w:tc>
        <w:tc>
          <w:tcPr>
            <w:tcW w:w="1069" w:type="dxa"/>
          </w:tcPr>
          <w:p w14:paraId="25060C4D" w14:textId="77777777" w:rsidR="003851EE" w:rsidRPr="00BC3AC1" w:rsidRDefault="003851EE" w:rsidP="00E0370F">
            <w:pPr>
              <w:spacing w:line="360" w:lineRule="auto"/>
              <w:rPr>
                <w:rFonts w:ascii="仿宋" w:eastAsia="仿宋" w:hAnsi="仿宋"/>
              </w:rPr>
            </w:pPr>
          </w:p>
        </w:tc>
        <w:tc>
          <w:tcPr>
            <w:tcW w:w="1070" w:type="dxa"/>
          </w:tcPr>
          <w:p w14:paraId="7412B89E" w14:textId="77777777" w:rsidR="003851EE" w:rsidRPr="00BC3AC1" w:rsidRDefault="003851EE" w:rsidP="00E0370F">
            <w:pPr>
              <w:spacing w:line="360" w:lineRule="auto"/>
              <w:rPr>
                <w:rFonts w:ascii="仿宋" w:eastAsia="仿宋" w:hAnsi="仿宋"/>
              </w:rPr>
            </w:pPr>
          </w:p>
        </w:tc>
        <w:tc>
          <w:tcPr>
            <w:tcW w:w="1070" w:type="dxa"/>
          </w:tcPr>
          <w:p w14:paraId="0D416CA7" w14:textId="77777777" w:rsidR="003851EE" w:rsidRPr="00BC3AC1" w:rsidRDefault="003851EE" w:rsidP="00E0370F">
            <w:pPr>
              <w:spacing w:line="360" w:lineRule="auto"/>
              <w:rPr>
                <w:rFonts w:ascii="仿宋" w:eastAsia="仿宋" w:hAnsi="仿宋"/>
              </w:rPr>
            </w:pPr>
          </w:p>
        </w:tc>
        <w:tc>
          <w:tcPr>
            <w:tcW w:w="1396" w:type="dxa"/>
          </w:tcPr>
          <w:p w14:paraId="21F201D6" w14:textId="77777777" w:rsidR="003851EE" w:rsidRPr="00BC3AC1" w:rsidRDefault="003851EE" w:rsidP="00E0370F">
            <w:pPr>
              <w:spacing w:line="360" w:lineRule="auto"/>
              <w:rPr>
                <w:rFonts w:ascii="仿宋" w:eastAsia="仿宋" w:hAnsi="仿宋"/>
              </w:rPr>
            </w:pPr>
          </w:p>
        </w:tc>
        <w:tc>
          <w:tcPr>
            <w:tcW w:w="980" w:type="dxa"/>
          </w:tcPr>
          <w:p w14:paraId="5C3D26F0" w14:textId="77777777" w:rsidR="003851EE" w:rsidRPr="00BC3AC1" w:rsidRDefault="003851EE" w:rsidP="00E0370F">
            <w:pPr>
              <w:spacing w:line="360" w:lineRule="auto"/>
              <w:rPr>
                <w:rFonts w:ascii="仿宋" w:eastAsia="仿宋" w:hAnsi="仿宋"/>
              </w:rPr>
            </w:pPr>
          </w:p>
        </w:tc>
        <w:tc>
          <w:tcPr>
            <w:tcW w:w="1116" w:type="dxa"/>
          </w:tcPr>
          <w:p w14:paraId="310BA7DF" w14:textId="77777777" w:rsidR="003851EE" w:rsidRPr="00BC3AC1" w:rsidRDefault="003851EE" w:rsidP="00E0370F">
            <w:pPr>
              <w:spacing w:line="360" w:lineRule="auto"/>
              <w:rPr>
                <w:rFonts w:ascii="仿宋" w:eastAsia="仿宋" w:hAnsi="仿宋"/>
              </w:rPr>
            </w:pPr>
          </w:p>
        </w:tc>
        <w:tc>
          <w:tcPr>
            <w:tcW w:w="984" w:type="dxa"/>
          </w:tcPr>
          <w:p w14:paraId="2733D1F5" w14:textId="77777777" w:rsidR="003851EE" w:rsidRPr="00BC3AC1" w:rsidRDefault="003851EE" w:rsidP="00E0370F">
            <w:pPr>
              <w:spacing w:line="360" w:lineRule="auto"/>
              <w:rPr>
                <w:rFonts w:ascii="仿宋" w:eastAsia="仿宋" w:hAnsi="仿宋"/>
              </w:rPr>
            </w:pPr>
          </w:p>
        </w:tc>
      </w:tr>
      <w:tr w:rsidR="003851EE" w:rsidRPr="00BC3AC1" w14:paraId="2A0A8E45" w14:textId="77777777" w:rsidTr="00E0370F">
        <w:trPr>
          <w:cantSplit/>
          <w:trHeight w:hRule="exact" w:val="737"/>
          <w:jc w:val="center"/>
        </w:trPr>
        <w:tc>
          <w:tcPr>
            <w:tcW w:w="1243" w:type="dxa"/>
            <w:vMerge/>
            <w:vAlign w:val="center"/>
          </w:tcPr>
          <w:p w14:paraId="4B96C6AA" w14:textId="77777777" w:rsidR="003851EE" w:rsidRPr="00BC3AC1" w:rsidRDefault="003851EE" w:rsidP="00E0370F">
            <w:pPr>
              <w:spacing w:line="360" w:lineRule="auto"/>
              <w:jc w:val="center"/>
              <w:rPr>
                <w:rFonts w:ascii="仿宋" w:eastAsia="仿宋" w:hAnsi="仿宋"/>
              </w:rPr>
            </w:pPr>
          </w:p>
        </w:tc>
        <w:tc>
          <w:tcPr>
            <w:tcW w:w="1069" w:type="dxa"/>
          </w:tcPr>
          <w:p w14:paraId="725039F4" w14:textId="77777777" w:rsidR="003851EE" w:rsidRPr="00BC3AC1" w:rsidRDefault="003851EE" w:rsidP="00E0370F">
            <w:pPr>
              <w:spacing w:line="360" w:lineRule="auto"/>
              <w:rPr>
                <w:rFonts w:ascii="仿宋" w:eastAsia="仿宋" w:hAnsi="仿宋"/>
              </w:rPr>
            </w:pPr>
          </w:p>
        </w:tc>
        <w:tc>
          <w:tcPr>
            <w:tcW w:w="1069" w:type="dxa"/>
          </w:tcPr>
          <w:p w14:paraId="0ACC2973" w14:textId="77777777" w:rsidR="003851EE" w:rsidRPr="00BC3AC1" w:rsidRDefault="003851EE" w:rsidP="00E0370F">
            <w:pPr>
              <w:spacing w:line="360" w:lineRule="auto"/>
              <w:rPr>
                <w:rFonts w:ascii="仿宋" w:eastAsia="仿宋" w:hAnsi="仿宋"/>
              </w:rPr>
            </w:pPr>
          </w:p>
        </w:tc>
        <w:tc>
          <w:tcPr>
            <w:tcW w:w="1070" w:type="dxa"/>
          </w:tcPr>
          <w:p w14:paraId="555ED227" w14:textId="77777777" w:rsidR="003851EE" w:rsidRPr="00BC3AC1" w:rsidRDefault="003851EE" w:rsidP="00E0370F">
            <w:pPr>
              <w:spacing w:line="360" w:lineRule="auto"/>
              <w:rPr>
                <w:rFonts w:ascii="仿宋" w:eastAsia="仿宋" w:hAnsi="仿宋"/>
              </w:rPr>
            </w:pPr>
          </w:p>
        </w:tc>
        <w:tc>
          <w:tcPr>
            <w:tcW w:w="1070" w:type="dxa"/>
          </w:tcPr>
          <w:p w14:paraId="31B116E8" w14:textId="77777777" w:rsidR="003851EE" w:rsidRPr="00BC3AC1" w:rsidRDefault="003851EE" w:rsidP="00E0370F">
            <w:pPr>
              <w:spacing w:line="360" w:lineRule="auto"/>
              <w:rPr>
                <w:rFonts w:ascii="仿宋" w:eastAsia="仿宋" w:hAnsi="仿宋"/>
              </w:rPr>
            </w:pPr>
          </w:p>
        </w:tc>
        <w:tc>
          <w:tcPr>
            <w:tcW w:w="1396" w:type="dxa"/>
          </w:tcPr>
          <w:p w14:paraId="71C89BF8" w14:textId="77777777" w:rsidR="003851EE" w:rsidRPr="00BC3AC1" w:rsidRDefault="003851EE" w:rsidP="00E0370F">
            <w:pPr>
              <w:spacing w:line="360" w:lineRule="auto"/>
              <w:rPr>
                <w:rFonts w:ascii="仿宋" w:eastAsia="仿宋" w:hAnsi="仿宋"/>
              </w:rPr>
            </w:pPr>
          </w:p>
        </w:tc>
        <w:tc>
          <w:tcPr>
            <w:tcW w:w="980" w:type="dxa"/>
          </w:tcPr>
          <w:p w14:paraId="38146331" w14:textId="77777777" w:rsidR="003851EE" w:rsidRPr="00BC3AC1" w:rsidRDefault="003851EE" w:rsidP="00E0370F">
            <w:pPr>
              <w:spacing w:line="360" w:lineRule="auto"/>
              <w:rPr>
                <w:rFonts w:ascii="仿宋" w:eastAsia="仿宋" w:hAnsi="仿宋"/>
              </w:rPr>
            </w:pPr>
          </w:p>
        </w:tc>
        <w:tc>
          <w:tcPr>
            <w:tcW w:w="1116" w:type="dxa"/>
          </w:tcPr>
          <w:p w14:paraId="012E3070" w14:textId="77777777" w:rsidR="003851EE" w:rsidRPr="00BC3AC1" w:rsidRDefault="003851EE" w:rsidP="00E0370F">
            <w:pPr>
              <w:spacing w:line="360" w:lineRule="auto"/>
              <w:rPr>
                <w:rFonts w:ascii="仿宋" w:eastAsia="仿宋" w:hAnsi="仿宋"/>
              </w:rPr>
            </w:pPr>
          </w:p>
        </w:tc>
        <w:tc>
          <w:tcPr>
            <w:tcW w:w="984" w:type="dxa"/>
          </w:tcPr>
          <w:p w14:paraId="6404DFCC" w14:textId="77777777" w:rsidR="003851EE" w:rsidRPr="00BC3AC1" w:rsidRDefault="003851EE" w:rsidP="00E0370F">
            <w:pPr>
              <w:spacing w:line="360" w:lineRule="auto"/>
              <w:rPr>
                <w:rFonts w:ascii="仿宋" w:eastAsia="仿宋" w:hAnsi="仿宋"/>
              </w:rPr>
            </w:pPr>
          </w:p>
        </w:tc>
      </w:tr>
      <w:tr w:rsidR="003851EE" w:rsidRPr="00BC3AC1" w14:paraId="4A2A7233" w14:textId="77777777" w:rsidTr="00E0370F">
        <w:trPr>
          <w:cantSplit/>
          <w:trHeight w:hRule="exact" w:val="737"/>
          <w:jc w:val="center"/>
        </w:trPr>
        <w:tc>
          <w:tcPr>
            <w:tcW w:w="1243" w:type="dxa"/>
            <w:vMerge w:val="restart"/>
            <w:vAlign w:val="center"/>
          </w:tcPr>
          <w:p w14:paraId="7200C75A"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技</w:t>
            </w:r>
          </w:p>
          <w:p w14:paraId="22ECC32E"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术</w:t>
            </w:r>
          </w:p>
          <w:p w14:paraId="70087C5F"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人</w:t>
            </w:r>
          </w:p>
          <w:p w14:paraId="10983F5A"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员</w:t>
            </w:r>
          </w:p>
        </w:tc>
        <w:tc>
          <w:tcPr>
            <w:tcW w:w="1069" w:type="dxa"/>
          </w:tcPr>
          <w:p w14:paraId="3BC31678" w14:textId="77777777" w:rsidR="003851EE" w:rsidRPr="00BC3AC1" w:rsidRDefault="003851EE" w:rsidP="00E0370F">
            <w:pPr>
              <w:spacing w:line="360" w:lineRule="auto"/>
              <w:rPr>
                <w:rFonts w:ascii="仿宋" w:eastAsia="仿宋" w:hAnsi="仿宋"/>
              </w:rPr>
            </w:pPr>
          </w:p>
        </w:tc>
        <w:tc>
          <w:tcPr>
            <w:tcW w:w="1069" w:type="dxa"/>
          </w:tcPr>
          <w:p w14:paraId="4641CAF7" w14:textId="77777777" w:rsidR="003851EE" w:rsidRPr="00BC3AC1" w:rsidRDefault="003851EE" w:rsidP="00E0370F">
            <w:pPr>
              <w:spacing w:line="360" w:lineRule="auto"/>
              <w:rPr>
                <w:rFonts w:ascii="仿宋" w:eastAsia="仿宋" w:hAnsi="仿宋"/>
              </w:rPr>
            </w:pPr>
          </w:p>
        </w:tc>
        <w:tc>
          <w:tcPr>
            <w:tcW w:w="1070" w:type="dxa"/>
          </w:tcPr>
          <w:p w14:paraId="6514499C" w14:textId="77777777" w:rsidR="003851EE" w:rsidRPr="00BC3AC1" w:rsidRDefault="003851EE" w:rsidP="00E0370F">
            <w:pPr>
              <w:spacing w:line="360" w:lineRule="auto"/>
              <w:rPr>
                <w:rFonts w:ascii="仿宋" w:eastAsia="仿宋" w:hAnsi="仿宋"/>
              </w:rPr>
            </w:pPr>
          </w:p>
        </w:tc>
        <w:tc>
          <w:tcPr>
            <w:tcW w:w="1070" w:type="dxa"/>
          </w:tcPr>
          <w:p w14:paraId="5658C461" w14:textId="77777777" w:rsidR="003851EE" w:rsidRPr="00BC3AC1" w:rsidRDefault="003851EE" w:rsidP="00E0370F">
            <w:pPr>
              <w:spacing w:line="360" w:lineRule="auto"/>
              <w:rPr>
                <w:rFonts w:ascii="仿宋" w:eastAsia="仿宋" w:hAnsi="仿宋"/>
              </w:rPr>
            </w:pPr>
          </w:p>
        </w:tc>
        <w:tc>
          <w:tcPr>
            <w:tcW w:w="1396" w:type="dxa"/>
          </w:tcPr>
          <w:p w14:paraId="2672ADDB" w14:textId="77777777" w:rsidR="003851EE" w:rsidRPr="00BC3AC1" w:rsidRDefault="003851EE" w:rsidP="00E0370F">
            <w:pPr>
              <w:spacing w:line="360" w:lineRule="auto"/>
              <w:rPr>
                <w:rFonts w:ascii="仿宋" w:eastAsia="仿宋" w:hAnsi="仿宋"/>
              </w:rPr>
            </w:pPr>
          </w:p>
        </w:tc>
        <w:tc>
          <w:tcPr>
            <w:tcW w:w="980" w:type="dxa"/>
          </w:tcPr>
          <w:p w14:paraId="188484A0" w14:textId="77777777" w:rsidR="003851EE" w:rsidRPr="00BC3AC1" w:rsidRDefault="003851EE" w:rsidP="00E0370F">
            <w:pPr>
              <w:spacing w:line="360" w:lineRule="auto"/>
              <w:rPr>
                <w:rFonts w:ascii="仿宋" w:eastAsia="仿宋" w:hAnsi="仿宋"/>
              </w:rPr>
            </w:pPr>
          </w:p>
        </w:tc>
        <w:tc>
          <w:tcPr>
            <w:tcW w:w="1116" w:type="dxa"/>
          </w:tcPr>
          <w:p w14:paraId="2EE0AE57" w14:textId="77777777" w:rsidR="003851EE" w:rsidRPr="00BC3AC1" w:rsidRDefault="003851EE" w:rsidP="00E0370F">
            <w:pPr>
              <w:spacing w:line="360" w:lineRule="auto"/>
              <w:rPr>
                <w:rFonts w:ascii="仿宋" w:eastAsia="仿宋" w:hAnsi="仿宋"/>
              </w:rPr>
            </w:pPr>
          </w:p>
        </w:tc>
        <w:tc>
          <w:tcPr>
            <w:tcW w:w="984" w:type="dxa"/>
          </w:tcPr>
          <w:p w14:paraId="7C8D0CA1" w14:textId="77777777" w:rsidR="003851EE" w:rsidRPr="00BC3AC1" w:rsidRDefault="003851EE" w:rsidP="00E0370F">
            <w:pPr>
              <w:spacing w:line="360" w:lineRule="auto"/>
              <w:rPr>
                <w:rFonts w:ascii="仿宋" w:eastAsia="仿宋" w:hAnsi="仿宋"/>
              </w:rPr>
            </w:pPr>
          </w:p>
        </w:tc>
      </w:tr>
      <w:tr w:rsidR="003851EE" w:rsidRPr="00BC3AC1" w14:paraId="604B920C" w14:textId="77777777" w:rsidTr="00E0370F">
        <w:trPr>
          <w:cantSplit/>
          <w:trHeight w:hRule="exact" w:val="737"/>
          <w:jc w:val="center"/>
        </w:trPr>
        <w:tc>
          <w:tcPr>
            <w:tcW w:w="1243" w:type="dxa"/>
            <w:vMerge/>
            <w:vAlign w:val="center"/>
          </w:tcPr>
          <w:p w14:paraId="596BF627" w14:textId="77777777" w:rsidR="003851EE" w:rsidRPr="00BC3AC1" w:rsidRDefault="003851EE" w:rsidP="00E0370F">
            <w:pPr>
              <w:spacing w:line="360" w:lineRule="auto"/>
              <w:jc w:val="center"/>
              <w:rPr>
                <w:rFonts w:ascii="仿宋" w:eastAsia="仿宋" w:hAnsi="仿宋"/>
              </w:rPr>
            </w:pPr>
          </w:p>
        </w:tc>
        <w:tc>
          <w:tcPr>
            <w:tcW w:w="1069" w:type="dxa"/>
          </w:tcPr>
          <w:p w14:paraId="1DCF1807" w14:textId="77777777" w:rsidR="003851EE" w:rsidRPr="00BC3AC1" w:rsidRDefault="003851EE" w:rsidP="00E0370F">
            <w:pPr>
              <w:spacing w:line="360" w:lineRule="auto"/>
              <w:rPr>
                <w:rFonts w:ascii="仿宋" w:eastAsia="仿宋" w:hAnsi="仿宋"/>
              </w:rPr>
            </w:pPr>
          </w:p>
        </w:tc>
        <w:tc>
          <w:tcPr>
            <w:tcW w:w="1069" w:type="dxa"/>
          </w:tcPr>
          <w:p w14:paraId="2CD98090" w14:textId="77777777" w:rsidR="003851EE" w:rsidRPr="00BC3AC1" w:rsidRDefault="003851EE" w:rsidP="00E0370F">
            <w:pPr>
              <w:spacing w:line="360" w:lineRule="auto"/>
              <w:rPr>
                <w:rFonts w:ascii="仿宋" w:eastAsia="仿宋" w:hAnsi="仿宋"/>
              </w:rPr>
            </w:pPr>
          </w:p>
        </w:tc>
        <w:tc>
          <w:tcPr>
            <w:tcW w:w="1070" w:type="dxa"/>
          </w:tcPr>
          <w:p w14:paraId="2F25DABF" w14:textId="77777777" w:rsidR="003851EE" w:rsidRPr="00BC3AC1" w:rsidRDefault="003851EE" w:rsidP="00E0370F">
            <w:pPr>
              <w:spacing w:line="360" w:lineRule="auto"/>
              <w:rPr>
                <w:rFonts w:ascii="仿宋" w:eastAsia="仿宋" w:hAnsi="仿宋"/>
              </w:rPr>
            </w:pPr>
          </w:p>
        </w:tc>
        <w:tc>
          <w:tcPr>
            <w:tcW w:w="1070" w:type="dxa"/>
          </w:tcPr>
          <w:p w14:paraId="5A45A155" w14:textId="77777777" w:rsidR="003851EE" w:rsidRPr="00BC3AC1" w:rsidRDefault="003851EE" w:rsidP="00E0370F">
            <w:pPr>
              <w:spacing w:line="360" w:lineRule="auto"/>
              <w:rPr>
                <w:rFonts w:ascii="仿宋" w:eastAsia="仿宋" w:hAnsi="仿宋"/>
              </w:rPr>
            </w:pPr>
          </w:p>
        </w:tc>
        <w:tc>
          <w:tcPr>
            <w:tcW w:w="1396" w:type="dxa"/>
          </w:tcPr>
          <w:p w14:paraId="3C4B32D0" w14:textId="77777777" w:rsidR="003851EE" w:rsidRPr="00BC3AC1" w:rsidRDefault="003851EE" w:rsidP="00E0370F">
            <w:pPr>
              <w:spacing w:line="360" w:lineRule="auto"/>
              <w:rPr>
                <w:rFonts w:ascii="仿宋" w:eastAsia="仿宋" w:hAnsi="仿宋"/>
              </w:rPr>
            </w:pPr>
          </w:p>
        </w:tc>
        <w:tc>
          <w:tcPr>
            <w:tcW w:w="980" w:type="dxa"/>
          </w:tcPr>
          <w:p w14:paraId="2BE935D9" w14:textId="77777777" w:rsidR="003851EE" w:rsidRPr="00BC3AC1" w:rsidRDefault="003851EE" w:rsidP="00E0370F">
            <w:pPr>
              <w:spacing w:line="360" w:lineRule="auto"/>
              <w:rPr>
                <w:rFonts w:ascii="仿宋" w:eastAsia="仿宋" w:hAnsi="仿宋"/>
              </w:rPr>
            </w:pPr>
          </w:p>
        </w:tc>
        <w:tc>
          <w:tcPr>
            <w:tcW w:w="1116" w:type="dxa"/>
          </w:tcPr>
          <w:p w14:paraId="2CC388F8" w14:textId="77777777" w:rsidR="003851EE" w:rsidRPr="00BC3AC1" w:rsidRDefault="003851EE" w:rsidP="00E0370F">
            <w:pPr>
              <w:spacing w:line="360" w:lineRule="auto"/>
              <w:rPr>
                <w:rFonts w:ascii="仿宋" w:eastAsia="仿宋" w:hAnsi="仿宋"/>
              </w:rPr>
            </w:pPr>
          </w:p>
        </w:tc>
        <w:tc>
          <w:tcPr>
            <w:tcW w:w="984" w:type="dxa"/>
          </w:tcPr>
          <w:p w14:paraId="646A6257" w14:textId="77777777" w:rsidR="003851EE" w:rsidRPr="00BC3AC1" w:rsidRDefault="003851EE" w:rsidP="00E0370F">
            <w:pPr>
              <w:spacing w:line="360" w:lineRule="auto"/>
              <w:rPr>
                <w:rFonts w:ascii="仿宋" w:eastAsia="仿宋" w:hAnsi="仿宋"/>
              </w:rPr>
            </w:pPr>
          </w:p>
        </w:tc>
      </w:tr>
      <w:tr w:rsidR="003851EE" w:rsidRPr="00BC3AC1" w14:paraId="639934BF" w14:textId="77777777" w:rsidTr="00E0370F">
        <w:trPr>
          <w:cantSplit/>
          <w:trHeight w:hRule="exact" w:val="737"/>
          <w:jc w:val="center"/>
        </w:trPr>
        <w:tc>
          <w:tcPr>
            <w:tcW w:w="1243" w:type="dxa"/>
            <w:vMerge/>
            <w:vAlign w:val="center"/>
          </w:tcPr>
          <w:p w14:paraId="4E2ECC85" w14:textId="77777777" w:rsidR="003851EE" w:rsidRPr="00BC3AC1" w:rsidRDefault="003851EE" w:rsidP="00E0370F">
            <w:pPr>
              <w:spacing w:line="360" w:lineRule="auto"/>
              <w:jc w:val="center"/>
              <w:rPr>
                <w:rFonts w:ascii="仿宋" w:eastAsia="仿宋" w:hAnsi="仿宋"/>
              </w:rPr>
            </w:pPr>
          </w:p>
        </w:tc>
        <w:tc>
          <w:tcPr>
            <w:tcW w:w="1069" w:type="dxa"/>
          </w:tcPr>
          <w:p w14:paraId="7468F550" w14:textId="77777777" w:rsidR="003851EE" w:rsidRPr="00BC3AC1" w:rsidRDefault="003851EE" w:rsidP="00E0370F">
            <w:pPr>
              <w:spacing w:line="360" w:lineRule="auto"/>
              <w:rPr>
                <w:rFonts w:ascii="仿宋" w:eastAsia="仿宋" w:hAnsi="仿宋"/>
              </w:rPr>
            </w:pPr>
          </w:p>
        </w:tc>
        <w:tc>
          <w:tcPr>
            <w:tcW w:w="1069" w:type="dxa"/>
          </w:tcPr>
          <w:p w14:paraId="7997E696" w14:textId="77777777" w:rsidR="003851EE" w:rsidRPr="00BC3AC1" w:rsidRDefault="003851EE" w:rsidP="00E0370F">
            <w:pPr>
              <w:spacing w:line="360" w:lineRule="auto"/>
              <w:rPr>
                <w:rFonts w:ascii="仿宋" w:eastAsia="仿宋" w:hAnsi="仿宋"/>
              </w:rPr>
            </w:pPr>
          </w:p>
        </w:tc>
        <w:tc>
          <w:tcPr>
            <w:tcW w:w="1070" w:type="dxa"/>
          </w:tcPr>
          <w:p w14:paraId="5375F151" w14:textId="77777777" w:rsidR="003851EE" w:rsidRPr="00BC3AC1" w:rsidRDefault="003851EE" w:rsidP="00E0370F">
            <w:pPr>
              <w:spacing w:line="360" w:lineRule="auto"/>
              <w:rPr>
                <w:rFonts w:ascii="仿宋" w:eastAsia="仿宋" w:hAnsi="仿宋"/>
              </w:rPr>
            </w:pPr>
          </w:p>
        </w:tc>
        <w:tc>
          <w:tcPr>
            <w:tcW w:w="1070" w:type="dxa"/>
          </w:tcPr>
          <w:p w14:paraId="6EB78EC2" w14:textId="77777777" w:rsidR="003851EE" w:rsidRPr="00BC3AC1" w:rsidRDefault="003851EE" w:rsidP="00E0370F">
            <w:pPr>
              <w:spacing w:line="360" w:lineRule="auto"/>
              <w:rPr>
                <w:rFonts w:ascii="仿宋" w:eastAsia="仿宋" w:hAnsi="仿宋"/>
              </w:rPr>
            </w:pPr>
          </w:p>
        </w:tc>
        <w:tc>
          <w:tcPr>
            <w:tcW w:w="1396" w:type="dxa"/>
          </w:tcPr>
          <w:p w14:paraId="12EC9C9E" w14:textId="77777777" w:rsidR="003851EE" w:rsidRPr="00BC3AC1" w:rsidRDefault="003851EE" w:rsidP="00E0370F">
            <w:pPr>
              <w:spacing w:line="360" w:lineRule="auto"/>
              <w:rPr>
                <w:rFonts w:ascii="仿宋" w:eastAsia="仿宋" w:hAnsi="仿宋"/>
              </w:rPr>
            </w:pPr>
          </w:p>
        </w:tc>
        <w:tc>
          <w:tcPr>
            <w:tcW w:w="980" w:type="dxa"/>
          </w:tcPr>
          <w:p w14:paraId="1A4121DB" w14:textId="77777777" w:rsidR="003851EE" w:rsidRPr="00BC3AC1" w:rsidRDefault="003851EE" w:rsidP="00E0370F">
            <w:pPr>
              <w:spacing w:line="360" w:lineRule="auto"/>
              <w:rPr>
                <w:rFonts w:ascii="仿宋" w:eastAsia="仿宋" w:hAnsi="仿宋"/>
              </w:rPr>
            </w:pPr>
          </w:p>
        </w:tc>
        <w:tc>
          <w:tcPr>
            <w:tcW w:w="1116" w:type="dxa"/>
          </w:tcPr>
          <w:p w14:paraId="4FBC9AD6" w14:textId="77777777" w:rsidR="003851EE" w:rsidRPr="00BC3AC1" w:rsidRDefault="003851EE" w:rsidP="00E0370F">
            <w:pPr>
              <w:spacing w:line="360" w:lineRule="auto"/>
              <w:rPr>
                <w:rFonts w:ascii="仿宋" w:eastAsia="仿宋" w:hAnsi="仿宋"/>
              </w:rPr>
            </w:pPr>
          </w:p>
        </w:tc>
        <w:tc>
          <w:tcPr>
            <w:tcW w:w="984" w:type="dxa"/>
          </w:tcPr>
          <w:p w14:paraId="118CDA23" w14:textId="77777777" w:rsidR="003851EE" w:rsidRPr="00BC3AC1" w:rsidRDefault="003851EE" w:rsidP="00E0370F">
            <w:pPr>
              <w:spacing w:line="360" w:lineRule="auto"/>
              <w:rPr>
                <w:rFonts w:ascii="仿宋" w:eastAsia="仿宋" w:hAnsi="仿宋"/>
              </w:rPr>
            </w:pPr>
          </w:p>
        </w:tc>
      </w:tr>
      <w:tr w:rsidR="003851EE" w:rsidRPr="00BC3AC1" w14:paraId="55119CA5" w14:textId="77777777" w:rsidTr="00E0370F">
        <w:trPr>
          <w:cantSplit/>
          <w:trHeight w:hRule="exact" w:val="737"/>
          <w:jc w:val="center"/>
        </w:trPr>
        <w:tc>
          <w:tcPr>
            <w:tcW w:w="1243" w:type="dxa"/>
            <w:vMerge w:val="restart"/>
            <w:vAlign w:val="center"/>
          </w:tcPr>
          <w:p w14:paraId="078980E5"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售后</w:t>
            </w:r>
          </w:p>
          <w:p w14:paraId="41228E2F"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服务</w:t>
            </w:r>
          </w:p>
          <w:p w14:paraId="65B5755E" w14:textId="77777777" w:rsidR="003851EE" w:rsidRPr="00BC3AC1" w:rsidRDefault="003851EE" w:rsidP="00E0370F">
            <w:pPr>
              <w:spacing w:line="360" w:lineRule="auto"/>
              <w:jc w:val="center"/>
              <w:rPr>
                <w:rFonts w:ascii="仿宋" w:eastAsia="仿宋" w:hAnsi="仿宋"/>
              </w:rPr>
            </w:pPr>
            <w:r w:rsidRPr="00BC3AC1">
              <w:rPr>
                <w:rFonts w:ascii="仿宋" w:eastAsia="仿宋" w:hAnsi="仿宋" w:hint="eastAsia"/>
              </w:rPr>
              <w:t>人员</w:t>
            </w:r>
          </w:p>
        </w:tc>
        <w:tc>
          <w:tcPr>
            <w:tcW w:w="1069" w:type="dxa"/>
          </w:tcPr>
          <w:p w14:paraId="7D647E3F" w14:textId="77777777" w:rsidR="003851EE" w:rsidRPr="00BC3AC1" w:rsidRDefault="003851EE" w:rsidP="00E0370F">
            <w:pPr>
              <w:spacing w:line="360" w:lineRule="auto"/>
              <w:rPr>
                <w:rFonts w:ascii="仿宋" w:eastAsia="仿宋" w:hAnsi="仿宋"/>
              </w:rPr>
            </w:pPr>
          </w:p>
        </w:tc>
        <w:tc>
          <w:tcPr>
            <w:tcW w:w="1069" w:type="dxa"/>
          </w:tcPr>
          <w:p w14:paraId="134C34B2" w14:textId="77777777" w:rsidR="003851EE" w:rsidRPr="00BC3AC1" w:rsidRDefault="003851EE" w:rsidP="00E0370F">
            <w:pPr>
              <w:spacing w:line="360" w:lineRule="auto"/>
              <w:rPr>
                <w:rFonts w:ascii="仿宋" w:eastAsia="仿宋" w:hAnsi="仿宋"/>
              </w:rPr>
            </w:pPr>
          </w:p>
        </w:tc>
        <w:tc>
          <w:tcPr>
            <w:tcW w:w="1070" w:type="dxa"/>
          </w:tcPr>
          <w:p w14:paraId="6D8E433D" w14:textId="77777777" w:rsidR="003851EE" w:rsidRPr="00BC3AC1" w:rsidRDefault="003851EE" w:rsidP="00E0370F">
            <w:pPr>
              <w:spacing w:line="360" w:lineRule="auto"/>
              <w:rPr>
                <w:rFonts w:ascii="仿宋" w:eastAsia="仿宋" w:hAnsi="仿宋"/>
              </w:rPr>
            </w:pPr>
          </w:p>
        </w:tc>
        <w:tc>
          <w:tcPr>
            <w:tcW w:w="1070" w:type="dxa"/>
          </w:tcPr>
          <w:p w14:paraId="05B66C4E" w14:textId="77777777" w:rsidR="003851EE" w:rsidRPr="00BC3AC1" w:rsidRDefault="003851EE" w:rsidP="00E0370F">
            <w:pPr>
              <w:spacing w:line="360" w:lineRule="auto"/>
              <w:rPr>
                <w:rFonts w:ascii="仿宋" w:eastAsia="仿宋" w:hAnsi="仿宋"/>
              </w:rPr>
            </w:pPr>
          </w:p>
        </w:tc>
        <w:tc>
          <w:tcPr>
            <w:tcW w:w="1396" w:type="dxa"/>
          </w:tcPr>
          <w:p w14:paraId="4265AA9A" w14:textId="77777777" w:rsidR="003851EE" w:rsidRPr="00BC3AC1" w:rsidRDefault="003851EE" w:rsidP="00E0370F">
            <w:pPr>
              <w:spacing w:line="360" w:lineRule="auto"/>
              <w:rPr>
                <w:rFonts w:ascii="仿宋" w:eastAsia="仿宋" w:hAnsi="仿宋"/>
              </w:rPr>
            </w:pPr>
          </w:p>
        </w:tc>
        <w:tc>
          <w:tcPr>
            <w:tcW w:w="980" w:type="dxa"/>
          </w:tcPr>
          <w:p w14:paraId="514EAD9C" w14:textId="77777777" w:rsidR="003851EE" w:rsidRPr="00BC3AC1" w:rsidRDefault="003851EE" w:rsidP="00E0370F">
            <w:pPr>
              <w:spacing w:line="360" w:lineRule="auto"/>
              <w:rPr>
                <w:rFonts w:ascii="仿宋" w:eastAsia="仿宋" w:hAnsi="仿宋"/>
              </w:rPr>
            </w:pPr>
          </w:p>
        </w:tc>
        <w:tc>
          <w:tcPr>
            <w:tcW w:w="1116" w:type="dxa"/>
          </w:tcPr>
          <w:p w14:paraId="52672771" w14:textId="77777777" w:rsidR="003851EE" w:rsidRPr="00BC3AC1" w:rsidRDefault="003851EE" w:rsidP="00E0370F">
            <w:pPr>
              <w:spacing w:line="360" w:lineRule="auto"/>
              <w:rPr>
                <w:rFonts w:ascii="仿宋" w:eastAsia="仿宋" w:hAnsi="仿宋"/>
              </w:rPr>
            </w:pPr>
          </w:p>
        </w:tc>
        <w:tc>
          <w:tcPr>
            <w:tcW w:w="984" w:type="dxa"/>
          </w:tcPr>
          <w:p w14:paraId="5A60F7DC" w14:textId="77777777" w:rsidR="003851EE" w:rsidRPr="00BC3AC1" w:rsidRDefault="003851EE" w:rsidP="00E0370F">
            <w:pPr>
              <w:spacing w:line="360" w:lineRule="auto"/>
              <w:rPr>
                <w:rFonts w:ascii="仿宋" w:eastAsia="仿宋" w:hAnsi="仿宋"/>
              </w:rPr>
            </w:pPr>
          </w:p>
        </w:tc>
      </w:tr>
      <w:tr w:rsidR="003851EE" w:rsidRPr="00BC3AC1" w14:paraId="58C0D545" w14:textId="77777777" w:rsidTr="00E0370F">
        <w:trPr>
          <w:cantSplit/>
          <w:trHeight w:hRule="exact" w:val="737"/>
          <w:jc w:val="center"/>
        </w:trPr>
        <w:tc>
          <w:tcPr>
            <w:tcW w:w="1243" w:type="dxa"/>
            <w:vMerge/>
          </w:tcPr>
          <w:p w14:paraId="1FB34B19" w14:textId="77777777" w:rsidR="003851EE" w:rsidRPr="00BC3AC1" w:rsidRDefault="003851EE" w:rsidP="00E0370F">
            <w:pPr>
              <w:spacing w:line="360" w:lineRule="auto"/>
              <w:rPr>
                <w:rFonts w:ascii="仿宋" w:eastAsia="仿宋" w:hAnsi="仿宋"/>
              </w:rPr>
            </w:pPr>
          </w:p>
        </w:tc>
        <w:tc>
          <w:tcPr>
            <w:tcW w:w="1069" w:type="dxa"/>
          </w:tcPr>
          <w:p w14:paraId="3C54B9CD" w14:textId="77777777" w:rsidR="003851EE" w:rsidRPr="00BC3AC1" w:rsidRDefault="003851EE" w:rsidP="00E0370F">
            <w:pPr>
              <w:spacing w:line="360" w:lineRule="auto"/>
              <w:rPr>
                <w:rFonts w:ascii="仿宋" w:eastAsia="仿宋" w:hAnsi="仿宋"/>
              </w:rPr>
            </w:pPr>
          </w:p>
        </w:tc>
        <w:tc>
          <w:tcPr>
            <w:tcW w:w="1069" w:type="dxa"/>
          </w:tcPr>
          <w:p w14:paraId="1968BE66" w14:textId="77777777" w:rsidR="003851EE" w:rsidRPr="00BC3AC1" w:rsidRDefault="003851EE" w:rsidP="00E0370F">
            <w:pPr>
              <w:spacing w:line="360" w:lineRule="auto"/>
              <w:rPr>
                <w:rFonts w:ascii="仿宋" w:eastAsia="仿宋" w:hAnsi="仿宋"/>
              </w:rPr>
            </w:pPr>
          </w:p>
        </w:tc>
        <w:tc>
          <w:tcPr>
            <w:tcW w:w="1070" w:type="dxa"/>
          </w:tcPr>
          <w:p w14:paraId="625D091F" w14:textId="77777777" w:rsidR="003851EE" w:rsidRPr="00BC3AC1" w:rsidRDefault="003851EE" w:rsidP="00E0370F">
            <w:pPr>
              <w:spacing w:line="360" w:lineRule="auto"/>
              <w:rPr>
                <w:rFonts w:ascii="仿宋" w:eastAsia="仿宋" w:hAnsi="仿宋"/>
              </w:rPr>
            </w:pPr>
          </w:p>
        </w:tc>
        <w:tc>
          <w:tcPr>
            <w:tcW w:w="1070" w:type="dxa"/>
          </w:tcPr>
          <w:p w14:paraId="2633E1B3" w14:textId="77777777" w:rsidR="003851EE" w:rsidRPr="00BC3AC1" w:rsidRDefault="003851EE" w:rsidP="00E0370F">
            <w:pPr>
              <w:spacing w:line="360" w:lineRule="auto"/>
              <w:rPr>
                <w:rFonts w:ascii="仿宋" w:eastAsia="仿宋" w:hAnsi="仿宋"/>
              </w:rPr>
            </w:pPr>
          </w:p>
        </w:tc>
        <w:tc>
          <w:tcPr>
            <w:tcW w:w="1396" w:type="dxa"/>
          </w:tcPr>
          <w:p w14:paraId="2F665809" w14:textId="77777777" w:rsidR="003851EE" w:rsidRPr="00BC3AC1" w:rsidRDefault="003851EE" w:rsidP="00E0370F">
            <w:pPr>
              <w:spacing w:line="360" w:lineRule="auto"/>
              <w:rPr>
                <w:rFonts w:ascii="仿宋" w:eastAsia="仿宋" w:hAnsi="仿宋"/>
              </w:rPr>
            </w:pPr>
          </w:p>
        </w:tc>
        <w:tc>
          <w:tcPr>
            <w:tcW w:w="980" w:type="dxa"/>
          </w:tcPr>
          <w:p w14:paraId="044C1A1B" w14:textId="77777777" w:rsidR="003851EE" w:rsidRPr="00BC3AC1" w:rsidRDefault="003851EE" w:rsidP="00E0370F">
            <w:pPr>
              <w:spacing w:line="360" w:lineRule="auto"/>
              <w:rPr>
                <w:rFonts w:ascii="仿宋" w:eastAsia="仿宋" w:hAnsi="仿宋"/>
              </w:rPr>
            </w:pPr>
          </w:p>
        </w:tc>
        <w:tc>
          <w:tcPr>
            <w:tcW w:w="1116" w:type="dxa"/>
          </w:tcPr>
          <w:p w14:paraId="76922033" w14:textId="77777777" w:rsidR="003851EE" w:rsidRPr="00BC3AC1" w:rsidRDefault="003851EE" w:rsidP="00E0370F">
            <w:pPr>
              <w:spacing w:line="360" w:lineRule="auto"/>
              <w:rPr>
                <w:rFonts w:ascii="仿宋" w:eastAsia="仿宋" w:hAnsi="仿宋"/>
              </w:rPr>
            </w:pPr>
          </w:p>
        </w:tc>
        <w:tc>
          <w:tcPr>
            <w:tcW w:w="984" w:type="dxa"/>
          </w:tcPr>
          <w:p w14:paraId="5EEA2CAD" w14:textId="77777777" w:rsidR="003851EE" w:rsidRPr="00BC3AC1" w:rsidRDefault="003851EE" w:rsidP="00E0370F">
            <w:pPr>
              <w:spacing w:line="360" w:lineRule="auto"/>
              <w:rPr>
                <w:rFonts w:ascii="仿宋" w:eastAsia="仿宋" w:hAnsi="仿宋"/>
              </w:rPr>
            </w:pPr>
          </w:p>
        </w:tc>
      </w:tr>
      <w:tr w:rsidR="003851EE" w:rsidRPr="00BC3AC1" w14:paraId="69CE1B78" w14:textId="77777777" w:rsidTr="00E0370F">
        <w:trPr>
          <w:cantSplit/>
          <w:trHeight w:hRule="exact" w:val="737"/>
          <w:jc w:val="center"/>
        </w:trPr>
        <w:tc>
          <w:tcPr>
            <w:tcW w:w="1243" w:type="dxa"/>
            <w:vMerge/>
          </w:tcPr>
          <w:p w14:paraId="78C28B89" w14:textId="77777777" w:rsidR="003851EE" w:rsidRPr="00BC3AC1" w:rsidRDefault="003851EE" w:rsidP="00E0370F">
            <w:pPr>
              <w:spacing w:line="360" w:lineRule="auto"/>
              <w:rPr>
                <w:rFonts w:ascii="仿宋" w:eastAsia="仿宋" w:hAnsi="仿宋"/>
              </w:rPr>
            </w:pPr>
          </w:p>
        </w:tc>
        <w:tc>
          <w:tcPr>
            <w:tcW w:w="1069" w:type="dxa"/>
          </w:tcPr>
          <w:p w14:paraId="5A6FEDF2" w14:textId="77777777" w:rsidR="003851EE" w:rsidRPr="00BC3AC1" w:rsidRDefault="003851EE" w:rsidP="00E0370F">
            <w:pPr>
              <w:spacing w:line="360" w:lineRule="auto"/>
              <w:rPr>
                <w:rFonts w:ascii="仿宋" w:eastAsia="仿宋" w:hAnsi="仿宋"/>
              </w:rPr>
            </w:pPr>
          </w:p>
        </w:tc>
        <w:tc>
          <w:tcPr>
            <w:tcW w:w="1069" w:type="dxa"/>
          </w:tcPr>
          <w:p w14:paraId="13083B67" w14:textId="77777777" w:rsidR="003851EE" w:rsidRPr="00BC3AC1" w:rsidRDefault="003851EE" w:rsidP="00E0370F">
            <w:pPr>
              <w:spacing w:line="360" w:lineRule="auto"/>
              <w:rPr>
                <w:rFonts w:ascii="仿宋" w:eastAsia="仿宋" w:hAnsi="仿宋"/>
              </w:rPr>
            </w:pPr>
          </w:p>
        </w:tc>
        <w:tc>
          <w:tcPr>
            <w:tcW w:w="1070" w:type="dxa"/>
          </w:tcPr>
          <w:p w14:paraId="3DDB93C4" w14:textId="77777777" w:rsidR="003851EE" w:rsidRPr="00BC3AC1" w:rsidRDefault="003851EE" w:rsidP="00E0370F">
            <w:pPr>
              <w:spacing w:line="360" w:lineRule="auto"/>
              <w:rPr>
                <w:rFonts w:ascii="仿宋" w:eastAsia="仿宋" w:hAnsi="仿宋"/>
              </w:rPr>
            </w:pPr>
          </w:p>
        </w:tc>
        <w:tc>
          <w:tcPr>
            <w:tcW w:w="1070" w:type="dxa"/>
          </w:tcPr>
          <w:p w14:paraId="2BC0ACA2" w14:textId="77777777" w:rsidR="003851EE" w:rsidRPr="00BC3AC1" w:rsidRDefault="003851EE" w:rsidP="00E0370F">
            <w:pPr>
              <w:spacing w:line="360" w:lineRule="auto"/>
              <w:rPr>
                <w:rFonts w:ascii="仿宋" w:eastAsia="仿宋" w:hAnsi="仿宋"/>
              </w:rPr>
            </w:pPr>
          </w:p>
        </w:tc>
        <w:tc>
          <w:tcPr>
            <w:tcW w:w="1396" w:type="dxa"/>
          </w:tcPr>
          <w:p w14:paraId="19AB81F2" w14:textId="77777777" w:rsidR="003851EE" w:rsidRPr="00BC3AC1" w:rsidRDefault="003851EE" w:rsidP="00E0370F">
            <w:pPr>
              <w:spacing w:line="360" w:lineRule="auto"/>
              <w:rPr>
                <w:rFonts w:ascii="仿宋" w:eastAsia="仿宋" w:hAnsi="仿宋"/>
              </w:rPr>
            </w:pPr>
          </w:p>
        </w:tc>
        <w:tc>
          <w:tcPr>
            <w:tcW w:w="980" w:type="dxa"/>
          </w:tcPr>
          <w:p w14:paraId="63A4D224" w14:textId="77777777" w:rsidR="003851EE" w:rsidRPr="00BC3AC1" w:rsidRDefault="003851EE" w:rsidP="00E0370F">
            <w:pPr>
              <w:spacing w:line="360" w:lineRule="auto"/>
              <w:rPr>
                <w:rFonts w:ascii="仿宋" w:eastAsia="仿宋" w:hAnsi="仿宋"/>
              </w:rPr>
            </w:pPr>
          </w:p>
        </w:tc>
        <w:tc>
          <w:tcPr>
            <w:tcW w:w="1116" w:type="dxa"/>
          </w:tcPr>
          <w:p w14:paraId="451E95E1" w14:textId="77777777" w:rsidR="003851EE" w:rsidRPr="00BC3AC1" w:rsidRDefault="003851EE" w:rsidP="00E0370F">
            <w:pPr>
              <w:spacing w:line="360" w:lineRule="auto"/>
              <w:rPr>
                <w:rFonts w:ascii="仿宋" w:eastAsia="仿宋" w:hAnsi="仿宋"/>
              </w:rPr>
            </w:pPr>
          </w:p>
        </w:tc>
        <w:tc>
          <w:tcPr>
            <w:tcW w:w="984" w:type="dxa"/>
          </w:tcPr>
          <w:p w14:paraId="4168BAAB" w14:textId="77777777" w:rsidR="003851EE" w:rsidRPr="00BC3AC1" w:rsidRDefault="003851EE" w:rsidP="00E0370F">
            <w:pPr>
              <w:spacing w:line="360" w:lineRule="auto"/>
              <w:rPr>
                <w:rFonts w:ascii="仿宋" w:eastAsia="仿宋" w:hAnsi="仿宋"/>
              </w:rPr>
            </w:pPr>
          </w:p>
        </w:tc>
      </w:tr>
    </w:tbl>
    <w:p w14:paraId="2300B345" w14:textId="77777777" w:rsidR="003851EE" w:rsidRPr="00BC3AC1" w:rsidRDefault="003851EE" w:rsidP="003851EE">
      <w:pPr>
        <w:spacing w:line="360" w:lineRule="auto"/>
        <w:rPr>
          <w:rFonts w:ascii="仿宋" w:eastAsia="仿宋" w:hAnsi="仿宋"/>
        </w:rPr>
      </w:pPr>
    </w:p>
    <w:p w14:paraId="6CEA2E63" w14:textId="77777777" w:rsidR="003851EE" w:rsidRPr="00BC3AC1" w:rsidRDefault="003851EE" w:rsidP="003851EE">
      <w:pPr>
        <w:rPr>
          <w:rFonts w:ascii="仿宋" w:eastAsia="仿宋" w:hAnsi="仿宋"/>
        </w:rPr>
      </w:pPr>
    </w:p>
    <w:p w14:paraId="6F028160" w14:textId="77777777" w:rsidR="003851EE" w:rsidRPr="00BC3AC1" w:rsidRDefault="003851EE" w:rsidP="003851EE">
      <w:pPr>
        <w:ind w:firstLineChars="150" w:firstLine="360"/>
        <w:rPr>
          <w:rFonts w:ascii="仿宋" w:eastAsia="仿宋" w:hAnsi="仿宋"/>
        </w:rPr>
      </w:pPr>
      <w:r w:rsidRPr="00BC3AC1">
        <w:rPr>
          <w:rFonts w:ascii="仿宋" w:eastAsia="仿宋" w:hAnsi="仿宋" w:hint="eastAsia"/>
        </w:rPr>
        <w:t>注：以上表格可</w:t>
      </w:r>
      <w:r w:rsidR="00101C5F" w:rsidRPr="00BC3AC1">
        <w:rPr>
          <w:rFonts w:ascii="仿宋" w:eastAsia="仿宋" w:hAnsi="仿宋" w:hint="eastAsia"/>
        </w:rPr>
        <w:t>根据供应商情况</w:t>
      </w:r>
      <w:r w:rsidR="00141EDD" w:rsidRPr="00BC3AC1">
        <w:rPr>
          <w:rFonts w:ascii="仿宋" w:eastAsia="仿宋" w:hAnsi="仿宋" w:hint="eastAsia"/>
        </w:rPr>
        <w:t>自行</w:t>
      </w:r>
      <w:r w:rsidRPr="00BC3AC1">
        <w:rPr>
          <w:rFonts w:ascii="仿宋" w:eastAsia="仿宋" w:hAnsi="仿宋" w:hint="eastAsia"/>
        </w:rPr>
        <w:t>增减，对于不涉及的内容可以填“/”。</w:t>
      </w:r>
    </w:p>
    <w:p w14:paraId="4E2A31FE" w14:textId="77777777" w:rsidR="003851EE" w:rsidRPr="00BC3AC1" w:rsidRDefault="003851EE" w:rsidP="003851EE">
      <w:pPr>
        <w:spacing w:line="360" w:lineRule="auto"/>
        <w:ind w:firstLineChars="200" w:firstLine="480"/>
        <w:rPr>
          <w:rFonts w:ascii="仿宋" w:eastAsia="仿宋" w:hAnsi="仿宋"/>
        </w:rPr>
      </w:pPr>
    </w:p>
    <w:p w14:paraId="7DF4121B"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1767938B"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21C79FC3" w14:textId="7B93E72D"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0248D1DD" w14:textId="77777777" w:rsidR="003851EE" w:rsidRPr="00BC3AC1" w:rsidRDefault="003851EE" w:rsidP="003851EE">
      <w:pPr>
        <w:spacing w:line="360" w:lineRule="auto"/>
        <w:ind w:firstLineChars="200" w:firstLine="480"/>
        <w:rPr>
          <w:rFonts w:ascii="仿宋" w:eastAsia="仿宋" w:hAnsi="仿宋"/>
        </w:rPr>
      </w:pPr>
    </w:p>
    <w:p w14:paraId="3EA7AC7B" w14:textId="77777777" w:rsidR="003851EE" w:rsidRPr="00BC3AC1" w:rsidRDefault="003851EE">
      <w:pPr>
        <w:rPr>
          <w:rFonts w:ascii="仿宋" w:eastAsia="仿宋" w:hAnsi="仿宋"/>
        </w:rPr>
      </w:pPr>
      <w:r w:rsidRPr="00BC3AC1">
        <w:rPr>
          <w:rFonts w:ascii="仿宋" w:eastAsia="仿宋" w:hAnsi="仿宋"/>
        </w:rPr>
        <w:br w:type="page"/>
      </w:r>
    </w:p>
    <w:p w14:paraId="4190B012" w14:textId="1269D76C" w:rsidR="003851EE" w:rsidRPr="00BC3AC1" w:rsidRDefault="003851EE" w:rsidP="00C50DC6">
      <w:pPr>
        <w:pStyle w:val="3"/>
        <w:numPr>
          <w:ilvl w:val="0"/>
          <w:numId w:val="18"/>
        </w:numPr>
        <w:jc w:val="center"/>
        <w:rPr>
          <w:rFonts w:ascii="仿宋" w:hAnsi="仿宋"/>
          <w:sz w:val="32"/>
          <w:szCs w:val="32"/>
        </w:rPr>
      </w:pPr>
      <w:r w:rsidRPr="00BC3AC1">
        <w:rPr>
          <w:rFonts w:ascii="仿宋" w:hAnsi="仿宋" w:hint="eastAsia"/>
          <w:sz w:val="32"/>
          <w:szCs w:val="32"/>
        </w:rPr>
        <w:t>供应商类似项目业绩一览表</w:t>
      </w:r>
    </w:p>
    <w:p w14:paraId="66BF74A9" w14:textId="77777777" w:rsidR="00B10A7A" w:rsidRPr="00BC3AC1" w:rsidRDefault="00B10A7A" w:rsidP="00B10A7A">
      <w:pPr>
        <w:rPr>
          <w:rFonts w:ascii="仿宋" w:eastAsia="仿宋" w:hAnsi="仿宋"/>
        </w:rPr>
      </w:pPr>
      <w:r w:rsidRPr="00BC3AC1">
        <w:rPr>
          <w:rFonts w:ascii="仿宋" w:eastAsia="仿宋" w:hAnsi="仿宋" w:hint="eastAsia"/>
        </w:rPr>
        <w:t>包号（如有）：</w:t>
      </w:r>
    </w:p>
    <w:tbl>
      <w:tblPr>
        <w:tblW w:w="97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474"/>
        <w:gridCol w:w="1984"/>
        <w:gridCol w:w="2268"/>
        <w:gridCol w:w="1250"/>
        <w:gridCol w:w="1431"/>
        <w:gridCol w:w="1387"/>
      </w:tblGrid>
      <w:tr w:rsidR="00D03E8E" w:rsidRPr="00BC3AC1" w14:paraId="6538BD48" w14:textId="77777777" w:rsidTr="00CE51E1">
        <w:trPr>
          <w:cantSplit/>
          <w:trHeight w:val="600"/>
          <w:jc w:val="center"/>
        </w:trPr>
        <w:tc>
          <w:tcPr>
            <w:tcW w:w="1474" w:type="dxa"/>
            <w:tcBorders>
              <w:top w:val="single" w:sz="4" w:space="0" w:color="auto"/>
            </w:tcBorders>
            <w:vAlign w:val="center"/>
          </w:tcPr>
          <w:p w14:paraId="59EB543B" w14:textId="77777777" w:rsidR="00D03E8E" w:rsidRPr="00BC3AC1" w:rsidRDefault="00D03E8E" w:rsidP="00AD30A4">
            <w:pPr>
              <w:jc w:val="center"/>
              <w:rPr>
                <w:rFonts w:ascii="仿宋" w:eastAsia="仿宋" w:hAnsi="仿宋" w:cs="Arial"/>
                <w:b/>
                <w:color w:val="000000"/>
              </w:rPr>
            </w:pPr>
            <w:r w:rsidRPr="00BC3AC1">
              <w:rPr>
                <w:rFonts w:ascii="仿宋" w:eastAsia="仿宋" w:hAnsi="仿宋" w:cs="Arial" w:hint="eastAsia"/>
                <w:b/>
                <w:color w:val="000000"/>
              </w:rPr>
              <w:t>年份</w:t>
            </w:r>
          </w:p>
        </w:tc>
        <w:tc>
          <w:tcPr>
            <w:tcW w:w="1984" w:type="dxa"/>
            <w:vAlign w:val="center"/>
          </w:tcPr>
          <w:p w14:paraId="340B374C" w14:textId="77777777" w:rsidR="00D03E8E" w:rsidRPr="00BC3AC1" w:rsidRDefault="00D03E8E" w:rsidP="00AD30A4">
            <w:pPr>
              <w:jc w:val="center"/>
              <w:rPr>
                <w:rFonts w:ascii="仿宋" w:eastAsia="仿宋" w:hAnsi="仿宋" w:cs="Arial"/>
                <w:b/>
                <w:color w:val="000000"/>
              </w:rPr>
            </w:pPr>
            <w:r w:rsidRPr="00BC3AC1">
              <w:rPr>
                <w:rFonts w:ascii="仿宋" w:eastAsia="仿宋" w:hAnsi="仿宋" w:cs="Arial" w:hint="eastAsia"/>
                <w:b/>
                <w:color w:val="000000"/>
              </w:rPr>
              <w:t>用户名称</w:t>
            </w:r>
          </w:p>
        </w:tc>
        <w:tc>
          <w:tcPr>
            <w:tcW w:w="2268" w:type="dxa"/>
            <w:vAlign w:val="center"/>
          </w:tcPr>
          <w:p w14:paraId="2D552C9C" w14:textId="77777777" w:rsidR="00D03E8E" w:rsidRPr="00BC3AC1" w:rsidRDefault="00D03E8E" w:rsidP="00AD30A4">
            <w:pPr>
              <w:jc w:val="center"/>
              <w:rPr>
                <w:rFonts w:ascii="仿宋" w:eastAsia="仿宋" w:hAnsi="仿宋" w:cs="Arial"/>
                <w:b/>
                <w:color w:val="000000"/>
              </w:rPr>
            </w:pPr>
            <w:r w:rsidRPr="00BC3AC1">
              <w:rPr>
                <w:rFonts w:ascii="仿宋" w:eastAsia="仿宋" w:hAnsi="仿宋" w:cs="Arial"/>
                <w:b/>
                <w:color w:val="000000"/>
              </w:rPr>
              <w:t>项目名称</w:t>
            </w:r>
          </w:p>
        </w:tc>
        <w:tc>
          <w:tcPr>
            <w:tcW w:w="1250" w:type="dxa"/>
            <w:vAlign w:val="center"/>
          </w:tcPr>
          <w:p w14:paraId="379D39E2" w14:textId="77777777" w:rsidR="00D03E8E" w:rsidRPr="00BC3AC1" w:rsidRDefault="00D03E8E" w:rsidP="00AD30A4">
            <w:pPr>
              <w:jc w:val="center"/>
              <w:rPr>
                <w:rFonts w:ascii="仿宋" w:eastAsia="仿宋" w:hAnsi="仿宋" w:cs="Arial"/>
                <w:b/>
                <w:color w:val="000000"/>
              </w:rPr>
            </w:pPr>
            <w:r w:rsidRPr="00BC3AC1">
              <w:rPr>
                <w:rFonts w:ascii="仿宋" w:eastAsia="仿宋" w:hAnsi="仿宋" w:cs="Arial"/>
                <w:b/>
                <w:color w:val="000000"/>
              </w:rPr>
              <w:t>完成时间</w:t>
            </w:r>
          </w:p>
        </w:tc>
        <w:tc>
          <w:tcPr>
            <w:tcW w:w="1431" w:type="dxa"/>
            <w:vAlign w:val="center"/>
          </w:tcPr>
          <w:p w14:paraId="25C26B72" w14:textId="77777777" w:rsidR="00D03E8E" w:rsidRPr="00BC3AC1" w:rsidRDefault="00D03E8E" w:rsidP="00AD30A4">
            <w:pPr>
              <w:jc w:val="center"/>
              <w:rPr>
                <w:rFonts w:ascii="仿宋" w:eastAsia="仿宋" w:hAnsi="仿宋" w:cs="Arial"/>
                <w:b/>
                <w:color w:val="000000"/>
              </w:rPr>
            </w:pPr>
            <w:r w:rsidRPr="00BC3AC1">
              <w:rPr>
                <w:rFonts w:ascii="仿宋" w:eastAsia="仿宋" w:hAnsi="仿宋" w:cs="Arial"/>
                <w:b/>
                <w:color w:val="000000"/>
              </w:rPr>
              <w:t>合同金额</w:t>
            </w:r>
          </w:p>
        </w:tc>
        <w:tc>
          <w:tcPr>
            <w:tcW w:w="1387" w:type="dxa"/>
            <w:tcBorders>
              <w:left w:val="single" w:sz="4" w:space="0" w:color="auto"/>
            </w:tcBorders>
            <w:vAlign w:val="center"/>
          </w:tcPr>
          <w:p w14:paraId="2EA0ADCF" w14:textId="77777777" w:rsidR="00D03E8E" w:rsidRPr="00BC3AC1" w:rsidRDefault="00D03E8E" w:rsidP="00AD30A4">
            <w:pPr>
              <w:jc w:val="center"/>
              <w:rPr>
                <w:rFonts w:ascii="仿宋" w:eastAsia="仿宋" w:hAnsi="仿宋" w:cs="Arial"/>
                <w:b/>
                <w:color w:val="000000"/>
              </w:rPr>
            </w:pPr>
            <w:r w:rsidRPr="00BC3AC1">
              <w:rPr>
                <w:rFonts w:ascii="仿宋" w:eastAsia="仿宋" w:hAnsi="仿宋" w:cs="Arial" w:hint="eastAsia"/>
                <w:b/>
                <w:color w:val="000000"/>
              </w:rPr>
              <w:t>备注</w:t>
            </w:r>
          </w:p>
        </w:tc>
      </w:tr>
      <w:tr w:rsidR="00D03E8E" w:rsidRPr="00BC3AC1" w14:paraId="4DABA4D8" w14:textId="77777777" w:rsidTr="00CE51E1">
        <w:trPr>
          <w:cantSplit/>
          <w:trHeight w:val="600"/>
          <w:jc w:val="center"/>
        </w:trPr>
        <w:tc>
          <w:tcPr>
            <w:tcW w:w="1474" w:type="dxa"/>
            <w:vAlign w:val="center"/>
          </w:tcPr>
          <w:p w14:paraId="4CC26040" w14:textId="77777777" w:rsidR="00D03E8E" w:rsidRPr="00BC3AC1" w:rsidRDefault="00D03E8E" w:rsidP="00E0370F">
            <w:pPr>
              <w:rPr>
                <w:rFonts w:ascii="仿宋" w:eastAsia="仿宋" w:hAnsi="仿宋" w:cs="Arial"/>
                <w:color w:val="000000"/>
              </w:rPr>
            </w:pPr>
          </w:p>
        </w:tc>
        <w:tc>
          <w:tcPr>
            <w:tcW w:w="1984" w:type="dxa"/>
            <w:vAlign w:val="center"/>
          </w:tcPr>
          <w:p w14:paraId="57F36312" w14:textId="77777777" w:rsidR="00D03E8E" w:rsidRPr="00BC3AC1" w:rsidRDefault="00D03E8E" w:rsidP="00E0370F">
            <w:pPr>
              <w:rPr>
                <w:rFonts w:ascii="仿宋" w:eastAsia="仿宋" w:hAnsi="仿宋" w:cs="Arial"/>
                <w:color w:val="000000"/>
              </w:rPr>
            </w:pPr>
          </w:p>
        </w:tc>
        <w:tc>
          <w:tcPr>
            <w:tcW w:w="2268" w:type="dxa"/>
            <w:vAlign w:val="center"/>
          </w:tcPr>
          <w:p w14:paraId="2F2C91FE" w14:textId="77777777" w:rsidR="00D03E8E" w:rsidRPr="00BC3AC1" w:rsidRDefault="00D03E8E" w:rsidP="00E0370F">
            <w:pPr>
              <w:rPr>
                <w:rFonts w:ascii="仿宋" w:eastAsia="仿宋" w:hAnsi="仿宋" w:cs="Arial"/>
                <w:color w:val="000000"/>
              </w:rPr>
            </w:pPr>
          </w:p>
        </w:tc>
        <w:tc>
          <w:tcPr>
            <w:tcW w:w="1250" w:type="dxa"/>
            <w:vAlign w:val="center"/>
          </w:tcPr>
          <w:p w14:paraId="5BE978B1" w14:textId="77777777" w:rsidR="00D03E8E" w:rsidRPr="00BC3AC1" w:rsidRDefault="00D03E8E" w:rsidP="00E0370F">
            <w:pPr>
              <w:rPr>
                <w:rFonts w:ascii="仿宋" w:eastAsia="仿宋" w:hAnsi="仿宋" w:cs="Arial"/>
                <w:color w:val="000000"/>
              </w:rPr>
            </w:pPr>
          </w:p>
        </w:tc>
        <w:tc>
          <w:tcPr>
            <w:tcW w:w="1431" w:type="dxa"/>
            <w:vAlign w:val="center"/>
          </w:tcPr>
          <w:p w14:paraId="26C7F9B7"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60C3AC08" w14:textId="77777777" w:rsidR="00D03E8E" w:rsidRPr="00BC3AC1" w:rsidRDefault="00D03E8E" w:rsidP="00E0370F">
            <w:pPr>
              <w:rPr>
                <w:rFonts w:ascii="仿宋" w:eastAsia="仿宋" w:hAnsi="仿宋" w:cs="Arial"/>
                <w:color w:val="000000"/>
              </w:rPr>
            </w:pPr>
          </w:p>
        </w:tc>
      </w:tr>
      <w:tr w:rsidR="00D03E8E" w:rsidRPr="00BC3AC1" w14:paraId="12ABA43E" w14:textId="77777777" w:rsidTr="00CE51E1">
        <w:trPr>
          <w:cantSplit/>
          <w:trHeight w:val="600"/>
          <w:jc w:val="center"/>
        </w:trPr>
        <w:tc>
          <w:tcPr>
            <w:tcW w:w="1474" w:type="dxa"/>
            <w:vAlign w:val="center"/>
          </w:tcPr>
          <w:p w14:paraId="4CDFC890" w14:textId="77777777" w:rsidR="00D03E8E" w:rsidRPr="00BC3AC1" w:rsidRDefault="00D03E8E" w:rsidP="00E0370F">
            <w:pPr>
              <w:rPr>
                <w:rFonts w:ascii="仿宋" w:eastAsia="仿宋" w:hAnsi="仿宋" w:cs="Arial"/>
                <w:color w:val="000000"/>
              </w:rPr>
            </w:pPr>
          </w:p>
        </w:tc>
        <w:tc>
          <w:tcPr>
            <w:tcW w:w="1984" w:type="dxa"/>
            <w:vAlign w:val="center"/>
          </w:tcPr>
          <w:p w14:paraId="401E0AD6" w14:textId="77777777" w:rsidR="00D03E8E" w:rsidRPr="00BC3AC1" w:rsidRDefault="00D03E8E" w:rsidP="00E0370F">
            <w:pPr>
              <w:rPr>
                <w:rFonts w:ascii="仿宋" w:eastAsia="仿宋" w:hAnsi="仿宋" w:cs="Arial"/>
                <w:color w:val="000000"/>
              </w:rPr>
            </w:pPr>
          </w:p>
        </w:tc>
        <w:tc>
          <w:tcPr>
            <w:tcW w:w="2268" w:type="dxa"/>
            <w:vAlign w:val="center"/>
          </w:tcPr>
          <w:p w14:paraId="5B929B5E" w14:textId="77777777" w:rsidR="00D03E8E" w:rsidRPr="00BC3AC1" w:rsidRDefault="00D03E8E" w:rsidP="00E0370F">
            <w:pPr>
              <w:rPr>
                <w:rFonts w:ascii="仿宋" w:eastAsia="仿宋" w:hAnsi="仿宋" w:cs="Arial"/>
                <w:color w:val="000000"/>
              </w:rPr>
            </w:pPr>
          </w:p>
        </w:tc>
        <w:tc>
          <w:tcPr>
            <w:tcW w:w="1250" w:type="dxa"/>
            <w:vAlign w:val="center"/>
          </w:tcPr>
          <w:p w14:paraId="225F4702" w14:textId="77777777" w:rsidR="00D03E8E" w:rsidRPr="00BC3AC1" w:rsidRDefault="00D03E8E" w:rsidP="00E0370F">
            <w:pPr>
              <w:rPr>
                <w:rFonts w:ascii="仿宋" w:eastAsia="仿宋" w:hAnsi="仿宋" w:cs="Arial"/>
                <w:color w:val="000000"/>
              </w:rPr>
            </w:pPr>
          </w:p>
        </w:tc>
        <w:tc>
          <w:tcPr>
            <w:tcW w:w="1431" w:type="dxa"/>
            <w:vAlign w:val="center"/>
          </w:tcPr>
          <w:p w14:paraId="3C33D3BF"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2B4F0CD2" w14:textId="77777777" w:rsidR="00D03E8E" w:rsidRPr="00BC3AC1" w:rsidRDefault="00D03E8E" w:rsidP="00E0370F">
            <w:pPr>
              <w:rPr>
                <w:rFonts w:ascii="仿宋" w:eastAsia="仿宋" w:hAnsi="仿宋" w:cs="Arial"/>
                <w:color w:val="000000"/>
              </w:rPr>
            </w:pPr>
          </w:p>
        </w:tc>
      </w:tr>
      <w:tr w:rsidR="00D03E8E" w:rsidRPr="00BC3AC1" w14:paraId="02323B02" w14:textId="77777777" w:rsidTr="00CE51E1">
        <w:trPr>
          <w:cantSplit/>
          <w:trHeight w:val="600"/>
          <w:jc w:val="center"/>
        </w:trPr>
        <w:tc>
          <w:tcPr>
            <w:tcW w:w="1474" w:type="dxa"/>
            <w:vAlign w:val="center"/>
          </w:tcPr>
          <w:p w14:paraId="5DC88ABB" w14:textId="77777777" w:rsidR="00D03E8E" w:rsidRPr="00BC3AC1" w:rsidRDefault="00D03E8E" w:rsidP="00E0370F">
            <w:pPr>
              <w:rPr>
                <w:rFonts w:ascii="仿宋" w:eastAsia="仿宋" w:hAnsi="仿宋" w:cs="Arial"/>
                <w:color w:val="000000"/>
              </w:rPr>
            </w:pPr>
          </w:p>
        </w:tc>
        <w:tc>
          <w:tcPr>
            <w:tcW w:w="1984" w:type="dxa"/>
            <w:vAlign w:val="center"/>
          </w:tcPr>
          <w:p w14:paraId="717F0837" w14:textId="77777777" w:rsidR="00D03E8E" w:rsidRPr="00BC3AC1" w:rsidRDefault="00D03E8E" w:rsidP="00E0370F">
            <w:pPr>
              <w:rPr>
                <w:rFonts w:ascii="仿宋" w:eastAsia="仿宋" w:hAnsi="仿宋" w:cs="Arial"/>
                <w:color w:val="000000"/>
              </w:rPr>
            </w:pPr>
          </w:p>
        </w:tc>
        <w:tc>
          <w:tcPr>
            <w:tcW w:w="2268" w:type="dxa"/>
            <w:vAlign w:val="center"/>
          </w:tcPr>
          <w:p w14:paraId="316B0F7B" w14:textId="77777777" w:rsidR="00D03E8E" w:rsidRPr="00BC3AC1" w:rsidRDefault="00D03E8E" w:rsidP="00E0370F">
            <w:pPr>
              <w:rPr>
                <w:rFonts w:ascii="仿宋" w:eastAsia="仿宋" w:hAnsi="仿宋" w:cs="Arial"/>
                <w:color w:val="000000"/>
              </w:rPr>
            </w:pPr>
          </w:p>
        </w:tc>
        <w:tc>
          <w:tcPr>
            <w:tcW w:w="1250" w:type="dxa"/>
            <w:vAlign w:val="center"/>
          </w:tcPr>
          <w:p w14:paraId="733DB1EE" w14:textId="77777777" w:rsidR="00D03E8E" w:rsidRPr="00BC3AC1" w:rsidRDefault="00D03E8E" w:rsidP="00E0370F">
            <w:pPr>
              <w:rPr>
                <w:rFonts w:ascii="仿宋" w:eastAsia="仿宋" w:hAnsi="仿宋" w:cs="Arial"/>
                <w:color w:val="000000"/>
              </w:rPr>
            </w:pPr>
          </w:p>
        </w:tc>
        <w:tc>
          <w:tcPr>
            <w:tcW w:w="1431" w:type="dxa"/>
            <w:vAlign w:val="center"/>
          </w:tcPr>
          <w:p w14:paraId="20DFE5E8"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4883C53B" w14:textId="77777777" w:rsidR="00D03E8E" w:rsidRPr="00BC3AC1" w:rsidRDefault="00D03E8E" w:rsidP="00E0370F">
            <w:pPr>
              <w:rPr>
                <w:rFonts w:ascii="仿宋" w:eastAsia="仿宋" w:hAnsi="仿宋" w:cs="Arial"/>
                <w:color w:val="000000"/>
              </w:rPr>
            </w:pPr>
          </w:p>
        </w:tc>
      </w:tr>
      <w:tr w:rsidR="00D03E8E" w:rsidRPr="00BC3AC1" w14:paraId="6574F7F6" w14:textId="77777777" w:rsidTr="00CE51E1">
        <w:trPr>
          <w:cantSplit/>
          <w:trHeight w:val="600"/>
          <w:jc w:val="center"/>
        </w:trPr>
        <w:tc>
          <w:tcPr>
            <w:tcW w:w="1474" w:type="dxa"/>
            <w:vAlign w:val="center"/>
          </w:tcPr>
          <w:p w14:paraId="5C0E75A5" w14:textId="77777777" w:rsidR="00D03E8E" w:rsidRPr="00BC3AC1" w:rsidRDefault="00D03E8E" w:rsidP="00E0370F">
            <w:pPr>
              <w:rPr>
                <w:rFonts w:ascii="仿宋" w:eastAsia="仿宋" w:hAnsi="仿宋" w:cs="Arial"/>
                <w:color w:val="000000"/>
              </w:rPr>
            </w:pPr>
          </w:p>
        </w:tc>
        <w:tc>
          <w:tcPr>
            <w:tcW w:w="1984" w:type="dxa"/>
            <w:tcBorders>
              <w:right w:val="single" w:sz="4" w:space="0" w:color="auto"/>
            </w:tcBorders>
            <w:vAlign w:val="center"/>
          </w:tcPr>
          <w:p w14:paraId="31C42472" w14:textId="77777777" w:rsidR="00D03E8E" w:rsidRPr="00BC3AC1" w:rsidRDefault="00D03E8E" w:rsidP="00E0370F">
            <w:pPr>
              <w:rPr>
                <w:rFonts w:ascii="仿宋" w:eastAsia="仿宋" w:hAnsi="仿宋" w:cs="Arial"/>
                <w:color w:val="000000"/>
              </w:rPr>
            </w:pPr>
          </w:p>
        </w:tc>
        <w:tc>
          <w:tcPr>
            <w:tcW w:w="2268" w:type="dxa"/>
            <w:tcBorders>
              <w:left w:val="single" w:sz="4" w:space="0" w:color="auto"/>
            </w:tcBorders>
            <w:vAlign w:val="center"/>
          </w:tcPr>
          <w:p w14:paraId="4CB6EA4D" w14:textId="77777777" w:rsidR="00D03E8E" w:rsidRPr="00BC3AC1" w:rsidRDefault="00D03E8E" w:rsidP="00E0370F">
            <w:pPr>
              <w:rPr>
                <w:rFonts w:ascii="仿宋" w:eastAsia="仿宋" w:hAnsi="仿宋" w:cs="Arial"/>
                <w:color w:val="000000"/>
              </w:rPr>
            </w:pPr>
          </w:p>
        </w:tc>
        <w:tc>
          <w:tcPr>
            <w:tcW w:w="1250" w:type="dxa"/>
            <w:vAlign w:val="center"/>
          </w:tcPr>
          <w:p w14:paraId="2047715A" w14:textId="77777777" w:rsidR="00D03E8E" w:rsidRPr="00BC3AC1" w:rsidRDefault="00D03E8E" w:rsidP="00E0370F">
            <w:pPr>
              <w:rPr>
                <w:rFonts w:ascii="仿宋" w:eastAsia="仿宋" w:hAnsi="仿宋" w:cs="Arial"/>
                <w:color w:val="000000"/>
              </w:rPr>
            </w:pPr>
          </w:p>
        </w:tc>
        <w:tc>
          <w:tcPr>
            <w:tcW w:w="1431" w:type="dxa"/>
            <w:vAlign w:val="center"/>
          </w:tcPr>
          <w:p w14:paraId="6FD45A51"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4099C059" w14:textId="77777777" w:rsidR="00D03E8E" w:rsidRPr="00BC3AC1" w:rsidRDefault="00D03E8E" w:rsidP="00E0370F">
            <w:pPr>
              <w:rPr>
                <w:rFonts w:ascii="仿宋" w:eastAsia="仿宋" w:hAnsi="仿宋" w:cs="Arial"/>
                <w:color w:val="000000"/>
              </w:rPr>
            </w:pPr>
          </w:p>
        </w:tc>
      </w:tr>
      <w:tr w:rsidR="00D03E8E" w:rsidRPr="00BC3AC1" w14:paraId="630974D5" w14:textId="77777777" w:rsidTr="00CE51E1">
        <w:trPr>
          <w:cantSplit/>
          <w:trHeight w:val="600"/>
          <w:jc w:val="center"/>
        </w:trPr>
        <w:tc>
          <w:tcPr>
            <w:tcW w:w="1474" w:type="dxa"/>
            <w:vAlign w:val="center"/>
          </w:tcPr>
          <w:p w14:paraId="53598C35" w14:textId="77777777" w:rsidR="00D03E8E" w:rsidRPr="00BC3AC1" w:rsidRDefault="00D03E8E" w:rsidP="00E0370F">
            <w:pPr>
              <w:rPr>
                <w:rFonts w:ascii="仿宋" w:eastAsia="仿宋" w:hAnsi="仿宋" w:cs="Arial"/>
                <w:color w:val="000000"/>
              </w:rPr>
            </w:pPr>
          </w:p>
        </w:tc>
        <w:tc>
          <w:tcPr>
            <w:tcW w:w="1984" w:type="dxa"/>
            <w:vAlign w:val="center"/>
          </w:tcPr>
          <w:p w14:paraId="2D64A00D" w14:textId="77777777" w:rsidR="00D03E8E" w:rsidRPr="00BC3AC1" w:rsidRDefault="00D03E8E" w:rsidP="00E0370F">
            <w:pPr>
              <w:rPr>
                <w:rFonts w:ascii="仿宋" w:eastAsia="仿宋" w:hAnsi="仿宋" w:cs="Arial"/>
                <w:color w:val="000000"/>
              </w:rPr>
            </w:pPr>
          </w:p>
        </w:tc>
        <w:tc>
          <w:tcPr>
            <w:tcW w:w="2268" w:type="dxa"/>
            <w:vAlign w:val="center"/>
          </w:tcPr>
          <w:p w14:paraId="085CE18D" w14:textId="77777777" w:rsidR="00D03E8E" w:rsidRPr="00BC3AC1" w:rsidRDefault="00D03E8E" w:rsidP="00E0370F">
            <w:pPr>
              <w:rPr>
                <w:rFonts w:ascii="仿宋" w:eastAsia="仿宋" w:hAnsi="仿宋" w:cs="Arial"/>
                <w:color w:val="000000"/>
              </w:rPr>
            </w:pPr>
          </w:p>
        </w:tc>
        <w:tc>
          <w:tcPr>
            <w:tcW w:w="1250" w:type="dxa"/>
            <w:vAlign w:val="center"/>
          </w:tcPr>
          <w:p w14:paraId="6E4594FE" w14:textId="77777777" w:rsidR="00D03E8E" w:rsidRPr="00BC3AC1" w:rsidRDefault="00D03E8E" w:rsidP="00E0370F">
            <w:pPr>
              <w:rPr>
                <w:rFonts w:ascii="仿宋" w:eastAsia="仿宋" w:hAnsi="仿宋" w:cs="Arial"/>
                <w:color w:val="000000"/>
              </w:rPr>
            </w:pPr>
          </w:p>
        </w:tc>
        <w:tc>
          <w:tcPr>
            <w:tcW w:w="1431" w:type="dxa"/>
            <w:tcBorders>
              <w:right w:val="single" w:sz="4" w:space="0" w:color="auto"/>
            </w:tcBorders>
            <w:vAlign w:val="center"/>
          </w:tcPr>
          <w:p w14:paraId="7E71CC01"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6EAC4CC1" w14:textId="77777777" w:rsidR="00D03E8E" w:rsidRPr="00BC3AC1" w:rsidRDefault="00D03E8E" w:rsidP="00E0370F">
            <w:pPr>
              <w:rPr>
                <w:rFonts w:ascii="仿宋" w:eastAsia="仿宋" w:hAnsi="仿宋" w:cs="Arial"/>
                <w:color w:val="000000"/>
              </w:rPr>
            </w:pPr>
          </w:p>
        </w:tc>
      </w:tr>
      <w:tr w:rsidR="00D03E8E" w:rsidRPr="00BC3AC1" w14:paraId="4A46E407" w14:textId="77777777" w:rsidTr="00CE51E1">
        <w:trPr>
          <w:cantSplit/>
          <w:trHeight w:val="600"/>
          <w:jc w:val="center"/>
        </w:trPr>
        <w:tc>
          <w:tcPr>
            <w:tcW w:w="1474" w:type="dxa"/>
            <w:vAlign w:val="center"/>
          </w:tcPr>
          <w:p w14:paraId="7CD3FECB" w14:textId="77777777" w:rsidR="00D03E8E" w:rsidRPr="00BC3AC1" w:rsidRDefault="00D03E8E" w:rsidP="00E0370F">
            <w:pPr>
              <w:rPr>
                <w:rFonts w:ascii="仿宋" w:eastAsia="仿宋" w:hAnsi="仿宋" w:cs="Arial"/>
                <w:color w:val="000000"/>
              </w:rPr>
            </w:pPr>
          </w:p>
        </w:tc>
        <w:tc>
          <w:tcPr>
            <w:tcW w:w="1984" w:type="dxa"/>
            <w:vAlign w:val="center"/>
          </w:tcPr>
          <w:p w14:paraId="6BE2B5C4" w14:textId="77777777" w:rsidR="00D03E8E" w:rsidRPr="00BC3AC1" w:rsidRDefault="00D03E8E" w:rsidP="00E0370F">
            <w:pPr>
              <w:rPr>
                <w:rFonts w:ascii="仿宋" w:eastAsia="仿宋" w:hAnsi="仿宋" w:cs="Arial"/>
                <w:color w:val="000000"/>
              </w:rPr>
            </w:pPr>
          </w:p>
        </w:tc>
        <w:tc>
          <w:tcPr>
            <w:tcW w:w="2268" w:type="dxa"/>
            <w:vAlign w:val="center"/>
          </w:tcPr>
          <w:p w14:paraId="73642280" w14:textId="77777777" w:rsidR="00D03E8E" w:rsidRPr="00BC3AC1" w:rsidRDefault="00D03E8E" w:rsidP="00E0370F">
            <w:pPr>
              <w:rPr>
                <w:rFonts w:ascii="仿宋" w:eastAsia="仿宋" w:hAnsi="仿宋" w:cs="Arial"/>
                <w:color w:val="000000"/>
              </w:rPr>
            </w:pPr>
          </w:p>
        </w:tc>
        <w:tc>
          <w:tcPr>
            <w:tcW w:w="1250" w:type="dxa"/>
            <w:vAlign w:val="center"/>
          </w:tcPr>
          <w:p w14:paraId="638C83E8" w14:textId="77777777" w:rsidR="00D03E8E" w:rsidRPr="00BC3AC1" w:rsidRDefault="00D03E8E" w:rsidP="00E0370F">
            <w:pPr>
              <w:rPr>
                <w:rFonts w:ascii="仿宋" w:eastAsia="仿宋" w:hAnsi="仿宋" w:cs="Arial"/>
                <w:color w:val="000000"/>
              </w:rPr>
            </w:pPr>
          </w:p>
        </w:tc>
        <w:tc>
          <w:tcPr>
            <w:tcW w:w="1431" w:type="dxa"/>
            <w:tcBorders>
              <w:right w:val="single" w:sz="4" w:space="0" w:color="auto"/>
            </w:tcBorders>
            <w:vAlign w:val="center"/>
          </w:tcPr>
          <w:p w14:paraId="20AD3B6B"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30CD2D12" w14:textId="77777777" w:rsidR="00D03E8E" w:rsidRPr="00BC3AC1" w:rsidRDefault="00D03E8E" w:rsidP="00E0370F">
            <w:pPr>
              <w:rPr>
                <w:rFonts w:ascii="仿宋" w:eastAsia="仿宋" w:hAnsi="仿宋" w:cs="Arial"/>
                <w:color w:val="000000"/>
              </w:rPr>
            </w:pPr>
          </w:p>
        </w:tc>
      </w:tr>
      <w:tr w:rsidR="00D03E8E" w:rsidRPr="00BC3AC1" w14:paraId="44EFC4BF" w14:textId="77777777" w:rsidTr="00CE51E1">
        <w:trPr>
          <w:cantSplit/>
          <w:trHeight w:val="600"/>
          <w:jc w:val="center"/>
        </w:trPr>
        <w:tc>
          <w:tcPr>
            <w:tcW w:w="1474" w:type="dxa"/>
            <w:vAlign w:val="center"/>
          </w:tcPr>
          <w:p w14:paraId="1CA6CE3E" w14:textId="77777777" w:rsidR="00D03E8E" w:rsidRPr="00BC3AC1" w:rsidRDefault="00D03E8E" w:rsidP="00E0370F">
            <w:pPr>
              <w:rPr>
                <w:rFonts w:ascii="仿宋" w:eastAsia="仿宋" w:hAnsi="仿宋" w:cs="Arial"/>
                <w:color w:val="000000"/>
              </w:rPr>
            </w:pPr>
          </w:p>
        </w:tc>
        <w:tc>
          <w:tcPr>
            <w:tcW w:w="1984" w:type="dxa"/>
            <w:vAlign w:val="center"/>
          </w:tcPr>
          <w:p w14:paraId="4642D101" w14:textId="77777777" w:rsidR="00D03E8E" w:rsidRPr="00BC3AC1" w:rsidRDefault="00D03E8E" w:rsidP="00E0370F">
            <w:pPr>
              <w:rPr>
                <w:rFonts w:ascii="仿宋" w:eastAsia="仿宋" w:hAnsi="仿宋" w:cs="Arial"/>
                <w:color w:val="000000"/>
              </w:rPr>
            </w:pPr>
          </w:p>
        </w:tc>
        <w:tc>
          <w:tcPr>
            <w:tcW w:w="2268" w:type="dxa"/>
            <w:vAlign w:val="center"/>
          </w:tcPr>
          <w:p w14:paraId="0C58DAD9" w14:textId="77777777" w:rsidR="00D03E8E" w:rsidRPr="00BC3AC1" w:rsidRDefault="00D03E8E" w:rsidP="00E0370F">
            <w:pPr>
              <w:rPr>
                <w:rFonts w:ascii="仿宋" w:eastAsia="仿宋" w:hAnsi="仿宋" w:cs="Arial"/>
                <w:color w:val="000000"/>
              </w:rPr>
            </w:pPr>
          </w:p>
        </w:tc>
        <w:tc>
          <w:tcPr>
            <w:tcW w:w="1250" w:type="dxa"/>
            <w:vAlign w:val="center"/>
          </w:tcPr>
          <w:p w14:paraId="47D0753F" w14:textId="77777777" w:rsidR="00D03E8E" w:rsidRPr="00BC3AC1" w:rsidRDefault="00D03E8E" w:rsidP="00E0370F">
            <w:pPr>
              <w:rPr>
                <w:rFonts w:ascii="仿宋" w:eastAsia="仿宋" w:hAnsi="仿宋" w:cs="Arial"/>
                <w:color w:val="000000"/>
              </w:rPr>
            </w:pPr>
          </w:p>
        </w:tc>
        <w:tc>
          <w:tcPr>
            <w:tcW w:w="1431" w:type="dxa"/>
            <w:tcBorders>
              <w:right w:val="single" w:sz="4" w:space="0" w:color="auto"/>
            </w:tcBorders>
            <w:vAlign w:val="center"/>
          </w:tcPr>
          <w:p w14:paraId="232ED77E" w14:textId="77777777" w:rsidR="00D03E8E" w:rsidRPr="00BC3AC1" w:rsidRDefault="00D03E8E" w:rsidP="00E0370F">
            <w:pPr>
              <w:rPr>
                <w:rFonts w:ascii="仿宋" w:eastAsia="仿宋" w:hAnsi="仿宋" w:cs="Arial"/>
                <w:color w:val="000000"/>
              </w:rPr>
            </w:pPr>
          </w:p>
        </w:tc>
        <w:tc>
          <w:tcPr>
            <w:tcW w:w="1387" w:type="dxa"/>
            <w:tcBorders>
              <w:left w:val="single" w:sz="4" w:space="0" w:color="auto"/>
            </w:tcBorders>
            <w:vAlign w:val="center"/>
          </w:tcPr>
          <w:p w14:paraId="570DBBF0" w14:textId="77777777" w:rsidR="00D03E8E" w:rsidRPr="00BC3AC1" w:rsidRDefault="00D03E8E" w:rsidP="00E0370F">
            <w:pPr>
              <w:rPr>
                <w:rFonts w:ascii="仿宋" w:eastAsia="仿宋" w:hAnsi="仿宋" w:cs="Arial"/>
                <w:color w:val="000000"/>
              </w:rPr>
            </w:pPr>
          </w:p>
        </w:tc>
      </w:tr>
      <w:tr w:rsidR="00D03E8E" w:rsidRPr="00BC3AC1" w14:paraId="57A9A191" w14:textId="77777777" w:rsidTr="00CE51E1">
        <w:trPr>
          <w:cantSplit/>
          <w:trHeight w:val="510"/>
          <w:jc w:val="center"/>
        </w:trPr>
        <w:tc>
          <w:tcPr>
            <w:tcW w:w="1474" w:type="dxa"/>
            <w:tcBorders>
              <w:bottom w:val="single" w:sz="4" w:space="0" w:color="auto"/>
            </w:tcBorders>
            <w:vAlign w:val="center"/>
          </w:tcPr>
          <w:p w14:paraId="3D5BB611" w14:textId="77777777" w:rsidR="00D03E8E" w:rsidRPr="00BC3AC1" w:rsidRDefault="00D03E8E" w:rsidP="00E0370F">
            <w:pPr>
              <w:rPr>
                <w:rFonts w:ascii="仿宋" w:eastAsia="仿宋" w:hAnsi="仿宋" w:cs="Arial"/>
                <w:color w:val="000000"/>
              </w:rPr>
            </w:pPr>
          </w:p>
        </w:tc>
        <w:tc>
          <w:tcPr>
            <w:tcW w:w="1984" w:type="dxa"/>
            <w:tcBorders>
              <w:bottom w:val="single" w:sz="4" w:space="0" w:color="auto"/>
            </w:tcBorders>
            <w:vAlign w:val="center"/>
          </w:tcPr>
          <w:p w14:paraId="02648C7C" w14:textId="77777777" w:rsidR="00D03E8E" w:rsidRPr="00BC3AC1" w:rsidRDefault="00D03E8E" w:rsidP="00E0370F">
            <w:pPr>
              <w:rPr>
                <w:rFonts w:ascii="仿宋" w:eastAsia="仿宋" w:hAnsi="仿宋" w:cs="Arial"/>
                <w:color w:val="000000"/>
              </w:rPr>
            </w:pPr>
          </w:p>
        </w:tc>
        <w:tc>
          <w:tcPr>
            <w:tcW w:w="2268" w:type="dxa"/>
            <w:tcBorders>
              <w:bottom w:val="single" w:sz="4" w:space="0" w:color="auto"/>
            </w:tcBorders>
            <w:vAlign w:val="center"/>
          </w:tcPr>
          <w:p w14:paraId="666E3082" w14:textId="77777777" w:rsidR="00D03E8E" w:rsidRPr="00BC3AC1" w:rsidRDefault="00D03E8E" w:rsidP="00E0370F">
            <w:pPr>
              <w:rPr>
                <w:rFonts w:ascii="仿宋" w:eastAsia="仿宋" w:hAnsi="仿宋" w:cs="Arial"/>
                <w:color w:val="000000"/>
              </w:rPr>
            </w:pPr>
          </w:p>
        </w:tc>
        <w:tc>
          <w:tcPr>
            <w:tcW w:w="1250" w:type="dxa"/>
            <w:tcBorders>
              <w:bottom w:val="single" w:sz="4" w:space="0" w:color="auto"/>
            </w:tcBorders>
            <w:vAlign w:val="center"/>
          </w:tcPr>
          <w:p w14:paraId="2C47E5AA" w14:textId="77777777" w:rsidR="00D03E8E" w:rsidRPr="00BC3AC1" w:rsidRDefault="00D03E8E" w:rsidP="00E0370F">
            <w:pPr>
              <w:rPr>
                <w:rFonts w:ascii="仿宋" w:eastAsia="仿宋" w:hAnsi="仿宋" w:cs="Arial"/>
                <w:color w:val="000000"/>
              </w:rPr>
            </w:pPr>
          </w:p>
        </w:tc>
        <w:tc>
          <w:tcPr>
            <w:tcW w:w="1431" w:type="dxa"/>
            <w:tcBorders>
              <w:bottom w:val="single" w:sz="4" w:space="0" w:color="auto"/>
              <w:right w:val="single" w:sz="4" w:space="0" w:color="auto"/>
            </w:tcBorders>
            <w:vAlign w:val="center"/>
          </w:tcPr>
          <w:p w14:paraId="5D426D98" w14:textId="77777777" w:rsidR="00D03E8E" w:rsidRPr="00BC3AC1" w:rsidRDefault="00D03E8E" w:rsidP="00E0370F">
            <w:pPr>
              <w:rPr>
                <w:rFonts w:ascii="仿宋" w:eastAsia="仿宋" w:hAnsi="仿宋" w:cs="Arial"/>
                <w:color w:val="000000"/>
              </w:rPr>
            </w:pPr>
          </w:p>
        </w:tc>
        <w:tc>
          <w:tcPr>
            <w:tcW w:w="1387" w:type="dxa"/>
            <w:tcBorders>
              <w:left w:val="single" w:sz="4" w:space="0" w:color="auto"/>
              <w:bottom w:val="single" w:sz="4" w:space="0" w:color="auto"/>
            </w:tcBorders>
            <w:vAlign w:val="center"/>
          </w:tcPr>
          <w:p w14:paraId="58733AF5" w14:textId="77777777" w:rsidR="00D03E8E" w:rsidRPr="00BC3AC1" w:rsidRDefault="00D03E8E" w:rsidP="00E0370F">
            <w:pPr>
              <w:rPr>
                <w:rFonts w:ascii="仿宋" w:eastAsia="仿宋" w:hAnsi="仿宋" w:cs="Arial"/>
                <w:color w:val="000000"/>
              </w:rPr>
            </w:pPr>
          </w:p>
        </w:tc>
      </w:tr>
      <w:tr w:rsidR="00D03E8E" w:rsidRPr="00BC3AC1" w14:paraId="6C10B56E" w14:textId="77777777" w:rsidTr="00CE51E1">
        <w:trPr>
          <w:cantSplit/>
          <w:trHeight w:val="615"/>
          <w:jc w:val="center"/>
        </w:trPr>
        <w:tc>
          <w:tcPr>
            <w:tcW w:w="1474" w:type="dxa"/>
            <w:tcBorders>
              <w:top w:val="single" w:sz="4" w:space="0" w:color="auto"/>
              <w:bottom w:val="single" w:sz="4" w:space="0" w:color="auto"/>
            </w:tcBorders>
            <w:vAlign w:val="center"/>
          </w:tcPr>
          <w:p w14:paraId="21A82C57" w14:textId="77777777" w:rsidR="00D03E8E" w:rsidRPr="00BC3AC1" w:rsidRDefault="00D03E8E" w:rsidP="00E0370F">
            <w:pPr>
              <w:rPr>
                <w:rFonts w:ascii="仿宋" w:eastAsia="仿宋" w:hAnsi="仿宋" w:cs="Arial"/>
                <w:color w:val="000000"/>
              </w:rPr>
            </w:pPr>
          </w:p>
        </w:tc>
        <w:tc>
          <w:tcPr>
            <w:tcW w:w="1984" w:type="dxa"/>
            <w:tcBorders>
              <w:top w:val="single" w:sz="4" w:space="0" w:color="auto"/>
              <w:bottom w:val="single" w:sz="4" w:space="0" w:color="auto"/>
            </w:tcBorders>
            <w:vAlign w:val="center"/>
          </w:tcPr>
          <w:p w14:paraId="4BB9D853" w14:textId="77777777" w:rsidR="00D03E8E" w:rsidRPr="00BC3AC1" w:rsidRDefault="00D03E8E" w:rsidP="00E0370F">
            <w:pPr>
              <w:rPr>
                <w:rFonts w:ascii="仿宋" w:eastAsia="仿宋" w:hAnsi="仿宋" w:cs="Arial"/>
                <w:color w:val="000000"/>
              </w:rPr>
            </w:pPr>
          </w:p>
        </w:tc>
        <w:tc>
          <w:tcPr>
            <w:tcW w:w="2268" w:type="dxa"/>
            <w:tcBorders>
              <w:top w:val="single" w:sz="4" w:space="0" w:color="auto"/>
              <w:bottom w:val="single" w:sz="4" w:space="0" w:color="auto"/>
            </w:tcBorders>
            <w:vAlign w:val="center"/>
          </w:tcPr>
          <w:p w14:paraId="33ACD65F" w14:textId="77777777" w:rsidR="00D03E8E" w:rsidRPr="00BC3AC1" w:rsidRDefault="00D03E8E" w:rsidP="00E0370F">
            <w:pPr>
              <w:rPr>
                <w:rFonts w:ascii="仿宋" w:eastAsia="仿宋" w:hAnsi="仿宋" w:cs="Arial"/>
                <w:color w:val="000000"/>
              </w:rPr>
            </w:pPr>
          </w:p>
        </w:tc>
        <w:tc>
          <w:tcPr>
            <w:tcW w:w="1250" w:type="dxa"/>
            <w:tcBorders>
              <w:top w:val="single" w:sz="4" w:space="0" w:color="auto"/>
              <w:bottom w:val="single" w:sz="4" w:space="0" w:color="auto"/>
            </w:tcBorders>
            <w:vAlign w:val="center"/>
          </w:tcPr>
          <w:p w14:paraId="08A8DBC6" w14:textId="77777777" w:rsidR="00D03E8E" w:rsidRPr="00BC3AC1" w:rsidRDefault="00D03E8E" w:rsidP="00E0370F">
            <w:pPr>
              <w:rPr>
                <w:rFonts w:ascii="仿宋" w:eastAsia="仿宋" w:hAnsi="仿宋" w:cs="Arial"/>
                <w:color w:val="000000"/>
              </w:rPr>
            </w:pPr>
          </w:p>
        </w:tc>
        <w:tc>
          <w:tcPr>
            <w:tcW w:w="1431" w:type="dxa"/>
            <w:tcBorders>
              <w:top w:val="single" w:sz="4" w:space="0" w:color="auto"/>
              <w:bottom w:val="single" w:sz="4" w:space="0" w:color="auto"/>
              <w:right w:val="single" w:sz="4" w:space="0" w:color="auto"/>
            </w:tcBorders>
            <w:vAlign w:val="center"/>
          </w:tcPr>
          <w:p w14:paraId="5103E590" w14:textId="77777777" w:rsidR="00D03E8E" w:rsidRPr="00BC3AC1" w:rsidRDefault="00D03E8E" w:rsidP="00E0370F">
            <w:pPr>
              <w:rPr>
                <w:rFonts w:ascii="仿宋" w:eastAsia="仿宋" w:hAnsi="仿宋" w:cs="Arial"/>
                <w:color w:val="000000"/>
              </w:rPr>
            </w:pPr>
          </w:p>
        </w:tc>
        <w:tc>
          <w:tcPr>
            <w:tcW w:w="1387" w:type="dxa"/>
            <w:tcBorders>
              <w:top w:val="single" w:sz="4" w:space="0" w:color="auto"/>
              <w:left w:val="single" w:sz="4" w:space="0" w:color="auto"/>
              <w:bottom w:val="single" w:sz="4" w:space="0" w:color="auto"/>
            </w:tcBorders>
            <w:vAlign w:val="center"/>
          </w:tcPr>
          <w:p w14:paraId="1D8AACB7" w14:textId="77777777" w:rsidR="00D03E8E" w:rsidRPr="00BC3AC1" w:rsidRDefault="00D03E8E" w:rsidP="00E0370F">
            <w:pPr>
              <w:rPr>
                <w:rFonts w:ascii="仿宋" w:eastAsia="仿宋" w:hAnsi="仿宋" w:cs="Arial"/>
                <w:color w:val="000000"/>
              </w:rPr>
            </w:pPr>
          </w:p>
        </w:tc>
      </w:tr>
      <w:tr w:rsidR="00D03E8E" w:rsidRPr="00BC3AC1" w14:paraId="508BC33F" w14:textId="77777777" w:rsidTr="00CE51E1">
        <w:trPr>
          <w:cantSplit/>
          <w:trHeight w:val="615"/>
          <w:jc w:val="center"/>
        </w:trPr>
        <w:tc>
          <w:tcPr>
            <w:tcW w:w="1474" w:type="dxa"/>
            <w:tcBorders>
              <w:top w:val="single" w:sz="4" w:space="0" w:color="auto"/>
              <w:bottom w:val="single" w:sz="4" w:space="0" w:color="auto"/>
            </w:tcBorders>
            <w:vAlign w:val="center"/>
          </w:tcPr>
          <w:p w14:paraId="580D2BB4" w14:textId="77777777" w:rsidR="00D03E8E" w:rsidRPr="00BC3AC1" w:rsidRDefault="00D03E8E" w:rsidP="00E0370F">
            <w:pPr>
              <w:rPr>
                <w:rFonts w:ascii="仿宋" w:eastAsia="仿宋" w:hAnsi="仿宋" w:cs="Arial"/>
                <w:color w:val="000000"/>
              </w:rPr>
            </w:pPr>
          </w:p>
        </w:tc>
        <w:tc>
          <w:tcPr>
            <w:tcW w:w="1984" w:type="dxa"/>
            <w:tcBorders>
              <w:top w:val="single" w:sz="4" w:space="0" w:color="auto"/>
              <w:bottom w:val="single" w:sz="4" w:space="0" w:color="auto"/>
            </w:tcBorders>
            <w:vAlign w:val="center"/>
          </w:tcPr>
          <w:p w14:paraId="0C528437" w14:textId="77777777" w:rsidR="00D03E8E" w:rsidRPr="00BC3AC1" w:rsidRDefault="00D03E8E" w:rsidP="00E0370F">
            <w:pPr>
              <w:rPr>
                <w:rFonts w:ascii="仿宋" w:eastAsia="仿宋" w:hAnsi="仿宋" w:cs="Arial"/>
                <w:color w:val="000000"/>
              </w:rPr>
            </w:pPr>
          </w:p>
        </w:tc>
        <w:tc>
          <w:tcPr>
            <w:tcW w:w="2268" w:type="dxa"/>
            <w:tcBorders>
              <w:top w:val="single" w:sz="4" w:space="0" w:color="auto"/>
              <w:bottom w:val="single" w:sz="4" w:space="0" w:color="auto"/>
            </w:tcBorders>
            <w:vAlign w:val="center"/>
          </w:tcPr>
          <w:p w14:paraId="54A6F411" w14:textId="77777777" w:rsidR="00D03E8E" w:rsidRPr="00BC3AC1" w:rsidRDefault="00D03E8E" w:rsidP="00E0370F">
            <w:pPr>
              <w:rPr>
                <w:rFonts w:ascii="仿宋" w:eastAsia="仿宋" w:hAnsi="仿宋" w:cs="Arial"/>
                <w:color w:val="000000"/>
              </w:rPr>
            </w:pPr>
          </w:p>
        </w:tc>
        <w:tc>
          <w:tcPr>
            <w:tcW w:w="1250" w:type="dxa"/>
            <w:tcBorders>
              <w:top w:val="single" w:sz="4" w:space="0" w:color="auto"/>
              <w:bottom w:val="single" w:sz="4" w:space="0" w:color="auto"/>
            </w:tcBorders>
            <w:vAlign w:val="center"/>
          </w:tcPr>
          <w:p w14:paraId="23EE11F6" w14:textId="77777777" w:rsidR="00D03E8E" w:rsidRPr="00BC3AC1" w:rsidRDefault="00D03E8E" w:rsidP="00E0370F">
            <w:pPr>
              <w:rPr>
                <w:rFonts w:ascii="仿宋" w:eastAsia="仿宋" w:hAnsi="仿宋" w:cs="Arial"/>
                <w:color w:val="000000"/>
              </w:rPr>
            </w:pPr>
          </w:p>
        </w:tc>
        <w:tc>
          <w:tcPr>
            <w:tcW w:w="1431" w:type="dxa"/>
            <w:tcBorders>
              <w:top w:val="single" w:sz="4" w:space="0" w:color="auto"/>
              <w:bottom w:val="single" w:sz="4" w:space="0" w:color="auto"/>
              <w:right w:val="single" w:sz="4" w:space="0" w:color="auto"/>
            </w:tcBorders>
            <w:vAlign w:val="center"/>
          </w:tcPr>
          <w:p w14:paraId="7F33BF6A" w14:textId="77777777" w:rsidR="00D03E8E" w:rsidRPr="00BC3AC1" w:rsidRDefault="00D03E8E" w:rsidP="00E0370F">
            <w:pPr>
              <w:rPr>
                <w:rFonts w:ascii="仿宋" w:eastAsia="仿宋" w:hAnsi="仿宋" w:cs="Arial"/>
                <w:color w:val="000000"/>
              </w:rPr>
            </w:pPr>
          </w:p>
        </w:tc>
        <w:tc>
          <w:tcPr>
            <w:tcW w:w="1387" w:type="dxa"/>
            <w:tcBorders>
              <w:top w:val="single" w:sz="4" w:space="0" w:color="auto"/>
              <w:left w:val="single" w:sz="4" w:space="0" w:color="auto"/>
              <w:bottom w:val="single" w:sz="4" w:space="0" w:color="auto"/>
            </w:tcBorders>
            <w:vAlign w:val="center"/>
          </w:tcPr>
          <w:p w14:paraId="7F43366C" w14:textId="77777777" w:rsidR="00D03E8E" w:rsidRPr="00BC3AC1" w:rsidRDefault="00D03E8E" w:rsidP="00E0370F">
            <w:pPr>
              <w:rPr>
                <w:rFonts w:ascii="仿宋" w:eastAsia="仿宋" w:hAnsi="仿宋" w:cs="Arial"/>
                <w:color w:val="000000"/>
              </w:rPr>
            </w:pPr>
          </w:p>
        </w:tc>
      </w:tr>
      <w:tr w:rsidR="00D03E8E" w:rsidRPr="00BC3AC1" w14:paraId="5C8E7A34" w14:textId="77777777" w:rsidTr="00CE51E1">
        <w:trPr>
          <w:cantSplit/>
          <w:trHeight w:val="450"/>
          <w:jc w:val="center"/>
        </w:trPr>
        <w:tc>
          <w:tcPr>
            <w:tcW w:w="1474" w:type="dxa"/>
            <w:tcBorders>
              <w:top w:val="single" w:sz="4" w:space="0" w:color="auto"/>
              <w:bottom w:val="single" w:sz="4" w:space="0" w:color="auto"/>
            </w:tcBorders>
            <w:vAlign w:val="center"/>
          </w:tcPr>
          <w:p w14:paraId="1CCE2506" w14:textId="77777777" w:rsidR="00D03E8E" w:rsidRPr="00BC3AC1" w:rsidRDefault="00D03E8E" w:rsidP="00E0370F">
            <w:pPr>
              <w:rPr>
                <w:rFonts w:ascii="仿宋" w:eastAsia="仿宋" w:hAnsi="仿宋" w:cs="Arial"/>
                <w:color w:val="000000"/>
              </w:rPr>
            </w:pPr>
          </w:p>
        </w:tc>
        <w:tc>
          <w:tcPr>
            <w:tcW w:w="1984" w:type="dxa"/>
            <w:tcBorders>
              <w:top w:val="single" w:sz="4" w:space="0" w:color="auto"/>
              <w:bottom w:val="single" w:sz="4" w:space="0" w:color="auto"/>
            </w:tcBorders>
            <w:vAlign w:val="center"/>
          </w:tcPr>
          <w:p w14:paraId="2B6F288E" w14:textId="77777777" w:rsidR="00D03E8E" w:rsidRPr="00BC3AC1" w:rsidRDefault="00D03E8E" w:rsidP="00E0370F">
            <w:pPr>
              <w:rPr>
                <w:rFonts w:ascii="仿宋" w:eastAsia="仿宋" w:hAnsi="仿宋" w:cs="Arial"/>
                <w:color w:val="000000"/>
              </w:rPr>
            </w:pPr>
          </w:p>
        </w:tc>
        <w:tc>
          <w:tcPr>
            <w:tcW w:w="2268" w:type="dxa"/>
            <w:tcBorders>
              <w:top w:val="single" w:sz="4" w:space="0" w:color="auto"/>
              <w:bottom w:val="single" w:sz="4" w:space="0" w:color="auto"/>
            </w:tcBorders>
            <w:vAlign w:val="center"/>
          </w:tcPr>
          <w:p w14:paraId="62738D1A" w14:textId="77777777" w:rsidR="00D03E8E" w:rsidRPr="00BC3AC1" w:rsidRDefault="00D03E8E" w:rsidP="00E0370F">
            <w:pPr>
              <w:rPr>
                <w:rFonts w:ascii="仿宋" w:eastAsia="仿宋" w:hAnsi="仿宋" w:cs="Arial"/>
                <w:color w:val="000000"/>
              </w:rPr>
            </w:pPr>
          </w:p>
        </w:tc>
        <w:tc>
          <w:tcPr>
            <w:tcW w:w="1250" w:type="dxa"/>
            <w:tcBorders>
              <w:top w:val="single" w:sz="4" w:space="0" w:color="auto"/>
              <w:bottom w:val="single" w:sz="4" w:space="0" w:color="auto"/>
            </w:tcBorders>
            <w:vAlign w:val="center"/>
          </w:tcPr>
          <w:p w14:paraId="05F8FD29" w14:textId="77777777" w:rsidR="00D03E8E" w:rsidRPr="00BC3AC1" w:rsidRDefault="00D03E8E" w:rsidP="00E0370F">
            <w:pPr>
              <w:rPr>
                <w:rFonts w:ascii="仿宋" w:eastAsia="仿宋" w:hAnsi="仿宋" w:cs="Arial"/>
                <w:color w:val="000000"/>
              </w:rPr>
            </w:pPr>
          </w:p>
        </w:tc>
        <w:tc>
          <w:tcPr>
            <w:tcW w:w="1431" w:type="dxa"/>
            <w:tcBorders>
              <w:top w:val="single" w:sz="4" w:space="0" w:color="auto"/>
              <w:bottom w:val="single" w:sz="4" w:space="0" w:color="auto"/>
              <w:right w:val="single" w:sz="4" w:space="0" w:color="auto"/>
            </w:tcBorders>
            <w:vAlign w:val="center"/>
          </w:tcPr>
          <w:p w14:paraId="3C14B1C9" w14:textId="77777777" w:rsidR="00D03E8E" w:rsidRPr="00BC3AC1" w:rsidRDefault="00D03E8E" w:rsidP="00E0370F">
            <w:pPr>
              <w:rPr>
                <w:rFonts w:ascii="仿宋" w:eastAsia="仿宋" w:hAnsi="仿宋" w:cs="Arial"/>
                <w:color w:val="000000"/>
              </w:rPr>
            </w:pPr>
          </w:p>
        </w:tc>
        <w:tc>
          <w:tcPr>
            <w:tcW w:w="1387" w:type="dxa"/>
            <w:tcBorders>
              <w:top w:val="single" w:sz="4" w:space="0" w:color="auto"/>
              <w:left w:val="single" w:sz="4" w:space="0" w:color="auto"/>
              <w:bottom w:val="single" w:sz="4" w:space="0" w:color="auto"/>
            </w:tcBorders>
            <w:vAlign w:val="center"/>
          </w:tcPr>
          <w:p w14:paraId="00F54616" w14:textId="77777777" w:rsidR="00D03E8E" w:rsidRPr="00BC3AC1" w:rsidRDefault="00D03E8E" w:rsidP="00E0370F">
            <w:pPr>
              <w:rPr>
                <w:rFonts w:ascii="仿宋" w:eastAsia="仿宋" w:hAnsi="仿宋" w:cs="Arial"/>
                <w:color w:val="000000"/>
              </w:rPr>
            </w:pPr>
          </w:p>
        </w:tc>
      </w:tr>
      <w:tr w:rsidR="00D03E8E" w:rsidRPr="00BC3AC1" w14:paraId="537DB584" w14:textId="77777777" w:rsidTr="00CE51E1">
        <w:trPr>
          <w:cantSplit/>
          <w:trHeight w:val="435"/>
          <w:jc w:val="center"/>
        </w:trPr>
        <w:tc>
          <w:tcPr>
            <w:tcW w:w="1474" w:type="dxa"/>
            <w:tcBorders>
              <w:top w:val="single" w:sz="4" w:space="0" w:color="auto"/>
            </w:tcBorders>
            <w:vAlign w:val="center"/>
          </w:tcPr>
          <w:p w14:paraId="60F31048" w14:textId="77777777" w:rsidR="00D03E8E" w:rsidRPr="00BC3AC1" w:rsidRDefault="00D03E8E" w:rsidP="00E0370F">
            <w:pPr>
              <w:rPr>
                <w:rFonts w:ascii="仿宋" w:eastAsia="仿宋" w:hAnsi="仿宋" w:cs="Arial"/>
                <w:color w:val="000000"/>
              </w:rPr>
            </w:pPr>
          </w:p>
        </w:tc>
        <w:tc>
          <w:tcPr>
            <w:tcW w:w="1984" w:type="dxa"/>
            <w:tcBorders>
              <w:top w:val="single" w:sz="4" w:space="0" w:color="auto"/>
            </w:tcBorders>
            <w:vAlign w:val="center"/>
          </w:tcPr>
          <w:p w14:paraId="67C474F8" w14:textId="77777777" w:rsidR="00D03E8E" w:rsidRPr="00BC3AC1" w:rsidRDefault="00D03E8E" w:rsidP="00E0370F">
            <w:pPr>
              <w:rPr>
                <w:rFonts w:ascii="仿宋" w:eastAsia="仿宋" w:hAnsi="仿宋" w:cs="Arial"/>
                <w:color w:val="000000"/>
              </w:rPr>
            </w:pPr>
          </w:p>
        </w:tc>
        <w:tc>
          <w:tcPr>
            <w:tcW w:w="2268" w:type="dxa"/>
            <w:tcBorders>
              <w:top w:val="single" w:sz="4" w:space="0" w:color="auto"/>
            </w:tcBorders>
            <w:vAlign w:val="center"/>
          </w:tcPr>
          <w:p w14:paraId="76C82DA0" w14:textId="77777777" w:rsidR="00D03E8E" w:rsidRPr="00BC3AC1" w:rsidRDefault="00D03E8E" w:rsidP="00E0370F">
            <w:pPr>
              <w:rPr>
                <w:rFonts w:ascii="仿宋" w:eastAsia="仿宋" w:hAnsi="仿宋" w:cs="Arial"/>
                <w:color w:val="000000"/>
              </w:rPr>
            </w:pPr>
          </w:p>
        </w:tc>
        <w:tc>
          <w:tcPr>
            <w:tcW w:w="1250" w:type="dxa"/>
            <w:tcBorders>
              <w:top w:val="single" w:sz="4" w:space="0" w:color="auto"/>
            </w:tcBorders>
            <w:vAlign w:val="center"/>
          </w:tcPr>
          <w:p w14:paraId="788B43AA" w14:textId="77777777" w:rsidR="00D03E8E" w:rsidRPr="00BC3AC1" w:rsidRDefault="00D03E8E" w:rsidP="00E0370F">
            <w:pPr>
              <w:rPr>
                <w:rFonts w:ascii="仿宋" w:eastAsia="仿宋" w:hAnsi="仿宋" w:cs="Arial"/>
                <w:color w:val="000000"/>
              </w:rPr>
            </w:pPr>
          </w:p>
        </w:tc>
        <w:tc>
          <w:tcPr>
            <w:tcW w:w="1431" w:type="dxa"/>
            <w:tcBorders>
              <w:top w:val="single" w:sz="4" w:space="0" w:color="auto"/>
              <w:right w:val="single" w:sz="4" w:space="0" w:color="auto"/>
            </w:tcBorders>
            <w:vAlign w:val="center"/>
          </w:tcPr>
          <w:p w14:paraId="11AFCA5F" w14:textId="77777777" w:rsidR="00D03E8E" w:rsidRPr="00BC3AC1" w:rsidRDefault="00D03E8E" w:rsidP="00E0370F">
            <w:pPr>
              <w:rPr>
                <w:rFonts w:ascii="仿宋" w:eastAsia="仿宋" w:hAnsi="仿宋" w:cs="Arial"/>
                <w:color w:val="000000"/>
              </w:rPr>
            </w:pPr>
          </w:p>
        </w:tc>
        <w:tc>
          <w:tcPr>
            <w:tcW w:w="1387" w:type="dxa"/>
            <w:tcBorders>
              <w:top w:val="single" w:sz="4" w:space="0" w:color="auto"/>
              <w:left w:val="single" w:sz="4" w:space="0" w:color="auto"/>
            </w:tcBorders>
            <w:vAlign w:val="center"/>
          </w:tcPr>
          <w:p w14:paraId="1FF34A7F" w14:textId="77777777" w:rsidR="00D03E8E" w:rsidRPr="00BC3AC1" w:rsidRDefault="00D03E8E" w:rsidP="00E0370F">
            <w:pPr>
              <w:rPr>
                <w:rFonts w:ascii="仿宋" w:eastAsia="仿宋" w:hAnsi="仿宋" w:cs="Arial"/>
                <w:color w:val="000000"/>
              </w:rPr>
            </w:pPr>
          </w:p>
        </w:tc>
      </w:tr>
    </w:tbl>
    <w:p w14:paraId="18A95874" w14:textId="77777777" w:rsidR="003851EE" w:rsidRPr="00BC3AC1" w:rsidRDefault="003851EE" w:rsidP="00AD30A4">
      <w:pPr>
        <w:spacing w:line="360" w:lineRule="auto"/>
        <w:ind w:firstLineChars="200" w:firstLine="480"/>
        <w:jc w:val="both"/>
        <w:rPr>
          <w:rFonts w:ascii="仿宋" w:eastAsia="仿宋" w:hAnsi="仿宋" w:cs="Arial"/>
          <w:color w:val="000000"/>
        </w:rPr>
      </w:pPr>
      <w:r w:rsidRPr="00BC3AC1">
        <w:rPr>
          <w:rFonts w:ascii="仿宋" w:eastAsia="仿宋" w:hAnsi="仿宋" w:cs="Arial" w:hint="eastAsia"/>
          <w:color w:val="000000"/>
        </w:rPr>
        <w:t>注：供应商（仅限于供应商自己的）以上业绩需提供有关书面证明材料。若无业绩或对于不涉及的内容可以填“/”。</w:t>
      </w:r>
    </w:p>
    <w:p w14:paraId="33B32944" w14:textId="77777777" w:rsidR="003851EE" w:rsidRPr="00BC3AC1" w:rsidRDefault="003851EE" w:rsidP="003851EE">
      <w:pPr>
        <w:spacing w:line="360" w:lineRule="auto"/>
        <w:ind w:firstLineChars="200" w:firstLine="480"/>
        <w:rPr>
          <w:rFonts w:ascii="仿宋" w:eastAsia="仿宋" w:hAnsi="仿宋" w:cs="Arial"/>
          <w:color w:val="000000"/>
        </w:rPr>
      </w:pPr>
    </w:p>
    <w:p w14:paraId="7B42E859" w14:textId="77777777" w:rsidR="003851EE" w:rsidRPr="00BC3AC1" w:rsidRDefault="003851EE" w:rsidP="003851EE">
      <w:pPr>
        <w:spacing w:line="360" w:lineRule="auto"/>
        <w:ind w:firstLineChars="200" w:firstLine="480"/>
        <w:rPr>
          <w:rFonts w:ascii="仿宋" w:eastAsia="仿宋" w:hAnsi="仿宋" w:cs="Arial"/>
          <w:color w:val="000000"/>
        </w:rPr>
      </w:pPr>
    </w:p>
    <w:p w14:paraId="7094FEE5"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1F039932"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40992D97" w14:textId="6818CC55"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4F76DC89" w14:textId="77777777" w:rsidR="003851EE" w:rsidRPr="00BC3AC1" w:rsidRDefault="003851EE">
      <w:pPr>
        <w:rPr>
          <w:rFonts w:ascii="仿宋" w:eastAsia="仿宋" w:hAnsi="仿宋"/>
        </w:rPr>
      </w:pPr>
    </w:p>
    <w:p w14:paraId="1DF75614" w14:textId="77777777" w:rsidR="0023539A" w:rsidRPr="00BC3AC1" w:rsidRDefault="0023539A">
      <w:pPr>
        <w:rPr>
          <w:rFonts w:ascii="仿宋" w:eastAsia="仿宋" w:hAnsi="仿宋"/>
        </w:rPr>
      </w:pPr>
    </w:p>
    <w:p w14:paraId="142250E3" w14:textId="77777777" w:rsidR="004D20FA" w:rsidRPr="00BC3AC1" w:rsidRDefault="004D20FA">
      <w:pPr>
        <w:rPr>
          <w:rFonts w:ascii="仿宋" w:eastAsia="仿宋" w:hAnsi="仿宋" w:cstheme="majorBidi"/>
          <w:b/>
          <w:bCs/>
          <w:sz w:val="32"/>
          <w:szCs w:val="32"/>
        </w:rPr>
      </w:pPr>
      <w:r w:rsidRPr="00BC3AC1">
        <w:rPr>
          <w:rFonts w:ascii="仿宋" w:hAnsi="仿宋"/>
          <w:sz w:val="32"/>
          <w:szCs w:val="32"/>
        </w:rPr>
        <w:br w:type="page"/>
      </w:r>
    </w:p>
    <w:p w14:paraId="34ADFCBB" w14:textId="09761755" w:rsidR="0023539A" w:rsidRPr="00BC3AC1" w:rsidRDefault="006A65EF" w:rsidP="00C50DC6">
      <w:pPr>
        <w:pStyle w:val="3"/>
        <w:numPr>
          <w:ilvl w:val="0"/>
          <w:numId w:val="18"/>
        </w:numPr>
        <w:jc w:val="center"/>
        <w:rPr>
          <w:rFonts w:ascii="仿宋" w:hAnsi="仿宋"/>
          <w:sz w:val="32"/>
          <w:szCs w:val="32"/>
        </w:rPr>
      </w:pPr>
      <w:r w:rsidRPr="00BC3AC1">
        <w:rPr>
          <w:rFonts w:ascii="仿宋" w:hAnsi="仿宋" w:hint="eastAsia"/>
          <w:sz w:val="32"/>
          <w:szCs w:val="32"/>
        </w:rPr>
        <w:t>供应商</w:t>
      </w:r>
      <w:r w:rsidR="0023539A" w:rsidRPr="00BC3AC1">
        <w:rPr>
          <w:rFonts w:ascii="仿宋" w:hAnsi="仿宋" w:hint="eastAsia"/>
          <w:sz w:val="32"/>
          <w:szCs w:val="32"/>
        </w:rPr>
        <w:t>诚信情况承诺函</w:t>
      </w:r>
    </w:p>
    <w:p w14:paraId="11C56602" w14:textId="45047351" w:rsidR="0023539A" w:rsidRPr="00BC3AC1" w:rsidRDefault="00A334BF" w:rsidP="0023539A">
      <w:pPr>
        <w:spacing w:line="360" w:lineRule="auto"/>
        <w:rPr>
          <w:rFonts w:ascii="仿宋" w:eastAsia="仿宋" w:hAnsi="仿宋"/>
        </w:rPr>
      </w:pPr>
      <w:r w:rsidRPr="00BC3AC1">
        <w:rPr>
          <w:rFonts w:ascii="仿宋" w:eastAsia="仿宋" w:hAnsi="仿宋" w:hint="eastAsia"/>
          <w:color w:val="000000"/>
        </w:rPr>
        <w:t>中仪国际招标有限公司（采购代理机构名称）</w:t>
      </w:r>
      <w:r w:rsidR="0023539A" w:rsidRPr="00BC3AC1">
        <w:rPr>
          <w:rFonts w:ascii="仿宋" w:eastAsia="仿宋" w:hAnsi="仿宋" w:hint="eastAsia"/>
        </w:rPr>
        <w:t>：</w:t>
      </w:r>
    </w:p>
    <w:p w14:paraId="5CE7068F" w14:textId="767933E6"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rPr>
        <w:t>本单位</w:t>
      </w:r>
      <w:r w:rsidRPr="00BC3AC1">
        <w:rPr>
          <w:rFonts w:ascii="仿宋" w:eastAsia="仿宋" w:hAnsi="仿宋" w:hint="eastAsia"/>
          <w:u w:val="single"/>
        </w:rPr>
        <w:t xml:space="preserve">                  （单位名称）</w:t>
      </w:r>
      <w:r w:rsidRPr="00BC3AC1">
        <w:rPr>
          <w:rFonts w:ascii="仿宋" w:eastAsia="仿宋" w:hAnsi="仿宋" w:hint="eastAsia"/>
        </w:rPr>
        <w:t>参加</w:t>
      </w:r>
      <w:r w:rsidRPr="00BC3AC1">
        <w:rPr>
          <w:rFonts w:ascii="仿宋" w:eastAsia="仿宋" w:hAnsi="仿宋" w:hint="eastAsia"/>
          <w:u w:val="single"/>
        </w:rPr>
        <w:t xml:space="preserve">            （项目名称）</w:t>
      </w:r>
      <w:r w:rsidRPr="00BC3AC1">
        <w:rPr>
          <w:rFonts w:ascii="仿宋" w:eastAsia="仿宋" w:hAnsi="仿宋" w:hint="eastAsia"/>
        </w:rPr>
        <w:t>，</w:t>
      </w:r>
      <w:r w:rsidRPr="00BC3AC1">
        <w:rPr>
          <w:rFonts w:ascii="仿宋" w:eastAsia="仿宋" w:hAnsi="仿宋" w:hint="eastAsia"/>
          <w:u w:val="single"/>
        </w:rPr>
        <w:t>（采购编号）</w:t>
      </w:r>
      <w:r w:rsidRPr="00BC3AC1">
        <w:rPr>
          <w:rFonts w:ascii="仿宋" w:eastAsia="仿宋" w:hAnsi="仿宋" w:hint="eastAsia"/>
        </w:rPr>
        <w:t>的政府采购活动，现根据</w:t>
      </w:r>
      <w:r w:rsidR="00970372" w:rsidRPr="00BC3AC1">
        <w:rPr>
          <w:rFonts w:ascii="仿宋" w:eastAsia="仿宋" w:hAnsi="仿宋" w:hint="eastAsia"/>
        </w:rPr>
        <w:t>政府采购相关法律法规</w:t>
      </w:r>
      <w:r w:rsidR="00F10131" w:rsidRPr="00BC3AC1">
        <w:rPr>
          <w:rFonts w:ascii="仿宋" w:eastAsia="仿宋" w:hAnsi="仿宋" w:hint="eastAsia"/>
          <w:color w:val="000000"/>
        </w:rPr>
        <w:t>的</w:t>
      </w:r>
      <w:r w:rsidRPr="00BC3AC1">
        <w:rPr>
          <w:rFonts w:ascii="仿宋" w:eastAsia="仿宋" w:hAnsi="仿宋" w:hint="eastAsia"/>
        </w:rPr>
        <w:t>规定，针对本单位的诚信情况作出以下承诺：</w:t>
      </w:r>
    </w:p>
    <w:p w14:paraId="25F37FC1" w14:textId="77777777" w:rsidR="0023539A" w:rsidRPr="00BC3AC1" w:rsidRDefault="0023539A" w:rsidP="00AD30A4">
      <w:pPr>
        <w:spacing w:line="360" w:lineRule="auto"/>
        <w:ind w:firstLineChars="200" w:firstLine="480"/>
        <w:jc w:val="both"/>
        <w:rPr>
          <w:rFonts w:ascii="仿宋" w:eastAsia="仿宋" w:hAnsi="仿宋"/>
        </w:rPr>
      </w:pPr>
    </w:p>
    <w:p w14:paraId="0978E6DC" w14:textId="378F6651"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hint="eastAsia"/>
        </w:rPr>
        <w:t>我单位具有</w:t>
      </w:r>
      <w:r w:rsidR="00F10131" w:rsidRPr="00BC3AC1">
        <w:rPr>
          <w:rFonts w:ascii="仿宋" w:eastAsia="仿宋" w:hAnsi="仿宋" w:hint="eastAsia"/>
          <w:color w:val="000000"/>
        </w:rPr>
        <w:t>政府采购相关法律法规</w:t>
      </w:r>
      <w:r w:rsidRPr="00BC3AC1">
        <w:rPr>
          <w:rFonts w:ascii="仿宋" w:eastAsia="仿宋" w:hAnsi="仿宋" w:hint="eastAsia"/>
        </w:rPr>
        <w:t>所规定的失信行为</w:t>
      </w:r>
      <w:r w:rsidRPr="00BC3AC1">
        <w:rPr>
          <w:rFonts w:ascii="仿宋" w:eastAsia="仿宋" w:hAnsi="仿宋" w:hint="eastAsia"/>
          <w:u w:val="single"/>
        </w:rPr>
        <w:t xml:space="preserve"> </w:t>
      </w:r>
      <w:r w:rsidRPr="00BC3AC1">
        <w:rPr>
          <w:rFonts w:ascii="仿宋" w:eastAsia="仿宋" w:hAnsi="仿宋"/>
          <w:u w:val="single"/>
        </w:rPr>
        <w:t xml:space="preserve"> </w:t>
      </w:r>
      <w:r w:rsidRPr="00BC3AC1">
        <w:rPr>
          <w:rFonts w:ascii="仿宋" w:eastAsia="仿宋" w:hAnsi="仿宋" w:hint="eastAsia"/>
        </w:rPr>
        <w:t>次（填写失信行为的次数时，建议使用大写数字，如零、壹、贰、叁、肆等。）（仅限响应文件递交截止当日仍在有效期的次数）。</w:t>
      </w:r>
    </w:p>
    <w:p w14:paraId="7E3D2DEE" w14:textId="77777777" w:rsidR="0023539A" w:rsidRPr="00BC3AC1" w:rsidRDefault="0023539A" w:rsidP="00AD30A4">
      <w:pPr>
        <w:spacing w:line="360" w:lineRule="auto"/>
        <w:ind w:firstLineChars="200" w:firstLine="480"/>
        <w:jc w:val="both"/>
        <w:rPr>
          <w:rFonts w:ascii="仿宋" w:eastAsia="仿宋" w:hAnsi="仿宋"/>
        </w:rPr>
      </w:pPr>
    </w:p>
    <w:p w14:paraId="0C180384" w14:textId="77777777"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hint="eastAsia"/>
        </w:rPr>
        <w:t>我单位对以上填写信息的真实性负责。如有不实，本单位愿承担由此产生的一切法律责任和后果。</w:t>
      </w:r>
    </w:p>
    <w:p w14:paraId="01330756"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1DAD0C37"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59B353F3" w14:textId="12BA66A3"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0EB44673" w14:textId="77777777" w:rsidR="0023539A" w:rsidRPr="00BC3AC1" w:rsidRDefault="0023539A" w:rsidP="00AD30A4">
      <w:pPr>
        <w:spacing w:line="360" w:lineRule="auto"/>
        <w:jc w:val="both"/>
        <w:rPr>
          <w:rFonts w:ascii="仿宋" w:eastAsia="仿宋" w:hAnsi="仿宋"/>
        </w:rPr>
      </w:pPr>
      <w:r w:rsidRPr="00BC3AC1">
        <w:rPr>
          <w:rFonts w:ascii="仿宋" w:eastAsia="仿宋" w:hAnsi="仿宋" w:hint="eastAsia"/>
        </w:rPr>
        <w:t>注：</w:t>
      </w:r>
    </w:p>
    <w:p w14:paraId="34FF56A9" w14:textId="77777777"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hint="eastAsia"/>
        </w:rPr>
        <w:t>1、本表格式及内容仅供参考，供应商也可提供自己的格式。</w:t>
      </w:r>
    </w:p>
    <w:p w14:paraId="42AC63AA" w14:textId="77777777"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hint="eastAsia"/>
        </w:rPr>
        <w:t>2、供应商存在以上所述失信行为的，将按照第二章供应商须知前附表第6条的要求进行处理。</w:t>
      </w:r>
    </w:p>
    <w:p w14:paraId="6A785B87" w14:textId="77777777"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hint="eastAsia"/>
        </w:rPr>
        <w:t>3、</w:t>
      </w:r>
      <w:r w:rsidRPr="00BC3AC1">
        <w:rPr>
          <w:rFonts w:ascii="仿宋" w:eastAsia="仿宋" w:hAnsi="仿宋"/>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265C4407" w14:textId="22C8F40B" w:rsidR="0023539A" w:rsidRPr="00BC3AC1" w:rsidRDefault="0023539A" w:rsidP="00AD30A4">
      <w:pPr>
        <w:spacing w:line="360" w:lineRule="auto"/>
        <w:ind w:firstLineChars="200" w:firstLine="480"/>
        <w:jc w:val="both"/>
        <w:rPr>
          <w:rFonts w:ascii="仿宋" w:eastAsia="仿宋" w:hAnsi="仿宋"/>
        </w:rPr>
      </w:pPr>
      <w:r w:rsidRPr="00BC3AC1">
        <w:rPr>
          <w:rFonts w:ascii="仿宋" w:eastAsia="仿宋" w:hAnsi="仿宋" w:hint="eastAsia"/>
        </w:rPr>
        <w:t>4、供应商的失信行为受到行政处罚或司法惩处的，评审时不再对其以价格加成进行惩戒。</w:t>
      </w:r>
    </w:p>
    <w:p w14:paraId="12471CA5" w14:textId="77777777" w:rsidR="00970372" w:rsidRPr="00BC3AC1" w:rsidRDefault="00970372" w:rsidP="0023539A">
      <w:pPr>
        <w:spacing w:line="360" w:lineRule="auto"/>
        <w:ind w:firstLineChars="200" w:firstLine="480"/>
        <w:rPr>
          <w:rFonts w:ascii="仿宋" w:eastAsia="仿宋" w:hAnsi="仿宋"/>
        </w:rPr>
      </w:pPr>
    </w:p>
    <w:p w14:paraId="3CAA8F4B" w14:textId="77777777" w:rsidR="00907BC9" w:rsidRPr="00BC3AC1" w:rsidRDefault="00907BC9">
      <w:pPr>
        <w:rPr>
          <w:rFonts w:ascii="仿宋" w:eastAsia="仿宋" w:hAnsi="仿宋"/>
        </w:rPr>
      </w:pPr>
    </w:p>
    <w:p w14:paraId="3DE37E87" w14:textId="77777777" w:rsidR="00AD30A4" w:rsidRPr="00BC3AC1" w:rsidRDefault="00AD30A4">
      <w:pPr>
        <w:rPr>
          <w:rFonts w:ascii="仿宋" w:eastAsia="仿宋" w:hAnsi="仿宋" w:cstheme="majorBidi"/>
          <w:b/>
          <w:bCs/>
          <w:sz w:val="32"/>
          <w:szCs w:val="32"/>
        </w:rPr>
      </w:pPr>
      <w:r w:rsidRPr="00BC3AC1">
        <w:rPr>
          <w:rFonts w:ascii="仿宋" w:hAnsi="仿宋"/>
          <w:sz w:val="32"/>
          <w:szCs w:val="32"/>
        </w:rPr>
        <w:br w:type="page"/>
      </w:r>
    </w:p>
    <w:p w14:paraId="442AE600" w14:textId="2E1D1FFA" w:rsidR="006B3C66" w:rsidRPr="00BC3AC1" w:rsidRDefault="000D4906" w:rsidP="00C50DC6">
      <w:pPr>
        <w:pStyle w:val="3"/>
        <w:numPr>
          <w:ilvl w:val="0"/>
          <w:numId w:val="18"/>
        </w:numPr>
        <w:jc w:val="center"/>
        <w:rPr>
          <w:rFonts w:ascii="仿宋" w:hAnsi="仿宋"/>
          <w:sz w:val="32"/>
          <w:szCs w:val="32"/>
        </w:rPr>
      </w:pPr>
      <w:r w:rsidRPr="00BC3AC1">
        <w:rPr>
          <w:rFonts w:ascii="仿宋" w:hAnsi="仿宋" w:hint="eastAsia"/>
          <w:sz w:val="32"/>
          <w:szCs w:val="32"/>
        </w:rPr>
        <w:t>中小企业声明函（</w:t>
      </w:r>
      <w:r w:rsidR="006F4530">
        <w:rPr>
          <w:rFonts w:ascii="仿宋" w:hAnsi="仿宋" w:hint="eastAsia"/>
          <w:sz w:val="32"/>
          <w:szCs w:val="32"/>
        </w:rPr>
        <w:t>工程、服务</w:t>
      </w:r>
      <w:r w:rsidRPr="00BC3AC1">
        <w:rPr>
          <w:rFonts w:ascii="仿宋" w:hAnsi="仿宋" w:hint="eastAsia"/>
          <w:sz w:val="32"/>
          <w:szCs w:val="32"/>
        </w:rPr>
        <w:t>）</w:t>
      </w:r>
    </w:p>
    <w:p w14:paraId="3CC67195" w14:textId="77777777" w:rsidR="006B3C66" w:rsidRPr="00BC3AC1" w:rsidRDefault="006B3C66">
      <w:pPr>
        <w:rPr>
          <w:rFonts w:ascii="仿宋" w:eastAsia="仿宋" w:hAnsi="仿宋" w:cs="宋体"/>
          <w:color w:val="000000"/>
        </w:rPr>
      </w:pPr>
    </w:p>
    <w:p w14:paraId="240023F8" w14:textId="77777777" w:rsidR="002962F9" w:rsidRPr="00BC3AC1" w:rsidRDefault="002962F9" w:rsidP="00AD30A4">
      <w:pPr>
        <w:spacing w:line="360" w:lineRule="auto"/>
        <w:ind w:firstLineChars="200" w:firstLine="480"/>
        <w:jc w:val="both"/>
        <w:rPr>
          <w:rFonts w:ascii="仿宋" w:eastAsia="仿宋" w:hAnsi="仿宋" w:cs="仿宋"/>
        </w:rPr>
      </w:pPr>
      <w:r w:rsidRPr="00BC3AC1">
        <w:rPr>
          <w:rFonts w:ascii="仿宋" w:eastAsia="仿宋" w:hAnsi="仿宋" w:cs="仿宋" w:hint="eastAsia"/>
        </w:rPr>
        <w:t>本公司（联合体）郑重声明，根据《政府采购促进中小企业发展管理办法》（财库﹝2020﹞46 号）的规定，本公司（联合体）参加</w:t>
      </w:r>
      <w:r w:rsidRPr="00BC3AC1">
        <w:rPr>
          <w:rFonts w:ascii="仿宋" w:eastAsia="仿宋" w:hAnsi="仿宋" w:cs="仿宋" w:hint="eastAsia"/>
          <w:b/>
          <w:bCs/>
          <w:u w:val="single"/>
        </w:rPr>
        <w:t xml:space="preserve"> （单位名称） </w:t>
      </w:r>
      <w:r w:rsidRPr="00BC3AC1">
        <w:rPr>
          <w:rFonts w:ascii="仿宋" w:eastAsia="仿宋" w:hAnsi="仿宋" w:cs="仿宋" w:hint="eastAsia"/>
        </w:rPr>
        <w:t>的</w:t>
      </w:r>
      <w:r w:rsidRPr="00BC3AC1">
        <w:rPr>
          <w:rFonts w:ascii="仿宋" w:eastAsia="仿宋" w:hAnsi="仿宋" w:cs="仿宋" w:hint="eastAsia"/>
          <w:b/>
          <w:bCs/>
          <w:u w:val="single"/>
        </w:rPr>
        <w:t xml:space="preserve"> （项目名称） </w:t>
      </w:r>
      <w:r w:rsidRPr="00BC3AC1">
        <w:rPr>
          <w:rFonts w:ascii="仿宋" w:eastAsia="仿宋" w:hAnsi="仿宋" w:cs="仿宋" w:hint="eastAsia"/>
        </w:rPr>
        <w:t>采购活动，工程的施工单位全部为符合政策要求的中小企业（或者：服务全部由符合政策要求的中小企业承接）。相关企业（含联合体中的中小企业、签订分包意向协议的中小企业）的具体情况如下：</w:t>
      </w:r>
    </w:p>
    <w:p w14:paraId="34709578" w14:textId="77777777" w:rsidR="002962F9" w:rsidRPr="00BC3AC1" w:rsidRDefault="002962F9" w:rsidP="00AD30A4">
      <w:pPr>
        <w:spacing w:line="360" w:lineRule="auto"/>
        <w:ind w:firstLineChars="200" w:firstLine="480"/>
        <w:jc w:val="both"/>
        <w:rPr>
          <w:rFonts w:ascii="仿宋" w:eastAsia="仿宋" w:hAnsi="仿宋" w:cs="仿宋"/>
        </w:rPr>
      </w:pPr>
      <w:r w:rsidRPr="00BC3AC1">
        <w:rPr>
          <w:rFonts w:ascii="仿宋" w:eastAsia="仿宋" w:hAnsi="仿宋" w:cs="仿宋" w:hint="eastAsia"/>
        </w:rPr>
        <w:t>1.</w:t>
      </w:r>
      <w:r w:rsidRPr="00BC3AC1">
        <w:rPr>
          <w:rFonts w:ascii="仿宋" w:eastAsia="仿宋" w:hAnsi="仿宋" w:cs="仿宋" w:hint="eastAsia"/>
          <w:b/>
          <w:bCs/>
          <w:u w:val="single"/>
        </w:rPr>
        <w:t xml:space="preserve"> （标的名称） </w:t>
      </w:r>
      <w:r w:rsidRPr="00BC3AC1">
        <w:rPr>
          <w:rFonts w:ascii="仿宋" w:eastAsia="仿宋" w:hAnsi="仿宋" w:cs="仿宋" w:hint="eastAsia"/>
        </w:rPr>
        <w:t>，属于</w:t>
      </w:r>
      <w:r w:rsidRPr="00BC3AC1">
        <w:rPr>
          <w:rFonts w:ascii="仿宋" w:eastAsia="仿宋" w:hAnsi="仿宋" w:cs="仿宋" w:hint="eastAsia"/>
          <w:b/>
          <w:bCs/>
          <w:u w:val="single"/>
        </w:rPr>
        <w:t xml:space="preserve"> （采购文件中明确的所属行业） </w:t>
      </w:r>
      <w:r w:rsidRPr="00BC3AC1">
        <w:rPr>
          <w:rFonts w:ascii="仿宋" w:eastAsia="仿宋" w:hAnsi="仿宋" w:cs="仿宋" w:hint="eastAsia"/>
        </w:rPr>
        <w:t>；承建（承接）企业为</w:t>
      </w:r>
      <w:r w:rsidRPr="00BC3AC1">
        <w:rPr>
          <w:rFonts w:ascii="仿宋" w:eastAsia="仿宋" w:hAnsi="仿宋" w:cs="仿宋" w:hint="eastAsia"/>
          <w:b/>
          <w:bCs/>
          <w:u w:val="single"/>
        </w:rPr>
        <w:t xml:space="preserve"> （企业名称） </w:t>
      </w:r>
      <w:r w:rsidRPr="00BC3AC1">
        <w:rPr>
          <w:rFonts w:ascii="仿宋" w:eastAsia="仿宋" w:hAnsi="仿宋" w:cs="仿宋" w:hint="eastAsia"/>
        </w:rPr>
        <w:t>，从业人员</w:t>
      </w:r>
      <w:r w:rsidRPr="00BC3AC1">
        <w:rPr>
          <w:rFonts w:ascii="仿宋" w:eastAsia="仿宋" w:hAnsi="仿宋" w:cs="仿宋" w:hint="eastAsia"/>
          <w:b/>
          <w:bCs/>
          <w:u w:val="single"/>
        </w:rPr>
        <w:t>XXX</w:t>
      </w:r>
      <w:r w:rsidRPr="00BC3AC1">
        <w:rPr>
          <w:rFonts w:ascii="仿宋" w:eastAsia="仿宋" w:hAnsi="仿宋" w:cs="仿宋" w:hint="eastAsia"/>
        </w:rPr>
        <w:t>人，营业收入为</w:t>
      </w:r>
      <w:r w:rsidRPr="00BC3AC1">
        <w:rPr>
          <w:rFonts w:ascii="仿宋" w:eastAsia="仿宋" w:hAnsi="仿宋" w:cs="仿宋" w:hint="eastAsia"/>
          <w:b/>
          <w:bCs/>
          <w:u w:val="single"/>
        </w:rPr>
        <w:t>XX</w:t>
      </w:r>
      <w:r w:rsidRPr="00BC3AC1">
        <w:rPr>
          <w:rFonts w:ascii="仿宋" w:eastAsia="仿宋" w:hAnsi="仿宋" w:cs="仿宋" w:hint="eastAsia"/>
        </w:rPr>
        <w:t>万元，资产总额为</w:t>
      </w:r>
      <w:r w:rsidRPr="00BC3AC1">
        <w:rPr>
          <w:rFonts w:ascii="仿宋" w:eastAsia="仿宋" w:hAnsi="仿宋" w:cs="仿宋" w:hint="eastAsia"/>
          <w:b/>
          <w:bCs/>
          <w:u w:val="single"/>
        </w:rPr>
        <w:t>XX</w:t>
      </w:r>
      <w:r w:rsidRPr="00BC3AC1">
        <w:rPr>
          <w:rFonts w:ascii="仿宋" w:eastAsia="仿宋" w:hAnsi="仿宋" w:cs="仿宋" w:hint="eastAsia"/>
        </w:rPr>
        <w:t>万元，属于</w:t>
      </w:r>
      <w:r w:rsidRPr="00BC3AC1">
        <w:rPr>
          <w:rFonts w:ascii="仿宋" w:eastAsia="仿宋" w:hAnsi="仿宋" w:cs="仿宋" w:hint="eastAsia"/>
          <w:b/>
          <w:bCs/>
          <w:u w:val="single"/>
        </w:rPr>
        <w:t xml:space="preserve"> （中型企业、小型企业、微型企业） </w:t>
      </w:r>
      <w:r w:rsidRPr="00BC3AC1">
        <w:rPr>
          <w:rFonts w:ascii="仿宋" w:eastAsia="仿宋" w:hAnsi="仿宋" w:cs="仿宋" w:hint="eastAsia"/>
        </w:rPr>
        <w:t>；</w:t>
      </w:r>
    </w:p>
    <w:p w14:paraId="5E22F528" w14:textId="77777777" w:rsidR="002962F9" w:rsidRPr="00BC3AC1" w:rsidRDefault="002962F9" w:rsidP="00AD30A4">
      <w:pPr>
        <w:spacing w:line="360" w:lineRule="auto"/>
        <w:ind w:firstLineChars="200" w:firstLine="480"/>
        <w:jc w:val="both"/>
        <w:rPr>
          <w:rFonts w:ascii="仿宋" w:eastAsia="仿宋" w:hAnsi="仿宋" w:cs="仿宋"/>
        </w:rPr>
      </w:pPr>
      <w:r w:rsidRPr="00BC3AC1">
        <w:rPr>
          <w:rFonts w:ascii="仿宋" w:eastAsia="仿宋" w:hAnsi="仿宋" w:cs="仿宋" w:hint="eastAsia"/>
        </w:rPr>
        <w:t>2.</w:t>
      </w:r>
      <w:r w:rsidRPr="00BC3AC1">
        <w:rPr>
          <w:rFonts w:ascii="仿宋" w:eastAsia="仿宋" w:hAnsi="仿宋" w:cs="仿宋" w:hint="eastAsia"/>
          <w:b/>
          <w:bCs/>
          <w:u w:val="single"/>
        </w:rPr>
        <w:t xml:space="preserve"> （标的名称） </w:t>
      </w:r>
      <w:r w:rsidRPr="00BC3AC1">
        <w:rPr>
          <w:rFonts w:ascii="仿宋" w:eastAsia="仿宋" w:hAnsi="仿宋" w:cs="仿宋" w:hint="eastAsia"/>
        </w:rPr>
        <w:t>，属于</w:t>
      </w:r>
      <w:r w:rsidRPr="00BC3AC1">
        <w:rPr>
          <w:rFonts w:ascii="仿宋" w:eastAsia="仿宋" w:hAnsi="仿宋" w:cs="仿宋" w:hint="eastAsia"/>
          <w:b/>
          <w:bCs/>
          <w:u w:val="single"/>
        </w:rPr>
        <w:t xml:space="preserve"> （采购文件中明确的所属行业） </w:t>
      </w:r>
      <w:r w:rsidRPr="00BC3AC1">
        <w:rPr>
          <w:rFonts w:ascii="仿宋" w:eastAsia="仿宋" w:hAnsi="仿宋" w:cs="仿宋" w:hint="eastAsia"/>
        </w:rPr>
        <w:t>；承建（承接）企业为</w:t>
      </w:r>
      <w:r w:rsidRPr="00BC3AC1">
        <w:rPr>
          <w:rFonts w:ascii="仿宋" w:eastAsia="仿宋" w:hAnsi="仿宋" w:cs="仿宋" w:hint="eastAsia"/>
          <w:b/>
          <w:bCs/>
          <w:u w:val="single"/>
        </w:rPr>
        <w:t xml:space="preserve"> （企业名称） </w:t>
      </w:r>
      <w:r w:rsidRPr="00BC3AC1">
        <w:rPr>
          <w:rFonts w:ascii="仿宋" w:eastAsia="仿宋" w:hAnsi="仿宋" w:cs="仿宋" w:hint="eastAsia"/>
        </w:rPr>
        <w:t>，从业人员</w:t>
      </w:r>
      <w:r w:rsidRPr="00BC3AC1">
        <w:rPr>
          <w:rFonts w:ascii="仿宋" w:eastAsia="仿宋" w:hAnsi="仿宋" w:cs="仿宋" w:hint="eastAsia"/>
          <w:b/>
          <w:bCs/>
          <w:u w:val="single"/>
        </w:rPr>
        <w:t>XXX</w:t>
      </w:r>
      <w:r w:rsidRPr="00BC3AC1">
        <w:rPr>
          <w:rFonts w:ascii="仿宋" w:eastAsia="仿宋" w:hAnsi="仿宋" w:cs="仿宋" w:hint="eastAsia"/>
        </w:rPr>
        <w:t>人，营业收入为</w:t>
      </w:r>
      <w:r w:rsidRPr="00BC3AC1">
        <w:rPr>
          <w:rFonts w:ascii="仿宋" w:eastAsia="仿宋" w:hAnsi="仿宋" w:cs="仿宋" w:hint="eastAsia"/>
          <w:b/>
          <w:bCs/>
          <w:u w:val="single"/>
        </w:rPr>
        <w:t>XXX</w:t>
      </w:r>
      <w:r w:rsidRPr="00BC3AC1">
        <w:rPr>
          <w:rFonts w:ascii="仿宋" w:eastAsia="仿宋" w:hAnsi="仿宋" w:cs="仿宋" w:hint="eastAsia"/>
        </w:rPr>
        <w:t>万元，资产总额为</w:t>
      </w:r>
      <w:r w:rsidRPr="00BC3AC1">
        <w:rPr>
          <w:rFonts w:ascii="仿宋" w:eastAsia="仿宋" w:hAnsi="仿宋" w:cs="仿宋" w:hint="eastAsia"/>
          <w:b/>
          <w:bCs/>
          <w:u w:val="single"/>
        </w:rPr>
        <w:t>XX</w:t>
      </w:r>
      <w:r w:rsidRPr="00BC3AC1">
        <w:rPr>
          <w:rFonts w:ascii="仿宋" w:eastAsia="仿宋" w:hAnsi="仿宋" w:cs="仿宋" w:hint="eastAsia"/>
        </w:rPr>
        <w:t>万元，属于</w:t>
      </w:r>
      <w:r w:rsidRPr="00BC3AC1">
        <w:rPr>
          <w:rFonts w:ascii="仿宋" w:eastAsia="仿宋" w:hAnsi="仿宋" w:cs="仿宋" w:hint="eastAsia"/>
          <w:b/>
          <w:bCs/>
          <w:u w:val="single"/>
        </w:rPr>
        <w:t xml:space="preserve"> （中型企业、小型企业、微型企业） </w:t>
      </w:r>
      <w:r w:rsidRPr="00BC3AC1">
        <w:rPr>
          <w:rFonts w:ascii="仿宋" w:eastAsia="仿宋" w:hAnsi="仿宋" w:cs="仿宋" w:hint="eastAsia"/>
        </w:rPr>
        <w:t>；</w:t>
      </w:r>
    </w:p>
    <w:p w14:paraId="445BF4E3" w14:textId="77777777" w:rsidR="002962F9" w:rsidRPr="00BC3AC1" w:rsidRDefault="002962F9" w:rsidP="00AD30A4">
      <w:pPr>
        <w:spacing w:line="360" w:lineRule="auto"/>
        <w:ind w:firstLineChars="200" w:firstLine="480"/>
        <w:jc w:val="both"/>
        <w:rPr>
          <w:rFonts w:ascii="仿宋" w:eastAsia="仿宋" w:hAnsi="仿宋" w:cs="仿宋"/>
        </w:rPr>
      </w:pPr>
      <w:r w:rsidRPr="00BC3AC1">
        <w:rPr>
          <w:rFonts w:ascii="仿宋" w:eastAsia="仿宋" w:hAnsi="仿宋" w:cs="仿宋" w:hint="eastAsia"/>
        </w:rPr>
        <w:t>以上企业，不属于大企业的分支机构，不存在控股股东为大企业的情形，也不存在与大企业的负责人为同一人的情形。</w:t>
      </w:r>
    </w:p>
    <w:p w14:paraId="16CE7053" w14:textId="2A851192" w:rsidR="002962F9" w:rsidRPr="00BC3AC1" w:rsidRDefault="002962F9" w:rsidP="00AD30A4">
      <w:pPr>
        <w:spacing w:line="360" w:lineRule="auto"/>
        <w:ind w:firstLineChars="200" w:firstLine="480"/>
        <w:jc w:val="both"/>
        <w:rPr>
          <w:rFonts w:ascii="仿宋" w:eastAsia="仿宋" w:hAnsi="仿宋" w:cs="仿宋"/>
        </w:rPr>
      </w:pPr>
      <w:r w:rsidRPr="00BC3AC1">
        <w:rPr>
          <w:rFonts w:ascii="仿宋" w:eastAsia="仿宋" w:hAnsi="仿宋" w:cs="仿宋" w:hint="eastAsia"/>
        </w:rPr>
        <w:t>本企业对上述声明内容的真实性负责。如有虚假，将依法承担相应责任。</w:t>
      </w:r>
    </w:p>
    <w:p w14:paraId="3AF5702A" w14:textId="77777777" w:rsidR="00203C65" w:rsidRPr="00BC3AC1" w:rsidRDefault="00203C65" w:rsidP="00AD30A4">
      <w:pPr>
        <w:spacing w:line="360" w:lineRule="auto"/>
        <w:ind w:firstLineChars="200" w:firstLine="480"/>
        <w:jc w:val="both"/>
        <w:rPr>
          <w:rFonts w:ascii="仿宋" w:eastAsia="仿宋" w:hAnsi="仿宋" w:cs="仿宋"/>
        </w:rPr>
      </w:pPr>
    </w:p>
    <w:p w14:paraId="0B00A43E" w14:textId="77777777" w:rsidR="006C4776" w:rsidRPr="006F6BDF" w:rsidRDefault="006C4776" w:rsidP="006C4776">
      <w:pPr>
        <w:spacing w:line="360" w:lineRule="auto"/>
        <w:ind w:firstLineChars="200" w:firstLine="480"/>
        <w:jc w:val="both"/>
        <w:rPr>
          <w:rFonts w:ascii="仿宋" w:eastAsia="仿宋" w:hAnsi="仿宋" w:cs="仿宋"/>
          <w:color w:val="000000" w:themeColor="text1"/>
        </w:rPr>
      </w:pPr>
    </w:p>
    <w:p w14:paraId="32A998AB" w14:textId="77777777" w:rsidR="006C4776" w:rsidRPr="006F6BDF" w:rsidRDefault="006C4776" w:rsidP="006C4776">
      <w:pPr>
        <w:spacing w:line="360" w:lineRule="auto"/>
        <w:ind w:firstLineChars="200" w:firstLine="482"/>
        <w:jc w:val="both"/>
        <w:rPr>
          <w:rFonts w:ascii="黑体" w:eastAsia="黑体" w:hAnsi="黑体" w:cs="仿宋"/>
          <w:b/>
          <w:color w:val="000000" w:themeColor="text1"/>
          <w:u w:val="single"/>
        </w:rPr>
      </w:pPr>
    </w:p>
    <w:p w14:paraId="2F52B02A" w14:textId="77777777" w:rsidR="006C4776" w:rsidRPr="006F6BDF" w:rsidRDefault="006C4776" w:rsidP="006C4776">
      <w:pPr>
        <w:spacing w:line="360" w:lineRule="auto"/>
        <w:ind w:firstLineChars="200" w:firstLine="480"/>
        <w:jc w:val="right"/>
        <w:rPr>
          <w:rFonts w:ascii="仿宋" w:eastAsia="仿宋" w:hAnsi="仿宋" w:cs="仿宋"/>
          <w:color w:val="000000" w:themeColor="text1"/>
        </w:rPr>
      </w:pPr>
    </w:p>
    <w:p w14:paraId="123CFF25" w14:textId="77777777" w:rsidR="006C4776" w:rsidRPr="006F6BDF" w:rsidRDefault="006C4776" w:rsidP="006C4776">
      <w:pPr>
        <w:spacing w:line="360" w:lineRule="auto"/>
        <w:ind w:firstLineChars="200" w:firstLine="480"/>
        <w:jc w:val="right"/>
        <w:rPr>
          <w:rFonts w:ascii="仿宋" w:eastAsia="仿宋" w:hAnsi="仿宋" w:cs="仿宋"/>
          <w:color w:val="000000" w:themeColor="text1"/>
        </w:rPr>
      </w:pPr>
      <w:r w:rsidRPr="006F6BDF">
        <w:rPr>
          <w:rFonts w:ascii="仿宋" w:eastAsia="仿宋" w:hAnsi="仿宋" w:cs="仿宋" w:hint="eastAsia"/>
          <w:color w:val="000000" w:themeColor="text1"/>
        </w:rPr>
        <w:t>企业名称（盖章）：</w:t>
      </w:r>
    </w:p>
    <w:p w14:paraId="4914F7A5" w14:textId="77777777" w:rsidR="006C4776" w:rsidRPr="006F6BDF" w:rsidRDefault="006C4776" w:rsidP="006C4776">
      <w:pPr>
        <w:spacing w:line="360" w:lineRule="auto"/>
        <w:ind w:firstLineChars="200" w:firstLine="480"/>
        <w:jc w:val="right"/>
        <w:rPr>
          <w:rFonts w:ascii="仿宋" w:eastAsia="仿宋" w:hAnsi="仿宋" w:cs="仿宋"/>
          <w:color w:val="000000" w:themeColor="text1"/>
          <w:sz w:val="28"/>
          <w:szCs w:val="28"/>
        </w:rPr>
      </w:pPr>
      <w:r w:rsidRPr="006F6BDF">
        <w:rPr>
          <w:rFonts w:ascii="仿宋" w:eastAsia="仿宋" w:hAnsi="仿宋" w:cs="仿宋" w:hint="eastAsia"/>
          <w:color w:val="000000" w:themeColor="text1"/>
        </w:rPr>
        <w:t>日 期：</w:t>
      </w:r>
    </w:p>
    <w:p w14:paraId="494FD49A" w14:textId="77777777" w:rsidR="006F4530" w:rsidRDefault="006F4530" w:rsidP="006C4776">
      <w:pPr>
        <w:spacing w:line="360" w:lineRule="auto"/>
        <w:ind w:firstLineChars="200" w:firstLine="480"/>
        <w:jc w:val="both"/>
        <w:rPr>
          <w:rFonts w:ascii="仿宋" w:eastAsia="仿宋" w:hAnsi="仿宋" w:cs="仿宋"/>
          <w:color w:val="000000" w:themeColor="text1"/>
        </w:rPr>
      </w:pPr>
    </w:p>
    <w:p w14:paraId="446D608A" w14:textId="2E608EB7" w:rsidR="006C4776" w:rsidRDefault="006C4776" w:rsidP="006C4776">
      <w:pPr>
        <w:spacing w:line="360" w:lineRule="auto"/>
        <w:ind w:firstLineChars="200" w:firstLine="480"/>
        <w:jc w:val="both"/>
        <w:rPr>
          <w:rFonts w:ascii="仿宋" w:eastAsia="仿宋" w:hAnsi="仿宋" w:cs="仿宋"/>
          <w:color w:val="000000" w:themeColor="text1"/>
        </w:rPr>
      </w:pPr>
      <w:r w:rsidRPr="00072D22">
        <w:rPr>
          <w:rFonts w:ascii="仿宋" w:eastAsia="仿宋" w:hAnsi="仿宋" w:cs="仿宋"/>
          <w:color w:val="000000" w:themeColor="text1"/>
        </w:rPr>
        <w:t>1</w:t>
      </w:r>
      <w:r w:rsidRPr="00072D22">
        <w:rPr>
          <w:rFonts w:ascii="仿宋" w:eastAsia="仿宋" w:hAnsi="仿宋" w:cs="仿宋" w:hint="eastAsia"/>
          <w:color w:val="000000" w:themeColor="text1"/>
        </w:rPr>
        <w:t>从业人员、营业收入、资产总额填报上一年度数据，无上一年度数据的新成立企业可不填报。</w:t>
      </w:r>
    </w:p>
    <w:p w14:paraId="331D61AE" w14:textId="77777777" w:rsidR="006C4776" w:rsidRDefault="006C4776" w:rsidP="006C4776">
      <w:pPr>
        <w:spacing w:line="360" w:lineRule="auto"/>
        <w:ind w:firstLineChars="200" w:firstLine="480"/>
        <w:jc w:val="both"/>
        <w:rPr>
          <w:rFonts w:ascii="仿宋" w:eastAsia="仿宋" w:hAnsi="仿宋" w:cs="仿宋"/>
          <w:color w:val="000000" w:themeColor="text1"/>
        </w:rPr>
      </w:pPr>
    </w:p>
    <w:p w14:paraId="105B2C5C" w14:textId="42211A74" w:rsidR="002962F9" w:rsidRPr="006C4776" w:rsidRDefault="002962F9" w:rsidP="00203C65">
      <w:pPr>
        <w:spacing w:line="360" w:lineRule="auto"/>
        <w:ind w:firstLineChars="200" w:firstLine="560"/>
        <w:jc w:val="right"/>
        <w:rPr>
          <w:rFonts w:ascii="仿宋" w:eastAsia="仿宋" w:hAnsi="仿宋" w:cs="仿宋"/>
          <w:sz w:val="28"/>
          <w:szCs w:val="28"/>
        </w:rPr>
      </w:pPr>
    </w:p>
    <w:p w14:paraId="14C18676" w14:textId="77777777" w:rsidR="002962F9" w:rsidRPr="00BC3AC1" w:rsidRDefault="002962F9" w:rsidP="002962F9">
      <w:pPr>
        <w:rPr>
          <w:rFonts w:ascii="仿宋" w:eastAsia="仿宋" w:hAnsi="仿宋" w:cs="仿宋"/>
          <w:sz w:val="28"/>
          <w:szCs w:val="28"/>
        </w:rPr>
      </w:pPr>
    </w:p>
    <w:p w14:paraId="5F5029D1" w14:textId="77777777" w:rsidR="00CB1FEE" w:rsidRPr="00BC3AC1" w:rsidRDefault="00CB1FEE" w:rsidP="00CB1FEE">
      <w:pPr>
        <w:rPr>
          <w:rFonts w:ascii="仿宋" w:eastAsia="仿宋" w:hAnsi="仿宋"/>
          <w:b/>
          <w:color w:val="FF0000"/>
        </w:rPr>
      </w:pPr>
      <w:r w:rsidRPr="00BC3AC1">
        <w:rPr>
          <w:rFonts w:ascii="仿宋" w:eastAsia="仿宋" w:hAnsi="仿宋"/>
          <w:b/>
          <w:color w:val="FF0000"/>
        </w:rPr>
        <w:br w:type="page"/>
      </w:r>
    </w:p>
    <w:p w14:paraId="216125AC" w14:textId="04E5A65C" w:rsidR="006B3C66" w:rsidRPr="00BC3AC1" w:rsidRDefault="000D4906" w:rsidP="00C50DC6">
      <w:pPr>
        <w:pStyle w:val="3"/>
        <w:numPr>
          <w:ilvl w:val="0"/>
          <w:numId w:val="18"/>
        </w:numPr>
        <w:jc w:val="center"/>
        <w:rPr>
          <w:rFonts w:ascii="仿宋" w:hAnsi="仿宋"/>
        </w:rPr>
      </w:pPr>
      <w:r w:rsidRPr="00BC3AC1">
        <w:rPr>
          <w:rFonts w:ascii="仿宋" w:hAnsi="仿宋" w:hint="eastAsia"/>
          <w:sz w:val="32"/>
          <w:szCs w:val="32"/>
        </w:rPr>
        <w:t>残疾人福利性单位声明函（仅限符合条件的供应商）</w:t>
      </w:r>
    </w:p>
    <w:p w14:paraId="26EEFCCB" w14:textId="77777777" w:rsidR="006B3C66" w:rsidRPr="00BC3AC1" w:rsidRDefault="006B3C66">
      <w:pPr>
        <w:rPr>
          <w:rFonts w:ascii="仿宋" w:eastAsia="仿宋" w:hAnsi="仿宋"/>
          <w:b/>
          <w:spacing w:val="6"/>
        </w:rPr>
      </w:pPr>
    </w:p>
    <w:p w14:paraId="3964D243" w14:textId="77777777" w:rsidR="006B3C66" w:rsidRPr="00BC3AC1" w:rsidRDefault="000D4906" w:rsidP="00AD30A4">
      <w:pPr>
        <w:spacing w:line="360" w:lineRule="auto"/>
        <w:ind w:firstLineChars="200" w:firstLine="504"/>
        <w:jc w:val="both"/>
        <w:rPr>
          <w:rFonts w:ascii="仿宋" w:eastAsia="仿宋" w:hAnsi="仿宋"/>
          <w:spacing w:val="6"/>
        </w:rPr>
      </w:pPr>
      <w:r w:rsidRPr="00BC3AC1">
        <w:rPr>
          <w:rFonts w:ascii="仿宋" w:eastAsia="仿宋" w:hAnsi="仿宋" w:hint="eastAsia"/>
          <w:spacing w:val="6"/>
        </w:rPr>
        <w:t>本单位郑重声明，根据《财政部</w:t>
      </w:r>
      <w:r w:rsidRPr="00BC3AC1">
        <w:rPr>
          <w:rFonts w:ascii="仿宋" w:eastAsia="仿宋" w:hAnsi="仿宋"/>
          <w:spacing w:val="6"/>
        </w:rPr>
        <w:t xml:space="preserve"> </w:t>
      </w:r>
      <w:r w:rsidRPr="00BC3AC1">
        <w:rPr>
          <w:rFonts w:ascii="仿宋" w:eastAsia="仿宋" w:hAnsi="仿宋" w:hint="eastAsia"/>
          <w:spacing w:val="6"/>
        </w:rPr>
        <w:t>民政部</w:t>
      </w:r>
      <w:r w:rsidRPr="00BC3AC1">
        <w:rPr>
          <w:rFonts w:ascii="仿宋" w:eastAsia="仿宋" w:hAnsi="仿宋"/>
          <w:spacing w:val="6"/>
        </w:rPr>
        <w:t xml:space="preserve"> </w:t>
      </w:r>
      <w:r w:rsidRPr="00BC3AC1">
        <w:rPr>
          <w:rFonts w:ascii="仿宋" w:eastAsia="仿宋" w:hAnsi="仿宋" w:hint="eastAsia"/>
          <w:spacing w:val="6"/>
        </w:rPr>
        <w:t>中国残疾人联合会关于促进残疾人就业政府采购政策的通知》（财库</w:t>
      </w:r>
      <w:r w:rsidRPr="00BC3AC1">
        <w:rPr>
          <w:rFonts w:ascii="仿宋" w:eastAsia="仿宋" w:hAnsi="仿宋" w:hint="eastAsia"/>
        </w:rPr>
        <w:t>〔</w:t>
      </w:r>
      <w:r w:rsidRPr="00BC3AC1">
        <w:rPr>
          <w:rFonts w:ascii="仿宋" w:eastAsia="仿宋" w:hAnsi="仿宋"/>
        </w:rPr>
        <w:t>2017</w:t>
      </w:r>
      <w:r w:rsidRPr="00BC3AC1">
        <w:rPr>
          <w:rFonts w:ascii="仿宋" w:eastAsia="仿宋" w:hAnsi="仿宋" w:hint="eastAsia"/>
        </w:rPr>
        <w:t>〕</w:t>
      </w:r>
      <w:r w:rsidRPr="00BC3AC1">
        <w:rPr>
          <w:rFonts w:ascii="仿宋" w:eastAsia="仿宋" w:hAnsi="仿宋"/>
        </w:rPr>
        <w:t xml:space="preserve"> 141</w:t>
      </w:r>
      <w:r w:rsidRPr="00BC3AC1">
        <w:rPr>
          <w:rFonts w:ascii="仿宋" w:eastAsia="仿宋" w:hAnsi="仿宋" w:hint="eastAsia"/>
          <w:spacing w:val="6"/>
        </w:rPr>
        <w:t>号）的规定，本单位为符合条件的残疾人福利性单位，且本单位参加</w:t>
      </w:r>
      <w:r w:rsidRPr="00BC3AC1">
        <w:rPr>
          <w:rFonts w:ascii="仿宋" w:eastAsia="仿宋" w:hAnsi="仿宋"/>
          <w:spacing w:val="6"/>
        </w:rPr>
        <w:t>______</w:t>
      </w:r>
      <w:r w:rsidRPr="00BC3AC1">
        <w:rPr>
          <w:rFonts w:ascii="仿宋" w:eastAsia="仿宋" w:hAnsi="仿宋" w:hint="eastAsia"/>
          <w:spacing w:val="6"/>
        </w:rPr>
        <w:t>单位的</w:t>
      </w:r>
      <w:r w:rsidRPr="00BC3AC1">
        <w:rPr>
          <w:rFonts w:ascii="仿宋" w:eastAsia="仿宋" w:hAnsi="仿宋"/>
          <w:spacing w:val="6"/>
        </w:rPr>
        <w:t>______</w:t>
      </w:r>
      <w:r w:rsidRPr="00BC3AC1">
        <w:rPr>
          <w:rFonts w:ascii="仿宋" w:eastAsia="仿宋" w:hAnsi="仿宋" w:hint="eastAsia"/>
          <w:spacing w:val="6"/>
        </w:rPr>
        <w:t>项目采购活动提供本单位制造的货物（由本单位承担工程</w:t>
      </w:r>
      <w:r w:rsidRPr="00BC3AC1">
        <w:rPr>
          <w:rFonts w:ascii="仿宋" w:eastAsia="仿宋" w:hAnsi="仿宋"/>
          <w:spacing w:val="6"/>
        </w:rPr>
        <w:t>/</w:t>
      </w:r>
      <w:r w:rsidRPr="00BC3AC1">
        <w:rPr>
          <w:rFonts w:ascii="仿宋" w:eastAsia="仿宋" w:hAnsi="仿宋" w:hint="eastAsia"/>
          <w:spacing w:val="6"/>
        </w:rPr>
        <w:t>提供服务），或者提供其他残疾人福利性单位制造的货物（不包括使用非残疾人福利性单位注册商标的货物）。</w:t>
      </w:r>
    </w:p>
    <w:p w14:paraId="6BE317FF" w14:textId="77777777" w:rsidR="006B3C66" w:rsidRPr="00BC3AC1" w:rsidRDefault="000D4906" w:rsidP="00AD30A4">
      <w:pPr>
        <w:spacing w:line="360" w:lineRule="auto"/>
        <w:ind w:firstLineChars="200" w:firstLine="504"/>
        <w:jc w:val="both"/>
        <w:rPr>
          <w:rFonts w:ascii="仿宋" w:eastAsia="仿宋" w:hAnsi="仿宋"/>
          <w:spacing w:val="6"/>
        </w:rPr>
      </w:pPr>
      <w:r w:rsidRPr="00BC3AC1">
        <w:rPr>
          <w:rFonts w:ascii="仿宋" w:eastAsia="仿宋" w:hAnsi="仿宋" w:hint="eastAsia"/>
          <w:spacing w:val="6"/>
        </w:rPr>
        <w:t>本单位对上述声明的真实性负责。如有虚假，将依法承担相应责任。</w:t>
      </w:r>
    </w:p>
    <w:p w14:paraId="021C92AB" w14:textId="77777777" w:rsidR="006B3C66" w:rsidRPr="00BC3AC1" w:rsidRDefault="006B3C66">
      <w:pPr>
        <w:spacing w:line="360" w:lineRule="auto"/>
        <w:ind w:firstLineChars="200" w:firstLine="504"/>
        <w:rPr>
          <w:rFonts w:ascii="仿宋" w:eastAsia="仿宋" w:hAnsi="仿宋"/>
          <w:spacing w:val="6"/>
        </w:rPr>
      </w:pPr>
    </w:p>
    <w:p w14:paraId="1D335582" w14:textId="77777777" w:rsidR="006B3C66" w:rsidRPr="00BC3AC1" w:rsidRDefault="006B3C66">
      <w:pPr>
        <w:spacing w:line="360" w:lineRule="auto"/>
        <w:ind w:firstLineChars="200" w:firstLine="504"/>
        <w:rPr>
          <w:rFonts w:ascii="仿宋" w:eastAsia="仿宋" w:hAnsi="仿宋"/>
          <w:spacing w:val="6"/>
        </w:rPr>
      </w:pPr>
    </w:p>
    <w:p w14:paraId="55641639" w14:textId="77777777" w:rsidR="006B3C66" w:rsidRPr="00BC3AC1" w:rsidRDefault="000D4906">
      <w:pPr>
        <w:spacing w:line="360" w:lineRule="auto"/>
        <w:ind w:firstLineChars="200" w:firstLine="504"/>
        <w:rPr>
          <w:rFonts w:ascii="仿宋" w:eastAsia="仿宋" w:hAnsi="仿宋" w:cs="宋体"/>
          <w:color w:val="339966"/>
        </w:rPr>
      </w:pPr>
      <w:r w:rsidRPr="00BC3AC1">
        <w:rPr>
          <w:rFonts w:ascii="仿宋" w:eastAsia="仿宋" w:hAnsi="仿宋"/>
          <w:spacing w:val="6"/>
        </w:rPr>
        <w:t xml:space="preserve">             </w:t>
      </w:r>
    </w:p>
    <w:p w14:paraId="7BB569D0" w14:textId="77777777" w:rsidR="006B3C66" w:rsidRPr="00BC3AC1" w:rsidRDefault="006B3C66">
      <w:pPr>
        <w:spacing w:line="360" w:lineRule="auto"/>
        <w:ind w:firstLineChars="200" w:firstLine="480"/>
        <w:rPr>
          <w:rFonts w:ascii="仿宋" w:eastAsia="仿宋" w:hAnsi="仿宋" w:cs="宋体"/>
          <w:color w:val="339966"/>
        </w:rPr>
      </w:pPr>
    </w:p>
    <w:p w14:paraId="79A939FC" w14:textId="77777777" w:rsidR="006B3C66" w:rsidRPr="00BC3AC1" w:rsidRDefault="006B3C66">
      <w:pPr>
        <w:spacing w:line="360" w:lineRule="auto"/>
        <w:ind w:firstLineChars="200" w:firstLine="480"/>
        <w:rPr>
          <w:rFonts w:ascii="仿宋" w:eastAsia="仿宋" w:hAnsi="仿宋" w:cs="宋体"/>
          <w:color w:val="339966"/>
        </w:rPr>
      </w:pPr>
    </w:p>
    <w:p w14:paraId="6C226843" w14:textId="77777777" w:rsidR="006B3C66" w:rsidRPr="00BC3AC1" w:rsidRDefault="006B3C66">
      <w:pPr>
        <w:spacing w:line="360" w:lineRule="auto"/>
        <w:ind w:firstLineChars="200" w:firstLine="480"/>
        <w:rPr>
          <w:rFonts w:ascii="仿宋" w:eastAsia="仿宋" w:hAnsi="仿宋" w:cs="宋体"/>
          <w:color w:val="339966"/>
        </w:rPr>
      </w:pPr>
    </w:p>
    <w:p w14:paraId="20A8E4DB"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0A606FBE"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0023F495" w14:textId="30AB78C2"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7E6AA83B" w14:textId="77777777" w:rsidR="006B5BF5" w:rsidRPr="00BC3AC1" w:rsidRDefault="006B5BF5" w:rsidP="00182A63">
      <w:pPr>
        <w:rPr>
          <w:rFonts w:ascii="仿宋" w:eastAsia="仿宋" w:hAnsi="仿宋"/>
          <w:color w:val="000000"/>
        </w:rPr>
      </w:pPr>
      <w:r w:rsidRPr="00BC3AC1">
        <w:rPr>
          <w:rFonts w:ascii="仿宋" w:eastAsia="仿宋" w:hAnsi="仿宋"/>
          <w:color w:val="000000"/>
        </w:rPr>
        <w:br w:type="page"/>
      </w:r>
    </w:p>
    <w:p w14:paraId="5CC4D0CD" w14:textId="07BD5154" w:rsidR="006B3C66" w:rsidRPr="00BC3AC1" w:rsidRDefault="000D4906" w:rsidP="00C50DC6">
      <w:pPr>
        <w:pStyle w:val="3"/>
        <w:numPr>
          <w:ilvl w:val="0"/>
          <w:numId w:val="18"/>
        </w:numPr>
        <w:jc w:val="center"/>
        <w:rPr>
          <w:rFonts w:ascii="仿宋" w:hAnsi="仿宋"/>
          <w:sz w:val="32"/>
          <w:szCs w:val="32"/>
        </w:rPr>
      </w:pPr>
      <w:r w:rsidRPr="00BC3AC1">
        <w:rPr>
          <w:rFonts w:ascii="仿宋" w:hAnsi="仿宋" w:hint="eastAsia"/>
          <w:sz w:val="32"/>
          <w:szCs w:val="32"/>
        </w:rPr>
        <w:t>监狱企业证明材料（仅限符合条件的供应商）</w:t>
      </w:r>
    </w:p>
    <w:p w14:paraId="058B29F5" w14:textId="77777777" w:rsidR="006B3C66" w:rsidRPr="00BC3AC1" w:rsidRDefault="006B3C66">
      <w:pPr>
        <w:spacing w:line="360" w:lineRule="auto"/>
        <w:ind w:firstLineChars="200" w:firstLine="504"/>
        <w:rPr>
          <w:rFonts w:ascii="仿宋" w:eastAsia="仿宋" w:hAnsi="仿宋"/>
          <w:color w:val="000000"/>
          <w:spacing w:val="6"/>
        </w:rPr>
      </w:pPr>
    </w:p>
    <w:p w14:paraId="46D55B8B" w14:textId="77777777" w:rsidR="006B3C66" w:rsidRPr="00BC3AC1" w:rsidRDefault="006B3C66">
      <w:pPr>
        <w:spacing w:line="360" w:lineRule="auto"/>
        <w:ind w:firstLineChars="200" w:firstLine="504"/>
        <w:rPr>
          <w:rFonts w:ascii="仿宋" w:eastAsia="仿宋" w:hAnsi="仿宋"/>
          <w:color w:val="000000"/>
          <w:spacing w:val="6"/>
        </w:rPr>
      </w:pPr>
    </w:p>
    <w:p w14:paraId="0225BE8A" w14:textId="77777777" w:rsidR="006B3C66" w:rsidRPr="00BC3AC1" w:rsidRDefault="000D4906" w:rsidP="00AD30A4">
      <w:pPr>
        <w:spacing w:line="360" w:lineRule="auto"/>
        <w:ind w:firstLineChars="200" w:firstLine="504"/>
        <w:jc w:val="both"/>
        <w:rPr>
          <w:rFonts w:ascii="仿宋" w:eastAsia="仿宋" w:hAnsi="仿宋"/>
          <w:color w:val="000000"/>
          <w:spacing w:val="6"/>
        </w:rPr>
      </w:pPr>
      <w:r w:rsidRPr="00BC3AC1">
        <w:rPr>
          <w:rFonts w:ascii="仿宋" w:eastAsia="仿宋" w:hAnsi="仿宋" w:hint="eastAsia"/>
          <w:color w:val="000000"/>
          <w:spacing w:val="6"/>
        </w:rPr>
        <w:t>参加政府采购活动的监狱企业应当提供省级以上监狱管理局、戒毒管理局（含新疆生产建设兵团）出具的属于监狱企业的证明文件复印件加盖供应商公章。</w:t>
      </w:r>
    </w:p>
    <w:p w14:paraId="7D0B5BD7" w14:textId="77777777" w:rsidR="006B3C66" w:rsidRPr="00BC3AC1" w:rsidRDefault="006B3C66" w:rsidP="00AD30A4">
      <w:pPr>
        <w:spacing w:line="360" w:lineRule="auto"/>
        <w:ind w:firstLineChars="200" w:firstLine="504"/>
        <w:jc w:val="both"/>
        <w:rPr>
          <w:rFonts w:ascii="仿宋" w:eastAsia="仿宋" w:hAnsi="仿宋"/>
          <w:color w:val="000000"/>
          <w:spacing w:val="6"/>
        </w:rPr>
      </w:pPr>
    </w:p>
    <w:p w14:paraId="37CF51A7" w14:textId="77777777" w:rsidR="006B3C66" w:rsidRPr="00BC3AC1" w:rsidRDefault="006B3C66" w:rsidP="00AD30A4">
      <w:pPr>
        <w:spacing w:line="360" w:lineRule="auto"/>
        <w:ind w:firstLine="200"/>
        <w:jc w:val="both"/>
        <w:rPr>
          <w:rFonts w:ascii="仿宋" w:eastAsia="仿宋" w:hAnsi="仿宋"/>
          <w:color w:val="000000"/>
          <w:spacing w:val="6"/>
        </w:rPr>
      </w:pPr>
    </w:p>
    <w:p w14:paraId="277C3887" w14:textId="77777777" w:rsidR="006B3C66" w:rsidRPr="00BC3AC1" w:rsidRDefault="006B3C66" w:rsidP="00AD30A4">
      <w:pPr>
        <w:spacing w:line="360" w:lineRule="auto"/>
        <w:ind w:firstLine="200"/>
        <w:jc w:val="both"/>
        <w:rPr>
          <w:rFonts w:ascii="仿宋" w:eastAsia="仿宋" w:hAnsi="仿宋"/>
          <w:color w:val="000000"/>
          <w:spacing w:val="6"/>
        </w:rPr>
      </w:pPr>
    </w:p>
    <w:p w14:paraId="63916A1C" w14:textId="77777777" w:rsidR="006B3C66" w:rsidRPr="00BC3AC1" w:rsidRDefault="006B3C66" w:rsidP="00AD30A4">
      <w:pPr>
        <w:spacing w:line="360" w:lineRule="auto"/>
        <w:ind w:firstLine="200"/>
        <w:jc w:val="both"/>
        <w:rPr>
          <w:rFonts w:ascii="仿宋" w:eastAsia="仿宋" w:hAnsi="仿宋"/>
          <w:color w:val="000000"/>
          <w:spacing w:val="6"/>
        </w:rPr>
      </w:pPr>
    </w:p>
    <w:p w14:paraId="5CA0908F" w14:textId="77777777" w:rsidR="006B3C66" w:rsidRPr="00BC3AC1" w:rsidRDefault="006B3C66" w:rsidP="00AD30A4">
      <w:pPr>
        <w:spacing w:line="360" w:lineRule="auto"/>
        <w:ind w:firstLine="200"/>
        <w:jc w:val="both"/>
        <w:rPr>
          <w:rFonts w:ascii="仿宋" w:eastAsia="仿宋" w:hAnsi="仿宋"/>
          <w:color w:val="000000"/>
          <w:spacing w:val="6"/>
        </w:rPr>
      </w:pPr>
    </w:p>
    <w:p w14:paraId="16D6965E" w14:textId="77777777" w:rsidR="006B3C66" w:rsidRPr="00BC3AC1" w:rsidRDefault="000D4906" w:rsidP="00AD30A4">
      <w:pPr>
        <w:spacing w:line="360" w:lineRule="auto"/>
        <w:ind w:firstLineChars="200" w:firstLine="504"/>
        <w:jc w:val="both"/>
        <w:rPr>
          <w:rFonts w:ascii="仿宋" w:eastAsia="仿宋" w:hAnsi="仿宋"/>
          <w:color w:val="000000"/>
          <w:spacing w:val="6"/>
        </w:rPr>
      </w:pPr>
      <w:r w:rsidRPr="00BC3AC1">
        <w:rPr>
          <w:rFonts w:ascii="仿宋" w:eastAsia="仿宋" w:hAnsi="仿宋" w:hint="eastAsia"/>
          <w:color w:val="000000"/>
          <w:spacing w:val="6"/>
        </w:rPr>
        <w:t>注</w:t>
      </w:r>
      <w:r w:rsidRPr="00BC3AC1">
        <w:rPr>
          <w:rFonts w:ascii="仿宋" w:eastAsia="仿宋" w:hAnsi="仿宋"/>
          <w:color w:val="000000"/>
          <w:spacing w:val="6"/>
        </w:rPr>
        <w:t>：</w:t>
      </w:r>
      <w:r w:rsidRPr="00BC3AC1">
        <w:rPr>
          <w:rFonts w:ascii="仿宋" w:eastAsia="仿宋" w:hAnsi="仿宋" w:hint="eastAsia"/>
          <w:color w:val="000000"/>
          <w:spacing w:val="6"/>
        </w:rPr>
        <w:t>在政府采购活动中，监狱企业视同小型、微型企业，享受预留份额、评审中价格扣除等政府采购促进中小企业发展的政府采购政策。</w:t>
      </w:r>
    </w:p>
    <w:p w14:paraId="41535483" w14:textId="77777777" w:rsidR="00182A63" w:rsidRPr="00BC3AC1" w:rsidRDefault="00182A63">
      <w:pPr>
        <w:rPr>
          <w:rFonts w:ascii="仿宋" w:eastAsia="仿宋" w:hAnsi="仿宋"/>
        </w:rPr>
      </w:pPr>
      <w:r w:rsidRPr="00BC3AC1">
        <w:rPr>
          <w:rFonts w:ascii="仿宋" w:eastAsia="仿宋" w:hAnsi="仿宋"/>
        </w:rPr>
        <w:br w:type="page"/>
      </w:r>
    </w:p>
    <w:p w14:paraId="34DE008E" w14:textId="6B571B40" w:rsidR="00182A63" w:rsidRPr="00BC3AC1" w:rsidRDefault="00182A63" w:rsidP="00C50DC6">
      <w:pPr>
        <w:pStyle w:val="3"/>
        <w:numPr>
          <w:ilvl w:val="0"/>
          <w:numId w:val="18"/>
        </w:numPr>
        <w:jc w:val="center"/>
        <w:rPr>
          <w:rFonts w:ascii="仿宋" w:hAnsi="仿宋"/>
          <w:sz w:val="32"/>
          <w:szCs w:val="32"/>
        </w:rPr>
      </w:pPr>
      <w:r w:rsidRPr="00BC3AC1">
        <w:rPr>
          <w:rFonts w:ascii="仿宋" w:hAnsi="仿宋" w:hint="eastAsia"/>
          <w:sz w:val="32"/>
          <w:szCs w:val="32"/>
        </w:rPr>
        <w:t>成交服务费承诺书（实质性要求）</w:t>
      </w:r>
    </w:p>
    <w:p w14:paraId="43C80EB1" w14:textId="77777777" w:rsidR="00182A63" w:rsidRPr="00BC3AC1" w:rsidRDefault="00182A63" w:rsidP="00182A63">
      <w:pPr>
        <w:pStyle w:val="11"/>
        <w:spacing w:line="460" w:lineRule="exact"/>
        <w:rPr>
          <w:rFonts w:ascii="仿宋" w:eastAsia="仿宋" w:hAnsi="仿宋" w:cs="仿宋"/>
          <w:sz w:val="24"/>
          <w:szCs w:val="24"/>
        </w:rPr>
      </w:pPr>
    </w:p>
    <w:p w14:paraId="6CE88499" w14:textId="77777777" w:rsidR="00182A63" w:rsidRPr="00BC3AC1" w:rsidRDefault="00182A63" w:rsidP="00AD30A4">
      <w:pPr>
        <w:spacing w:line="460" w:lineRule="exact"/>
        <w:jc w:val="both"/>
        <w:rPr>
          <w:rFonts w:ascii="仿宋" w:eastAsia="仿宋" w:hAnsi="仿宋" w:cs="仿宋"/>
          <w:u w:val="single"/>
        </w:rPr>
      </w:pPr>
      <w:r w:rsidRPr="00BC3AC1">
        <w:rPr>
          <w:rFonts w:ascii="仿宋" w:eastAsia="仿宋" w:hAnsi="仿宋" w:cs="宋体" w:hint="eastAsia"/>
        </w:rPr>
        <w:t>中仪国际招标有限公司(采购代理机构名称)</w:t>
      </w:r>
      <w:r w:rsidRPr="00BC3AC1">
        <w:rPr>
          <w:rFonts w:ascii="仿宋" w:eastAsia="仿宋" w:hAnsi="仿宋" w:hint="eastAsia"/>
        </w:rPr>
        <w:t xml:space="preserve"> ：</w:t>
      </w:r>
    </w:p>
    <w:p w14:paraId="2F33DBCB" w14:textId="77777777" w:rsidR="00182A63" w:rsidRPr="00BC3AC1" w:rsidRDefault="00182A63" w:rsidP="00AD30A4">
      <w:pPr>
        <w:spacing w:line="460" w:lineRule="exact"/>
        <w:jc w:val="both"/>
        <w:rPr>
          <w:rFonts w:ascii="仿宋" w:eastAsia="仿宋" w:hAnsi="仿宋" w:cs="仿宋"/>
        </w:rPr>
      </w:pPr>
    </w:p>
    <w:p w14:paraId="7383B81C" w14:textId="12CF78EE" w:rsidR="00182A63" w:rsidRPr="00BC3AC1" w:rsidRDefault="00182A63" w:rsidP="00AD30A4">
      <w:pPr>
        <w:spacing w:line="460" w:lineRule="exact"/>
        <w:ind w:firstLine="480"/>
        <w:jc w:val="both"/>
        <w:rPr>
          <w:rFonts w:ascii="仿宋" w:eastAsia="仿宋" w:hAnsi="仿宋" w:cs="仿宋"/>
        </w:rPr>
      </w:pPr>
      <w:r w:rsidRPr="00BC3AC1">
        <w:rPr>
          <w:rFonts w:ascii="仿宋" w:eastAsia="仿宋" w:hAnsi="仿宋" w:cs="仿宋" w:hint="eastAsia"/>
        </w:rPr>
        <w:tab/>
        <w:t>我们在贵公司组织的</w:t>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rPr>
        <w:t>项目磋商中若成为成交供应商（采购编号：</w:t>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u w:val="single"/>
        </w:rPr>
        <w:tab/>
      </w:r>
      <w:r w:rsidRPr="00BC3AC1">
        <w:rPr>
          <w:rFonts w:ascii="仿宋" w:eastAsia="仿宋" w:hAnsi="仿宋" w:cs="仿宋" w:hint="eastAsia"/>
        </w:rPr>
        <w:t xml:space="preserve">），我们保证在收到成交通知书同时，按磋商文件的规定，以支票或汇票、公对公转账等非现金形式，向贵公司一次性支付应该交纳的代理服务费用。 </w:t>
      </w:r>
    </w:p>
    <w:p w14:paraId="1F3B014F" w14:textId="77777777" w:rsidR="00182A63" w:rsidRPr="00BC3AC1" w:rsidRDefault="00182A63" w:rsidP="00AD30A4">
      <w:pPr>
        <w:spacing w:line="460" w:lineRule="exact"/>
        <w:ind w:firstLine="480"/>
        <w:jc w:val="both"/>
        <w:rPr>
          <w:rFonts w:ascii="仿宋" w:eastAsia="仿宋" w:hAnsi="仿宋" w:cs="仿宋"/>
          <w:u w:val="single"/>
        </w:rPr>
      </w:pPr>
      <w:r w:rsidRPr="00BC3AC1">
        <w:rPr>
          <w:rFonts w:ascii="仿宋" w:eastAsia="仿宋" w:hAnsi="仿宋" w:cs="仿宋" w:hint="eastAsia"/>
        </w:rPr>
        <w:t>请贵单位收到我公司交纳的代理服务费后，给我公司开出</w:t>
      </w:r>
      <w:r w:rsidRPr="00BC3AC1">
        <w:rPr>
          <w:rFonts w:ascii="仿宋" w:eastAsia="仿宋" w:hAnsi="仿宋" w:cs="仿宋" w:hint="eastAsia"/>
          <w:u w:val="single"/>
        </w:rPr>
        <w:t xml:space="preserve">        （</w:t>
      </w:r>
      <w:r w:rsidRPr="00BC3AC1">
        <w:rPr>
          <w:rFonts w:ascii="仿宋" w:eastAsia="仿宋" w:hAnsi="仿宋" w:cs="仿宋" w:hint="eastAsia"/>
        </w:rPr>
        <w:t>增值税普通发票/增值税专用发票）。</w:t>
      </w:r>
    </w:p>
    <w:p w14:paraId="35AE0659" w14:textId="77777777" w:rsidR="005C04DA" w:rsidRPr="00BC3AC1" w:rsidRDefault="005C04DA" w:rsidP="00AD30A4">
      <w:pPr>
        <w:spacing w:line="460" w:lineRule="exact"/>
        <w:ind w:firstLine="480"/>
        <w:jc w:val="both"/>
        <w:rPr>
          <w:rFonts w:ascii="仿宋" w:eastAsia="仿宋" w:hAnsi="仿宋" w:cs="仿宋"/>
        </w:rPr>
      </w:pPr>
      <w:r w:rsidRPr="00BC3AC1">
        <w:rPr>
          <w:rFonts w:ascii="仿宋" w:eastAsia="仿宋" w:hAnsi="仿宋" w:cs="仿宋" w:hint="eastAsia"/>
        </w:rPr>
        <w:t>收款单位:中仪国际招标有限公司</w:t>
      </w:r>
    </w:p>
    <w:p w14:paraId="70364538" w14:textId="156028BF" w:rsidR="00042B37" w:rsidRPr="00BC3AC1" w:rsidRDefault="00042B37" w:rsidP="00AD30A4">
      <w:pPr>
        <w:spacing w:line="460" w:lineRule="exact"/>
        <w:ind w:firstLine="480"/>
        <w:jc w:val="both"/>
        <w:rPr>
          <w:rFonts w:ascii="仿宋" w:eastAsia="仿宋" w:hAnsi="仿宋" w:cs="仿宋"/>
        </w:rPr>
      </w:pPr>
      <w:r w:rsidRPr="00BC3AC1">
        <w:rPr>
          <w:rFonts w:ascii="仿宋" w:eastAsia="仿宋" w:hAnsi="仿宋" w:cs="仿宋" w:hint="eastAsia"/>
        </w:rPr>
        <w:t>开 户 行:中国银行</w:t>
      </w:r>
      <w:r w:rsidR="00E339B3" w:rsidRPr="00BC3AC1">
        <w:rPr>
          <w:rFonts w:ascii="仿宋" w:eastAsia="仿宋" w:hAnsi="仿宋" w:cs="仿宋" w:hint="eastAsia"/>
        </w:rPr>
        <w:t>总行营业部</w:t>
      </w:r>
    </w:p>
    <w:p w14:paraId="6D0A5AB8" w14:textId="773765A5" w:rsidR="00042B37" w:rsidRPr="00BC3AC1" w:rsidRDefault="00042B37" w:rsidP="00AD30A4">
      <w:pPr>
        <w:spacing w:line="460" w:lineRule="exact"/>
        <w:ind w:firstLine="480"/>
        <w:jc w:val="both"/>
        <w:rPr>
          <w:rFonts w:ascii="仿宋" w:eastAsia="仿宋" w:hAnsi="仿宋" w:cs="仿宋"/>
        </w:rPr>
      </w:pPr>
      <w:r w:rsidRPr="00BC3AC1">
        <w:rPr>
          <w:rFonts w:ascii="仿宋" w:eastAsia="仿宋" w:hAnsi="仿宋" w:cs="仿宋" w:hint="eastAsia"/>
        </w:rPr>
        <w:t>银</w:t>
      </w:r>
      <w:r w:rsidRPr="00BC3AC1">
        <w:rPr>
          <w:rFonts w:ascii="仿宋" w:eastAsia="仿宋" w:hAnsi="仿宋" w:cs="仿宋"/>
        </w:rPr>
        <w:t>行账号:</w:t>
      </w:r>
      <w:r w:rsidR="00E339B3" w:rsidRPr="00BC3AC1">
        <w:rPr>
          <w:rFonts w:ascii="仿宋" w:eastAsia="仿宋" w:hAnsi="仿宋" w:cs="仿宋"/>
        </w:rPr>
        <w:t>778350008768</w:t>
      </w:r>
    </w:p>
    <w:p w14:paraId="41473BE8" w14:textId="77777777" w:rsidR="00042B37" w:rsidRPr="00BC3AC1" w:rsidRDefault="00042B37" w:rsidP="005C04DA">
      <w:pPr>
        <w:spacing w:line="460" w:lineRule="exact"/>
        <w:ind w:firstLine="480"/>
        <w:rPr>
          <w:rFonts w:ascii="仿宋" w:eastAsia="仿宋" w:hAnsi="仿宋" w:cs="仿宋"/>
        </w:rPr>
      </w:pPr>
    </w:p>
    <w:p w14:paraId="64D1FEE2" w14:textId="77777777" w:rsidR="00182A63" w:rsidRPr="00BC3AC1" w:rsidRDefault="00182A63" w:rsidP="00182A63">
      <w:pPr>
        <w:spacing w:line="460" w:lineRule="exact"/>
        <w:rPr>
          <w:rFonts w:ascii="仿宋" w:eastAsia="仿宋" w:hAnsi="仿宋" w:cs="仿宋"/>
        </w:rPr>
      </w:pPr>
    </w:p>
    <w:p w14:paraId="672C0881" w14:textId="77777777" w:rsidR="00182A63" w:rsidRPr="00BC3AC1" w:rsidRDefault="00182A63" w:rsidP="00182A63">
      <w:pPr>
        <w:spacing w:line="460" w:lineRule="exact"/>
        <w:rPr>
          <w:rFonts w:ascii="仿宋" w:eastAsia="仿宋" w:hAnsi="仿宋" w:cs="仿宋"/>
        </w:rPr>
      </w:pPr>
      <w:r w:rsidRPr="00BC3AC1">
        <w:rPr>
          <w:rFonts w:ascii="仿宋" w:eastAsia="仿宋" w:hAnsi="仿宋" w:cs="仿宋" w:hint="eastAsia"/>
        </w:rPr>
        <w:tab/>
      </w:r>
      <w:r w:rsidRPr="00BC3AC1">
        <w:rPr>
          <w:rFonts w:ascii="仿宋" w:eastAsia="仿宋" w:hAnsi="仿宋" w:cs="仿宋" w:hint="eastAsia"/>
        </w:rPr>
        <w:tab/>
        <w:t>特此承诺！</w:t>
      </w:r>
    </w:p>
    <w:p w14:paraId="1F4F25FD" w14:textId="77777777" w:rsidR="00182A63" w:rsidRPr="00BC3AC1" w:rsidRDefault="00182A63" w:rsidP="00182A63">
      <w:pPr>
        <w:spacing w:line="460" w:lineRule="exact"/>
        <w:rPr>
          <w:rFonts w:ascii="仿宋" w:eastAsia="仿宋" w:hAnsi="仿宋" w:cs="仿宋"/>
        </w:rPr>
      </w:pPr>
    </w:p>
    <w:p w14:paraId="3A712EAE" w14:textId="77777777" w:rsidR="00182A63" w:rsidRPr="00BC3AC1" w:rsidRDefault="00182A63" w:rsidP="00182A63">
      <w:pPr>
        <w:spacing w:line="460" w:lineRule="exact"/>
        <w:rPr>
          <w:rFonts w:ascii="仿宋" w:eastAsia="仿宋" w:hAnsi="仿宋" w:cs="仿宋"/>
        </w:rPr>
      </w:pPr>
    </w:p>
    <w:p w14:paraId="2318A5E6" w14:textId="77777777" w:rsidR="00182A63" w:rsidRPr="00BC3AC1" w:rsidRDefault="00182A63" w:rsidP="00182A63">
      <w:pPr>
        <w:pStyle w:val="ae"/>
        <w:spacing w:line="460" w:lineRule="exact"/>
        <w:rPr>
          <w:rFonts w:ascii="仿宋" w:eastAsia="仿宋" w:hAnsi="仿宋" w:cs="仿宋"/>
          <w:color w:val="000000"/>
          <w:szCs w:val="24"/>
        </w:rPr>
      </w:pPr>
      <w:r w:rsidRPr="00BC3AC1">
        <w:rPr>
          <w:rFonts w:ascii="仿宋" w:eastAsia="仿宋" w:hAnsi="仿宋" w:cs="仿宋" w:hint="eastAsia"/>
        </w:rPr>
        <w:tab/>
      </w:r>
      <w:r w:rsidRPr="00BC3AC1">
        <w:rPr>
          <w:rFonts w:ascii="仿宋" w:eastAsia="仿宋" w:hAnsi="仿宋" w:cs="仿宋" w:hint="eastAsia"/>
          <w:color w:val="000000"/>
          <w:szCs w:val="24"/>
        </w:rPr>
        <w:t>供应商名称</w:t>
      </w:r>
      <w:r w:rsidR="00105B2B" w:rsidRPr="00BC3AC1">
        <w:rPr>
          <w:rFonts w:ascii="仿宋" w:eastAsia="仿宋" w:hAnsi="仿宋" w:cs="仿宋" w:hint="eastAsia"/>
          <w:color w:val="000000"/>
          <w:szCs w:val="24"/>
        </w:rPr>
        <w:t>：</w:t>
      </w:r>
      <w:r w:rsidRPr="00BC3AC1">
        <w:rPr>
          <w:rFonts w:ascii="仿宋" w:eastAsia="仿宋" w:hAnsi="仿宋" w:cs="仿宋" w:hint="eastAsia"/>
          <w:color w:val="000000"/>
          <w:szCs w:val="24"/>
        </w:rPr>
        <w:t>（单位</w:t>
      </w:r>
      <w:r w:rsidR="00D87F6C" w:rsidRPr="00BC3AC1">
        <w:rPr>
          <w:rFonts w:ascii="仿宋" w:eastAsia="仿宋" w:hAnsi="仿宋" w:cs="仿宋" w:hint="eastAsia"/>
          <w:color w:val="000000"/>
          <w:szCs w:val="24"/>
        </w:rPr>
        <w:t>公</w:t>
      </w:r>
      <w:r w:rsidRPr="00BC3AC1">
        <w:rPr>
          <w:rFonts w:ascii="仿宋" w:eastAsia="仿宋" w:hAnsi="仿宋" w:cs="仿宋" w:hint="eastAsia"/>
          <w:color w:val="000000"/>
          <w:szCs w:val="24"/>
        </w:rPr>
        <w:t>章）</w:t>
      </w:r>
    </w:p>
    <w:p w14:paraId="03A1367C" w14:textId="77777777" w:rsidR="00182A63" w:rsidRPr="00BC3AC1" w:rsidRDefault="00182A63" w:rsidP="00182A63">
      <w:pPr>
        <w:spacing w:line="460" w:lineRule="exact"/>
        <w:rPr>
          <w:rFonts w:ascii="仿宋" w:eastAsia="仿宋" w:hAnsi="仿宋" w:cs="仿宋"/>
        </w:rPr>
      </w:pPr>
      <w:r w:rsidRPr="00BC3AC1">
        <w:rPr>
          <w:rFonts w:ascii="仿宋" w:eastAsia="仿宋" w:hAnsi="仿宋" w:cs="仿宋" w:hint="eastAsia"/>
        </w:rPr>
        <w:tab/>
        <w:t xml:space="preserve">地址：       </w:t>
      </w:r>
      <w:r w:rsidR="00105B2B" w:rsidRPr="00BC3AC1">
        <w:rPr>
          <w:rFonts w:ascii="仿宋" w:eastAsia="仿宋" w:hAnsi="仿宋" w:cs="仿宋" w:hint="eastAsia"/>
        </w:rPr>
        <w:t xml:space="preserve"> </w:t>
      </w:r>
      <w:r w:rsidRPr="00BC3AC1">
        <w:rPr>
          <w:rFonts w:ascii="仿宋" w:eastAsia="仿宋" w:hAnsi="仿宋" w:cs="仿宋" w:hint="eastAsia"/>
        </w:rPr>
        <w:t>邮编：</w:t>
      </w:r>
    </w:p>
    <w:p w14:paraId="5AB3E2ED" w14:textId="77777777" w:rsidR="00182A63" w:rsidRPr="00BC3AC1" w:rsidRDefault="00182A63" w:rsidP="00F24E9F">
      <w:pPr>
        <w:pStyle w:val="ae"/>
        <w:spacing w:line="460" w:lineRule="exact"/>
        <w:rPr>
          <w:rFonts w:ascii="仿宋" w:eastAsia="仿宋" w:hAnsi="仿宋" w:cs="仿宋"/>
        </w:rPr>
      </w:pPr>
      <w:r w:rsidRPr="00BC3AC1">
        <w:rPr>
          <w:rFonts w:ascii="仿宋" w:eastAsia="仿宋" w:hAnsi="仿宋" w:cs="仿宋" w:hint="eastAsia"/>
        </w:rPr>
        <w:tab/>
        <w:t>电话：</w:t>
      </w:r>
      <w:r w:rsidRPr="00BC3AC1">
        <w:rPr>
          <w:rFonts w:ascii="仿宋" w:eastAsia="仿宋" w:hAnsi="仿宋" w:cs="仿宋" w:hint="eastAsia"/>
        </w:rPr>
        <w:tab/>
      </w:r>
      <w:r w:rsidRPr="00BC3AC1">
        <w:rPr>
          <w:rFonts w:ascii="仿宋" w:eastAsia="仿宋" w:hAnsi="仿宋" w:cs="仿宋" w:hint="eastAsia"/>
        </w:rPr>
        <w:tab/>
      </w:r>
      <w:r w:rsidR="00105B2B" w:rsidRPr="00BC3AC1">
        <w:rPr>
          <w:rFonts w:ascii="仿宋" w:eastAsia="仿宋" w:hAnsi="仿宋" w:cs="仿宋" w:hint="eastAsia"/>
        </w:rPr>
        <w:t xml:space="preserve">    </w:t>
      </w:r>
      <w:r w:rsidRPr="00BC3AC1">
        <w:rPr>
          <w:rFonts w:ascii="仿宋" w:eastAsia="仿宋" w:hAnsi="仿宋" w:cs="仿宋" w:hint="eastAsia"/>
        </w:rPr>
        <w:t>传真：</w:t>
      </w:r>
    </w:p>
    <w:p w14:paraId="42157A8F" w14:textId="77777777" w:rsidR="00F24E9F" w:rsidRPr="00BC3AC1" w:rsidRDefault="00182A63" w:rsidP="00F24E9F">
      <w:pPr>
        <w:pStyle w:val="ae"/>
        <w:spacing w:line="460" w:lineRule="exact"/>
        <w:rPr>
          <w:rFonts w:ascii="仿宋" w:eastAsia="仿宋" w:hAnsi="仿宋" w:cs="仿宋"/>
        </w:rPr>
      </w:pPr>
      <w:r w:rsidRPr="00BC3AC1">
        <w:rPr>
          <w:rFonts w:ascii="仿宋" w:eastAsia="仿宋" w:hAnsi="仿宋" w:cs="仿宋" w:hint="eastAsia"/>
        </w:rPr>
        <w:tab/>
        <w:t>纳税人识别号：</w:t>
      </w:r>
    </w:p>
    <w:p w14:paraId="4D0B9F55" w14:textId="77777777" w:rsidR="00182A63" w:rsidRPr="00BC3AC1" w:rsidRDefault="00F24E9F" w:rsidP="00F24E9F">
      <w:pPr>
        <w:pStyle w:val="ae"/>
        <w:spacing w:line="460" w:lineRule="exact"/>
        <w:rPr>
          <w:rFonts w:ascii="仿宋" w:eastAsia="仿宋" w:hAnsi="仿宋" w:cs="仿宋"/>
        </w:rPr>
      </w:pPr>
      <w:r w:rsidRPr="00BC3AC1">
        <w:rPr>
          <w:rFonts w:ascii="仿宋" w:eastAsia="仿宋" w:hAnsi="仿宋" w:cs="仿宋" w:hint="eastAsia"/>
        </w:rPr>
        <w:tab/>
      </w:r>
      <w:r w:rsidR="00182A63" w:rsidRPr="00BC3AC1">
        <w:rPr>
          <w:rFonts w:ascii="仿宋" w:eastAsia="仿宋" w:hAnsi="仿宋" w:cs="仿宋" w:hint="eastAsia"/>
        </w:rPr>
        <w:t xml:space="preserve">开户行：    </w:t>
      </w:r>
      <w:r w:rsidR="00105B2B" w:rsidRPr="00BC3AC1">
        <w:rPr>
          <w:rFonts w:ascii="仿宋" w:eastAsia="仿宋" w:hAnsi="仿宋" w:cs="仿宋" w:hint="eastAsia"/>
        </w:rPr>
        <w:t xml:space="preserve">  </w:t>
      </w:r>
      <w:r w:rsidR="00182A63" w:rsidRPr="00BC3AC1">
        <w:rPr>
          <w:rFonts w:ascii="仿宋" w:eastAsia="仿宋" w:hAnsi="仿宋" w:cs="仿宋" w:hint="eastAsia"/>
        </w:rPr>
        <w:t xml:space="preserve"> 账户：</w:t>
      </w:r>
    </w:p>
    <w:p w14:paraId="51EC627C" w14:textId="77777777" w:rsidR="00182A63" w:rsidRPr="00BC3AC1" w:rsidRDefault="00182A63" w:rsidP="00F24E9F">
      <w:pPr>
        <w:pStyle w:val="ae"/>
        <w:spacing w:line="460" w:lineRule="exact"/>
        <w:rPr>
          <w:rFonts w:ascii="仿宋" w:eastAsia="仿宋" w:hAnsi="仿宋" w:cs="仿宋"/>
        </w:rPr>
      </w:pPr>
      <w:r w:rsidRPr="00BC3AC1">
        <w:rPr>
          <w:rFonts w:ascii="仿宋" w:eastAsia="仿宋" w:hAnsi="仿宋" w:cs="仿宋" w:hint="eastAsia"/>
        </w:rPr>
        <w:tab/>
        <w:t>法定代表人或其委托代理人（签字）:</w:t>
      </w:r>
    </w:p>
    <w:p w14:paraId="748B0A62" w14:textId="77777777" w:rsidR="00182A63" w:rsidRPr="00BC3AC1" w:rsidRDefault="00182A63" w:rsidP="00F24E9F">
      <w:pPr>
        <w:pStyle w:val="ae"/>
        <w:spacing w:line="460" w:lineRule="exact"/>
        <w:rPr>
          <w:rFonts w:ascii="仿宋" w:eastAsia="仿宋" w:hAnsi="仿宋" w:cs="仿宋"/>
        </w:rPr>
      </w:pPr>
      <w:r w:rsidRPr="00BC3AC1">
        <w:rPr>
          <w:rFonts w:ascii="仿宋" w:eastAsia="仿宋" w:hAnsi="仿宋" w:cs="仿宋" w:hint="eastAsia"/>
        </w:rPr>
        <w:tab/>
        <w:t>承诺日期：</w:t>
      </w:r>
    </w:p>
    <w:p w14:paraId="151A3B8E" w14:textId="77777777" w:rsidR="00976E61" w:rsidRPr="00BC3AC1" w:rsidRDefault="00976E61">
      <w:pPr>
        <w:rPr>
          <w:rFonts w:ascii="仿宋" w:eastAsia="仿宋" w:hAnsi="仿宋"/>
        </w:rPr>
      </w:pPr>
      <w:r w:rsidRPr="00BC3AC1">
        <w:rPr>
          <w:rFonts w:ascii="仿宋" w:eastAsia="仿宋" w:hAnsi="仿宋"/>
        </w:rPr>
        <w:br w:type="page"/>
      </w:r>
    </w:p>
    <w:p w14:paraId="2A6B6412" w14:textId="0A5B4AF4" w:rsidR="00182A63" w:rsidRPr="00BC3AC1" w:rsidRDefault="00976E61" w:rsidP="00C50DC6">
      <w:pPr>
        <w:pStyle w:val="3"/>
        <w:numPr>
          <w:ilvl w:val="0"/>
          <w:numId w:val="18"/>
        </w:numPr>
        <w:jc w:val="center"/>
        <w:rPr>
          <w:rFonts w:ascii="仿宋" w:hAnsi="仿宋"/>
          <w:sz w:val="32"/>
          <w:szCs w:val="32"/>
        </w:rPr>
      </w:pPr>
      <w:r w:rsidRPr="00BC3AC1">
        <w:rPr>
          <w:rFonts w:ascii="仿宋" w:hAnsi="仿宋" w:hint="eastAsia"/>
          <w:sz w:val="32"/>
          <w:szCs w:val="32"/>
        </w:rPr>
        <w:t>供应商廉洁承诺书</w:t>
      </w:r>
    </w:p>
    <w:p w14:paraId="74EAC3D4" w14:textId="7C7ADA92" w:rsidR="00065F15" w:rsidRPr="00BC3AC1" w:rsidRDefault="00A334BF" w:rsidP="00AD30A4">
      <w:pPr>
        <w:spacing w:line="360" w:lineRule="auto"/>
        <w:jc w:val="both"/>
        <w:rPr>
          <w:rFonts w:ascii="仿宋" w:eastAsia="仿宋" w:hAnsi="仿宋" w:cs="仿宋"/>
          <w:u w:val="single"/>
        </w:rPr>
      </w:pPr>
      <w:r w:rsidRPr="00BC3AC1">
        <w:rPr>
          <w:rFonts w:ascii="仿宋" w:eastAsia="仿宋" w:hAnsi="仿宋" w:hint="eastAsia"/>
          <w:color w:val="000000"/>
        </w:rPr>
        <w:t>中仪国际招标有限公司（采购代理机构名称）</w:t>
      </w:r>
      <w:r w:rsidR="00065F15" w:rsidRPr="00BC3AC1">
        <w:rPr>
          <w:rFonts w:ascii="仿宋" w:eastAsia="仿宋" w:hAnsi="仿宋" w:hint="eastAsia"/>
        </w:rPr>
        <w:t>：</w:t>
      </w:r>
    </w:p>
    <w:p w14:paraId="6D678C2E" w14:textId="77777777"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为规范</w:t>
      </w:r>
      <w:r w:rsidR="007643E6" w:rsidRPr="00BC3AC1">
        <w:rPr>
          <w:rFonts w:ascii="仿宋" w:eastAsia="仿宋" w:hAnsi="仿宋" w:hint="eastAsia"/>
          <w:shd w:val="clear" w:color="auto" w:fill="FFFFFF"/>
        </w:rPr>
        <w:t>本</w:t>
      </w:r>
      <w:r w:rsidRPr="00BC3AC1">
        <w:rPr>
          <w:rFonts w:ascii="仿宋" w:eastAsia="仿宋" w:hAnsi="仿宋" w:hint="eastAsia"/>
          <w:shd w:val="clear" w:color="auto" w:fill="FFFFFF"/>
        </w:rPr>
        <w:t>项目</w:t>
      </w:r>
      <w:r w:rsidRPr="00BC3AC1">
        <w:rPr>
          <w:rFonts w:ascii="仿宋" w:eastAsia="仿宋" w:hAnsi="仿宋"/>
          <w:shd w:val="clear" w:color="auto" w:fill="FFFFFF"/>
        </w:rPr>
        <w:t>的</w:t>
      </w:r>
      <w:r w:rsidRPr="00BC3AC1">
        <w:rPr>
          <w:rFonts w:ascii="仿宋" w:eastAsia="仿宋" w:hAnsi="仿宋" w:hint="eastAsia"/>
          <w:shd w:val="clear" w:color="auto" w:fill="FFFFFF"/>
        </w:rPr>
        <w:t>采购活动及相关合同/协议的履行，确保采购活动的公开、公正、公平，防止在采购环节发生行贿等违纪违法现象，</w:t>
      </w:r>
      <w:r w:rsidR="007643E6" w:rsidRPr="00BC3AC1">
        <w:rPr>
          <w:rFonts w:ascii="仿宋" w:eastAsia="仿宋" w:hAnsi="仿宋" w:hint="eastAsia"/>
          <w:shd w:val="clear" w:color="auto" w:fill="FFFFFF"/>
        </w:rPr>
        <w:t>我单位</w:t>
      </w:r>
      <w:r w:rsidRPr="00BC3AC1">
        <w:rPr>
          <w:rFonts w:ascii="仿宋" w:eastAsia="仿宋" w:hAnsi="仿宋" w:hint="eastAsia"/>
          <w:shd w:val="clear" w:color="auto" w:fill="FFFFFF"/>
        </w:rPr>
        <w:t>特承诺如下：</w:t>
      </w:r>
    </w:p>
    <w:p w14:paraId="3879BDC4" w14:textId="77777777"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一、在采购任何环节，不以任何理由向</w:t>
      </w:r>
      <w:r w:rsidR="001348DA" w:rsidRPr="00BC3AC1">
        <w:rPr>
          <w:rFonts w:ascii="仿宋" w:eastAsia="仿宋" w:hAnsi="仿宋" w:hint="eastAsia"/>
          <w:shd w:val="clear" w:color="auto" w:fill="FFFFFF"/>
        </w:rPr>
        <w:t>本次采购相关</w:t>
      </w:r>
      <w:r w:rsidR="007643E6" w:rsidRPr="00BC3AC1">
        <w:rPr>
          <w:rFonts w:ascii="仿宋" w:eastAsia="仿宋" w:hAnsi="仿宋" w:hint="eastAsia"/>
          <w:shd w:val="clear" w:color="auto" w:fill="FFFFFF"/>
        </w:rPr>
        <w:t>人员</w:t>
      </w:r>
      <w:r w:rsidRPr="00BC3AC1">
        <w:rPr>
          <w:rFonts w:ascii="仿宋" w:eastAsia="仿宋" w:hAnsi="仿宋" w:hint="eastAsia"/>
          <w:shd w:val="clear" w:color="auto" w:fill="FFFFFF"/>
        </w:rPr>
        <w:t>行贿，包括但不限于送钱、物、购物卡、有价证券、免费提供劳务、支付应由个人支付的各种费用；</w:t>
      </w:r>
    </w:p>
    <w:p w14:paraId="3171E830" w14:textId="77777777"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二、不同</w:t>
      </w:r>
      <w:r w:rsidR="001348DA" w:rsidRPr="00BC3AC1">
        <w:rPr>
          <w:rFonts w:ascii="仿宋" w:eastAsia="仿宋" w:hAnsi="仿宋" w:hint="eastAsia"/>
          <w:shd w:val="clear" w:color="auto" w:fill="FFFFFF"/>
        </w:rPr>
        <w:t>本次采购相关</w:t>
      </w:r>
      <w:r w:rsidRPr="00BC3AC1">
        <w:rPr>
          <w:rFonts w:ascii="仿宋" w:eastAsia="仿宋" w:hAnsi="仿宋" w:hint="eastAsia"/>
          <w:shd w:val="clear" w:color="auto" w:fill="FFFFFF"/>
        </w:rPr>
        <w:t>人员及其亲属从事本项目相关的物资买卖及中介活动，不转包、违法分包项目；</w:t>
      </w:r>
    </w:p>
    <w:p w14:paraId="79E5470F" w14:textId="77777777"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三、不与其他</w:t>
      </w:r>
      <w:r w:rsidR="001348DA" w:rsidRPr="00BC3AC1">
        <w:rPr>
          <w:rFonts w:ascii="仿宋" w:eastAsia="仿宋" w:hAnsi="仿宋" w:hint="eastAsia"/>
          <w:shd w:val="clear" w:color="auto" w:fill="FFFFFF"/>
        </w:rPr>
        <w:t>供应商</w:t>
      </w:r>
      <w:r w:rsidRPr="00BC3AC1">
        <w:rPr>
          <w:rFonts w:ascii="仿宋" w:eastAsia="仿宋" w:hAnsi="仿宋" w:hint="eastAsia"/>
          <w:shd w:val="clear" w:color="auto" w:fill="FFFFFF"/>
        </w:rPr>
        <w:t>相互串标，不采取任何手段排挤其他</w:t>
      </w:r>
      <w:r w:rsidR="001348DA" w:rsidRPr="00BC3AC1">
        <w:rPr>
          <w:rFonts w:ascii="仿宋" w:eastAsia="仿宋" w:hAnsi="仿宋" w:hint="eastAsia"/>
          <w:shd w:val="clear" w:color="auto" w:fill="FFFFFF"/>
        </w:rPr>
        <w:t>供应商</w:t>
      </w:r>
      <w:r w:rsidRPr="00BC3AC1">
        <w:rPr>
          <w:rFonts w:ascii="仿宋" w:eastAsia="仿宋" w:hAnsi="仿宋" w:hint="eastAsia"/>
          <w:shd w:val="clear" w:color="auto" w:fill="FFFFFF"/>
        </w:rPr>
        <w:t>参与公平竞争和损害贵公司利益；</w:t>
      </w:r>
    </w:p>
    <w:p w14:paraId="6BE4118B" w14:textId="23F76B80"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四、不私下接触</w:t>
      </w:r>
      <w:r w:rsidR="001348DA" w:rsidRPr="00BC3AC1">
        <w:rPr>
          <w:rFonts w:ascii="仿宋" w:eastAsia="仿宋" w:hAnsi="仿宋" w:hint="eastAsia"/>
          <w:shd w:val="clear" w:color="auto" w:fill="FFFFFF"/>
        </w:rPr>
        <w:t>与本次采购项目相关的人员</w:t>
      </w:r>
      <w:r w:rsidRPr="00BC3AC1">
        <w:rPr>
          <w:rFonts w:ascii="仿宋" w:eastAsia="仿宋" w:hAnsi="仿宋" w:hint="eastAsia"/>
          <w:shd w:val="clear" w:color="auto" w:fill="FFFFFF"/>
        </w:rPr>
        <w:t>，不以弄虚作假的方式参加</w:t>
      </w:r>
      <w:r w:rsidR="00970372" w:rsidRPr="00BC3AC1">
        <w:rPr>
          <w:rFonts w:ascii="仿宋" w:eastAsia="仿宋" w:hAnsi="仿宋" w:hint="eastAsia"/>
          <w:shd w:val="clear" w:color="auto" w:fill="FFFFFF"/>
        </w:rPr>
        <w:t>磋商</w:t>
      </w:r>
      <w:r w:rsidRPr="00BC3AC1">
        <w:rPr>
          <w:rFonts w:ascii="仿宋" w:eastAsia="仿宋" w:hAnsi="仿宋" w:hint="eastAsia"/>
          <w:shd w:val="clear" w:color="auto" w:fill="FFFFFF"/>
        </w:rPr>
        <w:t>；</w:t>
      </w:r>
    </w:p>
    <w:p w14:paraId="2781EE85" w14:textId="77777777"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五、积极配合</w:t>
      </w:r>
      <w:r w:rsidR="00CC58DC" w:rsidRPr="00BC3AC1">
        <w:rPr>
          <w:rFonts w:ascii="仿宋" w:eastAsia="仿宋" w:hAnsi="仿宋" w:hint="eastAsia"/>
          <w:shd w:val="clear" w:color="auto" w:fill="FFFFFF"/>
        </w:rPr>
        <w:t>采购方</w:t>
      </w:r>
      <w:r w:rsidRPr="00BC3AC1">
        <w:rPr>
          <w:rFonts w:ascii="仿宋" w:eastAsia="仿宋" w:hAnsi="仿宋" w:hint="eastAsia"/>
          <w:shd w:val="clear" w:color="auto" w:fill="FFFFFF"/>
        </w:rPr>
        <w:t>调查、</w:t>
      </w:r>
      <w:r w:rsidR="00CC58DC" w:rsidRPr="00BC3AC1">
        <w:rPr>
          <w:rFonts w:ascii="仿宋" w:eastAsia="仿宋" w:hAnsi="仿宋" w:hint="eastAsia"/>
          <w:shd w:val="clear" w:color="auto" w:fill="FFFFFF"/>
        </w:rPr>
        <w:t>说明</w:t>
      </w:r>
      <w:r w:rsidRPr="00BC3AC1">
        <w:rPr>
          <w:rFonts w:ascii="仿宋" w:eastAsia="仿宋" w:hAnsi="仿宋" w:hint="eastAsia"/>
          <w:shd w:val="clear" w:color="auto" w:fill="FFFFFF"/>
        </w:rPr>
        <w:t>、</w:t>
      </w:r>
      <w:r w:rsidR="00CC58DC" w:rsidRPr="00BC3AC1">
        <w:rPr>
          <w:rFonts w:ascii="仿宋" w:eastAsia="仿宋" w:hAnsi="仿宋" w:hint="eastAsia"/>
          <w:shd w:val="clear" w:color="auto" w:fill="FFFFFF"/>
        </w:rPr>
        <w:t>取证</w:t>
      </w:r>
      <w:r w:rsidRPr="00BC3AC1">
        <w:rPr>
          <w:rFonts w:ascii="仿宋" w:eastAsia="仿宋" w:hAnsi="仿宋" w:hint="eastAsia"/>
          <w:shd w:val="clear" w:color="auto" w:fill="FFFFFF"/>
        </w:rPr>
        <w:t>等工作，及时提供相关资料和客观信息；</w:t>
      </w:r>
    </w:p>
    <w:p w14:paraId="3EA822E2" w14:textId="77777777" w:rsidR="00976E61" w:rsidRPr="00BC3AC1" w:rsidRDefault="00976E61" w:rsidP="00AD30A4">
      <w:pPr>
        <w:spacing w:line="360" w:lineRule="auto"/>
        <w:ind w:firstLineChars="200" w:firstLine="480"/>
        <w:jc w:val="both"/>
        <w:rPr>
          <w:rFonts w:ascii="仿宋" w:eastAsia="仿宋" w:hAnsi="仿宋"/>
        </w:rPr>
      </w:pPr>
      <w:r w:rsidRPr="00BC3AC1">
        <w:rPr>
          <w:rFonts w:ascii="仿宋" w:eastAsia="仿宋" w:hAnsi="仿宋" w:hint="eastAsia"/>
          <w:shd w:val="clear" w:color="auto" w:fill="FFFFFF"/>
        </w:rPr>
        <w:t>六、若有</w:t>
      </w:r>
      <w:r w:rsidR="001348DA" w:rsidRPr="00BC3AC1">
        <w:rPr>
          <w:rFonts w:ascii="仿宋" w:eastAsia="仿宋" w:hAnsi="仿宋" w:hint="eastAsia"/>
          <w:shd w:val="clear" w:color="auto" w:fill="FFFFFF"/>
        </w:rPr>
        <w:t>与本项目相关的</w:t>
      </w:r>
      <w:r w:rsidRPr="00BC3AC1">
        <w:rPr>
          <w:rFonts w:ascii="仿宋" w:eastAsia="仿宋" w:hAnsi="仿宋" w:hint="eastAsia"/>
          <w:shd w:val="clear" w:color="auto" w:fill="FFFFFF"/>
        </w:rPr>
        <w:t>人员提出违纪要求或有其它违纪违法问题，应主动向贵公司反映情况；</w:t>
      </w:r>
    </w:p>
    <w:p w14:paraId="534F0547" w14:textId="77777777" w:rsidR="00976E61" w:rsidRPr="00BC3AC1" w:rsidRDefault="00976E61" w:rsidP="00AD30A4">
      <w:pPr>
        <w:spacing w:line="360" w:lineRule="auto"/>
        <w:ind w:firstLineChars="200" w:firstLine="480"/>
        <w:jc w:val="both"/>
        <w:rPr>
          <w:rFonts w:ascii="仿宋" w:eastAsia="仿宋" w:hAnsi="仿宋"/>
          <w:shd w:val="clear" w:color="auto" w:fill="FFFFFF"/>
        </w:rPr>
      </w:pPr>
      <w:r w:rsidRPr="00BC3AC1">
        <w:rPr>
          <w:rFonts w:ascii="仿宋" w:eastAsia="仿宋" w:hAnsi="仿宋" w:hint="eastAsia"/>
          <w:shd w:val="clear" w:color="auto" w:fill="FFFFFF"/>
        </w:rPr>
        <w:t>七、若违反上述条款，</w:t>
      </w:r>
      <w:r w:rsidR="005E2C5E" w:rsidRPr="00BC3AC1">
        <w:rPr>
          <w:rFonts w:ascii="仿宋" w:eastAsia="仿宋" w:hAnsi="仿宋" w:hint="eastAsia"/>
          <w:shd w:val="clear" w:color="auto" w:fill="FFFFFF"/>
        </w:rPr>
        <w:t>贵公司有权不予确定我单位为中标/成交供应商</w:t>
      </w:r>
      <w:r w:rsidRPr="00BC3AC1">
        <w:rPr>
          <w:rFonts w:ascii="仿宋" w:eastAsia="仿宋" w:hAnsi="仿宋" w:hint="eastAsia"/>
          <w:shd w:val="clear" w:color="auto" w:fill="FFFFFF"/>
        </w:rPr>
        <w:t>（如已中标</w:t>
      </w:r>
      <w:r w:rsidR="005E2C5E" w:rsidRPr="00BC3AC1">
        <w:rPr>
          <w:rFonts w:ascii="仿宋" w:eastAsia="仿宋" w:hAnsi="仿宋" w:hint="eastAsia"/>
          <w:shd w:val="clear" w:color="auto" w:fill="FFFFFF"/>
        </w:rPr>
        <w:t>/成交</w:t>
      </w:r>
      <w:r w:rsidRPr="00BC3AC1">
        <w:rPr>
          <w:rFonts w:ascii="仿宋" w:eastAsia="仿宋" w:hAnsi="仿宋" w:hint="eastAsia"/>
          <w:shd w:val="clear" w:color="auto" w:fill="FFFFFF"/>
        </w:rPr>
        <w:t>，则中标</w:t>
      </w:r>
      <w:r w:rsidR="005E2C5E" w:rsidRPr="00BC3AC1">
        <w:rPr>
          <w:rFonts w:ascii="仿宋" w:eastAsia="仿宋" w:hAnsi="仿宋" w:hint="eastAsia"/>
          <w:shd w:val="clear" w:color="auto" w:fill="FFFFFF"/>
        </w:rPr>
        <w:t>/成交</w:t>
      </w:r>
      <w:r w:rsidRPr="00BC3AC1">
        <w:rPr>
          <w:rFonts w:ascii="仿宋" w:eastAsia="仿宋" w:hAnsi="仿宋" w:hint="eastAsia"/>
          <w:shd w:val="clear" w:color="auto" w:fill="FFFFFF"/>
        </w:rPr>
        <w:t>无效，已签订合同的，中止执行）；情节严重的，</w:t>
      </w:r>
      <w:r w:rsidR="005E2C5E" w:rsidRPr="00BC3AC1">
        <w:rPr>
          <w:rFonts w:ascii="仿宋" w:eastAsia="仿宋" w:hAnsi="仿宋" w:hint="eastAsia"/>
          <w:shd w:val="clear" w:color="auto" w:fill="FFFFFF"/>
        </w:rPr>
        <w:t>将申报财政部门及</w:t>
      </w:r>
      <w:r w:rsidR="000C1AF0" w:rsidRPr="00BC3AC1">
        <w:rPr>
          <w:rFonts w:ascii="仿宋" w:eastAsia="仿宋" w:hAnsi="仿宋" w:hint="eastAsia"/>
          <w:shd w:val="clear" w:color="auto" w:fill="FFFFFF"/>
        </w:rPr>
        <w:t>相关纪检部门依法处理，涉嫌犯罪的，移交司法机关处理</w:t>
      </w:r>
      <w:r w:rsidRPr="00BC3AC1">
        <w:rPr>
          <w:rFonts w:ascii="仿宋" w:eastAsia="仿宋" w:hAnsi="仿宋" w:hint="eastAsia"/>
          <w:shd w:val="clear" w:color="auto" w:fill="FFFFFF"/>
        </w:rPr>
        <w:t>。</w:t>
      </w:r>
    </w:p>
    <w:p w14:paraId="198A5215" w14:textId="77777777" w:rsidR="00976E61" w:rsidRPr="00BC3AC1" w:rsidRDefault="00976E61" w:rsidP="00065F15">
      <w:pPr>
        <w:spacing w:line="360" w:lineRule="auto"/>
        <w:ind w:firstLineChars="200" w:firstLine="480"/>
        <w:rPr>
          <w:rFonts w:ascii="仿宋" w:eastAsia="仿宋" w:hAnsi="仿宋"/>
        </w:rPr>
      </w:pPr>
    </w:p>
    <w:p w14:paraId="6A7BA892" w14:textId="77777777" w:rsidR="00976E61" w:rsidRPr="00BC3AC1" w:rsidRDefault="00976E61" w:rsidP="00065F15">
      <w:pPr>
        <w:spacing w:line="360" w:lineRule="auto"/>
        <w:ind w:firstLineChars="200" w:firstLine="482"/>
        <w:rPr>
          <w:rFonts w:ascii="仿宋" w:eastAsia="仿宋" w:hAnsi="仿宋"/>
          <w:b/>
          <w:shd w:val="clear" w:color="auto" w:fill="FFFFFF"/>
        </w:rPr>
      </w:pPr>
      <w:r w:rsidRPr="00BC3AC1">
        <w:rPr>
          <w:rFonts w:ascii="仿宋" w:eastAsia="仿宋" w:hAnsi="仿宋" w:hint="eastAsia"/>
          <w:b/>
          <w:shd w:val="clear" w:color="auto" w:fill="FFFFFF"/>
        </w:rPr>
        <w:t>注</w:t>
      </w:r>
      <w:r w:rsidRPr="00BC3AC1">
        <w:rPr>
          <w:rFonts w:ascii="仿宋" w:eastAsia="仿宋" w:hAnsi="仿宋"/>
          <w:b/>
          <w:shd w:val="clear" w:color="auto" w:fill="FFFFFF"/>
        </w:rPr>
        <w:t>：本</w:t>
      </w:r>
      <w:r w:rsidRPr="00BC3AC1">
        <w:rPr>
          <w:rFonts w:ascii="仿宋" w:eastAsia="仿宋" w:hAnsi="仿宋" w:hint="eastAsia"/>
          <w:b/>
          <w:shd w:val="clear" w:color="auto" w:fill="FFFFFF"/>
        </w:rPr>
        <w:t>承诺</w:t>
      </w:r>
      <w:r w:rsidRPr="00BC3AC1">
        <w:rPr>
          <w:rFonts w:ascii="仿宋" w:eastAsia="仿宋" w:hAnsi="仿宋"/>
          <w:b/>
          <w:shd w:val="clear" w:color="auto" w:fill="FFFFFF"/>
        </w:rPr>
        <w:t>书不</w:t>
      </w:r>
      <w:r w:rsidR="002333AB" w:rsidRPr="00BC3AC1">
        <w:rPr>
          <w:rFonts w:ascii="仿宋" w:eastAsia="仿宋" w:hAnsi="仿宋" w:hint="eastAsia"/>
          <w:b/>
          <w:shd w:val="clear" w:color="auto" w:fill="FFFFFF"/>
        </w:rPr>
        <w:t>作为资格审查项，也不作为</w:t>
      </w:r>
      <w:r w:rsidR="006B65E2" w:rsidRPr="00BC3AC1">
        <w:rPr>
          <w:rFonts w:ascii="仿宋" w:eastAsia="仿宋" w:hAnsi="仿宋" w:hint="eastAsia"/>
          <w:b/>
          <w:shd w:val="clear" w:color="auto" w:fill="FFFFFF"/>
        </w:rPr>
        <w:t>符合性审查及</w:t>
      </w:r>
      <w:r w:rsidR="002333AB" w:rsidRPr="00BC3AC1">
        <w:rPr>
          <w:rFonts w:ascii="仿宋" w:eastAsia="仿宋" w:hAnsi="仿宋" w:hint="eastAsia"/>
          <w:b/>
          <w:shd w:val="clear" w:color="auto" w:fill="FFFFFF"/>
        </w:rPr>
        <w:t>评审因素</w:t>
      </w:r>
      <w:r w:rsidRPr="00BC3AC1">
        <w:rPr>
          <w:rFonts w:ascii="仿宋" w:eastAsia="仿宋" w:hAnsi="仿宋"/>
          <w:b/>
          <w:shd w:val="clear" w:color="auto" w:fill="FFFFFF"/>
        </w:rPr>
        <w:t>。</w:t>
      </w:r>
    </w:p>
    <w:p w14:paraId="24FEEB0B" w14:textId="77777777" w:rsidR="00976E61" w:rsidRPr="00BC3AC1" w:rsidRDefault="00976E61" w:rsidP="00976E61">
      <w:pPr>
        <w:rPr>
          <w:rFonts w:ascii="仿宋" w:eastAsia="仿宋" w:hAnsi="仿宋"/>
          <w:shd w:val="clear" w:color="auto" w:fill="FFFFFF"/>
        </w:rPr>
      </w:pPr>
    </w:p>
    <w:p w14:paraId="628BBE17" w14:textId="77777777" w:rsidR="002333AB" w:rsidRPr="00BC3AC1" w:rsidRDefault="002333AB" w:rsidP="00976E61">
      <w:pPr>
        <w:rPr>
          <w:rFonts w:ascii="仿宋" w:eastAsia="仿宋" w:hAnsi="仿宋"/>
          <w:shd w:val="clear" w:color="auto" w:fill="FFFFFF"/>
        </w:rPr>
      </w:pPr>
    </w:p>
    <w:p w14:paraId="44C9B364"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08F3CBCA"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1A1CDD2C" w14:textId="0BDDB8B0" w:rsidR="00CD7F20" w:rsidRPr="00BC3AC1" w:rsidRDefault="00AD30A4" w:rsidP="00AD30A4">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605DB128" w14:textId="77777777" w:rsidR="00976E61" w:rsidRPr="00BC3AC1" w:rsidRDefault="00976E61" w:rsidP="00182A63">
      <w:pPr>
        <w:rPr>
          <w:rFonts w:ascii="仿宋" w:eastAsia="仿宋" w:hAnsi="仿宋"/>
        </w:rPr>
      </w:pPr>
    </w:p>
    <w:p w14:paraId="05623303" w14:textId="77777777" w:rsidR="00B63317" w:rsidRPr="00BC3AC1" w:rsidRDefault="00976E61">
      <w:pPr>
        <w:rPr>
          <w:rFonts w:ascii="仿宋" w:eastAsia="仿宋" w:hAnsi="仿宋" w:cs="宋体"/>
        </w:rPr>
      </w:pPr>
      <w:r w:rsidRPr="00BC3AC1">
        <w:rPr>
          <w:rFonts w:ascii="仿宋" w:eastAsia="仿宋" w:hAnsi="仿宋" w:cs="宋体"/>
        </w:rPr>
        <w:br w:type="page"/>
      </w:r>
    </w:p>
    <w:p w14:paraId="234BA7A6" w14:textId="496D8A31" w:rsidR="00B63317" w:rsidRPr="00BC3AC1" w:rsidRDefault="00B63317" w:rsidP="00C50DC6">
      <w:pPr>
        <w:pStyle w:val="3"/>
        <w:numPr>
          <w:ilvl w:val="0"/>
          <w:numId w:val="18"/>
        </w:numPr>
        <w:jc w:val="center"/>
        <w:rPr>
          <w:rFonts w:ascii="仿宋" w:hAnsi="仿宋"/>
          <w:sz w:val="32"/>
          <w:szCs w:val="32"/>
        </w:rPr>
      </w:pPr>
      <w:r w:rsidRPr="00BC3AC1">
        <w:rPr>
          <w:rFonts w:ascii="仿宋" w:hAnsi="仿宋" w:hint="eastAsia"/>
          <w:sz w:val="32"/>
          <w:szCs w:val="32"/>
        </w:rPr>
        <w:t>项目实施方案和售后服务方案</w:t>
      </w:r>
    </w:p>
    <w:p w14:paraId="286B4F91" w14:textId="77777777" w:rsidR="00B63317" w:rsidRPr="00BC3AC1" w:rsidRDefault="00B63317" w:rsidP="00B63317">
      <w:pPr>
        <w:rPr>
          <w:rFonts w:ascii="仿宋" w:eastAsia="仿宋" w:hAnsi="仿宋"/>
        </w:rPr>
      </w:pPr>
    </w:p>
    <w:p w14:paraId="37D8335C" w14:textId="77777777" w:rsidR="00B63317" w:rsidRPr="00BC3AC1" w:rsidRDefault="00B63317" w:rsidP="00AD30A4">
      <w:pPr>
        <w:jc w:val="center"/>
        <w:rPr>
          <w:rFonts w:ascii="仿宋" w:eastAsia="仿宋" w:hAnsi="仿宋"/>
        </w:rPr>
      </w:pPr>
      <w:r w:rsidRPr="00BC3AC1">
        <w:rPr>
          <w:rFonts w:ascii="仿宋" w:eastAsia="仿宋" w:hAnsi="仿宋" w:hint="eastAsia"/>
        </w:rPr>
        <w:t>（</w:t>
      </w:r>
      <w:r w:rsidR="001D0BD8" w:rsidRPr="00BC3AC1">
        <w:rPr>
          <w:rFonts w:ascii="仿宋" w:eastAsia="仿宋" w:hAnsi="仿宋" w:hint="eastAsia"/>
        </w:rPr>
        <w:t>如有，</w:t>
      </w:r>
      <w:r w:rsidRPr="00BC3AC1">
        <w:rPr>
          <w:rFonts w:ascii="仿宋" w:eastAsia="仿宋" w:hAnsi="仿宋" w:hint="eastAsia"/>
        </w:rPr>
        <w:t>格式自拟）</w:t>
      </w:r>
    </w:p>
    <w:p w14:paraId="7C372769" w14:textId="77777777" w:rsidR="00B63317" w:rsidRPr="00BC3AC1" w:rsidRDefault="00B63317" w:rsidP="00B63317">
      <w:pPr>
        <w:rPr>
          <w:rFonts w:ascii="仿宋" w:eastAsia="仿宋" w:hAnsi="仿宋"/>
        </w:rPr>
      </w:pPr>
    </w:p>
    <w:p w14:paraId="6AEFE2EC" w14:textId="11BAE19A" w:rsidR="00B63317" w:rsidRPr="00BC3AC1" w:rsidRDefault="00B63317" w:rsidP="00C50DC6">
      <w:pPr>
        <w:pStyle w:val="3"/>
        <w:numPr>
          <w:ilvl w:val="0"/>
          <w:numId w:val="18"/>
        </w:numPr>
        <w:jc w:val="center"/>
        <w:rPr>
          <w:rFonts w:ascii="仿宋" w:hAnsi="仿宋"/>
          <w:sz w:val="32"/>
          <w:szCs w:val="32"/>
        </w:rPr>
      </w:pPr>
      <w:r w:rsidRPr="00BC3AC1">
        <w:rPr>
          <w:rFonts w:ascii="仿宋" w:hAnsi="仿宋" w:hint="eastAsia"/>
          <w:sz w:val="32"/>
          <w:szCs w:val="32"/>
        </w:rPr>
        <w:t>供应商认为应当提供的其他文件</w:t>
      </w:r>
    </w:p>
    <w:p w14:paraId="0FE17AA3" w14:textId="77777777" w:rsidR="00B63317" w:rsidRPr="00BC3AC1" w:rsidRDefault="00B63317" w:rsidP="00B63317">
      <w:pPr>
        <w:rPr>
          <w:rFonts w:ascii="仿宋" w:eastAsia="仿宋" w:hAnsi="仿宋"/>
        </w:rPr>
      </w:pPr>
    </w:p>
    <w:p w14:paraId="582A7F47" w14:textId="77777777" w:rsidR="00B63317" w:rsidRPr="00BC3AC1" w:rsidRDefault="00B63317" w:rsidP="00AD30A4">
      <w:pPr>
        <w:jc w:val="center"/>
        <w:rPr>
          <w:rFonts w:ascii="仿宋" w:eastAsia="仿宋" w:hAnsi="仿宋"/>
        </w:rPr>
      </w:pPr>
      <w:r w:rsidRPr="00BC3AC1">
        <w:rPr>
          <w:rFonts w:ascii="仿宋" w:eastAsia="仿宋" w:hAnsi="仿宋" w:hint="eastAsia"/>
        </w:rPr>
        <w:t>（如有，格式自拟）</w:t>
      </w:r>
    </w:p>
    <w:p w14:paraId="7161AC3E" w14:textId="77777777" w:rsidR="00B63317" w:rsidRPr="00BC3AC1" w:rsidRDefault="00B63317">
      <w:pPr>
        <w:rPr>
          <w:rFonts w:ascii="仿宋" w:eastAsia="仿宋" w:hAnsi="仿宋"/>
        </w:rPr>
      </w:pPr>
    </w:p>
    <w:p w14:paraId="4B19C47A" w14:textId="77777777" w:rsidR="00B63317" w:rsidRPr="00BC3AC1" w:rsidRDefault="00B63317">
      <w:pPr>
        <w:rPr>
          <w:rFonts w:ascii="仿宋" w:eastAsia="仿宋" w:hAnsi="仿宋"/>
        </w:rPr>
      </w:pPr>
    </w:p>
    <w:p w14:paraId="36936333" w14:textId="77777777" w:rsidR="006B3C66" w:rsidRPr="00BC3AC1" w:rsidRDefault="000D4906">
      <w:pPr>
        <w:rPr>
          <w:rFonts w:ascii="仿宋" w:eastAsia="仿宋" w:hAnsi="仿宋"/>
          <w:b/>
          <w:bCs/>
          <w:color w:val="000000"/>
        </w:rPr>
        <w:sectPr w:rsidR="006B3C66" w:rsidRPr="00BC3AC1" w:rsidSect="00BA7C38">
          <w:pgSz w:w="11907" w:h="16839"/>
          <w:pgMar w:top="1440" w:right="1785" w:bottom="1440" w:left="1474" w:header="851" w:footer="992" w:gutter="0"/>
          <w:pgNumType w:start="1"/>
          <w:cols w:space="425"/>
          <w:docGrid w:linePitch="326"/>
        </w:sectPr>
      </w:pPr>
      <w:r w:rsidRPr="00BC3AC1">
        <w:rPr>
          <w:rFonts w:ascii="仿宋" w:eastAsia="仿宋" w:hAnsi="仿宋"/>
        </w:rPr>
        <w:br w:type="page"/>
      </w:r>
    </w:p>
    <w:p w14:paraId="4F515E10" w14:textId="130BB757" w:rsidR="006B3C66" w:rsidRPr="00BC3AC1" w:rsidRDefault="006A5076" w:rsidP="00C50DC6">
      <w:pPr>
        <w:pStyle w:val="3"/>
        <w:numPr>
          <w:ilvl w:val="0"/>
          <w:numId w:val="18"/>
        </w:numPr>
        <w:jc w:val="center"/>
        <w:rPr>
          <w:rFonts w:ascii="仿宋" w:hAnsi="仿宋"/>
          <w:sz w:val="32"/>
          <w:szCs w:val="32"/>
        </w:rPr>
      </w:pPr>
      <w:r w:rsidRPr="00BC3AC1">
        <w:rPr>
          <w:rFonts w:ascii="仿宋" w:hAnsi="仿宋" w:hint="eastAsia"/>
          <w:sz w:val="32"/>
          <w:szCs w:val="32"/>
        </w:rPr>
        <w:t>第</w:t>
      </w:r>
      <w:r w:rsidRPr="00BC3AC1">
        <w:rPr>
          <w:rFonts w:ascii="仿宋" w:hAnsi="仿宋" w:hint="eastAsia"/>
          <w:sz w:val="32"/>
          <w:szCs w:val="32"/>
          <w:u w:val="single"/>
        </w:rPr>
        <w:t xml:space="preserve"> </w:t>
      </w:r>
      <w:r w:rsidRPr="00BC3AC1">
        <w:rPr>
          <w:rFonts w:ascii="仿宋" w:hAnsi="仿宋"/>
          <w:sz w:val="32"/>
          <w:szCs w:val="32"/>
          <w:u w:val="single"/>
        </w:rPr>
        <w:t xml:space="preserve">  </w:t>
      </w:r>
      <w:r w:rsidRPr="00BC3AC1">
        <w:rPr>
          <w:rFonts w:ascii="仿宋" w:hAnsi="仿宋" w:hint="eastAsia"/>
          <w:sz w:val="32"/>
          <w:szCs w:val="32"/>
        </w:rPr>
        <w:t>轮/</w:t>
      </w:r>
      <w:r w:rsidR="000D4906" w:rsidRPr="00BC3AC1">
        <w:rPr>
          <w:rFonts w:ascii="仿宋" w:hAnsi="仿宋" w:hint="eastAsia"/>
          <w:sz w:val="32"/>
          <w:szCs w:val="32"/>
        </w:rPr>
        <w:t>最终报价表</w:t>
      </w:r>
      <w:r w:rsidR="00D060B0" w:rsidRPr="00BC3AC1">
        <w:rPr>
          <w:rFonts w:ascii="仿宋" w:hAnsi="仿宋" w:hint="eastAsia"/>
          <w:sz w:val="32"/>
          <w:szCs w:val="32"/>
        </w:rPr>
        <w:t>（</w:t>
      </w:r>
      <w:r w:rsidRPr="00BC3AC1">
        <w:rPr>
          <w:rFonts w:ascii="仿宋" w:hAnsi="仿宋" w:hint="eastAsia"/>
          <w:sz w:val="32"/>
          <w:szCs w:val="32"/>
        </w:rPr>
        <w:t>单独递交</w:t>
      </w:r>
      <w:r w:rsidR="00D060B0" w:rsidRPr="00BC3AC1">
        <w:rPr>
          <w:rFonts w:ascii="仿宋" w:hAnsi="仿宋" w:hint="eastAsia"/>
          <w:sz w:val="32"/>
          <w:szCs w:val="32"/>
        </w:rPr>
        <w:t>）</w:t>
      </w:r>
    </w:p>
    <w:tbl>
      <w:tblPr>
        <w:tblW w:w="919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379"/>
        <w:gridCol w:w="5812"/>
      </w:tblGrid>
      <w:tr w:rsidR="006B3C66" w:rsidRPr="00BC3AC1" w14:paraId="293A8787" w14:textId="77777777" w:rsidTr="001B0EA1">
        <w:trPr>
          <w:trHeight w:val="810"/>
          <w:jc w:val="center"/>
        </w:trPr>
        <w:tc>
          <w:tcPr>
            <w:tcW w:w="3379" w:type="dxa"/>
            <w:tcBorders>
              <w:top w:val="double" w:sz="6" w:space="0" w:color="000000"/>
              <w:left w:val="double" w:sz="6" w:space="0" w:color="000000"/>
              <w:bottom w:val="single" w:sz="6" w:space="0" w:color="000000"/>
              <w:right w:val="single" w:sz="6" w:space="0" w:color="000000"/>
            </w:tcBorders>
            <w:vAlign w:val="center"/>
          </w:tcPr>
          <w:p w14:paraId="7F927109" w14:textId="77777777" w:rsidR="006B3C66" w:rsidRPr="00BC3AC1" w:rsidRDefault="000D4906" w:rsidP="00C94DC0">
            <w:pPr>
              <w:snapToGrid w:val="0"/>
              <w:spacing w:line="360" w:lineRule="auto"/>
              <w:jc w:val="center"/>
              <w:rPr>
                <w:rFonts w:ascii="仿宋" w:eastAsia="仿宋" w:hAnsi="仿宋"/>
              </w:rPr>
            </w:pPr>
            <w:r w:rsidRPr="00BC3AC1">
              <w:rPr>
                <w:rFonts w:ascii="仿宋" w:eastAsia="仿宋" w:hAnsi="仿宋" w:hint="eastAsia"/>
              </w:rPr>
              <w:t>采购项目名称</w:t>
            </w:r>
          </w:p>
        </w:tc>
        <w:tc>
          <w:tcPr>
            <w:tcW w:w="5812" w:type="dxa"/>
            <w:tcBorders>
              <w:top w:val="double" w:sz="6" w:space="0" w:color="000000"/>
              <w:left w:val="single" w:sz="6" w:space="0" w:color="000000"/>
              <w:bottom w:val="single" w:sz="6" w:space="0" w:color="000000"/>
              <w:right w:val="double" w:sz="6" w:space="0" w:color="000000"/>
            </w:tcBorders>
            <w:vAlign w:val="center"/>
          </w:tcPr>
          <w:p w14:paraId="300775AF" w14:textId="77777777" w:rsidR="006B3C66" w:rsidRPr="00BC3AC1" w:rsidRDefault="006B3C66" w:rsidP="00C94DC0">
            <w:pPr>
              <w:snapToGrid w:val="0"/>
              <w:spacing w:line="360" w:lineRule="auto"/>
              <w:jc w:val="center"/>
              <w:rPr>
                <w:rFonts w:ascii="仿宋" w:eastAsia="仿宋" w:hAnsi="仿宋"/>
              </w:rPr>
            </w:pPr>
          </w:p>
        </w:tc>
      </w:tr>
      <w:tr w:rsidR="006B3C66" w:rsidRPr="00BC3AC1" w14:paraId="7C5D0ECB" w14:textId="77777777" w:rsidTr="001B0EA1">
        <w:trPr>
          <w:trHeight w:val="810"/>
          <w:jc w:val="center"/>
        </w:trPr>
        <w:tc>
          <w:tcPr>
            <w:tcW w:w="3379" w:type="dxa"/>
            <w:tcBorders>
              <w:top w:val="single" w:sz="6" w:space="0" w:color="000000"/>
              <w:left w:val="double" w:sz="6" w:space="0" w:color="000000"/>
              <w:bottom w:val="single" w:sz="6" w:space="0" w:color="000000"/>
              <w:right w:val="single" w:sz="6" w:space="0" w:color="000000"/>
            </w:tcBorders>
            <w:vAlign w:val="center"/>
          </w:tcPr>
          <w:p w14:paraId="456E0E6C" w14:textId="77777777" w:rsidR="006B3C66" w:rsidRPr="00BC3AC1" w:rsidRDefault="008769F0" w:rsidP="00C94DC0">
            <w:pPr>
              <w:snapToGrid w:val="0"/>
              <w:spacing w:line="360" w:lineRule="auto"/>
              <w:jc w:val="center"/>
              <w:rPr>
                <w:rFonts w:ascii="仿宋" w:eastAsia="仿宋" w:hAnsi="仿宋"/>
              </w:rPr>
            </w:pPr>
            <w:r w:rsidRPr="00BC3AC1">
              <w:rPr>
                <w:rFonts w:ascii="仿宋" w:eastAsia="仿宋" w:hAnsi="仿宋" w:hint="eastAsia"/>
              </w:rPr>
              <w:t>采购编号</w:t>
            </w:r>
          </w:p>
        </w:tc>
        <w:tc>
          <w:tcPr>
            <w:tcW w:w="5812" w:type="dxa"/>
            <w:tcBorders>
              <w:top w:val="single" w:sz="6" w:space="0" w:color="000000"/>
              <w:left w:val="single" w:sz="6" w:space="0" w:color="000000"/>
              <w:bottom w:val="single" w:sz="6" w:space="0" w:color="000000"/>
              <w:right w:val="double" w:sz="6" w:space="0" w:color="000000"/>
            </w:tcBorders>
            <w:vAlign w:val="center"/>
          </w:tcPr>
          <w:p w14:paraId="2A2C30E8" w14:textId="77777777" w:rsidR="006B3C66" w:rsidRPr="00BC3AC1" w:rsidRDefault="006B3C66" w:rsidP="00C94DC0">
            <w:pPr>
              <w:snapToGrid w:val="0"/>
              <w:spacing w:line="360" w:lineRule="auto"/>
              <w:jc w:val="center"/>
              <w:rPr>
                <w:rFonts w:ascii="仿宋" w:eastAsia="仿宋" w:hAnsi="仿宋"/>
              </w:rPr>
            </w:pPr>
          </w:p>
        </w:tc>
      </w:tr>
      <w:tr w:rsidR="00C94DC0" w:rsidRPr="00BC3AC1" w14:paraId="2C456BE7" w14:textId="77777777" w:rsidTr="001B0EA1">
        <w:trPr>
          <w:trHeight w:val="606"/>
          <w:jc w:val="center"/>
        </w:trPr>
        <w:tc>
          <w:tcPr>
            <w:tcW w:w="3379" w:type="dxa"/>
            <w:tcBorders>
              <w:top w:val="single" w:sz="6" w:space="0" w:color="000000"/>
              <w:left w:val="double" w:sz="6" w:space="0" w:color="000000"/>
              <w:bottom w:val="single" w:sz="6" w:space="0" w:color="000000"/>
              <w:right w:val="single" w:sz="6" w:space="0" w:color="000000"/>
            </w:tcBorders>
            <w:vAlign w:val="center"/>
          </w:tcPr>
          <w:p w14:paraId="190D6BC6" w14:textId="77777777" w:rsidR="00C94DC0" w:rsidRPr="00BC3AC1" w:rsidRDefault="00C94DC0" w:rsidP="00C94DC0">
            <w:pPr>
              <w:snapToGrid w:val="0"/>
              <w:spacing w:line="360" w:lineRule="auto"/>
              <w:jc w:val="center"/>
              <w:rPr>
                <w:rFonts w:ascii="仿宋" w:eastAsia="仿宋" w:hAnsi="仿宋"/>
              </w:rPr>
            </w:pPr>
            <w:r w:rsidRPr="00BC3AC1">
              <w:rPr>
                <w:rFonts w:ascii="仿宋" w:eastAsia="仿宋" w:hAnsi="仿宋" w:hint="eastAsia"/>
              </w:rPr>
              <w:t>包号</w:t>
            </w:r>
            <w:r w:rsidR="001D4B9D" w:rsidRPr="00BC3AC1">
              <w:rPr>
                <w:rFonts w:ascii="仿宋" w:eastAsia="仿宋" w:hAnsi="仿宋" w:hint="eastAsia"/>
              </w:rPr>
              <w:t>（如有）</w:t>
            </w:r>
          </w:p>
        </w:tc>
        <w:tc>
          <w:tcPr>
            <w:tcW w:w="5812" w:type="dxa"/>
            <w:tcBorders>
              <w:top w:val="single" w:sz="6" w:space="0" w:color="000000"/>
              <w:left w:val="single" w:sz="6" w:space="0" w:color="000000"/>
              <w:bottom w:val="single" w:sz="6" w:space="0" w:color="000000"/>
              <w:right w:val="double" w:sz="6" w:space="0" w:color="000000"/>
            </w:tcBorders>
            <w:vAlign w:val="center"/>
          </w:tcPr>
          <w:p w14:paraId="32EC3F4E" w14:textId="77777777" w:rsidR="00C94DC0" w:rsidRPr="00BC3AC1" w:rsidRDefault="00C94DC0" w:rsidP="00C94DC0">
            <w:pPr>
              <w:snapToGrid w:val="0"/>
              <w:spacing w:line="360" w:lineRule="auto"/>
              <w:jc w:val="center"/>
              <w:rPr>
                <w:rFonts w:ascii="仿宋" w:eastAsia="仿宋" w:hAnsi="仿宋"/>
              </w:rPr>
            </w:pPr>
            <w:r w:rsidRPr="00BC3AC1">
              <w:rPr>
                <w:rFonts w:ascii="仿宋" w:eastAsia="仿宋" w:hAnsi="仿宋" w:hint="eastAsia"/>
              </w:rPr>
              <w:t>第</w:t>
            </w:r>
            <w:r w:rsidRPr="00BC3AC1">
              <w:rPr>
                <w:rFonts w:ascii="仿宋" w:eastAsia="仿宋" w:hAnsi="仿宋" w:hint="eastAsia"/>
                <w:u w:val="single"/>
              </w:rPr>
              <w:t xml:space="preserve">       </w:t>
            </w:r>
            <w:r w:rsidRPr="00BC3AC1">
              <w:rPr>
                <w:rFonts w:ascii="仿宋" w:eastAsia="仿宋" w:hAnsi="仿宋" w:hint="eastAsia"/>
              </w:rPr>
              <w:t>包</w:t>
            </w:r>
          </w:p>
        </w:tc>
      </w:tr>
      <w:tr w:rsidR="006B3C66" w:rsidRPr="00BC3AC1" w14:paraId="50D93208" w14:textId="77777777" w:rsidTr="001B0EA1">
        <w:trPr>
          <w:trHeight w:val="660"/>
          <w:jc w:val="center"/>
        </w:trPr>
        <w:tc>
          <w:tcPr>
            <w:tcW w:w="3379" w:type="dxa"/>
            <w:tcBorders>
              <w:top w:val="single" w:sz="6" w:space="0" w:color="000000"/>
              <w:left w:val="double" w:sz="6" w:space="0" w:color="000000"/>
              <w:bottom w:val="single" w:sz="6" w:space="0" w:color="000000"/>
              <w:right w:val="single" w:sz="6" w:space="0" w:color="000000"/>
            </w:tcBorders>
            <w:vAlign w:val="center"/>
          </w:tcPr>
          <w:p w14:paraId="7E494B37" w14:textId="77777777" w:rsidR="006B3C66" w:rsidRPr="00BC3AC1" w:rsidRDefault="000D4906" w:rsidP="00C94DC0">
            <w:pPr>
              <w:snapToGrid w:val="0"/>
              <w:spacing w:line="360" w:lineRule="auto"/>
              <w:jc w:val="center"/>
              <w:rPr>
                <w:rFonts w:ascii="仿宋" w:eastAsia="仿宋" w:hAnsi="仿宋"/>
              </w:rPr>
            </w:pPr>
            <w:r w:rsidRPr="00BC3AC1">
              <w:rPr>
                <w:rFonts w:ascii="仿宋" w:eastAsia="仿宋" w:hAnsi="仿宋" w:hint="eastAsia"/>
              </w:rPr>
              <w:t>供应商全称</w:t>
            </w:r>
          </w:p>
        </w:tc>
        <w:tc>
          <w:tcPr>
            <w:tcW w:w="5812" w:type="dxa"/>
            <w:tcBorders>
              <w:top w:val="single" w:sz="6" w:space="0" w:color="000000"/>
              <w:left w:val="single" w:sz="6" w:space="0" w:color="000000"/>
              <w:bottom w:val="single" w:sz="6" w:space="0" w:color="000000"/>
              <w:right w:val="double" w:sz="6" w:space="0" w:color="000000"/>
            </w:tcBorders>
            <w:vAlign w:val="center"/>
          </w:tcPr>
          <w:p w14:paraId="5CD77610" w14:textId="77777777" w:rsidR="006B3C66" w:rsidRPr="00BC3AC1" w:rsidRDefault="006B3C66" w:rsidP="00C94DC0">
            <w:pPr>
              <w:snapToGrid w:val="0"/>
              <w:spacing w:line="360" w:lineRule="auto"/>
              <w:jc w:val="center"/>
              <w:rPr>
                <w:rFonts w:ascii="仿宋" w:eastAsia="仿宋" w:hAnsi="仿宋"/>
              </w:rPr>
            </w:pPr>
          </w:p>
        </w:tc>
      </w:tr>
      <w:tr w:rsidR="006B3C66" w:rsidRPr="00BC3AC1" w14:paraId="4F0DE030" w14:textId="77777777" w:rsidTr="001B0EA1">
        <w:trPr>
          <w:trHeight w:val="1545"/>
          <w:jc w:val="center"/>
        </w:trPr>
        <w:tc>
          <w:tcPr>
            <w:tcW w:w="3379" w:type="dxa"/>
            <w:tcBorders>
              <w:top w:val="single" w:sz="4" w:space="0" w:color="auto"/>
              <w:left w:val="double" w:sz="6" w:space="0" w:color="000000"/>
              <w:bottom w:val="single" w:sz="4" w:space="0" w:color="auto"/>
              <w:right w:val="single" w:sz="6" w:space="0" w:color="000000"/>
            </w:tcBorders>
            <w:vAlign w:val="center"/>
          </w:tcPr>
          <w:p w14:paraId="37613E2A" w14:textId="77777777" w:rsidR="006B3C66" w:rsidRPr="00BC3AC1" w:rsidRDefault="000D4906">
            <w:pPr>
              <w:snapToGrid w:val="0"/>
              <w:spacing w:line="360" w:lineRule="auto"/>
              <w:jc w:val="center"/>
              <w:rPr>
                <w:rFonts w:ascii="仿宋" w:eastAsia="仿宋" w:hAnsi="仿宋"/>
              </w:rPr>
            </w:pPr>
            <w:r w:rsidRPr="00BC3AC1">
              <w:rPr>
                <w:rFonts w:ascii="仿宋" w:eastAsia="仿宋" w:hAnsi="仿宋" w:hint="eastAsia"/>
              </w:rPr>
              <w:t>最终报价</w:t>
            </w:r>
          </w:p>
        </w:tc>
        <w:tc>
          <w:tcPr>
            <w:tcW w:w="5812" w:type="dxa"/>
            <w:tcBorders>
              <w:top w:val="single" w:sz="6" w:space="0" w:color="000000"/>
              <w:left w:val="single" w:sz="6" w:space="0" w:color="000000"/>
              <w:bottom w:val="single" w:sz="6" w:space="0" w:color="000000"/>
              <w:right w:val="double" w:sz="6" w:space="0" w:color="000000"/>
            </w:tcBorders>
            <w:vAlign w:val="center"/>
          </w:tcPr>
          <w:p w14:paraId="289AA242" w14:textId="77777777" w:rsidR="006B3C66" w:rsidRPr="00BC3AC1" w:rsidRDefault="006B3C66">
            <w:pPr>
              <w:snapToGrid w:val="0"/>
              <w:spacing w:line="360" w:lineRule="auto"/>
              <w:rPr>
                <w:rFonts w:ascii="仿宋" w:eastAsia="仿宋" w:hAnsi="仿宋"/>
              </w:rPr>
            </w:pPr>
          </w:p>
          <w:p w14:paraId="4F4F7F04" w14:textId="77777777" w:rsidR="006B3C66" w:rsidRPr="00BC3AC1" w:rsidRDefault="00F062F6">
            <w:pPr>
              <w:snapToGrid w:val="0"/>
              <w:spacing w:line="360" w:lineRule="auto"/>
              <w:rPr>
                <w:rFonts w:ascii="仿宋" w:eastAsia="仿宋" w:hAnsi="仿宋"/>
              </w:rPr>
            </w:pPr>
            <w:r w:rsidRPr="00BC3AC1">
              <w:rPr>
                <w:rFonts w:ascii="仿宋" w:eastAsia="仿宋" w:hAnsi="仿宋" w:hint="eastAsia"/>
              </w:rPr>
              <w:t>小</w:t>
            </w:r>
            <w:r w:rsidR="000D4906" w:rsidRPr="00BC3AC1">
              <w:rPr>
                <w:rFonts w:ascii="仿宋" w:eastAsia="仿宋" w:hAnsi="仿宋" w:hint="eastAsia"/>
              </w:rPr>
              <w:t>写：</w:t>
            </w:r>
            <w:r w:rsidR="000D4906" w:rsidRPr="00BC3AC1">
              <w:rPr>
                <w:rFonts w:ascii="仿宋" w:eastAsia="仿宋" w:hAnsi="仿宋" w:hint="eastAsia"/>
                <w:u w:val="single"/>
              </w:rPr>
              <w:t xml:space="preserve">                    </w:t>
            </w:r>
            <w:r w:rsidR="000D4906" w:rsidRPr="00BC3AC1">
              <w:rPr>
                <w:rFonts w:ascii="仿宋" w:eastAsia="仿宋" w:hAnsi="仿宋" w:hint="eastAsia"/>
              </w:rPr>
              <w:t xml:space="preserve"> </w:t>
            </w:r>
          </w:p>
          <w:p w14:paraId="37C88968" w14:textId="77777777" w:rsidR="006B3C66" w:rsidRPr="00BC3AC1" w:rsidRDefault="006B3C66">
            <w:pPr>
              <w:snapToGrid w:val="0"/>
              <w:spacing w:line="360" w:lineRule="auto"/>
              <w:rPr>
                <w:rFonts w:ascii="仿宋" w:eastAsia="仿宋" w:hAnsi="仿宋"/>
                <w:u w:val="single"/>
              </w:rPr>
            </w:pPr>
          </w:p>
          <w:p w14:paraId="234C232A" w14:textId="77777777" w:rsidR="006B3C66" w:rsidRPr="00BC3AC1" w:rsidRDefault="00F062F6">
            <w:pPr>
              <w:snapToGrid w:val="0"/>
              <w:spacing w:line="360" w:lineRule="auto"/>
              <w:rPr>
                <w:rFonts w:ascii="仿宋" w:eastAsia="仿宋" w:hAnsi="仿宋"/>
              </w:rPr>
            </w:pPr>
            <w:r w:rsidRPr="00BC3AC1">
              <w:rPr>
                <w:rFonts w:ascii="仿宋" w:eastAsia="仿宋" w:hAnsi="仿宋" w:hint="eastAsia"/>
              </w:rPr>
              <w:t>大</w:t>
            </w:r>
            <w:r w:rsidR="000D4906" w:rsidRPr="00BC3AC1">
              <w:rPr>
                <w:rFonts w:ascii="仿宋" w:eastAsia="仿宋" w:hAnsi="仿宋" w:hint="eastAsia"/>
              </w:rPr>
              <w:t>写：</w:t>
            </w:r>
            <w:r w:rsidR="00A27DC3" w:rsidRPr="00BC3AC1">
              <w:rPr>
                <w:rFonts w:ascii="仿宋" w:eastAsia="仿宋" w:hAnsi="仿宋" w:hint="eastAsia"/>
                <w:u w:val="single"/>
              </w:rPr>
              <w:t xml:space="preserve">                    </w:t>
            </w:r>
          </w:p>
          <w:p w14:paraId="3AEDC791" w14:textId="77777777" w:rsidR="006B3C66" w:rsidRPr="00BC3AC1" w:rsidRDefault="006B3C66">
            <w:pPr>
              <w:snapToGrid w:val="0"/>
              <w:spacing w:line="360" w:lineRule="auto"/>
              <w:rPr>
                <w:rFonts w:ascii="仿宋" w:eastAsia="仿宋" w:hAnsi="仿宋"/>
                <w:u w:val="single"/>
              </w:rPr>
            </w:pPr>
          </w:p>
        </w:tc>
      </w:tr>
      <w:tr w:rsidR="006B3C66" w:rsidRPr="00BC3AC1" w14:paraId="3F8C8B01" w14:textId="77777777" w:rsidTr="001B0EA1">
        <w:trPr>
          <w:trHeight w:val="810"/>
          <w:jc w:val="center"/>
        </w:trPr>
        <w:tc>
          <w:tcPr>
            <w:tcW w:w="3379" w:type="dxa"/>
            <w:tcBorders>
              <w:top w:val="single" w:sz="4" w:space="0" w:color="auto"/>
              <w:left w:val="double" w:sz="6" w:space="0" w:color="000000"/>
              <w:bottom w:val="single" w:sz="4" w:space="0" w:color="auto"/>
              <w:right w:val="single" w:sz="6" w:space="0" w:color="000000"/>
            </w:tcBorders>
            <w:vAlign w:val="center"/>
          </w:tcPr>
          <w:p w14:paraId="625E7B76" w14:textId="55A1726C" w:rsidR="006B3C66" w:rsidRPr="00BC3AC1" w:rsidRDefault="000D4906">
            <w:pPr>
              <w:snapToGrid w:val="0"/>
              <w:spacing w:line="360" w:lineRule="auto"/>
              <w:jc w:val="center"/>
              <w:rPr>
                <w:rFonts w:ascii="仿宋" w:eastAsia="仿宋" w:hAnsi="仿宋"/>
              </w:rPr>
            </w:pPr>
            <w:r w:rsidRPr="00BC3AC1">
              <w:rPr>
                <w:rFonts w:ascii="仿宋" w:eastAsia="仿宋" w:hAnsi="仿宋" w:hint="eastAsia"/>
              </w:rPr>
              <w:t>完成时间</w:t>
            </w:r>
          </w:p>
        </w:tc>
        <w:tc>
          <w:tcPr>
            <w:tcW w:w="5812" w:type="dxa"/>
            <w:tcBorders>
              <w:top w:val="single" w:sz="6" w:space="0" w:color="000000"/>
              <w:left w:val="single" w:sz="6" w:space="0" w:color="000000"/>
              <w:bottom w:val="single" w:sz="6" w:space="0" w:color="000000"/>
              <w:right w:val="double" w:sz="6" w:space="0" w:color="000000"/>
            </w:tcBorders>
            <w:vAlign w:val="center"/>
          </w:tcPr>
          <w:p w14:paraId="5DB33887" w14:textId="77777777" w:rsidR="006B3C66" w:rsidRPr="00BC3AC1" w:rsidRDefault="006B3C66">
            <w:pPr>
              <w:snapToGrid w:val="0"/>
              <w:spacing w:line="360" w:lineRule="auto"/>
              <w:jc w:val="center"/>
              <w:rPr>
                <w:rFonts w:ascii="仿宋" w:eastAsia="仿宋" w:hAnsi="仿宋"/>
              </w:rPr>
            </w:pPr>
          </w:p>
        </w:tc>
      </w:tr>
      <w:tr w:rsidR="006B3C66" w:rsidRPr="00BC3AC1" w14:paraId="4D17DD87" w14:textId="77777777" w:rsidTr="001B0EA1">
        <w:trPr>
          <w:trHeight w:val="810"/>
          <w:jc w:val="center"/>
        </w:trPr>
        <w:tc>
          <w:tcPr>
            <w:tcW w:w="3379" w:type="dxa"/>
            <w:tcBorders>
              <w:top w:val="single" w:sz="4" w:space="0" w:color="auto"/>
              <w:left w:val="double" w:sz="6" w:space="0" w:color="000000"/>
              <w:bottom w:val="double" w:sz="6" w:space="0" w:color="000000"/>
              <w:right w:val="single" w:sz="6" w:space="0" w:color="000000"/>
            </w:tcBorders>
            <w:vAlign w:val="center"/>
          </w:tcPr>
          <w:p w14:paraId="0DBD77CA" w14:textId="77777777" w:rsidR="006B3C66" w:rsidRPr="00BC3AC1" w:rsidRDefault="000D4906">
            <w:pPr>
              <w:snapToGrid w:val="0"/>
              <w:spacing w:line="360" w:lineRule="auto"/>
              <w:jc w:val="center"/>
              <w:rPr>
                <w:rFonts w:ascii="仿宋" w:eastAsia="仿宋" w:hAnsi="仿宋"/>
              </w:rPr>
            </w:pPr>
            <w:r w:rsidRPr="00BC3AC1">
              <w:rPr>
                <w:rFonts w:ascii="仿宋" w:eastAsia="仿宋" w:hAnsi="仿宋" w:hint="eastAsia"/>
              </w:rPr>
              <w:t>备注</w:t>
            </w:r>
          </w:p>
        </w:tc>
        <w:tc>
          <w:tcPr>
            <w:tcW w:w="5812" w:type="dxa"/>
            <w:tcBorders>
              <w:top w:val="single" w:sz="6" w:space="0" w:color="000000"/>
              <w:left w:val="single" w:sz="6" w:space="0" w:color="000000"/>
              <w:bottom w:val="double" w:sz="6" w:space="0" w:color="000000"/>
              <w:right w:val="double" w:sz="6" w:space="0" w:color="000000"/>
            </w:tcBorders>
            <w:vAlign w:val="center"/>
          </w:tcPr>
          <w:p w14:paraId="38A92C5E" w14:textId="77777777" w:rsidR="006B3C66" w:rsidRPr="00BC3AC1" w:rsidRDefault="006B3C66">
            <w:pPr>
              <w:snapToGrid w:val="0"/>
              <w:spacing w:line="360" w:lineRule="auto"/>
              <w:jc w:val="center"/>
              <w:rPr>
                <w:rFonts w:ascii="仿宋" w:eastAsia="仿宋" w:hAnsi="仿宋"/>
              </w:rPr>
            </w:pPr>
          </w:p>
        </w:tc>
      </w:tr>
    </w:tbl>
    <w:p w14:paraId="279A538B" w14:textId="5402E32C" w:rsidR="006B3C66" w:rsidRPr="00BC3AC1" w:rsidRDefault="000D4906" w:rsidP="004D20FA">
      <w:pPr>
        <w:ind w:firstLineChars="200" w:firstLine="480"/>
        <w:rPr>
          <w:rFonts w:ascii="仿宋" w:eastAsia="仿宋" w:hAnsi="仿宋"/>
        </w:rPr>
      </w:pPr>
      <w:bookmarkStart w:id="194" w:name="_Hlk79062381"/>
      <w:r w:rsidRPr="00BC3AC1">
        <w:rPr>
          <w:rFonts w:ascii="仿宋" w:eastAsia="仿宋" w:hAnsi="仿宋" w:hint="eastAsia"/>
        </w:rPr>
        <w:t>注：1.报价应是最终用户验收合格后的总价，包括但不仅限于为采购人提供全部服务所需费用、物料及材料、服务人员、成果提交、保险、代理、培训、验收、税费、代理服务费等和</w:t>
      </w:r>
      <w:r w:rsidR="000B2329" w:rsidRPr="00BC3AC1">
        <w:rPr>
          <w:rFonts w:ascii="仿宋" w:eastAsia="仿宋" w:hAnsi="仿宋" w:hint="eastAsia"/>
        </w:rPr>
        <w:t>磋商</w:t>
      </w:r>
      <w:r w:rsidRPr="00BC3AC1">
        <w:rPr>
          <w:rFonts w:ascii="仿宋" w:eastAsia="仿宋" w:hAnsi="仿宋" w:hint="eastAsia"/>
        </w:rPr>
        <w:t xml:space="preserve">文件规定的其它费用。 </w:t>
      </w:r>
    </w:p>
    <w:p w14:paraId="6683CA9E" w14:textId="0DD1E169" w:rsidR="006B3C66" w:rsidRPr="00BC3AC1" w:rsidRDefault="000D4906" w:rsidP="004D20FA">
      <w:pPr>
        <w:ind w:firstLineChars="200" w:firstLine="480"/>
        <w:rPr>
          <w:rFonts w:ascii="仿宋" w:eastAsia="仿宋" w:hAnsi="仿宋"/>
        </w:rPr>
      </w:pPr>
      <w:r w:rsidRPr="00BC3AC1">
        <w:rPr>
          <w:rFonts w:ascii="仿宋" w:eastAsia="仿宋" w:hAnsi="仿宋" w:hint="eastAsia"/>
        </w:rPr>
        <w:t xml:space="preserve">    2.</w:t>
      </w:r>
      <w:r w:rsidR="00452CF0" w:rsidRPr="00BC3AC1">
        <w:rPr>
          <w:rFonts w:ascii="仿宋" w:eastAsia="仿宋" w:hAnsi="仿宋" w:hint="eastAsia"/>
        </w:rPr>
        <w:t>“最终报价表”为多页的，每页均需由法定代表人或授权代表签字</w:t>
      </w:r>
      <w:r w:rsidR="00452CF0" w:rsidRPr="00BC3AC1">
        <w:rPr>
          <w:rFonts w:ascii="仿宋" w:eastAsia="仿宋" w:hAnsi="仿宋" w:hint="eastAsia"/>
          <w:color w:val="000000" w:themeColor="text1"/>
        </w:rPr>
        <w:t>、按印或盖供应商公章（鲜章）</w:t>
      </w:r>
      <w:r w:rsidR="00452CF0" w:rsidRPr="00BC3AC1">
        <w:rPr>
          <w:rFonts w:ascii="仿宋" w:eastAsia="仿宋" w:hAnsi="仿宋" w:hint="eastAsia"/>
        </w:rPr>
        <w:t>。</w:t>
      </w:r>
    </w:p>
    <w:p w14:paraId="69010868" w14:textId="47C12521" w:rsidR="006B3C66" w:rsidRPr="00BC3AC1" w:rsidRDefault="000D4906" w:rsidP="004D20FA">
      <w:pPr>
        <w:ind w:firstLineChars="200" w:firstLine="480"/>
        <w:rPr>
          <w:rFonts w:ascii="仿宋" w:eastAsia="仿宋" w:hAnsi="仿宋"/>
        </w:rPr>
      </w:pPr>
      <w:r w:rsidRPr="00BC3AC1">
        <w:rPr>
          <w:rFonts w:ascii="仿宋" w:eastAsia="仿宋" w:hAnsi="仿宋" w:hint="eastAsia"/>
        </w:rPr>
        <w:t xml:space="preserve">    3.以上表格如不能完全表达清楚供应商认为必要的费用明细，供应商可自行补充。</w:t>
      </w:r>
    </w:p>
    <w:p w14:paraId="67AC6508" w14:textId="22E307DA" w:rsidR="006B3C66" w:rsidRPr="00BC3AC1" w:rsidRDefault="000D4906" w:rsidP="004D20FA">
      <w:pPr>
        <w:ind w:firstLineChars="200" w:firstLine="480"/>
        <w:rPr>
          <w:rFonts w:ascii="仿宋" w:eastAsia="仿宋" w:hAnsi="仿宋"/>
        </w:rPr>
      </w:pPr>
      <w:r w:rsidRPr="00BC3AC1">
        <w:rPr>
          <w:rFonts w:ascii="仿宋" w:eastAsia="仿宋" w:hAnsi="仿宋" w:hint="eastAsia"/>
        </w:rPr>
        <w:t xml:space="preserve">    4.</w:t>
      </w:r>
      <w:r w:rsidR="00B97E49" w:rsidRPr="00BC3AC1">
        <w:rPr>
          <w:rFonts w:ascii="仿宋" w:eastAsia="仿宋" w:hAnsi="仿宋" w:hint="eastAsia"/>
        </w:rPr>
        <w:t>如最终报价未附对应的分项价格，则</w:t>
      </w:r>
      <w:r w:rsidRPr="00BC3AC1">
        <w:rPr>
          <w:rFonts w:ascii="仿宋" w:eastAsia="仿宋" w:hAnsi="仿宋" w:hint="eastAsia"/>
        </w:rPr>
        <w:t>最终报价</w:t>
      </w:r>
      <w:r w:rsidR="00B97E49" w:rsidRPr="00BC3AC1">
        <w:rPr>
          <w:rFonts w:ascii="仿宋" w:eastAsia="仿宋" w:hAnsi="仿宋" w:hint="eastAsia"/>
        </w:rPr>
        <w:t>的分项价格按照首轮分项报价进行</w:t>
      </w:r>
      <w:r w:rsidRPr="00BC3AC1">
        <w:rPr>
          <w:rFonts w:ascii="仿宋" w:eastAsia="仿宋" w:hAnsi="仿宋" w:hint="eastAsia"/>
        </w:rPr>
        <w:t>同比例下浮调整。</w:t>
      </w:r>
      <w:bookmarkEnd w:id="194"/>
    </w:p>
    <w:p w14:paraId="0EB2C625" w14:textId="77777777" w:rsidR="00CD7F20" w:rsidRPr="00BC3AC1" w:rsidRDefault="00CD7F20" w:rsidP="00CD7F20">
      <w:pPr>
        <w:spacing w:line="360" w:lineRule="auto"/>
        <w:rPr>
          <w:rFonts w:ascii="仿宋" w:eastAsia="仿宋" w:hAnsi="仿宋"/>
        </w:rPr>
      </w:pPr>
      <w:r w:rsidRPr="00BC3AC1">
        <w:rPr>
          <w:rFonts w:ascii="仿宋" w:eastAsia="仿宋" w:hAnsi="仿宋" w:hint="eastAsia"/>
        </w:rPr>
        <w:t>供应商名称：</w:t>
      </w:r>
      <w:r w:rsidR="00452CF0" w:rsidRPr="00BC3AC1">
        <w:rPr>
          <w:rFonts w:ascii="仿宋" w:eastAsia="仿宋" w:hAnsi="仿宋"/>
        </w:rPr>
        <w:t xml:space="preserve"> </w:t>
      </w:r>
    </w:p>
    <w:p w14:paraId="7B683DFF" w14:textId="77777777" w:rsidR="00CD7F20" w:rsidRPr="00BC3AC1" w:rsidRDefault="00CD7F20" w:rsidP="00CD7F20">
      <w:pPr>
        <w:spacing w:line="360" w:lineRule="auto"/>
        <w:rPr>
          <w:rFonts w:ascii="仿宋" w:eastAsia="仿宋" w:hAnsi="仿宋"/>
        </w:rPr>
      </w:pPr>
      <w:r w:rsidRPr="00BC3AC1">
        <w:rPr>
          <w:rFonts w:ascii="仿宋" w:eastAsia="仿宋" w:hAnsi="仿宋" w:hint="eastAsia"/>
        </w:rPr>
        <w:t>法定代表人或授权代表（签字）：</w:t>
      </w:r>
    </w:p>
    <w:p w14:paraId="691F678E" w14:textId="77777777" w:rsidR="00CD7F20" w:rsidRPr="00BC3AC1" w:rsidRDefault="00CD7F20" w:rsidP="00CD7F20">
      <w:pPr>
        <w:spacing w:line="360" w:lineRule="auto"/>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p>
    <w:p w14:paraId="74D49F9B" w14:textId="77777777" w:rsidR="00C94DC0" w:rsidRPr="00BC3AC1" w:rsidRDefault="00305CD3">
      <w:pPr>
        <w:ind w:firstLineChars="200" w:firstLine="482"/>
        <w:rPr>
          <w:rFonts w:ascii="仿宋" w:eastAsia="仿宋" w:hAnsi="仿宋"/>
        </w:rPr>
      </w:pPr>
      <w:r w:rsidRPr="00BC3AC1">
        <w:rPr>
          <w:rFonts w:ascii="仿宋" w:eastAsia="仿宋" w:hAnsi="仿宋" w:hint="eastAsia"/>
          <w:b/>
        </w:rPr>
        <w:t>注</w:t>
      </w:r>
      <w:r w:rsidR="000D4906" w:rsidRPr="00BC3AC1">
        <w:rPr>
          <w:rFonts w:ascii="仿宋" w:eastAsia="仿宋" w:hAnsi="仿宋" w:hint="eastAsia"/>
          <w:b/>
        </w:rPr>
        <w:t>：</w:t>
      </w:r>
      <w:r w:rsidR="000D4906" w:rsidRPr="00BC3AC1">
        <w:rPr>
          <w:rFonts w:ascii="仿宋" w:eastAsia="仿宋" w:hAnsi="仿宋" w:hint="eastAsia"/>
          <w:bCs/>
        </w:rPr>
        <w:t>最终报价表至少提供原件一份；</w:t>
      </w:r>
      <w:r w:rsidR="000D4906" w:rsidRPr="00BC3AC1">
        <w:rPr>
          <w:rFonts w:ascii="仿宋" w:eastAsia="仿宋" w:hAnsi="仿宋" w:hint="eastAsia"/>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14:paraId="29202B9E" w14:textId="29FACA98" w:rsidR="00941A7A" w:rsidRPr="00BC3AC1" w:rsidRDefault="00941A7A" w:rsidP="00C50DC6">
      <w:pPr>
        <w:pStyle w:val="3"/>
        <w:numPr>
          <w:ilvl w:val="0"/>
          <w:numId w:val="18"/>
        </w:numPr>
        <w:jc w:val="center"/>
        <w:rPr>
          <w:rFonts w:ascii="仿宋" w:hAnsi="仿宋"/>
          <w:bCs w:val="0"/>
          <w:color w:val="000000"/>
          <w:kern w:val="2"/>
          <w:sz w:val="32"/>
          <w:szCs w:val="32"/>
        </w:rPr>
      </w:pPr>
      <w:bookmarkStart w:id="195" w:name="_Toc395625063"/>
      <w:bookmarkStart w:id="196" w:name="_Toc217446087"/>
      <w:r w:rsidRPr="00BC3AC1">
        <w:rPr>
          <w:rFonts w:ascii="仿宋" w:hAnsi="仿宋" w:hint="eastAsia"/>
          <w:color w:val="000000"/>
          <w:kern w:val="2"/>
          <w:sz w:val="32"/>
          <w:szCs w:val="32"/>
        </w:rPr>
        <w:t>商务、技术、服务应答附表</w:t>
      </w:r>
    </w:p>
    <w:p w14:paraId="52361561" w14:textId="77777777" w:rsidR="00941A7A" w:rsidRPr="00BC3AC1" w:rsidRDefault="00941A7A" w:rsidP="00941A7A">
      <w:pPr>
        <w:widowControl w:val="0"/>
        <w:spacing w:after="120"/>
        <w:jc w:val="both"/>
        <w:rPr>
          <w:rFonts w:ascii="仿宋" w:eastAsia="仿宋" w:hAnsi="仿宋"/>
          <w:kern w:val="2"/>
          <w:sz w:val="21"/>
          <w:szCs w:val="22"/>
        </w:rPr>
      </w:pPr>
      <w:r w:rsidRPr="00BC3AC1">
        <w:rPr>
          <w:rFonts w:ascii="仿宋" w:eastAsia="仿宋" w:hAnsi="仿宋" w:hint="eastAsia"/>
          <w:b/>
          <w:color w:val="000000"/>
          <w:kern w:val="2"/>
          <w:sz w:val="32"/>
          <w:szCs w:val="32"/>
        </w:rPr>
        <w:t>（仅用于中标、成交结果公告，此表不作为评审内容）</w:t>
      </w:r>
    </w:p>
    <w:p w14:paraId="7FDF00ED" w14:textId="77777777" w:rsidR="00941A7A" w:rsidRPr="00BC3AC1" w:rsidRDefault="00941A7A" w:rsidP="00941A7A">
      <w:pPr>
        <w:spacing w:line="340" w:lineRule="exact"/>
        <w:ind w:firstLine="480"/>
        <w:rPr>
          <w:rFonts w:ascii="仿宋" w:eastAsia="仿宋" w:hAnsi="仿宋" w:cs="宋体"/>
          <w:bCs/>
          <w:color w:val="000000"/>
          <w:kern w:val="2"/>
          <w:szCs w:val="22"/>
        </w:rPr>
      </w:pPr>
      <w:r w:rsidRPr="00BC3AC1">
        <w:rPr>
          <w:rFonts w:ascii="仿宋" w:eastAsia="仿宋" w:hAnsi="仿宋" w:cs="宋体" w:hint="eastAsia"/>
          <w:bCs/>
          <w:color w:val="000000"/>
          <w:kern w:val="2"/>
          <w:szCs w:val="22"/>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78"/>
        <w:gridCol w:w="463"/>
        <w:gridCol w:w="1635"/>
        <w:gridCol w:w="1268"/>
        <w:gridCol w:w="82"/>
        <w:gridCol w:w="30"/>
        <w:gridCol w:w="1529"/>
        <w:gridCol w:w="31"/>
        <w:gridCol w:w="2297"/>
      </w:tblGrid>
      <w:tr w:rsidR="00941A7A" w:rsidRPr="00BC3AC1" w14:paraId="3950252B" w14:textId="77777777" w:rsidTr="00301B20">
        <w:trPr>
          <w:cantSplit/>
          <w:trHeight w:val="462"/>
        </w:trPr>
        <w:tc>
          <w:tcPr>
            <w:tcW w:w="8613" w:type="dxa"/>
            <w:gridSpan w:val="9"/>
            <w:vAlign w:val="center"/>
          </w:tcPr>
          <w:p w14:paraId="29338A5F" w14:textId="4240A9CD" w:rsidR="00941A7A" w:rsidRPr="00BC3AC1" w:rsidRDefault="00941A7A" w:rsidP="00941A7A">
            <w:pPr>
              <w:spacing w:line="340" w:lineRule="exact"/>
              <w:jc w:val="center"/>
              <w:outlineLvl w:val="1"/>
              <w:rPr>
                <w:rFonts w:ascii="仿宋" w:eastAsia="仿宋" w:hAnsi="仿宋"/>
                <w:color w:val="000000"/>
                <w:kern w:val="2"/>
                <w:szCs w:val="22"/>
              </w:rPr>
            </w:pPr>
            <w:r w:rsidRPr="00BC3AC1">
              <w:rPr>
                <w:rFonts w:ascii="仿宋" w:eastAsia="仿宋" w:hAnsi="仿宋" w:cs="宋体" w:hint="eastAsia"/>
                <w:b/>
                <w:color w:val="000000"/>
                <w:szCs w:val="22"/>
              </w:rPr>
              <w:t>成交供应商的相关信息</w:t>
            </w:r>
          </w:p>
        </w:tc>
      </w:tr>
      <w:tr w:rsidR="00941A7A" w:rsidRPr="00BC3AC1" w14:paraId="7EA27172" w14:textId="77777777" w:rsidTr="00301B20">
        <w:trPr>
          <w:cantSplit/>
          <w:trHeight w:val="462"/>
        </w:trPr>
        <w:tc>
          <w:tcPr>
            <w:tcW w:w="1741" w:type="dxa"/>
            <w:gridSpan w:val="2"/>
            <w:vAlign w:val="center"/>
          </w:tcPr>
          <w:p w14:paraId="52AEC779"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*项目名称</w:t>
            </w:r>
          </w:p>
        </w:tc>
        <w:tc>
          <w:tcPr>
            <w:tcW w:w="6872" w:type="dxa"/>
            <w:gridSpan w:val="7"/>
            <w:vAlign w:val="center"/>
          </w:tcPr>
          <w:p w14:paraId="16275988" w14:textId="77777777" w:rsidR="00941A7A" w:rsidRPr="00BC3AC1" w:rsidRDefault="00941A7A" w:rsidP="00941A7A">
            <w:pPr>
              <w:spacing w:line="340" w:lineRule="exact"/>
              <w:outlineLvl w:val="1"/>
              <w:rPr>
                <w:rFonts w:ascii="仿宋" w:eastAsia="仿宋" w:hAnsi="仿宋"/>
                <w:color w:val="000000"/>
                <w:kern w:val="2"/>
                <w:szCs w:val="22"/>
              </w:rPr>
            </w:pPr>
          </w:p>
        </w:tc>
      </w:tr>
      <w:tr w:rsidR="00941A7A" w:rsidRPr="00BC3AC1" w14:paraId="5C76615D" w14:textId="77777777" w:rsidTr="00301B20">
        <w:trPr>
          <w:cantSplit/>
          <w:trHeight w:val="462"/>
        </w:trPr>
        <w:tc>
          <w:tcPr>
            <w:tcW w:w="1741" w:type="dxa"/>
            <w:gridSpan w:val="2"/>
            <w:vAlign w:val="center"/>
          </w:tcPr>
          <w:p w14:paraId="38E727B6"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*供应商名称</w:t>
            </w:r>
          </w:p>
        </w:tc>
        <w:tc>
          <w:tcPr>
            <w:tcW w:w="6872" w:type="dxa"/>
            <w:gridSpan w:val="7"/>
            <w:vAlign w:val="center"/>
          </w:tcPr>
          <w:p w14:paraId="16EB505B" w14:textId="77777777" w:rsidR="00941A7A" w:rsidRPr="00BC3AC1" w:rsidRDefault="00941A7A" w:rsidP="00941A7A">
            <w:pPr>
              <w:spacing w:line="340" w:lineRule="exact"/>
              <w:outlineLvl w:val="1"/>
              <w:rPr>
                <w:rFonts w:ascii="仿宋" w:eastAsia="仿宋" w:hAnsi="仿宋"/>
                <w:color w:val="000000"/>
                <w:kern w:val="2"/>
                <w:szCs w:val="22"/>
              </w:rPr>
            </w:pPr>
          </w:p>
        </w:tc>
      </w:tr>
      <w:tr w:rsidR="00941A7A" w:rsidRPr="00BC3AC1" w14:paraId="60D3754A" w14:textId="77777777" w:rsidTr="00301B20">
        <w:trPr>
          <w:cantSplit/>
          <w:trHeight w:val="462"/>
        </w:trPr>
        <w:tc>
          <w:tcPr>
            <w:tcW w:w="1741" w:type="dxa"/>
            <w:gridSpan w:val="2"/>
            <w:vAlign w:val="center"/>
          </w:tcPr>
          <w:p w14:paraId="4482105D"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*注册地址</w:t>
            </w:r>
          </w:p>
        </w:tc>
        <w:tc>
          <w:tcPr>
            <w:tcW w:w="2985" w:type="dxa"/>
            <w:gridSpan w:val="3"/>
            <w:tcBorders>
              <w:right w:val="single" w:sz="4" w:space="0" w:color="auto"/>
            </w:tcBorders>
            <w:vAlign w:val="center"/>
          </w:tcPr>
          <w:p w14:paraId="4CBAA8FC" w14:textId="77777777" w:rsidR="00941A7A" w:rsidRPr="00BC3AC1" w:rsidRDefault="00941A7A" w:rsidP="00941A7A">
            <w:pPr>
              <w:spacing w:line="340" w:lineRule="exact"/>
              <w:outlineLvl w:val="1"/>
              <w:rPr>
                <w:rFonts w:ascii="仿宋" w:eastAsia="仿宋" w:hAnsi="仿宋"/>
                <w:color w:val="000000"/>
                <w:kern w:val="2"/>
                <w:szCs w:val="22"/>
              </w:rPr>
            </w:pPr>
          </w:p>
        </w:tc>
        <w:tc>
          <w:tcPr>
            <w:tcW w:w="1590" w:type="dxa"/>
            <w:gridSpan w:val="3"/>
            <w:tcBorders>
              <w:left w:val="single" w:sz="4" w:space="0" w:color="auto"/>
              <w:right w:val="single" w:sz="4" w:space="0" w:color="auto"/>
            </w:tcBorders>
            <w:vAlign w:val="center"/>
          </w:tcPr>
          <w:p w14:paraId="2FF1A649"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*行政区域</w:t>
            </w:r>
          </w:p>
        </w:tc>
        <w:tc>
          <w:tcPr>
            <w:tcW w:w="2297" w:type="dxa"/>
            <w:tcBorders>
              <w:left w:val="single" w:sz="4" w:space="0" w:color="auto"/>
            </w:tcBorders>
            <w:vAlign w:val="center"/>
          </w:tcPr>
          <w:p w14:paraId="64851715" w14:textId="77777777" w:rsidR="00941A7A" w:rsidRPr="00BC3AC1" w:rsidRDefault="00941A7A" w:rsidP="00941A7A">
            <w:pPr>
              <w:spacing w:line="340" w:lineRule="exact"/>
              <w:ind w:firstLineChars="196" w:firstLine="470"/>
              <w:outlineLvl w:val="1"/>
              <w:rPr>
                <w:rFonts w:ascii="仿宋" w:eastAsia="仿宋" w:hAnsi="仿宋"/>
                <w:color w:val="000000"/>
                <w:kern w:val="2"/>
                <w:szCs w:val="22"/>
              </w:rPr>
            </w:pPr>
          </w:p>
        </w:tc>
      </w:tr>
      <w:tr w:rsidR="00941A7A" w:rsidRPr="00BC3AC1" w14:paraId="269BE889" w14:textId="77777777" w:rsidTr="00301B20">
        <w:trPr>
          <w:cantSplit/>
          <w:trHeight w:val="462"/>
        </w:trPr>
        <w:tc>
          <w:tcPr>
            <w:tcW w:w="1741" w:type="dxa"/>
            <w:gridSpan w:val="2"/>
            <w:vAlign w:val="center"/>
          </w:tcPr>
          <w:p w14:paraId="2B4790F8"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*供应商规模</w:t>
            </w:r>
          </w:p>
        </w:tc>
        <w:tc>
          <w:tcPr>
            <w:tcW w:w="6872" w:type="dxa"/>
            <w:gridSpan w:val="7"/>
            <w:vAlign w:val="center"/>
          </w:tcPr>
          <w:p w14:paraId="739141F2" w14:textId="77777777" w:rsidR="00941A7A" w:rsidRPr="00BC3AC1" w:rsidRDefault="00941A7A" w:rsidP="00941A7A">
            <w:pPr>
              <w:spacing w:line="340" w:lineRule="exact"/>
              <w:jc w:val="center"/>
              <w:outlineLvl w:val="1"/>
              <w:rPr>
                <w:rFonts w:ascii="仿宋" w:eastAsia="仿宋" w:hAnsi="仿宋"/>
                <w:color w:val="000000"/>
                <w:kern w:val="2"/>
                <w:szCs w:val="22"/>
              </w:rPr>
            </w:pPr>
            <w:r w:rsidRPr="00BC3AC1">
              <w:rPr>
                <w:rFonts w:ascii="仿宋" w:eastAsia="仿宋" w:hAnsi="仿宋" w:cs="黑体" w:hint="eastAsia"/>
                <w:color w:val="000000"/>
                <w:kern w:val="2"/>
                <w:sz w:val="21"/>
                <w:szCs w:val="21"/>
              </w:rPr>
              <w:t>□</w:t>
            </w:r>
            <w:r w:rsidRPr="00BC3AC1">
              <w:rPr>
                <w:rFonts w:ascii="仿宋" w:eastAsia="仿宋" w:hAnsi="仿宋" w:hint="eastAsia"/>
                <w:color w:val="000000"/>
                <w:kern w:val="2"/>
                <w:sz w:val="21"/>
                <w:szCs w:val="21"/>
              </w:rPr>
              <w:t>大型企业</w:t>
            </w:r>
            <w:r w:rsidRPr="00BC3AC1">
              <w:rPr>
                <w:rFonts w:ascii="仿宋" w:eastAsia="仿宋" w:hAnsi="仿宋" w:cs="黑体" w:hint="eastAsia"/>
                <w:color w:val="000000"/>
                <w:kern w:val="2"/>
                <w:sz w:val="21"/>
                <w:szCs w:val="21"/>
              </w:rPr>
              <w:t>□</w:t>
            </w:r>
            <w:r w:rsidRPr="00BC3AC1">
              <w:rPr>
                <w:rFonts w:ascii="仿宋" w:eastAsia="仿宋" w:hAnsi="仿宋" w:hint="eastAsia"/>
                <w:color w:val="000000"/>
                <w:kern w:val="2"/>
                <w:sz w:val="21"/>
                <w:szCs w:val="21"/>
              </w:rPr>
              <w:t>中型企业</w:t>
            </w:r>
            <w:r w:rsidRPr="00BC3AC1">
              <w:rPr>
                <w:rFonts w:ascii="仿宋" w:eastAsia="仿宋" w:hAnsi="仿宋" w:cs="黑体" w:hint="eastAsia"/>
                <w:color w:val="000000"/>
                <w:kern w:val="2"/>
                <w:sz w:val="21"/>
                <w:szCs w:val="21"/>
              </w:rPr>
              <w:t>□</w:t>
            </w:r>
            <w:r w:rsidRPr="00BC3AC1">
              <w:rPr>
                <w:rFonts w:ascii="仿宋" w:eastAsia="仿宋" w:hAnsi="仿宋" w:hint="eastAsia"/>
                <w:color w:val="000000"/>
                <w:kern w:val="2"/>
                <w:sz w:val="21"/>
                <w:szCs w:val="21"/>
              </w:rPr>
              <w:t>小微型企业（对应处打“</w:t>
            </w:r>
            <w:r w:rsidRPr="00BC3AC1">
              <w:rPr>
                <w:rFonts w:ascii="仿宋" w:eastAsia="仿宋" w:hAnsi="仿宋" w:cs="宋体" w:hint="eastAsia"/>
                <w:color w:val="000000"/>
                <w:kern w:val="2"/>
                <w:sz w:val="21"/>
                <w:szCs w:val="21"/>
              </w:rPr>
              <w:t>√”</w:t>
            </w:r>
            <w:r w:rsidRPr="00BC3AC1">
              <w:rPr>
                <w:rFonts w:ascii="仿宋" w:eastAsia="仿宋" w:hAnsi="仿宋" w:hint="eastAsia"/>
                <w:color w:val="000000"/>
                <w:kern w:val="2"/>
                <w:sz w:val="21"/>
                <w:szCs w:val="21"/>
              </w:rPr>
              <w:t>）</w:t>
            </w:r>
          </w:p>
        </w:tc>
      </w:tr>
      <w:tr w:rsidR="00941A7A" w:rsidRPr="00BC3AC1" w14:paraId="0CA6831E" w14:textId="77777777" w:rsidTr="00301B20">
        <w:trPr>
          <w:cantSplit/>
          <w:trHeight w:val="442"/>
        </w:trPr>
        <w:tc>
          <w:tcPr>
            <w:tcW w:w="1741" w:type="dxa"/>
            <w:gridSpan w:val="2"/>
            <w:vMerge w:val="restart"/>
            <w:vAlign w:val="center"/>
          </w:tcPr>
          <w:p w14:paraId="4634A0EB"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*单位联系方式</w:t>
            </w:r>
          </w:p>
        </w:tc>
        <w:tc>
          <w:tcPr>
            <w:tcW w:w="1635" w:type="dxa"/>
            <w:vAlign w:val="center"/>
          </w:tcPr>
          <w:p w14:paraId="6C0E2658"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*单位联系人</w:t>
            </w:r>
          </w:p>
        </w:tc>
        <w:tc>
          <w:tcPr>
            <w:tcW w:w="1380" w:type="dxa"/>
            <w:gridSpan w:val="3"/>
            <w:vAlign w:val="center"/>
          </w:tcPr>
          <w:p w14:paraId="75E1E90A" w14:textId="77777777" w:rsidR="00941A7A" w:rsidRPr="00BC3AC1" w:rsidRDefault="00941A7A" w:rsidP="00941A7A">
            <w:pPr>
              <w:spacing w:line="340" w:lineRule="exact"/>
              <w:ind w:firstLineChars="196" w:firstLine="470"/>
              <w:outlineLvl w:val="1"/>
              <w:rPr>
                <w:rFonts w:ascii="仿宋" w:eastAsia="仿宋" w:hAnsi="仿宋"/>
                <w:color w:val="000000"/>
                <w:kern w:val="2"/>
                <w:szCs w:val="22"/>
              </w:rPr>
            </w:pPr>
          </w:p>
        </w:tc>
        <w:tc>
          <w:tcPr>
            <w:tcW w:w="1529" w:type="dxa"/>
            <w:vAlign w:val="center"/>
          </w:tcPr>
          <w:p w14:paraId="76B61433"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*单位电话</w:t>
            </w:r>
          </w:p>
        </w:tc>
        <w:tc>
          <w:tcPr>
            <w:tcW w:w="2328" w:type="dxa"/>
            <w:gridSpan w:val="2"/>
            <w:vAlign w:val="center"/>
          </w:tcPr>
          <w:p w14:paraId="4231D433" w14:textId="77777777" w:rsidR="00941A7A" w:rsidRPr="00BC3AC1" w:rsidRDefault="00941A7A" w:rsidP="00941A7A">
            <w:pPr>
              <w:spacing w:line="340" w:lineRule="exact"/>
              <w:ind w:firstLineChars="196" w:firstLine="470"/>
              <w:outlineLvl w:val="1"/>
              <w:rPr>
                <w:rFonts w:ascii="仿宋" w:eastAsia="仿宋" w:hAnsi="仿宋"/>
                <w:color w:val="000000"/>
                <w:kern w:val="2"/>
                <w:szCs w:val="22"/>
              </w:rPr>
            </w:pPr>
          </w:p>
        </w:tc>
      </w:tr>
      <w:tr w:rsidR="00941A7A" w:rsidRPr="00BC3AC1" w14:paraId="7FC3D8FF" w14:textId="77777777" w:rsidTr="00301B20">
        <w:trPr>
          <w:cantSplit/>
          <w:trHeight w:val="148"/>
        </w:trPr>
        <w:tc>
          <w:tcPr>
            <w:tcW w:w="1741" w:type="dxa"/>
            <w:gridSpan w:val="2"/>
            <w:vMerge/>
            <w:vAlign w:val="center"/>
          </w:tcPr>
          <w:p w14:paraId="6B00E086" w14:textId="77777777" w:rsidR="00941A7A" w:rsidRPr="00BC3AC1" w:rsidRDefault="00941A7A" w:rsidP="00941A7A">
            <w:pPr>
              <w:widowControl w:val="0"/>
              <w:spacing w:line="340" w:lineRule="exact"/>
              <w:jc w:val="both"/>
              <w:rPr>
                <w:rFonts w:ascii="仿宋" w:eastAsia="仿宋" w:hAnsi="仿宋"/>
                <w:color w:val="000000"/>
                <w:kern w:val="2"/>
                <w:sz w:val="21"/>
                <w:szCs w:val="22"/>
              </w:rPr>
            </w:pPr>
          </w:p>
        </w:tc>
        <w:tc>
          <w:tcPr>
            <w:tcW w:w="1635" w:type="dxa"/>
            <w:vAlign w:val="center"/>
          </w:tcPr>
          <w:p w14:paraId="1BB27196" w14:textId="77777777" w:rsidR="00941A7A" w:rsidRPr="00BC3AC1" w:rsidRDefault="00941A7A" w:rsidP="00941A7A">
            <w:pPr>
              <w:spacing w:line="340" w:lineRule="exact"/>
              <w:outlineLvl w:val="1"/>
              <w:rPr>
                <w:rFonts w:ascii="仿宋" w:eastAsia="仿宋" w:hAnsi="仿宋"/>
                <w:color w:val="000000"/>
                <w:kern w:val="2"/>
                <w:szCs w:val="22"/>
              </w:rPr>
            </w:pPr>
            <w:r w:rsidRPr="00BC3AC1">
              <w:rPr>
                <w:rFonts w:ascii="仿宋" w:eastAsia="仿宋" w:hAnsi="仿宋" w:hint="eastAsia"/>
                <w:color w:val="000000"/>
                <w:kern w:val="2"/>
                <w:szCs w:val="22"/>
              </w:rPr>
              <w:t>*单位邮箱</w:t>
            </w:r>
          </w:p>
        </w:tc>
        <w:tc>
          <w:tcPr>
            <w:tcW w:w="5237" w:type="dxa"/>
            <w:gridSpan w:val="6"/>
            <w:vAlign w:val="center"/>
          </w:tcPr>
          <w:p w14:paraId="27BC598A" w14:textId="77777777" w:rsidR="00941A7A" w:rsidRPr="00BC3AC1" w:rsidRDefault="00941A7A" w:rsidP="00941A7A">
            <w:pPr>
              <w:spacing w:line="340" w:lineRule="exact"/>
              <w:ind w:firstLineChars="196" w:firstLine="470"/>
              <w:outlineLvl w:val="1"/>
              <w:rPr>
                <w:rFonts w:ascii="仿宋" w:eastAsia="仿宋" w:hAnsi="仿宋"/>
                <w:color w:val="000000"/>
                <w:kern w:val="2"/>
                <w:szCs w:val="22"/>
              </w:rPr>
            </w:pPr>
          </w:p>
        </w:tc>
      </w:tr>
      <w:tr w:rsidR="00941A7A" w:rsidRPr="00BC3AC1" w14:paraId="26F3F540" w14:textId="77777777" w:rsidTr="00301B20">
        <w:trPr>
          <w:cantSplit/>
          <w:trHeight w:val="148"/>
        </w:trPr>
        <w:tc>
          <w:tcPr>
            <w:tcW w:w="8613" w:type="dxa"/>
            <w:gridSpan w:val="9"/>
            <w:vAlign w:val="center"/>
          </w:tcPr>
          <w:p w14:paraId="1768B4FC" w14:textId="77777777" w:rsidR="00941A7A" w:rsidRPr="00BC3AC1" w:rsidRDefault="00941A7A" w:rsidP="00941A7A">
            <w:pPr>
              <w:spacing w:line="340" w:lineRule="exact"/>
              <w:ind w:firstLineChars="196" w:firstLine="472"/>
              <w:outlineLvl w:val="1"/>
              <w:rPr>
                <w:rFonts w:ascii="仿宋" w:eastAsia="仿宋" w:hAnsi="仿宋"/>
                <w:color w:val="000000"/>
                <w:kern w:val="2"/>
                <w:szCs w:val="22"/>
              </w:rPr>
            </w:pPr>
            <w:r w:rsidRPr="00BC3AC1">
              <w:rPr>
                <w:rFonts w:ascii="仿宋" w:eastAsia="仿宋" w:hAnsi="仿宋" w:hint="eastAsia"/>
                <w:b/>
                <w:bCs/>
                <w:color w:val="000000"/>
                <w:kern w:val="2"/>
                <w:szCs w:val="22"/>
              </w:rPr>
              <w:t>注：以上*号项信息供应商须如实填写，信息将录入四川省政府采购计划执行系统，若因供应商提供错误信息造成的问题，由其自身承担。</w:t>
            </w:r>
          </w:p>
        </w:tc>
      </w:tr>
      <w:tr w:rsidR="00941A7A" w:rsidRPr="00BC3AC1" w14:paraId="0E32DB9E" w14:textId="77777777" w:rsidTr="00301B20">
        <w:trPr>
          <w:cantSplit/>
          <w:trHeight w:val="148"/>
        </w:trPr>
        <w:tc>
          <w:tcPr>
            <w:tcW w:w="1278" w:type="dxa"/>
            <w:vMerge w:val="restart"/>
            <w:tcBorders>
              <w:right w:val="single" w:sz="4" w:space="0" w:color="auto"/>
            </w:tcBorders>
            <w:vAlign w:val="center"/>
          </w:tcPr>
          <w:p w14:paraId="78145996" w14:textId="77777777" w:rsidR="00941A7A" w:rsidRPr="00BC3AC1" w:rsidRDefault="00941A7A" w:rsidP="00941A7A">
            <w:pPr>
              <w:spacing w:line="340" w:lineRule="exact"/>
              <w:outlineLvl w:val="1"/>
              <w:rPr>
                <w:rFonts w:ascii="仿宋" w:eastAsia="仿宋" w:hAnsi="仿宋"/>
                <w:b/>
                <w:bCs/>
                <w:color w:val="000000"/>
                <w:kern w:val="2"/>
                <w:szCs w:val="22"/>
              </w:rPr>
            </w:pPr>
            <w:r w:rsidRPr="00BC3AC1">
              <w:rPr>
                <w:rFonts w:ascii="仿宋" w:eastAsia="仿宋" w:hAnsi="仿宋" w:hint="eastAsia"/>
                <w:b/>
                <w:bCs/>
                <w:color w:val="000000"/>
                <w:kern w:val="2"/>
                <w:szCs w:val="22"/>
              </w:rPr>
              <w:t>供应商应答“采购文件”的主要内容</w:t>
            </w:r>
          </w:p>
        </w:tc>
        <w:tc>
          <w:tcPr>
            <w:tcW w:w="3366" w:type="dxa"/>
            <w:gridSpan w:val="3"/>
            <w:tcBorders>
              <w:left w:val="single" w:sz="4" w:space="0" w:color="auto"/>
              <w:right w:val="single" w:sz="4" w:space="0" w:color="auto"/>
            </w:tcBorders>
            <w:vAlign w:val="center"/>
          </w:tcPr>
          <w:p w14:paraId="3FBDB851" w14:textId="77777777" w:rsidR="00941A7A" w:rsidRPr="00BC3AC1" w:rsidRDefault="00941A7A" w:rsidP="00941A7A">
            <w:pPr>
              <w:widowControl w:val="0"/>
              <w:spacing w:line="340" w:lineRule="exact"/>
              <w:rPr>
                <w:rFonts w:ascii="仿宋" w:eastAsia="仿宋" w:hAnsi="仿宋"/>
                <w:b/>
                <w:bCs/>
                <w:color w:val="000000"/>
                <w:kern w:val="2"/>
                <w:szCs w:val="22"/>
              </w:rPr>
            </w:pPr>
            <w:r w:rsidRPr="00BC3AC1">
              <w:rPr>
                <w:rFonts w:ascii="仿宋" w:eastAsia="仿宋" w:hAnsi="仿宋" w:cs="宋体" w:hint="eastAsia"/>
                <w:bCs/>
                <w:color w:val="000000"/>
                <w:szCs w:val="22"/>
              </w:rPr>
              <w:t>主要中标或者成交标的的名称</w:t>
            </w:r>
          </w:p>
        </w:tc>
        <w:tc>
          <w:tcPr>
            <w:tcW w:w="3969" w:type="dxa"/>
            <w:gridSpan w:val="5"/>
            <w:tcBorders>
              <w:left w:val="single" w:sz="4" w:space="0" w:color="auto"/>
            </w:tcBorders>
            <w:vAlign w:val="center"/>
          </w:tcPr>
          <w:p w14:paraId="6C54D9C2" w14:textId="77777777" w:rsidR="00941A7A" w:rsidRPr="00BC3AC1" w:rsidRDefault="00941A7A" w:rsidP="00941A7A">
            <w:pPr>
              <w:widowControl w:val="0"/>
              <w:spacing w:line="340" w:lineRule="exact"/>
              <w:rPr>
                <w:rFonts w:ascii="仿宋" w:eastAsia="仿宋" w:hAnsi="仿宋"/>
                <w:b/>
                <w:bCs/>
                <w:color w:val="000000"/>
                <w:kern w:val="2"/>
                <w:szCs w:val="22"/>
              </w:rPr>
            </w:pPr>
          </w:p>
        </w:tc>
      </w:tr>
      <w:tr w:rsidR="00941A7A" w:rsidRPr="00BC3AC1" w14:paraId="2B4BA3D4" w14:textId="77777777" w:rsidTr="00301B20">
        <w:trPr>
          <w:cantSplit/>
          <w:trHeight w:val="148"/>
        </w:trPr>
        <w:tc>
          <w:tcPr>
            <w:tcW w:w="1278" w:type="dxa"/>
            <w:vMerge/>
            <w:tcBorders>
              <w:right w:val="single" w:sz="4" w:space="0" w:color="auto"/>
            </w:tcBorders>
            <w:vAlign w:val="center"/>
          </w:tcPr>
          <w:p w14:paraId="502004DA" w14:textId="77777777" w:rsidR="00941A7A" w:rsidRPr="00BC3AC1" w:rsidRDefault="00941A7A" w:rsidP="00941A7A">
            <w:pPr>
              <w:spacing w:line="340" w:lineRule="exact"/>
              <w:ind w:firstLineChars="196" w:firstLine="472"/>
              <w:outlineLvl w:val="1"/>
              <w:rPr>
                <w:rFonts w:ascii="仿宋" w:eastAsia="仿宋" w:hAnsi="仿宋"/>
                <w:b/>
                <w:bCs/>
                <w:color w:val="000000"/>
                <w:kern w:val="2"/>
                <w:szCs w:val="22"/>
              </w:rPr>
            </w:pPr>
          </w:p>
        </w:tc>
        <w:tc>
          <w:tcPr>
            <w:tcW w:w="3366" w:type="dxa"/>
            <w:gridSpan w:val="3"/>
            <w:tcBorders>
              <w:left w:val="single" w:sz="4" w:space="0" w:color="auto"/>
              <w:right w:val="single" w:sz="4" w:space="0" w:color="auto"/>
            </w:tcBorders>
            <w:vAlign w:val="center"/>
          </w:tcPr>
          <w:p w14:paraId="776711D5" w14:textId="77777777" w:rsidR="00941A7A" w:rsidRPr="00BC3AC1" w:rsidRDefault="00941A7A" w:rsidP="00941A7A">
            <w:pPr>
              <w:widowControl w:val="0"/>
              <w:spacing w:line="340" w:lineRule="exact"/>
              <w:rPr>
                <w:rFonts w:ascii="仿宋" w:eastAsia="仿宋" w:hAnsi="仿宋"/>
                <w:b/>
                <w:bCs/>
                <w:color w:val="000000"/>
                <w:kern w:val="2"/>
                <w:szCs w:val="22"/>
              </w:rPr>
            </w:pPr>
            <w:r w:rsidRPr="00BC3AC1">
              <w:rPr>
                <w:rFonts w:ascii="仿宋" w:eastAsia="仿宋" w:hAnsi="仿宋" w:cs="宋体" w:hint="eastAsia"/>
                <w:bCs/>
                <w:color w:val="000000"/>
                <w:szCs w:val="22"/>
              </w:rPr>
              <w:t>主要中标或者成交标的的规格型号</w:t>
            </w:r>
          </w:p>
        </w:tc>
        <w:tc>
          <w:tcPr>
            <w:tcW w:w="3969" w:type="dxa"/>
            <w:gridSpan w:val="5"/>
            <w:tcBorders>
              <w:left w:val="single" w:sz="4" w:space="0" w:color="auto"/>
            </w:tcBorders>
            <w:vAlign w:val="center"/>
          </w:tcPr>
          <w:p w14:paraId="48241522" w14:textId="77777777" w:rsidR="00941A7A" w:rsidRPr="00BC3AC1" w:rsidRDefault="00941A7A" w:rsidP="00941A7A">
            <w:pPr>
              <w:widowControl w:val="0"/>
              <w:spacing w:line="340" w:lineRule="exact"/>
              <w:rPr>
                <w:rFonts w:ascii="仿宋" w:eastAsia="仿宋" w:hAnsi="仿宋"/>
                <w:b/>
                <w:bCs/>
                <w:color w:val="000000"/>
                <w:kern w:val="2"/>
                <w:szCs w:val="22"/>
              </w:rPr>
            </w:pPr>
          </w:p>
        </w:tc>
      </w:tr>
      <w:tr w:rsidR="00941A7A" w:rsidRPr="00BC3AC1" w14:paraId="375AF49F" w14:textId="77777777" w:rsidTr="00301B20">
        <w:trPr>
          <w:cantSplit/>
          <w:trHeight w:val="148"/>
        </w:trPr>
        <w:tc>
          <w:tcPr>
            <w:tcW w:w="1278" w:type="dxa"/>
            <w:vMerge/>
            <w:tcBorders>
              <w:right w:val="single" w:sz="4" w:space="0" w:color="auto"/>
            </w:tcBorders>
            <w:vAlign w:val="center"/>
          </w:tcPr>
          <w:p w14:paraId="0FD8B3C4" w14:textId="77777777" w:rsidR="00941A7A" w:rsidRPr="00BC3AC1" w:rsidRDefault="00941A7A" w:rsidP="00941A7A">
            <w:pPr>
              <w:spacing w:line="340" w:lineRule="exact"/>
              <w:ind w:firstLineChars="196" w:firstLine="472"/>
              <w:outlineLvl w:val="1"/>
              <w:rPr>
                <w:rFonts w:ascii="仿宋" w:eastAsia="仿宋" w:hAnsi="仿宋"/>
                <w:b/>
                <w:bCs/>
                <w:color w:val="000000"/>
                <w:kern w:val="2"/>
                <w:szCs w:val="22"/>
              </w:rPr>
            </w:pPr>
          </w:p>
        </w:tc>
        <w:tc>
          <w:tcPr>
            <w:tcW w:w="3366" w:type="dxa"/>
            <w:gridSpan w:val="3"/>
            <w:tcBorders>
              <w:left w:val="single" w:sz="4" w:space="0" w:color="auto"/>
              <w:right w:val="single" w:sz="4" w:space="0" w:color="auto"/>
            </w:tcBorders>
            <w:vAlign w:val="center"/>
          </w:tcPr>
          <w:p w14:paraId="07751F14" w14:textId="77777777" w:rsidR="00941A7A" w:rsidRPr="00BC3AC1" w:rsidRDefault="00941A7A" w:rsidP="00941A7A">
            <w:pPr>
              <w:widowControl w:val="0"/>
              <w:spacing w:line="340" w:lineRule="exact"/>
              <w:rPr>
                <w:rFonts w:ascii="仿宋" w:eastAsia="仿宋" w:hAnsi="仿宋"/>
                <w:b/>
                <w:bCs/>
                <w:color w:val="000000"/>
                <w:kern w:val="2"/>
                <w:szCs w:val="22"/>
              </w:rPr>
            </w:pPr>
            <w:r w:rsidRPr="00BC3AC1">
              <w:rPr>
                <w:rFonts w:ascii="仿宋" w:eastAsia="仿宋" w:hAnsi="仿宋" w:cs="宋体" w:hint="eastAsia"/>
                <w:bCs/>
                <w:color w:val="000000"/>
                <w:szCs w:val="22"/>
              </w:rPr>
              <w:t>主要中标或者成交标的的数量</w:t>
            </w:r>
          </w:p>
        </w:tc>
        <w:tc>
          <w:tcPr>
            <w:tcW w:w="3969" w:type="dxa"/>
            <w:gridSpan w:val="5"/>
            <w:tcBorders>
              <w:left w:val="single" w:sz="4" w:space="0" w:color="auto"/>
            </w:tcBorders>
            <w:vAlign w:val="center"/>
          </w:tcPr>
          <w:p w14:paraId="3335F093" w14:textId="77777777" w:rsidR="00941A7A" w:rsidRPr="00BC3AC1" w:rsidRDefault="00941A7A" w:rsidP="00941A7A">
            <w:pPr>
              <w:widowControl w:val="0"/>
              <w:spacing w:line="340" w:lineRule="exact"/>
              <w:rPr>
                <w:rFonts w:ascii="仿宋" w:eastAsia="仿宋" w:hAnsi="仿宋"/>
                <w:b/>
                <w:bCs/>
                <w:color w:val="000000"/>
                <w:kern w:val="2"/>
                <w:szCs w:val="22"/>
              </w:rPr>
            </w:pPr>
          </w:p>
        </w:tc>
      </w:tr>
      <w:tr w:rsidR="00941A7A" w:rsidRPr="00BC3AC1" w14:paraId="285BF55C" w14:textId="77777777" w:rsidTr="00301B20">
        <w:trPr>
          <w:cantSplit/>
          <w:trHeight w:val="148"/>
        </w:trPr>
        <w:tc>
          <w:tcPr>
            <w:tcW w:w="1278" w:type="dxa"/>
            <w:vMerge/>
            <w:tcBorders>
              <w:right w:val="single" w:sz="4" w:space="0" w:color="auto"/>
            </w:tcBorders>
            <w:vAlign w:val="center"/>
          </w:tcPr>
          <w:p w14:paraId="37673A99" w14:textId="77777777" w:rsidR="00941A7A" w:rsidRPr="00BC3AC1" w:rsidRDefault="00941A7A" w:rsidP="00941A7A">
            <w:pPr>
              <w:spacing w:line="340" w:lineRule="exact"/>
              <w:ind w:firstLineChars="196" w:firstLine="472"/>
              <w:outlineLvl w:val="1"/>
              <w:rPr>
                <w:rFonts w:ascii="仿宋" w:eastAsia="仿宋" w:hAnsi="仿宋"/>
                <w:b/>
                <w:bCs/>
                <w:color w:val="000000"/>
                <w:kern w:val="2"/>
                <w:szCs w:val="22"/>
              </w:rPr>
            </w:pPr>
          </w:p>
        </w:tc>
        <w:tc>
          <w:tcPr>
            <w:tcW w:w="3366" w:type="dxa"/>
            <w:gridSpan w:val="3"/>
            <w:tcBorders>
              <w:left w:val="single" w:sz="4" w:space="0" w:color="auto"/>
              <w:right w:val="single" w:sz="4" w:space="0" w:color="auto"/>
            </w:tcBorders>
            <w:vAlign w:val="center"/>
          </w:tcPr>
          <w:p w14:paraId="0E3FDA53" w14:textId="77777777" w:rsidR="00941A7A" w:rsidRPr="00BC3AC1" w:rsidRDefault="00941A7A" w:rsidP="00941A7A">
            <w:pPr>
              <w:widowControl w:val="0"/>
              <w:spacing w:line="340" w:lineRule="exact"/>
              <w:rPr>
                <w:rFonts w:ascii="仿宋" w:eastAsia="仿宋" w:hAnsi="仿宋"/>
                <w:b/>
                <w:bCs/>
                <w:color w:val="000000"/>
                <w:kern w:val="2"/>
                <w:szCs w:val="22"/>
              </w:rPr>
            </w:pPr>
            <w:r w:rsidRPr="00BC3AC1">
              <w:rPr>
                <w:rFonts w:ascii="仿宋" w:eastAsia="仿宋" w:hAnsi="仿宋" w:cs="宋体" w:hint="eastAsia"/>
                <w:bCs/>
                <w:color w:val="000000"/>
                <w:szCs w:val="22"/>
              </w:rPr>
              <w:t>主要中标或者成交标的的单价</w:t>
            </w:r>
          </w:p>
        </w:tc>
        <w:tc>
          <w:tcPr>
            <w:tcW w:w="3969" w:type="dxa"/>
            <w:gridSpan w:val="5"/>
            <w:tcBorders>
              <w:left w:val="single" w:sz="4" w:space="0" w:color="auto"/>
            </w:tcBorders>
            <w:vAlign w:val="center"/>
          </w:tcPr>
          <w:p w14:paraId="42A7545B" w14:textId="77777777" w:rsidR="00941A7A" w:rsidRPr="00BC3AC1" w:rsidRDefault="00941A7A" w:rsidP="00941A7A">
            <w:pPr>
              <w:widowControl w:val="0"/>
              <w:spacing w:line="340" w:lineRule="exact"/>
              <w:rPr>
                <w:rFonts w:ascii="仿宋" w:eastAsia="仿宋" w:hAnsi="仿宋"/>
                <w:b/>
                <w:bCs/>
                <w:color w:val="000000"/>
                <w:kern w:val="2"/>
                <w:szCs w:val="22"/>
              </w:rPr>
            </w:pPr>
          </w:p>
        </w:tc>
      </w:tr>
      <w:tr w:rsidR="00941A7A" w:rsidRPr="00BC3AC1" w14:paraId="15D8B720" w14:textId="77777777" w:rsidTr="00301B20">
        <w:trPr>
          <w:cantSplit/>
          <w:trHeight w:val="961"/>
        </w:trPr>
        <w:tc>
          <w:tcPr>
            <w:tcW w:w="1278" w:type="dxa"/>
            <w:vMerge/>
            <w:tcBorders>
              <w:right w:val="single" w:sz="4" w:space="0" w:color="auto"/>
            </w:tcBorders>
            <w:vAlign w:val="center"/>
          </w:tcPr>
          <w:p w14:paraId="6AE09D24" w14:textId="77777777" w:rsidR="00941A7A" w:rsidRPr="00BC3AC1" w:rsidRDefault="00941A7A" w:rsidP="00941A7A">
            <w:pPr>
              <w:spacing w:line="340" w:lineRule="exact"/>
              <w:ind w:firstLineChars="196" w:firstLine="472"/>
              <w:outlineLvl w:val="1"/>
              <w:rPr>
                <w:rFonts w:ascii="仿宋" w:eastAsia="仿宋" w:hAnsi="仿宋"/>
                <w:b/>
                <w:bCs/>
                <w:color w:val="000000"/>
                <w:kern w:val="2"/>
                <w:szCs w:val="22"/>
              </w:rPr>
            </w:pPr>
          </w:p>
        </w:tc>
        <w:tc>
          <w:tcPr>
            <w:tcW w:w="3366" w:type="dxa"/>
            <w:gridSpan w:val="3"/>
            <w:tcBorders>
              <w:left w:val="single" w:sz="4" w:space="0" w:color="auto"/>
              <w:right w:val="single" w:sz="4" w:space="0" w:color="auto"/>
            </w:tcBorders>
            <w:vAlign w:val="center"/>
          </w:tcPr>
          <w:p w14:paraId="45F95C4C" w14:textId="77777777" w:rsidR="00941A7A" w:rsidRPr="00BC3AC1" w:rsidRDefault="00941A7A" w:rsidP="00941A7A">
            <w:pPr>
              <w:widowControl w:val="0"/>
              <w:spacing w:line="340" w:lineRule="exact"/>
              <w:rPr>
                <w:rFonts w:ascii="仿宋" w:eastAsia="仿宋" w:hAnsi="仿宋"/>
                <w:b/>
                <w:bCs/>
                <w:color w:val="000000"/>
                <w:kern w:val="2"/>
                <w:szCs w:val="22"/>
              </w:rPr>
            </w:pPr>
            <w:r w:rsidRPr="00BC3AC1">
              <w:rPr>
                <w:rFonts w:ascii="仿宋" w:eastAsia="仿宋" w:hAnsi="仿宋" w:cs="宋体" w:hint="eastAsia"/>
                <w:bCs/>
                <w:color w:val="000000"/>
                <w:szCs w:val="22"/>
              </w:rPr>
              <w:t>主要中标或者成交标的的服务要求（如：交货期、质保期、售后服务等等）</w:t>
            </w:r>
          </w:p>
        </w:tc>
        <w:tc>
          <w:tcPr>
            <w:tcW w:w="3969" w:type="dxa"/>
            <w:gridSpan w:val="5"/>
            <w:tcBorders>
              <w:left w:val="single" w:sz="4" w:space="0" w:color="auto"/>
            </w:tcBorders>
            <w:vAlign w:val="center"/>
          </w:tcPr>
          <w:p w14:paraId="0A56B0F2" w14:textId="77777777" w:rsidR="00941A7A" w:rsidRPr="00BC3AC1" w:rsidRDefault="00941A7A" w:rsidP="00941A7A">
            <w:pPr>
              <w:widowControl w:val="0"/>
              <w:numPr>
                <w:ilvl w:val="0"/>
                <w:numId w:val="3"/>
              </w:numPr>
              <w:spacing w:line="340" w:lineRule="exact"/>
              <w:jc w:val="both"/>
              <w:rPr>
                <w:rFonts w:ascii="仿宋" w:eastAsia="仿宋" w:hAnsi="仿宋" w:cs="宋体"/>
                <w:bCs/>
                <w:color w:val="000000"/>
                <w:kern w:val="2"/>
                <w:szCs w:val="22"/>
              </w:rPr>
            </w:pPr>
            <w:r w:rsidRPr="00BC3AC1">
              <w:rPr>
                <w:rFonts w:ascii="仿宋" w:eastAsia="仿宋" w:hAnsi="仿宋" w:cs="宋体" w:hint="eastAsia"/>
                <w:bCs/>
                <w:color w:val="000000"/>
                <w:kern w:val="2"/>
                <w:szCs w:val="22"/>
              </w:rPr>
              <w:t>....</w:t>
            </w:r>
          </w:p>
          <w:p w14:paraId="3ACEE584" w14:textId="77777777" w:rsidR="00941A7A" w:rsidRPr="00BC3AC1" w:rsidRDefault="00941A7A" w:rsidP="00941A7A">
            <w:pPr>
              <w:widowControl w:val="0"/>
              <w:numPr>
                <w:ilvl w:val="0"/>
                <w:numId w:val="3"/>
              </w:numPr>
              <w:spacing w:line="340" w:lineRule="exact"/>
              <w:jc w:val="both"/>
              <w:rPr>
                <w:rFonts w:ascii="仿宋" w:eastAsia="仿宋" w:hAnsi="仿宋" w:cs="宋体"/>
                <w:bCs/>
                <w:color w:val="000000"/>
                <w:kern w:val="2"/>
                <w:szCs w:val="22"/>
              </w:rPr>
            </w:pPr>
            <w:r w:rsidRPr="00BC3AC1">
              <w:rPr>
                <w:rFonts w:ascii="仿宋" w:eastAsia="仿宋" w:hAnsi="仿宋" w:cs="宋体" w:hint="eastAsia"/>
                <w:bCs/>
                <w:color w:val="000000"/>
                <w:kern w:val="2"/>
                <w:szCs w:val="22"/>
              </w:rPr>
              <w:t>....</w:t>
            </w:r>
          </w:p>
          <w:p w14:paraId="2E47DC3C" w14:textId="77777777" w:rsidR="00941A7A" w:rsidRPr="00BC3AC1" w:rsidRDefault="00941A7A" w:rsidP="00941A7A">
            <w:pPr>
              <w:widowControl w:val="0"/>
              <w:spacing w:line="340" w:lineRule="exact"/>
              <w:rPr>
                <w:rFonts w:ascii="仿宋" w:eastAsia="仿宋" w:hAnsi="仿宋" w:cs="宋体"/>
                <w:bCs/>
                <w:color w:val="000000"/>
                <w:kern w:val="2"/>
                <w:szCs w:val="22"/>
              </w:rPr>
            </w:pPr>
            <w:r w:rsidRPr="00BC3AC1">
              <w:rPr>
                <w:rFonts w:ascii="仿宋" w:eastAsia="仿宋" w:hAnsi="仿宋" w:cs="宋体" w:hint="eastAsia"/>
                <w:bCs/>
                <w:color w:val="000000"/>
                <w:kern w:val="2"/>
                <w:szCs w:val="22"/>
              </w:rPr>
              <w:t>......</w:t>
            </w:r>
          </w:p>
        </w:tc>
      </w:tr>
    </w:tbl>
    <w:p w14:paraId="35F60B7C" w14:textId="77777777" w:rsidR="00941A7A" w:rsidRPr="00BC3AC1" w:rsidRDefault="00941A7A" w:rsidP="00941A7A">
      <w:pPr>
        <w:widowControl w:val="0"/>
        <w:spacing w:line="340" w:lineRule="exact"/>
        <w:jc w:val="both"/>
        <w:rPr>
          <w:rFonts w:ascii="仿宋" w:eastAsia="仿宋" w:hAnsi="仿宋"/>
          <w:color w:val="000000"/>
          <w:kern w:val="2"/>
          <w:szCs w:val="22"/>
        </w:rPr>
      </w:pPr>
      <w:r w:rsidRPr="00BC3AC1">
        <w:rPr>
          <w:rFonts w:ascii="仿宋" w:eastAsia="仿宋" w:hAnsi="仿宋" w:hint="eastAsia"/>
          <w:color w:val="000000"/>
          <w:kern w:val="2"/>
          <w:szCs w:val="22"/>
        </w:rPr>
        <w:t>注：</w:t>
      </w:r>
    </w:p>
    <w:p w14:paraId="3B236B1D" w14:textId="77777777" w:rsidR="00941A7A" w:rsidRPr="00BC3AC1" w:rsidRDefault="00941A7A" w:rsidP="00941A7A">
      <w:pPr>
        <w:widowControl w:val="0"/>
        <w:numPr>
          <w:ilvl w:val="0"/>
          <w:numId w:val="4"/>
        </w:numPr>
        <w:spacing w:line="340" w:lineRule="exact"/>
        <w:jc w:val="both"/>
        <w:rPr>
          <w:rFonts w:ascii="仿宋" w:eastAsia="仿宋" w:hAnsi="仿宋"/>
          <w:color w:val="000000"/>
          <w:kern w:val="2"/>
          <w:szCs w:val="22"/>
        </w:rPr>
      </w:pPr>
      <w:r w:rsidRPr="00BC3AC1">
        <w:rPr>
          <w:rFonts w:ascii="仿宋" w:eastAsia="仿宋" w:hAnsi="仿宋" w:hint="eastAsia"/>
          <w:color w:val="000000"/>
          <w:kern w:val="2"/>
          <w:szCs w:val="22"/>
        </w:rPr>
        <w:t>供应商需如实完善表格内容。</w:t>
      </w:r>
    </w:p>
    <w:p w14:paraId="58D113EC" w14:textId="722C11EA" w:rsidR="00941A7A" w:rsidRPr="00BC3AC1" w:rsidRDefault="00941A7A" w:rsidP="00941A7A">
      <w:pPr>
        <w:widowControl w:val="0"/>
        <w:numPr>
          <w:ilvl w:val="0"/>
          <w:numId w:val="4"/>
        </w:numPr>
        <w:spacing w:line="340" w:lineRule="exact"/>
        <w:jc w:val="both"/>
        <w:rPr>
          <w:rFonts w:ascii="仿宋" w:eastAsia="仿宋" w:hAnsi="仿宋"/>
          <w:color w:val="000000"/>
          <w:kern w:val="2"/>
          <w:szCs w:val="22"/>
        </w:rPr>
      </w:pPr>
      <w:r w:rsidRPr="00BC3AC1">
        <w:rPr>
          <w:rFonts w:ascii="仿宋" w:eastAsia="仿宋" w:hAnsi="仿宋" w:hint="eastAsia"/>
          <w:color w:val="000000"/>
          <w:kern w:val="2"/>
          <w:szCs w:val="22"/>
        </w:rPr>
        <w:t>供应商应答的主要内容应与</w:t>
      </w:r>
      <w:r w:rsidR="00970372" w:rsidRPr="00BC3AC1">
        <w:rPr>
          <w:rFonts w:ascii="仿宋" w:eastAsia="仿宋" w:hAnsi="仿宋" w:hint="eastAsia"/>
          <w:color w:val="000000"/>
          <w:kern w:val="2"/>
          <w:szCs w:val="22"/>
        </w:rPr>
        <w:t>响应</w:t>
      </w:r>
      <w:r w:rsidRPr="00BC3AC1">
        <w:rPr>
          <w:rFonts w:ascii="仿宋" w:eastAsia="仿宋" w:hAnsi="仿宋" w:hint="eastAsia"/>
          <w:color w:val="000000"/>
          <w:kern w:val="2"/>
          <w:szCs w:val="22"/>
        </w:rPr>
        <w:t>文件一致，可以进行简要概括性表述。</w:t>
      </w:r>
    </w:p>
    <w:p w14:paraId="67F61D26" w14:textId="783D861F" w:rsidR="00941A7A" w:rsidRPr="00BC3AC1" w:rsidRDefault="00941A7A" w:rsidP="00941A7A">
      <w:pPr>
        <w:widowControl w:val="0"/>
        <w:numPr>
          <w:ilvl w:val="0"/>
          <w:numId w:val="4"/>
        </w:numPr>
        <w:spacing w:line="340" w:lineRule="exact"/>
        <w:jc w:val="both"/>
        <w:rPr>
          <w:rFonts w:ascii="仿宋" w:eastAsia="仿宋" w:hAnsi="仿宋"/>
          <w:color w:val="000000"/>
          <w:kern w:val="2"/>
          <w:szCs w:val="22"/>
        </w:rPr>
      </w:pPr>
      <w:r w:rsidRPr="00BC3AC1">
        <w:rPr>
          <w:rFonts w:ascii="仿宋" w:eastAsia="仿宋" w:hAnsi="仿宋" w:hint="eastAsia"/>
          <w:color w:val="000000"/>
          <w:kern w:val="2"/>
          <w:szCs w:val="22"/>
        </w:rPr>
        <w:t>供应商应答的主要内容仅用于结果公告，供应商自行完善的内容视为不涉及供应商商业秘密。若供应商没有填写或没有递交此表，视为允许采购代理机构将供应商</w:t>
      </w:r>
      <w:r w:rsidR="00970372" w:rsidRPr="00BC3AC1">
        <w:rPr>
          <w:rFonts w:ascii="仿宋" w:eastAsia="仿宋" w:hAnsi="仿宋" w:hint="eastAsia"/>
          <w:color w:val="000000"/>
          <w:kern w:val="2"/>
          <w:szCs w:val="22"/>
        </w:rPr>
        <w:t>响应</w:t>
      </w:r>
      <w:r w:rsidRPr="00BC3AC1">
        <w:rPr>
          <w:rFonts w:ascii="仿宋" w:eastAsia="仿宋" w:hAnsi="仿宋" w:hint="eastAsia"/>
          <w:color w:val="000000"/>
          <w:kern w:val="2"/>
          <w:szCs w:val="22"/>
        </w:rPr>
        <w:t>文件中所有相关的应答内容进行公告。</w:t>
      </w:r>
    </w:p>
    <w:p w14:paraId="67C92187" w14:textId="77777777" w:rsidR="00941A7A" w:rsidRPr="00BC3AC1" w:rsidRDefault="00941A7A" w:rsidP="00941A7A">
      <w:pPr>
        <w:widowControl w:val="0"/>
        <w:spacing w:line="360" w:lineRule="auto"/>
        <w:jc w:val="both"/>
        <w:rPr>
          <w:rFonts w:ascii="仿宋" w:eastAsia="仿宋" w:hAnsi="仿宋"/>
          <w:kern w:val="2"/>
          <w:szCs w:val="22"/>
        </w:rPr>
      </w:pPr>
    </w:p>
    <w:p w14:paraId="68F66802"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供应商名称：（全称并加盖单位公章）</w:t>
      </w:r>
    </w:p>
    <w:p w14:paraId="5001150A" w14:textId="77777777" w:rsidR="00AD30A4" w:rsidRPr="00BC3AC1" w:rsidRDefault="00AD30A4" w:rsidP="00AD30A4">
      <w:pPr>
        <w:spacing w:line="360" w:lineRule="auto"/>
        <w:rPr>
          <w:rFonts w:ascii="仿宋" w:eastAsia="仿宋" w:hAnsi="仿宋"/>
        </w:rPr>
      </w:pPr>
      <w:r w:rsidRPr="00BC3AC1">
        <w:rPr>
          <w:rFonts w:ascii="仿宋" w:eastAsia="仿宋" w:hAnsi="仿宋" w:hint="eastAsia"/>
        </w:rPr>
        <w:t>法定代表人或授权代表：（签字）</w:t>
      </w:r>
    </w:p>
    <w:p w14:paraId="15FD3FE0" w14:textId="44604E70" w:rsidR="00941A7A" w:rsidRPr="00BC3AC1" w:rsidRDefault="00AD30A4" w:rsidP="00AD30A4">
      <w:pPr>
        <w:widowControl w:val="0"/>
        <w:spacing w:line="360" w:lineRule="auto"/>
        <w:jc w:val="both"/>
        <w:rPr>
          <w:rFonts w:ascii="仿宋" w:eastAsia="仿宋" w:hAnsi="仿宋"/>
        </w:rPr>
      </w:pPr>
      <w:r w:rsidRPr="00BC3AC1">
        <w:rPr>
          <w:rFonts w:ascii="仿宋" w:eastAsia="仿宋" w:hAnsi="仿宋" w:hint="eastAsia"/>
        </w:rPr>
        <w:t>日期</w:t>
      </w:r>
      <w:r w:rsidRPr="00BC3AC1">
        <w:rPr>
          <w:rFonts w:ascii="仿宋" w:eastAsia="仿宋" w:hAnsi="仿宋"/>
        </w:rPr>
        <w:t>:</w:t>
      </w:r>
      <w:r w:rsidRPr="00BC3AC1">
        <w:rPr>
          <w:rFonts w:ascii="仿宋" w:eastAsia="仿宋" w:hAnsi="仿宋" w:hint="eastAsia"/>
        </w:rPr>
        <w:t xml:space="preserve">      年    月    日</w:t>
      </w:r>
      <w:bookmarkEnd w:id="195"/>
      <w:bookmarkEnd w:id="196"/>
    </w:p>
    <w:p w14:paraId="2F8831BE" w14:textId="77777777" w:rsidR="006B3C66" w:rsidRPr="00BC3AC1" w:rsidRDefault="000D4906">
      <w:pPr>
        <w:pStyle w:val="af9"/>
        <w:rPr>
          <w:rFonts w:ascii="仿宋" w:hAnsi="仿宋"/>
        </w:rPr>
      </w:pPr>
      <w:bookmarkStart w:id="197" w:name="_Toc11835066"/>
      <w:bookmarkStart w:id="198" w:name="_Toc24017308"/>
      <w:bookmarkStart w:id="199" w:name="_Toc24017625"/>
      <w:r w:rsidRPr="00BC3AC1">
        <w:rPr>
          <w:rFonts w:ascii="仿宋" w:hAnsi="仿宋" w:hint="eastAsia"/>
        </w:rPr>
        <w:t>第</w:t>
      </w:r>
      <w:r w:rsidR="00C66A24" w:rsidRPr="00BC3AC1">
        <w:rPr>
          <w:rFonts w:ascii="仿宋" w:hAnsi="仿宋" w:hint="eastAsia"/>
        </w:rPr>
        <w:t>九</w:t>
      </w:r>
      <w:r w:rsidRPr="00BC3AC1">
        <w:rPr>
          <w:rFonts w:ascii="仿宋" w:hAnsi="仿宋" w:hint="eastAsia"/>
        </w:rPr>
        <w:t>章  评审方法</w:t>
      </w:r>
      <w:bookmarkEnd w:id="197"/>
      <w:bookmarkEnd w:id="198"/>
      <w:bookmarkEnd w:id="199"/>
    </w:p>
    <w:p w14:paraId="16E916CD" w14:textId="77777777" w:rsidR="006B3C66" w:rsidRPr="00BC3AC1" w:rsidRDefault="000D4906">
      <w:pPr>
        <w:pStyle w:val="af6"/>
        <w:rPr>
          <w:rFonts w:ascii="仿宋" w:hAnsi="仿宋"/>
          <w:sz w:val="28"/>
          <w:szCs w:val="28"/>
        </w:rPr>
      </w:pPr>
      <w:bookmarkStart w:id="200" w:name="_Toc11835067"/>
      <w:bookmarkStart w:id="201" w:name="_Toc24017309"/>
      <w:bookmarkStart w:id="202" w:name="_Toc101250640"/>
      <w:bookmarkStart w:id="203" w:name="_Toc209847065"/>
      <w:bookmarkStart w:id="204" w:name="_Toc101338358"/>
      <w:bookmarkStart w:id="205" w:name="_Toc101174146"/>
      <w:bookmarkStart w:id="206" w:name="_Toc430773924"/>
      <w:r w:rsidRPr="00BC3AC1">
        <w:rPr>
          <w:rFonts w:ascii="仿宋" w:hAnsi="仿宋" w:hint="eastAsia"/>
          <w:sz w:val="28"/>
          <w:szCs w:val="28"/>
        </w:rPr>
        <w:t>一．总则</w:t>
      </w:r>
      <w:bookmarkEnd w:id="200"/>
      <w:bookmarkEnd w:id="201"/>
    </w:p>
    <w:p w14:paraId="071C629C"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1.根据《中华人民共和国政府采购法》、《中华人民共和国政府采购法实施条例》、《政府采购竞争性磋商采购方式管理暂行办法》等法律制度，结合本采购项目特点制定本磋商方法。</w:t>
      </w:r>
    </w:p>
    <w:p w14:paraId="66FFAD9F"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2.磋商工作由采购人/采购代理机构负责组织，具体磋商由采购人/采购代理机构依法组建的磋商小组负责。</w:t>
      </w:r>
    </w:p>
    <w:p w14:paraId="79B49A61"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3.磋商工作应遵循公平、公正、科学及择优的原则，并以相同的磋商程序和标准对待所有的供应商。</w:t>
      </w:r>
    </w:p>
    <w:p w14:paraId="2093717A"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4.磋商小组按照磋商文件规定的磋商程序、评分方法和标准进行评审，并独立履行下列职责：</w:t>
      </w:r>
    </w:p>
    <w:p w14:paraId="53752112"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（1）熟悉和理解磋商文件，确定磋商文件内容是否违反国家有关强制性规定或者磋商文件存在歧义、重大缺陷，根据需要书面要求采购人、采购代理机构对磋商文件作出解释；</w:t>
      </w:r>
    </w:p>
    <w:p w14:paraId="4F82A1E1"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（2）审查供应商响应文件是否满足磋商文件要求，并作出公正评价；</w:t>
      </w:r>
    </w:p>
    <w:p w14:paraId="6189159E"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（3）根据需要要求供应商对响应文件中含义不明确、同类问题表述不一致或者有明显文字和计算错误的内容等作出必要的澄清、说明或者更正；</w:t>
      </w:r>
    </w:p>
    <w:p w14:paraId="630F4947"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（4）推荐成交供应商，或者受采购人委托确定成交供应商；</w:t>
      </w:r>
    </w:p>
    <w:p w14:paraId="5C7B24CC"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（5）起草评审报告并进行签署；</w:t>
      </w:r>
    </w:p>
    <w:p w14:paraId="7B3F978C"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（6）向采购人/采购代理机构、财政部门或者其他监督部门报告非法干预评审工作的行为；</w:t>
      </w:r>
    </w:p>
    <w:p w14:paraId="51A5D636"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（7）法律、法规和规章规定的其他职责。</w:t>
      </w:r>
    </w:p>
    <w:p w14:paraId="6217B54D" w14:textId="77777777" w:rsidR="006B3C66" w:rsidRPr="00BC3AC1" w:rsidRDefault="000D4906" w:rsidP="00D060B0">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5.（实质性要求）磋商过程独立、保密。供应商非法干预磋商过程的，其响应文件作无效处理。</w:t>
      </w:r>
    </w:p>
    <w:p w14:paraId="42932317" w14:textId="77777777" w:rsidR="006B3C66" w:rsidRPr="00BC3AC1" w:rsidRDefault="000D4906">
      <w:pPr>
        <w:pStyle w:val="af6"/>
        <w:rPr>
          <w:rFonts w:ascii="仿宋" w:hAnsi="仿宋"/>
          <w:sz w:val="28"/>
          <w:szCs w:val="28"/>
        </w:rPr>
      </w:pPr>
      <w:bookmarkStart w:id="207" w:name="_Toc11835068"/>
      <w:bookmarkStart w:id="208" w:name="_Toc24017310"/>
      <w:r w:rsidRPr="00BC3AC1">
        <w:rPr>
          <w:rFonts w:ascii="仿宋" w:hAnsi="仿宋" w:hint="eastAsia"/>
          <w:sz w:val="28"/>
          <w:szCs w:val="28"/>
        </w:rPr>
        <w:t>二．磋商程序</w:t>
      </w:r>
      <w:bookmarkEnd w:id="207"/>
      <w:bookmarkEnd w:id="208"/>
    </w:p>
    <w:p w14:paraId="21B5F436"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1.审查磋商文件和停止评审。</w:t>
      </w:r>
    </w:p>
    <w:p w14:paraId="5C6680B3"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磋商小组正式评审前，应当对磋商文件进行熟悉和理解，内容主要包括磋商文件中供应商资格条件要求、采购项目技术、服务和商务要求、磋商办法和标准、政府采购政策要求以及政府采购合同主要条款等。</w:t>
      </w:r>
    </w:p>
    <w:p w14:paraId="63643EFF"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（2）本磋商文件有下列情形之一的，磋商小组应当停止评审：</w:t>
      </w:r>
    </w:p>
    <w:p w14:paraId="17D1B307" w14:textId="77777777" w:rsidR="006E437E" w:rsidRPr="00BC3AC1" w:rsidRDefault="006E437E"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a磋商文件的规定存在歧义、重大缺陷的；</w:t>
      </w:r>
    </w:p>
    <w:p w14:paraId="62CDC6B8" w14:textId="77777777" w:rsidR="006B3C66" w:rsidRPr="00BC3AC1" w:rsidRDefault="000D5A9D"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b</w:t>
      </w:r>
      <w:r w:rsidR="000D4906" w:rsidRPr="00BC3AC1">
        <w:rPr>
          <w:rFonts w:ascii="仿宋" w:eastAsia="仿宋" w:hAnsi="仿宋" w:hint="eastAsia"/>
          <w:color w:val="000000"/>
        </w:rPr>
        <w:t>磋商文件明显以不合理条件对供应商实行差别待遇或者歧视待遇的；</w:t>
      </w:r>
    </w:p>
    <w:p w14:paraId="0B4D5D02" w14:textId="3EDDDC8D" w:rsidR="000D5A9D" w:rsidRPr="00BC3AC1" w:rsidRDefault="000D5A9D"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c采购项目属于国家规定的优先、强制采购范围，但是磋商文件未依法体现</w:t>
      </w:r>
      <w:r w:rsidR="00411436" w:rsidRPr="00BC3AC1">
        <w:rPr>
          <w:rFonts w:ascii="仿宋" w:eastAsia="仿宋" w:hAnsi="仿宋" w:hint="eastAsia"/>
          <w:color w:val="000000"/>
        </w:rPr>
        <w:t>优先</w:t>
      </w:r>
      <w:r w:rsidRPr="00BC3AC1">
        <w:rPr>
          <w:rFonts w:ascii="仿宋" w:eastAsia="仿宋" w:hAnsi="仿宋" w:hint="eastAsia"/>
          <w:color w:val="000000"/>
        </w:rPr>
        <w:t>、强制采购相关规定的；</w:t>
      </w:r>
    </w:p>
    <w:p w14:paraId="31F5D93D" w14:textId="77777777" w:rsidR="006B3C66" w:rsidRPr="00BC3AC1" w:rsidRDefault="000D5A9D"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d</w:t>
      </w:r>
      <w:r w:rsidR="000D4906" w:rsidRPr="00BC3AC1">
        <w:rPr>
          <w:rFonts w:ascii="仿宋" w:eastAsia="仿宋" w:hAnsi="仿宋" w:hint="eastAsia"/>
          <w:color w:val="000000"/>
        </w:rPr>
        <w:t>采购项目属于政府采购促进中小企业发展的范围，但是磋商文件未依法体现促进中小企业发展相关规定的；</w:t>
      </w:r>
    </w:p>
    <w:p w14:paraId="3F9BC5E3" w14:textId="77777777" w:rsidR="006B3C66" w:rsidRPr="00BC3AC1" w:rsidRDefault="004B0D63"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e</w:t>
      </w:r>
      <w:r w:rsidR="000D4906" w:rsidRPr="00BC3AC1">
        <w:rPr>
          <w:rFonts w:ascii="仿宋" w:eastAsia="仿宋" w:hAnsi="仿宋" w:hint="eastAsia"/>
          <w:color w:val="000000"/>
        </w:rPr>
        <w:t>磋商文件将供应商的资格条件列为评分因素的；</w:t>
      </w:r>
    </w:p>
    <w:p w14:paraId="56036F4E" w14:textId="77777777" w:rsidR="006B3C66" w:rsidRPr="00BC3AC1" w:rsidRDefault="004B0D63"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f</w:t>
      </w:r>
      <w:r w:rsidR="000D4906" w:rsidRPr="00BC3AC1">
        <w:rPr>
          <w:rFonts w:ascii="仿宋" w:eastAsia="仿宋" w:hAnsi="仿宋" w:hint="eastAsia"/>
          <w:color w:val="000000"/>
        </w:rPr>
        <w:t>磋商文件载明的成交原则不合法的；</w:t>
      </w:r>
    </w:p>
    <w:p w14:paraId="5CD1D502" w14:textId="77777777" w:rsidR="006B3C66" w:rsidRPr="00BC3AC1" w:rsidRDefault="004B0D63"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g</w:t>
      </w:r>
      <w:r w:rsidR="000D4906" w:rsidRPr="00BC3AC1">
        <w:rPr>
          <w:rFonts w:ascii="仿宋" w:eastAsia="仿宋" w:hAnsi="仿宋" w:hint="eastAsia"/>
          <w:color w:val="000000"/>
        </w:rPr>
        <w:t>磋商文件有违反国家其他有关强制性规定的情形。</w:t>
      </w:r>
    </w:p>
    <w:p w14:paraId="78E5871D"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（3）出现本条（2）规定应当停止评审情形的，磋商小组应当向采购人书面说明情况。除本条规定的情形外，磋商小组不得以任何方式和理由停止评审。</w:t>
      </w:r>
    </w:p>
    <w:p w14:paraId="187D5820"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2.资格性审查。</w:t>
      </w:r>
    </w:p>
    <w:p w14:paraId="1BAA8F61"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（1）本项目需要磋商小组进行资格性检查。</w:t>
      </w:r>
    </w:p>
    <w:p w14:paraId="794B4836"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磋商小组应依据法律法规和磋商文件的规定，对响应文件是否按照规定要求提供资格性证明材料、是否属于禁止参加磋商的供应商等进行审查，以确定供应商是否具备磋商资格。</w:t>
      </w:r>
    </w:p>
    <w:p w14:paraId="581E46DD"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（2）资格性审查结束后，磋商小组应当出具资格性审查报告，没有通过资格审查的供应商，磋商小组应当在资格审查报告中说明原因。</w:t>
      </w:r>
    </w:p>
    <w:p w14:paraId="1C9160E2"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（3）磋商小组应依据磋商文件规定的实质性要求，对符合资格的响应文件进行有效性、完整性和响应程度审查，以确定参加磋商的供应商名单。</w:t>
      </w:r>
    </w:p>
    <w:p w14:paraId="103E745A"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（4）采购人或者采购代理机构宣布未通过资格性审查的供应商名单时，应当告知供应商未通过审查的原因。</w:t>
      </w:r>
    </w:p>
    <w:p w14:paraId="470267A7" w14:textId="56D00335"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3.通过资格性审查的供应商不足</w:t>
      </w:r>
      <w:r w:rsidR="00435100" w:rsidRPr="00BC3AC1">
        <w:rPr>
          <w:rFonts w:ascii="仿宋" w:eastAsia="仿宋" w:hAnsi="仿宋"/>
          <w:color w:val="000000"/>
        </w:rPr>
        <w:t>3</w:t>
      </w:r>
      <w:r w:rsidRPr="00BC3AC1">
        <w:rPr>
          <w:rFonts w:ascii="仿宋" w:eastAsia="仿宋" w:hAnsi="仿宋" w:hint="eastAsia"/>
          <w:color w:val="000000"/>
        </w:rPr>
        <w:t>家</w:t>
      </w:r>
      <w:r w:rsidR="00C47C7B" w:rsidRPr="00BC3AC1">
        <w:rPr>
          <w:rFonts w:ascii="仿宋" w:eastAsia="仿宋" w:hAnsi="仿宋" w:hint="eastAsia"/>
          <w:color w:val="000000"/>
        </w:rPr>
        <w:t>（市场竞争不充分的科研项目、需要扶持的科技成果转化项目以及政府购买服务项目可以为2家）</w:t>
      </w:r>
      <w:r w:rsidRPr="00BC3AC1">
        <w:rPr>
          <w:rFonts w:ascii="仿宋" w:eastAsia="仿宋" w:hAnsi="仿宋" w:hint="eastAsia"/>
          <w:color w:val="000000"/>
        </w:rPr>
        <w:t>的，终止本次采购活动，并发布终止采购活动公告。</w:t>
      </w:r>
    </w:p>
    <w:p w14:paraId="424F4C08" w14:textId="3E23DD6C"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4.磋商</w:t>
      </w:r>
    </w:p>
    <w:p w14:paraId="1E09DF93" w14:textId="7777777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 xml:space="preserve">4.1.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 </w:t>
      </w:r>
    </w:p>
    <w:p w14:paraId="7BD2BDCD" w14:textId="79B8C4D5"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4.2.磋商过程中，磋商小组对响应文件的有效性、完整性和响应程度进行审查，审查中发现供应商响应文件属于下列情况之一的，应按照无效响应文件处理：</w:t>
      </w:r>
    </w:p>
    <w:p w14:paraId="5EC8528A" w14:textId="7777777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 xml:space="preserve">4.2.1响应文件正副本数量不足的； </w:t>
      </w:r>
    </w:p>
    <w:p w14:paraId="461355B8" w14:textId="58DDC541"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4.2.2响应文件的语言、计量单位、知识产权、磋商有效期等不符合磋商文件的规定，影响磋商小组评判的；</w:t>
      </w:r>
    </w:p>
    <w:p w14:paraId="4EE527A1" w14:textId="46FD06E9"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hint="eastAsia"/>
        </w:rPr>
        <w:t>4</w:t>
      </w:r>
      <w:r w:rsidRPr="00BC3AC1">
        <w:rPr>
          <w:rFonts w:ascii="FangSong" w:eastAsia="FangSong" w:hAnsi="FangSong"/>
        </w:rPr>
        <w:t>.2.3</w:t>
      </w:r>
      <w:r w:rsidRPr="00BC3AC1">
        <w:rPr>
          <w:rFonts w:ascii="FangSong" w:eastAsia="FangSong" w:hAnsi="FangSong" w:hint="eastAsia"/>
        </w:rPr>
        <w:t>未按磋商文件规定对实质性要求进行响应的。</w:t>
      </w:r>
    </w:p>
    <w:p w14:paraId="6ECC48A9" w14:textId="7777777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 xml:space="preserve">4.3.但磋商小组对响应文件签署、盖章等进行审查过程中，有下列情形的，磋商小组应当评定为不影响整个响应文件有效性和采购活动公平竞争，并通过响应文件的有效性审查： </w:t>
      </w:r>
    </w:p>
    <w:p w14:paraId="2E0C6CEA" w14:textId="7777777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 xml:space="preserve">4.3.1响应文件正副本数量齐全，只是未按照磋商文件要求进行分装或者统装的； </w:t>
      </w:r>
    </w:p>
    <w:p w14:paraId="2DBB07AE" w14:textId="7777777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4.3.2响应文件存在个别地方(总数不能超过2个)没有法定代表人/单位负责人签字，但有法定代表人/单位负责人的私人印章或者有效授权代理人签字的；</w:t>
      </w:r>
    </w:p>
    <w:p w14:paraId="7B225A4D" w14:textId="7777777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4.3.3响应文件除磋商文件明确要求加盖单位(法人)公章的以外，其他地方以相关专用章加盖的；</w:t>
      </w:r>
    </w:p>
    <w:p w14:paraId="6FEF2FBC" w14:textId="406409EE"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4.3.4以骑缝章的形式代替响应文件内容逐页盖章的(但是骑缝章模糊不清，印章名称无法辨认的除外)。磋商小组对所有响应文件的有效性、完整性和响应程度进行审查后，向采购代理机构出具有效性、完整性和响应程度审查意见，确定继续磋商的供应商名单。没有通过有效性、完整性和响应程度审查的供应商，磋商小组应在有效性、完整性和响应程度审查意见中说明原因。</w:t>
      </w:r>
    </w:p>
    <w:p w14:paraId="46073190" w14:textId="7CD93527"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4.4.本项目可能实质性变动的内容：采购需求中的技术、服务要求以及合同草案条款</w:t>
      </w:r>
      <w:r w:rsidRPr="00BC3AC1">
        <w:rPr>
          <w:rFonts w:ascii="FangSong" w:eastAsia="FangSong" w:hAnsi="FangSong" w:hint="eastAsia"/>
        </w:rPr>
        <w:t>（详见磋商文件第六章）</w:t>
      </w:r>
      <w:r w:rsidRPr="00BC3AC1">
        <w:rPr>
          <w:rFonts w:ascii="FangSong" w:eastAsia="FangSong" w:hAnsi="FangSong"/>
        </w:rPr>
        <w:t>。</w:t>
      </w:r>
    </w:p>
    <w:p w14:paraId="1D053B4E" w14:textId="49F24883"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4.5.在磋商过程中，磋商小组可以根据磋商文件和磋商情况实质性变动采购需求中的技术、服务要求以及合同草案条款，但不得变动磋商文件中的其他内容。实质性变动的内容，须经采购人代表确认。</w:t>
      </w:r>
    </w:p>
    <w:p w14:paraId="6CC0D894" w14:textId="6ED4B09D"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4.6.对磋商文件作出的实质性变动是磋商文件的有效组成部分，评审委员会应当将变动的内容书面通知所有参加磋商的供应商，做好书面记录。</w:t>
      </w:r>
    </w:p>
    <w:p w14:paraId="3D419D47" w14:textId="5E2D13AB"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4.7.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14:paraId="0258781E" w14:textId="46D4DEDA" w:rsidR="004D20FA" w:rsidRPr="00BC3AC1" w:rsidRDefault="004D20FA" w:rsidP="00C47C7B">
      <w:pPr>
        <w:spacing w:line="360" w:lineRule="auto"/>
        <w:ind w:firstLineChars="200" w:firstLine="480"/>
        <w:jc w:val="both"/>
        <w:rPr>
          <w:rFonts w:ascii="FangSong" w:eastAsia="FangSong" w:hAnsi="FangSong"/>
        </w:rPr>
      </w:pPr>
      <w:r w:rsidRPr="00BC3AC1">
        <w:rPr>
          <w:rFonts w:ascii="FangSong" w:eastAsia="FangSong" w:hAnsi="FangSong"/>
        </w:rPr>
        <w:t>4.8.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14:paraId="6F761F45" w14:textId="6FF50C73" w:rsidR="004D20FA" w:rsidRPr="00BC3AC1" w:rsidRDefault="004D20FA" w:rsidP="00C47C7B">
      <w:pPr>
        <w:spacing w:line="360" w:lineRule="auto"/>
        <w:ind w:firstLineChars="200" w:firstLine="480"/>
        <w:jc w:val="both"/>
        <w:rPr>
          <w:rFonts w:ascii="FangSong" w:eastAsia="FangSong" w:hAnsi="FangSong"/>
        </w:rPr>
      </w:pPr>
      <w:r w:rsidRPr="00BC3AC1">
        <w:rPr>
          <w:rFonts w:ascii="FangSong" w:eastAsia="FangSong" w:hAnsi="FangSong" w:hint="eastAsia"/>
        </w:rPr>
        <w:t>4</w:t>
      </w:r>
      <w:r w:rsidRPr="00BC3AC1">
        <w:rPr>
          <w:rFonts w:ascii="FangSong" w:eastAsia="FangSong" w:hAnsi="FangSong"/>
        </w:rPr>
        <w:t>.9.</w:t>
      </w:r>
      <w:r w:rsidRPr="00BC3AC1">
        <w:rPr>
          <w:rFonts w:ascii="FangSong" w:eastAsia="FangSong" w:hAnsi="FangSong" w:hint="eastAsia"/>
        </w:rPr>
        <w:t>磋商过程中，评审委员会可以根据磋商情况调整轮次。</w:t>
      </w:r>
    </w:p>
    <w:p w14:paraId="193B7BD8" w14:textId="23E88B3F"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w:t>
      </w:r>
      <w:r w:rsidR="004D20FA" w:rsidRPr="00BC3AC1">
        <w:rPr>
          <w:rFonts w:ascii="FangSong" w:eastAsia="FangSong" w:hAnsi="FangSong"/>
        </w:rPr>
        <w:t>10</w:t>
      </w:r>
      <w:r w:rsidRPr="00BC3AC1">
        <w:rPr>
          <w:rFonts w:ascii="FangSong" w:eastAsia="FangSong" w:hAnsi="FangSong"/>
        </w:rPr>
        <w:t>.磋商过程中，磋商的任何一方不得透露与磋商有关的其他供应商的技术资料、价格和其他信息。</w:t>
      </w:r>
    </w:p>
    <w:p w14:paraId="2D394BD1" w14:textId="37C7C335"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4.1</w:t>
      </w:r>
      <w:r w:rsidR="004D20FA" w:rsidRPr="00BC3AC1">
        <w:rPr>
          <w:rFonts w:ascii="FangSong" w:eastAsia="FangSong" w:hAnsi="FangSong"/>
        </w:rPr>
        <w:t>1</w:t>
      </w:r>
      <w:r w:rsidRPr="00BC3AC1">
        <w:rPr>
          <w:rFonts w:ascii="FangSong" w:eastAsia="FangSong" w:hAnsi="FangSong"/>
        </w:rPr>
        <w:t>.供应商重新提交响应文件的，响应文件应当按照前款规定签字确认或者加盖公章，否则无效。</w:t>
      </w:r>
    </w:p>
    <w:p w14:paraId="0A1E4F92" w14:textId="492AFFF0" w:rsidR="00C47C7B" w:rsidRPr="00BC3AC1" w:rsidRDefault="00C47C7B" w:rsidP="00C47C7B">
      <w:pPr>
        <w:spacing w:line="360" w:lineRule="auto"/>
        <w:ind w:firstLineChars="200" w:firstLine="480"/>
        <w:jc w:val="both"/>
        <w:rPr>
          <w:rFonts w:ascii="FangSong" w:eastAsia="FangSong" w:hAnsi="FangSong"/>
        </w:rPr>
      </w:pPr>
      <w:r w:rsidRPr="00BC3AC1">
        <w:rPr>
          <w:rFonts w:ascii="FangSong" w:eastAsia="FangSong" w:hAnsi="FangSong"/>
        </w:rPr>
        <w:t>4.1</w:t>
      </w:r>
      <w:r w:rsidR="004D20FA" w:rsidRPr="00BC3AC1">
        <w:rPr>
          <w:rFonts w:ascii="FangSong" w:eastAsia="FangSong" w:hAnsi="FangSong"/>
        </w:rPr>
        <w:t>2</w:t>
      </w:r>
      <w:r w:rsidRPr="00BC3AC1">
        <w:rPr>
          <w:rFonts w:ascii="FangSong" w:eastAsia="FangSong" w:hAnsi="FangSong"/>
        </w:rPr>
        <w:t>.评审委员会经与供应商磋商和对供应商响应文件审查后，供应商响应文件未实质性响应磋商文件的，评审委员会应当对其响应文件按无效处理，并书面告知供应商，说明理由。</w:t>
      </w:r>
    </w:p>
    <w:p w14:paraId="38F3DA2C" w14:textId="2C146AE2" w:rsidR="006B3C66" w:rsidRPr="00BC3AC1" w:rsidRDefault="00C47C7B" w:rsidP="00C47C7B">
      <w:pPr>
        <w:spacing w:line="360" w:lineRule="auto"/>
        <w:ind w:firstLineChars="200" w:firstLine="480"/>
        <w:jc w:val="both"/>
        <w:rPr>
          <w:rFonts w:ascii="仿宋" w:eastAsia="仿宋" w:hAnsi="仿宋"/>
          <w:color w:val="000000"/>
        </w:rPr>
      </w:pPr>
      <w:r w:rsidRPr="00BC3AC1">
        <w:rPr>
          <w:rFonts w:ascii="FangSong" w:eastAsia="FangSong" w:hAnsi="FangSong"/>
        </w:rPr>
        <w:t>4.1</w:t>
      </w:r>
      <w:r w:rsidR="004D20FA" w:rsidRPr="00BC3AC1">
        <w:rPr>
          <w:rFonts w:ascii="FangSong" w:eastAsia="FangSong" w:hAnsi="FangSong"/>
        </w:rPr>
        <w:t>3</w:t>
      </w:r>
      <w:r w:rsidRPr="00BC3AC1">
        <w:rPr>
          <w:rFonts w:ascii="FangSong" w:eastAsia="FangSong" w:hAnsi="FangSong"/>
        </w:rPr>
        <w:t>.磋商过程中，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7E05A937" w14:textId="7EB2E21D"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5.最</w:t>
      </w:r>
      <w:r w:rsidR="00D060B0" w:rsidRPr="00BC3AC1">
        <w:rPr>
          <w:rFonts w:ascii="仿宋" w:eastAsia="仿宋" w:hAnsi="仿宋" w:hint="eastAsia"/>
          <w:color w:val="000000"/>
        </w:rPr>
        <w:t>终</w:t>
      </w:r>
      <w:r w:rsidRPr="00BC3AC1">
        <w:rPr>
          <w:rFonts w:ascii="仿宋" w:eastAsia="仿宋" w:hAnsi="仿宋" w:hint="eastAsia"/>
          <w:color w:val="000000"/>
        </w:rPr>
        <w:t>报价。</w:t>
      </w:r>
    </w:p>
    <w:p w14:paraId="3A399E03" w14:textId="705963CE"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（1）磋商文件能够详细列明采购标的的技术、服务要求的，磋商结束后，磋商小组应当要求所有实质性响应的供应商在规定时间内提交最后报价，提交最后报价的供应商不得少于</w:t>
      </w:r>
      <w:r w:rsidR="00435100" w:rsidRPr="00BC3AC1">
        <w:rPr>
          <w:rFonts w:ascii="仿宋" w:eastAsia="仿宋" w:hAnsi="仿宋"/>
          <w:color w:val="000000"/>
        </w:rPr>
        <w:t>3</w:t>
      </w:r>
      <w:r w:rsidRPr="00BC3AC1">
        <w:rPr>
          <w:rFonts w:ascii="仿宋" w:eastAsia="仿宋" w:hAnsi="仿宋" w:hint="eastAsia"/>
          <w:color w:val="000000"/>
        </w:rPr>
        <w:t>家</w:t>
      </w:r>
      <w:r w:rsidR="00435100" w:rsidRPr="00BC3AC1">
        <w:rPr>
          <w:rFonts w:ascii="仿宋" w:eastAsia="仿宋" w:hAnsi="仿宋" w:hint="eastAsia"/>
          <w:color w:val="000000"/>
        </w:rPr>
        <w:t>（</w:t>
      </w:r>
      <w:r w:rsidR="00C47C7B" w:rsidRPr="00BC3AC1">
        <w:rPr>
          <w:rFonts w:ascii="仿宋" w:eastAsia="仿宋" w:hAnsi="仿宋" w:hint="eastAsia"/>
          <w:color w:val="000000"/>
        </w:rPr>
        <w:t>市场竞争不充分的科研项目、需要扶持的科技成果转化项目以及政府购买服务项目可以为2家</w:t>
      </w:r>
      <w:r w:rsidR="00435100" w:rsidRPr="00BC3AC1">
        <w:rPr>
          <w:rFonts w:ascii="仿宋" w:eastAsia="仿宋" w:hAnsi="仿宋" w:hint="eastAsia"/>
          <w:color w:val="000000"/>
        </w:rPr>
        <w:t>）</w:t>
      </w:r>
      <w:r w:rsidRPr="00BC3AC1">
        <w:rPr>
          <w:rFonts w:ascii="仿宋" w:eastAsia="仿宋" w:hAnsi="仿宋" w:hint="eastAsia"/>
          <w:color w:val="000000"/>
        </w:rPr>
        <w:t>。或磋商文件不能详细列明采购标的的技术、服务要求，需经磋商由供应商提供最终设计方案或解决方案的，磋商结束后，磋商小组应当按照少数服从多数的原则投票推荐</w:t>
      </w:r>
      <w:r w:rsidR="00435100" w:rsidRPr="00BC3AC1">
        <w:rPr>
          <w:rFonts w:ascii="仿宋" w:eastAsia="仿宋" w:hAnsi="仿宋"/>
          <w:color w:val="000000"/>
        </w:rPr>
        <w:t>3</w:t>
      </w:r>
      <w:r w:rsidRPr="00BC3AC1">
        <w:rPr>
          <w:rFonts w:ascii="仿宋" w:eastAsia="仿宋" w:hAnsi="仿宋" w:hint="eastAsia"/>
          <w:color w:val="000000"/>
        </w:rPr>
        <w:t>家</w:t>
      </w:r>
      <w:r w:rsidR="00C47C7B" w:rsidRPr="00BC3AC1">
        <w:rPr>
          <w:rFonts w:ascii="仿宋" w:eastAsia="仿宋" w:hAnsi="仿宋" w:hint="eastAsia"/>
          <w:color w:val="000000"/>
        </w:rPr>
        <w:t>（市场竞争不充分的科研项目、需要扶持的科技成果转化项目以及政府购买服务项目可以为2家）</w:t>
      </w:r>
      <w:r w:rsidRPr="00BC3AC1">
        <w:rPr>
          <w:rFonts w:ascii="仿宋" w:eastAsia="仿宋" w:hAnsi="仿宋" w:hint="eastAsia"/>
          <w:color w:val="000000"/>
        </w:rPr>
        <w:t>以上供应商的设计方案或者解决方案，并要求其在规定时间内提交最后报价。</w:t>
      </w:r>
    </w:p>
    <w:p w14:paraId="4F6FBCD2" w14:textId="3B021B18"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（2）磋商结束后，磋商小组应当要求所有实质性响应的供应商在规定时间内</w:t>
      </w:r>
      <w:r w:rsidR="004D20FA" w:rsidRPr="00BC3AC1">
        <w:rPr>
          <w:rFonts w:ascii="仿宋" w:eastAsia="仿宋" w:hAnsi="仿宋" w:hint="eastAsia"/>
          <w:color w:val="000000"/>
        </w:rPr>
        <w:t>进行最后报价或者多轮报价后再最后报价</w:t>
      </w:r>
      <w:r w:rsidRPr="00BC3AC1">
        <w:rPr>
          <w:rFonts w:ascii="仿宋" w:eastAsia="仿宋" w:hAnsi="仿宋" w:hint="eastAsia"/>
          <w:color w:val="000000"/>
        </w:rPr>
        <w:t>。两轮（</w:t>
      </w:r>
      <w:r w:rsidR="004D20FA" w:rsidRPr="00BC3AC1">
        <w:rPr>
          <w:rFonts w:ascii="仿宋" w:eastAsia="仿宋" w:hAnsi="仿宋" w:hint="eastAsia"/>
          <w:color w:val="000000"/>
        </w:rPr>
        <w:t>响应文件中的报价算一轮</w:t>
      </w:r>
      <w:r w:rsidRPr="00BC3AC1">
        <w:rPr>
          <w:rFonts w:ascii="仿宋" w:eastAsia="仿宋" w:hAnsi="仿宋" w:hint="eastAsia"/>
          <w:color w:val="000000"/>
        </w:rPr>
        <w:t>）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0CAB9511"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（3）供应商最后报价应当由法定代表人本人或其授权代表签字确认或加盖公章。最后报价是供应商响应文件的有效组成部分。</w:t>
      </w:r>
    </w:p>
    <w:p w14:paraId="2D82594F"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7CA90503"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6.比较与评价。由磋商小组采用综合评分法对提交最后报价的供应商的响应文件和最后报价进行综合评分，具体要求详见本章综合评分部分。</w:t>
      </w:r>
    </w:p>
    <w:p w14:paraId="7B3231B5" w14:textId="66B1161F"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7.推荐成交候选供应商。磋商小组应当根据综合评分情况，按照评审得分由高到低顺序推荐</w:t>
      </w:r>
      <w:r w:rsidR="00435100" w:rsidRPr="00BC3AC1">
        <w:rPr>
          <w:rFonts w:ascii="仿宋" w:eastAsia="仿宋" w:hAnsi="仿宋"/>
          <w:color w:val="000000"/>
        </w:rPr>
        <w:t>3</w:t>
      </w:r>
      <w:r w:rsidRPr="00BC3AC1">
        <w:rPr>
          <w:rFonts w:ascii="仿宋" w:eastAsia="仿宋" w:hAnsi="仿宋" w:hint="eastAsia"/>
          <w:color w:val="000000"/>
        </w:rPr>
        <w:t>家</w:t>
      </w:r>
      <w:r w:rsidR="004D20FA" w:rsidRPr="00BC3AC1">
        <w:rPr>
          <w:rFonts w:ascii="仿宋" w:eastAsia="仿宋" w:hAnsi="仿宋" w:hint="eastAsia"/>
          <w:color w:val="000000"/>
        </w:rPr>
        <w:t>（市场竞争不充分的科研项目、需要扶持的科技成果转化项目以及政府购买服务项目可以为2家）</w:t>
      </w:r>
      <w:r w:rsidRPr="00BC3AC1">
        <w:rPr>
          <w:rFonts w:ascii="仿宋" w:eastAsia="仿宋" w:hAnsi="仿宋" w:hint="eastAsia"/>
          <w:color w:val="000000"/>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4FA9E311"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8.磋商小组复核。磋商小组评分汇总结束后，磋商小组应当进行评审复核，对拟推荐为成交候选供应商的、报价最低的、供应商资格审查未通过的、供应商响应文件作无效处理的重点复核。</w:t>
      </w:r>
    </w:p>
    <w:p w14:paraId="4378D5D2"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9.采购组织单位现场复核评审结果。</w:t>
      </w:r>
    </w:p>
    <w:p w14:paraId="0DAFC08B"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14:paraId="2A7A5383"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a资格性审查认定错误的；</w:t>
      </w:r>
    </w:p>
    <w:p w14:paraId="31E29937"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b分值汇总计算错误的；</w:t>
      </w:r>
    </w:p>
    <w:p w14:paraId="5D1C978A"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c分项评分超出评分标准范围的；</w:t>
      </w:r>
    </w:p>
    <w:p w14:paraId="2CEE6AB1"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d客观评分不一致的。</w:t>
      </w:r>
    </w:p>
    <w:p w14:paraId="517FCECF"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14:paraId="2F2DB21E" w14:textId="77777777" w:rsidR="006B3C66" w:rsidRPr="00BC3AC1" w:rsidRDefault="000D4906" w:rsidP="00C47C7B">
      <w:pPr>
        <w:jc w:val="both"/>
        <w:rPr>
          <w:rFonts w:ascii="仿宋" w:eastAsia="仿宋" w:hAnsi="仿宋"/>
        </w:rPr>
      </w:pPr>
      <w:r w:rsidRPr="00BC3AC1">
        <w:rPr>
          <w:rFonts w:ascii="仿宋" w:eastAsia="仿宋" w:hAnsi="仿宋" w:hint="eastAsia"/>
        </w:rPr>
        <w:t>采购人/采购代理机构复核过程中，磋商小组成员不得离开评审现场。</w:t>
      </w:r>
    </w:p>
    <w:p w14:paraId="0716F75A"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（2）有下列情形之一的，不得现场修改评审结果：</w:t>
      </w:r>
    </w:p>
    <w:p w14:paraId="171BF1FE"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a磋商小组已经出具磋商报告并且离开评审现场的；</w:t>
      </w:r>
    </w:p>
    <w:p w14:paraId="261F5CE4"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b采购人/采购代理机构现场复核时，复核工作人员数量不足的；</w:t>
      </w:r>
    </w:p>
    <w:p w14:paraId="1C3B5279"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c采购人/采购代理机构现场复核时，没有采购监督人员现场监督的；</w:t>
      </w:r>
    </w:p>
    <w:p w14:paraId="2AD7B5EA"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d采购人/采购代理机构现场复核内容超出规定范围的；</w:t>
      </w:r>
    </w:p>
    <w:p w14:paraId="306A9033"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e采购人/采购代理机构未提供书面建议的。</w:t>
      </w:r>
    </w:p>
    <w:p w14:paraId="032AC53B"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10．编写磋商报告。磋商小组推荐成交候选供应商后，应向采购人/采购代理机构出具磋商报告。磋商报告应当包括以下主要内容：</w:t>
      </w:r>
    </w:p>
    <w:p w14:paraId="1ADD0D9A"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（1）邀请供应商参加采购活动的具体方式和相关情况；</w:t>
      </w:r>
    </w:p>
    <w:p w14:paraId="2D5F8405"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（2）响应文件开启日期和地点；</w:t>
      </w:r>
    </w:p>
    <w:p w14:paraId="445891B4"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（3）获取磋商文件的供应商名单和磋商小组成员名单；</w:t>
      </w:r>
    </w:p>
    <w:p w14:paraId="14DA70B9"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（4）评审情况记录和说明，包括对供应商的资格审查情况、供应商响应文件审查情况、磋商情况、报价情况等；</w:t>
      </w:r>
    </w:p>
    <w:p w14:paraId="1B2323E1"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（5）提出的成交候选供应商的排序名单及理由。</w:t>
      </w:r>
    </w:p>
    <w:p w14:paraId="2E242AD5"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3C8BFAC8"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6120967B"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12.供应商澄清、说明</w:t>
      </w:r>
    </w:p>
    <w:p w14:paraId="3A39E5FE"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5A391E09"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（2）磋商小组要求供应商澄清、说明或者更正响应文件应当以书面形式作出。供应商的澄清、说明或者更正应当由法定代表人/主要负责人/本人或其授权代表签字或者加盖公章。</w:t>
      </w:r>
    </w:p>
    <w:p w14:paraId="5C421429"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13.终止磋商采购活动。</w:t>
      </w:r>
    </w:p>
    <w:p w14:paraId="6E0C6160"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出现下列情形之一的，采购人或者采购代理机构应当终止竞争性磋商采购活动，发布项目终止公告并说明原因，重新开展采购活动：</w:t>
      </w:r>
    </w:p>
    <w:p w14:paraId="6C00A312"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（1）因情况变化，不再符合规定的竞争性磋商采购方式适用情形的；</w:t>
      </w:r>
    </w:p>
    <w:p w14:paraId="6F7CEBD6" w14:textId="77777777"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（2）出现影响采购公正的违法、违规行为的；</w:t>
      </w:r>
    </w:p>
    <w:p w14:paraId="26706C27" w14:textId="7F552F61" w:rsidR="006B3C66" w:rsidRPr="00BC3AC1" w:rsidRDefault="000D4906"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（3）在采购过程中符合要求的供应商或者报价未超过采购预算的供应商不足</w:t>
      </w:r>
      <w:r w:rsidR="00435100" w:rsidRPr="00BC3AC1">
        <w:rPr>
          <w:rFonts w:ascii="仿宋" w:eastAsia="仿宋" w:hAnsi="仿宋"/>
          <w:color w:val="000000"/>
        </w:rPr>
        <w:t>3</w:t>
      </w:r>
      <w:r w:rsidRPr="00BC3AC1">
        <w:rPr>
          <w:rFonts w:ascii="仿宋" w:eastAsia="仿宋" w:hAnsi="仿宋" w:hint="eastAsia"/>
          <w:color w:val="000000"/>
        </w:rPr>
        <w:t>家</w:t>
      </w:r>
      <w:r w:rsidR="00C47C7B" w:rsidRPr="00BC3AC1">
        <w:rPr>
          <w:rFonts w:ascii="仿宋" w:eastAsia="仿宋" w:hAnsi="仿宋" w:hint="eastAsia"/>
          <w:color w:val="000000"/>
        </w:rPr>
        <w:t>（市场竞争不充分的科研项目、需要扶持的科技成果转化项目以及政府购买服务项目可以为2家）</w:t>
      </w:r>
      <w:r w:rsidRPr="00BC3AC1">
        <w:rPr>
          <w:rFonts w:ascii="仿宋" w:eastAsia="仿宋" w:hAnsi="仿宋" w:hint="eastAsia"/>
          <w:color w:val="000000"/>
        </w:rPr>
        <w:t>的。</w:t>
      </w:r>
    </w:p>
    <w:p w14:paraId="41F1CDF0" w14:textId="77777777" w:rsidR="00B860A9" w:rsidRPr="00BC3AC1" w:rsidRDefault="00B860A9" w:rsidP="00C47C7B">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14.</w:t>
      </w:r>
      <w:r w:rsidRPr="00BC3AC1">
        <w:rPr>
          <w:rFonts w:ascii="仿宋" w:eastAsia="仿宋" w:hAnsi="仿宋" w:hint="eastAsia"/>
        </w:rPr>
        <w:t xml:space="preserve"> </w:t>
      </w:r>
      <w:r w:rsidRPr="00BC3AC1">
        <w:rPr>
          <w:rFonts w:ascii="仿宋" w:eastAsia="仿宋" w:hAnsi="仿宋" w:hint="eastAsia"/>
          <w:color w:val="000000"/>
        </w:rPr>
        <w:t>符合财库[2015]124号《财政部关于政府采购竞争性磋商采购方式管理暂行办法有关问题的补充通知》规定的，遵照该文件方式处理。</w:t>
      </w:r>
    </w:p>
    <w:p w14:paraId="74764BBF" w14:textId="77777777" w:rsidR="006B3C66" w:rsidRPr="00BC3AC1" w:rsidRDefault="000D4906" w:rsidP="00F4553D">
      <w:pPr>
        <w:pStyle w:val="af6"/>
        <w:jc w:val="both"/>
        <w:rPr>
          <w:rFonts w:ascii="仿宋" w:hAnsi="仿宋"/>
          <w:sz w:val="28"/>
          <w:szCs w:val="28"/>
        </w:rPr>
      </w:pPr>
      <w:bookmarkStart w:id="209" w:name="_Toc11835069"/>
      <w:bookmarkStart w:id="210" w:name="_Toc24017311"/>
      <w:r w:rsidRPr="00BC3AC1">
        <w:rPr>
          <w:rFonts w:ascii="仿宋" w:hAnsi="仿宋" w:hint="eastAsia"/>
          <w:sz w:val="28"/>
          <w:szCs w:val="28"/>
        </w:rPr>
        <w:t>三．综合评分</w:t>
      </w:r>
      <w:bookmarkEnd w:id="209"/>
      <w:bookmarkEnd w:id="210"/>
    </w:p>
    <w:p w14:paraId="7944DD3D" w14:textId="354FB193"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1.本次综合评分的因素是：</w:t>
      </w:r>
      <w:r w:rsidR="00D060B0" w:rsidRPr="00BC3AC1">
        <w:rPr>
          <w:rFonts w:ascii="仿宋" w:eastAsia="仿宋" w:hAnsi="仿宋" w:hint="eastAsia"/>
          <w:color w:val="000000"/>
        </w:rPr>
        <w:t>详见综合评分明细表</w:t>
      </w:r>
      <w:r w:rsidRPr="00BC3AC1">
        <w:rPr>
          <w:rFonts w:ascii="仿宋" w:eastAsia="仿宋" w:hAnsi="仿宋" w:hint="eastAsia"/>
          <w:color w:val="000000"/>
        </w:rPr>
        <w:t>。</w:t>
      </w:r>
    </w:p>
    <w:p w14:paraId="61E85AEE" w14:textId="5EC65AE3"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除价格因素外，磋商小组成员应当根据自身专业情况独立对每个有效供应商的响应文件进行评价、打分。技术、与技术有关的服务及其他技术类评分因素由技术方面磋商小组成员独立评分。财务状况及其他经济类评分因素由经济方面磋商小组成员</w:t>
      </w:r>
      <w:r w:rsidR="004C0772" w:rsidRPr="00BC3AC1">
        <w:rPr>
          <w:rFonts w:ascii="仿宋" w:eastAsia="仿宋" w:hAnsi="仿宋" w:hint="eastAsia"/>
          <w:color w:val="000000"/>
        </w:rPr>
        <w:t>（如有）</w:t>
      </w:r>
      <w:r w:rsidRPr="00BC3AC1">
        <w:rPr>
          <w:rFonts w:ascii="仿宋" w:eastAsia="仿宋" w:hAnsi="仿宋" w:hint="eastAsia"/>
          <w:color w:val="000000"/>
        </w:rPr>
        <w:t>独立评分。政府采购政策功能、政府采购合同主要条款及其他政策合同类的评分因素由法律方面磋商小组成员</w:t>
      </w:r>
      <w:r w:rsidR="004E5333" w:rsidRPr="00BC3AC1">
        <w:rPr>
          <w:rFonts w:ascii="仿宋" w:eastAsia="仿宋" w:hAnsi="仿宋" w:hint="eastAsia"/>
          <w:color w:val="000000"/>
        </w:rPr>
        <w:t>（如有）</w:t>
      </w:r>
      <w:r w:rsidRPr="00BC3AC1">
        <w:rPr>
          <w:rFonts w:ascii="仿宋" w:eastAsia="仿宋" w:hAnsi="仿宋" w:hint="eastAsia"/>
          <w:color w:val="000000"/>
        </w:rPr>
        <w:t>独立评分。采购人代表原则上对技术、与技术有关的服务及其他技术类评分因素独立评分。价格及其他不能明确区分的评分因素由磋商小组成员共同评分。</w:t>
      </w:r>
    </w:p>
    <w:p w14:paraId="717F8BF4" w14:textId="77777777" w:rsidR="00B97E49" w:rsidRPr="00BC3AC1" w:rsidRDefault="00B97E49">
      <w:pPr>
        <w:rPr>
          <w:rFonts w:ascii="仿宋" w:eastAsia="仿宋" w:hAnsi="仿宋"/>
          <w:color w:val="000000"/>
        </w:rPr>
      </w:pPr>
      <w:r w:rsidRPr="00BC3AC1">
        <w:rPr>
          <w:rFonts w:ascii="仿宋" w:eastAsia="仿宋" w:hAnsi="仿宋"/>
          <w:color w:val="000000"/>
        </w:rPr>
        <w:br w:type="page"/>
      </w:r>
    </w:p>
    <w:p w14:paraId="29F53A59" w14:textId="7AB0F3A2"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3.综合评分明细表</w:t>
      </w:r>
    </w:p>
    <w:p w14:paraId="3FCC32A9"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（1）综合评分明细表的制定以科学合理、降低评委会自由裁量权为原则。</w:t>
      </w:r>
    </w:p>
    <w:p w14:paraId="17C05E6E"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（2）综合评分明细表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43"/>
        <w:gridCol w:w="820"/>
        <w:gridCol w:w="4961"/>
        <w:gridCol w:w="1817"/>
      </w:tblGrid>
      <w:tr w:rsidR="0020771F" w:rsidRPr="00BC3AC1" w14:paraId="56E2C4F7" w14:textId="77777777" w:rsidTr="00B67A73">
        <w:trPr>
          <w:trHeight w:val="391"/>
          <w:jc w:val="center"/>
        </w:trPr>
        <w:tc>
          <w:tcPr>
            <w:tcW w:w="709" w:type="dxa"/>
            <w:tcBorders>
              <w:top w:val="single" w:sz="4" w:space="0" w:color="auto"/>
              <w:left w:val="single" w:sz="4" w:space="0" w:color="auto"/>
              <w:bottom w:val="single" w:sz="4" w:space="0" w:color="auto"/>
              <w:right w:val="single" w:sz="4" w:space="0" w:color="auto"/>
            </w:tcBorders>
            <w:vAlign w:val="center"/>
          </w:tcPr>
          <w:p w14:paraId="0AC76AE7" w14:textId="77777777" w:rsidR="0020771F" w:rsidRPr="00BC3AC1" w:rsidRDefault="0020771F" w:rsidP="00B67A73">
            <w:pPr>
              <w:jc w:val="center"/>
              <w:rPr>
                <w:rFonts w:ascii="仿宋" w:eastAsia="仿宋" w:hAnsi="仿宋"/>
                <w:snapToGrid w:val="0"/>
              </w:rPr>
            </w:pPr>
            <w:r w:rsidRPr="00BC3AC1">
              <w:rPr>
                <w:rFonts w:ascii="仿宋" w:eastAsia="仿宋" w:hAnsi="仿宋" w:hint="eastAsia"/>
                <w:snapToGrid w:val="0"/>
              </w:rPr>
              <w:t>序号</w:t>
            </w:r>
          </w:p>
        </w:tc>
        <w:tc>
          <w:tcPr>
            <w:tcW w:w="1443" w:type="dxa"/>
            <w:tcBorders>
              <w:top w:val="single" w:sz="4" w:space="0" w:color="auto"/>
              <w:left w:val="single" w:sz="4" w:space="0" w:color="auto"/>
              <w:bottom w:val="single" w:sz="4" w:space="0" w:color="auto"/>
              <w:right w:val="single" w:sz="4" w:space="0" w:color="auto"/>
            </w:tcBorders>
            <w:vAlign w:val="center"/>
          </w:tcPr>
          <w:p w14:paraId="1F5CE3CE" w14:textId="77777777" w:rsidR="0020771F" w:rsidRPr="00BC3AC1" w:rsidRDefault="0020771F" w:rsidP="00B67A73">
            <w:pPr>
              <w:jc w:val="center"/>
              <w:rPr>
                <w:rFonts w:ascii="仿宋" w:eastAsia="仿宋" w:hAnsi="仿宋"/>
                <w:snapToGrid w:val="0"/>
              </w:rPr>
            </w:pPr>
            <w:r w:rsidRPr="00BC3AC1">
              <w:rPr>
                <w:rFonts w:ascii="仿宋" w:eastAsia="仿宋" w:hAnsi="仿宋" w:hint="eastAsia"/>
                <w:snapToGrid w:val="0"/>
              </w:rPr>
              <w:t>评分因素及价格权值</w:t>
            </w:r>
          </w:p>
        </w:tc>
        <w:tc>
          <w:tcPr>
            <w:tcW w:w="820" w:type="dxa"/>
            <w:tcBorders>
              <w:top w:val="single" w:sz="4" w:space="0" w:color="auto"/>
              <w:left w:val="single" w:sz="4" w:space="0" w:color="auto"/>
              <w:bottom w:val="single" w:sz="4" w:space="0" w:color="auto"/>
              <w:right w:val="single" w:sz="4" w:space="0" w:color="auto"/>
            </w:tcBorders>
            <w:vAlign w:val="center"/>
          </w:tcPr>
          <w:p w14:paraId="499C1F0A" w14:textId="77777777" w:rsidR="0020771F" w:rsidRPr="00BC3AC1" w:rsidRDefault="0020771F" w:rsidP="00B67A73">
            <w:pPr>
              <w:jc w:val="center"/>
              <w:rPr>
                <w:rFonts w:ascii="仿宋" w:eastAsia="仿宋" w:hAnsi="仿宋"/>
                <w:snapToGrid w:val="0"/>
              </w:rPr>
            </w:pPr>
            <w:r w:rsidRPr="00BC3AC1">
              <w:rPr>
                <w:rFonts w:ascii="仿宋" w:eastAsia="仿宋" w:hAnsi="仿宋" w:hint="eastAsia"/>
                <w:snapToGrid w:val="0"/>
              </w:rPr>
              <w:t>分值权重</w:t>
            </w:r>
          </w:p>
        </w:tc>
        <w:tc>
          <w:tcPr>
            <w:tcW w:w="4961" w:type="dxa"/>
            <w:tcBorders>
              <w:top w:val="single" w:sz="4" w:space="0" w:color="auto"/>
              <w:left w:val="single" w:sz="4" w:space="0" w:color="auto"/>
              <w:bottom w:val="single" w:sz="4" w:space="0" w:color="auto"/>
              <w:right w:val="single" w:sz="4" w:space="0" w:color="auto"/>
            </w:tcBorders>
            <w:vAlign w:val="center"/>
          </w:tcPr>
          <w:p w14:paraId="055FAE3C" w14:textId="77777777" w:rsidR="0020771F" w:rsidRPr="00BC3AC1" w:rsidRDefault="0020771F" w:rsidP="00B67A73">
            <w:pPr>
              <w:jc w:val="center"/>
              <w:rPr>
                <w:rFonts w:ascii="仿宋" w:eastAsia="仿宋" w:hAnsi="仿宋"/>
                <w:snapToGrid w:val="0"/>
              </w:rPr>
            </w:pPr>
            <w:r w:rsidRPr="00BC3AC1">
              <w:rPr>
                <w:rFonts w:ascii="仿宋" w:eastAsia="仿宋" w:hAnsi="仿宋" w:hint="eastAsia"/>
                <w:snapToGrid w:val="0"/>
              </w:rPr>
              <w:t>评分依据</w:t>
            </w:r>
          </w:p>
        </w:tc>
        <w:tc>
          <w:tcPr>
            <w:tcW w:w="1817" w:type="dxa"/>
            <w:tcBorders>
              <w:top w:val="single" w:sz="4" w:space="0" w:color="auto"/>
              <w:left w:val="single" w:sz="4" w:space="0" w:color="auto"/>
              <w:bottom w:val="single" w:sz="4" w:space="0" w:color="auto"/>
              <w:right w:val="single" w:sz="4" w:space="0" w:color="auto"/>
            </w:tcBorders>
            <w:vAlign w:val="center"/>
          </w:tcPr>
          <w:p w14:paraId="42ABE0FB" w14:textId="77777777" w:rsidR="0020771F" w:rsidRPr="00BC3AC1" w:rsidRDefault="0020771F" w:rsidP="00B67A73">
            <w:pPr>
              <w:jc w:val="center"/>
              <w:rPr>
                <w:rFonts w:ascii="仿宋" w:eastAsia="仿宋" w:hAnsi="仿宋"/>
                <w:snapToGrid w:val="0"/>
              </w:rPr>
            </w:pPr>
            <w:r w:rsidRPr="00BC3AC1">
              <w:rPr>
                <w:rFonts w:ascii="仿宋" w:eastAsia="仿宋" w:hAnsi="仿宋" w:hint="eastAsia"/>
                <w:snapToGrid w:val="0"/>
              </w:rPr>
              <w:t>说明</w:t>
            </w:r>
          </w:p>
        </w:tc>
      </w:tr>
      <w:tr w:rsidR="0020771F" w:rsidRPr="00BC3AC1" w14:paraId="60636408" w14:textId="77777777" w:rsidTr="00B67A73">
        <w:trPr>
          <w:trHeight w:val="416"/>
          <w:jc w:val="center"/>
        </w:trPr>
        <w:tc>
          <w:tcPr>
            <w:tcW w:w="709" w:type="dxa"/>
            <w:tcBorders>
              <w:top w:val="single" w:sz="4" w:space="0" w:color="auto"/>
              <w:left w:val="single" w:sz="4" w:space="0" w:color="auto"/>
              <w:bottom w:val="single" w:sz="4" w:space="0" w:color="auto"/>
              <w:right w:val="single" w:sz="4" w:space="0" w:color="auto"/>
            </w:tcBorders>
            <w:vAlign w:val="center"/>
          </w:tcPr>
          <w:p w14:paraId="54AB1205" w14:textId="77777777" w:rsidR="0020771F" w:rsidRPr="00BC3AC1" w:rsidRDefault="0020771F" w:rsidP="0020771F">
            <w:pPr>
              <w:pStyle w:val="aff3"/>
              <w:numPr>
                <w:ilvl w:val="0"/>
                <w:numId w:val="17"/>
              </w:numPr>
              <w:ind w:left="0" w:firstLine="0"/>
              <w:jc w:val="center"/>
              <w:rPr>
                <w:rFonts w:ascii="仿宋" w:eastAsia="仿宋" w:hAnsi="仿宋"/>
                <w:snapToGrid w:val="0"/>
              </w:rPr>
            </w:pPr>
          </w:p>
        </w:tc>
        <w:tc>
          <w:tcPr>
            <w:tcW w:w="1443" w:type="dxa"/>
            <w:tcBorders>
              <w:top w:val="single" w:sz="4" w:space="0" w:color="auto"/>
              <w:left w:val="single" w:sz="4" w:space="0" w:color="auto"/>
              <w:bottom w:val="single" w:sz="4" w:space="0" w:color="auto"/>
              <w:right w:val="single" w:sz="4" w:space="0" w:color="auto"/>
            </w:tcBorders>
            <w:vAlign w:val="center"/>
          </w:tcPr>
          <w:p w14:paraId="41DF1EEF" w14:textId="77777777" w:rsidR="0020771F" w:rsidRPr="00BC3AC1" w:rsidRDefault="0020771F" w:rsidP="00B67A73">
            <w:pPr>
              <w:rPr>
                <w:rFonts w:ascii="仿宋" w:eastAsia="仿宋" w:hAnsi="仿宋"/>
                <w:snapToGrid w:val="0"/>
              </w:rPr>
            </w:pPr>
            <w:r w:rsidRPr="00BC3AC1">
              <w:rPr>
                <w:rFonts w:ascii="仿宋" w:eastAsia="仿宋" w:hAnsi="仿宋" w:cs="宋体" w:hint="eastAsia"/>
              </w:rPr>
              <w:t>价格1</w:t>
            </w:r>
            <w:r>
              <w:rPr>
                <w:rFonts w:ascii="仿宋" w:eastAsia="仿宋" w:hAnsi="仿宋" w:cs="宋体"/>
              </w:rPr>
              <w:t>0</w:t>
            </w:r>
            <w:r w:rsidRPr="00BC3AC1">
              <w:rPr>
                <w:rFonts w:ascii="仿宋" w:eastAsia="仿宋" w:hAnsi="仿宋" w:cs="宋体"/>
              </w:rPr>
              <w:t>%</w:t>
            </w:r>
          </w:p>
        </w:tc>
        <w:tc>
          <w:tcPr>
            <w:tcW w:w="820" w:type="dxa"/>
            <w:tcBorders>
              <w:top w:val="single" w:sz="4" w:space="0" w:color="auto"/>
              <w:left w:val="single" w:sz="4" w:space="0" w:color="auto"/>
              <w:bottom w:val="single" w:sz="4" w:space="0" w:color="auto"/>
              <w:right w:val="single" w:sz="4" w:space="0" w:color="auto"/>
            </w:tcBorders>
            <w:vAlign w:val="center"/>
          </w:tcPr>
          <w:p w14:paraId="27B29DDA" w14:textId="77777777" w:rsidR="0020771F" w:rsidRPr="00BC3AC1" w:rsidRDefault="0020771F" w:rsidP="00B67A73">
            <w:pPr>
              <w:rPr>
                <w:rFonts w:ascii="仿宋" w:eastAsia="仿宋" w:hAnsi="仿宋"/>
                <w:snapToGrid w:val="0"/>
              </w:rPr>
            </w:pPr>
            <w:r w:rsidRPr="00BC3AC1">
              <w:rPr>
                <w:rFonts w:ascii="仿宋" w:eastAsia="仿宋" w:hAnsi="仿宋" w:cs="宋体"/>
              </w:rPr>
              <w:t>1</w:t>
            </w:r>
            <w:r>
              <w:rPr>
                <w:rFonts w:ascii="仿宋" w:eastAsia="仿宋" w:hAnsi="仿宋" w:cs="宋体"/>
              </w:rPr>
              <w:t>0</w:t>
            </w:r>
            <w:r w:rsidRPr="00BC3AC1">
              <w:rPr>
                <w:rFonts w:ascii="仿宋" w:eastAsia="仿宋" w:hAnsi="仿宋" w:cs="宋体" w:hint="eastAsia"/>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0A5E84AC" w14:textId="77777777" w:rsidR="0020771F" w:rsidRPr="00BC3AC1" w:rsidRDefault="0020771F" w:rsidP="00B67A73">
            <w:pPr>
              <w:jc w:val="both"/>
              <w:rPr>
                <w:rFonts w:ascii="仿宋" w:eastAsia="仿宋" w:hAnsi="仿宋"/>
              </w:rPr>
            </w:pPr>
            <w:r w:rsidRPr="00BC3AC1">
              <w:rPr>
                <w:rFonts w:ascii="仿宋" w:eastAsia="仿宋" w:hAnsi="仿宋" w:hint="eastAsia"/>
              </w:rPr>
              <w:t>满足磋商文件要求且最终报价最低的报价为评审基准价，其报价分为满分。其他供应商的报价分按以下公式计算：报价得分=(评审基准价／最终报价) ×价格权重×100。</w:t>
            </w:r>
          </w:p>
          <w:p w14:paraId="6714711B" w14:textId="77777777" w:rsidR="0020771F" w:rsidRPr="00BC3AC1" w:rsidRDefault="0020771F" w:rsidP="00B67A73">
            <w:pPr>
              <w:jc w:val="both"/>
              <w:rPr>
                <w:rFonts w:ascii="仿宋" w:eastAsia="仿宋" w:hAnsi="仿宋"/>
              </w:rPr>
            </w:pPr>
            <w:r w:rsidRPr="00BC3AC1">
              <w:rPr>
                <w:rFonts w:ascii="仿宋" w:eastAsia="仿宋" w:hAnsi="仿宋" w:hint="eastAsia"/>
              </w:rPr>
              <w:t>1、对小型和微型企业、监狱企业产品、残疾人福利性单位产品的价格给予10%的价格扣除，用扣除后的价格参与评审。</w:t>
            </w:r>
          </w:p>
          <w:p w14:paraId="1644029C" w14:textId="77777777" w:rsidR="0020771F" w:rsidRPr="00BC3AC1" w:rsidRDefault="0020771F" w:rsidP="00B67A73">
            <w:pPr>
              <w:jc w:val="both"/>
              <w:rPr>
                <w:rFonts w:ascii="仿宋" w:eastAsia="仿宋" w:hAnsi="仿宋"/>
              </w:rPr>
            </w:pPr>
            <w:r w:rsidRPr="00BC3AC1">
              <w:rPr>
                <w:rFonts w:ascii="仿宋" w:eastAsia="仿宋" w:hAnsi="仿宋" w:hint="eastAsia"/>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4A24E06E" w14:textId="77777777" w:rsidR="0020771F" w:rsidRPr="00BC3AC1" w:rsidRDefault="0020771F" w:rsidP="00B67A73">
            <w:pPr>
              <w:jc w:val="both"/>
              <w:rPr>
                <w:rFonts w:ascii="仿宋" w:eastAsia="仿宋" w:hAnsi="仿宋"/>
              </w:rPr>
            </w:pPr>
            <w:r w:rsidRPr="00BC3AC1">
              <w:rPr>
                <w:rFonts w:ascii="仿宋" w:eastAsia="仿宋" w:hAnsi="仿宋" w:hint="eastAsia"/>
              </w:rPr>
              <w:t>3.对联合体和失信企业参照供应商须知前附表执行。</w:t>
            </w:r>
          </w:p>
        </w:tc>
        <w:tc>
          <w:tcPr>
            <w:tcW w:w="1817" w:type="dxa"/>
            <w:tcBorders>
              <w:top w:val="single" w:sz="4" w:space="0" w:color="auto"/>
              <w:left w:val="single" w:sz="4" w:space="0" w:color="auto"/>
              <w:bottom w:val="single" w:sz="4" w:space="0" w:color="auto"/>
              <w:right w:val="single" w:sz="4" w:space="0" w:color="auto"/>
            </w:tcBorders>
            <w:vAlign w:val="center"/>
          </w:tcPr>
          <w:p w14:paraId="03C2B9ED" w14:textId="77777777" w:rsidR="0020771F" w:rsidRPr="00BC3AC1" w:rsidRDefault="0020771F" w:rsidP="00B67A73">
            <w:pPr>
              <w:jc w:val="both"/>
              <w:rPr>
                <w:rFonts w:ascii="仿宋" w:eastAsia="仿宋" w:hAnsi="仿宋"/>
              </w:rPr>
            </w:pPr>
            <w:r w:rsidRPr="00BC3AC1">
              <w:rPr>
                <w:rFonts w:ascii="仿宋" w:eastAsia="仿宋" w:hAnsi="仿宋" w:hint="eastAsia"/>
              </w:rPr>
              <w:t>以最终报价表（原件）为准</w:t>
            </w:r>
            <w:r w:rsidRPr="00BC3AC1">
              <w:rPr>
                <w:rFonts w:ascii="仿宋" w:eastAsia="仿宋" w:hAnsi="仿宋"/>
              </w:rPr>
              <w:t xml:space="preserve"> </w:t>
            </w:r>
          </w:p>
        </w:tc>
      </w:tr>
      <w:tr w:rsidR="0020771F" w:rsidRPr="00BC3AC1" w14:paraId="5168E7AE" w14:textId="77777777" w:rsidTr="00B67A73">
        <w:trPr>
          <w:trHeight w:val="1061"/>
          <w:jc w:val="center"/>
        </w:trPr>
        <w:tc>
          <w:tcPr>
            <w:tcW w:w="709" w:type="dxa"/>
            <w:tcBorders>
              <w:top w:val="single" w:sz="4" w:space="0" w:color="auto"/>
              <w:left w:val="single" w:sz="4" w:space="0" w:color="auto"/>
              <w:bottom w:val="single" w:sz="4" w:space="0" w:color="auto"/>
              <w:right w:val="single" w:sz="4" w:space="0" w:color="auto"/>
            </w:tcBorders>
            <w:vAlign w:val="center"/>
          </w:tcPr>
          <w:p w14:paraId="600163D1" w14:textId="77777777" w:rsidR="0020771F" w:rsidRPr="00BC3AC1" w:rsidRDefault="0020771F" w:rsidP="0020771F">
            <w:pPr>
              <w:pStyle w:val="aff3"/>
              <w:numPr>
                <w:ilvl w:val="0"/>
                <w:numId w:val="17"/>
              </w:numPr>
              <w:ind w:left="0" w:firstLine="0"/>
              <w:jc w:val="center"/>
              <w:rPr>
                <w:rFonts w:ascii="仿宋" w:eastAsia="仿宋" w:hAnsi="仿宋"/>
                <w:snapToGrid w:val="0"/>
              </w:rPr>
            </w:pPr>
          </w:p>
        </w:tc>
        <w:tc>
          <w:tcPr>
            <w:tcW w:w="1443" w:type="dxa"/>
            <w:tcBorders>
              <w:top w:val="single" w:sz="4" w:space="0" w:color="auto"/>
              <w:left w:val="single" w:sz="4" w:space="0" w:color="auto"/>
              <w:bottom w:val="single" w:sz="4" w:space="0" w:color="auto"/>
              <w:right w:val="single" w:sz="4" w:space="0" w:color="auto"/>
            </w:tcBorders>
            <w:vAlign w:val="center"/>
          </w:tcPr>
          <w:p w14:paraId="305F2BC2" w14:textId="77777777" w:rsidR="0020771F" w:rsidRPr="00BC3AC1" w:rsidRDefault="0020771F" w:rsidP="00B67A73">
            <w:pPr>
              <w:rPr>
                <w:rFonts w:ascii="仿宋" w:eastAsia="仿宋" w:hAnsi="仿宋"/>
                <w:snapToGrid w:val="0"/>
              </w:rPr>
            </w:pPr>
            <w:r w:rsidRPr="00BC3AC1">
              <w:rPr>
                <w:rFonts w:ascii="仿宋" w:eastAsia="仿宋" w:hAnsi="仿宋" w:cs="仿宋" w:hint="eastAsia"/>
                <w:snapToGrid w:val="0"/>
              </w:rPr>
              <w:t>项目团队</w:t>
            </w:r>
            <w:r>
              <w:rPr>
                <w:rFonts w:ascii="仿宋" w:eastAsia="仿宋" w:hAnsi="仿宋"/>
                <w:snapToGrid w:val="0"/>
              </w:rPr>
              <w:t>30</w:t>
            </w:r>
            <w:r w:rsidRPr="00BC3AC1">
              <w:rPr>
                <w:rFonts w:ascii="仿宋" w:eastAsia="仿宋" w:hAnsi="仿宋"/>
                <w:snapToGrid w:val="0"/>
              </w:rPr>
              <w:t>%</w:t>
            </w:r>
          </w:p>
        </w:tc>
        <w:tc>
          <w:tcPr>
            <w:tcW w:w="820" w:type="dxa"/>
            <w:tcBorders>
              <w:top w:val="single" w:sz="4" w:space="0" w:color="auto"/>
              <w:left w:val="single" w:sz="4" w:space="0" w:color="auto"/>
              <w:bottom w:val="single" w:sz="4" w:space="0" w:color="auto"/>
              <w:right w:val="single" w:sz="4" w:space="0" w:color="auto"/>
            </w:tcBorders>
            <w:vAlign w:val="center"/>
          </w:tcPr>
          <w:p w14:paraId="4E1E7B5B" w14:textId="77777777" w:rsidR="0020771F" w:rsidRPr="00BC3AC1" w:rsidRDefault="0020771F" w:rsidP="00B67A73">
            <w:pPr>
              <w:rPr>
                <w:rFonts w:ascii="仿宋" w:eastAsia="仿宋" w:hAnsi="仿宋"/>
                <w:snapToGrid w:val="0"/>
              </w:rPr>
            </w:pPr>
            <w:r>
              <w:rPr>
                <w:rFonts w:ascii="仿宋" w:eastAsia="仿宋" w:hAnsi="仿宋"/>
                <w:snapToGrid w:val="0"/>
              </w:rPr>
              <w:t>30</w:t>
            </w:r>
            <w:r w:rsidRPr="00BC3AC1">
              <w:rPr>
                <w:rFonts w:ascii="仿宋" w:eastAsia="仿宋" w:hAnsi="仿宋"/>
                <w:snapToGrid w:val="0"/>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026F2FA6" w14:textId="77777777" w:rsidR="0020771F" w:rsidRDefault="0020771F" w:rsidP="00B67A73">
            <w:pPr>
              <w:jc w:val="both"/>
              <w:rPr>
                <w:rFonts w:ascii="仿宋" w:eastAsia="仿宋" w:hAnsi="仿宋"/>
              </w:rPr>
            </w:pPr>
            <w:r w:rsidRPr="00BC3AC1">
              <w:rPr>
                <w:rFonts w:ascii="仿宋" w:eastAsia="仿宋" w:hAnsi="仿宋"/>
              </w:rPr>
              <w:t>1</w:t>
            </w:r>
            <w:r w:rsidRPr="00BC3AC1">
              <w:rPr>
                <w:rFonts w:ascii="仿宋" w:eastAsia="仿宋" w:hAnsi="仿宋" w:hint="eastAsia"/>
              </w:rPr>
              <w:t>．课题负责人：供应商为本项目配备的</w:t>
            </w:r>
            <w:r w:rsidRPr="00BC3AC1">
              <w:rPr>
                <w:rFonts w:ascii="仿宋" w:eastAsia="仿宋" w:hAnsi="仿宋"/>
              </w:rPr>
              <w:t>课题总负责人具有正高级</w:t>
            </w:r>
            <w:r w:rsidRPr="00BC3AC1">
              <w:rPr>
                <w:rFonts w:ascii="仿宋" w:eastAsia="仿宋" w:hAnsi="仿宋" w:hint="eastAsia"/>
                <w:snapToGrid w:val="0"/>
              </w:rPr>
              <w:t>及</w:t>
            </w:r>
            <w:r w:rsidRPr="00BC3AC1">
              <w:rPr>
                <w:rFonts w:ascii="仿宋" w:eastAsia="仿宋" w:hAnsi="仿宋"/>
              </w:rPr>
              <w:t>以上职称</w:t>
            </w:r>
            <w:r w:rsidRPr="00BC3AC1">
              <w:rPr>
                <w:rFonts w:ascii="仿宋" w:eastAsia="仿宋" w:hAnsi="仿宋" w:hint="eastAsia"/>
              </w:rPr>
              <w:t>，且承诺直接参与课题研究全过程的，得</w:t>
            </w:r>
            <w:r>
              <w:rPr>
                <w:rFonts w:ascii="仿宋" w:eastAsia="仿宋" w:hAnsi="仿宋"/>
              </w:rPr>
              <w:t>6</w:t>
            </w:r>
            <w:r w:rsidRPr="00BC3AC1">
              <w:rPr>
                <w:rFonts w:ascii="仿宋" w:eastAsia="仿宋" w:hAnsi="仿宋" w:hint="eastAsia"/>
              </w:rPr>
              <w:t>分；</w:t>
            </w:r>
            <w:r>
              <w:rPr>
                <w:rFonts w:ascii="仿宋" w:eastAsia="仿宋" w:hAnsi="仿宋" w:hint="eastAsia"/>
              </w:rPr>
              <w:t>（提供承诺函原件）</w:t>
            </w:r>
          </w:p>
          <w:p w14:paraId="7E83A1C2" w14:textId="77777777" w:rsidR="0020771F" w:rsidRDefault="0020771F" w:rsidP="00B67A73">
            <w:pPr>
              <w:jc w:val="both"/>
              <w:rPr>
                <w:rFonts w:ascii="仿宋" w:eastAsia="仿宋" w:hAnsi="仿宋"/>
              </w:rPr>
            </w:pPr>
            <w:r>
              <w:rPr>
                <w:rFonts w:ascii="仿宋" w:eastAsia="仿宋" w:hAnsi="仿宋" w:hint="eastAsia"/>
              </w:rPr>
              <w:t>2、</w:t>
            </w:r>
            <w:r w:rsidRPr="00BC3AC1">
              <w:rPr>
                <w:rFonts w:ascii="仿宋" w:eastAsia="仿宋" w:hAnsi="仿宋" w:hint="eastAsia"/>
              </w:rPr>
              <w:t>项目成员方面：除负责人外，课题团队中具有高级及以上职称</w:t>
            </w:r>
            <w:r>
              <w:rPr>
                <w:rFonts w:ascii="仿宋" w:eastAsia="仿宋" w:hAnsi="仿宋" w:hint="eastAsia"/>
              </w:rPr>
              <w:t>或博士学位</w:t>
            </w:r>
            <w:r w:rsidRPr="00BC3AC1">
              <w:rPr>
                <w:rFonts w:ascii="仿宋" w:eastAsia="仿宋" w:hAnsi="仿宋" w:hint="eastAsia"/>
              </w:rPr>
              <w:t>人员的</w:t>
            </w:r>
            <w:r>
              <w:rPr>
                <w:rFonts w:ascii="仿宋" w:eastAsia="仿宋" w:hAnsi="仿宋" w:hint="eastAsia"/>
              </w:rPr>
              <w:t>，每有1名</w:t>
            </w:r>
            <w:r w:rsidRPr="00BC3AC1">
              <w:rPr>
                <w:rFonts w:ascii="仿宋" w:eastAsia="仿宋" w:hAnsi="仿宋" w:hint="eastAsia"/>
              </w:rPr>
              <w:t>得</w:t>
            </w:r>
            <w:r>
              <w:rPr>
                <w:rFonts w:ascii="仿宋" w:eastAsia="仿宋" w:hAnsi="仿宋"/>
              </w:rPr>
              <w:t>4</w:t>
            </w:r>
            <w:r w:rsidRPr="00BC3AC1">
              <w:rPr>
                <w:rFonts w:ascii="仿宋" w:eastAsia="仿宋" w:hAnsi="仿宋" w:hint="eastAsia"/>
              </w:rPr>
              <w:t>分，中级职称</w:t>
            </w:r>
            <w:r>
              <w:rPr>
                <w:rFonts w:ascii="仿宋" w:eastAsia="仿宋" w:hAnsi="仿宋" w:hint="eastAsia"/>
              </w:rPr>
              <w:t>或硕士学位</w:t>
            </w:r>
            <w:r w:rsidRPr="00BC3AC1">
              <w:rPr>
                <w:rFonts w:ascii="仿宋" w:eastAsia="仿宋" w:hAnsi="仿宋" w:hint="eastAsia"/>
              </w:rPr>
              <w:t>的</w:t>
            </w:r>
            <w:r>
              <w:rPr>
                <w:rFonts w:ascii="仿宋" w:eastAsia="仿宋" w:hAnsi="仿宋" w:hint="eastAsia"/>
              </w:rPr>
              <w:t>得</w:t>
            </w:r>
            <w:r w:rsidRPr="00BC3AC1">
              <w:rPr>
                <w:rFonts w:ascii="仿宋" w:eastAsia="仿宋" w:hAnsi="仿宋" w:hint="eastAsia"/>
              </w:rPr>
              <w:t>2分，最多</w:t>
            </w:r>
            <w:r>
              <w:rPr>
                <w:rFonts w:ascii="仿宋" w:eastAsia="仿宋" w:hAnsi="仿宋" w:hint="eastAsia"/>
              </w:rPr>
              <w:t>得16</w:t>
            </w:r>
            <w:r w:rsidRPr="00BC3AC1">
              <w:rPr>
                <w:rFonts w:ascii="仿宋" w:eastAsia="仿宋" w:hAnsi="仿宋" w:hint="eastAsia"/>
              </w:rPr>
              <w:t>分。</w:t>
            </w:r>
          </w:p>
          <w:p w14:paraId="1AE180FF" w14:textId="77777777" w:rsidR="0020771F" w:rsidRPr="00BC3AC1" w:rsidRDefault="0020771F" w:rsidP="00B67A73">
            <w:pPr>
              <w:jc w:val="both"/>
              <w:rPr>
                <w:rFonts w:ascii="仿宋" w:eastAsia="仿宋" w:hAnsi="仿宋"/>
              </w:rPr>
            </w:pPr>
            <w:r>
              <w:rPr>
                <w:rFonts w:ascii="仿宋" w:eastAsia="仿宋" w:hAnsi="仿宋" w:hint="eastAsia"/>
              </w:rPr>
              <w:t>注：上述两项人员为</w:t>
            </w:r>
            <w:r w:rsidRPr="007F18B5">
              <w:rPr>
                <w:rFonts w:ascii="仿宋" w:eastAsia="仿宋" w:hAnsi="仿宋" w:hint="eastAsia"/>
              </w:rPr>
              <w:t>经济</w:t>
            </w:r>
            <w:r>
              <w:rPr>
                <w:rFonts w:ascii="仿宋" w:eastAsia="仿宋" w:hAnsi="仿宋" w:hint="eastAsia"/>
              </w:rPr>
              <w:t>学</w:t>
            </w:r>
            <w:r w:rsidRPr="007F18B5">
              <w:rPr>
                <w:rFonts w:ascii="仿宋" w:eastAsia="仿宋" w:hAnsi="仿宋" w:hint="eastAsia"/>
              </w:rPr>
              <w:t>、</w:t>
            </w:r>
            <w:r>
              <w:rPr>
                <w:rFonts w:ascii="仿宋" w:eastAsia="仿宋" w:hAnsi="仿宋" w:hint="eastAsia"/>
              </w:rPr>
              <w:t>社会学</w:t>
            </w:r>
            <w:r w:rsidRPr="007F18B5">
              <w:rPr>
                <w:rFonts w:ascii="仿宋" w:eastAsia="仿宋" w:hAnsi="仿宋" w:hint="eastAsia"/>
              </w:rPr>
              <w:t>、金融学、生态学</w:t>
            </w:r>
            <w:r>
              <w:rPr>
                <w:rFonts w:ascii="仿宋" w:eastAsia="仿宋" w:hAnsi="仿宋" w:hint="eastAsia"/>
              </w:rPr>
              <w:t>等相关专业的方可得分</w:t>
            </w:r>
          </w:p>
          <w:p w14:paraId="581E883C" w14:textId="77777777" w:rsidR="0020771F" w:rsidRDefault="0020771F" w:rsidP="00B67A73">
            <w:pPr>
              <w:jc w:val="both"/>
              <w:rPr>
                <w:rFonts w:ascii="仿宋" w:eastAsia="仿宋" w:hAnsi="仿宋"/>
              </w:rPr>
            </w:pPr>
            <w:r>
              <w:rPr>
                <w:rFonts w:ascii="仿宋" w:eastAsia="仿宋" w:hAnsi="仿宋"/>
              </w:rPr>
              <w:t>3</w:t>
            </w:r>
            <w:r>
              <w:rPr>
                <w:rFonts w:ascii="仿宋" w:eastAsia="仿宋" w:hAnsi="仿宋" w:hint="eastAsia"/>
              </w:rPr>
              <w:t>.课题组织单位</w:t>
            </w:r>
            <w:r w:rsidRPr="00D913C5">
              <w:rPr>
                <w:rFonts w:ascii="仿宋" w:eastAsia="仿宋" w:hAnsi="仿宋"/>
              </w:rPr>
              <w:t>为首批国家或省部级高端综合智库单位、省部级重点社科研究机构的得</w:t>
            </w:r>
            <w:r>
              <w:rPr>
                <w:rFonts w:ascii="仿宋" w:eastAsia="仿宋" w:hAnsi="仿宋"/>
              </w:rPr>
              <w:t>4</w:t>
            </w:r>
            <w:r w:rsidRPr="00D913C5">
              <w:rPr>
                <w:rFonts w:ascii="仿宋" w:eastAsia="仿宋" w:hAnsi="仿宋"/>
              </w:rPr>
              <w:t>分。</w:t>
            </w:r>
          </w:p>
          <w:p w14:paraId="265D3838" w14:textId="27DABC82" w:rsidR="0020771F" w:rsidRPr="00B5165E" w:rsidRDefault="0020771F" w:rsidP="00B67A73">
            <w:pPr>
              <w:jc w:val="both"/>
              <w:rPr>
                <w:rFonts w:ascii="仿宋" w:eastAsia="仿宋" w:hAnsi="仿宋"/>
              </w:rPr>
            </w:pPr>
            <w:r>
              <w:rPr>
                <w:rFonts w:ascii="仿宋" w:eastAsia="仿宋" w:hAnsi="仿宋" w:hint="eastAsia"/>
              </w:rPr>
              <w:t>4.</w:t>
            </w:r>
            <w:r>
              <w:t xml:space="preserve"> </w:t>
            </w:r>
            <w:r w:rsidRPr="006F40C0">
              <w:rPr>
                <w:rFonts w:ascii="仿宋" w:eastAsia="仿宋" w:hAnsi="仿宋"/>
              </w:rPr>
              <w:t>2018年至今，项目负责人和研究团队主要成员和执笔人</w:t>
            </w:r>
            <w:r>
              <w:rPr>
                <w:rFonts w:ascii="仿宋" w:eastAsia="仿宋" w:hAnsi="仿宋" w:hint="eastAsia"/>
              </w:rPr>
              <w:t>在</w:t>
            </w:r>
            <w:r w:rsidRPr="006F40C0">
              <w:rPr>
                <w:rFonts w:ascii="仿宋" w:eastAsia="仿宋" w:hAnsi="仿宋"/>
              </w:rPr>
              <w:t>生态产品价值实现方面的研究成果获得省部级</w:t>
            </w:r>
            <w:r w:rsidRPr="006F40C0">
              <w:rPr>
                <w:rFonts w:ascii="仿宋" w:eastAsia="仿宋" w:hAnsi="仿宋" w:hint="eastAsia"/>
              </w:rPr>
              <w:t>及以上奖励的</w:t>
            </w:r>
            <w:r w:rsidRPr="006F40C0">
              <w:rPr>
                <w:rFonts w:ascii="仿宋" w:eastAsia="仿宋" w:hAnsi="仿宋"/>
              </w:rPr>
              <w:t>，得</w:t>
            </w:r>
            <w:r>
              <w:rPr>
                <w:rFonts w:ascii="仿宋" w:eastAsia="仿宋" w:hAnsi="仿宋"/>
              </w:rPr>
              <w:t>4分，</w:t>
            </w:r>
            <w:r>
              <w:rPr>
                <w:rFonts w:ascii="仿宋" w:eastAsia="仿宋" w:hAnsi="仿宋" w:hint="eastAsia"/>
              </w:rPr>
              <w:t>市级</w:t>
            </w:r>
            <w:r w:rsidRPr="006F40C0">
              <w:rPr>
                <w:rFonts w:ascii="仿宋" w:eastAsia="仿宋" w:hAnsi="仿宋"/>
              </w:rPr>
              <w:t>得</w:t>
            </w:r>
            <w:r>
              <w:rPr>
                <w:rFonts w:ascii="仿宋" w:eastAsia="仿宋" w:hAnsi="仿宋"/>
              </w:rPr>
              <w:t>2</w:t>
            </w:r>
            <w:r w:rsidRPr="006F40C0">
              <w:rPr>
                <w:rFonts w:ascii="仿宋" w:eastAsia="仿宋" w:hAnsi="仿宋"/>
              </w:rPr>
              <w:t>分</w:t>
            </w:r>
            <w:r>
              <w:rPr>
                <w:rFonts w:ascii="仿宋" w:eastAsia="仿宋" w:hAnsi="仿宋" w:hint="eastAsia"/>
              </w:rPr>
              <w:t>，本项最多得4分</w:t>
            </w:r>
            <w:r w:rsidRPr="006F40C0">
              <w:rPr>
                <w:rFonts w:ascii="仿宋" w:eastAsia="仿宋" w:hAnsi="仿宋"/>
              </w:rPr>
              <w:t>。</w:t>
            </w:r>
          </w:p>
        </w:tc>
        <w:tc>
          <w:tcPr>
            <w:tcW w:w="1817" w:type="dxa"/>
            <w:tcBorders>
              <w:top w:val="single" w:sz="4" w:space="0" w:color="auto"/>
              <w:left w:val="single" w:sz="4" w:space="0" w:color="auto"/>
              <w:bottom w:val="single" w:sz="4" w:space="0" w:color="auto"/>
              <w:right w:val="single" w:sz="4" w:space="0" w:color="auto"/>
            </w:tcBorders>
            <w:vAlign w:val="center"/>
          </w:tcPr>
          <w:p w14:paraId="61428EB0" w14:textId="77777777" w:rsidR="0020771F" w:rsidRPr="00BC3AC1" w:rsidRDefault="0020771F" w:rsidP="00B67A73">
            <w:pPr>
              <w:jc w:val="both"/>
              <w:rPr>
                <w:rFonts w:ascii="仿宋" w:eastAsia="仿宋" w:hAnsi="仿宋"/>
                <w:snapToGrid w:val="0"/>
              </w:rPr>
            </w:pPr>
            <w:r>
              <w:rPr>
                <w:rFonts w:ascii="仿宋" w:eastAsia="仿宋" w:hAnsi="仿宋" w:hint="eastAsia"/>
                <w:snapToGrid w:val="0"/>
              </w:rPr>
              <w:t>提供相关证书复印件加盖供应商公章</w:t>
            </w:r>
          </w:p>
        </w:tc>
      </w:tr>
      <w:tr w:rsidR="0020771F" w:rsidRPr="00BC3AC1" w14:paraId="2FB5A88D" w14:textId="77777777" w:rsidTr="00B67A73">
        <w:trPr>
          <w:trHeight w:val="1061"/>
          <w:jc w:val="center"/>
        </w:trPr>
        <w:tc>
          <w:tcPr>
            <w:tcW w:w="709" w:type="dxa"/>
            <w:tcBorders>
              <w:top w:val="single" w:sz="4" w:space="0" w:color="auto"/>
              <w:left w:val="single" w:sz="4" w:space="0" w:color="auto"/>
              <w:bottom w:val="single" w:sz="4" w:space="0" w:color="auto"/>
              <w:right w:val="single" w:sz="4" w:space="0" w:color="auto"/>
            </w:tcBorders>
            <w:vAlign w:val="center"/>
          </w:tcPr>
          <w:p w14:paraId="408CCDB6" w14:textId="77777777" w:rsidR="0020771F" w:rsidRPr="00BC3AC1" w:rsidRDefault="0020771F" w:rsidP="0020771F">
            <w:pPr>
              <w:pStyle w:val="aff3"/>
              <w:numPr>
                <w:ilvl w:val="0"/>
                <w:numId w:val="17"/>
              </w:numPr>
              <w:ind w:left="0" w:firstLine="0"/>
              <w:jc w:val="center"/>
              <w:rPr>
                <w:rFonts w:ascii="仿宋" w:eastAsia="仿宋" w:hAnsi="仿宋"/>
                <w:snapToGrid w:val="0"/>
              </w:rPr>
            </w:pPr>
          </w:p>
        </w:tc>
        <w:tc>
          <w:tcPr>
            <w:tcW w:w="1443" w:type="dxa"/>
            <w:tcBorders>
              <w:top w:val="single" w:sz="4" w:space="0" w:color="auto"/>
              <w:left w:val="single" w:sz="4" w:space="0" w:color="auto"/>
              <w:bottom w:val="single" w:sz="4" w:space="0" w:color="auto"/>
              <w:right w:val="single" w:sz="4" w:space="0" w:color="auto"/>
            </w:tcBorders>
            <w:vAlign w:val="center"/>
          </w:tcPr>
          <w:p w14:paraId="74BC8E3D" w14:textId="77777777" w:rsidR="0020771F" w:rsidRPr="00BC3AC1" w:rsidRDefault="0020771F" w:rsidP="00B67A73">
            <w:pPr>
              <w:rPr>
                <w:rFonts w:ascii="仿宋" w:eastAsia="仿宋" w:hAnsi="仿宋"/>
                <w:snapToGrid w:val="0"/>
              </w:rPr>
            </w:pPr>
            <w:r w:rsidRPr="00BC3AC1">
              <w:rPr>
                <w:rFonts w:ascii="仿宋" w:eastAsia="仿宋" w:hAnsi="仿宋" w:hint="eastAsia"/>
                <w:snapToGrid w:val="0"/>
              </w:rPr>
              <w:t>履约案列</w:t>
            </w:r>
            <w:r>
              <w:rPr>
                <w:rFonts w:ascii="仿宋" w:eastAsia="仿宋" w:hAnsi="仿宋"/>
                <w:snapToGrid w:val="0"/>
              </w:rPr>
              <w:t>12</w:t>
            </w:r>
            <w:r w:rsidRPr="00BC3AC1">
              <w:rPr>
                <w:rFonts w:ascii="仿宋" w:eastAsia="仿宋" w:hAnsi="仿宋" w:hint="eastAsia"/>
                <w:snapToGrid w:val="0"/>
              </w:rPr>
              <w:t>%</w:t>
            </w:r>
          </w:p>
        </w:tc>
        <w:tc>
          <w:tcPr>
            <w:tcW w:w="820" w:type="dxa"/>
            <w:tcBorders>
              <w:top w:val="single" w:sz="4" w:space="0" w:color="auto"/>
              <w:left w:val="single" w:sz="4" w:space="0" w:color="auto"/>
              <w:bottom w:val="single" w:sz="4" w:space="0" w:color="auto"/>
              <w:right w:val="single" w:sz="4" w:space="0" w:color="auto"/>
            </w:tcBorders>
            <w:vAlign w:val="center"/>
          </w:tcPr>
          <w:p w14:paraId="00A9B32C" w14:textId="77777777" w:rsidR="0020771F" w:rsidRPr="00BC3AC1" w:rsidRDefault="0020771F" w:rsidP="00B67A73">
            <w:pPr>
              <w:rPr>
                <w:rFonts w:ascii="仿宋" w:eastAsia="仿宋" w:hAnsi="仿宋"/>
                <w:snapToGrid w:val="0"/>
              </w:rPr>
            </w:pPr>
            <w:r>
              <w:rPr>
                <w:rFonts w:ascii="仿宋" w:eastAsia="仿宋" w:hAnsi="仿宋"/>
                <w:snapToGrid w:val="0"/>
              </w:rPr>
              <w:t>12</w:t>
            </w:r>
            <w:r w:rsidRPr="00BC3AC1">
              <w:rPr>
                <w:rFonts w:ascii="仿宋" w:eastAsia="仿宋" w:hAnsi="仿宋" w:hint="eastAsia"/>
                <w:snapToGrid w:val="0"/>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094B5FF3" w14:textId="77777777" w:rsidR="0020771F" w:rsidRDefault="0020771F" w:rsidP="00B67A73">
            <w:pPr>
              <w:jc w:val="both"/>
              <w:rPr>
                <w:rFonts w:ascii="仿宋" w:eastAsia="仿宋" w:hAnsi="仿宋"/>
              </w:rPr>
            </w:pPr>
            <w:r w:rsidRPr="00BC3AC1">
              <w:rPr>
                <w:rFonts w:ascii="仿宋" w:eastAsia="仿宋" w:hAnsi="仿宋" w:hint="eastAsia"/>
              </w:rPr>
              <w:t>供应商自20</w:t>
            </w:r>
            <w:r>
              <w:rPr>
                <w:rFonts w:ascii="仿宋" w:eastAsia="仿宋" w:hAnsi="仿宋"/>
              </w:rPr>
              <w:t>18</w:t>
            </w:r>
            <w:r w:rsidRPr="00BC3AC1">
              <w:rPr>
                <w:rFonts w:ascii="仿宋" w:eastAsia="仿宋" w:hAnsi="仿宋" w:hint="eastAsia"/>
              </w:rPr>
              <w:t>年1月1日以来承接过政府部门类似课题研究的，每有一个案例得</w:t>
            </w:r>
            <w:r>
              <w:rPr>
                <w:rFonts w:ascii="仿宋" w:eastAsia="仿宋" w:hAnsi="仿宋"/>
              </w:rPr>
              <w:t>2</w:t>
            </w:r>
            <w:r w:rsidRPr="00BC3AC1">
              <w:rPr>
                <w:rFonts w:ascii="仿宋" w:eastAsia="仿宋" w:hAnsi="仿宋" w:hint="eastAsia"/>
              </w:rPr>
              <w:t>分，最高得</w:t>
            </w:r>
            <w:r>
              <w:rPr>
                <w:rFonts w:ascii="仿宋" w:eastAsia="仿宋" w:hAnsi="仿宋"/>
              </w:rPr>
              <w:t>12</w:t>
            </w:r>
            <w:r w:rsidRPr="00BC3AC1">
              <w:rPr>
                <w:rFonts w:ascii="仿宋" w:eastAsia="仿宋" w:hAnsi="仿宋" w:hint="eastAsia"/>
              </w:rPr>
              <w:t>分。</w:t>
            </w:r>
          </w:p>
          <w:p w14:paraId="2BACB343" w14:textId="77777777" w:rsidR="0020771F" w:rsidRPr="00EA6990" w:rsidRDefault="0020771F" w:rsidP="00B67A73">
            <w:pPr>
              <w:jc w:val="both"/>
              <w:rPr>
                <w:rFonts w:ascii="仿宋" w:eastAsia="仿宋" w:hAnsi="仿宋"/>
              </w:rPr>
            </w:pPr>
            <w:r w:rsidRPr="00EA6990">
              <w:rPr>
                <w:rFonts w:ascii="仿宋" w:eastAsia="仿宋" w:hAnsi="仿宋"/>
              </w:rPr>
              <w:t>类似</w:t>
            </w:r>
            <w:r>
              <w:rPr>
                <w:rFonts w:ascii="仿宋" w:eastAsia="仿宋" w:hAnsi="仿宋" w:hint="eastAsia"/>
              </w:rPr>
              <w:t>课题研究</w:t>
            </w:r>
            <w:r w:rsidRPr="00EA6990">
              <w:rPr>
                <w:rFonts w:ascii="仿宋" w:eastAsia="仿宋" w:hAnsi="仿宋"/>
              </w:rPr>
              <w:t>是指：生态文明、绿色发展类相关规划或研究、生态产品价值实现类相关规划或研究等。</w:t>
            </w:r>
          </w:p>
        </w:tc>
        <w:tc>
          <w:tcPr>
            <w:tcW w:w="1817" w:type="dxa"/>
            <w:tcBorders>
              <w:top w:val="single" w:sz="4" w:space="0" w:color="auto"/>
              <w:left w:val="single" w:sz="4" w:space="0" w:color="auto"/>
              <w:bottom w:val="single" w:sz="4" w:space="0" w:color="auto"/>
              <w:right w:val="single" w:sz="4" w:space="0" w:color="auto"/>
            </w:tcBorders>
            <w:vAlign w:val="center"/>
          </w:tcPr>
          <w:p w14:paraId="1B65E958" w14:textId="77777777" w:rsidR="0020771F" w:rsidRPr="00BC3AC1" w:rsidRDefault="0020771F" w:rsidP="00B67A73">
            <w:pPr>
              <w:jc w:val="both"/>
              <w:rPr>
                <w:rFonts w:ascii="仿宋" w:eastAsia="仿宋" w:hAnsi="仿宋"/>
                <w:snapToGrid w:val="0"/>
              </w:rPr>
            </w:pPr>
            <w:r w:rsidRPr="00BC3AC1">
              <w:rPr>
                <w:rFonts w:ascii="仿宋" w:eastAsia="仿宋" w:hAnsi="仿宋" w:hint="eastAsia"/>
                <w:snapToGrid w:val="0"/>
              </w:rPr>
              <w:t>提供中标/成交通知书或合同协议书或其他证明材料（资金拨付、下达证明），不提供不得分。（复印件加盖供应商公章）。</w:t>
            </w:r>
          </w:p>
        </w:tc>
      </w:tr>
      <w:tr w:rsidR="0020771F" w:rsidRPr="00BC3AC1" w14:paraId="1E59F450" w14:textId="77777777" w:rsidTr="00B67A73">
        <w:trPr>
          <w:trHeight w:val="1061"/>
          <w:jc w:val="center"/>
        </w:trPr>
        <w:tc>
          <w:tcPr>
            <w:tcW w:w="709" w:type="dxa"/>
            <w:tcBorders>
              <w:top w:val="single" w:sz="4" w:space="0" w:color="auto"/>
              <w:left w:val="single" w:sz="4" w:space="0" w:color="auto"/>
              <w:bottom w:val="single" w:sz="4" w:space="0" w:color="auto"/>
              <w:right w:val="single" w:sz="4" w:space="0" w:color="auto"/>
            </w:tcBorders>
            <w:vAlign w:val="center"/>
          </w:tcPr>
          <w:p w14:paraId="671007AB" w14:textId="77777777" w:rsidR="0020771F" w:rsidRPr="00BC3AC1" w:rsidRDefault="0020771F" w:rsidP="0020771F">
            <w:pPr>
              <w:pStyle w:val="aff3"/>
              <w:numPr>
                <w:ilvl w:val="0"/>
                <w:numId w:val="17"/>
              </w:numPr>
              <w:ind w:left="0" w:firstLine="0"/>
              <w:jc w:val="center"/>
              <w:rPr>
                <w:rFonts w:ascii="仿宋" w:eastAsia="仿宋" w:hAnsi="仿宋"/>
                <w:snapToGrid w:val="0"/>
              </w:rPr>
            </w:pPr>
          </w:p>
        </w:tc>
        <w:tc>
          <w:tcPr>
            <w:tcW w:w="1443" w:type="dxa"/>
            <w:tcBorders>
              <w:top w:val="single" w:sz="4" w:space="0" w:color="auto"/>
              <w:left w:val="single" w:sz="4" w:space="0" w:color="auto"/>
              <w:bottom w:val="single" w:sz="4" w:space="0" w:color="auto"/>
              <w:right w:val="single" w:sz="4" w:space="0" w:color="auto"/>
            </w:tcBorders>
            <w:vAlign w:val="center"/>
          </w:tcPr>
          <w:p w14:paraId="6D031687" w14:textId="77777777" w:rsidR="0020771F" w:rsidRPr="00BC3AC1" w:rsidRDefault="0020771F" w:rsidP="00B67A73">
            <w:pPr>
              <w:rPr>
                <w:rFonts w:ascii="仿宋" w:eastAsia="仿宋" w:hAnsi="仿宋"/>
                <w:snapToGrid w:val="0"/>
              </w:rPr>
            </w:pPr>
            <w:r w:rsidRPr="00BC3AC1">
              <w:rPr>
                <w:rFonts w:ascii="仿宋" w:eastAsia="仿宋" w:hAnsi="仿宋" w:hint="eastAsia"/>
                <w:snapToGrid w:val="0"/>
              </w:rPr>
              <w:t>研究及服务方案</w:t>
            </w:r>
            <w:r>
              <w:rPr>
                <w:rFonts w:ascii="仿宋" w:eastAsia="仿宋" w:hAnsi="仿宋"/>
                <w:snapToGrid w:val="0"/>
              </w:rPr>
              <w:t>48</w:t>
            </w:r>
            <w:r w:rsidRPr="00BC3AC1">
              <w:rPr>
                <w:rFonts w:ascii="仿宋" w:eastAsia="仿宋" w:hAnsi="仿宋" w:hint="eastAsia"/>
                <w:snapToGrid w:val="0"/>
              </w:rPr>
              <w:t>%</w:t>
            </w:r>
          </w:p>
        </w:tc>
        <w:tc>
          <w:tcPr>
            <w:tcW w:w="820" w:type="dxa"/>
            <w:tcBorders>
              <w:top w:val="single" w:sz="4" w:space="0" w:color="auto"/>
              <w:left w:val="single" w:sz="4" w:space="0" w:color="auto"/>
              <w:bottom w:val="single" w:sz="4" w:space="0" w:color="auto"/>
              <w:right w:val="single" w:sz="4" w:space="0" w:color="auto"/>
            </w:tcBorders>
            <w:vAlign w:val="center"/>
          </w:tcPr>
          <w:p w14:paraId="2A8434AD" w14:textId="77777777" w:rsidR="0020771F" w:rsidRPr="00BC3AC1" w:rsidRDefault="0020771F" w:rsidP="00B67A73">
            <w:pPr>
              <w:rPr>
                <w:rFonts w:ascii="仿宋" w:eastAsia="仿宋" w:hAnsi="仿宋"/>
                <w:snapToGrid w:val="0"/>
              </w:rPr>
            </w:pPr>
            <w:r>
              <w:rPr>
                <w:rFonts w:ascii="仿宋" w:eastAsia="仿宋" w:hAnsi="仿宋"/>
                <w:snapToGrid w:val="0"/>
              </w:rPr>
              <w:t>48</w:t>
            </w:r>
            <w:r w:rsidRPr="00BC3AC1">
              <w:rPr>
                <w:rFonts w:ascii="仿宋" w:eastAsia="仿宋" w:hAnsi="仿宋" w:hint="eastAsia"/>
                <w:snapToGrid w:val="0"/>
              </w:rPr>
              <w:t>分</w:t>
            </w:r>
          </w:p>
        </w:tc>
        <w:tc>
          <w:tcPr>
            <w:tcW w:w="4961" w:type="dxa"/>
            <w:tcBorders>
              <w:top w:val="single" w:sz="4" w:space="0" w:color="auto"/>
              <w:left w:val="single" w:sz="4" w:space="0" w:color="auto"/>
              <w:bottom w:val="single" w:sz="4" w:space="0" w:color="auto"/>
              <w:right w:val="single" w:sz="4" w:space="0" w:color="auto"/>
            </w:tcBorders>
            <w:vAlign w:val="center"/>
          </w:tcPr>
          <w:p w14:paraId="2CE59F99" w14:textId="77777777" w:rsidR="0020771F" w:rsidRPr="00BC3AC1" w:rsidRDefault="0020771F" w:rsidP="00B67A73">
            <w:pPr>
              <w:jc w:val="both"/>
              <w:rPr>
                <w:rFonts w:ascii="仿宋" w:eastAsia="仿宋" w:hAnsi="仿宋"/>
              </w:rPr>
            </w:pPr>
            <w:r w:rsidRPr="00BC3AC1">
              <w:rPr>
                <w:rFonts w:ascii="仿宋" w:eastAsia="仿宋" w:hAnsi="仿宋" w:hint="eastAsia"/>
              </w:rPr>
              <w:t>根据磋商文件第五章要求及供应商提供的研究及服务方案进行评审：</w:t>
            </w:r>
          </w:p>
          <w:p w14:paraId="002886C1" w14:textId="77777777" w:rsidR="0020771F" w:rsidRPr="00BC3AC1" w:rsidRDefault="0020771F" w:rsidP="00B67A73">
            <w:pPr>
              <w:jc w:val="both"/>
              <w:rPr>
                <w:rFonts w:ascii="仿宋" w:eastAsia="仿宋" w:hAnsi="仿宋"/>
              </w:rPr>
            </w:pPr>
            <w:r w:rsidRPr="00BC3AC1">
              <w:rPr>
                <w:rFonts w:ascii="仿宋" w:eastAsia="仿宋" w:hAnsi="仿宋"/>
              </w:rPr>
              <w:t>1</w:t>
            </w:r>
            <w:r w:rsidRPr="00BC3AC1">
              <w:rPr>
                <w:rFonts w:ascii="仿宋" w:eastAsia="仿宋" w:hAnsi="仿宋" w:hint="eastAsia"/>
              </w:rPr>
              <w:t>）研究背景</w:t>
            </w:r>
            <w:r>
              <w:rPr>
                <w:rFonts w:ascii="仿宋" w:eastAsia="仿宋" w:hAnsi="仿宋" w:hint="eastAsia"/>
              </w:rPr>
              <w:t>与意义</w:t>
            </w:r>
          </w:p>
          <w:p w14:paraId="2DC6493F" w14:textId="77777777" w:rsidR="0020771F" w:rsidRPr="00BC3AC1" w:rsidRDefault="0020771F" w:rsidP="00B67A73">
            <w:pPr>
              <w:jc w:val="both"/>
              <w:rPr>
                <w:rFonts w:ascii="仿宋" w:eastAsia="仿宋" w:hAnsi="仿宋"/>
              </w:rPr>
            </w:pPr>
            <w:r w:rsidRPr="00BC3AC1">
              <w:rPr>
                <w:rFonts w:ascii="仿宋" w:eastAsia="仿宋" w:hAnsi="仿宋"/>
              </w:rPr>
              <w:t>2</w:t>
            </w:r>
            <w:r w:rsidRPr="00BC3AC1">
              <w:rPr>
                <w:rFonts w:ascii="仿宋" w:eastAsia="仿宋" w:hAnsi="仿宋" w:hint="eastAsia"/>
              </w:rPr>
              <w:t>）研究重点</w:t>
            </w:r>
          </w:p>
          <w:p w14:paraId="2AF4B308" w14:textId="77777777" w:rsidR="0020771F" w:rsidRPr="00BC3AC1" w:rsidRDefault="0020771F" w:rsidP="00B67A73">
            <w:pPr>
              <w:jc w:val="both"/>
              <w:rPr>
                <w:rFonts w:ascii="仿宋" w:eastAsia="仿宋" w:hAnsi="仿宋"/>
              </w:rPr>
            </w:pPr>
            <w:r w:rsidRPr="00BC3AC1">
              <w:rPr>
                <w:rFonts w:ascii="仿宋" w:eastAsia="仿宋" w:hAnsi="仿宋"/>
              </w:rPr>
              <w:t>3</w:t>
            </w:r>
            <w:r w:rsidRPr="00BC3AC1">
              <w:rPr>
                <w:rFonts w:ascii="仿宋" w:eastAsia="仿宋" w:hAnsi="仿宋" w:hint="eastAsia"/>
              </w:rPr>
              <w:t>）</w:t>
            </w:r>
            <w:r>
              <w:rPr>
                <w:rFonts w:ascii="仿宋" w:eastAsia="仿宋" w:hAnsi="仿宋" w:hint="eastAsia"/>
              </w:rPr>
              <w:t>系列</w:t>
            </w:r>
            <w:r>
              <w:rPr>
                <w:rFonts w:ascii="仿宋" w:eastAsia="仿宋" w:hAnsi="仿宋"/>
              </w:rPr>
              <w:t>研究</w:t>
            </w:r>
            <w:r>
              <w:rPr>
                <w:rFonts w:ascii="仿宋" w:eastAsia="仿宋" w:hAnsi="仿宋" w:hint="eastAsia"/>
              </w:rPr>
              <w:t>支撑</w:t>
            </w:r>
            <w:r>
              <w:rPr>
                <w:rFonts w:ascii="仿宋" w:eastAsia="仿宋" w:hAnsi="仿宋"/>
              </w:rPr>
              <w:t>成果</w:t>
            </w:r>
            <w:r>
              <w:rPr>
                <w:rFonts w:ascii="仿宋" w:eastAsia="仿宋" w:hAnsi="仿宋" w:hint="eastAsia"/>
              </w:rPr>
              <w:t>的</w:t>
            </w:r>
            <w:r>
              <w:rPr>
                <w:rFonts w:ascii="仿宋" w:eastAsia="仿宋" w:hAnsi="仿宋"/>
              </w:rPr>
              <w:t>主要内容</w:t>
            </w:r>
          </w:p>
          <w:p w14:paraId="0885042A" w14:textId="77777777" w:rsidR="0020771F" w:rsidRPr="00BC3AC1" w:rsidRDefault="0020771F" w:rsidP="00B67A73">
            <w:pPr>
              <w:jc w:val="both"/>
              <w:rPr>
                <w:rFonts w:ascii="仿宋" w:eastAsia="仿宋" w:hAnsi="仿宋"/>
              </w:rPr>
            </w:pPr>
            <w:r w:rsidRPr="00BC3AC1">
              <w:rPr>
                <w:rFonts w:ascii="仿宋" w:eastAsia="仿宋" w:hAnsi="仿宋"/>
              </w:rPr>
              <w:t>4</w:t>
            </w:r>
            <w:r w:rsidRPr="00BC3AC1">
              <w:rPr>
                <w:rFonts w:ascii="仿宋" w:eastAsia="仿宋" w:hAnsi="仿宋" w:hint="eastAsia"/>
              </w:rPr>
              <w:t>）研究方法</w:t>
            </w:r>
          </w:p>
          <w:p w14:paraId="71FD72F5" w14:textId="77777777" w:rsidR="0020771F" w:rsidRPr="00BC3AC1" w:rsidRDefault="0020771F" w:rsidP="00B67A73">
            <w:pPr>
              <w:jc w:val="both"/>
              <w:rPr>
                <w:rFonts w:ascii="仿宋" w:eastAsia="仿宋" w:hAnsi="仿宋"/>
              </w:rPr>
            </w:pPr>
            <w:r>
              <w:rPr>
                <w:rFonts w:ascii="仿宋" w:eastAsia="仿宋" w:hAnsi="仿宋"/>
              </w:rPr>
              <w:t>5</w:t>
            </w:r>
            <w:r w:rsidRPr="00BC3AC1">
              <w:rPr>
                <w:rFonts w:ascii="仿宋" w:eastAsia="仿宋" w:hAnsi="仿宋" w:hint="eastAsia"/>
              </w:rPr>
              <w:t>）进度安排</w:t>
            </w:r>
          </w:p>
          <w:p w14:paraId="23300795" w14:textId="77777777" w:rsidR="0020771F" w:rsidRPr="00BC3AC1" w:rsidRDefault="0020771F" w:rsidP="00B67A73">
            <w:pPr>
              <w:jc w:val="both"/>
              <w:rPr>
                <w:rFonts w:ascii="仿宋" w:eastAsia="仿宋" w:hAnsi="仿宋"/>
              </w:rPr>
            </w:pPr>
            <w:r>
              <w:rPr>
                <w:rFonts w:ascii="仿宋" w:eastAsia="仿宋" w:hAnsi="仿宋"/>
              </w:rPr>
              <w:t>6</w:t>
            </w:r>
            <w:r w:rsidRPr="00BC3AC1">
              <w:rPr>
                <w:rFonts w:ascii="仿宋" w:eastAsia="仿宋" w:hAnsi="仿宋" w:hint="eastAsia"/>
              </w:rPr>
              <w:t>）后续服务保障措施</w:t>
            </w:r>
          </w:p>
          <w:p w14:paraId="049FAC3C" w14:textId="77777777" w:rsidR="0020771F" w:rsidRPr="00BC3AC1" w:rsidRDefault="0020771F" w:rsidP="00B67A73">
            <w:pPr>
              <w:jc w:val="both"/>
              <w:rPr>
                <w:rFonts w:ascii="仿宋" w:eastAsia="仿宋" w:hAnsi="仿宋"/>
              </w:rPr>
            </w:pPr>
            <w:r w:rsidRPr="00BC3AC1">
              <w:rPr>
                <w:rFonts w:ascii="仿宋" w:eastAsia="仿宋" w:hAnsi="仿宋" w:hint="eastAsia"/>
              </w:rPr>
              <w:t>每包含一项以上内容，且根据项目特点进行了针对性的阐述、符合项目要求、对项目后续研究确有帮助的，每项得</w:t>
            </w:r>
            <w:r>
              <w:rPr>
                <w:rFonts w:ascii="仿宋" w:eastAsia="仿宋" w:hAnsi="仿宋"/>
              </w:rPr>
              <w:t>8</w:t>
            </w:r>
            <w:r w:rsidRPr="00BC3AC1">
              <w:rPr>
                <w:rFonts w:ascii="仿宋" w:eastAsia="仿宋" w:hAnsi="仿宋" w:hint="eastAsia"/>
              </w:rPr>
              <w:t>分，最多得</w:t>
            </w:r>
            <w:r>
              <w:rPr>
                <w:rFonts w:ascii="仿宋" w:eastAsia="仿宋" w:hAnsi="仿宋"/>
              </w:rPr>
              <w:t>48</w:t>
            </w:r>
            <w:r w:rsidRPr="00BC3AC1">
              <w:rPr>
                <w:rFonts w:ascii="仿宋" w:eastAsia="仿宋" w:hAnsi="仿宋" w:hint="eastAsia"/>
              </w:rPr>
              <w:t>分；</w:t>
            </w:r>
          </w:p>
          <w:p w14:paraId="7C9F29BF" w14:textId="77777777" w:rsidR="0020771F" w:rsidRPr="00BC3AC1" w:rsidRDefault="0020771F" w:rsidP="00B67A73">
            <w:pPr>
              <w:jc w:val="both"/>
              <w:rPr>
                <w:rFonts w:ascii="仿宋" w:eastAsia="仿宋" w:hAnsi="仿宋"/>
              </w:rPr>
            </w:pPr>
            <w:r w:rsidRPr="00BC3AC1">
              <w:rPr>
                <w:rFonts w:ascii="仿宋" w:eastAsia="仿宋" w:hAnsi="仿宋" w:hint="eastAsia"/>
              </w:rPr>
              <w:t>方案体现有上述要点，但缺少内容阐述或内容缺乏针对性，不符合实际研究需要或与实际情况有出入的，每项得</w:t>
            </w:r>
            <w:r>
              <w:rPr>
                <w:rFonts w:ascii="仿宋" w:eastAsia="仿宋" w:hAnsi="仿宋"/>
              </w:rPr>
              <w:t>4</w:t>
            </w:r>
            <w:r w:rsidRPr="00BC3AC1">
              <w:rPr>
                <w:rFonts w:ascii="仿宋" w:eastAsia="仿宋" w:hAnsi="仿宋" w:hint="eastAsia"/>
              </w:rPr>
              <w:t>分；</w:t>
            </w:r>
          </w:p>
          <w:p w14:paraId="01118E2F" w14:textId="77777777" w:rsidR="0020771F" w:rsidRPr="00BC3AC1" w:rsidRDefault="0020771F" w:rsidP="00B67A73">
            <w:pPr>
              <w:jc w:val="both"/>
              <w:rPr>
                <w:rFonts w:ascii="仿宋" w:eastAsia="仿宋" w:hAnsi="仿宋"/>
              </w:rPr>
            </w:pPr>
            <w:r w:rsidRPr="00BC3AC1">
              <w:rPr>
                <w:rFonts w:ascii="仿宋" w:eastAsia="仿宋" w:hAnsi="仿宋" w:hint="eastAsia"/>
              </w:rPr>
              <w:t>未提供或内容与要点及项目要求无关的不得分。</w:t>
            </w:r>
          </w:p>
        </w:tc>
        <w:tc>
          <w:tcPr>
            <w:tcW w:w="1817" w:type="dxa"/>
            <w:tcBorders>
              <w:top w:val="single" w:sz="4" w:space="0" w:color="auto"/>
              <w:left w:val="single" w:sz="4" w:space="0" w:color="auto"/>
              <w:bottom w:val="single" w:sz="4" w:space="0" w:color="auto"/>
              <w:right w:val="single" w:sz="4" w:space="0" w:color="auto"/>
            </w:tcBorders>
            <w:vAlign w:val="center"/>
          </w:tcPr>
          <w:p w14:paraId="1988560D" w14:textId="77777777" w:rsidR="0020771F" w:rsidRPr="00BC3AC1" w:rsidRDefault="0020771F" w:rsidP="00B67A73">
            <w:pPr>
              <w:jc w:val="both"/>
              <w:rPr>
                <w:rFonts w:ascii="仿宋" w:eastAsia="仿宋" w:hAnsi="仿宋"/>
                <w:snapToGrid w:val="0"/>
              </w:rPr>
            </w:pPr>
          </w:p>
        </w:tc>
      </w:tr>
    </w:tbl>
    <w:p w14:paraId="7050907A" w14:textId="77777777" w:rsidR="006B3C66" w:rsidRPr="0020771F" w:rsidRDefault="006B3C66">
      <w:pPr>
        <w:rPr>
          <w:rFonts w:ascii="仿宋" w:eastAsia="仿宋" w:hAnsi="仿宋"/>
        </w:rPr>
      </w:pPr>
    </w:p>
    <w:p w14:paraId="5DC3960C" w14:textId="77777777" w:rsidR="00C82DC3" w:rsidRPr="00BC3AC1" w:rsidRDefault="000D4906" w:rsidP="00F4553D">
      <w:pPr>
        <w:spacing w:line="360" w:lineRule="auto"/>
        <w:ind w:firstLineChars="200" w:firstLine="480"/>
        <w:jc w:val="both"/>
        <w:rPr>
          <w:rFonts w:ascii="仿宋" w:eastAsia="仿宋" w:hAnsi="仿宋"/>
        </w:rPr>
      </w:pPr>
      <w:r w:rsidRPr="00BC3AC1">
        <w:rPr>
          <w:rFonts w:ascii="仿宋" w:eastAsia="仿宋" w:hAnsi="仿宋" w:hint="eastAsia"/>
        </w:rPr>
        <w:t>注：评分的取值按四舍五入法，保留小数点后两位。</w:t>
      </w:r>
    </w:p>
    <w:p w14:paraId="336042C5" w14:textId="77777777" w:rsidR="008B4426" w:rsidRPr="00BC3AC1" w:rsidRDefault="008B4426" w:rsidP="00F4553D">
      <w:pPr>
        <w:spacing w:line="360" w:lineRule="auto"/>
        <w:ind w:firstLineChars="200" w:firstLine="482"/>
        <w:jc w:val="both"/>
        <w:rPr>
          <w:rFonts w:ascii="仿宋" w:eastAsia="仿宋" w:hAnsi="仿宋"/>
          <w:b/>
        </w:rPr>
      </w:pPr>
      <w:r w:rsidRPr="00BC3AC1">
        <w:rPr>
          <w:rFonts w:ascii="仿宋" w:eastAsia="仿宋" w:hAnsi="仿宋" w:hint="eastAsia"/>
          <w:b/>
        </w:rPr>
        <w:t>以下条款不计入评分：</w:t>
      </w:r>
    </w:p>
    <w:p w14:paraId="0EEE5570" w14:textId="77777777" w:rsidR="006D2EA4" w:rsidRPr="00BC3AC1" w:rsidRDefault="006D2EA4" w:rsidP="00F4553D">
      <w:pPr>
        <w:spacing w:line="360" w:lineRule="auto"/>
        <w:ind w:firstLineChars="200" w:firstLine="480"/>
        <w:jc w:val="both"/>
        <w:rPr>
          <w:rFonts w:ascii="仿宋" w:eastAsia="仿宋" w:hAnsi="仿宋"/>
        </w:rPr>
      </w:pPr>
      <w:bookmarkStart w:id="211" w:name="_Toc11835070"/>
      <w:bookmarkEnd w:id="202"/>
      <w:bookmarkEnd w:id="203"/>
      <w:bookmarkEnd w:id="204"/>
      <w:bookmarkEnd w:id="205"/>
      <w:r w:rsidRPr="00BC3AC1">
        <w:rPr>
          <w:rFonts w:ascii="仿宋" w:eastAsia="仿宋" w:hAnsi="仿宋" w:hint="eastAsia"/>
        </w:rPr>
        <w:t>1.已作为资格或符合性审查项的条款或参数。</w:t>
      </w:r>
    </w:p>
    <w:p w14:paraId="6850634E" w14:textId="77777777" w:rsidR="006D2EA4" w:rsidRPr="00BC3AC1" w:rsidRDefault="006D2EA4" w:rsidP="00F4553D">
      <w:pPr>
        <w:spacing w:line="360" w:lineRule="auto"/>
        <w:ind w:firstLineChars="200" w:firstLine="480"/>
        <w:jc w:val="both"/>
        <w:rPr>
          <w:rFonts w:ascii="仿宋" w:eastAsia="仿宋" w:hAnsi="仿宋"/>
        </w:rPr>
      </w:pPr>
      <w:r w:rsidRPr="00BC3AC1">
        <w:rPr>
          <w:rFonts w:ascii="仿宋" w:eastAsia="仿宋" w:hAnsi="仿宋" w:hint="eastAsia"/>
        </w:rPr>
        <w:t>2.国家或行业等有强制性规定的条款或参数。</w:t>
      </w:r>
    </w:p>
    <w:p w14:paraId="6EFE9B53" w14:textId="77777777" w:rsidR="006D2EA4" w:rsidRPr="00BC3AC1" w:rsidRDefault="006D2EA4" w:rsidP="00F4553D">
      <w:pPr>
        <w:spacing w:line="360" w:lineRule="auto"/>
        <w:ind w:firstLineChars="200" w:firstLine="480"/>
        <w:jc w:val="both"/>
        <w:rPr>
          <w:rFonts w:ascii="仿宋" w:eastAsia="仿宋" w:hAnsi="仿宋"/>
        </w:rPr>
      </w:pPr>
      <w:r w:rsidRPr="00BC3AC1">
        <w:rPr>
          <w:rFonts w:ascii="仿宋" w:eastAsia="仿宋" w:hAnsi="仿宋" w:hint="eastAsia"/>
        </w:rPr>
        <w:t>3.采购文件中载明为不可变动的实质性要求的条款或参数。</w:t>
      </w:r>
    </w:p>
    <w:p w14:paraId="38999FE3" w14:textId="77777777" w:rsidR="006D2EA4" w:rsidRPr="00BC3AC1" w:rsidRDefault="006D2EA4" w:rsidP="00F4553D">
      <w:pPr>
        <w:spacing w:line="360" w:lineRule="auto"/>
        <w:ind w:firstLineChars="200" w:firstLine="480"/>
        <w:jc w:val="both"/>
        <w:rPr>
          <w:rFonts w:ascii="仿宋" w:eastAsia="仿宋" w:hAnsi="仿宋"/>
        </w:rPr>
      </w:pPr>
      <w:r w:rsidRPr="00BC3AC1">
        <w:rPr>
          <w:rFonts w:ascii="仿宋" w:eastAsia="仿宋" w:hAnsi="仿宋" w:hint="eastAsia"/>
        </w:rPr>
        <w:t>4.其他造成响应文件无效的条款或参数。</w:t>
      </w:r>
    </w:p>
    <w:p w14:paraId="78978E1E" w14:textId="77777777" w:rsidR="006B3C66" w:rsidRPr="00BC3AC1" w:rsidRDefault="000D4906">
      <w:pPr>
        <w:pStyle w:val="af6"/>
        <w:rPr>
          <w:rFonts w:ascii="仿宋" w:hAnsi="仿宋"/>
          <w:b w:val="0"/>
          <w:color w:val="000000"/>
        </w:rPr>
      </w:pPr>
      <w:bookmarkStart w:id="212" w:name="_Toc24017312"/>
      <w:r w:rsidRPr="00BC3AC1">
        <w:rPr>
          <w:rFonts w:ascii="仿宋" w:hAnsi="仿宋" w:hint="eastAsia"/>
          <w:sz w:val="28"/>
          <w:szCs w:val="28"/>
        </w:rPr>
        <w:t>四．磋商纪律及注意事项</w:t>
      </w:r>
      <w:bookmarkEnd w:id="211"/>
      <w:bookmarkEnd w:id="212"/>
    </w:p>
    <w:p w14:paraId="6934201D"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1.磋商小组内部讨论的情况和意见必须保密，任何人不得以任何形式透露给供应商或与供应商有关的单位或个人。</w:t>
      </w:r>
    </w:p>
    <w:p w14:paraId="0FC0E542"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2.在磋商过程中，供应商不得以任何形式对磋商小组成员进行旨在影响磋商结果的私下接触，否则将取消其参与磋商的资格。</w:t>
      </w:r>
    </w:p>
    <w:p w14:paraId="7627DDF4"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3.对各供应商的商业秘密，磋商小组成员应予以保密，不得泄露给其他供应商。</w:t>
      </w:r>
    </w:p>
    <w:p w14:paraId="727AD6B1"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 磋商小组独立评判，推荐成交候选人，并写出书面报告。</w:t>
      </w:r>
    </w:p>
    <w:p w14:paraId="6D8B4AA5"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 磋商小组可根据需要对供应商进行实地考察。</w:t>
      </w:r>
    </w:p>
    <w:p w14:paraId="13BB9002" w14:textId="77777777" w:rsidR="006B3C66" w:rsidRPr="00BC3AC1" w:rsidRDefault="000D4906">
      <w:pPr>
        <w:pStyle w:val="af6"/>
        <w:rPr>
          <w:rFonts w:ascii="仿宋" w:hAnsi="仿宋"/>
          <w:sz w:val="28"/>
          <w:szCs w:val="28"/>
        </w:rPr>
      </w:pPr>
      <w:bookmarkStart w:id="213" w:name="_Toc11835071"/>
      <w:bookmarkStart w:id="214" w:name="_Toc24017313"/>
      <w:bookmarkEnd w:id="206"/>
      <w:r w:rsidRPr="00BC3AC1">
        <w:rPr>
          <w:rFonts w:ascii="仿宋" w:hAnsi="仿宋" w:hint="eastAsia"/>
          <w:sz w:val="28"/>
          <w:szCs w:val="28"/>
        </w:rPr>
        <w:t>五．磋商小组在政府采购活动中承担以下义务：</w:t>
      </w:r>
      <w:bookmarkEnd w:id="213"/>
      <w:bookmarkEnd w:id="214"/>
    </w:p>
    <w:p w14:paraId="1D905E24"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1.遵守评审工作纪律；</w:t>
      </w:r>
    </w:p>
    <w:p w14:paraId="46785482"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2.按照客观、公正、审慎的原则，根据磋商文件规定的评审程序、评审方法和评审标准进行独立评审；</w:t>
      </w:r>
    </w:p>
    <w:p w14:paraId="114ED95E"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3.不得泄露评审文件、评审情况和在评审过程中获悉的商业秘密；</w:t>
      </w:r>
    </w:p>
    <w:p w14:paraId="18F5B255"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4.及时向财政部门报告评审过程中发现的采购人、采购代理机构向评审专家做倾向性、误导性的解释或者说明，以及供应商行贿、提供虚假材料或者串通等违法行为；</w:t>
      </w:r>
    </w:p>
    <w:p w14:paraId="24C72FC9"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5.发现磋商文件内容违反国家有关强制性规定或者磋商文件存在歧义、重大缺陷导致评审工作无法进行时，停止评审并向采购人或者采购代理机构书面说明情况；</w:t>
      </w:r>
    </w:p>
    <w:p w14:paraId="088101BF"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6.及时向财政、监察等部门举报在评审过程中受到非法干预的情况；</w:t>
      </w:r>
    </w:p>
    <w:p w14:paraId="582CBA0D"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7.配合答复处理供应商的询问、质疑和投诉等事项；</w:t>
      </w:r>
    </w:p>
    <w:p w14:paraId="46EA715E"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8.法律、法规和规章规定的其他义务。</w:t>
      </w:r>
    </w:p>
    <w:p w14:paraId="2B0C0B86" w14:textId="77777777" w:rsidR="006B3C66" w:rsidRPr="00BC3AC1" w:rsidRDefault="000D4906">
      <w:pPr>
        <w:pStyle w:val="af6"/>
        <w:rPr>
          <w:rFonts w:ascii="仿宋" w:hAnsi="仿宋"/>
          <w:sz w:val="28"/>
          <w:szCs w:val="28"/>
        </w:rPr>
      </w:pPr>
      <w:bookmarkStart w:id="215" w:name="_Toc11835072"/>
      <w:bookmarkStart w:id="216" w:name="_Toc24017314"/>
      <w:r w:rsidRPr="00BC3AC1">
        <w:rPr>
          <w:rFonts w:ascii="仿宋" w:hAnsi="仿宋" w:hint="eastAsia"/>
          <w:sz w:val="28"/>
          <w:szCs w:val="28"/>
        </w:rPr>
        <w:t>六．评审专家在政府采购活动中应当遵守以下工作纪律：</w:t>
      </w:r>
      <w:bookmarkEnd w:id="215"/>
      <w:bookmarkEnd w:id="216"/>
    </w:p>
    <w:p w14:paraId="0822EE7F"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1.不得参加与自己有《中华人民共和国政府采购法实施条例》第九条规定的利害关系的政府采购项目的评标活动。发现参加了与自己有利害关系的评审活动，须主动提出回避，退出评审；</w:t>
      </w:r>
    </w:p>
    <w:p w14:paraId="3F24374F"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2.评审前，应当将通讯工具或者相关电子设备交由采购代理机构统一保管；</w:t>
      </w:r>
    </w:p>
    <w:p w14:paraId="6B6A9BE0"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3.评审过程中，不得与外界联系，因发生不可预见情况，确实需要与外界联系的，应当在监督人员监督之下办理；</w:t>
      </w:r>
    </w:p>
    <w:p w14:paraId="73EAD9D5"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13B3AB28"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5.在评审过程中和评审结束后，不得记录、复制或带走任何评审资料，不得向外界透露评审内容；</w:t>
      </w:r>
    </w:p>
    <w:p w14:paraId="6EB9CADC"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6.评审现场服从采购代理机构工作人员的管理，接受现场监督人员的合法监督；</w:t>
      </w:r>
    </w:p>
    <w:p w14:paraId="68A85600" w14:textId="77777777" w:rsidR="006B3C66" w:rsidRPr="00BC3AC1" w:rsidRDefault="000D4906" w:rsidP="00F4553D">
      <w:pPr>
        <w:spacing w:line="360" w:lineRule="auto"/>
        <w:ind w:firstLineChars="200" w:firstLine="480"/>
        <w:jc w:val="both"/>
        <w:rPr>
          <w:rFonts w:ascii="仿宋" w:eastAsia="仿宋" w:hAnsi="仿宋"/>
          <w:color w:val="000000"/>
        </w:rPr>
      </w:pPr>
      <w:r w:rsidRPr="00BC3AC1">
        <w:rPr>
          <w:rFonts w:ascii="仿宋" w:eastAsia="仿宋" w:hAnsi="仿宋" w:hint="eastAsia"/>
          <w:color w:val="000000"/>
        </w:rPr>
        <w:t>7.遵守有关廉洁自律规定，不得私下接触供应商，不得收受供应商及有关业务单位和个人的财物或好处，不得接受采购代理机构的请托。</w:t>
      </w:r>
    </w:p>
    <w:p w14:paraId="1CF8366A" w14:textId="77777777" w:rsidR="006B3C66" w:rsidRPr="00BC3AC1" w:rsidRDefault="000D4906">
      <w:pPr>
        <w:rPr>
          <w:rFonts w:ascii="仿宋" w:eastAsia="仿宋" w:hAnsi="仿宋"/>
          <w:b/>
          <w:color w:val="000000"/>
        </w:rPr>
      </w:pPr>
      <w:r w:rsidRPr="00BC3AC1">
        <w:rPr>
          <w:rFonts w:ascii="仿宋" w:eastAsia="仿宋" w:hAnsi="仿宋"/>
          <w:b/>
          <w:color w:val="000000"/>
        </w:rPr>
        <w:br w:type="page"/>
      </w:r>
    </w:p>
    <w:p w14:paraId="794C3002" w14:textId="77777777" w:rsidR="006B3C66" w:rsidRPr="00BC3AC1" w:rsidRDefault="000D4906">
      <w:pPr>
        <w:pStyle w:val="af9"/>
        <w:rPr>
          <w:rFonts w:ascii="仿宋" w:hAnsi="仿宋"/>
          <w:color w:val="000000"/>
        </w:rPr>
      </w:pPr>
      <w:bookmarkStart w:id="217" w:name="_Toc11835073"/>
      <w:bookmarkStart w:id="218" w:name="_Toc24017315"/>
      <w:bookmarkStart w:id="219" w:name="_Toc24017626"/>
      <w:r w:rsidRPr="00BC3AC1">
        <w:rPr>
          <w:rFonts w:ascii="仿宋" w:hAnsi="仿宋" w:hint="eastAsia"/>
        </w:rPr>
        <w:t>第</w:t>
      </w:r>
      <w:r w:rsidR="004D388A" w:rsidRPr="00BC3AC1">
        <w:rPr>
          <w:rFonts w:ascii="仿宋" w:hAnsi="仿宋" w:hint="eastAsia"/>
        </w:rPr>
        <w:t>十</w:t>
      </w:r>
      <w:r w:rsidRPr="00BC3AC1">
        <w:rPr>
          <w:rFonts w:ascii="仿宋" w:hAnsi="仿宋" w:hint="eastAsia"/>
        </w:rPr>
        <w:t>章  政府采购合同（仅供参考）</w:t>
      </w:r>
      <w:bookmarkEnd w:id="217"/>
      <w:bookmarkEnd w:id="218"/>
      <w:bookmarkEnd w:id="219"/>
    </w:p>
    <w:bookmarkEnd w:id="167"/>
    <w:bookmarkEnd w:id="168"/>
    <w:bookmarkEnd w:id="169"/>
    <w:p w14:paraId="7ADAC312" w14:textId="77777777" w:rsidR="006B3C66" w:rsidRPr="00BC3AC1" w:rsidRDefault="006B3C66">
      <w:pPr>
        <w:rPr>
          <w:rFonts w:ascii="仿宋" w:eastAsia="仿宋" w:hAnsi="仿宋"/>
          <w:color w:val="000000"/>
        </w:rPr>
      </w:pPr>
    </w:p>
    <w:p w14:paraId="357A7D9B"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合同编号： </w:t>
      </w:r>
    </w:p>
    <w:p w14:paraId="373164B9"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签订地点：  </w:t>
      </w:r>
    </w:p>
    <w:p w14:paraId="7CF1D6A2"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签订时间：  年  月  日。</w:t>
      </w:r>
    </w:p>
    <w:p w14:paraId="64C4055A"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采购人（甲方）：</w:t>
      </w:r>
      <w:r w:rsidRPr="00BC3AC1">
        <w:rPr>
          <w:rFonts w:ascii="仿宋" w:eastAsia="仿宋" w:hAnsi="仿宋" w:hint="eastAsia"/>
          <w:u w:val="single"/>
        </w:rPr>
        <w:t xml:space="preserve">                              </w:t>
      </w:r>
    </w:p>
    <w:p w14:paraId="4F0E3B51" w14:textId="77777777" w:rsidR="006B3C66" w:rsidRPr="00BC3AC1" w:rsidRDefault="000D4906">
      <w:pPr>
        <w:spacing w:line="360" w:lineRule="auto"/>
        <w:ind w:firstLineChars="200" w:firstLine="480"/>
        <w:rPr>
          <w:rFonts w:ascii="仿宋" w:eastAsia="仿宋" w:hAnsi="仿宋"/>
          <w:u w:val="single"/>
        </w:rPr>
      </w:pPr>
      <w:r w:rsidRPr="00BC3AC1">
        <w:rPr>
          <w:rFonts w:ascii="仿宋" w:eastAsia="仿宋" w:hAnsi="仿宋" w:hint="eastAsia"/>
        </w:rPr>
        <w:t>供应商（乙方）：</w:t>
      </w:r>
      <w:r w:rsidRPr="00BC3AC1">
        <w:rPr>
          <w:rFonts w:ascii="仿宋" w:eastAsia="仿宋" w:hAnsi="仿宋" w:hint="eastAsia"/>
          <w:u w:val="single"/>
        </w:rPr>
        <w:t xml:space="preserve">                              </w:t>
      </w:r>
    </w:p>
    <w:p w14:paraId="7006624C" w14:textId="77777777" w:rsidR="006B3C66" w:rsidRPr="00BC3AC1" w:rsidRDefault="006B3C66">
      <w:pPr>
        <w:spacing w:line="360" w:lineRule="auto"/>
        <w:ind w:firstLineChars="200" w:firstLine="480"/>
        <w:rPr>
          <w:rFonts w:ascii="仿宋" w:eastAsia="仿宋" w:hAnsi="仿宋"/>
        </w:rPr>
      </w:pPr>
    </w:p>
    <w:p w14:paraId="3FF5EF93" w14:textId="29FC9EDB"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依据《中华人民共和国</w:t>
      </w:r>
      <w:r w:rsidR="00E75061" w:rsidRPr="00BC3AC1">
        <w:rPr>
          <w:rFonts w:ascii="仿宋" w:eastAsia="仿宋" w:hAnsi="仿宋" w:hint="eastAsia"/>
        </w:rPr>
        <w:t>民法典</w:t>
      </w:r>
      <w:r w:rsidRPr="00BC3AC1">
        <w:rPr>
          <w:rFonts w:ascii="仿宋" w:eastAsia="仿宋" w:hAnsi="仿宋" w:hint="eastAsia"/>
        </w:rPr>
        <w:t>》、《中华人民共和国政府采购法》、</w:t>
      </w:r>
      <w:r w:rsidRPr="00BC3AC1">
        <w:rPr>
          <w:rFonts w:ascii="仿宋" w:eastAsia="仿宋" w:hAnsi="仿宋"/>
        </w:rPr>
        <w:t>《政府采购竞争性磋商采购方式管理暂行办法》</w:t>
      </w:r>
      <w:r w:rsidRPr="00BC3AC1">
        <w:rPr>
          <w:rFonts w:ascii="仿宋" w:eastAsia="仿宋" w:hAnsi="仿宋" w:hint="eastAsia"/>
        </w:rPr>
        <w:t xml:space="preserve">与项目行业有关的法律法规，以及 </w:t>
      </w:r>
      <w:r w:rsidRPr="00BC3AC1">
        <w:rPr>
          <w:rFonts w:ascii="仿宋" w:eastAsia="仿宋" w:hAnsi="仿宋" w:hint="eastAsia"/>
          <w:u w:val="single"/>
        </w:rPr>
        <w:t xml:space="preserve">             </w:t>
      </w:r>
      <w:r w:rsidRPr="00BC3AC1">
        <w:rPr>
          <w:rFonts w:ascii="仿宋" w:eastAsia="仿宋" w:hAnsi="仿宋" w:hint="eastAsia"/>
        </w:rPr>
        <w:t>项目（</w:t>
      </w:r>
      <w:r w:rsidR="008769F0" w:rsidRPr="00BC3AC1">
        <w:rPr>
          <w:rFonts w:ascii="仿宋" w:eastAsia="仿宋" w:hAnsi="仿宋" w:hint="eastAsia"/>
        </w:rPr>
        <w:t>采购编号</w:t>
      </w:r>
      <w:r w:rsidRPr="00BC3AC1">
        <w:rPr>
          <w:rFonts w:ascii="仿宋" w:eastAsia="仿宋" w:hAnsi="仿宋" w:hint="eastAsia"/>
        </w:rPr>
        <w:t>：</w:t>
      </w:r>
      <w:r w:rsidRPr="00BC3AC1">
        <w:rPr>
          <w:rFonts w:ascii="仿宋" w:eastAsia="仿宋" w:hAnsi="仿宋" w:hint="eastAsia"/>
          <w:bCs/>
          <w:u w:val="single"/>
        </w:rPr>
        <w:t xml:space="preserve">        </w:t>
      </w:r>
      <w:r w:rsidRPr="00BC3AC1">
        <w:rPr>
          <w:rFonts w:ascii="仿宋" w:eastAsia="仿宋" w:hAnsi="仿宋" w:hint="eastAsia"/>
        </w:rPr>
        <w:t xml:space="preserve">）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14:paraId="58F4BEE1" w14:textId="77777777" w:rsidR="006B3C66" w:rsidRPr="00BC3AC1" w:rsidRDefault="00344A18">
      <w:pPr>
        <w:spacing w:line="360" w:lineRule="auto"/>
        <w:ind w:firstLineChars="200" w:firstLine="482"/>
        <w:rPr>
          <w:rFonts w:ascii="仿宋" w:eastAsia="仿宋" w:hAnsi="仿宋"/>
          <w:b/>
        </w:rPr>
      </w:pPr>
      <w:r w:rsidRPr="00BC3AC1">
        <w:rPr>
          <w:rFonts w:ascii="仿宋" w:eastAsia="仿宋" w:hAnsi="仿宋" w:hint="eastAsia"/>
          <w:b/>
        </w:rPr>
        <w:t>一、</w:t>
      </w:r>
      <w:r w:rsidR="000D4906" w:rsidRPr="00BC3AC1">
        <w:rPr>
          <w:rFonts w:ascii="仿宋" w:eastAsia="仿宋" w:hAnsi="仿宋" w:hint="eastAsia"/>
          <w:b/>
        </w:rPr>
        <w:t>项目基本情况</w:t>
      </w:r>
    </w:p>
    <w:p w14:paraId="404BADD5" w14:textId="77777777" w:rsidR="006B3C66" w:rsidRPr="00BC3AC1" w:rsidRDefault="006B3C66">
      <w:pPr>
        <w:spacing w:line="360" w:lineRule="auto"/>
        <w:ind w:firstLineChars="200" w:firstLine="482"/>
        <w:rPr>
          <w:rFonts w:ascii="仿宋" w:eastAsia="仿宋" w:hAnsi="仿宋"/>
          <w:b/>
        </w:rPr>
      </w:pPr>
    </w:p>
    <w:p w14:paraId="32589407"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二、合同期限</w:t>
      </w:r>
    </w:p>
    <w:p w14:paraId="0B33AD9C" w14:textId="77777777" w:rsidR="006B3C66" w:rsidRPr="00BC3AC1" w:rsidRDefault="006B3C66">
      <w:pPr>
        <w:spacing w:line="360" w:lineRule="auto"/>
        <w:ind w:firstLineChars="200" w:firstLine="480"/>
        <w:rPr>
          <w:rFonts w:ascii="仿宋" w:eastAsia="仿宋" w:hAnsi="仿宋"/>
        </w:rPr>
      </w:pPr>
    </w:p>
    <w:p w14:paraId="5897DDB6" w14:textId="77777777" w:rsidR="006B3C66" w:rsidRPr="00BC3AC1" w:rsidRDefault="000D4906">
      <w:pPr>
        <w:spacing w:line="360" w:lineRule="auto"/>
        <w:ind w:firstLineChars="200" w:firstLine="482"/>
        <w:rPr>
          <w:rFonts w:ascii="仿宋" w:eastAsia="仿宋" w:hAnsi="仿宋"/>
          <w:b/>
        </w:rPr>
      </w:pPr>
      <w:bookmarkStart w:id="220" w:name="_Toc247334841"/>
      <w:bookmarkStart w:id="221" w:name="_Toc286993786"/>
      <w:bookmarkStart w:id="222" w:name="_Toc283019214"/>
      <w:bookmarkStart w:id="223" w:name="_Toc251768862"/>
      <w:bookmarkStart w:id="224" w:name="_Toc211854449"/>
      <w:bookmarkStart w:id="225" w:name="_Toc225670751"/>
      <w:bookmarkStart w:id="226" w:name="_Toc232492928"/>
      <w:bookmarkStart w:id="227" w:name="_Toc237145406"/>
      <w:bookmarkStart w:id="228" w:name="_Toc212019594"/>
      <w:bookmarkStart w:id="229" w:name="_Toc239233914"/>
      <w:bookmarkStart w:id="230" w:name="_Toc225244852"/>
      <w:bookmarkStart w:id="231" w:name="_Toc282696226"/>
      <w:bookmarkStart w:id="232" w:name="_Toc211911348"/>
      <w:bookmarkStart w:id="233" w:name="_Toc185395249"/>
      <w:bookmarkStart w:id="234" w:name="_Toc241833903"/>
      <w:bookmarkStart w:id="235" w:name="_Toc238984975"/>
      <w:bookmarkStart w:id="236" w:name="_Toc225654644"/>
      <w:bookmarkStart w:id="237" w:name="_Toc239568418"/>
      <w:r w:rsidRPr="00BC3AC1">
        <w:rPr>
          <w:rFonts w:ascii="仿宋" w:eastAsia="仿宋" w:hAnsi="仿宋" w:hint="eastAsia"/>
          <w:b/>
        </w:rPr>
        <w:t>三、服务内容与质量标准</w:t>
      </w:r>
    </w:p>
    <w:p w14:paraId="5521771E"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1、    ；</w:t>
      </w:r>
    </w:p>
    <w:p w14:paraId="7FE3983B"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2、    ；</w:t>
      </w:r>
    </w:p>
    <w:p w14:paraId="59540392"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    ．</w:t>
      </w:r>
    </w:p>
    <w:p w14:paraId="0719E6DD"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w:t>
      </w:r>
    </w:p>
    <w:p w14:paraId="07BA5234"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四、服务费用及支付方式</w:t>
      </w:r>
    </w:p>
    <w:p w14:paraId="11F044EC"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(一)本项目服务费用由以下组成：</w:t>
      </w:r>
    </w:p>
    <w:p w14:paraId="4990D5C5"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1、    万元；</w:t>
      </w:r>
    </w:p>
    <w:p w14:paraId="5465BDB5"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2、    万元；</w:t>
      </w:r>
    </w:p>
    <w:p w14:paraId="5E2BAC1B"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    万元。</w:t>
      </w:r>
    </w:p>
    <w:p w14:paraId="4C768277"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w:t>
      </w:r>
    </w:p>
    <w:p w14:paraId="7977F654"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(二)服务费支付方式：</w:t>
      </w:r>
      <w:r w:rsidRPr="00BC3AC1">
        <w:rPr>
          <w:rFonts w:ascii="仿宋" w:eastAsia="仿宋" w:hAnsi="仿宋" w:hint="eastAsia"/>
        </w:rPr>
        <w:t>（具体以合同签订时为准）</w:t>
      </w:r>
    </w:p>
    <w:p w14:paraId="0A31F253"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五、知识产权</w:t>
      </w:r>
    </w:p>
    <w:p w14:paraId="392A0CBB"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乙方应保证所提供的服务或其任何一部分均不会侵犯任何第三方的专利权、商标权或著作权。</w:t>
      </w:r>
    </w:p>
    <w:p w14:paraId="1D372CB7"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六、无产权瑕疵条款</w:t>
      </w:r>
    </w:p>
    <w:p w14:paraId="68BB2698"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乙方保证所提供的服务的所有权完全属于乙方且无任何抵押、查封等产权瑕疵。如有产权瑕疵的，视为乙方违约。乙方应负担由此而产生的一切损失。</w:t>
      </w:r>
    </w:p>
    <w:p w14:paraId="6EC4854F"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七、履约保证金</w:t>
      </w:r>
    </w:p>
    <w:p w14:paraId="043B1DB7"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1、履约保证金为合同总价的XX%。</w:t>
      </w:r>
    </w:p>
    <w:p w14:paraId="6AEFAC40"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2、履约保证金作为违约金的一部分及用于补偿甲方因乙方不能履行合同义务而蒙受的损失。</w:t>
      </w:r>
    </w:p>
    <w:p w14:paraId="07B00AFD"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八、甲方的权利和义务</w:t>
      </w:r>
    </w:p>
    <w:p w14:paraId="07A24994"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1、甲方有权对合同规定范围内乙方的服务行为进行监督和检查，拥有监管权。有权定期核对乙方提供服务所配备的人员数量。对甲方认为不合理的部分有权下达整改通知书，并要求乙方限期整改。</w:t>
      </w:r>
    </w:p>
    <w:p w14:paraId="77ED790C"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2、甲方有权依据双方签订的考评办法对乙方提供的服务进行定期考评。当考评结果未达到标准时，有权依据考评办法约定的数额扣除履约保证金。</w:t>
      </w:r>
    </w:p>
    <w:p w14:paraId="6C49A9BB"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3、负责检查监督乙方管理工作的实施及制度的执行情况。</w:t>
      </w:r>
    </w:p>
    <w:p w14:paraId="61016C2F"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4、根据本合同规定，按时向乙方支付应付服务费用。</w:t>
      </w:r>
    </w:p>
    <w:p w14:paraId="0EA02DA8"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5、国家法律、法规所规定由甲方承担的其它责任。</w:t>
      </w:r>
    </w:p>
    <w:p w14:paraId="32042CB2"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九、乙方的权利和义务</w:t>
      </w:r>
    </w:p>
    <w:p w14:paraId="65337803"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1、对本合同规定的委托服务范围内的项目享有管理权及服务义务。</w:t>
      </w:r>
    </w:p>
    <w:p w14:paraId="028FF2A5"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2、根据本合同的规定向甲方收取相关服务费用，并有权在本项目管理范围内管理及合理使用。</w:t>
      </w:r>
    </w:p>
    <w:p w14:paraId="675C5877"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3、及时向甲方通告本项目服务范围内有关服务的重大事项，及时配合处理投诉。</w:t>
      </w:r>
    </w:p>
    <w:p w14:paraId="5CBAB3BC"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rPr>
        <w:t>4、</w:t>
      </w:r>
      <w:r w:rsidRPr="00BC3AC1">
        <w:rPr>
          <w:rFonts w:ascii="仿宋" w:eastAsia="仿宋" w:hAnsi="仿宋" w:hint="eastAsia"/>
          <w:bCs/>
        </w:rPr>
        <w:t>接受项目行业管理部门及政府有关部门的指导，接受甲方的监督。</w:t>
      </w:r>
    </w:p>
    <w:p w14:paraId="018E105D"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国家法律、法规所规定由乙方承担的其它责任。</w:t>
      </w:r>
    </w:p>
    <w:p w14:paraId="421663D3"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十、违约责任</w:t>
      </w:r>
    </w:p>
    <w:p w14:paraId="70007DA7"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1、甲乙双方必须遵守本合同并执行合同中的各项规定，保证本合同的正常履行。</w:t>
      </w:r>
    </w:p>
    <w:p w14:paraId="5DE15977" w14:textId="77777777" w:rsidR="006B3C66" w:rsidRPr="00BC3AC1" w:rsidRDefault="000D4906">
      <w:pPr>
        <w:spacing w:line="360" w:lineRule="auto"/>
        <w:ind w:firstLineChars="200" w:firstLine="480"/>
        <w:rPr>
          <w:rFonts w:ascii="仿宋" w:eastAsia="仿宋" w:hAnsi="仿宋"/>
          <w:bCs/>
        </w:rPr>
      </w:pPr>
      <w:r w:rsidRPr="00BC3AC1">
        <w:rPr>
          <w:rFonts w:ascii="仿宋" w:eastAsia="仿宋" w:hAnsi="仿宋" w:hint="eastAsia"/>
          <w:bCs/>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14:paraId="2932165B"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十一、不可抗力事件处理</w:t>
      </w:r>
    </w:p>
    <w:p w14:paraId="019058A9"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1、在合同有效期内，任何一方因不可抗力事件导致不能履行合同，则合同履行期可延长，其延长期与不可抗力影响期相同。</w:t>
      </w:r>
    </w:p>
    <w:p w14:paraId="19A5F655"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2、不可抗力事件发生后，应立即通知对方，并寄送有关权威机构出具的证明。</w:t>
      </w:r>
    </w:p>
    <w:p w14:paraId="0EE7D16E"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3、不可抗力事件延续    天以上，双方应通过友好协商，确定是否继续履行合同。</w:t>
      </w:r>
    </w:p>
    <w:p w14:paraId="6E5A30ED" w14:textId="77777777" w:rsidR="006B3C66" w:rsidRPr="00BC3AC1" w:rsidRDefault="000D4906">
      <w:pPr>
        <w:spacing w:line="360" w:lineRule="auto"/>
        <w:ind w:firstLineChars="200" w:firstLine="482"/>
        <w:rPr>
          <w:rFonts w:ascii="仿宋" w:eastAsia="仿宋" w:hAnsi="仿宋"/>
          <w:b/>
        </w:rPr>
      </w:pPr>
      <w:bookmarkStart w:id="238" w:name="_Toc211854454"/>
      <w:bookmarkStart w:id="239" w:name="_Toc286993792"/>
      <w:bookmarkStart w:id="240" w:name="_Toc232492933"/>
      <w:bookmarkStart w:id="241" w:name="_Toc211911353"/>
      <w:bookmarkStart w:id="242" w:name="_Toc225244857"/>
      <w:bookmarkStart w:id="243" w:name="_Toc239233919"/>
      <w:bookmarkStart w:id="244" w:name="_Toc238984980"/>
      <w:bookmarkStart w:id="245" w:name="_Toc241833908"/>
      <w:bookmarkStart w:id="246" w:name="_Toc237145411"/>
      <w:bookmarkStart w:id="247" w:name="_Toc251768867"/>
      <w:bookmarkStart w:id="248" w:name="_Toc239568423"/>
      <w:bookmarkStart w:id="249" w:name="_Toc225654649"/>
      <w:bookmarkStart w:id="250" w:name="_Toc225670756"/>
      <w:bookmarkStart w:id="251" w:name="_Toc212019599"/>
      <w:bookmarkStart w:id="252" w:name="_Toc247334846"/>
      <w:bookmarkStart w:id="253" w:name="_Toc185395254"/>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BC3AC1">
        <w:rPr>
          <w:rFonts w:ascii="仿宋" w:eastAsia="仿宋" w:hAnsi="仿宋" w:hint="eastAsia"/>
          <w:b/>
        </w:rPr>
        <w:t>十二、解决合同纠纷的方式</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513F2FE"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1、在执行本合同中发生的或与本合同有关的争端，双方应通过友好协商解决，经协商在XX天内不能达成协议时，应提交项目所在地仲裁委员会仲裁。</w:t>
      </w:r>
    </w:p>
    <w:p w14:paraId="395DB1F2"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2、仲裁裁决应为最终决定，并对双方具有约束力。</w:t>
      </w:r>
    </w:p>
    <w:p w14:paraId="5A80692E"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3、除另有裁决外，仲裁费应由败诉方负担。 </w:t>
      </w:r>
    </w:p>
    <w:p w14:paraId="0B4FE281"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4、在仲裁期间，除正在进行仲裁部分外，合同其他部分继续执行。  </w:t>
      </w:r>
    </w:p>
    <w:p w14:paraId="12B12BB5" w14:textId="77777777" w:rsidR="006B3C66" w:rsidRPr="00BC3AC1" w:rsidRDefault="000D4906">
      <w:pPr>
        <w:spacing w:line="360" w:lineRule="auto"/>
        <w:ind w:firstLineChars="200" w:firstLine="482"/>
        <w:rPr>
          <w:rFonts w:ascii="仿宋" w:eastAsia="仿宋" w:hAnsi="仿宋"/>
          <w:b/>
        </w:rPr>
      </w:pPr>
      <w:bookmarkStart w:id="254" w:name="_Toc238984981"/>
      <w:bookmarkStart w:id="255" w:name="_Toc239233920"/>
      <w:bookmarkStart w:id="256" w:name="_Toc239568424"/>
      <w:bookmarkStart w:id="257" w:name="_Toc247334847"/>
      <w:bookmarkStart w:id="258" w:name="_Toc241833909"/>
      <w:bookmarkStart w:id="259" w:name="_Toc251768868"/>
      <w:bookmarkStart w:id="260" w:name="_Toc282696231"/>
      <w:bookmarkStart w:id="261" w:name="_Toc283019219"/>
      <w:bookmarkStart w:id="262" w:name="_Toc286993793"/>
      <w:bookmarkStart w:id="263" w:name="_Toc185395255"/>
      <w:bookmarkStart w:id="264" w:name="_Toc212019600"/>
      <w:bookmarkStart w:id="265" w:name="_Toc211854455"/>
      <w:bookmarkStart w:id="266" w:name="_Toc211911354"/>
      <w:bookmarkStart w:id="267" w:name="_Toc225244858"/>
      <w:bookmarkStart w:id="268" w:name="_Toc225654650"/>
      <w:bookmarkStart w:id="269" w:name="_Toc225670757"/>
      <w:bookmarkStart w:id="270" w:name="_Toc232492934"/>
      <w:bookmarkStart w:id="271" w:name="_Toc237145412"/>
      <w:r w:rsidRPr="00BC3AC1">
        <w:rPr>
          <w:rFonts w:ascii="仿宋" w:eastAsia="仿宋" w:hAnsi="仿宋" w:hint="eastAsia"/>
          <w:b/>
        </w:rPr>
        <w:t>十三、合同</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BC3AC1">
        <w:rPr>
          <w:rFonts w:ascii="仿宋" w:eastAsia="仿宋" w:hAnsi="仿宋" w:hint="eastAsia"/>
          <w:b/>
        </w:rPr>
        <w:t>生效及其他</w:t>
      </w:r>
    </w:p>
    <w:p w14:paraId="31E6851D"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1、合同经双方法定代表人或授权委托代理人签字并加盖单位公章后生效。</w:t>
      </w:r>
    </w:p>
    <w:p w14:paraId="738D7283"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2、合同执行中涉及采购资金和采购内容修改或补充的，须经政府采购监管部门审批，并签书面补充协议报政府采购监督管理部门备案，方可作为主合同不可分割的一部分。</w:t>
      </w:r>
    </w:p>
    <w:p w14:paraId="146F08A6" w14:textId="2F7B38DD"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3、</w:t>
      </w:r>
      <w:r w:rsidR="0057094A" w:rsidRPr="00BC3AC1">
        <w:rPr>
          <w:rFonts w:ascii="仿宋" w:eastAsia="仿宋" w:hAnsi="仿宋" w:hint="eastAsia"/>
        </w:rPr>
        <w:t>本合同一式四份，甲方1份，乙方1份，政府采购代理机构1份，同级财政部门备案1份，具有同等法律效力。</w:t>
      </w:r>
    </w:p>
    <w:p w14:paraId="02AB81EE" w14:textId="77777777" w:rsidR="006B3C66" w:rsidRPr="00BC3AC1" w:rsidRDefault="000D4906">
      <w:pPr>
        <w:spacing w:line="360" w:lineRule="auto"/>
        <w:ind w:firstLineChars="200" w:firstLine="482"/>
        <w:rPr>
          <w:rFonts w:ascii="仿宋" w:eastAsia="仿宋" w:hAnsi="仿宋"/>
          <w:b/>
        </w:rPr>
      </w:pPr>
      <w:r w:rsidRPr="00BC3AC1">
        <w:rPr>
          <w:rFonts w:ascii="仿宋" w:eastAsia="仿宋" w:hAnsi="仿宋" w:hint="eastAsia"/>
          <w:b/>
        </w:rPr>
        <w:t>十四、附件</w:t>
      </w:r>
    </w:p>
    <w:p w14:paraId="08A42EBA"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1、项目磋商文件</w:t>
      </w:r>
    </w:p>
    <w:p w14:paraId="1DA14FF2"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2、项目修改澄清文件</w:t>
      </w:r>
    </w:p>
    <w:p w14:paraId="5084AE20"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3、项目响应文件</w:t>
      </w:r>
    </w:p>
    <w:p w14:paraId="0D18ED90"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4、成交通知书</w:t>
      </w:r>
    </w:p>
    <w:p w14:paraId="105E66B6"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5、其他</w:t>
      </w:r>
    </w:p>
    <w:p w14:paraId="10970CD7" w14:textId="77777777" w:rsidR="006B3C66" w:rsidRPr="00BC3AC1" w:rsidRDefault="006B3C66">
      <w:pPr>
        <w:spacing w:line="360" w:lineRule="auto"/>
        <w:ind w:firstLineChars="200" w:firstLine="480"/>
        <w:rPr>
          <w:rFonts w:ascii="仿宋" w:eastAsia="仿宋" w:hAnsi="仿宋"/>
        </w:rPr>
      </w:pPr>
    </w:p>
    <w:p w14:paraId="0DD45AD7" w14:textId="77777777" w:rsidR="006B3C66" w:rsidRPr="00BC3AC1" w:rsidRDefault="006B3C66">
      <w:pPr>
        <w:spacing w:line="360" w:lineRule="auto"/>
        <w:ind w:firstLineChars="200" w:firstLine="480"/>
        <w:rPr>
          <w:rFonts w:ascii="仿宋" w:eastAsia="仿宋" w:hAnsi="仿宋"/>
        </w:rPr>
      </w:pPr>
    </w:p>
    <w:p w14:paraId="26ADAF91" w14:textId="77777777" w:rsidR="006B3C66" w:rsidRPr="00BC3AC1" w:rsidRDefault="006B3C66">
      <w:pPr>
        <w:spacing w:line="360" w:lineRule="auto"/>
        <w:ind w:firstLineChars="200" w:firstLine="480"/>
        <w:rPr>
          <w:rFonts w:ascii="仿宋" w:eastAsia="仿宋" w:hAnsi="仿宋"/>
        </w:rPr>
      </w:pPr>
    </w:p>
    <w:p w14:paraId="70350FC3"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甲方：   （盖章）   </w:t>
      </w:r>
      <w:r w:rsidRPr="00BC3AC1">
        <w:rPr>
          <w:rFonts w:ascii="仿宋" w:eastAsia="仿宋" w:hAnsi="仿宋" w:hint="eastAsia"/>
        </w:rPr>
        <w:tab/>
      </w:r>
      <w:r w:rsidRPr="00BC3AC1">
        <w:rPr>
          <w:rFonts w:ascii="仿宋" w:eastAsia="仿宋" w:hAnsi="仿宋" w:hint="eastAsia"/>
        </w:rPr>
        <w:tab/>
      </w:r>
      <w:r w:rsidRPr="00BC3AC1">
        <w:rPr>
          <w:rFonts w:ascii="仿宋" w:eastAsia="仿宋" w:hAnsi="仿宋" w:hint="eastAsia"/>
        </w:rPr>
        <w:tab/>
        <w:t xml:space="preserve">       乙方：   （盖章）</w:t>
      </w:r>
    </w:p>
    <w:p w14:paraId="3EAA8D9F"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法定代表人（授权代表）：            法定代表人（授权代表）：</w:t>
      </w:r>
    </w:p>
    <w:p w14:paraId="3007E840"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地    址：                         地    址：</w:t>
      </w:r>
    </w:p>
    <w:p w14:paraId="3A65B0C6"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开户银行：                         开户银行：</w:t>
      </w:r>
    </w:p>
    <w:p w14:paraId="6A3B6761"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账号：                             账号：</w:t>
      </w:r>
    </w:p>
    <w:p w14:paraId="03F9F113"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电    话：                         电    话：</w:t>
      </w:r>
    </w:p>
    <w:p w14:paraId="26A20A8B"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传    真：                         传    真：</w:t>
      </w:r>
    </w:p>
    <w:p w14:paraId="317B4985" w14:textId="77777777" w:rsidR="006B3C66" w:rsidRPr="00BC3AC1" w:rsidRDefault="000D4906">
      <w:pPr>
        <w:spacing w:line="360" w:lineRule="auto"/>
        <w:ind w:firstLineChars="200" w:firstLine="480"/>
        <w:rPr>
          <w:rFonts w:ascii="仿宋" w:eastAsia="仿宋" w:hAnsi="仿宋"/>
        </w:rPr>
      </w:pPr>
      <w:r w:rsidRPr="00BC3AC1">
        <w:rPr>
          <w:rFonts w:ascii="仿宋" w:eastAsia="仿宋" w:hAnsi="仿宋" w:hint="eastAsia"/>
        </w:rPr>
        <w:t xml:space="preserve">签约日期：  年    月    日 </w:t>
      </w:r>
      <w:r w:rsidRPr="00BC3AC1">
        <w:rPr>
          <w:rFonts w:ascii="仿宋" w:eastAsia="仿宋" w:hAnsi="仿宋" w:hint="eastAsia"/>
        </w:rPr>
        <w:tab/>
      </w:r>
      <w:r w:rsidRPr="00BC3AC1">
        <w:rPr>
          <w:rFonts w:ascii="仿宋" w:eastAsia="仿宋" w:hAnsi="仿宋" w:hint="eastAsia"/>
        </w:rPr>
        <w:tab/>
      </w:r>
      <w:r w:rsidRPr="00BC3AC1">
        <w:rPr>
          <w:rFonts w:ascii="仿宋" w:eastAsia="仿宋" w:hAnsi="仿宋" w:hint="eastAsia"/>
        </w:rPr>
        <w:tab/>
        <w:t>签约日期：  年  月  日</w:t>
      </w:r>
    </w:p>
    <w:p w14:paraId="61C030AE" w14:textId="77777777" w:rsidR="00580427" w:rsidRPr="00BC3AC1" w:rsidRDefault="00580427">
      <w:pPr>
        <w:spacing w:line="360" w:lineRule="auto"/>
        <w:ind w:firstLineChars="200" w:firstLine="480"/>
        <w:rPr>
          <w:rFonts w:ascii="仿宋" w:eastAsia="仿宋" w:hAnsi="仿宋"/>
        </w:rPr>
      </w:pPr>
    </w:p>
    <w:p w14:paraId="25187A59" w14:textId="77777777" w:rsidR="00580427" w:rsidRPr="00BC3AC1" w:rsidRDefault="00580427" w:rsidP="00580427">
      <w:pPr>
        <w:rPr>
          <w:rFonts w:ascii="仿宋" w:eastAsia="仿宋" w:hAnsi="仿宋"/>
        </w:rPr>
      </w:pPr>
      <w:r w:rsidRPr="00BC3AC1">
        <w:rPr>
          <w:rFonts w:ascii="仿宋" w:eastAsia="仿宋" w:hAnsi="仿宋"/>
        </w:rPr>
        <w:br w:type="page"/>
      </w:r>
    </w:p>
    <w:p w14:paraId="371A7AD4" w14:textId="77777777" w:rsidR="00573EC5" w:rsidRPr="00BC3AC1" w:rsidRDefault="00573EC5" w:rsidP="00573EC5">
      <w:pPr>
        <w:pStyle w:val="af9"/>
        <w:jc w:val="left"/>
        <w:rPr>
          <w:rFonts w:ascii="仿宋" w:hAnsi="仿宋"/>
        </w:rPr>
      </w:pPr>
      <w:bookmarkStart w:id="272" w:name="_Toc24017627"/>
      <w:bookmarkStart w:id="273" w:name="_Toc452040029"/>
      <w:bookmarkStart w:id="274" w:name="_Toc468641566"/>
      <w:bookmarkStart w:id="275" w:name="_Toc468652571"/>
      <w:bookmarkStart w:id="276" w:name="_Toc479925492"/>
      <w:bookmarkStart w:id="277" w:name="_Toc483975558"/>
      <w:bookmarkStart w:id="278" w:name="_Toc485215762"/>
      <w:bookmarkStart w:id="279" w:name="_Toc486253968"/>
      <w:bookmarkStart w:id="280" w:name="_Toc498564255"/>
      <w:bookmarkStart w:id="281" w:name="_Toc11835074"/>
      <w:bookmarkStart w:id="282" w:name="_Toc24017316"/>
      <w:r w:rsidRPr="00BC3AC1">
        <w:rPr>
          <w:rFonts w:ascii="仿宋" w:hAnsi="仿宋" w:hint="eastAsia"/>
        </w:rPr>
        <w:t>附件</w:t>
      </w:r>
      <w:bookmarkEnd w:id="272"/>
    </w:p>
    <w:p w14:paraId="3BD1DF84" w14:textId="464DB876" w:rsidR="006B3C66" w:rsidRPr="00BC3AC1" w:rsidRDefault="000D4906">
      <w:pPr>
        <w:pStyle w:val="af6"/>
        <w:rPr>
          <w:rFonts w:ascii="仿宋" w:hAnsi="仿宋"/>
        </w:rPr>
      </w:pPr>
      <w:r w:rsidRPr="00BC3AC1">
        <w:rPr>
          <w:rFonts w:ascii="仿宋" w:hAnsi="仿宋" w:hint="eastAsia"/>
        </w:rPr>
        <w:t>附件</w:t>
      </w:r>
      <w:r w:rsidR="00D0135E" w:rsidRPr="00BC3AC1">
        <w:rPr>
          <w:rFonts w:ascii="仿宋" w:hAnsi="仿宋" w:hint="eastAsia"/>
        </w:rPr>
        <w:t>一</w:t>
      </w:r>
      <w:r w:rsidRPr="00BC3AC1">
        <w:rPr>
          <w:rFonts w:ascii="仿宋" w:hAnsi="仿宋" w:hint="eastAsia"/>
        </w:rPr>
        <w:t>：</w:t>
      </w:r>
      <w:bookmarkStart w:id="283" w:name="_Toc483939945"/>
      <w:bookmarkStart w:id="284" w:name="_Toc483975559"/>
      <w:bookmarkStart w:id="285" w:name="_Toc485215763"/>
      <w:bookmarkStart w:id="286" w:name="_Toc486253969"/>
      <w:bookmarkStart w:id="287" w:name="_Toc498564256"/>
      <w:bookmarkStart w:id="288" w:name="_Toc11835075"/>
      <w:bookmarkStart w:id="289" w:name="_Toc24017317"/>
      <w:bookmarkEnd w:id="273"/>
      <w:bookmarkEnd w:id="274"/>
      <w:bookmarkEnd w:id="275"/>
      <w:bookmarkEnd w:id="276"/>
      <w:bookmarkEnd w:id="277"/>
      <w:bookmarkEnd w:id="278"/>
      <w:bookmarkEnd w:id="279"/>
      <w:bookmarkEnd w:id="280"/>
      <w:bookmarkEnd w:id="281"/>
      <w:bookmarkEnd w:id="282"/>
      <w:r w:rsidRPr="00BC3AC1">
        <w:rPr>
          <w:rFonts w:ascii="仿宋" w:hAnsi="仿宋" w:hint="eastAsia"/>
        </w:rPr>
        <w:t>成交</w:t>
      </w:r>
      <w:r w:rsidR="00C07AC3" w:rsidRPr="00BC3AC1">
        <w:rPr>
          <w:rFonts w:ascii="仿宋" w:hAnsi="仿宋" w:hint="eastAsia"/>
        </w:rPr>
        <w:t>供应商</w:t>
      </w:r>
      <w:r w:rsidRPr="00BC3AC1">
        <w:rPr>
          <w:rFonts w:ascii="仿宋" w:hAnsi="仿宋" w:hint="eastAsia"/>
        </w:rPr>
        <w:t>银行信息登记表</w:t>
      </w:r>
      <w:bookmarkEnd w:id="283"/>
      <w:bookmarkEnd w:id="284"/>
      <w:bookmarkEnd w:id="285"/>
      <w:bookmarkEnd w:id="286"/>
      <w:bookmarkEnd w:id="287"/>
      <w:bookmarkEnd w:id="288"/>
      <w:bookmarkEnd w:id="289"/>
    </w:p>
    <w:p w14:paraId="7D789235" w14:textId="59836EF8" w:rsidR="006B3C66" w:rsidRPr="00BC3AC1" w:rsidRDefault="000D4906" w:rsidP="00D0135E">
      <w:pPr>
        <w:jc w:val="center"/>
        <w:rPr>
          <w:rFonts w:ascii="仿宋" w:eastAsia="仿宋" w:hAnsi="仿宋"/>
          <w:b/>
          <w:sz w:val="32"/>
          <w:szCs w:val="32"/>
        </w:rPr>
      </w:pPr>
      <w:r w:rsidRPr="00BC3AC1">
        <w:rPr>
          <w:rFonts w:ascii="仿宋" w:eastAsia="仿宋" w:hAnsi="仿宋" w:hint="eastAsia"/>
          <w:b/>
          <w:sz w:val="32"/>
          <w:szCs w:val="32"/>
        </w:rPr>
        <w:t>成交</w:t>
      </w:r>
      <w:r w:rsidR="00C07AC3" w:rsidRPr="00BC3AC1">
        <w:rPr>
          <w:rFonts w:ascii="仿宋" w:eastAsia="仿宋" w:hAnsi="仿宋" w:hint="eastAsia"/>
          <w:b/>
          <w:sz w:val="32"/>
          <w:szCs w:val="32"/>
        </w:rPr>
        <w:t>供应商</w:t>
      </w:r>
      <w:r w:rsidRPr="00BC3AC1">
        <w:rPr>
          <w:rFonts w:ascii="仿宋" w:eastAsia="仿宋" w:hAnsi="仿宋" w:hint="eastAsia"/>
          <w:b/>
          <w:sz w:val="32"/>
          <w:szCs w:val="32"/>
        </w:rPr>
        <w:t>银行信息登记表</w:t>
      </w:r>
    </w:p>
    <w:p w14:paraId="158DF17E"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项目名称： </w:t>
      </w:r>
    </w:p>
    <w:p w14:paraId="01763A88" w14:textId="77777777" w:rsidR="006A131F" w:rsidRPr="00BC3AC1" w:rsidRDefault="008769F0" w:rsidP="006A131F">
      <w:pPr>
        <w:spacing w:line="360" w:lineRule="auto"/>
        <w:rPr>
          <w:rFonts w:ascii="仿宋" w:eastAsia="仿宋" w:hAnsi="仿宋"/>
          <w:u w:val="single"/>
        </w:rPr>
      </w:pPr>
      <w:r w:rsidRPr="00BC3AC1">
        <w:rPr>
          <w:rFonts w:ascii="仿宋" w:eastAsia="仿宋" w:hAnsi="仿宋" w:hint="eastAsia"/>
        </w:rPr>
        <w:t>采购编号</w:t>
      </w:r>
      <w:r w:rsidR="006A131F" w:rsidRPr="00BC3AC1">
        <w:rPr>
          <w:rFonts w:ascii="仿宋" w:eastAsia="仿宋" w:hAnsi="仿宋" w:hint="eastAsia"/>
        </w:rPr>
        <w:t xml:space="preserve">： </w:t>
      </w:r>
    </w:p>
    <w:p w14:paraId="2FB01906" w14:textId="77777777" w:rsidR="006A131F" w:rsidRPr="00BC3AC1" w:rsidRDefault="006A131F" w:rsidP="006A131F">
      <w:pPr>
        <w:spacing w:line="360" w:lineRule="auto"/>
        <w:rPr>
          <w:rFonts w:ascii="仿宋" w:eastAsia="仿宋" w:hAnsi="仿宋"/>
          <w:b/>
          <w:bCs/>
        </w:rPr>
      </w:pPr>
      <w:r w:rsidRPr="00BC3AC1">
        <w:rPr>
          <w:rFonts w:ascii="仿宋" w:eastAsia="仿宋" w:hAnsi="仿宋" w:hint="eastAsia"/>
          <w:b/>
          <w:bCs/>
        </w:rPr>
        <w:t>对公账户信息如下：</w:t>
      </w:r>
    </w:p>
    <w:p w14:paraId="11BCB5B4"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公司名称：</w:t>
      </w:r>
      <w:r w:rsidRPr="00BC3AC1">
        <w:rPr>
          <w:rFonts w:ascii="仿宋" w:eastAsia="仿宋" w:hAnsi="仿宋"/>
        </w:rPr>
        <w:t xml:space="preserve"> </w:t>
      </w:r>
      <w:r w:rsidRPr="00BC3AC1">
        <w:rPr>
          <w:rFonts w:ascii="仿宋" w:eastAsia="仿宋" w:hAnsi="仿宋" w:hint="eastAsia"/>
        </w:rPr>
        <w:t xml:space="preserve"> </w:t>
      </w:r>
    </w:p>
    <w:p w14:paraId="0F93740D"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纳税人识别号（即统一社会信用代码）： </w:t>
      </w:r>
    </w:p>
    <w:p w14:paraId="26D7D4A7"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开户银行： </w:t>
      </w:r>
    </w:p>
    <w:p w14:paraId="4105D629"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开户账号： </w:t>
      </w:r>
    </w:p>
    <w:p w14:paraId="17F5A9AB"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公司地址： </w:t>
      </w:r>
    </w:p>
    <w:p w14:paraId="467ABAEB"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联系电话（座机）： </w:t>
      </w:r>
    </w:p>
    <w:p w14:paraId="6D61B33E" w14:textId="77777777" w:rsidR="006A131F" w:rsidRPr="00BC3AC1" w:rsidRDefault="006A131F" w:rsidP="006A131F">
      <w:pPr>
        <w:spacing w:line="360" w:lineRule="auto"/>
        <w:rPr>
          <w:rFonts w:ascii="仿宋" w:eastAsia="仿宋" w:hAnsi="仿宋"/>
          <w:u w:val="single"/>
        </w:rPr>
      </w:pPr>
      <w:r w:rsidRPr="00BC3AC1">
        <w:rPr>
          <w:rFonts w:ascii="仿宋" w:eastAsia="仿宋" w:hAnsi="仿宋" w:hint="eastAsia"/>
        </w:rPr>
        <w:t xml:space="preserve">公司联系人： </w:t>
      </w:r>
    </w:p>
    <w:p w14:paraId="5826449D"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联系电话：</w:t>
      </w:r>
    </w:p>
    <w:p w14:paraId="4F2314E0"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 xml:space="preserve">传真： </w:t>
      </w:r>
    </w:p>
    <w:p w14:paraId="0FE4A70D" w14:textId="77777777" w:rsidR="006A131F" w:rsidRPr="00BC3AC1" w:rsidRDefault="006A131F" w:rsidP="006A131F">
      <w:pPr>
        <w:spacing w:line="360" w:lineRule="auto"/>
        <w:rPr>
          <w:rFonts w:ascii="仿宋" w:eastAsia="仿宋" w:hAnsi="仿宋"/>
        </w:rPr>
      </w:pPr>
      <w:r w:rsidRPr="00BC3AC1">
        <w:rPr>
          <w:rFonts w:ascii="仿宋" w:eastAsia="仿宋" w:hAnsi="仿宋" w:hint="eastAsia"/>
        </w:rPr>
        <w:t>银行</w:t>
      </w:r>
      <w:r w:rsidRPr="00BC3AC1">
        <w:rPr>
          <w:rFonts w:ascii="仿宋" w:eastAsia="仿宋" w:hAnsi="仿宋"/>
        </w:rPr>
        <w:t>cnaps</w:t>
      </w:r>
      <w:r w:rsidRPr="00BC3AC1">
        <w:rPr>
          <w:rFonts w:ascii="仿宋" w:eastAsia="仿宋" w:hAnsi="仿宋" w:hint="eastAsia"/>
        </w:rPr>
        <w:t xml:space="preserve">号（即银行联行号，一般为12位数字，网上可查，也可打电话到开户银行查询）： </w:t>
      </w:r>
    </w:p>
    <w:p w14:paraId="51E950C0" w14:textId="77777777" w:rsidR="006A131F" w:rsidRPr="00BC3AC1" w:rsidRDefault="006A131F" w:rsidP="006A131F">
      <w:pPr>
        <w:rPr>
          <w:rFonts w:ascii="仿宋" w:eastAsia="仿宋" w:hAnsi="仿宋"/>
        </w:rPr>
      </w:pPr>
      <w:r w:rsidRPr="00BC3AC1">
        <w:rPr>
          <w:rFonts w:ascii="仿宋" w:eastAsia="仿宋" w:hAnsi="仿宋" w:hint="eastAsia"/>
        </w:rPr>
        <w:t xml:space="preserve"> </w:t>
      </w:r>
    </w:p>
    <w:p w14:paraId="7ECBA3F9" w14:textId="77777777" w:rsidR="006A131F" w:rsidRPr="00BC3AC1" w:rsidRDefault="006A131F" w:rsidP="006A131F">
      <w:pPr>
        <w:rPr>
          <w:rFonts w:ascii="仿宋" w:eastAsia="仿宋" w:hAnsi="仿宋"/>
        </w:rPr>
      </w:pPr>
    </w:p>
    <w:p w14:paraId="655E7992" w14:textId="77777777" w:rsidR="006A131F" w:rsidRPr="00BC3AC1" w:rsidRDefault="006A131F" w:rsidP="006A131F">
      <w:pPr>
        <w:rPr>
          <w:rFonts w:ascii="仿宋" w:eastAsia="仿宋" w:hAnsi="仿宋"/>
        </w:rPr>
      </w:pPr>
    </w:p>
    <w:p w14:paraId="746AC874" w14:textId="77777777" w:rsidR="006A131F" w:rsidRPr="00BC3AC1" w:rsidRDefault="006A131F" w:rsidP="006A131F">
      <w:pPr>
        <w:rPr>
          <w:rFonts w:ascii="仿宋" w:eastAsia="仿宋" w:hAnsi="仿宋"/>
        </w:rPr>
      </w:pPr>
    </w:p>
    <w:p w14:paraId="3F98F1FE" w14:textId="77777777" w:rsidR="006A131F" w:rsidRPr="00BC3AC1" w:rsidRDefault="006A131F" w:rsidP="006A131F">
      <w:pPr>
        <w:spacing w:line="360" w:lineRule="auto"/>
        <w:ind w:firstLineChars="1700" w:firstLine="4096"/>
        <w:rPr>
          <w:rFonts w:ascii="仿宋" w:eastAsia="仿宋" w:hAnsi="仿宋"/>
          <w:b/>
          <w:u w:val="single"/>
        </w:rPr>
      </w:pPr>
      <w:r w:rsidRPr="00BC3AC1">
        <w:rPr>
          <w:rFonts w:ascii="仿宋" w:eastAsia="仿宋" w:hAnsi="仿宋" w:hint="eastAsia"/>
          <w:b/>
          <w:bCs/>
        </w:rPr>
        <w:t xml:space="preserve">公司名称（盖章）： </w:t>
      </w:r>
    </w:p>
    <w:p w14:paraId="69886DD2" w14:textId="77777777" w:rsidR="006A131F" w:rsidRPr="00BC3AC1" w:rsidRDefault="006A131F" w:rsidP="006A131F">
      <w:pPr>
        <w:spacing w:line="360" w:lineRule="auto"/>
        <w:ind w:firstLineChars="1700" w:firstLine="4096"/>
        <w:rPr>
          <w:rFonts w:ascii="仿宋" w:eastAsia="仿宋" w:hAnsi="仿宋"/>
          <w:b/>
          <w:u w:val="single"/>
        </w:rPr>
      </w:pPr>
      <w:r w:rsidRPr="00BC3AC1">
        <w:rPr>
          <w:rFonts w:ascii="仿宋" w:eastAsia="仿宋" w:hAnsi="仿宋" w:hint="eastAsia"/>
          <w:b/>
          <w:bCs/>
        </w:rPr>
        <w:t xml:space="preserve">日    期：    年    月     日 </w:t>
      </w:r>
    </w:p>
    <w:p w14:paraId="31E9F53F" w14:textId="77777777" w:rsidR="006A131F" w:rsidRPr="00BC3AC1" w:rsidRDefault="006A131F" w:rsidP="006A131F">
      <w:pPr>
        <w:spacing w:line="360" w:lineRule="auto"/>
        <w:ind w:firstLineChars="200" w:firstLine="482"/>
        <w:rPr>
          <w:rFonts w:ascii="仿宋" w:eastAsia="仿宋" w:hAnsi="仿宋"/>
          <w:b/>
          <w:bCs/>
        </w:rPr>
      </w:pPr>
    </w:p>
    <w:p w14:paraId="77723133" w14:textId="77777777" w:rsidR="006A131F" w:rsidRPr="00BC3AC1" w:rsidRDefault="006A131F" w:rsidP="006A131F">
      <w:pPr>
        <w:spacing w:line="360" w:lineRule="auto"/>
        <w:ind w:firstLineChars="200" w:firstLine="482"/>
        <w:rPr>
          <w:rFonts w:ascii="仿宋" w:eastAsia="仿宋" w:hAnsi="仿宋"/>
          <w:b/>
          <w:u w:val="single"/>
        </w:rPr>
      </w:pPr>
      <w:r w:rsidRPr="00BC3AC1">
        <w:rPr>
          <w:rFonts w:ascii="仿宋" w:eastAsia="仿宋" w:hAnsi="仿宋" w:hint="eastAsia"/>
          <w:b/>
        </w:rPr>
        <w:t>注：本登记表是为了向成交人开具增值税专用发票、增值税普通发票使用请务必填写正确，</w:t>
      </w:r>
      <w:r w:rsidRPr="00BC3AC1">
        <w:rPr>
          <w:rFonts w:ascii="仿宋" w:eastAsia="仿宋" w:hAnsi="仿宋" w:hint="eastAsia"/>
          <w:b/>
          <w:u w:val="single"/>
        </w:rPr>
        <w:t>若贵单位为一般纳税人，需开增值税专用发票的，除完整准确填写上述信息外，还必须提供一般纳税人的证明文件（国税局增值税一般纳税人资格查询网页截屏或税务通知书均可）。</w:t>
      </w:r>
    </w:p>
    <w:p w14:paraId="72D65E05" w14:textId="472CEC3B" w:rsidR="006A131F" w:rsidRPr="00BC3AC1" w:rsidRDefault="006A131F" w:rsidP="006A131F">
      <w:pPr>
        <w:spacing w:line="360" w:lineRule="auto"/>
        <w:ind w:firstLineChars="200" w:firstLine="482"/>
        <w:rPr>
          <w:rFonts w:ascii="仿宋" w:eastAsia="仿宋" w:hAnsi="仿宋" w:cs="宋体"/>
          <w:b/>
          <w:bCs/>
        </w:rPr>
      </w:pPr>
      <w:r w:rsidRPr="00BC3AC1">
        <w:rPr>
          <w:rFonts w:ascii="仿宋" w:eastAsia="仿宋" w:hAnsi="仿宋" w:hint="eastAsia"/>
          <w:b/>
        </w:rPr>
        <w:t>请填写好本附件后打印并加盖公章，</w:t>
      </w:r>
      <w:r w:rsidRPr="00BC3AC1">
        <w:rPr>
          <w:rFonts w:ascii="仿宋" w:eastAsia="仿宋" w:hAnsi="仿宋" w:cs="宋体" w:hint="eastAsia"/>
          <w:b/>
          <w:bCs/>
        </w:rPr>
        <w:t>将以下</w:t>
      </w:r>
      <w:r w:rsidRPr="00BC3AC1">
        <w:rPr>
          <w:rFonts w:ascii="仿宋" w:eastAsia="仿宋" w:hAnsi="仿宋" w:cs="宋体" w:hint="eastAsia"/>
          <w:b/>
          <w:bCs/>
          <w:u w:val="single"/>
        </w:rPr>
        <w:t>三个附件以贵单位名称命名后</w:t>
      </w:r>
      <w:r w:rsidRPr="00BC3AC1">
        <w:rPr>
          <w:rFonts w:ascii="仿宋" w:eastAsia="仿宋" w:hAnsi="仿宋" w:cs="宋体" w:hint="eastAsia"/>
          <w:b/>
          <w:bCs/>
        </w:rPr>
        <w:t>一同</w:t>
      </w:r>
      <w:r w:rsidRPr="00BC3AC1">
        <w:rPr>
          <w:rFonts w:ascii="仿宋" w:eastAsia="仿宋" w:hAnsi="仿宋" w:hint="eastAsia"/>
          <w:b/>
        </w:rPr>
        <w:t>回复</w:t>
      </w:r>
      <w:r w:rsidRPr="00BC3AC1">
        <w:rPr>
          <w:rFonts w:ascii="仿宋" w:eastAsia="仿宋" w:hAnsi="仿宋" w:cs="宋体" w:hint="eastAsia"/>
          <w:b/>
          <w:bCs/>
        </w:rPr>
        <w:t>至邮箱：</w:t>
      </w:r>
      <w:r w:rsidR="00BD5C0D" w:rsidRPr="00BC3AC1">
        <w:rPr>
          <w:rFonts w:ascii="仿宋" w:eastAsia="仿宋" w:hAnsi="仿宋" w:cs="宋体"/>
          <w:b/>
          <w:bCs/>
        </w:rPr>
        <w:t>lanruitu@cgci.gt.cn</w:t>
      </w:r>
      <w:r w:rsidRPr="00BC3AC1">
        <w:rPr>
          <w:rFonts w:ascii="仿宋" w:eastAsia="仿宋" w:hAnsi="仿宋" w:cs="宋体" w:hint="eastAsia"/>
          <w:b/>
          <w:bCs/>
        </w:rPr>
        <w:t>。</w:t>
      </w:r>
    </w:p>
    <w:p w14:paraId="24E1E69F" w14:textId="77777777" w:rsidR="006A131F" w:rsidRPr="00BC3AC1" w:rsidRDefault="006A131F" w:rsidP="006A131F">
      <w:pPr>
        <w:spacing w:line="360" w:lineRule="auto"/>
        <w:ind w:firstLineChars="200" w:firstLine="482"/>
        <w:rPr>
          <w:rFonts w:ascii="仿宋" w:eastAsia="仿宋" w:hAnsi="仿宋" w:cs="宋体"/>
          <w:b/>
          <w:bCs/>
        </w:rPr>
      </w:pPr>
      <w:r w:rsidRPr="00BC3AC1">
        <w:rPr>
          <w:rFonts w:ascii="仿宋" w:eastAsia="仿宋" w:hAnsi="仿宋" w:cs="宋体" w:hint="eastAsia"/>
          <w:b/>
          <w:bCs/>
        </w:rPr>
        <w:t>1、“成交人银行信息登记表”的word文档；</w:t>
      </w:r>
    </w:p>
    <w:p w14:paraId="09591E88" w14:textId="77777777" w:rsidR="006A131F" w:rsidRPr="00BC3AC1" w:rsidRDefault="006A131F" w:rsidP="006A131F">
      <w:pPr>
        <w:spacing w:line="360" w:lineRule="auto"/>
        <w:ind w:firstLineChars="200" w:firstLine="482"/>
        <w:rPr>
          <w:rFonts w:ascii="仿宋" w:eastAsia="仿宋" w:hAnsi="仿宋" w:cs="宋体"/>
          <w:b/>
          <w:bCs/>
        </w:rPr>
      </w:pPr>
      <w:r w:rsidRPr="00BC3AC1">
        <w:rPr>
          <w:rFonts w:ascii="仿宋" w:eastAsia="仿宋" w:hAnsi="仿宋" w:cs="宋体" w:hint="eastAsia"/>
          <w:b/>
          <w:bCs/>
        </w:rPr>
        <w:t>2、盖章后的“成交人银行信息登记表”扫描件；</w:t>
      </w:r>
    </w:p>
    <w:p w14:paraId="3AF506CC" w14:textId="77777777" w:rsidR="006A131F" w:rsidRPr="00BC3AC1" w:rsidRDefault="006A131F" w:rsidP="006A131F">
      <w:pPr>
        <w:spacing w:line="360" w:lineRule="auto"/>
        <w:ind w:firstLineChars="200" w:firstLine="482"/>
        <w:rPr>
          <w:rFonts w:ascii="仿宋" w:eastAsia="仿宋" w:hAnsi="仿宋"/>
          <w:b/>
          <w:bCs/>
          <w:u w:val="single"/>
        </w:rPr>
      </w:pPr>
      <w:r w:rsidRPr="00BC3AC1">
        <w:rPr>
          <w:rFonts w:ascii="仿宋" w:eastAsia="仿宋" w:hAnsi="仿宋" w:cs="宋体" w:hint="eastAsia"/>
          <w:b/>
          <w:bCs/>
        </w:rPr>
        <w:t>3、一般纳税人的证明文件。</w:t>
      </w:r>
    </w:p>
    <w:p w14:paraId="65128D35" w14:textId="77777777" w:rsidR="006A131F" w:rsidRPr="00BC3AC1" w:rsidRDefault="006A131F" w:rsidP="006A131F">
      <w:pPr>
        <w:spacing w:line="360" w:lineRule="auto"/>
        <w:ind w:firstLineChars="200" w:firstLine="482"/>
        <w:rPr>
          <w:rFonts w:ascii="仿宋" w:eastAsia="仿宋" w:hAnsi="仿宋" w:cs="仿宋"/>
          <w:color w:val="000000"/>
        </w:rPr>
      </w:pPr>
      <w:r w:rsidRPr="00BC3AC1">
        <w:rPr>
          <w:rFonts w:ascii="仿宋" w:eastAsia="仿宋" w:hAnsi="仿宋" w:hint="eastAsia"/>
          <w:b/>
        </w:rPr>
        <w:t>请成交单位在交纳代理服务费的同时按照上述要求进行回复，回复时务必将邮件主题更改为</w:t>
      </w:r>
      <w:r w:rsidR="008769F0" w:rsidRPr="00BC3AC1">
        <w:rPr>
          <w:rFonts w:ascii="仿宋" w:eastAsia="仿宋" w:hAnsi="仿宋" w:hint="eastAsia"/>
          <w:b/>
        </w:rPr>
        <w:t>采购编号</w:t>
      </w:r>
      <w:r w:rsidRPr="00BC3AC1">
        <w:rPr>
          <w:rFonts w:ascii="仿宋" w:eastAsia="仿宋" w:hAnsi="仿宋" w:hint="eastAsia"/>
          <w:b/>
        </w:rPr>
        <w:t>+公司名称，（因总公司统一开具统一整理，每日开票数量大，没有写清楚</w:t>
      </w:r>
      <w:r w:rsidR="008769F0" w:rsidRPr="00BC3AC1">
        <w:rPr>
          <w:rFonts w:ascii="仿宋" w:eastAsia="仿宋" w:hAnsi="仿宋" w:hint="eastAsia"/>
          <w:b/>
        </w:rPr>
        <w:t>采购编号</w:t>
      </w:r>
      <w:r w:rsidRPr="00BC3AC1">
        <w:rPr>
          <w:rFonts w:ascii="仿宋" w:eastAsia="仿宋" w:hAnsi="仿宋" w:hint="eastAsia"/>
          <w:b/>
        </w:rPr>
        <w:t>+公司名称的无法人工整理，无法归档）。联系电话：028-83338766，若未按要求提供开票资料，后果由成交</w:t>
      </w:r>
      <w:r w:rsidRPr="00BC3AC1">
        <w:rPr>
          <w:rFonts w:ascii="仿宋" w:eastAsia="仿宋" w:hAnsi="仿宋"/>
          <w:b/>
        </w:rPr>
        <w:t>人</w:t>
      </w:r>
      <w:r w:rsidRPr="00BC3AC1">
        <w:rPr>
          <w:rFonts w:ascii="仿宋" w:eastAsia="仿宋" w:hAnsi="仿宋" w:hint="eastAsia"/>
          <w:b/>
        </w:rPr>
        <w:t>自行承担。</w:t>
      </w:r>
    </w:p>
    <w:p w14:paraId="13C026F0" w14:textId="77777777" w:rsidR="00D8024A" w:rsidRPr="00BC3AC1" w:rsidRDefault="00D8024A">
      <w:pPr>
        <w:rPr>
          <w:rFonts w:ascii="仿宋" w:eastAsia="仿宋" w:hAnsi="仿宋"/>
        </w:rPr>
      </w:pPr>
      <w:r w:rsidRPr="00BC3AC1">
        <w:rPr>
          <w:rFonts w:ascii="仿宋" w:eastAsia="仿宋" w:hAnsi="仿宋"/>
        </w:rPr>
        <w:br w:type="page"/>
      </w:r>
    </w:p>
    <w:p w14:paraId="4DA28241" w14:textId="4798CC29" w:rsidR="006B3C66" w:rsidRPr="00BC3AC1" w:rsidRDefault="00D8024A" w:rsidP="00D8024A">
      <w:pPr>
        <w:pStyle w:val="af6"/>
        <w:rPr>
          <w:rFonts w:ascii="仿宋" w:hAnsi="仿宋"/>
        </w:rPr>
      </w:pPr>
      <w:bookmarkStart w:id="290" w:name="_Toc24017318"/>
      <w:bookmarkStart w:id="291" w:name="_Hlk72072614"/>
      <w:r w:rsidRPr="00BC3AC1">
        <w:rPr>
          <w:rFonts w:ascii="仿宋" w:hAnsi="仿宋" w:hint="eastAsia"/>
        </w:rPr>
        <w:t>附件</w:t>
      </w:r>
      <w:r w:rsidR="000D4108" w:rsidRPr="00BC3AC1">
        <w:rPr>
          <w:rFonts w:ascii="仿宋" w:hAnsi="仿宋" w:hint="eastAsia"/>
        </w:rPr>
        <w:t>二</w:t>
      </w:r>
      <w:r w:rsidRPr="00BC3AC1">
        <w:rPr>
          <w:rFonts w:ascii="仿宋" w:hAnsi="仿宋" w:hint="eastAsia"/>
        </w:rPr>
        <w:t>：《四川省财政厅关于推进四川省政府采购供应商信用融资工作的通知》（川财采〔2018〕123 号）</w:t>
      </w:r>
      <w:bookmarkEnd w:id="290"/>
    </w:p>
    <w:p w14:paraId="6E6BD2E0" w14:textId="77777777" w:rsidR="00D8024A" w:rsidRPr="00BC3AC1" w:rsidRDefault="00D8024A" w:rsidP="006A131F">
      <w:pPr>
        <w:rPr>
          <w:rFonts w:ascii="仿宋" w:eastAsia="仿宋" w:hAnsi="仿宋"/>
        </w:rPr>
      </w:pPr>
    </w:p>
    <w:p w14:paraId="3985BE5B"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各市（州）、扩权县（市）财政局，各省直机关、事业单位、团体组织，各金融机构，各采购代理机构，各政府采购供应商：</w:t>
      </w:r>
    </w:p>
    <w:p w14:paraId="5AE480F3"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0B33C698"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一、融资概念</w:t>
      </w:r>
    </w:p>
    <w:p w14:paraId="5C56604D"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78B954D1"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二、基本原则</w:t>
      </w:r>
    </w:p>
    <w:p w14:paraId="78F7D6E0"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（一）财政引导，市场运行</w:t>
      </w:r>
    </w:p>
    <w:p w14:paraId="56FB4071"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财政部门推进“政采贷”，银行和供应商按照自愿原则参与。供应商自愿选择是否申请“政采贷”，银行依据其内部审查制度和决策程序决定是否为供应商提供融资，自担风险。</w:t>
      </w:r>
    </w:p>
    <w:p w14:paraId="7FE40CA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（二）建立机制，服务银企</w:t>
      </w:r>
    </w:p>
    <w:p w14:paraId="6AC59E08"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3A4C8A6C"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（三）优质优惠，加强扶持</w:t>
      </w:r>
    </w:p>
    <w:p w14:paraId="25673245"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03003D2A"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三、基本条件</w:t>
      </w:r>
    </w:p>
    <w:p w14:paraId="3B371B4C"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（一）银行暨“政采贷”金融产品</w:t>
      </w:r>
    </w:p>
    <w:p w14:paraId="4C1EFE70"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14:paraId="5C13F8A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053658EA"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银行提供的“政采贷”产品应当满足“无抵押担保、程序简便、利率优惠、放款及时”的基本条件以及本通知其他相关规定。</w:t>
      </w:r>
    </w:p>
    <w:p w14:paraId="10FDB85E"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银行申请材料中应当载明其自愿提供“政采贷”产品，自担风险，不得要求或者变相要求财政部门和采购人为其提供风险担保、承诺。</w:t>
      </w:r>
    </w:p>
    <w:p w14:paraId="709699D4"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5C98563F"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（二）供应商</w:t>
      </w:r>
    </w:p>
    <w:p w14:paraId="5B318F05"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政府采购供应商向银行申请“政采贷”，应当满足下列基本条件：</w:t>
      </w:r>
    </w:p>
    <w:p w14:paraId="17488E6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1、具有依法承担民事责任的能力；</w:t>
      </w:r>
    </w:p>
    <w:p w14:paraId="558AF7BA"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2、具有依法履行政府采购合同的能力；</w:t>
      </w:r>
    </w:p>
    <w:p w14:paraId="4F4E8844"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3、参加的政府采购活动未被财政部门依法暂停、责令重新开展或者认定中标、成交无效；</w:t>
      </w:r>
    </w:p>
    <w:p w14:paraId="12CE6F8C" w14:textId="59D2087B"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4、无《</w:t>
      </w:r>
      <w:r w:rsidR="00091EC1" w:rsidRPr="00BC3AC1">
        <w:rPr>
          <w:rFonts w:ascii="仿宋" w:eastAsia="仿宋" w:hAnsi="仿宋" w:hint="eastAsia"/>
        </w:rPr>
        <w:t>中华人民共和国</w:t>
      </w:r>
      <w:r w:rsidRPr="00BC3AC1">
        <w:rPr>
          <w:rFonts w:ascii="仿宋" w:eastAsia="仿宋" w:hAnsi="仿宋" w:hint="eastAsia"/>
        </w:rPr>
        <w:t>政府采购法》第二十二条第一款第（五）项所称的重大违法记录；</w:t>
      </w:r>
    </w:p>
    <w:p w14:paraId="149A1558"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5、未被法院、市场监管、税务、银行等部门单位纳入失信名单且在有效期内；</w:t>
      </w:r>
    </w:p>
    <w:p w14:paraId="76318F6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6、在一定期限内的（银行可以具体确定）政府采购合同履约过程中或者其他经营活动履约过程中，无不依法履约被有关行政部门行政处罚的或者产生法律纠纷被法院、仲裁机构判决、裁决败诉的；</w:t>
      </w:r>
    </w:p>
    <w:p w14:paraId="66568834"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7、其他银行要求的不属于提供财产抵押或第三方担保的条件。</w:t>
      </w:r>
    </w:p>
    <w:p w14:paraId="20B4186C"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四、构建平台</w:t>
      </w:r>
    </w:p>
    <w:p w14:paraId="38199F6E"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四川省财政厅将在四川政府采购网统一构建四川省“政采贷”信息化服务平台，推进四川省“政采贷”工作信息化建设。</w:t>
      </w:r>
    </w:p>
    <w:p w14:paraId="4A0621A4"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五、财金互动</w:t>
      </w:r>
    </w:p>
    <w:p w14:paraId="684572E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各级财政部门应当按照《四川省政府采购促进中小企业发展的若干规定》（川财采[2016]35号）等有关规定，对金融机构向小微企业提供“政采贷”贷款产生的损失，纳入财政金融互动政策范围给予风险补贴。</w:t>
      </w:r>
    </w:p>
    <w:p w14:paraId="4B552DEE"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六、基本流程</w:t>
      </w:r>
    </w:p>
    <w:p w14:paraId="1DCFD788"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（一）意向申请</w:t>
      </w:r>
    </w:p>
    <w:p w14:paraId="498C4E9A"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BC3AC1">
        <w:rPr>
          <w:rFonts w:ascii="仿宋" w:eastAsia="仿宋" w:hAnsi="仿宋"/>
        </w:rPr>
        <w:t xml:space="preserve">                                                                                                                                                                                                                                                                                                                                                                                                                                                                                                                                                                                                                                                                                                                                                                                                                                                                                                                                                                                                                                                                                                                                                                                                                                                                   </w:t>
      </w:r>
    </w:p>
    <w:p w14:paraId="26B04DC0"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（二）正式申请</w:t>
      </w:r>
    </w:p>
    <w:p w14:paraId="54A3967D"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22D12E27"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4DE4417E"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（三）贷款审查</w:t>
      </w:r>
    </w:p>
    <w:p w14:paraId="48B168DF"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591114A4"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（四）信息报送</w:t>
      </w:r>
    </w:p>
    <w:p w14:paraId="7F51CB6A"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7FF59AAA"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（五）资金支付</w:t>
      </w:r>
    </w:p>
    <w:p w14:paraId="0C3B6106"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5D05E0FE"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政府采购资金支付过程中，银行需要查询采购资金支付进程有关信息的，财政部门和采购人应当支持。</w:t>
      </w:r>
    </w:p>
    <w:p w14:paraId="45956ADB"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七、职责要求</w:t>
      </w:r>
    </w:p>
    <w:p w14:paraId="103133B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4A98E8DD"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672A3EC6"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5AB71FA0"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（四）采购代理机构在组织实施政府采购活动中，应当采取有效方式，向供应商宣传“政采贷”政策。银行需要借用采购代理机构的场所直接向供应商介绍其“政采贷”产品的，采购代理机构应当支持。</w:t>
      </w:r>
    </w:p>
    <w:p w14:paraId="3E4513F8"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（五）供应商应当依法参加政府采购活动，公平竞争，诚实守信，严格按照政府采购合同履约，严格按照借款合同偿还债务。</w:t>
      </w:r>
    </w:p>
    <w:p w14:paraId="7B1BD892"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7650642E"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（七）相关单位和个人在开展“政采贷”工作过程中，发现新问题、新情况或者有意见建议的，请及时向四川省财政厅反馈。</w:t>
      </w:r>
    </w:p>
    <w:p w14:paraId="05201E64"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八、违规处理</w:t>
      </w:r>
    </w:p>
    <w:p w14:paraId="3C3AA889"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（一）银行违规处理</w:t>
      </w:r>
    </w:p>
    <w:p w14:paraId="3160712D"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5BE2AA48"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（二）供应商违规处理</w:t>
      </w:r>
    </w:p>
    <w:p w14:paraId="21AB6B51"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14:paraId="4840D020"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（三）其他违规处理</w:t>
      </w:r>
    </w:p>
    <w:p w14:paraId="797D4353" w14:textId="77777777" w:rsidR="00D8024A" w:rsidRPr="00BC3AC1" w:rsidRDefault="00D8024A" w:rsidP="00D8024A">
      <w:pPr>
        <w:spacing w:line="360" w:lineRule="auto"/>
        <w:ind w:firstLine="200"/>
        <w:rPr>
          <w:rFonts w:ascii="仿宋" w:eastAsia="仿宋" w:hAnsi="仿宋"/>
        </w:rPr>
      </w:pPr>
      <w:r w:rsidRPr="00BC3AC1">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558CAFFA" w14:textId="77777777" w:rsidR="00D8024A" w:rsidRPr="00BC3AC1" w:rsidRDefault="00D8024A" w:rsidP="00D8024A">
      <w:pPr>
        <w:spacing w:line="360" w:lineRule="auto"/>
        <w:ind w:firstLine="200"/>
        <w:rPr>
          <w:rFonts w:ascii="仿宋" w:eastAsia="仿宋" w:hAnsi="仿宋"/>
        </w:rPr>
      </w:pPr>
    </w:p>
    <w:p w14:paraId="1147E829" w14:textId="77777777" w:rsidR="00D8024A" w:rsidRPr="00BC3AC1" w:rsidRDefault="00D8024A">
      <w:pPr>
        <w:rPr>
          <w:rFonts w:ascii="仿宋" w:eastAsia="仿宋" w:hAnsi="仿宋"/>
        </w:rPr>
      </w:pPr>
      <w:r w:rsidRPr="00BC3AC1">
        <w:rPr>
          <w:rFonts w:ascii="仿宋" w:eastAsia="仿宋" w:hAnsi="仿宋"/>
        </w:rPr>
        <w:br w:type="page"/>
      </w:r>
    </w:p>
    <w:p w14:paraId="0EA2144F" w14:textId="7CA22C9A" w:rsidR="00D8024A" w:rsidRPr="00BC3AC1" w:rsidRDefault="00D8024A" w:rsidP="00D8024A">
      <w:pPr>
        <w:pStyle w:val="af6"/>
        <w:rPr>
          <w:rFonts w:ascii="仿宋" w:hAnsi="仿宋"/>
        </w:rPr>
      </w:pPr>
      <w:bookmarkStart w:id="292" w:name="_Toc24017319"/>
      <w:r w:rsidRPr="00BC3AC1">
        <w:rPr>
          <w:rFonts w:ascii="仿宋" w:hAnsi="仿宋" w:hint="eastAsia"/>
        </w:rPr>
        <w:t>附件</w:t>
      </w:r>
      <w:r w:rsidR="000D4108" w:rsidRPr="00BC3AC1">
        <w:rPr>
          <w:rFonts w:ascii="仿宋" w:hAnsi="仿宋" w:hint="eastAsia"/>
        </w:rPr>
        <w:t>三</w:t>
      </w:r>
      <w:r w:rsidRPr="00BC3AC1">
        <w:rPr>
          <w:rFonts w:ascii="仿宋" w:hAnsi="仿宋" w:hint="eastAsia"/>
        </w:rPr>
        <w:t>：《成都市中小企业政府采购信用融资暂行办法》（成财采〔2019〕17 号）</w:t>
      </w:r>
      <w:bookmarkEnd w:id="292"/>
    </w:p>
    <w:p w14:paraId="7AF1E300" w14:textId="77777777" w:rsidR="00A52421" w:rsidRPr="00BC3AC1" w:rsidRDefault="00A52421" w:rsidP="00A52421">
      <w:pPr>
        <w:pStyle w:val="3"/>
        <w:spacing w:line="360" w:lineRule="auto"/>
        <w:jc w:val="center"/>
        <w:rPr>
          <w:rFonts w:ascii="仿宋" w:hAnsi="仿宋"/>
          <w:sz w:val="30"/>
          <w:szCs w:val="30"/>
        </w:rPr>
      </w:pPr>
      <w:r w:rsidRPr="00BC3AC1">
        <w:rPr>
          <w:rFonts w:ascii="仿宋" w:hAnsi="仿宋" w:hint="eastAsia"/>
          <w:sz w:val="30"/>
          <w:szCs w:val="30"/>
        </w:rPr>
        <w:t>成都市中小企业政府采购信用融资暂行办法</w:t>
      </w:r>
    </w:p>
    <w:p w14:paraId="2C9E8212" w14:textId="77777777" w:rsidR="00A52421" w:rsidRPr="00BC3AC1" w:rsidRDefault="00A52421" w:rsidP="00A52421">
      <w:pPr>
        <w:spacing w:line="360" w:lineRule="auto"/>
        <w:jc w:val="center"/>
        <w:rPr>
          <w:rFonts w:ascii="仿宋" w:eastAsia="仿宋" w:hAnsi="仿宋"/>
          <w:b/>
        </w:rPr>
      </w:pPr>
      <w:r w:rsidRPr="00BC3AC1">
        <w:rPr>
          <w:rFonts w:ascii="仿宋" w:eastAsia="仿宋" w:hAnsi="仿宋" w:hint="eastAsia"/>
          <w:b/>
        </w:rPr>
        <w:t>第一章  总  则</w:t>
      </w:r>
    </w:p>
    <w:p w14:paraId="57F0A4CF"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第一条（政策依据）</w:t>
      </w:r>
    </w:p>
    <w:p w14:paraId="45EF82D9"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14:paraId="107B9D05"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第二条（适用范围）</w:t>
      </w:r>
    </w:p>
    <w:p w14:paraId="714388A7"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成都市行政区域内政府采购信用融资适用本办法。</w:t>
      </w:r>
    </w:p>
    <w:p w14:paraId="46DE6594"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第三条（术语定义）</w:t>
      </w:r>
    </w:p>
    <w:p w14:paraId="5CEBC2CB"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本办法所称政府采购信用融资，是指融资机构以信用审查为基础，依据政府采购合同，按相应的优惠政策向申请融资的中小企业（以下简称供应商）提供资金支持的融资模式。</w:t>
      </w:r>
    </w:p>
    <w:p w14:paraId="5B9CD264"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本办法所称融资机构，是指在成都市属地注册或设立分支机构，有意向按照本办法开展政府采购信用融资业务，经同级财政部门确定的银行机构。</w:t>
      </w:r>
    </w:p>
    <w:p w14:paraId="2A402EB4"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本办法所称中小企业，包括中型、小型及微型企业，其划型标准按照国家相关规定执行。</w:t>
      </w:r>
    </w:p>
    <w:p w14:paraId="7B4C8A33" w14:textId="77777777" w:rsidR="00D8024A" w:rsidRPr="00BC3AC1" w:rsidRDefault="00D8024A" w:rsidP="00D8024A">
      <w:pPr>
        <w:spacing w:line="360" w:lineRule="auto"/>
        <w:rPr>
          <w:rFonts w:ascii="仿宋" w:eastAsia="仿宋" w:hAnsi="仿宋"/>
        </w:rPr>
      </w:pPr>
      <w:r w:rsidRPr="00BC3AC1">
        <w:rPr>
          <w:rFonts w:ascii="仿宋" w:eastAsia="仿宋" w:hAnsi="仿宋" w:hint="eastAsia"/>
        </w:rPr>
        <w:t>第四条（基本原则）</w:t>
      </w:r>
    </w:p>
    <w:p w14:paraId="425ECC6D"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政府采购信用融资工作坚持政府引导、市场主导，自愿选择、自担风险，诚实信用、互惠共赢的原则，切实发挥市场在资源配置中的决定性作用。</w:t>
      </w:r>
    </w:p>
    <w:p w14:paraId="49D53BDA" w14:textId="77777777" w:rsidR="00D8024A" w:rsidRPr="00BC3AC1" w:rsidRDefault="00D8024A" w:rsidP="00A52421">
      <w:pPr>
        <w:spacing w:line="360" w:lineRule="auto"/>
        <w:jc w:val="center"/>
        <w:rPr>
          <w:rFonts w:ascii="仿宋" w:eastAsia="仿宋" w:hAnsi="仿宋"/>
          <w:b/>
        </w:rPr>
      </w:pPr>
      <w:r w:rsidRPr="00BC3AC1">
        <w:rPr>
          <w:rFonts w:ascii="仿宋" w:eastAsia="仿宋" w:hAnsi="仿宋" w:hint="eastAsia"/>
          <w:b/>
        </w:rPr>
        <w:t>第二章  融资优惠</w:t>
      </w:r>
    </w:p>
    <w:p w14:paraId="1465F443"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第五条（融资方式）</w:t>
      </w:r>
    </w:p>
    <w:p w14:paraId="26586E8E"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供应商无需提供财产抵押或第三方担保，凭借政府采购合同向融资机构申请融资，融资机构根据其授信政策为供应商提供信用贷款。</w:t>
      </w:r>
    </w:p>
    <w:p w14:paraId="29960A9D"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第六条（融资额度）</w:t>
      </w:r>
    </w:p>
    <w:p w14:paraId="7C21F862"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融资额度原则上不超过政府采购合同金额。</w:t>
      </w:r>
    </w:p>
    <w:p w14:paraId="3E42AF27"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第七条（融资利率）</w:t>
      </w:r>
    </w:p>
    <w:p w14:paraId="1F464635"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融资机构向供应商提供融资的利率应低于同期一般中小企业的贷款利率。融资利率上浮比例原则上不超过中国人民银行公布的同期贷款基准利率的30%。</w:t>
      </w:r>
    </w:p>
    <w:p w14:paraId="66002D54"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第八条（融资期限）</w:t>
      </w:r>
    </w:p>
    <w:p w14:paraId="2FD7D3B2"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融资期限原则上与政府采购合同履行期限一致。</w:t>
      </w:r>
    </w:p>
    <w:p w14:paraId="05E127E3"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第九条（融资效率）</w:t>
      </w:r>
    </w:p>
    <w:p w14:paraId="29C3E93C"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5BD77E5C"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第十条（融资业务升级）</w:t>
      </w:r>
    </w:p>
    <w:p w14:paraId="751767E9"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对履约记录良好、诚信资质高的供应商，融资机构应当在授信额度、融资审查、融资利率等方面给予更大支持，促进供应商依法诚信经营。</w:t>
      </w:r>
    </w:p>
    <w:p w14:paraId="1DFA4358"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第十一条（贷款风险补贴）</w:t>
      </w:r>
    </w:p>
    <w:p w14:paraId="24F63773"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14:paraId="14B9FE43" w14:textId="77777777" w:rsidR="00D8024A" w:rsidRPr="00BC3AC1" w:rsidRDefault="00D8024A" w:rsidP="00A52421">
      <w:pPr>
        <w:spacing w:line="360" w:lineRule="auto"/>
        <w:jc w:val="center"/>
        <w:rPr>
          <w:rFonts w:ascii="仿宋" w:eastAsia="仿宋" w:hAnsi="仿宋"/>
        </w:rPr>
      </w:pPr>
      <w:r w:rsidRPr="00BC3AC1">
        <w:rPr>
          <w:rFonts w:ascii="仿宋" w:eastAsia="仿宋" w:hAnsi="仿宋" w:hint="eastAsia"/>
          <w:b/>
        </w:rPr>
        <w:t>第三章  融资流程</w:t>
      </w:r>
    </w:p>
    <w:p w14:paraId="3E5C0EC1"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第十二条（融资流程）</w:t>
      </w:r>
    </w:p>
    <w:p w14:paraId="6CAEE7B7"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（一）信息发布。采购人应当在发布的采购公告和采购文件中载明采购项目可提供信用融资的信息。</w:t>
      </w:r>
    </w:p>
    <w:p w14:paraId="0CFC3D03"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（二）融资申请。有融资需求的供应商自主选择提供政府采购信用融资服务的融资机构及产品，并按要求提供申请资料。</w:t>
      </w:r>
    </w:p>
    <w:p w14:paraId="43BD545C"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（三）融资审查。融资机构对供应商的融资申请进行审查，并向供应商反馈审查及融资额度等情况。</w:t>
      </w:r>
    </w:p>
    <w:p w14:paraId="515A3712"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（四）账户确认。供应商须在合作融资机构开立结算账户，并与采购人在政府采购合同中或通过签订补充协议的方式约定唯一收款账户，融资机构对唯一收款账户进行确认和锁定。</w:t>
      </w:r>
    </w:p>
    <w:p w14:paraId="0CFF8BBA"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（五）放款。融资机构对政府采购合同及融资相关信息进行确认，并向供应商提供相应的融资产品。</w:t>
      </w:r>
    </w:p>
    <w:p w14:paraId="42A01E69"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（六）贷款归还。采购人按相关规定和合同约定将合同资金支付至约定的唯一收款账户。</w:t>
      </w:r>
    </w:p>
    <w:p w14:paraId="13BB72B2" w14:textId="77777777" w:rsidR="00D8024A" w:rsidRPr="00BC3AC1" w:rsidRDefault="00D8024A" w:rsidP="00A52421">
      <w:pPr>
        <w:spacing w:line="360" w:lineRule="auto"/>
        <w:jc w:val="center"/>
        <w:rPr>
          <w:rFonts w:ascii="仿宋" w:eastAsia="仿宋" w:hAnsi="仿宋"/>
          <w:b/>
        </w:rPr>
      </w:pPr>
      <w:r w:rsidRPr="00BC3AC1">
        <w:rPr>
          <w:rFonts w:ascii="仿宋" w:eastAsia="仿宋" w:hAnsi="仿宋" w:hint="eastAsia"/>
          <w:b/>
        </w:rPr>
        <w:t>第四章  职责分工</w:t>
      </w:r>
    </w:p>
    <w:p w14:paraId="192BD442"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第十三条（财政部门职责）</w:t>
      </w:r>
    </w:p>
    <w:p w14:paraId="417AA74B"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1970AE62"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第十四条（融资机构主管部门职责）</w:t>
      </w:r>
    </w:p>
    <w:p w14:paraId="12DE99AE"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引导融资机构依法依规开展政府采购信用融资。推动成都市政府采购监督管理系统与中征应收账款融资服务平台直联，实现政府采购信用融资线上办理，加强与财政部门的信息共享。</w:t>
      </w:r>
    </w:p>
    <w:p w14:paraId="00BA64E8"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第十五条（采购人职责）</w:t>
      </w:r>
    </w:p>
    <w:p w14:paraId="09BDD0B5"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14:paraId="51FC5A9D"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第十六条（融资机构职责）</w:t>
      </w:r>
    </w:p>
    <w:p w14:paraId="592D1A7A"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14:paraId="325DAFF5"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第十七条（供应商职责）</w:t>
      </w:r>
    </w:p>
    <w:p w14:paraId="4F342A96"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14:paraId="1F529B81" w14:textId="77777777" w:rsidR="00D8024A" w:rsidRPr="00BC3AC1" w:rsidRDefault="00D8024A" w:rsidP="00A52421">
      <w:pPr>
        <w:spacing w:line="360" w:lineRule="auto"/>
        <w:jc w:val="center"/>
        <w:rPr>
          <w:rFonts w:ascii="仿宋" w:eastAsia="仿宋" w:hAnsi="仿宋"/>
          <w:b/>
        </w:rPr>
      </w:pPr>
      <w:r w:rsidRPr="00BC3AC1">
        <w:rPr>
          <w:rFonts w:ascii="仿宋" w:eastAsia="仿宋" w:hAnsi="仿宋" w:hint="eastAsia"/>
          <w:b/>
        </w:rPr>
        <w:t>第五章 监督管理</w:t>
      </w:r>
    </w:p>
    <w:p w14:paraId="3F2463A1"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第十八条（采购人监管）</w:t>
      </w:r>
    </w:p>
    <w:p w14:paraId="720EE111"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采购人不执行政府采购信用融资政策，或不正当干预供应商选择合作融资机构，或无故拖延和拒付采购资金的，财政部门视情节进行约谈、通报直至暂停拨付财政资金。</w:t>
      </w:r>
    </w:p>
    <w:p w14:paraId="3FDD3140"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第十九条（融资机构监管）</w:t>
      </w:r>
    </w:p>
    <w:p w14:paraId="23B749A1"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融资机构违反规定开展政府采购信用融资业务，对政府采购造成负面影响的，财政部门视情节取消其参与政府采购信用融资的业务权限。</w:t>
      </w:r>
    </w:p>
    <w:p w14:paraId="4990761C"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第二十条（供应商监管）</w:t>
      </w:r>
    </w:p>
    <w:p w14:paraId="460FFB18"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6E20A946"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第二十一条（相关单位及工作人员监管）</w:t>
      </w:r>
    </w:p>
    <w:p w14:paraId="760ACF4C" w14:textId="77777777" w:rsidR="00D8024A" w:rsidRPr="00BC3AC1" w:rsidRDefault="00D8024A" w:rsidP="00A52421">
      <w:pPr>
        <w:spacing w:line="360" w:lineRule="auto"/>
        <w:ind w:firstLineChars="200" w:firstLine="480"/>
        <w:rPr>
          <w:rFonts w:ascii="仿宋" w:eastAsia="仿宋" w:hAnsi="仿宋"/>
        </w:rPr>
      </w:pPr>
      <w:r w:rsidRPr="00BC3AC1">
        <w:rPr>
          <w:rFonts w:ascii="仿宋" w:eastAsia="仿宋" w:hAnsi="仿宋" w:hint="eastAsia"/>
        </w:rPr>
        <w:t>各相关单位及其工作人员在履行职责中存在滥用职权、玩忽职守、徇私舞弊等违法违纪行为的，依照有关规定处理，涉嫌犯罪的，移送司法机关处理。</w:t>
      </w:r>
    </w:p>
    <w:p w14:paraId="17BF93F8" w14:textId="77777777" w:rsidR="00D8024A" w:rsidRPr="00BC3AC1" w:rsidRDefault="00D8024A" w:rsidP="00A52421">
      <w:pPr>
        <w:spacing w:line="360" w:lineRule="auto"/>
        <w:jc w:val="center"/>
        <w:rPr>
          <w:rFonts w:ascii="仿宋" w:eastAsia="仿宋" w:hAnsi="仿宋"/>
          <w:b/>
        </w:rPr>
      </w:pPr>
      <w:r w:rsidRPr="00BC3AC1">
        <w:rPr>
          <w:rFonts w:ascii="仿宋" w:eastAsia="仿宋" w:hAnsi="仿宋" w:hint="eastAsia"/>
          <w:b/>
        </w:rPr>
        <w:t>第六章  附  则</w:t>
      </w:r>
    </w:p>
    <w:p w14:paraId="2B9C403A"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第二十二条（解释相关）</w:t>
      </w:r>
    </w:p>
    <w:p w14:paraId="2458AE37"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本办法由市财政局会同中国人民银行成都分行营业管理部负责解释。</w:t>
      </w:r>
    </w:p>
    <w:p w14:paraId="79202FD8" w14:textId="77777777" w:rsidR="00D8024A" w:rsidRPr="00BC3AC1" w:rsidRDefault="00D8024A" w:rsidP="00A52421">
      <w:pPr>
        <w:spacing w:line="360" w:lineRule="auto"/>
        <w:rPr>
          <w:rFonts w:ascii="仿宋" w:eastAsia="仿宋" w:hAnsi="仿宋"/>
        </w:rPr>
      </w:pPr>
      <w:r w:rsidRPr="00BC3AC1">
        <w:rPr>
          <w:rFonts w:ascii="仿宋" w:eastAsia="仿宋" w:hAnsi="仿宋" w:hint="eastAsia"/>
        </w:rPr>
        <w:t>第二十三条（施行相关）</w:t>
      </w:r>
    </w:p>
    <w:p w14:paraId="62D876B1" w14:textId="77777777" w:rsidR="00D8024A" w:rsidRPr="00BC3AC1" w:rsidRDefault="00D8024A" w:rsidP="00D8024A">
      <w:pPr>
        <w:spacing w:line="360" w:lineRule="auto"/>
        <w:ind w:firstLineChars="200" w:firstLine="480"/>
        <w:rPr>
          <w:rFonts w:ascii="仿宋" w:eastAsia="仿宋" w:hAnsi="仿宋"/>
        </w:rPr>
      </w:pPr>
      <w:r w:rsidRPr="00BC3AC1">
        <w:rPr>
          <w:rFonts w:ascii="仿宋" w:eastAsia="仿宋" w:hAnsi="仿宋" w:hint="eastAsia"/>
        </w:rPr>
        <w:t>本办法自印发之日起施行。市财政局、市金融办2013年12月9日印发的《关于开展中小企业政府采购信用担保及融资试点工作的通知》（成财采〔2013〕200号）同时废止。</w:t>
      </w:r>
    </w:p>
    <w:p w14:paraId="254E3CA5" w14:textId="77777777" w:rsidR="00A52421" w:rsidRPr="00BC3AC1" w:rsidRDefault="00A52421">
      <w:pPr>
        <w:rPr>
          <w:rFonts w:ascii="仿宋" w:eastAsia="仿宋" w:hAnsi="仿宋"/>
        </w:rPr>
      </w:pPr>
      <w:r w:rsidRPr="00BC3AC1">
        <w:rPr>
          <w:rFonts w:ascii="仿宋" w:eastAsia="仿宋" w:hAnsi="仿宋"/>
        </w:rPr>
        <w:br w:type="page"/>
      </w:r>
    </w:p>
    <w:p w14:paraId="45793F56" w14:textId="77777777" w:rsidR="00A52421" w:rsidRPr="00BC3AC1" w:rsidRDefault="00A52421" w:rsidP="00A52421">
      <w:pPr>
        <w:pStyle w:val="3"/>
        <w:spacing w:line="360" w:lineRule="auto"/>
        <w:jc w:val="center"/>
        <w:rPr>
          <w:rFonts w:ascii="仿宋" w:hAnsi="仿宋"/>
          <w:sz w:val="30"/>
          <w:szCs w:val="30"/>
        </w:rPr>
      </w:pPr>
      <w:r w:rsidRPr="00BC3AC1">
        <w:rPr>
          <w:rFonts w:ascii="仿宋" w:hAnsi="仿宋" w:hint="eastAsia"/>
          <w:sz w:val="30"/>
          <w:szCs w:val="30"/>
        </w:rPr>
        <w:t>成都市级支持中小企业政府采购信用融资实施方案</w:t>
      </w:r>
    </w:p>
    <w:p w14:paraId="577FA553"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56F64E3F" w14:textId="77777777" w:rsidR="00A52421" w:rsidRPr="00BC3AC1" w:rsidRDefault="00A52421" w:rsidP="00A52421">
      <w:pPr>
        <w:spacing w:line="360" w:lineRule="auto"/>
        <w:rPr>
          <w:rFonts w:ascii="仿宋" w:eastAsia="仿宋" w:hAnsi="仿宋"/>
        </w:rPr>
      </w:pPr>
      <w:r w:rsidRPr="00BC3AC1">
        <w:rPr>
          <w:rFonts w:ascii="仿宋" w:eastAsia="仿宋" w:hAnsi="仿宋" w:hint="eastAsia"/>
        </w:rPr>
        <w:t>一、目标任务</w:t>
      </w:r>
    </w:p>
    <w:p w14:paraId="4224B2B5"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14E8B235" w14:textId="77777777" w:rsidR="00A52421" w:rsidRPr="00BC3AC1" w:rsidRDefault="00A52421" w:rsidP="00A52421">
      <w:pPr>
        <w:spacing w:line="360" w:lineRule="auto"/>
        <w:rPr>
          <w:rFonts w:ascii="仿宋" w:eastAsia="仿宋" w:hAnsi="仿宋"/>
        </w:rPr>
      </w:pPr>
      <w:r w:rsidRPr="00BC3AC1">
        <w:rPr>
          <w:rFonts w:ascii="仿宋" w:eastAsia="仿宋" w:hAnsi="仿宋" w:hint="eastAsia"/>
        </w:rPr>
        <w:t>二、适用范围</w:t>
      </w:r>
    </w:p>
    <w:p w14:paraId="3E0956AC"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本《实施方案》适用于成都市本级政府采购信用融资工作。</w:t>
      </w:r>
    </w:p>
    <w:p w14:paraId="074EDFE7" w14:textId="77777777" w:rsidR="00A52421" w:rsidRPr="00BC3AC1" w:rsidRDefault="00A52421" w:rsidP="00A52421">
      <w:pPr>
        <w:spacing w:line="360" w:lineRule="auto"/>
        <w:rPr>
          <w:rFonts w:ascii="仿宋" w:eastAsia="仿宋" w:hAnsi="仿宋"/>
        </w:rPr>
      </w:pPr>
      <w:r w:rsidRPr="00BC3AC1">
        <w:rPr>
          <w:rFonts w:ascii="仿宋" w:eastAsia="仿宋" w:hAnsi="仿宋" w:hint="eastAsia"/>
        </w:rPr>
        <w:t>三、基本原则</w:t>
      </w:r>
    </w:p>
    <w:p w14:paraId="77F0451B"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579812BF"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0013FFA2"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1A429FF4" w14:textId="77777777" w:rsidR="00A52421" w:rsidRPr="00BC3AC1" w:rsidRDefault="00A52421" w:rsidP="00A52421">
      <w:pPr>
        <w:spacing w:line="360" w:lineRule="auto"/>
        <w:rPr>
          <w:rFonts w:ascii="仿宋" w:eastAsia="仿宋" w:hAnsi="仿宋"/>
        </w:rPr>
      </w:pPr>
      <w:r w:rsidRPr="00BC3AC1">
        <w:rPr>
          <w:rFonts w:ascii="仿宋" w:eastAsia="仿宋" w:hAnsi="仿宋" w:hint="eastAsia"/>
        </w:rPr>
        <w:t>四、组织实施</w:t>
      </w:r>
    </w:p>
    <w:p w14:paraId="08FF0CAB"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（一）宣传动员</w:t>
      </w:r>
    </w:p>
    <w:p w14:paraId="3B959FA8"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相关部门和单位采取多种方式积极宣传《暂行办法》和《实施方案》，落实财政部门、融资机构主管部门、采购人、融资机构等职责任务，明确各项工作目标任务，确保成都市级政府采购信用融资工作有序推进。</w:t>
      </w:r>
    </w:p>
    <w:p w14:paraId="761AC5C4"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（二）融资机构选择</w:t>
      </w:r>
    </w:p>
    <w:p w14:paraId="7C21E0BE"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1．报名。有意向按照《暂行办法》和《实施方案》开展政府采购信用融资业务的融资机构，由其在蓉最高机构或在蓉最高机构指定的分支机构在市财政局政府采购监督管理处报名。报名需提供以下材料：</w:t>
      </w:r>
    </w:p>
    <w:p w14:paraId="3AB7D2A2"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（1）融资机构基本情况；</w:t>
      </w:r>
    </w:p>
    <w:p w14:paraId="39186333"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（2）政府采购信用融资实施方案（包括授信政策、融资产品、贷款利率及其它优惠措施、业务流程及各环节办结时间、联系方式等）；</w:t>
      </w:r>
    </w:p>
    <w:p w14:paraId="77A266E7"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（3）关于遵照《暂行办法》和《实施方案》开展政府采购信用融资业务的承诺；</w:t>
      </w:r>
    </w:p>
    <w:p w14:paraId="2C52A1C8"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（4）关于政府采购信用融资业务风险及系统对接研发费用自行承担的承诺。</w:t>
      </w:r>
    </w:p>
    <w:p w14:paraId="791544DA"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2．系统对接。融资机构成功报名后，须按要求完成政府采购信用融资业务与成都市政府采购监督管理系统的技术对接。</w:t>
      </w:r>
    </w:p>
    <w:p w14:paraId="3FFF5F2C"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3．确定融资机构。市财政局将完成系统对接的融资机构确定为我市开展政府采购信用融资业务的融资机构，并在成都市政府采购监督管理系统集中展示，为供应商开展融资提供指引。</w:t>
      </w:r>
    </w:p>
    <w:p w14:paraId="42F2FE1D"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（三）其他事项</w:t>
      </w:r>
    </w:p>
    <w:p w14:paraId="7F0B8449"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14:paraId="77DED7FB" w14:textId="77777777" w:rsidR="00A52421" w:rsidRPr="00BC3AC1" w:rsidRDefault="00A52421" w:rsidP="00A52421">
      <w:pPr>
        <w:spacing w:line="360" w:lineRule="auto"/>
        <w:rPr>
          <w:rFonts w:ascii="仿宋" w:eastAsia="仿宋" w:hAnsi="仿宋"/>
        </w:rPr>
      </w:pPr>
      <w:r w:rsidRPr="00BC3AC1">
        <w:rPr>
          <w:rFonts w:ascii="仿宋" w:eastAsia="仿宋" w:hAnsi="仿宋" w:hint="eastAsia"/>
        </w:rPr>
        <w:t>五、相关要求</w:t>
      </w:r>
    </w:p>
    <w:p w14:paraId="3B10B4F1"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0AFA45AA" w14:textId="77777777" w:rsidR="00A52421" w:rsidRPr="00BC3AC1" w:rsidRDefault="00A52421" w:rsidP="00A52421">
      <w:pPr>
        <w:spacing w:line="360" w:lineRule="auto"/>
        <w:ind w:firstLineChars="200" w:firstLine="480"/>
        <w:rPr>
          <w:rFonts w:ascii="仿宋" w:eastAsia="仿宋" w:hAnsi="仿宋"/>
        </w:rPr>
      </w:pPr>
      <w:r w:rsidRPr="00BC3AC1">
        <w:rPr>
          <w:rFonts w:ascii="仿宋" w:eastAsia="仿宋" w:hAnsi="仿宋" w:hint="eastAsia"/>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3E4F4281" w14:textId="77777777" w:rsidR="00A52421" w:rsidRPr="00CA6F05" w:rsidRDefault="00A52421" w:rsidP="00A52421">
      <w:pPr>
        <w:spacing w:line="360" w:lineRule="auto"/>
        <w:ind w:firstLineChars="200" w:firstLine="480"/>
        <w:rPr>
          <w:rFonts w:ascii="仿宋" w:eastAsia="仿宋" w:hAnsi="仿宋"/>
        </w:rPr>
      </w:pPr>
      <w:r w:rsidRPr="00BC3AC1">
        <w:rPr>
          <w:rFonts w:ascii="仿宋" w:eastAsia="仿宋" w:hAnsi="仿宋" w:hint="eastAsia"/>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bookmarkEnd w:id="291"/>
    </w:p>
    <w:p w14:paraId="01B72E1A" w14:textId="77777777" w:rsidR="00A52421" w:rsidRPr="00CA6F05" w:rsidRDefault="00A52421" w:rsidP="00A52421">
      <w:pPr>
        <w:spacing w:line="360" w:lineRule="auto"/>
        <w:ind w:firstLineChars="200" w:firstLine="480"/>
        <w:rPr>
          <w:rFonts w:ascii="仿宋" w:eastAsia="仿宋" w:hAnsi="仿宋"/>
        </w:rPr>
      </w:pPr>
    </w:p>
    <w:p w14:paraId="6B7049C0" w14:textId="77777777" w:rsidR="00A52421" w:rsidRPr="00CA6F05" w:rsidRDefault="00A52421" w:rsidP="00A52421">
      <w:pPr>
        <w:spacing w:line="360" w:lineRule="auto"/>
        <w:ind w:firstLineChars="200" w:firstLine="480"/>
        <w:rPr>
          <w:rFonts w:ascii="仿宋" w:eastAsia="仿宋" w:hAnsi="仿宋"/>
        </w:rPr>
      </w:pPr>
    </w:p>
    <w:sectPr w:rsidR="00A52421" w:rsidRPr="00CA6F05">
      <w:headerReference w:type="even" r:id="rId18"/>
      <w:headerReference w:type="default" r:id="rId19"/>
      <w:footerReference w:type="even" r:id="rId20"/>
      <w:footerReference w:type="default" r:id="rId21"/>
      <w:headerReference w:type="first" r:id="rId22"/>
      <w:type w:val="continuous"/>
      <w:pgSz w:w="11907" w:h="1683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211A" w14:textId="77777777" w:rsidR="003410D8" w:rsidRDefault="003410D8">
      <w:r>
        <w:separator/>
      </w:r>
    </w:p>
  </w:endnote>
  <w:endnote w:type="continuationSeparator" w:id="0">
    <w:p w14:paraId="0F1405DC" w14:textId="77777777" w:rsidR="003410D8" w:rsidRDefault="0034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
    <w:altName w:val="FangSong"/>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arigold">
    <w:altName w:val="Times New Roman"/>
    <w:panose1 w:val="0302070204040202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6660"/>
      <w:docPartObj>
        <w:docPartGallery w:val="Page Numbers (Bottom of Page)"/>
        <w:docPartUnique/>
      </w:docPartObj>
    </w:sdtPr>
    <w:sdtEndPr>
      <w:rPr>
        <w:rFonts w:ascii="仿宋" w:eastAsia="仿宋" w:hAnsi="仿宋"/>
        <w:sz w:val="21"/>
        <w:szCs w:val="21"/>
      </w:rPr>
    </w:sdtEndPr>
    <w:sdtContent>
      <w:p w14:paraId="62C121D9" w14:textId="77777777" w:rsidR="007A51D9" w:rsidRPr="00766CDB" w:rsidRDefault="007A51D9" w:rsidP="00766CDB">
        <w:pPr>
          <w:pStyle w:val="af2"/>
          <w:jc w:val="center"/>
          <w:rPr>
            <w:rFonts w:ascii="仿宋" w:eastAsia="仿宋" w:hAnsi="仿宋"/>
            <w:sz w:val="21"/>
            <w:szCs w:val="21"/>
          </w:rPr>
        </w:pPr>
        <w:r w:rsidRPr="00766CDB">
          <w:rPr>
            <w:rFonts w:ascii="仿宋" w:eastAsia="仿宋" w:hAnsi="仿宋"/>
            <w:sz w:val="21"/>
            <w:szCs w:val="21"/>
          </w:rPr>
          <w:fldChar w:fldCharType="begin"/>
        </w:r>
        <w:r w:rsidRPr="00766CDB">
          <w:rPr>
            <w:rFonts w:ascii="仿宋" w:eastAsia="仿宋" w:hAnsi="仿宋"/>
            <w:sz w:val="21"/>
            <w:szCs w:val="21"/>
          </w:rPr>
          <w:instrText>PAGE   \* MERGEFORMAT</w:instrText>
        </w:r>
        <w:r w:rsidRPr="00766CDB">
          <w:rPr>
            <w:rFonts w:ascii="仿宋" w:eastAsia="仿宋" w:hAnsi="仿宋"/>
            <w:sz w:val="21"/>
            <w:szCs w:val="21"/>
          </w:rPr>
          <w:fldChar w:fldCharType="separate"/>
        </w:r>
        <w:r w:rsidR="007A6009" w:rsidRPr="007A6009">
          <w:rPr>
            <w:rFonts w:ascii="仿宋" w:eastAsia="仿宋" w:hAnsi="仿宋"/>
            <w:noProof/>
            <w:sz w:val="21"/>
            <w:szCs w:val="21"/>
            <w:lang w:val="zh-CN"/>
          </w:rPr>
          <w:t>65</w:t>
        </w:r>
        <w:r w:rsidRPr="00766CDB">
          <w:rPr>
            <w:rFonts w:ascii="仿宋" w:eastAsia="仿宋" w:hAnsi="仿宋"/>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91845"/>
      <w:docPartObj>
        <w:docPartGallery w:val="Page Numbers (Bottom of Page)"/>
        <w:docPartUnique/>
      </w:docPartObj>
    </w:sdtPr>
    <w:sdtEndPr>
      <w:rPr>
        <w:rFonts w:ascii="仿宋" w:eastAsia="仿宋" w:hAnsi="仿宋"/>
        <w:sz w:val="21"/>
        <w:szCs w:val="21"/>
      </w:rPr>
    </w:sdtEndPr>
    <w:sdtContent>
      <w:p w14:paraId="76339488" w14:textId="77777777" w:rsidR="007A51D9" w:rsidRPr="00766CDB" w:rsidRDefault="007A51D9" w:rsidP="00766CDB">
        <w:pPr>
          <w:pStyle w:val="af2"/>
          <w:jc w:val="center"/>
          <w:rPr>
            <w:rFonts w:ascii="仿宋" w:eastAsia="仿宋" w:hAnsi="仿宋"/>
            <w:sz w:val="21"/>
            <w:szCs w:val="21"/>
          </w:rPr>
        </w:pPr>
        <w:r w:rsidRPr="00766CDB">
          <w:rPr>
            <w:rFonts w:ascii="仿宋" w:eastAsia="仿宋" w:hAnsi="仿宋"/>
            <w:sz w:val="21"/>
            <w:szCs w:val="21"/>
          </w:rPr>
          <w:fldChar w:fldCharType="begin"/>
        </w:r>
        <w:r w:rsidRPr="00766CDB">
          <w:rPr>
            <w:rFonts w:ascii="仿宋" w:eastAsia="仿宋" w:hAnsi="仿宋"/>
            <w:sz w:val="21"/>
            <w:szCs w:val="21"/>
          </w:rPr>
          <w:instrText>PAGE   \* MERGEFORMAT</w:instrText>
        </w:r>
        <w:r w:rsidRPr="00766CDB">
          <w:rPr>
            <w:rFonts w:ascii="仿宋" w:eastAsia="仿宋" w:hAnsi="仿宋"/>
            <w:sz w:val="21"/>
            <w:szCs w:val="21"/>
          </w:rPr>
          <w:fldChar w:fldCharType="separate"/>
        </w:r>
        <w:r w:rsidR="007A6009" w:rsidRPr="007A6009">
          <w:rPr>
            <w:rFonts w:ascii="仿宋" w:eastAsia="仿宋" w:hAnsi="仿宋"/>
            <w:noProof/>
            <w:sz w:val="21"/>
            <w:szCs w:val="21"/>
            <w:lang w:val="zh-CN"/>
          </w:rPr>
          <w:t>1</w:t>
        </w:r>
        <w:r w:rsidRPr="00766CDB">
          <w:rPr>
            <w:rFonts w:ascii="仿宋" w:eastAsia="仿宋" w:hAnsi="仿宋"/>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2FA8" w14:textId="77777777" w:rsidR="007A51D9" w:rsidRDefault="007A51D9">
    <w:pPr>
      <w:pStyle w:val="af2"/>
      <w:framePr w:wrap="around" w:vAnchor="text" w:hAnchor="margin" w:xAlign="outside" w:y="1"/>
      <w:rPr>
        <w:rStyle w:val="afc"/>
      </w:rPr>
    </w:pPr>
    <w:r>
      <w:rPr>
        <w:rStyle w:val="afc"/>
      </w:rPr>
      <w:fldChar w:fldCharType="begin"/>
    </w:r>
    <w:r>
      <w:rPr>
        <w:rStyle w:val="afc"/>
      </w:rPr>
      <w:instrText xml:space="preserve">PAGE  </w:instrText>
    </w:r>
    <w:r>
      <w:rPr>
        <w:rStyle w:val="afc"/>
      </w:rPr>
      <w:fldChar w:fldCharType="end"/>
    </w:r>
  </w:p>
  <w:p w14:paraId="6188227C" w14:textId="77777777" w:rsidR="007A51D9" w:rsidRDefault="007A51D9">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374223"/>
      <w:docPartObj>
        <w:docPartGallery w:val="Page Numbers (Bottom of Page)"/>
        <w:docPartUnique/>
      </w:docPartObj>
    </w:sdtPr>
    <w:sdtEndPr>
      <w:rPr>
        <w:rFonts w:ascii="仿宋" w:eastAsia="仿宋" w:hAnsi="仿宋"/>
        <w:sz w:val="21"/>
        <w:szCs w:val="21"/>
      </w:rPr>
    </w:sdtEndPr>
    <w:sdtContent>
      <w:p w14:paraId="16CD1165" w14:textId="1F17D021" w:rsidR="007A51D9" w:rsidRPr="00D060B0" w:rsidRDefault="00D060B0" w:rsidP="00D060B0">
        <w:pPr>
          <w:pStyle w:val="af2"/>
          <w:jc w:val="center"/>
          <w:rPr>
            <w:rFonts w:ascii="仿宋" w:eastAsia="仿宋" w:hAnsi="仿宋"/>
            <w:sz w:val="21"/>
            <w:szCs w:val="21"/>
          </w:rPr>
        </w:pPr>
        <w:r w:rsidRPr="00D060B0">
          <w:rPr>
            <w:rFonts w:ascii="仿宋" w:eastAsia="仿宋" w:hAnsi="仿宋"/>
            <w:sz w:val="21"/>
            <w:szCs w:val="21"/>
          </w:rPr>
          <w:fldChar w:fldCharType="begin"/>
        </w:r>
        <w:r w:rsidRPr="00D060B0">
          <w:rPr>
            <w:rFonts w:ascii="仿宋" w:eastAsia="仿宋" w:hAnsi="仿宋"/>
            <w:sz w:val="21"/>
            <w:szCs w:val="21"/>
          </w:rPr>
          <w:instrText>PAGE   \* MERGEFORMAT</w:instrText>
        </w:r>
        <w:r w:rsidRPr="00D060B0">
          <w:rPr>
            <w:rFonts w:ascii="仿宋" w:eastAsia="仿宋" w:hAnsi="仿宋"/>
            <w:sz w:val="21"/>
            <w:szCs w:val="21"/>
          </w:rPr>
          <w:fldChar w:fldCharType="separate"/>
        </w:r>
        <w:r w:rsidRPr="00D060B0">
          <w:rPr>
            <w:rFonts w:ascii="仿宋" w:eastAsia="仿宋" w:hAnsi="仿宋"/>
            <w:sz w:val="21"/>
            <w:szCs w:val="21"/>
            <w:lang w:val="zh-CN"/>
          </w:rPr>
          <w:t>2</w:t>
        </w:r>
        <w:r w:rsidRPr="00D060B0">
          <w:rPr>
            <w:rFonts w:ascii="仿宋" w:eastAsia="仿宋" w:hAnsi="仿宋"/>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EF18" w14:textId="77777777" w:rsidR="003410D8" w:rsidRDefault="003410D8">
      <w:r>
        <w:separator/>
      </w:r>
    </w:p>
  </w:footnote>
  <w:footnote w:type="continuationSeparator" w:id="0">
    <w:p w14:paraId="5C230E7B" w14:textId="77777777" w:rsidR="003410D8" w:rsidRDefault="0034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8252" w14:textId="06B0F69B" w:rsidR="008537AA" w:rsidRDefault="003410D8">
    <w:pPr>
      <w:pStyle w:val="af4"/>
    </w:pPr>
    <w:r>
      <w:rPr>
        <w:noProof/>
      </w:rPr>
      <w:pict w14:anchorId="28C77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32" o:spid="_x0000_s2050" type="#_x0000_t136" style="position:absolute;left:0;text-align:left;margin-left:0;margin-top:0;width:405pt;height:39.75pt;rotation:315;z-index:-25165209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857E" w14:textId="567EF8D1" w:rsidR="008537AA" w:rsidRDefault="003410D8">
    <w:pPr>
      <w:pStyle w:val="af4"/>
    </w:pPr>
    <w:r>
      <w:rPr>
        <w:noProof/>
      </w:rPr>
      <w:pict w14:anchorId="5C417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33" o:spid="_x0000_s2051" type="#_x0000_t136" style="position:absolute;left:0;text-align:left;margin-left:0;margin-top:0;width:405pt;height:39.75pt;rotation:315;z-index:-25165004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62E2" w14:textId="77777777" w:rsidR="009E21C5" w:rsidRDefault="009E21C5" w:rsidP="002F2006">
    <w:pPr>
      <w:pStyle w:val="af4"/>
      <w:pBdr>
        <w:bottom w:val="none" w:sz="0" w:space="0" w:color="auto"/>
      </w:pBdr>
      <w:rPr>
        <w:noProof/>
      </w:rPr>
    </w:pPr>
  </w:p>
  <w:p w14:paraId="034DCDCE" w14:textId="514D890C" w:rsidR="008537AA" w:rsidRDefault="009E21C5" w:rsidP="002F2006">
    <w:pPr>
      <w:pStyle w:val="af4"/>
      <w:pBdr>
        <w:bottom w:val="none" w:sz="0" w:space="0" w:color="auto"/>
      </w:pBdr>
      <w:rPr>
        <w:noProof/>
      </w:rPr>
    </w:pPr>
    <w:r>
      <w:rPr>
        <w:noProof/>
      </w:rPr>
      <w:drawing>
        <wp:anchor distT="0" distB="0" distL="114300" distR="114300" simplePos="0" relativeHeight="251695104" behindDoc="0" locked="0" layoutInCell="1" allowOverlap="1" wp14:anchorId="3DF326C7" wp14:editId="29698CDB">
          <wp:simplePos x="0" y="0"/>
          <wp:positionH relativeFrom="margin">
            <wp:posOffset>0</wp:posOffset>
          </wp:positionH>
          <wp:positionV relativeFrom="paragraph">
            <wp:posOffset>-416560</wp:posOffset>
          </wp:positionV>
          <wp:extent cx="1095375" cy="6953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t="-1" r="11517" b="11551"/>
                  <a:stretch/>
                </pic:blipFill>
                <pic:spPr bwMode="auto">
                  <a:xfrm>
                    <a:off x="0" y="0"/>
                    <a:ext cx="1095638" cy="695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D62CA6" w14:textId="54D6E546" w:rsidR="008537AA" w:rsidRDefault="003410D8" w:rsidP="002F2006">
    <w:pPr>
      <w:pStyle w:val="af4"/>
      <w:pBdr>
        <w:bottom w:val="none" w:sz="0" w:space="0" w:color="auto"/>
      </w:pBdr>
      <w:jc w:val="left"/>
    </w:pPr>
    <w:r>
      <w:rPr>
        <w:noProof/>
      </w:rPr>
      <w:pict w14:anchorId="2B786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31" o:spid="_x0000_s2049" type="#_x0000_t136" style="position:absolute;margin-left:0;margin-top:0;width:405pt;height:39.75pt;rotation:315;z-index:-25165414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E890" w14:textId="0BDB9C1E" w:rsidR="008537AA" w:rsidRDefault="003410D8">
    <w:pPr>
      <w:pStyle w:val="af4"/>
    </w:pPr>
    <w:r>
      <w:rPr>
        <w:noProof/>
      </w:rPr>
      <w:pict w14:anchorId="558FE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38" o:spid="_x0000_s2056" type="#_x0000_t136" style="position:absolute;left:0;text-align:left;margin-left:0;margin-top:0;width:405pt;height:39.75pt;rotation:315;z-index:-25163980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D474" w14:textId="77777777" w:rsidR="00953964" w:rsidRDefault="003410D8" w:rsidP="00953964">
    <w:pPr>
      <w:pStyle w:val="af4"/>
      <w:pBdr>
        <w:bottom w:val="none" w:sz="0" w:space="0" w:color="auto"/>
      </w:pBdr>
      <w:jc w:val="left"/>
    </w:pPr>
    <w:r>
      <w:rPr>
        <w:noProof/>
      </w:rPr>
      <w:pict w14:anchorId="683C5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05pt;height:39.75pt;rotation:315;z-index:-25161932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8D1B" w14:textId="4513EB03" w:rsidR="008537AA" w:rsidRDefault="003410D8">
    <w:pPr>
      <w:pStyle w:val="af4"/>
    </w:pPr>
    <w:r>
      <w:rPr>
        <w:noProof/>
      </w:rPr>
      <w:pict w14:anchorId="25ABA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44" o:spid="_x0000_s2062" type="#_x0000_t136" style="position:absolute;left:0;text-align:left;margin-left:0;margin-top:0;width:405pt;height:39.75pt;rotation:315;z-index:-25162752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95F6" w14:textId="27988AFB" w:rsidR="008537AA" w:rsidRDefault="003410D8" w:rsidP="00C07AC3">
    <w:pPr>
      <w:pStyle w:val="af4"/>
      <w:pBdr>
        <w:bottom w:val="none" w:sz="0" w:space="0" w:color="auto"/>
      </w:pBdr>
    </w:pPr>
    <w:r>
      <w:rPr>
        <w:noProof/>
      </w:rPr>
      <w:pict w14:anchorId="70D49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45" o:spid="_x0000_s2063" type="#_x0000_t136" style="position:absolute;left:0;text-align:left;margin-left:0;margin-top:0;width:405pt;height:39.75pt;rotation:315;z-index:-25162547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8FD8" w14:textId="61D44657" w:rsidR="008537AA" w:rsidRDefault="003410D8">
    <w:pPr>
      <w:pStyle w:val="af4"/>
    </w:pPr>
    <w:r>
      <w:rPr>
        <w:noProof/>
      </w:rPr>
      <w:pict w14:anchorId="25B9B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2543" o:spid="_x0000_s2061" type="#_x0000_t136" style="position:absolute;left:0;text-align:left;margin-left:0;margin-top:0;width:405pt;height:39.75pt;rotation:315;z-index:-25162956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FFD"/>
    <w:multiLevelType w:val="hybridMultilevel"/>
    <w:tmpl w:val="4F1EB254"/>
    <w:lvl w:ilvl="0" w:tplc="E7CACBF0">
      <w:start w:val="1"/>
      <w:numFmt w:val="chineseCountingThousand"/>
      <w:lvlText w:val="%1、"/>
      <w:lvlJc w:val="left"/>
      <w:pPr>
        <w:ind w:left="420" w:hanging="420"/>
      </w:pPr>
      <w:rPr>
        <w:b/>
        <w:bCs/>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40132A"/>
    <w:multiLevelType w:val="hybridMultilevel"/>
    <w:tmpl w:val="4CDCEBA8"/>
    <w:lvl w:ilvl="0" w:tplc="91C019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B20B19"/>
    <w:multiLevelType w:val="hybridMultilevel"/>
    <w:tmpl w:val="753036B2"/>
    <w:lvl w:ilvl="0" w:tplc="BB402AD2">
      <w:start w:val="1"/>
      <w:numFmt w:val="decimal"/>
      <w:lvlText w:val="%1"/>
      <w:lvlJc w:val="left"/>
      <w:pPr>
        <w:ind w:left="704" w:hanging="420"/>
      </w:pPr>
      <w:rPr>
        <w:rFonts w:ascii="仿宋" w:eastAsia="仿宋" w:hint="eastAsia"/>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61263B"/>
    <w:multiLevelType w:val="hybridMultilevel"/>
    <w:tmpl w:val="8BCC86EC"/>
    <w:lvl w:ilvl="0" w:tplc="B308C6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547562"/>
    <w:multiLevelType w:val="hybridMultilevel"/>
    <w:tmpl w:val="FDF8D7B8"/>
    <w:lvl w:ilvl="0" w:tplc="839EED08">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C160D4D"/>
    <w:multiLevelType w:val="hybridMultilevel"/>
    <w:tmpl w:val="6A5473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AC000D7A">
      <w:start w:val="1"/>
      <w:numFmt w:val="lowerRoman"/>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AB4023"/>
    <w:multiLevelType w:val="hybridMultilevel"/>
    <w:tmpl w:val="1E92199C"/>
    <w:lvl w:ilvl="0" w:tplc="D60626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2842C0"/>
    <w:multiLevelType w:val="hybridMultilevel"/>
    <w:tmpl w:val="8998F78C"/>
    <w:lvl w:ilvl="0" w:tplc="394A1866">
      <w:start w:val="1"/>
      <w:numFmt w:val="chineseCountingThousand"/>
      <w:lvlText w:val="%1、"/>
      <w:lvlJc w:val="left"/>
      <w:pPr>
        <w:ind w:left="420" w:hanging="420"/>
      </w:pPr>
      <w:rPr>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735804"/>
    <w:multiLevelType w:val="hybridMultilevel"/>
    <w:tmpl w:val="D17E4B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40A5423F"/>
    <w:multiLevelType w:val="hybridMultilevel"/>
    <w:tmpl w:val="7BB2DA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B0240C"/>
    <w:multiLevelType w:val="hybridMultilevel"/>
    <w:tmpl w:val="4D0EAABE"/>
    <w:lvl w:ilvl="0" w:tplc="8F1E0E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C13B72"/>
    <w:multiLevelType w:val="hybridMultilevel"/>
    <w:tmpl w:val="1F4AA89A"/>
    <w:lvl w:ilvl="0" w:tplc="B358BE9A">
      <w:start w:val="1"/>
      <w:numFmt w:val="chineseCountingThousand"/>
      <w:lvlText w:val="%1、"/>
      <w:lvlJc w:val="left"/>
      <w:pPr>
        <w:ind w:left="420" w:hanging="420"/>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E44111"/>
    <w:multiLevelType w:val="hybridMultilevel"/>
    <w:tmpl w:val="E222E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EC365DD"/>
    <w:multiLevelType w:val="hybridMultilevel"/>
    <w:tmpl w:val="E222E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7D89C6"/>
    <w:multiLevelType w:val="singleLevel"/>
    <w:tmpl w:val="587D89C6"/>
    <w:lvl w:ilvl="0">
      <w:start w:val="1"/>
      <w:numFmt w:val="decimal"/>
      <w:suff w:val="nothing"/>
      <w:lvlText w:val="%1、"/>
      <w:lvlJc w:val="left"/>
    </w:lvl>
  </w:abstractNum>
  <w:abstractNum w:abstractNumId="16" w15:restartNumberingAfterBreak="0">
    <w:nsid w:val="58807131"/>
    <w:multiLevelType w:val="singleLevel"/>
    <w:tmpl w:val="58807131"/>
    <w:lvl w:ilvl="0">
      <w:start w:val="1"/>
      <w:numFmt w:val="decimal"/>
      <w:suff w:val="nothing"/>
      <w:lvlText w:val="%1、"/>
      <w:lvlJc w:val="left"/>
    </w:lvl>
  </w:abstractNum>
  <w:abstractNum w:abstractNumId="17" w15:restartNumberingAfterBreak="0">
    <w:nsid w:val="6F485F43"/>
    <w:multiLevelType w:val="multilevel"/>
    <w:tmpl w:val="32E4CA9A"/>
    <w:lvl w:ilvl="0">
      <w:start w:val="1"/>
      <w:numFmt w:val="chineseCountingThousand"/>
      <w:suff w:val="nothing"/>
      <w:lvlText w:val="%1、"/>
      <w:lvlJc w:val="left"/>
      <w:pPr>
        <w:ind w:firstLine="555"/>
      </w:pPr>
      <w:rPr>
        <w:rFonts w:ascii="仿宋" w:eastAsia="仿宋" w:hAnsi="仿宋" w:cs="Times New Roman" w:hint="eastAsia"/>
        <w:b w:val="0"/>
        <w:bCs w:val="0"/>
        <w:sz w:val="24"/>
        <w:szCs w:val="24"/>
      </w:rPr>
    </w:lvl>
    <w:lvl w:ilvl="1">
      <w:start w:val="1"/>
      <w:numFmt w:val="lowerLetter"/>
      <w:lvlText w:val="%2)"/>
      <w:lvlJc w:val="left"/>
      <w:pPr>
        <w:ind w:left="1425" w:hanging="420"/>
      </w:pPr>
      <w:rPr>
        <w:rFonts w:cs="Times New Roman"/>
      </w:rPr>
    </w:lvl>
    <w:lvl w:ilvl="2">
      <w:start w:val="1"/>
      <w:numFmt w:val="decimal"/>
      <w:lvlText w:val="%3."/>
      <w:lvlJc w:val="left"/>
      <w:pPr>
        <w:tabs>
          <w:tab w:val="num" w:pos="2190"/>
        </w:tabs>
        <w:ind w:left="2190" w:hanging="360"/>
      </w:pPr>
      <w:rPr>
        <w:rFonts w:cs="Times New Roman"/>
      </w:rPr>
    </w:lvl>
    <w:lvl w:ilvl="3">
      <w:start w:val="1"/>
      <w:numFmt w:val="decimal"/>
      <w:lvlText w:val="%4."/>
      <w:lvlJc w:val="left"/>
      <w:pPr>
        <w:tabs>
          <w:tab w:val="num" w:pos="2910"/>
        </w:tabs>
        <w:ind w:left="2910" w:hanging="360"/>
      </w:pPr>
      <w:rPr>
        <w:rFonts w:cs="Times New Roman"/>
      </w:rPr>
    </w:lvl>
    <w:lvl w:ilvl="4">
      <w:start w:val="1"/>
      <w:numFmt w:val="decimal"/>
      <w:lvlText w:val="%5."/>
      <w:lvlJc w:val="left"/>
      <w:pPr>
        <w:tabs>
          <w:tab w:val="num" w:pos="3630"/>
        </w:tabs>
        <w:ind w:left="3630" w:hanging="360"/>
      </w:pPr>
      <w:rPr>
        <w:rFonts w:cs="Times New Roman"/>
      </w:rPr>
    </w:lvl>
    <w:lvl w:ilvl="5">
      <w:start w:val="1"/>
      <w:numFmt w:val="decimal"/>
      <w:lvlText w:val="%6."/>
      <w:lvlJc w:val="left"/>
      <w:pPr>
        <w:tabs>
          <w:tab w:val="num" w:pos="4350"/>
        </w:tabs>
        <w:ind w:left="4350" w:hanging="360"/>
      </w:pPr>
      <w:rPr>
        <w:rFonts w:cs="Times New Roman"/>
      </w:rPr>
    </w:lvl>
    <w:lvl w:ilvl="6">
      <w:start w:val="1"/>
      <w:numFmt w:val="decimal"/>
      <w:lvlText w:val="%7."/>
      <w:lvlJc w:val="left"/>
      <w:pPr>
        <w:tabs>
          <w:tab w:val="num" w:pos="5070"/>
        </w:tabs>
        <w:ind w:left="5070" w:hanging="360"/>
      </w:pPr>
      <w:rPr>
        <w:rFonts w:cs="Times New Roman"/>
      </w:rPr>
    </w:lvl>
    <w:lvl w:ilvl="7">
      <w:start w:val="1"/>
      <w:numFmt w:val="decimal"/>
      <w:lvlText w:val="%8."/>
      <w:lvlJc w:val="left"/>
      <w:pPr>
        <w:tabs>
          <w:tab w:val="num" w:pos="5790"/>
        </w:tabs>
        <w:ind w:left="5790" w:hanging="360"/>
      </w:pPr>
      <w:rPr>
        <w:rFonts w:cs="Times New Roman"/>
      </w:rPr>
    </w:lvl>
    <w:lvl w:ilvl="8">
      <w:start w:val="1"/>
      <w:numFmt w:val="decimal"/>
      <w:lvlText w:val="%9."/>
      <w:lvlJc w:val="left"/>
      <w:pPr>
        <w:tabs>
          <w:tab w:val="num" w:pos="6510"/>
        </w:tabs>
        <w:ind w:left="6510" w:hanging="360"/>
      </w:pPr>
      <w:rPr>
        <w:rFonts w:cs="Times New Roman"/>
      </w:rPr>
    </w:lvl>
  </w:abstractNum>
  <w:abstractNum w:abstractNumId="18" w15:restartNumberingAfterBreak="0">
    <w:nsid w:val="70F10C00"/>
    <w:multiLevelType w:val="hybridMultilevel"/>
    <w:tmpl w:val="3FFCF3C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6"/>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5"/>
  </w:num>
  <w:num w:numId="10">
    <w:abstractNumId w:val="14"/>
  </w:num>
  <w:num w:numId="11">
    <w:abstractNumId w:val="12"/>
  </w:num>
  <w:num w:numId="12">
    <w:abstractNumId w:val="1"/>
  </w:num>
  <w:num w:numId="13">
    <w:abstractNumId w:val="8"/>
  </w:num>
  <w:num w:numId="14">
    <w:abstractNumId w:val="4"/>
  </w:num>
  <w:num w:numId="15">
    <w:abstractNumId w:val="0"/>
  </w:num>
  <w:num w:numId="16">
    <w:abstractNumId w:val="6"/>
  </w:num>
  <w:num w:numId="17">
    <w:abstractNumId w:val="1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drawingGridHorizontalSpacing w:val="120"/>
  <w:drawingGridVerticalSpacing w:val="163"/>
  <w:displayHorizontalDrawingGridEvery w:val="0"/>
  <w:displayVerticalDrawingGridEvery w:val="2"/>
  <w:characterSpacingControl w:val="compressPunctuation"/>
  <w:savePreviewPicture/>
  <w:hdrShapeDefaults>
    <o:shapedefaults v:ext="edit" spidmax="20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8A"/>
    <w:rsid w:val="0000411C"/>
    <w:rsid w:val="00011641"/>
    <w:rsid w:val="0001234C"/>
    <w:rsid w:val="00013473"/>
    <w:rsid w:val="0001574D"/>
    <w:rsid w:val="0002085F"/>
    <w:rsid w:val="000263C9"/>
    <w:rsid w:val="00030E0F"/>
    <w:rsid w:val="00031561"/>
    <w:rsid w:val="00032A2A"/>
    <w:rsid w:val="00032D80"/>
    <w:rsid w:val="00034D71"/>
    <w:rsid w:val="0003598A"/>
    <w:rsid w:val="00042B37"/>
    <w:rsid w:val="00051398"/>
    <w:rsid w:val="0005153C"/>
    <w:rsid w:val="00052EF5"/>
    <w:rsid w:val="00055326"/>
    <w:rsid w:val="000553D9"/>
    <w:rsid w:val="00056898"/>
    <w:rsid w:val="00062FD2"/>
    <w:rsid w:val="0006401C"/>
    <w:rsid w:val="0006596B"/>
    <w:rsid w:val="00065F15"/>
    <w:rsid w:val="000723EC"/>
    <w:rsid w:val="00073CD5"/>
    <w:rsid w:val="00076367"/>
    <w:rsid w:val="00084D5E"/>
    <w:rsid w:val="00085F15"/>
    <w:rsid w:val="00091EC1"/>
    <w:rsid w:val="00093A2E"/>
    <w:rsid w:val="000978E0"/>
    <w:rsid w:val="000A4889"/>
    <w:rsid w:val="000A55DD"/>
    <w:rsid w:val="000B008A"/>
    <w:rsid w:val="000B2329"/>
    <w:rsid w:val="000B3317"/>
    <w:rsid w:val="000C0E42"/>
    <w:rsid w:val="000C120D"/>
    <w:rsid w:val="000C1AF0"/>
    <w:rsid w:val="000C3CD7"/>
    <w:rsid w:val="000D04D0"/>
    <w:rsid w:val="000D0F8C"/>
    <w:rsid w:val="000D2220"/>
    <w:rsid w:val="000D4108"/>
    <w:rsid w:val="000D447B"/>
    <w:rsid w:val="000D4723"/>
    <w:rsid w:val="000D4906"/>
    <w:rsid w:val="000D529B"/>
    <w:rsid w:val="000D5A9D"/>
    <w:rsid w:val="000E2830"/>
    <w:rsid w:val="000E2924"/>
    <w:rsid w:val="000E4363"/>
    <w:rsid w:val="000F0EF3"/>
    <w:rsid w:val="000F49F6"/>
    <w:rsid w:val="000F4D9C"/>
    <w:rsid w:val="000F79EF"/>
    <w:rsid w:val="00100356"/>
    <w:rsid w:val="00100364"/>
    <w:rsid w:val="001003A5"/>
    <w:rsid w:val="00101C5F"/>
    <w:rsid w:val="00101D33"/>
    <w:rsid w:val="00105038"/>
    <w:rsid w:val="00105B2B"/>
    <w:rsid w:val="00107B32"/>
    <w:rsid w:val="00110F2D"/>
    <w:rsid w:val="0011129D"/>
    <w:rsid w:val="00111812"/>
    <w:rsid w:val="0011184B"/>
    <w:rsid w:val="001135F7"/>
    <w:rsid w:val="00116354"/>
    <w:rsid w:val="001348DA"/>
    <w:rsid w:val="00141EDD"/>
    <w:rsid w:val="00144283"/>
    <w:rsid w:val="00147169"/>
    <w:rsid w:val="00151FBC"/>
    <w:rsid w:val="001561FC"/>
    <w:rsid w:val="00156332"/>
    <w:rsid w:val="00157B68"/>
    <w:rsid w:val="0017036D"/>
    <w:rsid w:val="00171A42"/>
    <w:rsid w:val="001735BE"/>
    <w:rsid w:val="00182A63"/>
    <w:rsid w:val="00184DE5"/>
    <w:rsid w:val="00187A94"/>
    <w:rsid w:val="00194E55"/>
    <w:rsid w:val="001A3926"/>
    <w:rsid w:val="001A5A28"/>
    <w:rsid w:val="001B08B6"/>
    <w:rsid w:val="001B0EA1"/>
    <w:rsid w:val="001B27B1"/>
    <w:rsid w:val="001B2D00"/>
    <w:rsid w:val="001B2F13"/>
    <w:rsid w:val="001B356F"/>
    <w:rsid w:val="001B482C"/>
    <w:rsid w:val="001B512C"/>
    <w:rsid w:val="001B597A"/>
    <w:rsid w:val="001B64D1"/>
    <w:rsid w:val="001C4DC8"/>
    <w:rsid w:val="001D0BD8"/>
    <w:rsid w:val="001D1A6D"/>
    <w:rsid w:val="001D4B9D"/>
    <w:rsid w:val="001D60F5"/>
    <w:rsid w:val="001E027A"/>
    <w:rsid w:val="001E50E1"/>
    <w:rsid w:val="001E6491"/>
    <w:rsid w:val="001F1C51"/>
    <w:rsid w:val="001F42D8"/>
    <w:rsid w:val="00203C65"/>
    <w:rsid w:val="00203CAC"/>
    <w:rsid w:val="00204318"/>
    <w:rsid w:val="0020771F"/>
    <w:rsid w:val="00212D8C"/>
    <w:rsid w:val="00213CD9"/>
    <w:rsid w:val="0021640E"/>
    <w:rsid w:val="0022137E"/>
    <w:rsid w:val="00227722"/>
    <w:rsid w:val="002305D9"/>
    <w:rsid w:val="00231124"/>
    <w:rsid w:val="002333AB"/>
    <w:rsid w:val="0023539A"/>
    <w:rsid w:val="00235877"/>
    <w:rsid w:val="002424CA"/>
    <w:rsid w:val="002437D2"/>
    <w:rsid w:val="00243B2E"/>
    <w:rsid w:val="002447CB"/>
    <w:rsid w:val="00250ED8"/>
    <w:rsid w:val="0025118E"/>
    <w:rsid w:val="00251669"/>
    <w:rsid w:val="00253414"/>
    <w:rsid w:val="00256BAD"/>
    <w:rsid w:val="002570C1"/>
    <w:rsid w:val="00257432"/>
    <w:rsid w:val="00257FB6"/>
    <w:rsid w:val="0026001F"/>
    <w:rsid w:val="00261AFB"/>
    <w:rsid w:val="0026336B"/>
    <w:rsid w:val="00263AEF"/>
    <w:rsid w:val="00264774"/>
    <w:rsid w:val="00264C07"/>
    <w:rsid w:val="002669F4"/>
    <w:rsid w:val="00270830"/>
    <w:rsid w:val="00271BAC"/>
    <w:rsid w:val="00272741"/>
    <w:rsid w:val="002729CF"/>
    <w:rsid w:val="00295376"/>
    <w:rsid w:val="00295B3E"/>
    <w:rsid w:val="00295C92"/>
    <w:rsid w:val="002962F9"/>
    <w:rsid w:val="002A13FB"/>
    <w:rsid w:val="002A68A2"/>
    <w:rsid w:val="002A6D32"/>
    <w:rsid w:val="002A7F5C"/>
    <w:rsid w:val="002B0A30"/>
    <w:rsid w:val="002B4C7E"/>
    <w:rsid w:val="002B6F29"/>
    <w:rsid w:val="002C0648"/>
    <w:rsid w:val="002C195B"/>
    <w:rsid w:val="002C2F5D"/>
    <w:rsid w:val="002C49EC"/>
    <w:rsid w:val="002D291A"/>
    <w:rsid w:val="002D3F54"/>
    <w:rsid w:val="002E277F"/>
    <w:rsid w:val="002E3682"/>
    <w:rsid w:val="002E3DE4"/>
    <w:rsid w:val="002E4C3A"/>
    <w:rsid w:val="002E5420"/>
    <w:rsid w:val="002F2006"/>
    <w:rsid w:val="002F3648"/>
    <w:rsid w:val="00301B20"/>
    <w:rsid w:val="0030285D"/>
    <w:rsid w:val="00302A8E"/>
    <w:rsid w:val="0030387A"/>
    <w:rsid w:val="00305625"/>
    <w:rsid w:val="00305CD3"/>
    <w:rsid w:val="00322B8A"/>
    <w:rsid w:val="00324584"/>
    <w:rsid w:val="00324A60"/>
    <w:rsid w:val="0032778C"/>
    <w:rsid w:val="00331E93"/>
    <w:rsid w:val="00332F9D"/>
    <w:rsid w:val="003359ED"/>
    <w:rsid w:val="003373D0"/>
    <w:rsid w:val="003409EE"/>
    <w:rsid w:val="003410D8"/>
    <w:rsid w:val="00341ACF"/>
    <w:rsid w:val="00341E80"/>
    <w:rsid w:val="00341F20"/>
    <w:rsid w:val="00344A18"/>
    <w:rsid w:val="003473B1"/>
    <w:rsid w:val="00350B84"/>
    <w:rsid w:val="0035319D"/>
    <w:rsid w:val="00356AC9"/>
    <w:rsid w:val="00356D67"/>
    <w:rsid w:val="00364B94"/>
    <w:rsid w:val="00366F03"/>
    <w:rsid w:val="0036736C"/>
    <w:rsid w:val="00370346"/>
    <w:rsid w:val="00370504"/>
    <w:rsid w:val="00370570"/>
    <w:rsid w:val="003716FC"/>
    <w:rsid w:val="00375F7B"/>
    <w:rsid w:val="003770F6"/>
    <w:rsid w:val="0037754D"/>
    <w:rsid w:val="0037771D"/>
    <w:rsid w:val="00380AA9"/>
    <w:rsid w:val="00381144"/>
    <w:rsid w:val="00381AED"/>
    <w:rsid w:val="003851EE"/>
    <w:rsid w:val="00385F30"/>
    <w:rsid w:val="003909B3"/>
    <w:rsid w:val="00396802"/>
    <w:rsid w:val="003A2912"/>
    <w:rsid w:val="003A4D99"/>
    <w:rsid w:val="003B159B"/>
    <w:rsid w:val="003B7460"/>
    <w:rsid w:val="003C1ACA"/>
    <w:rsid w:val="003C22DB"/>
    <w:rsid w:val="003D157F"/>
    <w:rsid w:val="003D2032"/>
    <w:rsid w:val="003D6ACF"/>
    <w:rsid w:val="003E1B07"/>
    <w:rsid w:val="003E28B1"/>
    <w:rsid w:val="003F380E"/>
    <w:rsid w:val="0040549A"/>
    <w:rsid w:val="004070CF"/>
    <w:rsid w:val="00411436"/>
    <w:rsid w:val="004123EB"/>
    <w:rsid w:val="00414895"/>
    <w:rsid w:val="004157F7"/>
    <w:rsid w:val="004158A4"/>
    <w:rsid w:val="004207F6"/>
    <w:rsid w:val="00421537"/>
    <w:rsid w:val="00424F88"/>
    <w:rsid w:val="004302CC"/>
    <w:rsid w:val="004338DA"/>
    <w:rsid w:val="00435100"/>
    <w:rsid w:val="0043552B"/>
    <w:rsid w:val="0043777A"/>
    <w:rsid w:val="00440F96"/>
    <w:rsid w:val="00441B3D"/>
    <w:rsid w:val="00451A40"/>
    <w:rsid w:val="00452CF0"/>
    <w:rsid w:val="00455044"/>
    <w:rsid w:val="00456497"/>
    <w:rsid w:val="00457B6A"/>
    <w:rsid w:val="00460F21"/>
    <w:rsid w:val="00464320"/>
    <w:rsid w:val="004647A0"/>
    <w:rsid w:val="00464CE8"/>
    <w:rsid w:val="00467299"/>
    <w:rsid w:val="0047382E"/>
    <w:rsid w:val="00473F50"/>
    <w:rsid w:val="00477389"/>
    <w:rsid w:val="00481F8C"/>
    <w:rsid w:val="00487CB4"/>
    <w:rsid w:val="00487F0F"/>
    <w:rsid w:val="00496850"/>
    <w:rsid w:val="00496DA6"/>
    <w:rsid w:val="004A0F10"/>
    <w:rsid w:val="004A105B"/>
    <w:rsid w:val="004A2289"/>
    <w:rsid w:val="004A60D3"/>
    <w:rsid w:val="004B0D63"/>
    <w:rsid w:val="004B10E1"/>
    <w:rsid w:val="004B30DC"/>
    <w:rsid w:val="004B5AD0"/>
    <w:rsid w:val="004C0772"/>
    <w:rsid w:val="004C1182"/>
    <w:rsid w:val="004D20FA"/>
    <w:rsid w:val="004D3208"/>
    <w:rsid w:val="004D388A"/>
    <w:rsid w:val="004D59BC"/>
    <w:rsid w:val="004D6B77"/>
    <w:rsid w:val="004E0D41"/>
    <w:rsid w:val="004E2067"/>
    <w:rsid w:val="004E4602"/>
    <w:rsid w:val="004E5333"/>
    <w:rsid w:val="004F1777"/>
    <w:rsid w:val="004F597C"/>
    <w:rsid w:val="004F749B"/>
    <w:rsid w:val="00500E40"/>
    <w:rsid w:val="00505188"/>
    <w:rsid w:val="005153DC"/>
    <w:rsid w:val="005153EF"/>
    <w:rsid w:val="005154E9"/>
    <w:rsid w:val="00515AB0"/>
    <w:rsid w:val="005203BC"/>
    <w:rsid w:val="00521943"/>
    <w:rsid w:val="0052538D"/>
    <w:rsid w:val="00527395"/>
    <w:rsid w:val="005340DA"/>
    <w:rsid w:val="00537838"/>
    <w:rsid w:val="0054142E"/>
    <w:rsid w:val="0054246A"/>
    <w:rsid w:val="00545A0B"/>
    <w:rsid w:val="005474CC"/>
    <w:rsid w:val="0055138B"/>
    <w:rsid w:val="005559FA"/>
    <w:rsid w:val="005563E8"/>
    <w:rsid w:val="005566D7"/>
    <w:rsid w:val="00560C15"/>
    <w:rsid w:val="0056243E"/>
    <w:rsid w:val="0056460E"/>
    <w:rsid w:val="00564F7E"/>
    <w:rsid w:val="00567ED1"/>
    <w:rsid w:val="0057094A"/>
    <w:rsid w:val="00572474"/>
    <w:rsid w:val="00573EC5"/>
    <w:rsid w:val="00574946"/>
    <w:rsid w:val="00575186"/>
    <w:rsid w:val="00580031"/>
    <w:rsid w:val="00580427"/>
    <w:rsid w:val="00582CCD"/>
    <w:rsid w:val="0058571B"/>
    <w:rsid w:val="005944D7"/>
    <w:rsid w:val="00594C19"/>
    <w:rsid w:val="00596D85"/>
    <w:rsid w:val="005A0851"/>
    <w:rsid w:val="005A6C40"/>
    <w:rsid w:val="005B1EFD"/>
    <w:rsid w:val="005B5689"/>
    <w:rsid w:val="005B73FE"/>
    <w:rsid w:val="005C04DA"/>
    <w:rsid w:val="005C45D3"/>
    <w:rsid w:val="005D0B5F"/>
    <w:rsid w:val="005D1478"/>
    <w:rsid w:val="005D72F3"/>
    <w:rsid w:val="005E2026"/>
    <w:rsid w:val="005E2C5E"/>
    <w:rsid w:val="005E322B"/>
    <w:rsid w:val="005F476C"/>
    <w:rsid w:val="00603DC5"/>
    <w:rsid w:val="00605FA0"/>
    <w:rsid w:val="00607835"/>
    <w:rsid w:val="0061245B"/>
    <w:rsid w:val="0061389D"/>
    <w:rsid w:val="00613988"/>
    <w:rsid w:val="006144D2"/>
    <w:rsid w:val="00615599"/>
    <w:rsid w:val="006164EC"/>
    <w:rsid w:val="00616FF0"/>
    <w:rsid w:val="0062610D"/>
    <w:rsid w:val="00634B0C"/>
    <w:rsid w:val="00635310"/>
    <w:rsid w:val="00644B08"/>
    <w:rsid w:val="00645E3D"/>
    <w:rsid w:val="00646871"/>
    <w:rsid w:val="00651E23"/>
    <w:rsid w:val="006528F7"/>
    <w:rsid w:val="00652BEB"/>
    <w:rsid w:val="00654E6D"/>
    <w:rsid w:val="00654F14"/>
    <w:rsid w:val="00655038"/>
    <w:rsid w:val="00656B1D"/>
    <w:rsid w:val="00662FEA"/>
    <w:rsid w:val="00664132"/>
    <w:rsid w:val="00670F50"/>
    <w:rsid w:val="00672F98"/>
    <w:rsid w:val="0067368C"/>
    <w:rsid w:val="0067508A"/>
    <w:rsid w:val="00676C6B"/>
    <w:rsid w:val="00676D81"/>
    <w:rsid w:val="00687285"/>
    <w:rsid w:val="006907B0"/>
    <w:rsid w:val="006944C2"/>
    <w:rsid w:val="00695495"/>
    <w:rsid w:val="006A131F"/>
    <w:rsid w:val="006A5076"/>
    <w:rsid w:val="006A54BE"/>
    <w:rsid w:val="006A65EF"/>
    <w:rsid w:val="006A685E"/>
    <w:rsid w:val="006A7B50"/>
    <w:rsid w:val="006B057E"/>
    <w:rsid w:val="006B0D15"/>
    <w:rsid w:val="006B27DA"/>
    <w:rsid w:val="006B2E41"/>
    <w:rsid w:val="006B3C66"/>
    <w:rsid w:val="006B5278"/>
    <w:rsid w:val="006B5BF5"/>
    <w:rsid w:val="006B5D70"/>
    <w:rsid w:val="006B65E2"/>
    <w:rsid w:val="006B77FC"/>
    <w:rsid w:val="006C29F6"/>
    <w:rsid w:val="006C3C11"/>
    <w:rsid w:val="006C42D5"/>
    <w:rsid w:val="006C4776"/>
    <w:rsid w:val="006C6BDA"/>
    <w:rsid w:val="006D2EA4"/>
    <w:rsid w:val="006D2F7D"/>
    <w:rsid w:val="006D39DD"/>
    <w:rsid w:val="006D3EA3"/>
    <w:rsid w:val="006D7D2F"/>
    <w:rsid w:val="006E21BE"/>
    <w:rsid w:val="006E2CA4"/>
    <w:rsid w:val="006E437E"/>
    <w:rsid w:val="006E68B6"/>
    <w:rsid w:val="006F17C8"/>
    <w:rsid w:val="006F4530"/>
    <w:rsid w:val="006F4A3E"/>
    <w:rsid w:val="0070333A"/>
    <w:rsid w:val="0070594A"/>
    <w:rsid w:val="00712CEC"/>
    <w:rsid w:val="00717C71"/>
    <w:rsid w:val="00725A5E"/>
    <w:rsid w:val="007277B1"/>
    <w:rsid w:val="00727943"/>
    <w:rsid w:val="00737727"/>
    <w:rsid w:val="00737A3C"/>
    <w:rsid w:val="00744828"/>
    <w:rsid w:val="00744B0F"/>
    <w:rsid w:val="00755A05"/>
    <w:rsid w:val="00756A1B"/>
    <w:rsid w:val="007578F7"/>
    <w:rsid w:val="007643E6"/>
    <w:rsid w:val="00766CDB"/>
    <w:rsid w:val="0077055F"/>
    <w:rsid w:val="007827C2"/>
    <w:rsid w:val="00783909"/>
    <w:rsid w:val="00793F16"/>
    <w:rsid w:val="0079684E"/>
    <w:rsid w:val="007A3C24"/>
    <w:rsid w:val="007A51D9"/>
    <w:rsid w:val="007A6009"/>
    <w:rsid w:val="007B2B43"/>
    <w:rsid w:val="007B41FA"/>
    <w:rsid w:val="007C0602"/>
    <w:rsid w:val="007C29DA"/>
    <w:rsid w:val="007C3937"/>
    <w:rsid w:val="007C6732"/>
    <w:rsid w:val="007D1AC1"/>
    <w:rsid w:val="007D2654"/>
    <w:rsid w:val="007D281F"/>
    <w:rsid w:val="007D2CBC"/>
    <w:rsid w:val="007D4E9C"/>
    <w:rsid w:val="007D5253"/>
    <w:rsid w:val="007D5A19"/>
    <w:rsid w:val="007E08B9"/>
    <w:rsid w:val="007E1202"/>
    <w:rsid w:val="007E28B5"/>
    <w:rsid w:val="007E380D"/>
    <w:rsid w:val="007E489F"/>
    <w:rsid w:val="007E7ED6"/>
    <w:rsid w:val="007F0DA0"/>
    <w:rsid w:val="007F18B5"/>
    <w:rsid w:val="007F1E3E"/>
    <w:rsid w:val="007F2F6C"/>
    <w:rsid w:val="007F3236"/>
    <w:rsid w:val="007F6C3A"/>
    <w:rsid w:val="00802CE7"/>
    <w:rsid w:val="0080672E"/>
    <w:rsid w:val="008069F8"/>
    <w:rsid w:val="00806A28"/>
    <w:rsid w:val="00806DB4"/>
    <w:rsid w:val="00810823"/>
    <w:rsid w:val="0081623C"/>
    <w:rsid w:val="008166A5"/>
    <w:rsid w:val="00817BBA"/>
    <w:rsid w:val="00821758"/>
    <w:rsid w:val="00822414"/>
    <w:rsid w:val="00823452"/>
    <w:rsid w:val="00827BAA"/>
    <w:rsid w:val="00831754"/>
    <w:rsid w:val="00832584"/>
    <w:rsid w:val="0084420F"/>
    <w:rsid w:val="00845385"/>
    <w:rsid w:val="008537AA"/>
    <w:rsid w:val="0085631F"/>
    <w:rsid w:val="008575EF"/>
    <w:rsid w:val="008769F0"/>
    <w:rsid w:val="0088149E"/>
    <w:rsid w:val="0088158B"/>
    <w:rsid w:val="0088192B"/>
    <w:rsid w:val="0088232B"/>
    <w:rsid w:val="00884C78"/>
    <w:rsid w:val="00885685"/>
    <w:rsid w:val="00885F77"/>
    <w:rsid w:val="00886D47"/>
    <w:rsid w:val="0088708F"/>
    <w:rsid w:val="00890A58"/>
    <w:rsid w:val="00890ED7"/>
    <w:rsid w:val="00891565"/>
    <w:rsid w:val="008924EF"/>
    <w:rsid w:val="008936C0"/>
    <w:rsid w:val="00895E95"/>
    <w:rsid w:val="008961CC"/>
    <w:rsid w:val="008A19CB"/>
    <w:rsid w:val="008A30AB"/>
    <w:rsid w:val="008A524E"/>
    <w:rsid w:val="008B4426"/>
    <w:rsid w:val="008B551A"/>
    <w:rsid w:val="008B5A90"/>
    <w:rsid w:val="008C2BC3"/>
    <w:rsid w:val="008C356D"/>
    <w:rsid w:val="008C394C"/>
    <w:rsid w:val="008C3D5D"/>
    <w:rsid w:val="008C47E3"/>
    <w:rsid w:val="008C53AE"/>
    <w:rsid w:val="008D05F2"/>
    <w:rsid w:val="008D12AF"/>
    <w:rsid w:val="008D7252"/>
    <w:rsid w:val="008D7792"/>
    <w:rsid w:val="008E7801"/>
    <w:rsid w:val="008F68B2"/>
    <w:rsid w:val="008F6951"/>
    <w:rsid w:val="009018F5"/>
    <w:rsid w:val="009077A5"/>
    <w:rsid w:val="00907BC9"/>
    <w:rsid w:val="00913AF8"/>
    <w:rsid w:val="00922DA1"/>
    <w:rsid w:val="009237FB"/>
    <w:rsid w:val="00923980"/>
    <w:rsid w:val="00923B89"/>
    <w:rsid w:val="00937AAF"/>
    <w:rsid w:val="00940AD8"/>
    <w:rsid w:val="00940C8A"/>
    <w:rsid w:val="00941A7A"/>
    <w:rsid w:val="00941C4D"/>
    <w:rsid w:val="00941DB9"/>
    <w:rsid w:val="00942848"/>
    <w:rsid w:val="009428C6"/>
    <w:rsid w:val="0094311D"/>
    <w:rsid w:val="0095081F"/>
    <w:rsid w:val="009510A1"/>
    <w:rsid w:val="00951319"/>
    <w:rsid w:val="00953964"/>
    <w:rsid w:val="00954E6A"/>
    <w:rsid w:val="00955446"/>
    <w:rsid w:val="00956489"/>
    <w:rsid w:val="00956824"/>
    <w:rsid w:val="00966531"/>
    <w:rsid w:val="00970372"/>
    <w:rsid w:val="00972B2C"/>
    <w:rsid w:val="0097532E"/>
    <w:rsid w:val="00976E61"/>
    <w:rsid w:val="00980010"/>
    <w:rsid w:val="009823AA"/>
    <w:rsid w:val="009833A3"/>
    <w:rsid w:val="0098500A"/>
    <w:rsid w:val="00985054"/>
    <w:rsid w:val="00991A14"/>
    <w:rsid w:val="009940D0"/>
    <w:rsid w:val="009A0107"/>
    <w:rsid w:val="009A1353"/>
    <w:rsid w:val="009A25EA"/>
    <w:rsid w:val="009A572E"/>
    <w:rsid w:val="009B063F"/>
    <w:rsid w:val="009B22A2"/>
    <w:rsid w:val="009B22E2"/>
    <w:rsid w:val="009C30B7"/>
    <w:rsid w:val="009C6F91"/>
    <w:rsid w:val="009D037F"/>
    <w:rsid w:val="009D2F29"/>
    <w:rsid w:val="009D5BA7"/>
    <w:rsid w:val="009D6C3C"/>
    <w:rsid w:val="009D7F00"/>
    <w:rsid w:val="009E21C5"/>
    <w:rsid w:val="009E3B09"/>
    <w:rsid w:val="009E626A"/>
    <w:rsid w:val="009F02C8"/>
    <w:rsid w:val="009F1008"/>
    <w:rsid w:val="009F2332"/>
    <w:rsid w:val="009F62F6"/>
    <w:rsid w:val="009F6673"/>
    <w:rsid w:val="009F6A2D"/>
    <w:rsid w:val="00A0049B"/>
    <w:rsid w:val="00A02F63"/>
    <w:rsid w:val="00A0460E"/>
    <w:rsid w:val="00A12E61"/>
    <w:rsid w:val="00A177F4"/>
    <w:rsid w:val="00A24C16"/>
    <w:rsid w:val="00A27DC3"/>
    <w:rsid w:val="00A305E0"/>
    <w:rsid w:val="00A334BF"/>
    <w:rsid w:val="00A33D87"/>
    <w:rsid w:val="00A3522F"/>
    <w:rsid w:val="00A4199B"/>
    <w:rsid w:val="00A42C1B"/>
    <w:rsid w:val="00A51984"/>
    <w:rsid w:val="00A52421"/>
    <w:rsid w:val="00A54251"/>
    <w:rsid w:val="00A54A2C"/>
    <w:rsid w:val="00A55B10"/>
    <w:rsid w:val="00A64D92"/>
    <w:rsid w:val="00A7013C"/>
    <w:rsid w:val="00A7149F"/>
    <w:rsid w:val="00A820F7"/>
    <w:rsid w:val="00A830D8"/>
    <w:rsid w:val="00A85B58"/>
    <w:rsid w:val="00A93B6E"/>
    <w:rsid w:val="00A961B8"/>
    <w:rsid w:val="00AA1809"/>
    <w:rsid w:val="00AA4511"/>
    <w:rsid w:val="00AA6723"/>
    <w:rsid w:val="00AB05A6"/>
    <w:rsid w:val="00AB32E9"/>
    <w:rsid w:val="00AB7A93"/>
    <w:rsid w:val="00AC4B92"/>
    <w:rsid w:val="00AD30A4"/>
    <w:rsid w:val="00AD52B3"/>
    <w:rsid w:val="00AD6334"/>
    <w:rsid w:val="00AE12EC"/>
    <w:rsid w:val="00AE24FE"/>
    <w:rsid w:val="00AE3F8C"/>
    <w:rsid w:val="00AE6E5D"/>
    <w:rsid w:val="00AE7989"/>
    <w:rsid w:val="00AE7E73"/>
    <w:rsid w:val="00AF1835"/>
    <w:rsid w:val="00AF7CF9"/>
    <w:rsid w:val="00B05A48"/>
    <w:rsid w:val="00B064F8"/>
    <w:rsid w:val="00B10420"/>
    <w:rsid w:val="00B10A7A"/>
    <w:rsid w:val="00B12414"/>
    <w:rsid w:val="00B14818"/>
    <w:rsid w:val="00B1727F"/>
    <w:rsid w:val="00B20434"/>
    <w:rsid w:val="00B21AA5"/>
    <w:rsid w:val="00B31B6C"/>
    <w:rsid w:val="00B31EFC"/>
    <w:rsid w:val="00B321E2"/>
    <w:rsid w:val="00B35CA7"/>
    <w:rsid w:val="00B44013"/>
    <w:rsid w:val="00B44B86"/>
    <w:rsid w:val="00B457B1"/>
    <w:rsid w:val="00B45E18"/>
    <w:rsid w:val="00B565CC"/>
    <w:rsid w:val="00B63317"/>
    <w:rsid w:val="00B63EB2"/>
    <w:rsid w:val="00B6787C"/>
    <w:rsid w:val="00B70891"/>
    <w:rsid w:val="00B708EF"/>
    <w:rsid w:val="00B71D85"/>
    <w:rsid w:val="00B7230E"/>
    <w:rsid w:val="00B74F04"/>
    <w:rsid w:val="00B756AC"/>
    <w:rsid w:val="00B75EF1"/>
    <w:rsid w:val="00B76467"/>
    <w:rsid w:val="00B77E5D"/>
    <w:rsid w:val="00B8074A"/>
    <w:rsid w:val="00B80CC5"/>
    <w:rsid w:val="00B84B9A"/>
    <w:rsid w:val="00B851FB"/>
    <w:rsid w:val="00B860A9"/>
    <w:rsid w:val="00B861A4"/>
    <w:rsid w:val="00B86E6B"/>
    <w:rsid w:val="00B87E62"/>
    <w:rsid w:val="00B91BB2"/>
    <w:rsid w:val="00B929F8"/>
    <w:rsid w:val="00B93328"/>
    <w:rsid w:val="00B97E49"/>
    <w:rsid w:val="00BA4774"/>
    <w:rsid w:val="00BA7C38"/>
    <w:rsid w:val="00BB4DD4"/>
    <w:rsid w:val="00BB52C8"/>
    <w:rsid w:val="00BB696F"/>
    <w:rsid w:val="00BB7C88"/>
    <w:rsid w:val="00BB7CFB"/>
    <w:rsid w:val="00BC00E3"/>
    <w:rsid w:val="00BC0116"/>
    <w:rsid w:val="00BC2822"/>
    <w:rsid w:val="00BC2DFA"/>
    <w:rsid w:val="00BC3AC1"/>
    <w:rsid w:val="00BC3E15"/>
    <w:rsid w:val="00BC7EEC"/>
    <w:rsid w:val="00BC7F48"/>
    <w:rsid w:val="00BD1173"/>
    <w:rsid w:val="00BD1C45"/>
    <w:rsid w:val="00BD5C0D"/>
    <w:rsid w:val="00BE4B39"/>
    <w:rsid w:val="00BE5496"/>
    <w:rsid w:val="00BF032B"/>
    <w:rsid w:val="00BF166A"/>
    <w:rsid w:val="00BF3266"/>
    <w:rsid w:val="00BF652F"/>
    <w:rsid w:val="00BF6A1C"/>
    <w:rsid w:val="00C01181"/>
    <w:rsid w:val="00C0397F"/>
    <w:rsid w:val="00C060A0"/>
    <w:rsid w:val="00C07AC3"/>
    <w:rsid w:val="00C156FB"/>
    <w:rsid w:val="00C20032"/>
    <w:rsid w:val="00C243BA"/>
    <w:rsid w:val="00C243F9"/>
    <w:rsid w:val="00C31EB4"/>
    <w:rsid w:val="00C32883"/>
    <w:rsid w:val="00C34FB7"/>
    <w:rsid w:val="00C35222"/>
    <w:rsid w:val="00C35935"/>
    <w:rsid w:val="00C42101"/>
    <w:rsid w:val="00C426B0"/>
    <w:rsid w:val="00C457BB"/>
    <w:rsid w:val="00C47C7B"/>
    <w:rsid w:val="00C50DC6"/>
    <w:rsid w:val="00C519D3"/>
    <w:rsid w:val="00C53B08"/>
    <w:rsid w:val="00C54490"/>
    <w:rsid w:val="00C60300"/>
    <w:rsid w:val="00C64D5A"/>
    <w:rsid w:val="00C66A24"/>
    <w:rsid w:val="00C66CD3"/>
    <w:rsid w:val="00C811CA"/>
    <w:rsid w:val="00C813E5"/>
    <w:rsid w:val="00C82409"/>
    <w:rsid w:val="00C82DC3"/>
    <w:rsid w:val="00C84617"/>
    <w:rsid w:val="00C8513D"/>
    <w:rsid w:val="00C859B8"/>
    <w:rsid w:val="00C90764"/>
    <w:rsid w:val="00C94DC0"/>
    <w:rsid w:val="00CA0247"/>
    <w:rsid w:val="00CA6F05"/>
    <w:rsid w:val="00CB04BF"/>
    <w:rsid w:val="00CB1FEE"/>
    <w:rsid w:val="00CB3C08"/>
    <w:rsid w:val="00CB6980"/>
    <w:rsid w:val="00CB7617"/>
    <w:rsid w:val="00CC0311"/>
    <w:rsid w:val="00CC0A26"/>
    <w:rsid w:val="00CC0FDC"/>
    <w:rsid w:val="00CC33E6"/>
    <w:rsid w:val="00CC58DC"/>
    <w:rsid w:val="00CC593D"/>
    <w:rsid w:val="00CD28CF"/>
    <w:rsid w:val="00CD4353"/>
    <w:rsid w:val="00CD4C86"/>
    <w:rsid w:val="00CD6BDF"/>
    <w:rsid w:val="00CD6DE1"/>
    <w:rsid w:val="00CD7F20"/>
    <w:rsid w:val="00CE51E1"/>
    <w:rsid w:val="00CE5531"/>
    <w:rsid w:val="00CE78D5"/>
    <w:rsid w:val="00CF1915"/>
    <w:rsid w:val="00D0135E"/>
    <w:rsid w:val="00D019CD"/>
    <w:rsid w:val="00D01B4A"/>
    <w:rsid w:val="00D03E8E"/>
    <w:rsid w:val="00D060B0"/>
    <w:rsid w:val="00D07B0E"/>
    <w:rsid w:val="00D132DA"/>
    <w:rsid w:val="00D2139F"/>
    <w:rsid w:val="00D27703"/>
    <w:rsid w:val="00D30A2D"/>
    <w:rsid w:val="00D32C2C"/>
    <w:rsid w:val="00D341F6"/>
    <w:rsid w:val="00D34EF4"/>
    <w:rsid w:val="00D418FF"/>
    <w:rsid w:val="00D44320"/>
    <w:rsid w:val="00D44832"/>
    <w:rsid w:val="00D45366"/>
    <w:rsid w:val="00D45470"/>
    <w:rsid w:val="00D4699F"/>
    <w:rsid w:val="00D4700F"/>
    <w:rsid w:val="00D4724C"/>
    <w:rsid w:val="00D50B8C"/>
    <w:rsid w:val="00D61836"/>
    <w:rsid w:val="00D63DEF"/>
    <w:rsid w:val="00D644C9"/>
    <w:rsid w:val="00D644EF"/>
    <w:rsid w:val="00D77B5B"/>
    <w:rsid w:val="00D8024A"/>
    <w:rsid w:val="00D804DC"/>
    <w:rsid w:val="00D84B39"/>
    <w:rsid w:val="00D84FAF"/>
    <w:rsid w:val="00D86FC1"/>
    <w:rsid w:val="00D870B2"/>
    <w:rsid w:val="00D87F6C"/>
    <w:rsid w:val="00D90E59"/>
    <w:rsid w:val="00D96C17"/>
    <w:rsid w:val="00DA3AC3"/>
    <w:rsid w:val="00DA4162"/>
    <w:rsid w:val="00DA6CE2"/>
    <w:rsid w:val="00DA6F33"/>
    <w:rsid w:val="00DB3AD7"/>
    <w:rsid w:val="00DB65B1"/>
    <w:rsid w:val="00DC2FAA"/>
    <w:rsid w:val="00DC304B"/>
    <w:rsid w:val="00DC3849"/>
    <w:rsid w:val="00DD0319"/>
    <w:rsid w:val="00DD162A"/>
    <w:rsid w:val="00DD39ED"/>
    <w:rsid w:val="00DD461E"/>
    <w:rsid w:val="00DE3C2D"/>
    <w:rsid w:val="00DE4642"/>
    <w:rsid w:val="00DE6E1A"/>
    <w:rsid w:val="00DF08AD"/>
    <w:rsid w:val="00DF2325"/>
    <w:rsid w:val="00DF2E80"/>
    <w:rsid w:val="00DF2F4D"/>
    <w:rsid w:val="00E02E4D"/>
    <w:rsid w:val="00E0370F"/>
    <w:rsid w:val="00E039F6"/>
    <w:rsid w:val="00E03C51"/>
    <w:rsid w:val="00E04D18"/>
    <w:rsid w:val="00E06AD2"/>
    <w:rsid w:val="00E07EBD"/>
    <w:rsid w:val="00E164EF"/>
    <w:rsid w:val="00E20761"/>
    <w:rsid w:val="00E22A80"/>
    <w:rsid w:val="00E232D1"/>
    <w:rsid w:val="00E26956"/>
    <w:rsid w:val="00E315D6"/>
    <w:rsid w:val="00E31721"/>
    <w:rsid w:val="00E339B3"/>
    <w:rsid w:val="00E43B45"/>
    <w:rsid w:val="00E43D13"/>
    <w:rsid w:val="00E449A3"/>
    <w:rsid w:val="00E44C1F"/>
    <w:rsid w:val="00E477FD"/>
    <w:rsid w:val="00E50983"/>
    <w:rsid w:val="00E54C67"/>
    <w:rsid w:val="00E55A05"/>
    <w:rsid w:val="00E56E4D"/>
    <w:rsid w:val="00E601F3"/>
    <w:rsid w:val="00E639AB"/>
    <w:rsid w:val="00E670C5"/>
    <w:rsid w:val="00E6717F"/>
    <w:rsid w:val="00E70EF9"/>
    <w:rsid w:val="00E73E07"/>
    <w:rsid w:val="00E75061"/>
    <w:rsid w:val="00E82432"/>
    <w:rsid w:val="00E82B47"/>
    <w:rsid w:val="00E82C4F"/>
    <w:rsid w:val="00E9324E"/>
    <w:rsid w:val="00E9439C"/>
    <w:rsid w:val="00E95E37"/>
    <w:rsid w:val="00E96497"/>
    <w:rsid w:val="00E9650C"/>
    <w:rsid w:val="00EA0643"/>
    <w:rsid w:val="00EA3D58"/>
    <w:rsid w:val="00EA4FD2"/>
    <w:rsid w:val="00EB1829"/>
    <w:rsid w:val="00EB5575"/>
    <w:rsid w:val="00EC0D11"/>
    <w:rsid w:val="00EC3B28"/>
    <w:rsid w:val="00EC41B7"/>
    <w:rsid w:val="00EC43D3"/>
    <w:rsid w:val="00ED1C46"/>
    <w:rsid w:val="00ED239B"/>
    <w:rsid w:val="00ED2890"/>
    <w:rsid w:val="00ED433B"/>
    <w:rsid w:val="00ED73D4"/>
    <w:rsid w:val="00ED75F5"/>
    <w:rsid w:val="00EE4450"/>
    <w:rsid w:val="00EE4C19"/>
    <w:rsid w:val="00EE5974"/>
    <w:rsid w:val="00EE6BA3"/>
    <w:rsid w:val="00EF59E7"/>
    <w:rsid w:val="00F062F6"/>
    <w:rsid w:val="00F06C1D"/>
    <w:rsid w:val="00F10131"/>
    <w:rsid w:val="00F110A4"/>
    <w:rsid w:val="00F11554"/>
    <w:rsid w:val="00F11D14"/>
    <w:rsid w:val="00F12FC7"/>
    <w:rsid w:val="00F16BE1"/>
    <w:rsid w:val="00F21E61"/>
    <w:rsid w:val="00F24162"/>
    <w:rsid w:val="00F242EE"/>
    <w:rsid w:val="00F245ED"/>
    <w:rsid w:val="00F24E9F"/>
    <w:rsid w:val="00F2773C"/>
    <w:rsid w:val="00F278ED"/>
    <w:rsid w:val="00F27AFE"/>
    <w:rsid w:val="00F3097B"/>
    <w:rsid w:val="00F337A8"/>
    <w:rsid w:val="00F34B1E"/>
    <w:rsid w:val="00F37637"/>
    <w:rsid w:val="00F412FA"/>
    <w:rsid w:val="00F44DB6"/>
    <w:rsid w:val="00F4553D"/>
    <w:rsid w:val="00F45870"/>
    <w:rsid w:val="00F46165"/>
    <w:rsid w:val="00F5356F"/>
    <w:rsid w:val="00F549A2"/>
    <w:rsid w:val="00F57031"/>
    <w:rsid w:val="00F62FA7"/>
    <w:rsid w:val="00F632B1"/>
    <w:rsid w:val="00F718E0"/>
    <w:rsid w:val="00F749D7"/>
    <w:rsid w:val="00F76244"/>
    <w:rsid w:val="00F7638C"/>
    <w:rsid w:val="00F803C2"/>
    <w:rsid w:val="00F804C2"/>
    <w:rsid w:val="00F855C4"/>
    <w:rsid w:val="00F97466"/>
    <w:rsid w:val="00FA0A49"/>
    <w:rsid w:val="00FA21CB"/>
    <w:rsid w:val="00FA28BF"/>
    <w:rsid w:val="00FB3C2D"/>
    <w:rsid w:val="00FB52D2"/>
    <w:rsid w:val="00FB6619"/>
    <w:rsid w:val="00FC0478"/>
    <w:rsid w:val="00FC1678"/>
    <w:rsid w:val="00FC2374"/>
    <w:rsid w:val="00FC3DA2"/>
    <w:rsid w:val="00FC4B5C"/>
    <w:rsid w:val="00FC5575"/>
    <w:rsid w:val="00FC5E08"/>
    <w:rsid w:val="00FC6972"/>
    <w:rsid w:val="00FD13BC"/>
    <w:rsid w:val="00FD13CB"/>
    <w:rsid w:val="00FD527E"/>
    <w:rsid w:val="00FE42A0"/>
    <w:rsid w:val="00FE43A0"/>
    <w:rsid w:val="00FE6A6F"/>
    <w:rsid w:val="00FE7588"/>
    <w:rsid w:val="00FF0D26"/>
    <w:rsid w:val="00FF34E4"/>
    <w:rsid w:val="00FF6810"/>
    <w:rsid w:val="00FF6936"/>
    <w:rsid w:val="1DFE7395"/>
    <w:rsid w:val="57827E66"/>
    <w:rsid w:val="660E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6" fillcolor="white">
      <v:fill color="white"/>
    </o:shapedefaults>
    <o:shapelayout v:ext="edit">
      <o:idmap v:ext="edit" data="1"/>
    </o:shapelayout>
  </w:shapeDefaults>
  <w:decimalSymbol w:val="."/>
  <w:listSeparator w:val=","/>
  <w14:docId w14:val="2F4FD27C"/>
  <w15:docId w15:val="{E7297D3E-617A-4D8A-B3DF-61F32F9F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pPr>
      <w:keepNext/>
      <w:spacing w:before="240" w:after="60"/>
      <w:outlineLvl w:val="2"/>
    </w:pPr>
    <w:rPr>
      <w:rFonts w:asciiTheme="majorHAnsi" w:eastAsia="仿宋" w:hAnsiTheme="majorHAnsi" w:cstheme="majorBidi"/>
      <w:b/>
      <w:bCs/>
      <w:szCs w:val="26"/>
    </w:rPr>
  </w:style>
  <w:style w:type="paragraph" w:styleId="4">
    <w:name w:val="heading 4"/>
    <w:basedOn w:val="a"/>
    <w:next w:val="a"/>
    <w:link w:val="40"/>
    <w:uiPriority w:val="9"/>
    <w:unhideWhenUsed/>
    <w:qFormat/>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pPr>
      <w:spacing w:before="240" w:after="60"/>
      <w:outlineLvl w:val="6"/>
    </w:pPr>
    <w:rPr>
      <w:rFonts w:cstheme="majorBidi"/>
    </w:rPr>
  </w:style>
  <w:style w:type="paragraph" w:styleId="8">
    <w:name w:val="heading 8"/>
    <w:basedOn w:val="a"/>
    <w:next w:val="a"/>
    <w:link w:val="80"/>
    <w:uiPriority w:val="9"/>
    <w:semiHidden/>
    <w:unhideWhenUsed/>
    <w:qFormat/>
    <w:pPr>
      <w:spacing w:before="240" w:after="60"/>
      <w:outlineLvl w:val="7"/>
    </w:pPr>
    <w:rPr>
      <w:rFonts w:cstheme="majorBidi"/>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sz w:val="21"/>
      <w:szCs w:val="24"/>
    </w:rPr>
  </w:style>
  <w:style w:type="paragraph" w:styleId="a4">
    <w:name w:val="annotation text"/>
    <w:basedOn w:val="a"/>
    <w:link w:val="a6"/>
    <w:rPr>
      <w:sz w:val="18"/>
      <w:szCs w:val="22"/>
    </w:rPr>
  </w:style>
  <w:style w:type="paragraph" w:styleId="TOC7">
    <w:name w:val="toc 7"/>
    <w:basedOn w:val="a"/>
    <w:next w:val="a"/>
    <w:uiPriority w:val="39"/>
    <w:qFormat/>
    <w:pPr>
      <w:ind w:left="1440"/>
    </w:pPr>
    <w:rPr>
      <w:rFonts w:cstheme="minorHAnsi"/>
      <w:sz w:val="18"/>
      <w:szCs w:val="18"/>
    </w:rPr>
  </w:style>
  <w:style w:type="paragraph" w:styleId="a7">
    <w:name w:val="Normal Indent"/>
    <w:basedOn w:val="a"/>
    <w:link w:val="a8"/>
    <w:pPr>
      <w:ind w:firstLineChars="200" w:firstLine="420"/>
    </w:pPr>
  </w:style>
  <w:style w:type="paragraph" w:styleId="a9">
    <w:name w:val="caption"/>
    <w:basedOn w:val="a"/>
    <w:next w:val="a"/>
    <w:uiPriority w:val="35"/>
    <w:semiHidden/>
    <w:unhideWhenUsed/>
    <w:qFormat/>
    <w:rPr>
      <w:b/>
      <w:bCs/>
      <w:color w:val="4F81BD" w:themeColor="accent1"/>
      <w:sz w:val="18"/>
      <w:szCs w:val="18"/>
    </w:rPr>
  </w:style>
  <w:style w:type="paragraph" w:styleId="aa">
    <w:name w:val="Body Text"/>
    <w:basedOn w:val="a"/>
    <w:link w:val="ab"/>
    <w:uiPriority w:val="99"/>
    <w:semiHidden/>
    <w:unhideWhenUsed/>
    <w:qFormat/>
    <w:pPr>
      <w:spacing w:after="120"/>
    </w:pPr>
  </w:style>
  <w:style w:type="paragraph" w:styleId="ac">
    <w:name w:val="Body Text Indent"/>
    <w:basedOn w:val="a"/>
    <w:link w:val="ad"/>
    <w:pPr>
      <w:ind w:firstLine="630"/>
    </w:pPr>
    <w:rPr>
      <w:sz w:val="32"/>
      <w:szCs w:val="20"/>
    </w:rPr>
  </w:style>
  <w:style w:type="paragraph" w:styleId="TOC5">
    <w:name w:val="toc 5"/>
    <w:basedOn w:val="a"/>
    <w:next w:val="a"/>
    <w:uiPriority w:val="39"/>
    <w:qFormat/>
    <w:pPr>
      <w:ind w:left="960"/>
    </w:pPr>
    <w:rPr>
      <w:rFonts w:cstheme="minorHAnsi"/>
      <w:sz w:val="18"/>
      <w:szCs w:val="18"/>
    </w:rPr>
  </w:style>
  <w:style w:type="paragraph" w:styleId="TOC3">
    <w:name w:val="toc 3"/>
    <w:basedOn w:val="a"/>
    <w:next w:val="a"/>
    <w:uiPriority w:val="39"/>
    <w:qFormat/>
    <w:pPr>
      <w:ind w:left="480"/>
    </w:pPr>
    <w:rPr>
      <w:rFonts w:cstheme="minorHAnsi"/>
      <w:i/>
      <w:iCs/>
      <w:sz w:val="20"/>
      <w:szCs w:val="20"/>
    </w:rPr>
  </w:style>
  <w:style w:type="paragraph" w:styleId="ae">
    <w:name w:val="Plain Text"/>
    <w:basedOn w:val="a"/>
    <w:link w:val="af"/>
    <w:pPr>
      <w:autoSpaceDE w:val="0"/>
      <w:autoSpaceDN w:val="0"/>
      <w:adjustRightInd w:val="0"/>
    </w:pPr>
    <w:rPr>
      <w:rFonts w:ascii="宋体" w:hAnsi="Tms Rmn"/>
      <w:szCs w:val="22"/>
    </w:rPr>
  </w:style>
  <w:style w:type="paragraph" w:styleId="TOC8">
    <w:name w:val="toc 8"/>
    <w:basedOn w:val="a"/>
    <w:next w:val="a"/>
    <w:uiPriority w:val="39"/>
    <w:qFormat/>
    <w:pPr>
      <w:ind w:left="1680"/>
    </w:pPr>
    <w:rPr>
      <w:rFonts w:cstheme="minorHAnsi"/>
      <w:sz w:val="18"/>
      <w:szCs w:val="18"/>
    </w:rPr>
  </w:style>
  <w:style w:type="paragraph" w:styleId="21">
    <w:name w:val="Body Text Indent 2"/>
    <w:basedOn w:val="a"/>
    <w:link w:val="22"/>
    <w:pPr>
      <w:spacing w:after="120" w:line="480" w:lineRule="auto"/>
      <w:ind w:leftChars="200" w:left="420"/>
    </w:pPr>
  </w:style>
  <w:style w:type="paragraph" w:styleId="af0">
    <w:name w:val="Balloon Text"/>
    <w:basedOn w:val="a"/>
    <w:link w:val="af1"/>
    <w:semiHidden/>
    <w:qFormat/>
    <w:rPr>
      <w:sz w:val="18"/>
      <w:szCs w:val="18"/>
    </w:rPr>
  </w:style>
  <w:style w:type="paragraph" w:styleId="af2">
    <w:name w:val="footer"/>
    <w:basedOn w:val="a"/>
    <w:link w:val="af3"/>
    <w:uiPriority w:val="99"/>
    <w:qFormat/>
    <w:pPr>
      <w:tabs>
        <w:tab w:val="center" w:pos="4153"/>
        <w:tab w:val="right" w:pos="8306"/>
      </w:tabs>
      <w:snapToGrid w:val="0"/>
    </w:pPr>
    <w:rPr>
      <w:sz w:val="18"/>
      <w:szCs w:val="20"/>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pPr>
      <w:spacing w:before="120" w:after="120"/>
    </w:pPr>
    <w:rPr>
      <w:rFonts w:cstheme="minorHAnsi"/>
      <w:b/>
      <w:bCs/>
      <w:caps/>
      <w:sz w:val="20"/>
      <w:szCs w:val="20"/>
    </w:rPr>
  </w:style>
  <w:style w:type="paragraph" w:styleId="TOC4">
    <w:name w:val="toc 4"/>
    <w:basedOn w:val="a"/>
    <w:next w:val="a"/>
    <w:uiPriority w:val="39"/>
    <w:qFormat/>
    <w:pPr>
      <w:ind w:left="720"/>
    </w:pPr>
    <w:rPr>
      <w:rFonts w:cstheme="minorHAnsi"/>
      <w:sz w:val="18"/>
      <w:szCs w:val="18"/>
    </w:rPr>
  </w:style>
  <w:style w:type="paragraph" w:styleId="af6">
    <w:name w:val="Subtitle"/>
    <w:basedOn w:val="a"/>
    <w:next w:val="a"/>
    <w:link w:val="af7"/>
    <w:uiPriority w:val="11"/>
    <w:qFormat/>
    <w:pPr>
      <w:spacing w:after="60"/>
      <w:outlineLvl w:val="1"/>
    </w:pPr>
    <w:rPr>
      <w:rFonts w:asciiTheme="majorHAnsi" w:eastAsia="仿宋" w:hAnsiTheme="majorHAnsi" w:cstheme="majorBidi"/>
      <w:b/>
      <w:sz w:val="30"/>
    </w:rPr>
  </w:style>
  <w:style w:type="paragraph" w:styleId="TOC6">
    <w:name w:val="toc 6"/>
    <w:basedOn w:val="a"/>
    <w:next w:val="a"/>
    <w:uiPriority w:val="39"/>
    <w:qFormat/>
    <w:pPr>
      <w:ind w:left="1200"/>
    </w:pPr>
    <w:rPr>
      <w:rFonts w:cstheme="minorHAnsi"/>
      <w:sz w:val="18"/>
      <w:szCs w:val="18"/>
    </w:rPr>
  </w:style>
  <w:style w:type="paragraph" w:styleId="31">
    <w:name w:val="Body Text Indent 3"/>
    <w:basedOn w:val="a"/>
    <w:link w:val="32"/>
    <w:pPr>
      <w:spacing w:after="120"/>
      <w:ind w:leftChars="200" w:left="420"/>
    </w:pPr>
    <w:rPr>
      <w:sz w:val="16"/>
      <w:szCs w:val="16"/>
    </w:rPr>
  </w:style>
  <w:style w:type="paragraph" w:styleId="TOC2">
    <w:name w:val="toc 2"/>
    <w:basedOn w:val="a"/>
    <w:next w:val="a"/>
    <w:uiPriority w:val="39"/>
    <w:qFormat/>
    <w:pPr>
      <w:ind w:left="240"/>
    </w:pPr>
    <w:rPr>
      <w:rFonts w:cstheme="minorHAnsi"/>
      <w:smallCaps/>
      <w:sz w:val="20"/>
      <w:szCs w:val="20"/>
    </w:rPr>
  </w:style>
  <w:style w:type="paragraph" w:styleId="TOC9">
    <w:name w:val="toc 9"/>
    <w:basedOn w:val="a"/>
    <w:next w:val="a"/>
    <w:uiPriority w:val="39"/>
    <w:qFormat/>
    <w:pPr>
      <w:ind w:left="1920"/>
    </w:pPr>
    <w:rPr>
      <w:rFonts w:cstheme="minorHAnsi"/>
      <w:sz w:val="18"/>
      <w:szCs w:val="18"/>
    </w:rPr>
  </w:style>
  <w:style w:type="paragraph" w:styleId="af8">
    <w:name w:val="Normal (Web)"/>
    <w:basedOn w:val="a"/>
    <w:pPr>
      <w:spacing w:before="100" w:beforeAutospacing="1" w:after="100" w:afterAutospacing="1"/>
    </w:pPr>
    <w:rPr>
      <w:rFonts w:ascii="宋体" w:hAnsi="宋体"/>
      <w:sz w:val="18"/>
      <w:szCs w:val="18"/>
    </w:rPr>
  </w:style>
  <w:style w:type="paragraph" w:styleId="11">
    <w:name w:val="index 1"/>
    <w:basedOn w:val="a"/>
    <w:next w:val="a"/>
    <w:pPr>
      <w:widowControl w:val="0"/>
      <w:spacing w:line="220" w:lineRule="exact"/>
      <w:jc w:val="center"/>
    </w:pPr>
    <w:rPr>
      <w:rFonts w:ascii="仿宋_GB2312" w:eastAsia="仿宋_GB2312" w:hAnsi="Times New Roman"/>
      <w:kern w:val="2"/>
      <w:sz w:val="21"/>
      <w:szCs w:val="21"/>
    </w:rPr>
  </w:style>
  <w:style w:type="paragraph" w:styleId="af9">
    <w:name w:val="Title"/>
    <w:basedOn w:val="a"/>
    <w:next w:val="a"/>
    <w:link w:val="afa"/>
    <w:uiPriority w:val="10"/>
    <w:qFormat/>
    <w:pPr>
      <w:spacing w:before="240" w:after="60"/>
      <w:jc w:val="center"/>
      <w:outlineLvl w:val="0"/>
    </w:pPr>
    <w:rPr>
      <w:rFonts w:asciiTheme="majorHAnsi" w:eastAsia="仿宋" w:hAnsiTheme="majorHAnsi" w:cstheme="majorBidi"/>
      <w:b/>
      <w:bCs/>
      <w:kern w:val="28"/>
      <w:sz w:val="36"/>
      <w:szCs w:val="32"/>
    </w:rPr>
  </w:style>
  <w:style w:type="character" w:styleId="afb">
    <w:name w:val="Strong"/>
    <w:basedOn w:val="a0"/>
    <w:uiPriority w:val="22"/>
    <w:qFormat/>
    <w:rPr>
      <w:b/>
      <w:bCs/>
    </w:rPr>
  </w:style>
  <w:style w:type="character" w:styleId="afc">
    <w:name w:val="page number"/>
    <w:basedOn w:val="a0"/>
  </w:style>
  <w:style w:type="character" w:styleId="afd">
    <w:name w:val="Emphasis"/>
    <w:basedOn w:val="a0"/>
    <w:uiPriority w:val="20"/>
    <w:qFormat/>
    <w:rPr>
      <w:rFonts w:asciiTheme="minorHAnsi" w:hAnsiTheme="minorHAnsi"/>
      <w:b/>
      <w:i/>
      <w:iCs/>
    </w:rPr>
  </w:style>
  <w:style w:type="character" w:styleId="afe">
    <w:name w:val="Hyperlink"/>
    <w:uiPriority w:val="99"/>
    <w:qFormat/>
    <w:rPr>
      <w:color w:val="0000FF"/>
      <w:u w:val="single"/>
    </w:rPr>
  </w:style>
  <w:style w:type="character" w:styleId="aff">
    <w:name w:val="annotation reference"/>
    <w:rPr>
      <w:sz w:val="21"/>
      <w:szCs w:val="21"/>
    </w:rPr>
  </w:style>
  <w:style w:type="table" w:styleId="af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qFormat/>
    <w:rPr>
      <w:rFonts w:asciiTheme="majorHAnsi" w:eastAsiaTheme="majorEastAsia" w:hAnsiTheme="majorHAnsi" w:cstheme="majorBidi"/>
      <w:b/>
      <w:bCs/>
      <w:i/>
      <w:iCs/>
      <w:sz w:val="28"/>
      <w:szCs w:val="28"/>
    </w:rPr>
  </w:style>
  <w:style w:type="character" w:customStyle="1" w:styleId="30">
    <w:name w:val="标题 3 字符"/>
    <w:basedOn w:val="a0"/>
    <w:link w:val="3"/>
    <w:uiPriority w:val="9"/>
    <w:qFormat/>
    <w:rPr>
      <w:rFonts w:asciiTheme="majorHAnsi" w:eastAsia="仿宋" w:hAnsiTheme="majorHAnsi" w:cstheme="majorBidi"/>
      <w:b/>
      <w:bCs/>
      <w:sz w:val="24"/>
      <w:szCs w:val="26"/>
    </w:rPr>
  </w:style>
  <w:style w:type="character" w:customStyle="1" w:styleId="40">
    <w:name w:val="标题 4 字符"/>
    <w:basedOn w:val="a0"/>
    <w:link w:val="4"/>
    <w:uiPriority w:val="9"/>
    <w:qFormat/>
    <w:rPr>
      <w:rFonts w:cstheme="majorBidi"/>
      <w:b/>
      <w:bCs/>
      <w:sz w:val="28"/>
      <w:szCs w:val="28"/>
    </w:rPr>
  </w:style>
  <w:style w:type="character" w:customStyle="1" w:styleId="50">
    <w:name w:val="标题 5 字符"/>
    <w:basedOn w:val="a0"/>
    <w:link w:val="5"/>
    <w:uiPriority w:val="9"/>
    <w:semiHidden/>
    <w:qFormat/>
    <w:rPr>
      <w:rFonts w:cstheme="majorBidi"/>
      <w:b/>
      <w:bCs/>
      <w:i/>
      <w:iCs/>
      <w:sz w:val="26"/>
      <w:szCs w:val="26"/>
    </w:rPr>
  </w:style>
  <w:style w:type="character" w:customStyle="1" w:styleId="60">
    <w:name w:val="标题 6 字符"/>
    <w:basedOn w:val="a0"/>
    <w:link w:val="6"/>
    <w:uiPriority w:val="9"/>
    <w:semiHidden/>
    <w:qFormat/>
    <w:rPr>
      <w:rFonts w:cstheme="majorBidi"/>
      <w:b/>
      <w:bCs/>
    </w:rPr>
  </w:style>
  <w:style w:type="character" w:customStyle="1" w:styleId="70">
    <w:name w:val="标题 7 字符"/>
    <w:basedOn w:val="a0"/>
    <w:link w:val="7"/>
    <w:uiPriority w:val="9"/>
    <w:semiHidden/>
    <w:qFormat/>
    <w:rPr>
      <w:rFonts w:cstheme="majorBidi"/>
      <w:sz w:val="24"/>
      <w:szCs w:val="24"/>
    </w:rPr>
  </w:style>
  <w:style w:type="character" w:customStyle="1" w:styleId="80">
    <w:name w:val="标题 8 字符"/>
    <w:basedOn w:val="a0"/>
    <w:link w:val="8"/>
    <w:uiPriority w:val="9"/>
    <w:semiHidden/>
    <w:qFormat/>
    <w:rPr>
      <w:rFonts w:cstheme="majorBidi"/>
      <w:i/>
      <w:iCs/>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rPr>
  </w:style>
  <w:style w:type="character" w:customStyle="1" w:styleId="afa">
    <w:name w:val="标题 字符"/>
    <w:basedOn w:val="a0"/>
    <w:link w:val="af9"/>
    <w:uiPriority w:val="10"/>
    <w:qFormat/>
    <w:rPr>
      <w:rFonts w:asciiTheme="majorHAnsi" w:eastAsia="仿宋" w:hAnsiTheme="majorHAnsi" w:cstheme="majorBidi"/>
      <w:b/>
      <w:bCs/>
      <w:kern w:val="28"/>
      <w:sz w:val="36"/>
      <w:szCs w:val="32"/>
    </w:rPr>
  </w:style>
  <w:style w:type="character" w:customStyle="1" w:styleId="af7">
    <w:name w:val="副标题 字符"/>
    <w:basedOn w:val="a0"/>
    <w:link w:val="af6"/>
    <w:uiPriority w:val="11"/>
    <w:qFormat/>
    <w:rPr>
      <w:rFonts w:asciiTheme="majorHAnsi" w:eastAsia="仿宋" w:hAnsiTheme="majorHAnsi" w:cstheme="majorBidi"/>
      <w:b/>
      <w:sz w:val="30"/>
      <w:szCs w:val="24"/>
    </w:rPr>
  </w:style>
  <w:style w:type="paragraph" w:styleId="aff1">
    <w:name w:val="No Spacing"/>
    <w:basedOn w:val="a"/>
    <w:link w:val="aff2"/>
    <w:uiPriority w:val="1"/>
    <w:rPr>
      <w:szCs w:val="32"/>
    </w:rPr>
  </w:style>
  <w:style w:type="character" w:customStyle="1" w:styleId="aff2">
    <w:name w:val="无间隔 字符"/>
    <w:link w:val="aff1"/>
    <w:uiPriority w:val="1"/>
    <w:qFormat/>
    <w:rPr>
      <w:sz w:val="24"/>
      <w:szCs w:val="32"/>
    </w:rPr>
  </w:style>
  <w:style w:type="paragraph" w:styleId="aff3">
    <w:name w:val="List Paragraph"/>
    <w:basedOn w:val="a"/>
    <w:link w:val="aff4"/>
    <w:uiPriority w:val="99"/>
    <w:qFormat/>
    <w:pPr>
      <w:ind w:left="720"/>
      <w:contextualSpacing/>
    </w:pPr>
  </w:style>
  <w:style w:type="character" w:customStyle="1" w:styleId="aff4">
    <w:name w:val="列表段落 字符"/>
    <w:link w:val="aff3"/>
    <w:uiPriority w:val="99"/>
    <w:qFormat/>
    <w:rPr>
      <w:sz w:val="24"/>
      <w:szCs w:val="24"/>
    </w:rPr>
  </w:style>
  <w:style w:type="paragraph" w:styleId="aff5">
    <w:name w:val="Quote"/>
    <w:basedOn w:val="a"/>
    <w:next w:val="a"/>
    <w:link w:val="aff6"/>
    <w:uiPriority w:val="29"/>
    <w:qFormat/>
    <w:rPr>
      <w:i/>
    </w:rPr>
  </w:style>
  <w:style w:type="character" w:customStyle="1" w:styleId="aff6">
    <w:name w:val="引用 字符"/>
    <w:basedOn w:val="a0"/>
    <w:link w:val="aff5"/>
    <w:uiPriority w:val="29"/>
    <w:qFormat/>
    <w:rPr>
      <w:i/>
      <w:sz w:val="24"/>
      <w:szCs w:val="24"/>
    </w:rPr>
  </w:style>
  <w:style w:type="paragraph" w:styleId="aff7">
    <w:name w:val="Intense Quote"/>
    <w:basedOn w:val="a"/>
    <w:next w:val="a"/>
    <w:link w:val="aff8"/>
    <w:uiPriority w:val="30"/>
    <w:qFormat/>
    <w:pPr>
      <w:ind w:left="720" w:right="720"/>
    </w:pPr>
    <w:rPr>
      <w:b/>
      <w:i/>
      <w:szCs w:val="22"/>
    </w:rPr>
  </w:style>
  <w:style w:type="character" w:customStyle="1" w:styleId="aff8">
    <w:name w:val="明显引用 字符"/>
    <w:basedOn w:val="a0"/>
    <w:link w:val="aff7"/>
    <w:uiPriority w:val="30"/>
    <w:qFormat/>
    <w:rPr>
      <w:b/>
      <w:i/>
      <w:sz w:val="24"/>
    </w:rPr>
  </w:style>
  <w:style w:type="character" w:customStyle="1" w:styleId="12">
    <w:name w:val="不明显强调1"/>
    <w:uiPriority w:val="19"/>
    <w:qFormat/>
    <w:rPr>
      <w:i/>
      <w:color w:val="595959" w:themeColor="text1" w:themeTint="A6"/>
    </w:rPr>
  </w:style>
  <w:style w:type="character" w:customStyle="1" w:styleId="13">
    <w:name w:val="明显强调1"/>
    <w:basedOn w:val="a0"/>
    <w:uiPriority w:val="21"/>
    <w:qFormat/>
    <w:rPr>
      <w:b/>
      <w:i/>
      <w:sz w:val="24"/>
      <w:szCs w:val="24"/>
      <w:u w:val="single"/>
    </w:rPr>
  </w:style>
  <w:style w:type="character" w:customStyle="1" w:styleId="14">
    <w:name w:val="不明显参考1"/>
    <w:basedOn w:val="a0"/>
    <w:uiPriority w:val="31"/>
    <w:qFormat/>
    <w:rPr>
      <w:sz w:val="24"/>
      <w:szCs w:val="24"/>
      <w:u w:val="single"/>
    </w:rPr>
  </w:style>
  <w:style w:type="character" w:customStyle="1" w:styleId="15">
    <w:name w:val="明显参考1"/>
    <w:basedOn w:val="a0"/>
    <w:uiPriority w:val="32"/>
    <w:qFormat/>
    <w:rPr>
      <w:b/>
      <w:sz w:val="24"/>
      <w:u w:val="single"/>
    </w:rPr>
  </w:style>
  <w:style w:type="character" w:customStyle="1" w:styleId="16">
    <w:name w:val="书籍标题1"/>
    <w:basedOn w:val="a0"/>
    <w:uiPriority w:val="33"/>
    <w:qFormat/>
    <w:rPr>
      <w:rFonts w:asciiTheme="majorHAnsi" w:eastAsiaTheme="majorEastAsia" w:hAnsiTheme="majorHAnsi"/>
      <w:b/>
      <w:i/>
      <w:sz w:val="24"/>
      <w:szCs w:val="24"/>
    </w:rPr>
  </w:style>
  <w:style w:type="paragraph" w:customStyle="1" w:styleId="TOC10">
    <w:name w:val="TOC 标题1"/>
    <w:basedOn w:val="1"/>
    <w:next w:val="a"/>
    <w:uiPriority w:val="39"/>
    <w:unhideWhenUsed/>
    <w:qFormat/>
    <w:pPr>
      <w:outlineLvl w:val="9"/>
    </w:pPr>
  </w:style>
  <w:style w:type="character" w:customStyle="1" w:styleId="af3">
    <w:name w:val="页脚 字符"/>
    <w:basedOn w:val="a0"/>
    <w:link w:val="af2"/>
    <w:uiPriority w:val="99"/>
    <w:qFormat/>
    <w:rPr>
      <w:sz w:val="18"/>
      <w:szCs w:val="20"/>
    </w:rPr>
  </w:style>
  <w:style w:type="character" w:customStyle="1" w:styleId="af5">
    <w:name w:val="页眉 字符"/>
    <w:basedOn w:val="a0"/>
    <w:link w:val="af4"/>
    <w:uiPriority w:val="99"/>
    <w:qFormat/>
    <w:rPr>
      <w:sz w:val="18"/>
      <w:szCs w:val="20"/>
    </w:rPr>
  </w:style>
  <w:style w:type="character" w:customStyle="1" w:styleId="ad">
    <w:name w:val="正文文本缩进 字符"/>
    <w:basedOn w:val="a0"/>
    <w:link w:val="ac"/>
    <w:qFormat/>
    <w:rPr>
      <w:sz w:val="32"/>
      <w:szCs w:val="20"/>
    </w:rPr>
  </w:style>
  <w:style w:type="paragraph" w:customStyle="1" w:styleId="aff9">
    <w:name w:val="正文首行缩进两字符"/>
    <w:basedOn w:val="a"/>
    <w:pPr>
      <w:spacing w:line="360" w:lineRule="auto"/>
      <w:ind w:firstLineChars="200" w:firstLine="200"/>
    </w:pPr>
  </w:style>
  <w:style w:type="paragraph" w:customStyle="1" w:styleId="17">
    <w:name w:val="正文1"/>
    <w:pPr>
      <w:widowControl w:val="0"/>
      <w:adjustRightInd w:val="0"/>
      <w:spacing w:line="312" w:lineRule="atLeast"/>
      <w:jc w:val="both"/>
      <w:textAlignment w:val="baseline"/>
    </w:pPr>
    <w:rPr>
      <w:rFonts w:ascii="宋体"/>
      <w:sz w:val="34"/>
      <w:szCs w:val="22"/>
    </w:rPr>
  </w:style>
  <w:style w:type="character" w:customStyle="1" w:styleId="22">
    <w:name w:val="正文文本缩进 2 字符"/>
    <w:basedOn w:val="a0"/>
    <w:link w:val="21"/>
    <w:qFormat/>
    <w:rPr>
      <w:sz w:val="24"/>
      <w:szCs w:val="24"/>
    </w:rPr>
  </w:style>
  <w:style w:type="character" w:customStyle="1" w:styleId="32">
    <w:name w:val="正文文本缩进 3 字符"/>
    <w:basedOn w:val="a0"/>
    <w:link w:val="31"/>
    <w:qFormat/>
    <w:rPr>
      <w:sz w:val="16"/>
      <w:szCs w:val="16"/>
    </w:rPr>
  </w:style>
  <w:style w:type="paragraph" w:customStyle="1" w:styleId="affa">
    <w:name w:val="样式"/>
    <w:pPr>
      <w:widowControl w:val="0"/>
      <w:autoSpaceDE w:val="0"/>
      <w:autoSpaceDN w:val="0"/>
      <w:adjustRightInd w:val="0"/>
    </w:pPr>
    <w:rPr>
      <w:rFonts w:ascii="宋体" w:hAnsi="宋体" w:cs="宋体"/>
      <w:sz w:val="24"/>
      <w:szCs w:val="24"/>
    </w:rPr>
  </w:style>
  <w:style w:type="paragraph" w:customStyle="1" w:styleId="affb">
    <w:name w:val="表格"/>
    <w:basedOn w:val="a"/>
    <w:pPr>
      <w:spacing w:line="400" w:lineRule="exact"/>
    </w:pPr>
  </w:style>
  <w:style w:type="paragraph" w:customStyle="1" w:styleId="23">
    <w:name w:val="样式 首行缩进:  2 字符"/>
    <w:basedOn w:val="a"/>
    <w:pPr>
      <w:spacing w:line="400" w:lineRule="exact"/>
      <w:ind w:firstLineChars="200" w:firstLine="200"/>
    </w:pPr>
    <w:rPr>
      <w:rFonts w:cs="宋体"/>
    </w:rPr>
  </w:style>
  <w:style w:type="character" w:customStyle="1" w:styleId="affc">
    <w:name w:val="（符号）邀请函中一、"/>
    <w:rPr>
      <w:rFonts w:ascii="黑体" w:eastAsia="黑体" w:hAnsi="黑体"/>
      <w:b/>
      <w:bCs/>
      <w:sz w:val="24"/>
    </w:rPr>
  </w:style>
  <w:style w:type="character" w:customStyle="1" w:styleId="af1">
    <w:name w:val="批注框文本 字符"/>
    <w:basedOn w:val="a0"/>
    <w:link w:val="af0"/>
    <w:semiHidden/>
    <w:qFormat/>
    <w:rPr>
      <w:sz w:val="18"/>
      <w:szCs w:val="18"/>
    </w:rPr>
  </w:style>
  <w:style w:type="character" w:customStyle="1" w:styleId="a8">
    <w:name w:val="正文缩进 字符"/>
    <w:link w:val="a7"/>
    <w:qFormat/>
    <w:rPr>
      <w:sz w:val="24"/>
      <w:szCs w:val="24"/>
    </w:rPr>
  </w:style>
  <w:style w:type="character" w:customStyle="1" w:styleId="CharChar9">
    <w:name w:val="Char Char9"/>
    <w:rPr>
      <w:kern w:val="2"/>
      <w:sz w:val="21"/>
    </w:rPr>
  </w:style>
  <w:style w:type="character" w:customStyle="1" w:styleId="a6">
    <w:name w:val="批注文字 字符"/>
    <w:link w:val="a4"/>
    <w:qFormat/>
    <w:rPr>
      <w:kern w:val="2"/>
      <w:sz w:val="18"/>
    </w:rPr>
  </w:style>
  <w:style w:type="character" w:customStyle="1" w:styleId="Char1">
    <w:name w:val="批注文字 Char1"/>
    <w:basedOn w:val="a0"/>
    <w:rPr>
      <w:rFonts w:ascii="Times New Roman" w:eastAsia="宋体" w:hAnsi="Times New Roman"/>
      <w:kern w:val="2"/>
      <w:sz w:val="21"/>
      <w:szCs w:val="24"/>
    </w:rPr>
  </w:style>
  <w:style w:type="character" w:customStyle="1" w:styleId="af">
    <w:name w:val="纯文本 字符"/>
    <w:link w:val="ae"/>
    <w:unhideWhenUsed/>
    <w:qFormat/>
    <w:rPr>
      <w:rFonts w:ascii="宋体" w:eastAsia="宋体" w:hAnsi="Tms Rmn"/>
      <w:sz w:val="21"/>
    </w:rPr>
  </w:style>
  <w:style w:type="character" w:customStyle="1" w:styleId="Char10">
    <w:name w:val="纯文本 Char1"/>
    <w:basedOn w:val="a0"/>
    <w:uiPriority w:val="99"/>
    <w:semiHidden/>
    <w:qFormat/>
    <w:rPr>
      <w:rFonts w:ascii="宋体" w:eastAsia="宋体" w:hAnsi="Courier New" w:cs="Courier New"/>
      <w:kern w:val="2"/>
      <w:sz w:val="21"/>
      <w:szCs w:val="21"/>
    </w:rPr>
  </w:style>
  <w:style w:type="paragraph" w:customStyle="1" w:styleId="GW-">
    <w:name w:val="GW-正文"/>
    <w:basedOn w:val="a"/>
    <w:link w:val="GW-Char"/>
    <w:pPr>
      <w:spacing w:line="360" w:lineRule="auto"/>
      <w:ind w:firstLineChars="200" w:firstLine="200"/>
    </w:pPr>
    <w:rPr>
      <w:rFonts w:eastAsia="仿宋_GB2312"/>
    </w:rPr>
  </w:style>
  <w:style w:type="character" w:customStyle="1" w:styleId="GW-Char">
    <w:name w:val="GW-正文 Char"/>
    <w:link w:val="GW-"/>
    <w:qFormat/>
    <w:rPr>
      <w:rFonts w:eastAsia="仿宋_GB2312"/>
      <w:sz w:val="24"/>
      <w:szCs w:val="24"/>
    </w:rPr>
  </w:style>
  <w:style w:type="character" w:customStyle="1" w:styleId="a5">
    <w:name w:val="批注主题 字符"/>
    <w:basedOn w:val="Char1"/>
    <w:link w:val="a3"/>
    <w:qFormat/>
    <w:rPr>
      <w:rFonts w:ascii="Times New Roman" w:eastAsia="宋体" w:hAnsi="Times New Roman"/>
      <w:b/>
      <w:bCs/>
      <w:kern w:val="2"/>
      <w:sz w:val="21"/>
      <w:szCs w:val="24"/>
    </w:rPr>
  </w:style>
  <w:style w:type="paragraph" w:customStyle="1" w:styleId="CharCharCharCharCharCharCharCharCharCharCharCharCharChar1CharCharCharChar">
    <w:name w:val="Char Char Char Char Char Char Char Char Char Char Char Char Char Char1 Char Char Char Char"/>
    <w:basedOn w:val="a"/>
    <w:rPr>
      <w:szCs w:val="21"/>
    </w:rPr>
  </w:style>
  <w:style w:type="paragraph" w:customStyle="1" w:styleId="110">
    <w:name w:val="正文11"/>
    <w:pPr>
      <w:widowControl w:val="0"/>
      <w:adjustRightInd w:val="0"/>
      <w:spacing w:line="312" w:lineRule="atLeast"/>
      <w:jc w:val="both"/>
      <w:textAlignment w:val="baseline"/>
    </w:pPr>
    <w:rPr>
      <w:rFonts w:ascii="宋体"/>
      <w:sz w:val="34"/>
      <w:szCs w:val="22"/>
    </w:rPr>
  </w:style>
  <w:style w:type="paragraph" w:customStyle="1" w:styleId="affd">
    <w:name w:val="!正文"/>
    <w:basedOn w:val="a"/>
    <w:pPr>
      <w:spacing w:line="360" w:lineRule="auto"/>
      <w:ind w:firstLineChars="200" w:firstLine="480"/>
    </w:pPr>
    <w:rPr>
      <w:rFonts w:ascii="Calibri" w:eastAsia="仿宋" w:hAnsi="Calibri"/>
      <w:szCs w:val="21"/>
    </w:rPr>
  </w:style>
  <w:style w:type="paragraph" w:customStyle="1" w:styleId="378020">
    <w:name w:val="样式 标题 3 + (中文) 黑体 小四 非加粗 段前: 7.8 磅 段后: 0 磅 行距: 固定值 20 磅"/>
    <w:basedOn w:val="3"/>
    <w:pPr>
      <w:spacing w:before="0" w:after="0" w:line="400" w:lineRule="exact"/>
    </w:pPr>
    <w:rPr>
      <w:rFonts w:ascii="Cambria" w:eastAsia="黑体" w:hAnsi="Cambria" w:cs="宋体"/>
      <w:b w:val="0"/>
      <w:bCs w:val="0"/>
      <w:szCs w:val="20"/>
    </w:rPr>
  </w:style>
  <w:style w:type="paragraph" w:customStyle="1" w:styleId="affe">
    <w:name w:val="!正文(无缩)"/>
    <w:basedOn w:val="a"/>
    <w:pPr>
      <w:spacing w:line="360" w:lineRule="auto"/>
    </w:pPr>
    <w:rPr>
      <w:rFonts w:ascii="Calibri" w:hAnsi="Calibri"/>
      <w:szCs w:val="21"/>
    </w:rPr>
  </w:style>
  <w:style w:type="character" w:customStyle="1" w:styleId="ab">
    <w:name w:val="正文文本 字符"/>
    <w:basedOn w:val="a0"/>
    <w:link w:val="aa"/>
    <w:uiPriority w:val="99"/>
    <w:semiHidden/>
    <w:qFormat/>
    <w:rPr>
      <w:sz w:val="24"/>
      <w:szCs w:val="24"/>
    </w:rPr>
  </w:style>
  <w:style w:type="paragraph" w:customStyle="1" w:styleId="24">
    <w:name w:val="正文2"/>
    <w:pPr>
      <w:widowControl w:val="0"/>
      <w:adjustRightInd w:val="0"/>
      <w:spacing w:line="312" w:lineRule="atLeast"/>
      <w:jc w:val="both"/>
      <w:textAlignment w:val="baseline"/>
    </w:pPr>
    <w:rPr>
      <w:rFonts w:ascii="宋体" w:eastAsia="宋体" w:hAnsi="Times New Roman"/>
      <w:sz w:val="34"/>
    </w:rPr>
  </w:style>
  <w:style w:type="character" w:customStyle="1" w:styleId="Char2">
    <w:name w:val="纯文本 Char2"/>
    <w:unhideWhenUsed/>
    <w:rPr>
      <w:rFonts w:ascii="宋体" w:eastAsia="宋体" w:hAnsi="Tms Rmn"/>
      <w:sz w:val="21"/>
    </w:rPr>
  </w:style>
  <w:style w:type="paragraph" w:styleId="TOC">
    <w:name w:val="TOC Heading"/>
    <w:basedOn w:val="1"/>
    <w:next w:val="a"/>
    <w:uiPriority w:val="39"/>
    <w:semiHidden/>
    <w:unhideWhenUsed/>
    <w:qFormat/>
    <w:rsid w:val="00E82C4F"/>
    <w:pPr>
      <w:keepLines/>
      <w:spacing w:before="480" w:after="0" w:line="276" w:lineRule="auto"/>
      <w:outlineLvl w:val="9"/>
    </w:pPr>
    <w:rPr>
      <w:color w:val="365F91" w:themeColor="accent1" w:themeShade="BF"/>
      <w:kern w:val="0"/>
      <w:sz w:val="28"/>
      <w:szCs w:val="28"/>
    </w:rPr>
  </w:style>
  <w:style w:type="paragraph" w:customStyle="1" w:styleId="afff">
    <w:name w:val="正文文字缩进"/>
    <w:rsid w:val="00243B2E"/>
    <w:pPr>
      <w:spacing w:line="351" w:lineRule="atLeast"/>
      <w:ind w:firstLine="555"/>
      <w:textAlignment w:val="baseline"/>
    </w:pPr>
    <w:rPr>
      <w:rFonts w:ascii="Times New Roman" w:eastAsia="宋体" w:hAnsi="Times New Roman"/>
      <w:color w:val="000000"/>
      <w:sz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0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80FF3-31FF-4CD9-A72A-4986A655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8575</Words>
  <Characters>48879</Characters>
  <Application>Microsoft Office Word</Application>
  <DocSecurity>0</DocSecurity>
  <Lines>407</Lines>
  <Paragraphs>114</Paragraphs>
  <ScaleCrop>false</ScaleCrop>
  <Company>China</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108</cp:revision>
  <cp:lastPrinted>2021-10-18T03:53:00Z</cp:lastPrinted>
  <dcterms:created xsi:type="dcterms:W3CDTF">2021-01-25T10:53:00Z</dcterms:created>
  <dcterms:modified xsi:type="dcterms:W3CDTF">2021-10-18T03:53:00Z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