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74E25">
      <w:pPr>
        <w:spacing w:line="360" w:lineRule="auto"/>
        <w:jc w:val="center"/>
        <w:rPr>
          <w:rFonts w:ascii="宋体" w:hAnsi="宋体" w:cs="宋体"/>
          <w:b/>
          <w:color w:val="auto"/>
          <w:sz w:val="24"/>
          <w:highlight w:val="none"/>
        </w:rPr>
      </w:pPr>
    </w:p>
    <w:p w14:paraId="46538923">
      <w:pPr>
        <w:spacing w:line="360" w:lineRule="auto"/>
        <w:jc w:val="center"/>
        <w:rPr>
          <w:rFonts w:ascii="宋体" w:hAnsi="宋体" w:cs="宋体"/>
          <w:b/>
          <w:color w:val="auto"/>
          <w:sz w:val="24"/>
          <w:highlight w:val="none"/>
        </w:rPr>
      </w:pPr>
    </w:p>
    <w:p w14:paraId="1DD88ACD">
      <w:pPr>
        <w:adjustRightInd/>
        <w:spacing w:line="360" w:lineRule="auto"/>
        <w:jc w:val="center"/>
        <w:rPr>
          <w:rFonts w:ascii="宋体" w:hAnsi="宋体" w:cs="宋体"/>
          <w:b/>
          <w:color w:val="auto"/>
          <w:sz w:val="44"/>
          <w:szCs w:val="44"/>
          <w:highlight w:val="none"/>
        </w:rPr>
      </w:pPr>
    </w:p>
    <w:p w14:paraId="2346713E">
      <w:pPr>
        <w:spacing w:line="360" w:lineRule="auto"/>
        <w:jc w:val="center"/>
        <w:rPr>
          <w:rFonts w:ascii="宋体" w:hAnsi="宋体" w:cs="宋体"/>
          <w:b/>
          <w:color w:val="auto"/>
          <w:sz w:val="44"/>
          <w:szCs w:val="44"/>
          <w:highlight w:val="none"/>
        </w:rPr>
      </w:pPr>
    </w:p>
    <w:p w14:paraId="091BB22A">
      <w:pPr>
        <w:adjustRightInd/>
        <w:spacing w:line="360" w:lineRule="auto"/>
        <w:jc w:val="center"/>
        <w:rPr>
          <w:rFonts w:ascii="宋体" w:hAnsi="宋体" w:cs="宋体"/>
          <w:b/>
          <w:color w:val="auto"/>
          <w:sz w:val="48"/>
          <w:szCs w:val="48"/>
          <w:highlight w:val="none"/>
        </w:rPr>
      </w:pPr>
    </w:p>
    <w:p w14:paraId="3BAC77C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杭州市滨江区基础地形图动态更新</w:t>
      </w:r>
    </w:p>
    <w:p w14:paraId="73D03CC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4072179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59C3ECCF">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HCZX-ZC-[2025]0349</w:t>
      </w:r>
    </w:p>
    <w:p w14:paraId="7B1A8584">
      <w:pPr>
        <w:adjustRightInd/>
        <w:spacing w:line="360" w:lineRule="auto"/>
        <w:rPr>
          <w:rFonts w:ascii="宋体" w:hAnsi="宋体" w:cs="宋体"/>
          <w:color w:val="auto"/>
          <w:sz w:val="28"/>
          <w:szCs w:val="20"/>
          <w:highlight w:val="none"/>
        </w:rPr>
      </w:pPr>
    </w:p>
    <w:p w14:paraId="7F758F7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EE8F4AC">
      <w:pPr>
        <w:spacing w:line="360" w:lineRule="auto"/>
        <w:jc w:val="center"/>
        <w:rPr>
          <w:rFonts w:ascii="宋体" w:hAnsi="宋体" w:cs="宋体"/>
          <w:b/>
          <w:color w:val="auto"/>
          <w:sz w:val="44"/>
          <w:szCs w:val="44"/>
          <w:highlight w:val="none"/>
        </w:rPr>
      </w:pPr>
    </w:p>
    <w:p w14:paraId="3172169F">
      <w:pPr>
        <w:spacing w:line="360" w:lineRule="auto"/>
        <w:jc w:val="center"/>
        <w:rPr>
          <w:rFonts w:ascii="宋体" w:hAnsi="宋体" w:cs="宋体"/>
          <w:color w:val="auto"/>
          <w:sz w:val="24"/>
          <w:highlight w:val="none"/>
        </w:rPr>
      </w:pPr>
    </w:p>
    <w:p w14:paraId="720205C1">
      <w:pPr>
        <w:spacing w:line="360" w:lineRule="auto"/>
        <w:jc w:val="center"/>
        <w:rPr>
          <w:rFonts w:ascii="宋体" w:hAnsi="宋体" w:cs="宋体"/>
          <w:color w:val="auto"/>
          <w:sz w:val="24"/>
          <w:highlight w:val="none"/>
        </w:rPr>
      </w:pPr>
    </w:p>
    <w:p w14:paraId="560D050E">
      <w:pPr>
        <w:spacing w:line="360" w:lineRule="auto"/>
        <w:rPr>
          <w:rFonts w:ascii="宋体" w:hAnsi="宋体" w:cs="宋体"/>
          <w:color w:val="auto"/>
          <w:sz w:val="32"/>
          <w:szCs w:val="32"/>
          <w:highlight w:val="none"/>
        </w:rPr>
      </w:pPr>
    </w:p>
    <w:p w14:paraId="467E072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杭州市规划和自然资源局滨江分局</w:t>
      </w:r>
    </w:p>
    <w:p w14:paraId="6DC7E279">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华诚工程咨询集团有限公司</w:t>
      </w:r>
    </w:p>
    <w:p w14:paraId="644F53F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4D4C555B">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0478BB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A89F112">
      <w:pPr>
        <w:spacing w:line="360" w:lineRule="auto"/>
        <w:rPr>
          <w:rFonts w:ascii="宋体" w:hAnsi="宋体" w:cs="宋体"/>
          <w:color w:val="auto"/>
          <w:sz w:val="32"/>
          <w:szCs w:val="32"/>
          <w:highlight w:val="none"/>
        </w:rPr>
      </w:pPr>
    </w:p>
    <w:p w14:paraId="58598415">
      <w:pPr>
        <w:spacing w:line="360" w:lineRule="auto"/>
        <w:rPr>
          <w:rFonts w:ascii="宋体" w:hAnsi="宋体" w:cs="宋体"/>
          <w:color w:val="auto"/>
          <w:sz w:val="32"/>
          <w:szCs w:val="32"/>
          <w:highlight w:val="none"/>
        </w:rPr>
      </w:pPr>
    </w:p>
    <w:p w14:paraId="0BD3926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74236F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04A3A6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76A4A6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559246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2C615C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F389016">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0EB4AA4">
      <w:pPr>
        <w:spacing w:line="360" w:lineRule="auto"/>
        <w:ind w:firstLine="549" w:firstLineChars="229"/>
        <w:rPr>
          <w:rFonts w:ascii="宋体" w:hAnsi="宋体" w:cs="宋体"/>
          <w:color w:val="auto"/>
          <w:sz w:val="24"/>
          <w:highlight w:val="none"/>
        </w:rPr>
      </w:pPr>
    </w:p>
    <w:p w14:paraId="1ED0A890">
      <w:pPr>
        <w:spacing w:line="360" w:lineRule="auto"/>
        <w:ind w:firstLine="549" w:firstLineChars="229"/>
        <w:rPr>
          <w:rFonts w:ascii="宋体" w:hAnsi="宋体" w:cs="宋体"/>
          <w:color w:val="auto"/>
          <w:sz w:val="24"/>
          <w:highlight w:val="none"/>
        </w:rPr>
      </w:pPr>
    </w:p>
    <w:p w14:paraId="673D25C8">
      <w:pPr>
        <w:spacing w:line="360" w:lineRule="auto"/>
        <w:ind w:firstLine="549" w:firstLineChars="229"/>
        <w:rPr>
          <w:rFonts w:ascii="宋体" w:hAnsi="宋体" w:cs="宋体"/>
          <w:color w:val="auto"/>
          <w:sz w:val="24"/>
          <w:highlight w:val="none"/>
        </w:rPr>
      </w:pPr>
    </w:p>
    <w:p w14:paraId="6079A76A">
      <w:pPr>
        <w:spacing w:line="360" w:lineRule="auto"/>
        <w:ind w:firstLine="549" w:firstLineChars="229"/>
        <w:rPr>
          <w:rFonts w:ascii="宋体" w:hAnsi="宋体" w:cs="宋体"/>
          <w:color w:val="auto"/>
          <w:sz w:val="24"/>
          <w:highlight w:val="none"/>
        </w:rPr>
      </w:pPr>
    </w:p>
    <w:p w14:paraId="2BBE5139">
      <w:pPr>
        <w:spacing w:line="360" w:lineRule="auto"/>
        <w:ind w:firstLine="549" w:firstLineChars="229"/>
        <w:rPr>
          <w:rFonts w:ascii="宋体" w:hAnsi="宋体" w:cs="宋体"/>
          <w:color w:val="auto"/>
          <w:sz w:val="24"/>
          <w:highlight w:val="none"/>
        </w:rPr>
      </w:pPr>
    </w:p>
    <w:p w14:paraId="60A40895">
      <w:pPr>
        <w:spacing w:line="360" w:lineRule="auto"/>
        <w:ind w:firstLine="549" w:firstLineChars="229"/>
        <w:rPr>
          <w:rFonts w:ascii="宋体" w:hAnsi="宋体" w:cs="宋体"/>
          <w:color w:val="auto"/>
          <w:sz w:val="24"/>
          <w:highlight w:val="none"/>
        </w:rPr>
      </w:pPr>
    </w:p>
    <w:p w14:paraId="6B9C4100">
      <w:pPr>
        <w:spacing w:line="360" w:lineRule="auto"/>
        <w:ind w:firstLine="549" w:firstLineChars="229"/>
        <w:rPr>
          <w:rFonts w:ascii="宋体" w:hAnsi="宋体" w:cs="宋体"/>
          <w:color w:val="auto"/>
          <w:sz w:val="24"/>
          <w:highlight w:val="none"/>
        </w:rPr>
      </w:pPr>
    </w:p>
    <w:p w14:paraId="523528D2">
      <w:pPr>
        <w:spacing w:line="360" w:lineRule="auto"/>
        <w:ind w:firstLine="549" w:firstLineChars="229"/>
        <w:rPr>
          <w:rFonts w:ascii="宋体" w:hAnsi="宋体" w:cs="宋体"/>
          <w:color w:val="auto"/>
          <w:sz w:val="24"/>
          <w:highlight w:val="none"/>
        </w:rPr>
      </w:pPr>
    </w:p>
    <w:p w14:paraId="56BD1354">
      <w:pPr>
        <w:spacing w:line="360" w:lineRule="auto"/>
        <w:ind w:firstLine="549" w:firstLineChars="229"/>
        <w:rPr>
          <w:rFonts w:ascii="宋体" w:hAnsi="宋体" w:cs="宋体"/>
          <w:color w:val="auto"/>
          <w:sz w:val="24"/>
          <w:highlight w:val="none"/>
        </w:rPr>
      </w:pPr>
    </w:p>
    <w:p w14:paraId="1A095E18">
      <w:pPr>
        <w:spacing w:line="360" w:lineRule="auto"/>
        <w:ind w:firstLine="549" w:firstLineChars="229"/>
        <w:rPr>
          <w:rFonts w:ascii="宋体" w:hAnsi="宋体" w:cs="宋体"/>
          <w:color w:val="auto"/>
          <w:sz w:val="24"/>
          <w:highlight w:val="none"/>
        </w:rPr>
      </w:pPr>
    </w:p>
    <w:p w14:paraId="646D15A0">
      <w:pPr>
        <w:spacing w:line="360" w:lineRule="auto"/>
        <w:ind w:firstLine="549" w:firstLineChars="229"/>
        <w:rPr>
          <w:rFonts w:ascii="宋体" w:hAnsi="宋体" w:cs="宋体"/>
          <w:color w:val="auto"/>
          <w:sz w:val="24"/>
          <w:highlight w:val="none"/>
        </w:rPr>
      </w:pPr>
    </w:p>
    <w:p w14:paraId="5851FAD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D2F660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6F35E0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杭州市滨江区基础地形图动态更新</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EE2B83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ECB9B0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HCZX-ZC-[2025]0349</w:t>
      </w:r>
    </w:p>
    <w:p w14:paraId="49819FD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杭州市滨江区基础地形图动态更新</w:t>
      </w:r>
    </w:p>
    <w:p w14:paraId="3ECA3B1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2400000</w:t>
      </w:r>
    </w:p>
    <w:p w14:paraId="467380DE">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2400000</w:t>
      </w:r>
    </w:p>
    <w:p w14:paraId="24C3A116">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杭州市滨江区基础地形图动态更新</w:t>
      </w:r>
      <w:r>
        <w:rPr>
          <w:rFonts w:hint="eastAsia" w:hAnsi="宋体" w:cs="宋体"/>
          <w:bCs/>
          <w:snapToGrid/>
          <w:color w:val="auto"/>
          <w:kern w:val="2"/>
          <w:sz w:val="24"/>
          <w:szCs w:val="24"/>
          <w:highlight w:val="none"/>
        </w:rPr>
        <w:t>主要内容：为贯彻落实杭州市基础测绘“十四五”规划等相关要求，2025年度滨江区需开展基础地形图动态更新工作，主要包含1：500地形图动态修测更新入库、1：2000比例尺基础地理信息资源一般要素和重大要素更新、测量标志日常维护、其他工作等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BFAB6EA">
      <w:pPr>
        <w:pStyle w:val="131"/>
        <w:ind w:firstLine="482"/>
        <w:outlineLvl w:val="9"/>
        <w:rPr>
          <w:rFonts w:hint="eastAsia"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val="0"/>
          <w:bCs/>
          <w:color w:val="auto"/>
          <w:highlight w:val="none"/>
        </w:rPr>
        <w:t>202</w:t>
      </w:r>
      <w:r>
        <w:rPr>
          <w:rFonts w:hint="eastAsia" w:ascii="宋体" w:hAnsi="宋体" w:cs="宋体"/>
          <w:b w:val="0"/>
          <w:bCs/>
          <w:color w:val="auto"/>
          <w:highlight w:val="none"/>
          <w:lang w:val="en-US" w:eastAsia="zh-CN"/>
        </w:rPr>
        <w:t>5</w:t>
      </w:r>
      <w:r>
        <w:rPr>
          <w:rFonts w:hint="eastAsia" w:ascii="宋体" w:hAnsi="宋体" w:cs="宋体"/>
          <w:b w:val="0"/>
          <w:bCs/>
          <w:color w:val="auto"/>
          <w:highlight w:val="none"/>
        </w:rPr>
        <w:t>年1</w:t>
      </w:r>
      <w:r>
        <w:rPr>
          <w:rFonts w:hint="eastAsia" w:ascii="宋体" w:hAnsi="宋体" w:cs="宋体"/>
          <w:b w:val="0"/>
          <w:bCs/>
          <w:color w:val="auto"/>
          <w:highlight w:val="none"/>
          <w:lang w:val="en-US" w:eastAsia="zh-CN"/>
        </w:rPr>
        <w:t>2</w:t>
      </w:r>
      <w:r>
        <w:rPr>
          <w:rFonts w:hint="eastAsia" w:ascii="宋体" w:hAnsi="宋体" w:cs="宋体"/>
          <w:b w:val="0"/>
          <w:bCs/>
          <w:color w:val="auto"/>
          <w:highlight w:val="none"/>
        </w:rPr>
        <w:t>月15日前完成各项目本年度的所有工作任务，提交项目成果</w:t>
      </w:r>
      <w:r>
        <w:rPr>
          <w:rFonts w:hint="eastAsia" w:ascii="宋体" w:hAnsi="宋体" w:cs="宋体"/>
          <w:b w:val="0"/>
          <w:bCs/>
          <w:color w:val="auto"/>
          <w:highlight w:val="none"/>
          <w:lang w:val="en-US" w:eastAsia="zh-CN"/>
        </w:rPr>
        <w:t>。</w:t>
      </w:r>
    </w:p>
    <w:p w14:paraId="13A16E5B">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A7E1715">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955B6F3">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FD87C4C">
      <w:pPr>
        <w:spacing w:line="360" w:lineRule="auto"/>
        <w:ind w:firstLine="48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C4E9B2E">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221578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38CED2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56C78E1">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14:paraId="4A76791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175475B">
      <w:pPr>
        <w:rPr>
          <w:rFonts w:ascii="宋体" w:hAnsi="宋体" w:cs="宋体"/>
          <w:color w:val="auto"/>
          <w:highlight w:val="none"/>
        </w:rPr>
      </w:pPr>
    </w:p>
    <w:p w14:paraId="6C26C6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3E93597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4B59B7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B93C9B9">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E291C5A">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lang w:val="en-US" w:eastAsia="zh-CN"/>
        </w:rPr>
        <w:t>投标人具备工程测量和摄影测量与遥感乙级（含）以上测绘资质。该特定条件的法律法规依据：《中华人民共和国测绘法》。</w:t>
      </w:r>
    </w:p>
    <w:p w14:paraId="3D678BE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99620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AD4360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0425E9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F3F98B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1E22B9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43895AF">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C98478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5A2ED4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DFB486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7052A16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C1CA86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FA032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4DA8BB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8C9C2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E0A71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B150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E256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2C89884">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0986C5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95B8A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杭州市规划和自然资源局滨江分局</w:t>
      </w:r>
      <w:r>
        <w:rPr>
          <w:rFonts w:hint="eastAsia" w:ascii="宋体" w:hAnsi="宋体" w:cs="宋体"/>
          <w:color w:val="auto"/>
          <w:sz w:val="24"/>
          <w:highlight w:val="none"/>
        </w:rPr>
        <w:t xml:space="preserve"> </w:t>
      </w:r>
    </w:p>
    <w:p w14:paraId="433E199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杭州市滨江区江南大道87号</w:t>
      </w:r>
    </w:p>
    <w:p w14:paraId="148431C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4C3C736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贺刚</w:t>
      </w:r>
    </w:p>
    <w:p w14:paraId="5E97842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0571-89520996</w:t>
      </w:r>
    </w:p>
    <w:p w14:paraId="4286BC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陈老师</w:t>
      </w:r>
    </w:p>
    <w:p w14:paraId="186D91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0571-89520971</w:t>
      </w:r>
    </w:p>
    <w:p w14:paraId="370C7AC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4F0BB41">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华诚工程咨询集团有限公司</w:t>
      </w:r>
    </w:p>
    <w:p w14:paraId="210E7B7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址：杭州市拱墅区彩云路105号锦盛大楼3楼</w:t>
      </w:r>
    </w:p>
    <w:p w14:paraId="252D1AB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0B505F9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w:t>
      </w:r>
      <w:r>
        <w:rPr>
          <w:rFonts w:hint="eastAsia" w:ascii="宋体" w:hAnsi="宋体" w:cs="宋体"/>
          <w:color w:val="auto"/>
          <w:sz w:val="24"/>
        </w:rPr>
        <w:t>黄广华</w:t>
      </w:r>
    </w:p>
    <w:p w14:paraId="671E0A4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19011282358</w:t>
      </w:r>
    </w:p>
    <w:p w14:paraId="40ACAD05">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highlight w:val="none"/>
        </w:rPr>
        <w:t>质疑联系人：</w:t>
      </w:r>
      <w:r>
        <w:rPr>
          <w:rFonts w:hint="eastAsia" w:ascii="宋体" w:hAnsi="宋体" w:cs="宋体"/>
          <w:color w:val="auto"/>
          <w:sz w:val="24"/>
          <w:lang w:val="en-US" w:eastAsia="zh-CN"/>
        </w:rPr>
        <w:t>孙杏花</w:t>
      </w:r>
    </w:p>
    <w:p w14:paraId="3A902DEC">
      <w:pPr>
        <w:spacing w:line="360" w:lineRule="auto"/>
        <w:ind w:firstLine="480"/>
        <w:rPr>
          <w:rFonts w:hint="eastAsia" w:ascii="宋体" w:hAnsi="宋体" w:cs="宋体"/>
          <w:color w:val="auto"/>
          <w:sz w:val="24"/>
        </w:rPr>
      </w:pPr>
      <w:r>
        <w:rPr>
          <w:rFonts w:hint="eastAsia" w:ascii="宋体" w:hAnsi="宋体" w:cs="宋体"/>
          <w:color w:val="auto"/>
          <w:sz w:val="24"/>
          <w:highlight w:val="none"/>
        </w:rPr>
        <w:t>质疑联系方式：</w:t>
      </w:r>
      <w:r>
        <w:rPr>
          <w:rFonts w:hint="eastAsia" w:ascii="宋体" w:hAnsi="宋体" w:cs="宋体"/>
          <w:color w:val="auto"/>
          <w:sz w:val="24"/>
        </w:rPr>
        <w:t>0571-87032325</w:t>
      </w:r>
    </w:p>
    <w:p w14:paraId="36B95F52">
      <w:pPr>
        <w:spacing w:line="360" w:lineRule="auto"/>
        <w:rPr>
          <w:rFonts w:ascii="宋体" w:hAnsi="宋体" w:cs="宋体"/>
          <w:color w:val="auto"/>
          <w:sz w:val="24"/>
          <w:highlight w:val="none"/>
        </w:rPr>
      </w:pPr>
    </w:p>
    <w:p w14:paraId="0F0B39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37B6344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称：杭州市滨江区财政局、浙江省政府采购行政裁决服务中心（杭州）</w:t>
      </w:r>
    </w:p>
    <w:p w14:paraId="77AE08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0B7393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E90AAF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：王老师</w:t>
      </w:r>
    </w:p>
    <w:p w14:paraId="28F87E6C">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w:t>
      </w:r>
    </w:p>
    <w:p w14:paraId="0991D19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779D7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14E4EB3">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9000FEB">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25D76FD8">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8B78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60" w:hRule="atLeast"/>
          <w:tblHeader/>
        </w:trPr>
        <w:tc>
          <w:tcPr>
            <w:tcW w:w="629" w:type="dxa"/>
            <w:tcBorders>
              <w:top w:val="single" w:color="auto" w:sz="4" w:space="0"/>
              <w:left w:val="single" w:color="auto" w:sz="4" w:space="0"/>
              <w:bottom w:val="single" w:color="auto" w:sz="4" w:space="0"/>
              <w:right w:val="single" w:color="auto" w:sz="4" w:space="0"/>
            </w:tcBorders>
          </w:tcPr>
          <w:p w14:paraId="405B53F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0D0C86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37CFFD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0995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88027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B15A07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0456E24">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CF53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51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359A73">
            <w:pPr>
              <w:snapToGrid w:val="0"/>
              <w:spacing w:line="360" w:lineRule="auto"/>
              <w:jc w:val="center"/>
              <w:rPr>
                <w:rFonts w:ascii="宋体" w:hAnsi="宋体" w:cs="宋体"/>
                <w:color w:val="auto"/>
                <w:sz w:val="24"/>
                <w:highlight w:val="none"/>
              </w:rPr>
            </w:pPr>
          </w:p>
          <w:p w14:paraId="41882A0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84EB4A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056870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杭州市滨江区基础地形图动态更新</w:t>
            </w:r>
            <w:r>
              <w:rPr>
                <w:rFonts w:hint="eastAsia" w:ascii="宋体" w:hAnsi="宋体" w:cs="宋体"/>
                <w:color w:val="auto"/>
                <w:kern w:val="0"/>
                <w:sz w:val="24"/>
                <w:highlight w:val="none"/>
              </w:rPr>
              <w:t>，属于</w:t>
            </w:r>
            <w:r>
              <w:rPr>
                <w:rFonts w:hint="eastAsia" w:ascii="宋体" w:hAnsi="宋体" w:eastAsia="宋体" w:cs="宋体"/>
                <w:b w:val="0"/>
                <w:bCs w:val="0"/>
                <w:color w:val="auto"/>
                <w:kern w:val="0"/>
                <w:sz w:val="24"/>
                <w:szCs w:val="24"/>
                <w:highlight w:val="none"/>
                <w:u w:val="single"/>
                <w:lang w:val="en-US" w:eastAsia="zh-CN" w:bidi="ar-SA"/>
              </w:rPr>
              <w:t>其他未列明</w:t>
            </w:r>
            <w:r>
              <w:rPr>
                <w:rFonts w:hint="eastAsia" w:ascii="宋体" w:hAnsi="宋体" w:cs="宋体"/>
                <w:color w:val="auto"/>
                <w:kern w:val="0"/>
                <w:sz w:val="24"/>
                <w:highlight w:val="none"/>
              </w:rPr>
              <w:t>行业；</w:t>
            </w:r>
          </w:p>
          <w:p w14:paraId="7F5C07EB">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026E2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AC533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509E15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AA432B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3583AA6">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885A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4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26451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03F8F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3C8E7CD">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7B6F431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162DF06">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ED48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CDB0BA">
            <w:pPr>
              <w:snapToGrid w:val="0"/>
              <w:spacing w:line="360" w:lineRule="auto"/>
              <w:jc w:val="center"/>
              <w:rPr>
                <w:rFonts w:ascii="宋体" w:hAnsi="宋体" w:cs="宋体"/>
                <w:color w:val="auto"/>
                <w:sz w:val="24"/>
                <w:highlight w:val="none"/>
              </w:rPr>
            </w:pPr>
          </w:p>
          <w:p w14:paraId="7007BB9E">
            <w:pPr>
              <w:snapToGrid w:val="0"/>
              <w:spacing w:line="360" w:lineRule="auto"/>
              <w:jc w:val="center"/>
              <w:rPr>
                <w:rFonts w:ascii="宋体" w:hAnsi="宋体" w:cs="宋体"/>
                <w:color w:val="auto"/>
                <w:sz w:val="24"/>
                <w:highlight w:val="none"/>
              </w:rPr>
            </w:pPr>
          </w:p>
          <w:p w14:paraId="05EB2A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E90EB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D15F0B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E4125F3">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5B3D7C16">
            <w:pPr>
              <w:pStyle w:val="79"/>
              <w:ind w:firstLine="0" w:firstLineChars="0"/>
              <w:rPr>
                <w:color w:val="auto"/>
                <w:highlight w:val="none"/>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tc>
      </w:tr>
      <w:tr w14:paraId="1B777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088" w:hRule="atLeast"/>
          <w:tblHeader/>
        </w:trPr>
        <w:tc>
          <w:tcPr>
            <w:tcW w:w="629" w:type="dxa"/>
            <w:tcBorders>
              <w:top w:val="single" w:color="auto" w:sz="4" w:space="0"/>
              <w:left w:val="single" w:color="auto" w:sz="4" w:space="0"/>
              <w:bottom w:val="single" w:color="auto" w:sz="4" w:space="0"/>
              <w:right w:val="single" w:color="auto" w:sz="4" w:space="0"/>
            </w:tcBorders>
          </w:tcPr>
          <w:p w14:paraId="437467B2">
            <w:pPr>
              <w:snapToGrid w:val="0"/>
              <w:spacing w:line="360" w:lineRule="auto"/>
              <w:jc w:val="center"/>
              <w:rPr>
                <w:rFonts w:ascii="宋体" w:hAnsi="宋体" w:cs="宋体"/>
                <w:color w:val="auto"/>
                <w:sz w:val="24"/>
                <w:highlight w:val="none"/>
              </w:rPr>
            </w:pPr>
          </w:p>
          <w:p w14:paraId="6E51E7CD">
            <w:pPr>
              <w:snapToGrid w:val="0"/>
              <w:spacing w:line="360" w:lineRule="auto"/>
              <w:jc w:val="center"/>
              <w:rPr>
                <w:rFonts w:ascii="宋体" w:hAnsi="宋体" w:cs="宋体"/>
                <w:color w:val="auto"/>
                <w:sz w:val="24"/>
                <w:highlight w:val="none"/>
              </w:rPr>
            </w:pPr>
          </w:p>
          <w:p w14:paraId="7091D2BC">
            <w:pPr>
              <w:snapToGrid w:val="0"/>
              <w:spacing w:line="360" w:lineRule="auto"/>
              <w:jc w:val="center"/>
              <w:rPr>
                <w:rFonts w:ascii="宋体" w:hAnsi="宋体" w:cs="宋体"/>
                <w:color w:val="auto"/>
                <w:sz w:val="24"/>
                <w:highlight w:val="none"/>
              </w:rPr>
            </w:pPr>
          </w:p>
          <w:p w14:paraId="46B6EDE4">
            <w:pPr>
              <w:snapToGrid w:val="0"/>
              <w:spacing w:line="360" w:lineRule="auto"/>
              <w:jc w:val="center"/>
              <w:rPr>
                <w:rFonts w:ascii="宋体" w:hAnsi="宋体" w:cs="宋体"/>
                <w:color w:val="auto"/>
                <w:sz w:val="24"/>
                <w:highlight w:val="none"/>
              </w:rPr>
            </w:pPr>
          </w:p>
          <w:p w14:paraId="6FDD7A60">
            <w:pPr>
              <w:snapToGrid w:val="0"/>
              <w:spacing w:line="360" w:lineRule="auto"/>
              <w:jc w:val="center"/>
              <w:rPr>
                <w:rFonts w:ascii="宋体" w:hAnsi="宋体" w:cs="宋体"/>
                <w:color w:val="auto"/>
                <w:sz w:val="24"/>
                <w:highlight w:val="none"/>
              </w:rPr>
            </w:pPr>
          </w:p>
          <w:p w14:paraId="203F14D9">
            <w:pPr>
              <w:snapToGrid w:val="0"/>
              <w:spacing w:line="360" w:lineRule="auto"/>
              <w:jc w:val="center"/>
              <w:rPr>
                <w:rFonts w:ascii="宋体" w:hAnsi="宋体" w:cs="宋体"/>
                <w:color w:val="auto"/>
                <w:sz w:val="24"/>
                <w:highlight w:val="none"/>
              </w:rPr>
            </w:pPr>
          </w:p>
          <w:p w14:paraId="3D59F325">
            <w:pPr>
              <w:snapToGrid w:val="0"/>
              <w:spacing w:line="360" w:lineRule="auto"/>
              <w:jc w:val="center"/>
              <w:rPr>
                <w:rFonts w:ascii="宋体" w:hAnsi="宋体" w:cs="宋体"/>
                <w:color w:val="auto"/>
                <w:sz w:val="24"/>
                <w:highlight w:val="none"/>
              </w:rPr>
            </w:pPr>
          </w:p>
          <w:p w14:paraId="7EFCEE17">
            <w:pPr>
              <w:snapToGrid w:val="0"/>
              <w:spacing w:line="360" w:lineRule="auto"/>
              <w:jc w:val="center"/>
              <w:rPr>
                <w:rFonts w:ascii="宋体" w:hAnsi="宋体" w:cs="宋体"/>
                <w:color w:val="auto"/>
                <w:sz w:val="24"/>
                <w:highlight w:val="none"/>
              </w:rPr>
            </w:pPr>
          </w:p>
          <w:p w14:paraId="1B67AA83">
            <w:pPr>
              <w:snapToGrid w:val="0"/>
              <w:spacing w:line="360" w:lineRule="auto"/>
              <w:jc w:val="center"/>
              <w:rPr>
                <w:rFonts w:ascii="宋体" w:hAnsi="宋体" w:cs="宋体"/>
                <w:color w:val="auto"/>
                <w:sz w:val="24"/>
                <w:highlight w:val="none"/>
              </w:rPr>
            </w:pPr>
          </w:p>
          <w:p w14:paraId="2BFD27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5F831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41EA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9EEC63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3C31E18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87DDD1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21B45F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F02D2A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4E67D15">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52C21F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FAF8AB2">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C549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8F674C">
            <w:pPr>
              <w:snapToGrid w:val="0"/>
              <w:spacing w:line="360" w:lineRule="auto"/>
              <w:jc w:val="center"/>
              <w:rPr>
                <w:rFonts w:ascii="宋体" w:hAnsi="宋体" w:cs="宋体"/>
                <w:color w:val="auto"/>
                <w:sz w:val="24"/>
                <w:highlight w:val="none"/>
              </w:rPr>
            </w:pPr>
          </w:p>
          <w:p w14:paraId="459BCAA4">
            <w:pPr>
              <w:snapToGrid w:val="0"/>
              <w:spacing w:line="360" w:lineRule="auto"/>
              <w:jc w:val="center"/>
              <w:rPr>
                <w:rFonts w:ascii="宋体" w:hAnsi="宋体" w:cs="宋体"/>
                <w:color w:val="auto"/>
                <w:sz w:val="24"/>
                <w:highlight w:val="none"/>
              </w:rPr>
            </w:pPr>
          </w:p>
          <w:p w14:paraId="5666F173">
            <w:pPr>
              <w:snapToGrid w:val="0"/>
              <w:spacing w:line="360" w:lineRule="auto"/>
              <w:jc w:val="center"/>
              <w:rPr>
                <w:rFonts w:ascii="宋体" w:hAnsi="宋体" w:cs="宋体"/>
                <w:color w:val="auto"/>
                <w:sz w:val="24"/>
                <w:highlight w:val="none"/>
              </w:rPr>
            </w:pPr>
          </w:p>
          <w:p w14:paraId="11BC947C">
            <w:pPr>
              <w:snapToGrid w:val="0"/>
              <w:spacing w:line="360" w:lineRule="auto"/>
              <w:jc w:val="center"/>
              <w:rPr>
                <w:rFonts w:ascii="宋体" w:hAnsi="宋体" w:cs="宋体"/>
                <w:color w:val="auto"/>
                <w:sz w:val="24"/>
                <w:highlight w:val="none"/>
              </w:rPr>
            </w:pPr>
          </w:p>
          <w:p w14:paraId="5D1CA2E3">
            <w:pPr>
              <w:snapToGrid w:val="0"/>
              <w:spacing w:line="360" w:lineRule="auto"/>
              <w:jc w:val="center"/>
              <w:rPr>
                <w:rFonts w:ascii="宋体" w:hAnsi="宋体" w:cs="宋体"/>
                <w:color w:val="auto"/>
                <w:sz w:val="24"/>
                <w:highlight w:val="none"/>
              </w:rPr>
            </w:pPr>
          </w:p>
          <w:p w14:paraId="1C4182D9">
            <w:pPr>
              <w:snapToGrid w:val="0"/>
              <w:spacing w:line="360" w:lineRule="auto"/>
              <w:jc w:val="center"/>
              <w:rPr>
                <w:rFonts w:ascii="宋体" w:hAnsi="宋体" w:cs="宋体"/>
                <w:color w:val="auto"/>
                <w:sz w:val="24"/>
                <w:highlight w:val="none"/>
              </w:rPr>
            </w:pPr>
          </w:p>
          <w:p w14:paraId="7B22F848">
            <w:pPr>
              <w:snapToGrid w:val="0"/>
              <w:spacing w:line="360" w:lineRule="auto"/>
              <w:jc w:val="center"/>
              <w:rPr>
                <w:rFonts w:ascii="宋体" w:hAnsi="宋体" w:cs="宋体"/>
                <w:color w:val="auto"/>
                <w:sz w:val="24"/>
                <w:highlight w:val="none"/>
              </w:rPr>
            </w:pPr>
          </w:p>
          <w:p w14:paraId="5A25EF07">
            <w:pPr>
              <w:snapToGrid w:val="0"/>
              <w:spacing w:line="360" w:lineRule="auto"/>
              <w:jc w:val="center"/>
              <w:rPr>
                <w:rFonts w:ascii="宋体" w:hAnsi="宋体" w:cs="宋体"/>
                <w:color w:val="auto"/>
                <w:sz w:val="24"/>
                <w:highlight w:val="none"/>
              </w:rPr>
            </w:pPr>
          </w:p>
          <w:p w14:paraId="4C02F92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8625A4A">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32855D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27A4AA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9692E0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14B3909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93DDD0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D23090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279BC3E">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12CA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61" w:hRule="atLeast"/>
          <w:tblHeader/>
        </w:trPr>
        <w:tc>
          <w:tcPr>
            <w:tcW w:w="629" w:type="dxa"/>
            <w:vMerge w:val="restart"/>
            <w:tcBorders>
              <w:top w:val="single" w:color="auto" w:sz="4" w:space="0"/>
              <w:left w:val="single" w:color="auto" w:sz="4" w:space="0"/>
              <w:right w:val="single" w:color="auto" w:sz="4" w:space="0"/>
            </w:tcBorders>
          </w:tcPr>
          <w:p w14:paraId="6747286C">
            <w:pPr>
              <w:snapToGrid w:val="0"/>
              <w:spacing w:line="360" w:lineRule="auto"/>
              <w:jc w:val="center"/>
              <w:rPr>
                <w:rFonts w:ascii="宋体" w:hAnsi="宋体" w:cs="宋体"/>
                <w:color w:val="auto"/>
                <w:sz w:val="24"/>
                <w:highlight w:val="none"/>
              </w:rPr>
            </w:pPr>
          </w:p>
          <w:p w14:paraId="12F05711">
            <w:pPr>
              <w:snapToGrid w:val="0"/>
              <w:spacing w:line="360" w:lineRule="auto"/>
              <w:jc w:val="center"/>
              <w:rPr>
                <w:rFonts w:ascii="宋体" w:hAnsi="宋体" w:cs="宋体"/>
                <w:color w:val="auto"/>
                <w:sz w:val="24"/>
                <w:highlight w:val="none"/>
              </w:rPr>
            </w:pPr>
          </w:p>
          <w:p w14:paraId="4D98AD8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DF9517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546DAA0">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786C25">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E4D0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31" w:hRule="atLeast"/>
          <w:tblHeader/>
        </w:trPr>
        <w:tc>
          <w:tcPr>
            <w:tcW w:w="629" w:type="dxa"/>
            <w:vMerge w:val="continue"/>
            <w:tcBorders>
              <w:left w:val="single" w:color="auto" w:sz="4" w:space="0"/>
              <w:bottom w:val="single" w:color="auto" w:sz="4" w:space="0"/>
              <w:right w:val="single" w:color="auto" w:sz="4" w:space="0"/>
            </w:tcBorders>
          </w:tcPr>
          <w:p w14:paraId="0900B314">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4400EA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93D613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3F7D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07F7F72">
            <w:pPr>
              <w:snapToGrid w:val="0"/>
              <w:spacing w:line="360" w:lineRule="auto"/>
              <w:jc w:val="center"/>
              <w:rPr>
                <w:rFonts w:ascii="宋体" w:hAnsi="宋体" w:cs="宋体"/>
                <w:color w:val="auto"/>
                <w:sz w:val="24"/>
                <w:highlight w:val="none"/>
              </w:rPr>
            </w:pPr>
          </w:p>
          <w:p w14:paraId="69F5C3DB">
            <w:pPr>
              <w:snapToGrid w:val="0"/>
              <w:spacing w:line="360" w:lineRule="auto"/>
              <w:jc w:val="center"/>
              <w:rPr>
                <w:rFonts w:ascii="宋体" w:hAnsi="宋体" w:cs="宋体"/>
                <w:color w:val="auto"/>
                <w:sz w:val="24"/>
                <w:highlight w:val="none"/>
              </w:rPr>
            </w:pPr>
          </w:p>
          <w:p w14:paraId="75ECB72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510048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A9DD4F">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96D2A41">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4FDF9ABB">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2FFAAD30">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60FBB3CC">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710AB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7833C74">
            <w:pPr>
              <w:snapToGrid w:val="0"/>
              <w:spacing w:line="360" w:lineRule="auto"/>
              <w:jc w:val="center"/>
              <w:rPr>
                <w:rFonts w:ascii="宋体" w:hAnsi="宋体" w:cs="宋体"/>
                <w:color w:val="auto"/>
                <w:sz w:val="24"/>
                <w:highlight w:val="none"/>
              </w:rPr>
            </w:pPr>
          </w:p>
          <w:p w14:paraId="4C962B8C">
            <w:pPr>
              <w:snapToGrid w:val="0"/>
              <w:spacing w:line="360" w:lineRule="auto"/>
              <w:jc w:val="center"/>
              <w:rPr>
                <w:rFonts w:ascii="宋体" w:hAnsi="宋体" w:cs="宋体"/>
                <w:color w:val="auto"/>
                <w:sz w:val="24"/>
                <w:highlight w:val="none"/>
              </w:rPr>
            </w:pPr>
          </w:p>
          <w:p w14:paraId="0D4BF576">
            <w:pPr>
              <w:snapToGrid w:val="0"/>
              <w:spacing w:line="360" w:lineRule="auto"/>
              <w:jc w:val="center"/>
              <w:rPr>
                <w:rFonts w:ascii="宋体" w:hAnsi="宋体" w:cs="宋体"/>
                <w:color w:val="auto"/>
                <w:sz w:val="24"/>
                <w:highlight w:val="none"/>
              </w:rPr>
            </w:pPr>
          </w:p>
          <w:p w14:paraId="3BDB19CD">
            <w:pPr>
              <w:snapToGrid w:val="0"/>
              <w:spacing w:line="360" w:lineRule="auto"/>
              <w:jc w:val="center"/>
              <w:rPr>
                <w:rFonts w:ascii="宋体" w:hAnsi="宋体" w:cs="宋体"/>
                <w:color w:val="auto"/>
                <w:sz w:val="24"/>
                <w:highlight w:val="none"/>
              </w:rPr>
            </w:pPr>
          </w:p>
          <w:p w14:paraId="205C6852">
            <w:pPr>
              <w:snapToGrid w:val="0"/>
              <w:spacing w:line="360" w:lineRule="auto"/>
              <w:jc w:val="center"/>
              <w:rPr>
                <w:rFonts w:ascii="宋体" w:hAnsi="宋体" w:cs="宋体"/>
                <w:color w:val="auto"/>
                <w:sz w:val="24"/>
                <w:highlight w:val="none"/>
              </w:rPr>
            </w:pPr>
          </w:p>
          <w:p w14:paraId="42F4E34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83758F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7295BA5">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66B5B11">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E7D7FBE">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52EBC3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CFE938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6B9261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4050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790" w:hRule="atLeast"/>
          <w:tblHeader/>
        </w:trPr>
        <w:tc>
          <w:tcPr>
            <w:tcW w:w="629" w:type="dxa"/>
            <w:tcBorders>
              <w:top w:val="single" w:color="auto" w:sz="4" w:space="0"/>
              <w:left w:val="single" w:color="000000" w:sz="8" w:space="0"/>
              <w:right w:val="single" w:color="000000" w:sz="2" w:space="0"/>
            </w:tcBorders>
          </w:tcPr>
          <w:p w14:paraId="4EE38425">
            <w:pPr>
              <w:snapToGrid w:val="0"/>
              <w:spacing w:line="360" w:lineRule="auto"/>
              <w:jc w:val="center"/>
              <w:rPr>
                <w:rFonts w:ascii="宋体" w:hAnsi="宋体" w:cs="宋体"/>
                <w:color w:val="auto"/>
                <w:sz w:val="24"/>
                <w:highlight w:val="none"/>
              </w:rPr>
            </w:pPr>
          </w:p>
          <w:p w14:paraId="5D31070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CAD26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01517DE">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F2A0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FEB701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A93060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F4BBB56">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杭州市拱墅区彩云路105号锦盛大楼3楼</w:t>
            </w:r>
            <w:r>
              <w:rPr>
                <w:rFonts w:hint="eastAsia" w:hAnsi="宋体" w:cs="宋体"/>
                <w:color w:val="auto"/>
                <w:kern w:val="28"/>
                <w:sz w:val="24"/>
                <w:szCs w:val="24"/>
                <w:highlight w:val="none"/>
                <w:u w:val="single"/>
                <w:lang w:val="en-US" w:eastAsia="zh-CN"/>
              </w:rPr>
              <w:t>前台</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val="en-US" w:eastAsia="zh-CN"/>
              </w:rPr>
              <w:t>黄广华</w:t>
            </w:r>
            <w:r>
              <w:rPr>
                <w:rFonts w:hint="eastAsia" w:hAnsi="宋体" w:cs="宋体"/>
                <w:color w:val="auto"/>
                <w:sz w:val="24"/>
                <w:highlight w:val="none"/>
                <w:u w:val="single"/>
                <w:lang w:val="en-US" w:eastAsia="zh-CN"/>
              </w:rPr>
              <w:t>19011282358</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0AC1E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63290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1234E45">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EEF47E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w:t>
            </w:r>
            <w:r>
              <w:rPr>
                <w:rFonts w:hint="eastAsia" w:ascii="宋体" w:hAnsi="宋体" w:cs="宋体"/>
                <w:snapToGrid w:val="0"/>
                <w:color w:val="auto"/>
                <w:kern w:val="28"/>
                <w:sz w:val="24"/>
                <w:highlight w:val="none"/>
                <w:lang w:val="en-US" w:eastAsia="zh-CN"/>
              </w:rPr>
              <w:t>多</w:t>
            </w:r>
            <w:bookmarkStart w:id="405" w:name="_GoBack"/>
            <w:bookmarkEnd w:id="405"/>
            <w:r>
              <w:rPr>
                <w:rFonts w:hint="eastAsia" w:ascii="宋体" w:hAnsi="宋体" w:cs="宋体"/>
                <w:snapToGrid w:val="0"/>
                <w:color w:val="auto"/>
                <w:kern w:val="28"/>
                <w:sz w:val="24"/>
                <w:highlight w:val="none"/>
              </w:rPr>
              <w:t>的一方为准。</w:t>
            </w:r>
          </w:p>
        </w:tc>
      </w:tr>
      <w:tr w14:paraId="171FF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blHeader/>
        </w:trPr>
        <w:tc>
          <w:tcPr>
            <w:tcW w:w="629" w:type="dxa"/>
            <w:vMerge w:val="continue"/>
            <w:tcBorders>
              <w:left w:val="single" w:color="000000" w:sz="8" w:space="0"/>
              <w:right w:val="single" w:color="000000" w:sz="2" w:space="0"/>
            </w:tcBorders>
          </w:tcPr>
          <w:p w14:paraId="2208BCD7">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324B130">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3A8F55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1FC04D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0109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5B3E07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452CB3DB">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3961C00C">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lang w:val="en" w:eastAsia="zh-CN"/>
              </w:rPr>
              <w:t>。</w:t>
            </w:r>
          </w:p>
        </w:tc>
      </w:tr>
      <w:tr w14:paraId="7696A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0E79C34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55ED4BA9">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7D838A01">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本项目的采购代理服务费由中标人支付，每个标项服务费以中标金额为基数按（计价格[2002]1980号）标准的70%计取，不足5000元按5000元计取。</w:t>
            </w:r>
          </w:p>
        </w:tc>
      </w:tr>
    </w:tbl>
    <w:p w14:paraId="3BADDD52">
      <w:pPr>
        <w:snapToGrid w:val="0"/>
        <w:spacing w:line="360" w:lineRule="auto"/>
        <w:jc w:val="center"/>
        <w:rPr>
          <w:rFonts w:ascii="宋体" w:hAnsi="宋体" w:cs="宋体"/>
          <w:b/>
          <w:color w:val="auto"/>
          <w:sz w:val="32"/>
          <w:szCs w:val="20"/>
          <w:highlight w:val="none"/>
        </w:rPr>
      </w:pPr>
    </w:p>
    <w:bookmarkEnd w:id="10"/>
    <w:p w14:paraId="373315FE">
      <w:pPr>
        <w:rPr>
          <w:rFonts w:hint="eastAsia"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14:paraId="6627B86B">
      <w:pPr>
        <w:adjustRightInd/>
        <w:spacing w:line="360" w:lineRule="auto"/>
        <w:ind w:firstLine="3845" w:firstLineChars="1197"/>
        <w:outlineLvl w:val="9"/>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29E0FAC">
      <w:pPr>
        <w:snapToGrid w:val="0"/>
        <w:spacing w:line="360" w:lineRule="auto"/>
        <w:ind w:firstLine="361" w:firstLineChars="150"/>
        <w:jc w:val="left"/>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655FEE2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C977328">
      <w:pPr>
        <w:adjustRightInd/>
        <w:spacing w:line="360" w:lineRule="auto"/>
        <w:ind w:firstLine="482" w:firstLineChars="200"/>
        <w:outlineLvl w:val="9"/>
        <w:rPr>
          <w:rFonts w:ascii="宋体" w:hAnsi="宋体" w:cs="宋体"/>
          <w:b/>
          <w:color w:val="auto"/>
          <w:sz w:val="24"/>
          <w:highlight w:val="none"/>
        </w:rPr>
      </w:pPr>
      <w:r>
        <w:rPr>
          <w:rFonts w:hint="eastAsia" w:ascii="宋体" w:hAnsi="宋体" w:cs="宋体"/>
          <w:b/>
          <w:color w:val="auto"/>
          <w:sz w:val="24"/>
          <w:highlight w:val="none"/>
        </w:rPr>
        <w:t>2.定义</w:t>
      </w:r>
    </w:p>
    <w:p w14:paraId="79E0E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877F1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11D76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E8E8E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51FEE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157F2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3E5D1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74EDA9A">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7264A9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4E8E90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F14161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55F53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8D055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D97F22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7720ED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30649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D6C80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F71DBE6">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C64BBB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F8C7E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2F273B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A4ED8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8DC1B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2D34B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DFC9FF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790FE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9F31701">
      <w:pPr>
        <w:spacing w:line="360" w:lineRule="auto"/>
        <w:ind w:firstLine="240" w:firstLineChars="1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rPr>
        <w:t>3.4.</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en-US"/>
        </w:rPr>
        <w:t xml:space="preserve"> </w:t>
      </w:r>
      <w:r>
        <w:rPr>
          <w:rFonts w:hint="eastAsia" w:ascii="宋体" w:hAnsi="宋体" w:eastAsia="宋体" w:cs="宋体"/>
          <w:bCs/>
          <w:color w:val="auto"/>
          <w:sz w:val="24"/>
          <w:highlight w:val="none"/>
          <w:lang w:val="en-US" w:eastAsia="zh-CN"/>
        </w:rPr>
        <w:t>采购人应当贯彻落实知识产权保护相关法律法规，</w:t>
      </w:r>
      <w:r>
        <w:rPr>
          <w:rFonts w:hint="eastAsia" w:ascii="宋体" w:hAnsi="宋体" w:eastAsia="宋体" w:cs="宋体"/>
          <w:bCs/>
          <w:color w:val="auto"/>
          <w:sz w:val="24"/>
          <w:highlight w:val="none"/>
          <w:lang w:val="en-US"/>
        </w:rPr>
        <w:t>应当采购使用正版软件。</w:t>
      </w:r>
    </w:p>
    <w:p w14:paraId="2ED83E97">
      <w:pPr>
        <w:spacing w:line="360" w:lineRule="auto"/>
        <w:ind w:firstLine="240" w:firstLineChars="1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3.5平等对待内外资企业和符合条件的破产重整企业</w:t>
      </w:r>
    </w:p>
    <w:p w14:paraId="40A7560E">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5CE6BFE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0D2F1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CF25AC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E805AFD">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687A7B3">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78B8210">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A43C384">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443A02F">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19B9E6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923628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B2E2D4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67D227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00CD1E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35B094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5D4A09C">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6700BB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D9D74F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2EE31A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700E7F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C35A0D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C883AD3">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EF997C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51F71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72076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0C57E4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3B917D3">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03DFD63A">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690F7AA">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0E67673">
      <w:pPr>
        <w:pStyle w:val="889"/>
        <w:shd w:val="clear" w:color="auto" w:fill="FFFFFF"/>
        <w:snapToGrid w:val="0"/>
        <w:spacing w:after="240" w:afterAutospacing="0" w:line="360" w:lineRule="auto"/>
        <w:ind w:firstLine="400"/>
        <w:contextualSpacing/>
        <w:rPr>
          <w:rFonts w:hint="eastAsia"/>
          <w:color w:val="auto"/>
          <w:highlight w:val="none"/>
        </w:rPr>
      </w:pPr>
    </w:p>
    <w:p w14:paraId="1586837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BFDECF7">
      <w:pPr>
        <w:pStyle w:val="131"/>
        <w:snapToGrid w:val="0"/>
        <w:spacing w:before="0"/>
        <w:ind w:firstLine="360"/>
        <w:rPr>
          <w:rFonts w:ascii="宋体" w:hAnsi="宋体" w:cs="宋体"/>
          <w:color w:val="auto"/>
          <w:sz w:val="18"/>
          <w:szCs w:val="18"/>
          <w:highlight w:val="none"/>
        </w:rPr>
      </w:pPr>
    </w:p>
    <w:p w14:paraId="20E496D5">
      <w:pPr>
        <w:adjustRightInd/>
        <w:spacing w:line="360" w:lineRule="auto"/>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F8AA6C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4A43616">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BF23A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BBB66E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D9A52C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0F4869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8E8553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5B399C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F2595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9CFFB8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7D4870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1A7C7D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22C5437">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752410C">
      <w:pPr>
        <w:adjustRightInd/>
        <w:spacing w:line="360" w:lineRule="auto"/>
        <w:jc w:val="center"/>
        <w:outlineLvl w:val="9"/>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9067ED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521C85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9F8499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F8561F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399B8AC">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AA0C2D7">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199295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D3D68BF">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D9A77C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7F7F6A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B5F96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7D8ED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E7131F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B22672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56F0D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65EFE3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31270B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B9FBD2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07426B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602F20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5AA200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4A2130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0798B81">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B17B6C">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2AFE3C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35E6A9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11.3.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 xml:space="preserve"> </w:t>
      </w:r>
      <w:r>
        <w:rPr>
          <w:rFonts w:hint="eastAsia" w:ascii="宋体" w:hAnsi="宋体" w:eastAsia="宋体" w:cs="宋体"/>
          <w:color w:val="auto"/>
          <w:sz w:val="24"/>
          <w:highlight w:val="none"/>
        </w:rPr>
        <w:t>中小企业声明函。</w:t>
      </w:r>
    </w:p>
    <w:p w14:paraId="365A9D5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D80AF34">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96A7476">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85485C5">
      <w:pPr>
        <w:pStyle w:val="131"/>
        <w:snapToGrid w:val="0"/>
        <w:spacing w:before="0"/>
        <w:ind w:firstLine="0" w:firstLineChars="0"/>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508BC9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E19C83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66EEC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9F7B36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9FCA0D5">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3FCFED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F6DD342">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A342835">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0BD0A5D">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B89D670">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1DA8E8B">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5F9271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8BE734E">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1345334">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6B8D76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2CE57D79">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614A8760">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BEAC08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2865DCA">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0EC8095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917884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2A8DF1B">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A155A92">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681F1A45">
      <w:pPr>
        <w:pStyle w:val="131"/>
        <w:spacing w:before="0"/>
        <w:ind w:firstLine="643"/>
        <w:rPr>
          <w:rFonts w:ascii="宋体" w:hAnsi="宋体" w:cs="宋体"/>
          <w:b/>
          <w:color w:val="auto"/>
          <w:sz w:val="32"/>
          <w:highlight w:val="none"/>
        </w:rPr>
      </w:pPr>
    </w:p>
    <w:p w14:paraId="77C9E0A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8837053">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249592A">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65C7689">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961983B">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6B97AA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52EE3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1062C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6D5220D">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650EA990">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8BFCBCE">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C86ADD1">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683A6A7">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28495D9">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CB82F9E">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3D8B868">
      <w:pPr>
        <w:pStyle w:val="131"/>
        <w:spacing w:before="0"/>
        <w:ind w:firstLine="0" w:firstLineChars="0"/>
        <w:rPr>
          <w:rFonts w:ascii="宋体" w:hAnsi="宋体" w:cs="宋体"/>
          <w:color w:val="auto"/>
          <w:kern w:val="0"/>
          <w:szCs w:val="24"/>
          <w:highlight w:val="none"/>
        </w:rPr>
      </w:pPr>
    </w:p>
    <w:p w14:paraId="7BB7991C">
      <w:pPr>
        <w:snapToGrid w:val="0"/>
        <w:spacing w:line="36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C1E0227">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E69A765">
      <w:pPr>
        <w:spacing w:line="360" w:lineRule="auto"/>
        <w:rPr>
          <w:rFonts w:ascii="宋体" w:hAnsi="宋体" w:cs="宋体"/>
          <w:b/>
          <w:color w:val="auto"/>
          <w:sz w:val="24"/>
          <w:highlight w:val="none"/>
        </w:rPr>
      </w:pPr>
    </w:p>
    <w:p w14:paraId="6CCF298F">
      <w:pPr>
        <w:snapToGrid w:val="0"/>
        <w:spacing w:line="36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14:paraId="430109AA">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5499BF7">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F8B4273">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006C19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DD65EF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6DC0D8D">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6F730307">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8987056">
      <w:pPr>
        <w:pStyle w:val="80"/>
        <w:rPr>
          <w:color w:val="auto"/>
          <w:highlight w:val="none"/>
        </w:rPr>
      </w:pPr>
    </w:p>
    <w:p w14:paraId="02E33372">
      <w:pPr>
        <w:snapToGrid w:val="0"/>
        <w:spacing w:line="360" w:lineRule="auto"/>
        <w:ind w:left="120" w:leftChars="57" w:firstLine="482" w:firstLineChars="150"/>
        <w:jc w:val="center"/>
        <w:rPr>
          <w:rFonts w:ascii="宋体" w:hAnsi="宋体" w:cs="宋体"/>
          <w:b/>
          <w:color w:val="auto"/>
          <w:sz w:val="32"/>
          <w:highlight w:val="none"/>
        </w:rPr>
      </w:pPr>
    </w:p>
    <w:p w14:paraId="1F7F61DA">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DF81212">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43C33D2">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3A61095A">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D76E044">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C90EAE5">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E674B0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6E6F365">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1B90DB3">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6263AB70">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7CAC703">
      <w:pPr>
        <w:tabs>
          <w:tab w:val="left" w:pos="0"/>
        </w:tabs>
        <w:spacing w:line="360" w:lineRule="auto"/>
        <w:ind w:firstLine="482"/>
        <w:rPr>
          <w:rFonts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en-US"/>
        </w:rPr>
        <w:t>可</w:t>
      </w:r>
      <w:r>
        <w:rPr>
          <w:rFonts w:hint="eastAsia" w:ascii="宋体" w:hAnsi="宋体" w:eastAsia="宋体" w:cs="宋体"/>
          <w:color w:val="auto"/>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color w:val="auto"/>
          <w:sz w:val="24"/>
          <w:highlight w:val="none"/>
          <w:lang w:val="en-US" w:eastAsia="zh-CN"/>
        </w:rPr>
        <w:t>95763</w:t>
      </w:r>
      <w:r>
        <w:rPr>
          <w:rFonts w:hint="eastAsia" w:ascii="宋体" w:hAnsi="宋体" w:eastAsia="宋体" w:cs="宋体"/>
          <w:color w:val="auto"/>
          <w:sz w:val="24"/>
          <w:highlight w:val="none"/>
        </w:rPr>
        <w:t>。</w:t>
      </w:r>
    </w:p>
    <w:p w14:paraId="06D312F8">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lang w:val="en-US"/>
        </w:rPr>
        <w:t>27.预付款</w:t>
      </w:r>
    </w:p>
    <w:p w14:paraId="51A239A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7F172AC2">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FB12240">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FD5E3F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1298FA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1512D1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3D35F0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287515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0F62626">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C8CEB0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4B7BD1C">
      <w:pPr>
        <w:pStyle w:val="24"/>
        <w:spacing w:line="360" w:lineRule="auto"/>
        <w:ind w:firstLine="0" w:firstLineChars="0"/>
        <w:rPr>
          <w:rFonts w:cs="宋体"/>
          <w:b/>
          <w:color w:val="auto"/>
          <w:highlight w:val="none"/>
        </w:rPr>
      </w:pPr>
      <w:r>
        <w:rPr>
          <w:rFonts w:hint="eastAsia" w:cs="宋体"/>
          <w:b/>
          <w:color w:val="auto"/>
          <w:highlight w:val="none"/>
        </w:rPr>
        <w:t>30.验收</w:t>
      </w:r>
    </w:p>
    <w:p w14:paraId="736463B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B4E03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07DEC1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0CAAFC">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22546E7">
      <w:pPr>
        <w:tabs>
          <w:tab w:val="left" w:pos="0"/>
        </w:tabs>
        <w:spacing w:line="360" w:lineRule="auto"/>
        <w:ind w:firstLine="48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color w:val="auto"/>
          <w:kern w:val="0"/>
          <w:sz w:val="24"/>
          <w:highlight w:val="none"/>
          <w:lang w:val="en-US" w:eastAsia="zh-CN"/>
        </w:rPr>
        <w:t>合同管理</w:t>
      </w:r>
      <w:r>
        <w:rPr>
          <w:rFonts w:hint="eastAsia" w:ascii="宋体" w:hAnsi="宋体" w:eastAsia="宋体" w:cs="宋体"/>
          <w:color w:val="auto"/>
          <w:kern w:val="0"/>
          <w:sz w:val="24"/>
          <w:highlight w:val="none"/>
          <w:lang w:val="en-US"/>
        </w:rPr>
        <w:t>-支付管理。对于供应商提起在线支付申请的，采购</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lang w:val="en-US"/>
        </w:rPr>
        <w:t>应当</w:t>
      </w:r>
      <w:r>
        <w:rPr>
          <w:rFonts w:hint="eastAsia" w:ascii="宋体" w:hAnsi="宋体" w:eastAsia="宋体" w:cs="宋体"/>
          <w:color w:val="auto"/>
          <w:kern w:val="0"/>
          <w:sz w:val="24"/>
          <w:highlight w:val="none"/>
          <w:lang w:val="en-US" w:eastAsia="zh-CN"/>
        </w:rPr>
        <w:t>按规定</w:t>
      </w:r>
      <w:r>
        <w:rPr>
          <w:rFonts w:hint="eastAsia" w:ascii="宋体" w:hAnsi="宋体" w:eastAsia="宋体" w:cs="宋体"/>
          <w:color w:val="auto"/>
          <w:kern w:val="0"/>
          <w:sz w:val="24"/>
          <w:highlight w:val="none"/>
          <w:lang w:val="en-US"/>
        </w:rPr>
        <w:t>做好审核并完成支付。</w:t>
      </w:r>
    </w:p>
    <w:p w14:paraId="51983B84">
      <w:pPr>
        <w:pStyle w:val="80"/>
        <w:rPr>
          <w:color w:val="auto"/>
          <w:highlight w:val="none"/>
        </w:rPr>
      </w:pPr>
    </w:p>
    <w:bookmarkEnd w:id="13"/>
    <w:p w14:paraId="43D4B9BF">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5236011"/>
      <w:bookmarkEnd w:id="16"/>
      <w:bookmarkStart w:id="17" w:name="_Hlt68072998"/>
      <w:bookmarkEnd w:id="17"/>
      <w:bookmarkStart w:id="18" w:name="_Hlt68072990"/>
      <w:bookmarkEnd w:id="18"/>
      <w:bookmarkStart w:id="19" w:name="_Hlt68403820"/>
      <w:bookmarkEnd w:id="19"/>
      <w:bookmarkStart w:id="20" w:name="_Hlt74730295"/>
      <w:bookmarkEnd w:id="20"/>
      <w:bookmarkStart w:id="21" w:name="_Hlt68073093"/>
      <w:bookmarkEnd w:id="21"/>
      <w:bookmarkStart w:id="22" w:name="_Hlt75236101"/>
      <w:bookmarkEnd w:id="22"/>
      <w:bookmarkStart w:id="23" w:name="_Hlt74729768"/>
      <w:bookmarkEnd w:id="23"/>
      <w:bookmarkStart w:id="24" w:name="_Hlt75236290"/>
      <w:bookmarkEnd w:id="24"/>
      <w:bookmarkStart w:id="25" w:name="_Hlt68057669"/>
      <w:bookmarkEnd w:id="25"/>
      <w:bookmarkStart w:id="26" w:name="_Hlt74707468"/>
      <w:bookmarkEnd w:id="26"/>
    </w:p>
    <w:bookmarkEnd w:id="11"/>
    <w:bookmarkEnd w:id="12"/>
    <w:p w14:paraId="7A89AB94">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13A613D9">
      <w:pPr>
        <w:snapToGrid w:val="0"/>
        <w:spacing w:line="360" w:lineRule="auto"/>
        <w:jc w:val="left"/>
        <w:outlineLvl w:val="1"/>
        <w:rPr>
          <w:rFonts w:hint="default" w:ascii="宋体" w:hAnsi="宋体" w:eastAsia="宋体" w:cs="宋体"/>
          <w:b/>
          <w:color w:val="auto"/>
          <w:sz w:val="28"/>
          <w:szCs w:val="18"/>
          <w:highlight w:val="none"/>
          <w:lang w:val="en-US" w:eastAsia="zh-CN"/>
        </w:rPr>
      </w:pPr>
      <w:r>
        <w:rPr>
          <w:rFonts w:hint="eastAsia" w:ascii="宋体" w:hAnsi="宋体" w:eastAsia="宋体" w:cs="宋体"/>
          <w:b/>
          <w:color w:val="auto"/>
          <w:sz w:val="28"/>
          <w:szCs w:val="18"/>
          <w:highlight w:val="none"/>
          <w:lang w:val="en-US" w:eastAsia="zh-CN"/>
        </w:rPr>
        <w:t>一、项目概述</w:t>
      </w:r>
    </w:p>
    <w:p w14:paraId="4F7F3506">
      <w:pPr>
        <w:pStyle w:val="965"/>
        <w:ind w:firstLine="520" w:firstLineChars="217"/>
        <w:textAlignment w:val="center"/>
        <w:rPr>
          <w:rFonts w:ascii="宋体" w:eastAsia="宋体"/>
          <w:bCs/>
          <w:color w:val="auto"/>
          <w:kern w:val="2"/>
          <w:sz w:val="24"/>
          <w:szCs w:val="24"/>
          <w:highlight w:val="none"/>
        </w:rPr>
      </w:pPr>
      <w:r>
        <w:rPr>
          <w:rFonts w:hint="eastAsia" w:ascii="宋体" w:eastAsia="宋体"/>
          <w:bCs/>
          <w:color w:val="auto"/>
          <w:kern w:val="2"/>
          <w:sz w:val="24"/>
          <w:szCs w:val="24"/>
          <w:highlight w:val="none"/>
        </w:rPr>
        <w:t>为贯彻落实杭州市基础测绘“十四五”规划等相关要求，202</w:t>
      </w:r>
      <w:r>
        <w:rPr>
          <w:rFonts w:hint="eastAsia" w:ascii="宋体" w:eastAsia="宋体"/>
          <w:bCs/>
          <w:color w:val="auto"/>
          <w:kern w:val="2"/>
          <w:sz w:val="24"/>
          <w:szCs w:val="24"/>
          <w:highlight w:val="none"/>
          <w:lang w:val="en-US" w:eastAsia="zh-CN"/>
        </w:rPr>
        <w:t>5</w:t>
      </w:r>
      <w:r>
        <w:rPr>
          <w:rFonts w:hint="eastAsia" w:ascii="宋体" w:eastAsia="宋体"/>
          <w:bCs/>
          <w:color w:val="auto"/>
          <w:kern w:val="2"/>
          <w:sz w:val="24"/>
          <w:szCs w:val="24"/>
          <w:highlight w:val="none"/>
        </w:rPr>
        <w:t>年度滨江区需开展基础地形图动态更新工作，主要包含1：500地形图动态修测更新入库、1：2000比例尺基础地理信息资源一般要素和重大要素更新</w:t>
      </w:r>
      <w:r>
        <w:rPr>
          <w:rFonts w:ascii="宋体" w:eastAsia="宋体"/>
          <w:bCs/>
          <w:color w:val="auto"/>
          <w:kern w:val="2"/>
          <w:sz w:val="24"/>
          <w:szCs w:val="24"/>
          <w:highlight w:val="none"/>
        </w:rPr>
        <w:t>、</w:t>
      </w:r>
      <w:r>
        <w:rPr>
          <w:rFonts w:hint="eastAsia" w:ascii="宋体" w:eastAsia="宋体"/>
          <w:bCs/>
          <w:color w:val="auto"/>
          <w:kern w:val="2"/>
          <w:sz w:val="24"/>
          <w:szCs w:val="24"/>
          <w:highlight w:val="none"/>
        </w:rPr>
        <w:t>测量标志日常维护、其他工作等。主要内容如下：</w:t>
      </w:r>
    </w:p>
    <w:p w14:paraId="717CCF52">
      <w:pPr>
        <w:pStyle w:val="24"/>
        <w:spacing w:line="360" w:lineRule="auto"/>
        <w:ind w:firstLine="482" w:firstLineChars="200"/>
        <w:rPr>
          <w:rFonts w:cs="仿宋_GB2312"/>
          <w:b w:val="0"/>
          <w:color w:val="auto"/>
          <w:sz w:val="24"/>
          <w:szCs w:val="24"/>
          <w:highlight w:val="none"/>
        </w:rPr>
      </w:pPr>
      <w:r>
        <w:rPr>
          <w:rFonts w:hint="eastAsia" w:ascii="宋体" w:hAnsi="Times New Roman" w:eastAsia="宋体" w:cs="Times New Roman"/>
          <w:b/>
          <w:bCs/>
          <w:color w:val="auto"/>
          <w:kern w:val="2"/>
          <w:sz w:val="24"/>
          <w:szCs w:val="24"/>
          <w:highlight w:val="none"/>
          <w:lang w:val="en-US" w:eastAsia="zh-CN" w:bidi="ar-SA"/>
        </w:rPr>
        <w:t>1.1:500地形图动态修测和更新入库。</w:t>
      </w:r>
      <w:r>
        <w:rPr>
          <w:rFonts w:hint="eastAsia" w:cs="仿宋_GB2312"/>
          <w:b w:val="0"/>
          <w:color w:val="auto"/>
          <w:sz w:val="24"/>
          <w:szCs w:val="24"/>
          <w:highlight w:val="none"/>
        </w:rPr>
        <w:t>一是实施滨江区72平方公里1:500地形图动态更新，通过外业巡视、定向修测、动态跟踪相结合的方式，采用全野外数字测绘技术，实现重要地物一个月更新一次、次要地物三个月更新一次，形成1:500基础地形图数据成果。二是利用1:500动态修测地形图数据成果，通过地形图要素的整理、编辑、转换和更新入库，形成1:</w:t>
      </w:r>
      <w:r>
        <w:rPr>
          <w:rFonts w:cs="仿宋_GB2312"/>
          <w:b w:val="0"/>
          <w:color w:val="auto"/>
          <w:sz w:val="24"/>
          <w:szCs w:val="24"/>
          <w:highlight w:val="none"/>
        </w:rPr>
        <w:t>500</w:t>
      </w:r>
      <w:r>
        <w:rPr>
          <w:rFonts w:hint="eastAsia" w:cs="仿宋_GB2312"/>
          <w:b w:val="0"/>
          <w:color w:val="auto"/>
          <w:sz w:val="24"/>
          <w:szCs w:val="24"/>
          <w:highlight w:val="none"/>
        </w:rPr>
        <w:t>基础地理信息数据库成果。</w:t>
      </w:r>
    </w:p>
    <w:p w14:paraId="35C883C2">
      <w:pPr>
        <w:spacing w:line="360" w:lineRule="auto"/>
        <w:ind w:firstLine="482" w:firstLineChars="200"/>
        <w:rPr>
          <w:rFonts w:ascii="宋体" w:hAnsi="宋体" w:eastAsia="宋体" w:cs="仿宋_GB2312"/>
          <w:color w:val="auto"/>
          <w:sz w:val="24"/>
          <w:szCs w:val="24"/>
          <w:highlight w:val="none"/>
        </w:rPr>
      </w:pPr>
      <w:r>
        <w:rPr>
          <w:rFonts w:hint="eastAsia" w:ascii="宋体" w:hAnsi="宋体" w:eastAsia="宋体" w:cs="仿宋_GB2312"/>
          <w:b/>
          <w:bCs/>
          <w:color w:val="auto"/>
          <w:sz w:val="24"/>
          <w:szCs w:val="24"/>
          <w:highlight w:val="none"/>
        </w:rPr>
        <w:t>2</w:t>
      </w:r>
      <w:r>
        <w:rPr>
          <w:rFonts w:ascii="宋体" w:hAnsi="宋体" w:eastAsia="宋体" w:cs="仿宋_GB2312"/>
          <w:b/>
          <w:bCs/>
          <w:color w:val="auto"/>
          <w:sz w:val="24"/>
          <w:szCs w:val="24"/>
          <w:highlight w:val="none"/>
        </w:rPr>
        <w:t>.</w:t>
      </w:r>
      <w:r>
        <w:rPr>
          <w:rFonts w:hint="eastAsia" w:ascii="宋体" w:hAnsi="宋体" w:eastAsia="宋体" w:cs="仿宋_GB2312"/>
          <w:b/>
          <w:bCs/>
          <w:color w:val="auto"/>
          <w:sz w:val="24"/>
          <w:szCs w:val="24"/>
          <w:highlight w:val="none"/>
        </w:rPr>
        <w:t>1:2000</w:t>
      </w:r>
      <w:r>
        <w:rPr>
          <w:rFonts w:hint="eastAsia" w:ascii="宋体" w:eastAsia="宋体"/>
          <w:b/>
          <w:bCs/>
          <w:color w:val="auto"/>
          <w:sz w:val="24"/>
          <w:szCs w:val="24"/>
          <w:highlight w:val="none"/>
        </w:rPr>
        <w:t>比例尺基础地理信息资源更新</w:t>
      </w:r>
      <w:r>
        <w:rPr>
          <w:rFonts w:hint="eastAsia" w:ascii="宋体" w:hAnsi="宋体" w:eastAsia="宋体" w:cs="仿宋_GB2312"/>
          <w:b/>
          <w:bCs/>
          <w:color w:val="auto"/>
          <w:sz w:val="24"/>
          <w:szCs w:val="24"/>
          <w:highlight w:val="none"/>
        </w:rPr>
        <w:t>。</w:t>
      </w:r>
      <w:r>
        <w:rPr>
          <w:rFonts w:hint="eastAsia" w:ascii="宋体" w:hAnsi="宋体" w:eastAsia="宋体" w:cs="仿宋_GB2312"/>
          <w:color w:val="auto"/>
          <w:sz w:val="24"/>
          <w:szCs w:val="24"/>
          <w:highlight w:val="none"/>
        </w:rPr>
        <w:t>根据省自然资源厅《关于持续做好1:2000比例尺基础地理信息资源更新的通知》和《浙江省自然资源厅关于同意杭州市等11个设区市1：2000比例尺基础地理信息资源更新规划（2023—2027年）的批复》等要求（如上级有新文件要求，按照省、市文件要求更新），</w:t>
      </w:r>
      <w:r>
        <w:rPr>
          <w:rFonts w:hint="eastAsia" w:ascii="宋体" w:hAnsi="宋体" w:eastAsia="宋体" w:cs="仿宋_GB2312"/>
          <w:color w:val="auto"/>
          <w:sz w:val="24"/>
          <w:szCs w:val="24"/>
          <w:highlight w:val="none"/>
          <w:lang w:val="en-US" w:eastAsia="zh-CN"/>
        </w:rPr>
        <w:t>做好</w:t>
      </w:r>
      <w:r>
        <w:rPr>
          <w:rFonts w:hint="eastAsia" w:ascii="宋体" w:hAnsi="宋体" w:eastAsia="宋体" w:cs="仿宋_GB2312"/>
          <w:color w:val="auto"/>
          <w:sz w:val="24"/>
          <w:szCs w:val="24"/>
          <w:highlight w:val="none"/>
        </w:rPr>
        <w:t>滨江区1:2000</w:t>
      </w:r>
      <w:r>
        <w:rPr>
          <w:rFonts w:hint="eastAsia" w:ascii="宋体" w:eastAsia="宋体"/>
          <w:bCs/>
          <w:color w:val="auto"/>
          <w:sz w:val="24"/>
          <w:szCs w:val="24"/>
          <w:highlight w:val="none"/>
        </w:rPr>
        <w:t>比例尺基础地理信息</w:t>
      </w:r>
      <w:r>
        <w:rPr>
          <w:rFonts w:hint="eastAsia" w:ascii="宋体" w:eastAsia="宋体"/>
          <w:bCs/>
          <w:color w:val="auto"/>
          <w:sz w:val="24"/>
          <w:szCs w:val="24"/>
          <w:highlight w:val="none"/>
          <w:lang w:val="en-US" w:eastAsia="zh-CN"/>
        </w:rPr>
        <w:t>资源要素更新</w:t>
      </w:r>
      <w:r>
        <w:rPr>
          <w:rFonts w:hint="eastAsia" w:ascii="宋体" w:eastAsia="宋体"/>
          <w:bCs/>
          <w:color w:val="auto"/>
          <w:sz w:val="24"/>
          <w:szCs w:val="24"/>
          <w:highlight w:val="none"/>
        </w:rPr>
        <w:t>。</w:t>
      </w:r>
    </w:p>
    <w:p w14:paraId="3F485DD4">
      <w:pPr>
        <w:spacing w:line="360" w:lineRule="auto"/>
        <w:ind w:firstLine="482" w:firstLineChars="200"/>
        <w:rPr>
          <w:rFonts w:hint="eastAsia" w:ascii="宋体" w:hAnsi="宋体" w:eastAsia="宋体" w:cs="仿宋_GB2312"/>
          <w:color w:val="auto"/>
          <w:sz w:val="24"/>
          <w:szCs w:val="24"/>
          <w:highlight w:val="none"/>
          <w:lang w:eastAsia="zh-CN"/>
        </w:rPr>
      </w:pPr>
      <w:r>
        <w:rPr>
          <w:rFonts w:hint="eastAsia" w:ascii="宋体" w:hAnsi="宋体" w:eastAsia="宋体"/>
          <w:b/>
          <w:bCs/>
          <w:color w:val="auto"/>
          <w:sz w:val="24"/>
          <w:szCs w:val="24"/>
          <w:highlight w:val="none"/>
        </w:rPr>
        <w:t>3</w:t>
      </w:r>
      <w:r>
        <w:rPr>
          <w:rFonts w:ascii="宋体" w:hAnsi="宋体" w:eastAsia="宋体"/>
          <w:b/>
          <w:bCs/>
          <w:color w:val="auto"/>
          <w:sz w:val="24"/>
          <w:szCs w:val="24"/>
          <w:highlight w:val="none"/>
        </w:rPr>
        <w:t>.</w:t>
      </w:r>
      <w:r>
        <w:rPr>
          <w:rFonts w:hint="eastAsia" w:ascii="宋体" w:hAnsi="宋体" w:eastAsia="宋体"/>
          <w:b/>
          <w:bCs/>
          <w:color w:val="auto"/>
          <w:sz w:val="24"/>
          <w:szCs w:val="24"/>
          <w:highlight w:val="none"/>
        </w:rPr>
        <w:t>1:2000比例尺基础地理信息资源重大要素更新。</w:t>
      </w:r>
      <w:r>
        <w:rPr>
          <w:rFonts w:hint="eastAsia" w:ascii="宋体" w:hAnsi="宋体" w:eastAsia="宋体" w:cs="仿宋_GB2312"/>
          <w:color w:val="auto"/>
          <w:sz w:val="24"/>
          <w:szCs w:val="24"/>
          <w:highlight w:val="none"/>
        </w:rPr>
        <w:t>根据省自然资源厅《关于持续做好1:2000比例尺基础地理信息资源更新的通知》和《浙江省自然资源厅关于同意杭州市等11个设区市1：2000比例尺基础地理信息资源更新规划（2023—2027年）的批复》要求，对滨江区域范围、由于</w:t>
      </w:r>
      <w:r>
        <w:rPr>
          <w:rFonts w:ascii="宋体" w:hAnsi="宋体" w:eastAsia="宋体" w:cs="仿宋_GB2312"/>
          <w:color w:val="auto"/>
          <w:sz w:val="24"/>
          <w:szCs w:val="24"/>
          <w:highlight w:val="none"/>
        </w:rPr>
        <w:t>工程建设和自然灾害等造成地形地貌地物发生变化的区域</w:t>
      </w:r>
      <w:r>
        <w:rPr>
          <w:rFonts w:hint="eastAsia" w:ascii="宋体" w:hAnsi="宋体" w:eastAsia="宋体" w:cs="仿宋_GB2312"/>
          <w:color w:val="auto"/>
          <w:sz w:val="24"/>
          <w:szCs w:val="24"/>
          <w:highlight w:val="none"/>
        </w:rPr>
        <w:t>，</w:t>
      </w:r>
      <w:r>
        <w:rPr>
          <w:rFonts w:ascii="宋体" w:hAnsi="宋体" w:eastAsia="宋体" w:cs="仿宋_GB2312"/>
          <w:color w:val="auto"/>
          <w:sz w:val="24"/>
          <w:szCs w:val="24"/>
          <w:highlight w:val="none"/>
        </w:rPr>
        <w:t>实施</w:t>
      </w:r>
      <w:r>
        <w:rPr>
          <w:rFonts w:hint="eastAsia" w:ascii="宋体" w:hAnsi="宋体" w:eastAsia="宋体" w:cs="仿宋_GB2312"/>
          <w:color w:val="auto"/>
          <w:sz w:val="24"/>
          <w:szCs w:val="24"/>
          <w:highlight w:val="none"/>
        </w:rPr>
        <w:t>1：2000基础地理信息资源</w:t>
      </w:r>
      <w:r>
        <w:rPr>
          <w:rFonts w:ascii="宋体" w:hAnsi="宋体" w:eastAsia="宋体" w:cs="仿宋_GB2312"/>
          <w:color w:val="auto"/>
          <w:sz w:val="24"/>
          <w:szCs w:val="24"/>
          <w:highlight w:val="none"/>
        </w:rPr>
        <w:t>重大要素</w:t>
      </w:r>
      <w:r>
        <w:rPr>
          <w:rFonts w:hint="eastAsia" w:ascii="宋体" w:hAnsi="宋体" w:eastAsia="宋体" w:cs="仿宋_GB2312"/>
          <w:color w:val="auto"/>
          <w:sz w:val="24"/>
          <w:szCs w:val="24"/>
          <w:highlight w:val="none"/>
        </w:rPr>
        <w:t>更新，每季度更新一次</w:t>
      </w:r>
      <w:r>
        <w:rPr>
          <w:rFonts w:hint="eastAsia" w:ascii="宋体" w:hAnsi="宋体" w:cs="仿宋_GB2312"/>
          <w:color w:val="auto"/>
          <w:sz w:val="24"/>
          <w:szCs w:val="24"/>
          <w:highlight w:val="none"/>
          <w:lang w:eastAsia="zh-CN"/>
        </w:rPr>
        <w:t>，</w:t>
      </w:r>
      <w:r>
        <w:rPr>
          <w:rFonts w:hint="eastAsia" w:ascii="宋体" w:hAnsi="宋体" w:eastAsia="宋体" w:cs="仿宋_GB2312"/>
          <w:color w:val="auto"/>
          <w:sz w:val="24"/>
          <w:szCs w:val="24"/>
          <w:highlight w:val="none"/>
          <w:lang w:eastAsia="zh-CN"/>
        </w:rPr>
        <w:t>并按照要求在地理信息公共服务平台完成在线更新等内容。</w:t>
      </w:r>
    </w:p>
    <w:p w14:paraId="7A04F858">
      <w:pPr>
        <w:spacing w:line="360" w:lineRule="auto"/>
        <w:ind w:firstLine="482" w:firstLineChars="200"/>
        <w:rPr>
          <w:rFonts w:hint="eastAsia" w:ascii="宋体" w:hAnsi="宋体" w:eastAsia="宋体"/>
          <w:color w:val="auto"/>
          <w:sz w:val="24"/>
          <w:szCs w:val="24"/>
          <w:highlight w:val="none"/>
        </w:rPr>
      </w:pPr>
      <w:r>
        <w:rPr>
          <w:rFonts w:ascii="宋体" w:hAnsi="宋体" w:eastAsia="宋体"/>
          <w:b/>
          <w:bCs/>
          <w:color w:val="auto"/>
          <w:sz w:val="24"/>
          <w:szCs w:val="24"/>
          <w:highlight w:val="none"/>
        </w:rPr>
        <w:t>4</w:t>
      </w:r>
      <w:r>
        <w:rPr>
          <w:rFonts w:hint="eastAsia" w:ascii="宋体" w:hAnsi="宋体" w:eastAsia="宋体"/>
          <w:b/>
          <w:bCs/>
          <w:color w:val="auto"/>
          <w:sz w:val="24"/>
          <w:szCs w:val="24"/>
          <w:highlight w:val="none"/>
        </w:rPr>
        <w:t>.测量标志日常维护。</w:t>
      </w:r>
      <w:r>
        <w:rPr>
          <w:rFonts w:hint="eastAsia" w:ascii="宋体" w:hAnsi="宋体" w:eastAsia="宋体" w:cs="仿宋_GB2312"/>
          <w:color w:val="auto"/>
          <w:sz w:val="24"/>
          <w:szCs w:val="24"/>
          <w:highlight w:val="none"/>
        </w:rPr>
        <w:t>对位于滨江区的国家一二等测量标志进行日常维护、向测量标志保管员发放年度慰问金，更新相关系统数据；对滨江区域范围由市局布设的GPS C级网点以及杭州市二等水准网点进行维护。</w:t>
      </w:r>
    </w:p>
    <w:p w14:paraId="54BFD581">
      <w:pPr>
        <w:ind w:firstLine="482" w:firstLineChars="200"/>
        <w:rPr>
          <w:rFonts w:hint="eastAsia" w:ascii="宋体" w:hAnsi="宋体" w:eastAsia="宋体" w:cs="仿宋_GB2312"/>
          <w:color w:val="auto"/>
          <w:sz w:val="24"/>
          <w:highlight w:val="none"/>
          <w:lang w:eastAsia="zh-CN"/>
        </w:rPr>
      </w:pPr>
      <w:r>
        <w:rPr>
          <w:rFonts w:hint="eastAsia" w:ascii="宋体" w:hAnsi="宋体" w:eastAsia="宋体"/>
          <w:b/>
          <w:bCs/>
          <w:color w:val="auto"/>
          <w:kern w:val="2"/>
          <w:sz w:val="24"/>
          <w:szCs w:val="24"/>
          <w:highlight w:val="none"/>
          <w:lang w:val="en-US" w:eastAsia="zh-CN"/>
        </w:rPr>
        <w:t>5</w:t>
      </w:r>
      <w:r>
        <w:rPr>
          <w:rFonts w:hint="eastAsia" w:ascii="宋体" w:hAnsi="宋体" w:eastAsia="宋体"/>
          <w:b/>
          <w:bCs/>
          <w:color w:val="auto"/>
          <w:kern w:val="2"/>
          <w:sz w:val="24"/>
          <w:szCs w:val="24"/>
          <w:highlight w:val="none"/>
        </w:rPr>
        <w:t>.</w:t>
      </w:r>
      <w:r>
        <w:rPr>
          <w:rFonts w:hint="eastAsia" w:ascii="宋体" w:hAnsi="宋体" w:cs="Times New Roman"/>
          <w:b/>
          <w:bCs/>
          <w:color w:val="auto"/>
          <w:kern w:val="2"/>
          <w:sz w:val="24"/>
          <w:szCs w:val="24"/>
          <w:highlight w:val="none"/>
        </w:rPr>
        <w:t>构建全域地理底图数据集</w:t>
      </w:r>
      <w:r>
        <w:rPr>
          <w:rFonts w:hint="eastAsia" w:ascii="宋体" w:hAnsi="宋体" w:cs="Times New Roman"/>
          <w:b/>
          <w:bCs/>
          <w:color w:val="auto"/>
          <w:kern w:val="2"/>
          <w:sz w:val="24"/>
          <w:szCs w:val="24"/>
          <w:highlight w:val="none"/>
          <w:lang w:eastAsia="zh-CN"/>
        </w:rPr>
        <w:t>。</w:t>
      </w:r>
      <w:r>
        <w:rPr>
          <w:rFonts w:hint="eastAsia" w:ascii="宋体" w:hAnsi="宋体" w:cs="仿宋_GB2312"/>
          <w:color w:val="auto"/>
          <w:kern w:val="2"/>
          <w:sz w:val="24"/>
          <w:szCs w:val="24"/>
          <w:highlight w:val="none"/>
        </w:rPr>
        <w:t>根据《“一张图”地理底图浙江省试点实施方案》和矢量数据（政务版）治理细则，在1:2000更新工作中，补充采集行政区划及管理单元、交通运输、水系及设施、院落、建（构）筑物、地名地址</w:t>
      </w:r>
      <w:r>
        <w:rPr>
          <w:rFonts w:hint="eastAsia" w:ascii="宋体" w:hAnsi="宋体" w:cs="仿宋_GB2312"/>
          <w:color w:val="auto"/>
          <w:kern w:val="2"/>
          <w:sz w:val="24"/>
          <w:szCs w:val="24"/>
          <w:highlight w:val="none"/>
          <w:lang w:val="en-US" w:eastAsia="zh-CN"/>
        </w:rPr>
        <w:t>六</w:t>
      </w:r>
      <w:r>
        <w:rPr>
          <w:rFonts w:hint="eastAsia" w:ascii="宋体" w:hAnsi="宋体" w:cs="仿宋_GB2312"/>
          <w:color w:val="auto"/>
          <w:kern w:val="2"/>
          <w:sz w:val="24"/>
          <w:szCs w:val="24"/>
          <w:highlight w:val="none"/>
        </w:rPr>
        <w:t>大类矢量数据等面要素，完成上述矢量数据迭代优化工作。</w:t>
      </w:r>
    </w:p>
    <w:p w14:paraId="6C68B52D">
      <w:pPr>
        <w:pStyle w:val="965"/>
        <w:ind w:firstLine="482" w:firstLineChars="200"/>
        <w:textAlignment w:val="center"/>
        <w:rPr>
          <w:rFonts w:hint="eastAsia" w:ascii="宋体" w:eastAsia="宋体"/>
          <w:bCs/>
          <w:color w:val="auto"/>
          <w:kern w:val="2"/>
          <w:sz w:val="24"/>
          <w:szCs w:val="24"/>
          <w:highlight w:val="none"/>
        </w:rPr>
      </w:pPr>
      <w:r>
        <w:rPr>
          <w:rFonts w:hint="eastAsia" w:ascii="宋体" w:eastAsia="宋体"/>
          <w:b/>
          <w:color w:val="auto"/>
          <w:kern w:val="2"/>
          <w:sz w:val="24"/>
          <w:szCs w:val="24"/>
          <w:highlight w:val="none"/>
          <w:lang w:val="en-US" w:eastAsia="zh-CN"/>
        </w:rPr>
        <w:t>6</w:t>
      </w:r>
      <w:r>
        <w:rPr>
          <w:rFonts w:hint="eastAsia" w:ascii="宋体" w:eastAsia="宋体"/>
          <w:b/>
          <w:color w:val="auto"/>
          <w:kern w:val="2"/>
          <w:sz w:val="24"/>
          <w:szCs w:val="24"/>
          <w:highlight w:val="none"/>
        </w:rPr>
        <w:t>.其他工作。</w:t>
      </w:r>
      <w:r>
        <w:rPr>
          <w:rFonts w:hint="eastAsia" w:ascii="宋体" w:eastAsia="宋体"/>
          <w:b w:val="0"/>
          <w:bCs/>
          <w:color w:val="auto"/>
          <w:kern w:val="2"/>
          <w:sz w:val="24"/>
          <w:szCs w:val="24"/>
          <w:highlight w:val="none"/>
        </w:rPr>
        <w:t>结合省、市基础测绘等最新要求，完成省、市部署的其他工作，包括但不限于省厅地信智服、地理信息公共服务平台、浙江政务服务网测绘成果审批</w:t>
      </w:r>
      <w:r>
        <w:rPr>
          <w:rFonts w:hint="eastAsia" w:ascii="宋体" w:eastAsia="宋体"/>
          <w:b w:val="0"/>
          <w:bCs/>
          <w:color w:val="auto"/>
          <w:kern w:val="2"/>
          <w:sz w:val="24"/>
          <w:szCs w:val="24"/>
          <w:highlight w:val="none"/>
          <w:lang w:eastAsia="zh-CN"/>
        </w:rPr>
        <w:t>、</w:t>
      </w:r>
      <w:r>
        <w:rPr>
          <w:rFonts w:hint="eastAsia" w:ascii="宋体" w:hAnsi="宋体" w:eastAsia="宋体" w:cs="宋体"/>
          <w:bCs/>
          <w:i w:val="0"/>
          <w:iCs w:val="0"/>
          <w:caps w:val="0"/>
          <w:color w:val="auto"/>
          <w:spacing w:val="0"/>
          <w:kern w:val="2"/>
          <w:sz w:val="24"/>
          <w:szCs w:val="24"/>
          <w:highlight w:val="none"/>
          <w:shd w:val="clear" w:fill="auto"/>
        </w:rPr>
        <w:t>市“一张图”地理底图建设</w:t>
      </w:r>
      <w:r>
        <w:rPr>
          <w:rFonts w:hint="eastAsia" w:ascii="宋体" w:eastAsia="宋体"/>
          <w:b w:val="0"/>
          <w:bCs/>
          <w:color w:val="auto"/>
          <w:kern w:val="2"/>
          <w:sz w:val="24"/>
          <w:szCs w:val="24"/>
          <w:highlight w:val="none"/>
        </w:rPr>
        <w:t>等工作。</w:t>
      </w:r>
    </w:p>
    <w:p w14:paraId="27AC2BC9">
      <w:pPr>
        <w:snapToGrid w:val="0"/>
        <w:spacing w:line="360" w:lineRule="auto"/>
        <w:jc w:val="left"/>
        <w:outlineLvl w:val="1"/>
        <w:rPr>
          <w:rFonts w:hint="eastAsia" w:ascii="宋体" w:hAnsi="宋体" w:eastAsia="宋体" w:cs="宋体"/>
          <w:b/>
          <w:color w:val="auto"/>
          <w:sz w:val="28"/>
          <w:szCs w:val="18"/>
          <w:highlight w:val="none"/>
          <w:lang w:val="en-US" w:eastAsia="zh-CN"/>
        </w:rPr>
      </w:pPr>
      <w:r>
        <w:rPr>
          <w:rFonts w:hint="eastAsia" w:ascii="宋体" w:hAnsi="宋体" w:eastAsia="宋体" w:cs="宋体"/>
          <w:b/>
          <w:color w:val="auto"/>
          <w:sz w:val="28"/>
          <w:szCs w:val="18"/>
          <w:highlight w:val="none"/>
          <w:lang w:val="en-US" w:eastAsia="zh-CN"/>
        </w:rPr>
        <w:t>二、拟采购标的的技术要求</w:t>
      </w:r>
    </w:p>
    <w:tbl>
      <w:tblPr>
        <w:tblStyle w:val="62"/>
        <w:tblW w:w="4999"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636"/>
        <w:gridCol w:w="2706"/>
        <w:gridCol w:w="1527"/>
        <w:gridCol w:w="3415"/>
      </w:tblGrid>
      <w:tr w14:paraId="7E6CEDA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1" w:type="pct"/>
            <w:shd w:val="clear" w:color="auto" w:fill="auto"/>
            <w:vAlign w:val="center"/>
          </w:tcPr>
          <w:p w14:paraId="054B03F3">
            <w:pPr>
              <w:spacing w:line="360" w:lineRule="auto"/>
              <w:jc w:val="center"/>
              <w:rPr>
                <w:rFonts w:ascii="宋体" w:hAnsi="宋体" w:cs="仿宋_GB2312"/>
                <w:b/>
                <w:bCs/>
                <w:color w:val="auto"/>
                <w:sz w:val="21"/>
                <w:szCs w:val="21"/>
                <w:highlight w:val="none"/>
              </w:rPr>
            </w:pPr>
            <w:r>
              <w:rPr>
                <w:rFonts w:hint="eastAsia" w:ascii="宋体" w:hAnsi="宋体" w:cs="仿宋_GB2312"/>
                <w:b/>
                <w:bCs/>
                <w:color w:val="auto"/>
                <w:sz w:val="21"/>
                <w:szCs w:val="21"/>
                <w:highlight w:val="none"/>
              </w:rPr>
              <w:t>标的内容</w:t>
            </w:r>
          </w:p>
        </w:tc>
        <w:tc>
          <w:tcPr>
            <w:tcW w:w="4118" w:type="pct"/>
            <w:gridSpan w:val="3"/>
            <w:shd w:val="clear" w:color="auto" w:fill="auto"/>
            <w:vAlign w:val="center"/>
          </w:tcPr>
          <w:p w14:paraId="0AF8F64C">
            <w:pPr>
              <w:spacing w:line="36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基础地形图动态更新</w:t>
            </w:r>
          </w:p>
        </w:tc>
      </w:tr>
      <w:tr w14:paraId="27F80F7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1" w:type="pct"/>
            <w:shd w:val="clear" w:color="auto" w:fill="auto"/>
            <w:vAlign w:val="center"/>
          </w:tcPr>
          <w:p w14:paraId="2DF38525">
            <w:pPr>
              <w:spacing w:line="360" w:lineRule="auto"/>
              <w:jc w:val="center"/>
              <w:rPr>
                <w:rFonts w:ascii="宋体" w:hAnsi="宋体" w:cs="仿宋_GB2312"/>
                <w:b/>
                <w:bCs/>
                <w:color w:val="auto"/>
                <w:sz w:val="21"/>
                <w:szCs w:val="21"/>
                <w:highlight w:val="none"/>
              </w:rPr>
            </w:pPr>
            <w:r>
              <w:rPr>
                <w:rFonts w:hint="eastAsia" w:ascii="宋体" w:hAnsi="宋体" w:cs="仿宋_GB2312"/>
                <w:b/>
                <w:bCs/>
                <w:color w:val="auto"/>
                <w:sz w:val="21"/>
                <w:szCs w:val="21"/>
                <w:highlight w:val="none"/>
              </w:rPr>
              <w:t>数量</w:t>
            </w:r>
          </w:p>
        </w:tc>
        <w:tc>
          <w:tcPr>
            <w:tcW w:w="1457" w:type="pct"/>
            <w:shd w:val="clear" w:color="auto" w:fill="auto"/>
            <w:vAlign w:val="center"/>
          </w:tcPr>
          <w:p w14:paraId="2945F064">
            <w:pPr>
              <w:spacing w:line="36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1</w:t>
            </w:r>
          </w:p>
        </w:tc>
        <w:tc>
          <w:tcPr>
            <w:tcW w:w="822" w:type="pct"/>
            <w:shd w:val="clear" w:color="auto" w:fill="auto"/>
            <w:vAlign w:val="center"/>
          </w:tcPr>
          <w:p w14:paraId="0AB791DD">
            <w:pPr>
              <w:spacing w:line="36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单位</w:t>
            </w:r>
          </w:p>
        </w:tc>
        <w:tc>
          <w:tcPr>
            <w:tcW w:w="1837" w:type="pct"/>
            <w:shd w:val="clear" w:color="auto" w:fill="auto"/>
            <w:vAlign w:val="center"/>
          </w:tcPr>
          <w:p w14:paraId="5EEFEC37">
            <w:pPr>
              <w:spacing w:line="36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项</w:t>
            </w:r>
          </w:p>
        </w:tc>
      </w:tr>
    </w:tbl>
    <w:p w14:paraId="3D1354AD">
      <w:pPr>
        <w:pStyle w:val="61"/>
        <w:snapToGrid w:val="0"/>
        <w:spacing w:after="0" w:line="360" w:lineRule="auto"/>
        <w:ind w:left="0" w:leftChars="0" w:firstLine="0" w:firstLineChars="0"/>
        <w:rPr>
          <w:rFonts w:cs="宋体"/>
          <w:b/>
          <w:bCs/>
          <w:color w:val="auto"/>
          <w:sz w:val="24"/>
          <w:highlight w:val="none"/>
        </w:rPr>
      </w:pPr>
      <w:r>
        <w:rPr>
          <w:rFonts w:hint="eastAsia" w:cs="宋体"/>
          <w:b/>
          <w:bCs/>
          <w:color w:val="auto"/>
          <w:sz w:val="24"/>
          <w:highlight w:val="none"/>
        </w:rPr>
        <w:t xml:space="preserve">功能和质量要求 </w:t>
      </w:r>
    </w:p>
    <w:p w14:paraId="67BD97C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 xml:space="preserve">（一）项目技术标准规范依据 </w:t>
      </w:r>
    </w:p>
    <w:p w14:paraId="6C6A90B7">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1）GB/T 7929—1995</w:t>
      </w:r>
      <w:r>
        <w:rPr>
          <w:rFonts w:hint="eastAsia" w:ascii="宋体" w:hAnsi="宋体" w:eastAsia="宋体"/>
          <w:color w:val="auto"/>
          <w:sz w:val="24"/>
          <w:highlight w:val="none"/>
        </w:rPr>
        <w:t>《</w:t>
      </w:r>
      <w:r>
        <w:rPr>
          <w:rFonts w:ascii="宋体" w:hAnsi="宋体" w:eastAsia="宋体"/>
          <w:color w:val="auto"/>
          <w:sz w:val="24"/>
          <w:highlight w:val="none"/>
        </w:rPr>
        <w:t>1</w:t>
      </w:r>
      <w:r>
        <w:rPr>
          <w:rFonts w:hint="eastAsia" w:ascii="宋体" w:hAnsi="宋体" w:eastAsia="宋体"/>
          <w:color w:val="auto"/>
          <w:sz w:val="24"/>
          <w:highlight w:val="none"/>
        </w:rPr>
        <w:t>∶</w:t>
      </w:r>
      <w:r>
        <w:rPr>
          <w:rFonts w:ascii="宋体" w:hAnsi="宋体" w:eastAsia="宋体"/>
          <w:color w:val="auto"/>
          <w:sz w:val="24"/>
          <w:highlight w:val="none"/>
        </w:rPr>
        <w:t>500</w:t>
      </w:r>
      <w:r>
        <w:rPr>
          <w:rFonts w:hint="eastAsia" w:ascii="宋体" w:hAnsi="宋体" w:eastAsia="宋体"/>
          <w:color w:val="auto"/>
          <w:sz w:val="24"/>
          <w:highlight w:val="none"/>
        </w:rPr>
        <w:t>、</w:t>
      </w:r>
      <w:r>
        <w:rPr>
          <w:rFonts w:ascii="宋体" w:hAnsi="宋体" w:eastAsia="宋体"/>
          <w:color w:val="auto"/>
          <w:sz w:val="24"/>
          <w:highlight w:val="none"/>
        </w:rPr>
        <w:t>1</w:t>
      </w:r>
      <w:r>
        <w:rPr>
          <w:rFonts w:hint="eastAsia" w:ascii="宋体" w:hAnsi="宋体" w:eastAsia="宋体"/>
          <w:color w:val="auto"/>
          <w:sz w:val="24"/>
          <w:highlight w:val="none"/>
        </w:rPr>
        <w:t>∶</w:t>
      </w:r>
      <w:r>
        <w:rPr>
          <w:rFonts w:ascii="宋体" w:hAnsi="宋体" w:eastAsia="宋体"/>
          <w:color w:val="auto"/>
          <w:sz w:val="24"/>
          <w:highlight w:val="none"/>
        </w:rPr>
        <w:t>1000</w:t>
      </w:r>
      <w:r>
        <w:rPr>
          <w:rFonts w:hint="eastAsia" w:ascii="宋体" w:hAnsi="宋体" w:eastAsia="宋体"/>
          <w:color w:val="auto"/>
          <w:sz w:val="24"/>
          <w:highlight w:val="none"/>
        </w:rPr>
        <w:t>、</w:t>
      </w:r>
      <w:r>
        <w:rPr>
          <w:rFonts w:ascii="宋体" w:hAnsi="宋体" w:eastAsia="宋体"/>
          <w:color w:val="auto"/>
          <w:sz w:val="24"/>
          <w:highlight w:val="none"/>
        </w:rPr>
        <w:t>1</w:t>
      </w:r>
      <w:r>
        <w:rPr>
          <w:rFonts w:hint="eastAsia" w:ascii="宋体" w:hAnsi="宋体" w:eastAsia="宋体"/>
          <w:color w:val="auto"/>
          <w:sz w:val="24"/>
          <w:highlight w:val="none"/>
        </w:rPr>
        <w:t>∶</w:t>
      </w:r>
      <w:r>
        <w:rPr>
          <w:rFonts w:ascii="宋体" w:hAnsi="宋体" w:eastAsia="宋体"/>
          <w:color w:val="auto"/>
          <w:sz w:val="24"/>
          <w:highlight w:val="none"/>
        </w:rPr>
        <w:t>2000</w:t>
      </w:r>
      <w:r>
        <w:rPr>
          <w:rFonts w:hint="eastAsia" w:ascii="宋体" w:hAnsi="宋体" w:eastAsia="宋体"/>
          <w:color w:val="auto"/>
          <w:sz w:val="24"/>
          <w:highlight w:val="none"/>
        </w:rPr>
        <w:t>地形图图式》；</w:t>
      </w:r>
    </w:p>
    <w:p w14:paraId="6491E025">
      <w:pPr>
        <w:spacing w:line="360" w:lineRule="auto"/>
        <w:ind w:firstLine="424" w:firstLineChars="177"/>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w:t>
      </w:r>
      <w:r>
        <w:rPr>
          <w:rFonts w:hint="eastAsia" w:ascii="宋体" w:hAnsi="宋体" w:eastAsia="宋体"/>
          <w:color w:val="auto"/>
          <w:sz w:val="24"/>
          <w:highlight w:val="none"/>
        </w:rPr>
        <w:t>GB</w:t>
      </w:r>
      <w:r>
        <w:rPr>
          <w:rFonts w:ascii="宋体" w:hAnsi="宋体" w:eastAsia="宋体"/>
          <w:color w:val="auto"/>
          <w:sz w:val="24"/>
          <w:highlight w:val="none"/>
        </w:rPr>
        <w:t>/T</w:t>
      </w:r>
      <w:r>
        <w:rPr>
          <w:rFonts w:hint="eastAsia" w:ascii="宋体" w:hAnsi="宋体" w:eastAsia="宋体"/>
          <w:color w:val="auto"/>
          <w:sz w:val="24"/>
          <w:highlight w:val="none"/>
        </w:rPr>
        <w:t xml:space="preserve"> 5791-1993 《1:5000、1:10000地形图图式》；</w:t>
      </w:r>
    </w:p>
    <w:p w14:paraId="69F6BC53">
      <w:pPr>
        <w:spacing w:line="360" w:lineRule="auto"/>
        <w:ind w:left="706" w:leftChars="203" w:hanging="280" w:hangingChars="117"/>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）GB/T 20257.3-2017</w:t>
      </w:r>
      <w:r>
        <w:rPr>
          <w:rFonts w:hint="eastAsia" w:ascii="宋体" w:hAnsi="宋体" w:eastAsia="宋体"/>
          <w:color w:val="auto"/>
          <w:sz w:val="24"/>
          <w:highlight w:val="none"/>
        </w:rPr>
        <w:t>《国家基本比例尺地图图式第3部分：1:25000 1:50000 1:100000地形图图式</w:t>
      </w:r>
      <w:r>
        <w:rPr>
          <w:rFonts w:ascii="宋体" w:hAnsi="宋体" w:eastAsia="宋体"/>
          <w:color w:val="auto"/>
          <w:sz w:val="24"/>
          <w:highlight w:val="none"/>
        </w:rPr>
        <w:t>》</w:t>
      </w:r>
      <w:r>
        <w:rPr>
          <w:rFonts w:hint="eastAsia" w:ascii="宋体" w:hAnsi="宋体" w:eastAsia="宋体"/>
          <w:color w:val="auto"/>
          <w:sz w:val="24"/>
          <w:highlight w:val="none"/>
        </w:rPr>
        <w:t>；</w:t>
      </w:r>
    </w:p>
    <w:p w14:paraId="098626C0">
      <w:pPr>
        <w:spacing w:line="360" w:lineRule="auto"/>
        <w:ind w:left="706" w:leftChars="203" w:hanging="280" w:hangingChars="117"/>
        <w:rPr>
          <w:rFonts w:ascii="宋体" w:hAnsi="宋体" w:eastAsia="宋体"/>
          <w:color w:val="auto"/>
          <w:sz w:val="24"/>
          <w:highlight w:val="none"/>
        </w:rPr>
      </w:pPr>
      <w:r>
        <w:rPr>
          <w:rFonts w:hint="eastAsia" w:ascii="宋体" w:hAnsi="宋体" w:eastAsia="宋体"/>
          <w:color w:val="auto"/>
          <w:sz w:val="24"/>
          <w:highlight w:val="none"/>
        </w:rPr>
        <w:t>4</w:t>
      </w:r>
      <w:r>
        <w:rPr>
          <w:rFonts w:ascii="宋体" w:hAnsi="宋体" w:eastAsia="宋体"/>
          <w:color w:val="auto"/>
          <w:sz w:val="24"/>
          <w:highlight w:val="none"/>
        </w:rPr>
        <w:t>）GB/T 12343.1-2008</w:t>
      </w:r>
      <w:r>
        <w:rPr>
          <w:rFonts w:hint="eastAsia" w:ascii="宋体" w:hAnsi="宋体" w:eastAsia="宋体"/>
          <w:color w:val="auto"/>
          <w:sz w:val="24"/>
          <w:highlight w:val="none"/>
        </w:rPr>
        <w:t>《国家基本比例尺地图编绘规范第1部分: 1：25000 1：50000 1：100000地形图编绘规范》；</w:t>
      </w:r>
    </w:p>
    <w:p w14:paraId="6C01598A">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5）</w:t>
      </w:r>
      <w:r>
        <w:rPr>
          <w:rFonts w:hint="eastAsia" w:ascii="宋体" w:hAnsi="宋体" w:eastAsia="宋体"/>
          <w:color w:val="auto"/>
          <w:sz w:val="24"/>
          <w:highlight w:val="none"/>
        </w:rPr>
        <w:t>GB/T 7930-2008《1:500 1:1000 1:2000地形图航空摄影测量内业规范》；</w:t>
      </w:r>
    </w:p>
    <w:p w14:paraId="7E0772AB">
      <w:pPr>
        <w:spacing w:line="360" w:lineRule="auto"/>
        <w:ind w:left="706" w:leftChars="203" w:hanging="280" w:hangingChars="117"/>
        <w:rPr>
          <w:rFonts w:ascii="宋体" w:hAnsi="宋体" w:eastAsia="宋体"/>
          <w:color w:val="auto"/>
          <w:sz w:val="24"/>
          <w:highlight w:val="none"/>
        </w:rPr>
      </w:pPr>
      <w:r>
        <w:rPr>
          <w:rFonts w:ascii="宋体" w:hAnsi="宋体" w:eastAsia="宋体"/>
          <w:color w:val="auto"/>
          <w:sz w:val="24"/>
          <w:highlight w:val="none"/>
        </w:rPr>
        <w:t>6）</w:t>
      </w:r>
      <w:r>
        <w:rPr>
          <w:rFonts w:hint="eastAsia" w:ascii="宋体" w:hAnsi="宋体" w:eastAsia="宋体"/>
          <w:color w:val="auto"/>
          <w:sz w:val="24"/>
          <w:highlight w:val="none"/>
        </w:rPr>
        <w:t>GB/T 15967-2008《1:500 1:1000 1:2000地形图航空摄影测量数字化测图规范》；</w:t>
      </w:r>
    </w:p>
    <w:p w14:paraId="58343C30">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7）</w:t>
      </w:r>
      <w:r>
        <w:rPr>
          <w:rFonts w:hint="eastAsia" w:ascii="宋体" w:hAnsi="宋体" w:eastAsia="宋体"/>
          <w:color w:val="auto"/>
          <w:sz w:val="24"/>
          <w:highlight w:val="none"/>
        </w:rPr>
        <w:t>GB/T 17941-2008《数字测绘成果质量要求》；</w:t>
      </w:r>
    </w:p>
    <w:p w14:paraId="3833D5E0">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8）</w:t>
      </w:r>
      <w:r>
        <w:rPr>
          <w:rFonts w:hint="eastAsia" w:ascii="宋体" w:hAnsi="宋体" w:eastAsia="宋体"/>
          <w:color w:val="auto"/>
          <w:sz w:val="24"/>
          <w:highlight w:val="none"/>
        </w:rPr>
        <w:t>GB/T 18316-2008《数字测绘成果质量检查与验收》；</w:t>
      </w:r>
    </w:p>
    <w:p w14:paraId="2B9214BC">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9）</w:t>
      </w:r>
      <w:r>
        <w:rPr>
          <w:rFonts w:hint="eastAsia" w:ascii="宋体" w:hAnsi="宋体" w:eastAsia="宋体"/>
          <w:color w:val="auto"/>
          <w:sz w:val="24"/>
          <w:highlight w:val="none"/>
        </w:rPr>
        <w:t>GB/T 24356-2009《测绘成果质量检查与验收》；</w:t>
      </w:r>
    </w:p>
    <w:p w14:paraId="32913C7E">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10</w:t>
      </w:r>
      <w:r>
        <w:rPr>
          <w:rFonts w:hint="eastAsia" w:ascii="宋体" w:hAnsi="宋体" w:eastAsia="宋体"/>
          <w:color w:val="auto"/>
          <w:sz w:val="24"/>
          <w:highlight w:val="none"/>
        </w:rPr>
        <w:t>）GB/T 19710-2005《地理信息元数据》；</w:t>
      </w:r>
    </w:p>
    <w:p w14:paraId="6D00877D">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11</w:t>
      </w:r>
      <w:r>
        <w:rPr>
          <w:rFonts w:hint="eastAsia" w:ascii="宋体" w:hAnsi="宋体" w:eastAsia="宋体"/>
          <w:color w:val="auto"/>
          <w:sz w:val="24"/>
          <w:highlight w:val="none"/>
        </w:rPr>
        <w:t>）GB/T</w:t>
      </w:r>
      <w:r>
        <w:rPr>
          <w:rFonts w:ascii="宋体" w:hAnsi="宋体" w:eastAsia="宋体"/>
          <w:color w:val="auto"/>
          <w:sz w:val="24"/>
          <w:highlight w:val="none"/>
        </w:rPr>
        <w:t xml:space="preserve"> </w:t>
      </w:r>
      <w:r>
        <w:rPr>
          <w:rFonts w:hint="eastAsia" w:ascii="宋体" w:hAnsi="宋体" w:eastAsia="宋体"/>
          <w:color w:val="auto"/>
          <w:sz w:val="24"/>
          <w:highlight w:val="none"/>
        </w:rPr>
        <w:t>2260-2007《中华人民共和国行政区划代码》；</w:t>
      </w:r>
    </w:p>
    <w:p w14:paraId="2C2CAB46">
      <w:pPr>
        <w:spacing w:line="360" w:lineRule="auto"/>
        <w:ind w:firstLine="424" w:firstLineChars="177"/>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2</w:t>
      </w:r>
      <w:r>
        <w:rPr>
          <w:rFonts w:hint="eastAsia" w:ascii="宋体" w:hAnsi="宋体" w:eastAsia="宋体"/>
          <w:color w:val="auto"/>
          <w:sz w:val="24"/>
          <w:highlight w:val="none"/>
        </w:rPr>
        <w:t>）GB/T 50137-2011《城市用地分类与规划建设用地标准》；</w:t>
      </w:r>
    </w:p>
    <w:p w14:paraId="576403C4">
      <w:pPr>
        <w:spacing w:line="360" w:lineRule="auto"/>
        <w:ind w:firstLine="424" w:firstLineChars="177"/>
        <w:rPr>
          <w:rFonts w:ascii="宋体" w:hAnsi="宋体" w:eastAsia="宋体"/>
          <w:color w:val="auto"/>
          <w:sz w:val="24"/>
          <w:highlight w:val="none"/>
        </w:rPr>
      </w:pPr>
      <w:r>
        <w:rPr>
          <w:rFonts w:hint="eastAsia" w:ascii="宋体" w:hAnsi="宋体" w:eastAsia="宋体"/>
          <w:color w:val="auto"/>
          <w:sz w:val="24"/>
          <w:highlight w:val="none"/>
        </w:rPr>
        <w:t>13）GB/T</w:t>
      </w:r>
      <w:r>
        <w:rPr>
          <w:rFonts w:ascii="宋体" w:hAnsi="宋体" w:eastAsia="宋体"/>
          <w:color w:val="auto"/>
          <w:sz w:val="24"/>
          <w:highlight w:val="none"/>
        </w:rPr>
        <w:t xml:space="preserve"> </w:t>
      </w:r>
      <w:r>
        <w:rPr>
          <w:rFonts w:hint="eastAsia" w:ascii="宋体" w:hAnsi="宋体" w:eastAsia="宋体"/>
          <w:color w:val="auto"/>
          <w:sz w:val="24"/>
          <w:highlight w:val="none"/>
        </w:rPr>
        <w:t>21010-2007《土地利用现状分类》；</w:t>
      </w:r>
    </w:p>
    <w:p w14:paraId="094F2547">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14</w:t>
      </w:r>
      <w:r>
        <w:rPr>
          <w:rFonts w:hint="eastAsia" w:ascii="宋体" w:hAnsi="宋体" w:eastAsia="宋体"/>
          <w:color w:val="auto"/>
          <w:sz w:val="24"/>
          <w:highlight w:val="none"/>
        </w:rPr>
        <w:t>）GB/T 30318-2013《地理信息公共平台基本规定》；</w:t>
      </w:r>
    </w:p>
    <w:p w14:paraId="67605FBA">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15</w:t>
      </w:r>
      <w:r>
        <w:rPr>
          <w:rFonts w:hint="eastAsia" w:ascii="宋体" w:hAnsi="宋体" w:eastAsia="宋体"/>
          <w:color w:val="auto"/>
          <w:sz w:val="24"/>
          <w:highlight w:val="none"/>
        </w:rPr>
        <w:t>）GB/T 917-2009《公路路线标识规则和国道编号》；</w:t>
      </w:r>
    </w:p>
    <w:p w14:paraId="076BD9A5">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16</w:t>
      </w:r>
      <w:r>
        <w:rPr>
          <w:rFonts w:hint="eastAsia" w:ascii="宋体" w:hAnsi="宋体" w:eastAsia="宋体"/>
          <w:color w:val="auto"/>
          <w:sz w:val="24"/>
          <w:highlight w:val="none"/>
        </w:rPr>
        <w:t>）GB/T25344-2010《中华人民共和国铁路线路名称代码》；</w:t>
      </w:r>
    </w:p>
    <w:p w14:paraId="048D0769">
      <w:pPr>
        <w:spacing w:line="360" w:lineRule="auto"/>
        <w:ind w:firstLine="424" w:firstLineChars="177"/>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7）GB/T 19996-2005</w:t>
      </w:r>
      <w:r>
        <w:rPr>
          <w:rFonts w:hint="eastAsia" w:ascii="宋体" w:hAnsi="宋体" w:eastAsia="宋体"/>
          <w:color w:val="auto"/>
          <w:sz w:val="24"/>
          <w:highlight w:val="none"/>
        </w:rPr>
        <w:t>《公开版地图质量评定标准》；</w:t>
      </w:r>
    </w:p>
    <w:p w14:paraId="44606B30">
      <w:pPr>
        <w:spacing w:line="360" w:lineRule="auto"/>
        <w:ind w:firstLine="424" w:firstLineChars="177"/>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8）GB/T 35764-2017</w:t>
      </w:r>
      <w:r>
        <w:rPr>
          <w:rFonts w:hint="eastAsia" w:ascii="宋体" w:hAnsi="宋体" w:eastAsia="宋体"/>
          <w:color w:val="auto"/>
          <w:sz w:val="24"/>
          <w:highlight w:val="none"/>
        </w:rPr>
        <w:t>《公开地图内容表示要求》；</w:t>
      </w:r>
    </w:p>
    <w:p w14:paraId="00FE42F7">
      <w:pPr>
        <w:spacing w:line="360" w:lineRule="auto"/>
        <w:ind w:firstLine="424" w:firstLineChars="177"/>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9）</w:t>
      </w:r>
      <w:r>
        <w:rPr>
          <w:rFonts w:hint="eastAsia" w:ascii="宋体" w:hAnsi="宋体" w:eastAsia="宋体"/>
          <w:color w:val="auto"/>
          <w:sz w:val="24"/>
          <w:highlight w:val="none"/>
        </w:rPr>
        <w:t>《公开地图内容表示若干规定》</w:t>
      </w:r>
    </w:p>
    <w:p w14:paraId="40190AA0">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20</w:t>
      </w:r>
      <w:r>
        <w:rPr>
          <w:rFonts w:hint="eastAsia" w:ascii="宋体" w:hAnsi="宋体" w:eastAsia="宋体"/>
          <w:color w:val="auto"/>
          <w:sz w:val="24"/>
          <w:highlight w:val="none"/>
        </w:rPr>
        <w:t>）《公开地图内容表示补充规定（试行）》（国测图字[2009]2号）；</w:t>
      </w:r>
    </w:p>
    <w:p w14:paraId="3F3044E2">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21</w:t>
      </w:r>
      <w:r>
        <w:rPr>
          <w:rFonts w:hint="eastAsia" w:ascii="宋体" w:hAnsi="宋体" w:eastAsia="宋体"/>
          <w:color w:val="auto"/>
          <w:sz w:val="24"/>
          <w:highlight w:val="none"/>
        </w:rPr>
        <w:t>）《基础地理信息公开表示内容的规定（试行）》（国测成发[2010]8号）；</w:t>
      </w:r>
    </w:p>
    <w:p w14:paraId="3499B941">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22</w:t>
      </w:r>
      <w:r>
        <w:rPr>
          <w:rFonts w:hint="eastAsia" w:ascii="宋体" w:hAnsi="宋体" w:eastAsia="宋体"/>
          <w:color w:val="auto"/>
          <w:sz w:val="24"/>
          <w:highlight w:val="none"/>
        </w:rPr>
        <w:t>）CJJ/T8—2011《城市测量规范》；</w:t>
      </w:r>
    </w:p>
    <w:p w14:paraId="58AFA443">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23）</w:t>
      </w:r>
      <w:r>
        <w:rPr>
          <w:rFonts w:hint="eastAsia" w:ascii="宋体" w:hAnsi="宋体" w:eastAsia="宋体"/>
          <w:color w:val="auto"/>
          <w:sz w:val="24"/>
          <w:highlight w:val="none"/>
        </w:rPr>
        <w:t>CJJ/T 73-201</w:t>
      </w:r>
      <w:r>
        <w:rPr>
          <w:rFonts w:ascii="宋体" w:hAnsi="宋体" w:eastAsia="宋体"/>
          <w:color w:val="auto"/>
          <w:sz w:val="24"/>
          <w:highlight w:val="none"/>
        </w:rPr>
        <w:t>9</w:t>
      </w:r>
      <w:r>
        <w:rPr>
          <w:rFonts w:hint="eastAsia" w:ascii="宋体" w:hAnsi="宋体" w:eastAsia="宋体"/>
          <w:color w:val="auto"/>
          <w:sz w:val="24"/>
          <w:highlight w:val="none"/>
        </w:rPr>
        <w:t>《卫星定位城市测量技术规范》；</w:t>
      </w:r>
    </w:p>
    <w:p w14:paraId="4DD5FC80">
      <w:pPr>
        <w:spacing w:line="360" w:lineRule="auto"/>
        <w:ind w:firstLine="424" w:firstLineChars="177"/>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7）</w:t>
      </w:r>
      <w:r>
        <w:rPr>
          <w:rFonts w:hint="eastAsia" w:ascii="宋体" w:hAnsi="宋体" w:eastAsia="宋体"/>
          <w:color w:val="auto"/>
          <w:sz w:val="24"/>
          <w:highlight w:val="none"/>
        </w:rPr>
        <w:t>CH/T 9005-2009《基础地理信息数据库基本规定》；</w:t>
      </w:r>
    </w:p>
    <w:p w14:paraId="13CFA283">
      <w:pPr>
        <w:spacing w:line="360" w:lineRule="auto"/>
        <w:ind w:left="706" w:leftChars="203" w:hanging="280" w:hangingChars="117"/>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8）</w:t>
      </w:r>
      <w:r>
        <w:rPr>
          <w:rFonts w:hint="eastAsia" w:ascii="宋体" w:hAnsi="宋体" w:eastAsia="宋体"/>
          <w:color w:val="auto"/>
          <w:sz w:val="24"/>
          <w:highlight w:val="none"/>
        </w:rPr>
        <w:t>CH/T 9008.1-2010《基础地理信息数字成果1:500 1:1000 1:2000数字线划图》；</w:t>
      </w:r>
    </w:p>
    <w:p w14:paraId="335D0A8C">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29）</w:t>
      </w:r>
      <w:r>
        <w:rPr>
          <w:rFonts w:hint="eastAsia" w:ascii="宋体" w:hAnsi="宋体" w:eastAsia="宋体"/>
          <w:color w:val="auto"/>
          <w:sz w:val="24"/>
          <w:highlight w:val="none"/>
        </w:rPr>
        <w:t>CH/T 2009-2010《全球定位系统实时动态测量（RTK）技术规范》；</w:t>
      </w:r>
    </w:p>
    <w:p w14:paraId="3C876812">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30）</w:t>
      </w:r>
      <w:r>
        <w:rPr>
          <w:rFonts w:hint="eastAsia" w:ascii="宋体" w:hAnsi="宋体" w:eastAsia="宋体"/>
          <w:color w:val="auto"/>
          <w:sz w:val="24"/>
          <w:highlight w:val="none"/>
        </w:rPr>
        <w:t>CH/T 1050-2021《倾斜数字航空摄影成果质量检验技术规程》；</w:t>
      </w:r>
    </w:p>
    <w:p w14:paraId="582A09DF">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31）</w:t>
      </w:r>
      <w:r>
        <w:rPr>
          <w:rFonts w:hint="eastAsia" w:ascii="宋体" w:hAnsi="宋体" w:eastAsia="宋体"/>
          <w:color w:val="auto"/>
          <w:sz w:val="24"/>
          <w:highlight w:val="none"/>
        </w:rPr>
        <w:t>CH/T 3012-2014《数字表面模型航空摄影测量生产技术规程》；</w:t>
      </w:r>
    </w:p>
    <w:p w14:paraId="4A0222A0">
      <w:pPr>
        <w:spacing w:line="360" w:lineRule="auto"/>
        <w:ind w:firstLine="424" w:firstLineChars="177"/>
        <w:rPr>
          <w:rFonts w:ascii="宋体" w:hAnsi="宋体" w:eastAsia="宋体"/>
          <w:color w:val="auto"/>
          <w:sz w:val="24"/>
          <w:highlight w:val="none"/>
        </w:rPr>
      </w:pPr>
      <w:r>
        <w:rPr>
          <w:rFonts w:hint="eastAsia" w:ascii="宋体" w:hAnsi="宋体" w:eastAsia="宋体"/>
          <w:color w:val="auto"/>
          <w:sz w:val="24"/>
          <w:highlight w:val="none"/>
        </w:rPr>
        <w:t>32）CH/T 3025-2023《倾斜数字摄影测量技术规程》；</w:t>
      </w:r>
    </w:p>
    <w:p w14:paraId="56AB5EA7">
      <w:pPr>
        <w:spacing w:line="360" w:lineRule="auto"/>
        <w:ind w:left="706" w:leftChars="203" w:hanging="280" w:hangingChars="117"/>
        <w:rPr>
          <w:rFonts w:ascii="宋体" w:hAnsi="宋体" w:eastAsia="宋体"/>
          <w:color w:val="auto"/>
          <w:sz w:val="24"/>
          <w:highlight w:val="none"/>
        </w:rPr>
      </w:pPr>
      <w:r>
        <w:rPr>
          <w:rFonts w:ascii="宋体" w:hAnsi="宋体" w:eastAsia="宋体"/>
          <w:color w:val="auto"/>
          <w:sz w:val="24"/>
          <w:highlight w:val="none"/>
        </w:rPr>
        <w:t>3</w:t>
      </w:r>
      <w:r>
        <w:rPr>
          <w:rFonts w:hint="eastAsia" w:ascii="宋体" w:hAnsi="宋体"/>
          <w:color w:val="auto"/>
          <w:sz w:val="24"/>
          <w:highlight w:val="none"/>
          <w:lang w:val="en-US" w:eastAsia="zh-CN"/>
        </w:rPr>
        <w:t>3</w:t>
      </w:r>
      <w:r>
        <w:rPr>
          <w:rFonts w:ascii="宋体" w:hAnsi="宋体" w:eastAsia="宋体"/>
          <w:color w:val="auto"/>
          <w:sz w:val="24"/>
          <w:highlight w:val="none"/>
        </w:rPr>
        <w:t>）</w:t>
      </w:r>
      <w:r>
        <w:rPr>
          <w:rFonts w:hint="eastAsia" w:ascii="宋体" w:hAnsi="宋体" w:eastAsia="宋体"/>
          <w:color w:val="auto"/>
          <w:sz w:val="24"/>
          <w:highlight w:val="none"/>
        </w:rPr>
        <w:t>CH/Z 3001-2010《无人机航摄安全作业基本要求》；</w:t>
      </w:r>
    </w:p>
    <w:p w14:paraId="7867AED7">
      <w:pPr>
        <w:spacing w:line="360" w:lineRule="auto"/>
        <w:ind w:left="706" w:leftChars="203" w:hanging="280" w:hangingChars="117"/>
        <w:rPr>
          <w:rFonts w:ascii="宋体" w:hAnsi="宋体" w:eastAsia="宋体"/>
          <w:color w:val="auto"/>
          <w:sz w:val="24"/>
          <w:highlight w:val="none"/>
        </w:rPr>
      </w:pPr>
      <w:r>
        <w:rPr>
          <w:rFonts w:ascii="宋体" w:hAnsi="宋体" w:eastAsia="宋体"/>
          <w:color w:val="auto"/>
          <w:sz w:val="24"/>
          <w:highlight w:val="none"/>
        </w:rPr>
        <w:t>3</w:t>
      </w:r>
      <w:r>
        <w:rPr>
          <w:rFonts w:hint="eastAsia" w:ascii="宋体" w:hAnsi="宋体"/>
          <w:color w:val="auto"/>
          <w:sz w:val="24"/>
          <w:highlight w:val="none"/>
          <w:lang w:val="en-US" w:eastAsia="zh-CN"/>
        </w:rPr>
        <w:t>4</w:t>
      </w:r>
      <w:r>
        <w:rPr>
          <w:rFonts w:ascii="宋体" w:hAnsi="宋体" w:eastAsia="宋体"/>
          <w:color w:val="auto"/>
          <w:sz w:val="24"/>
          <w:highlight w:val="none"/>
        </w:rPr>
        <w:t>）</w:t>
      </w:r>
      <w:r>
        <w:rPr>
          <w:rFonts w:hint="eastAsia" w:ascii="宋体" w:hAnsi="宋体" w:eastAsia="宋体"/>
          <w:color w:val="auto"/>
          <w:sz w:val="24"/>
          <w:highlight w:val="none"/>
        </w:rPr>
        <w:t>CH/Z 3002-2010《无人机航摄系统技术要求》；</w:t>
      </w:r>
    </w:p>
    <w:p w14:paraId="72689E77">
      <w:pPr>
        <w:spacing w:line="360" w:lineRule="auto"/>
        <w:ind w:left="706" w:leftChars="203" w:hanging="280" w:hangingChars="117"/>
        <w:rPr>
          <w:rFonts w:ascii="宋体" w:hAnsi="宋体" w:eastAsia="宋体"/>
          <w:color w:val="auto"/>
          <w:sz w:val="24"/>
          <w:highlight w:val="none"/>
        </w:rPr>
      </w:pPr>
      <w:r>
        <w:rPr>
          <w:rFonts w:ascii="宋体" w:hAnsi="宋体" w:eastAsia="宋体"/>
          <w:color w:val="auto"/>
          <w:sz w:val="24"/>
          <w:highlight w:val="none"/>
        </w:rPr>
        <w:t>3</w:t>
      </w:r>
      <w:r>
        <w:rPr>
          <w:rFonts w:hint="eastAsia" w:ascii="宋体" w:hAnsi="宋体"/>
          <w:color w:val="auto"/>
          <w:sz w:val="24"/>
          <w:highlight w:val="none"/>
          <w:lang w:val="en-US" w:eastAsia="zh-CN"/>
        </w:rPr>
        <w:t>5</w:t>
      </w:r>
      <w:r>
        <w:rPr>
          <w:rFonts w:ascii="宋体" w:hAnsi="宋体" w:eastAsia="宋体"/>
          <w:color w:val="auto"/>
          <w:sz w:val="24"/>
          <w:highlight w:val="none"/>
        </w:rPr>
        <w:t>）</w:t>
      </w:r>
      <w:r>
        <w:rPr>
          <w:rFonts w:hint="eastAsia" w:ascii="宋体" w:hAnsi="宋体" w:eastAsia="宋体"/>
          <w:color w:val="auto"/>
          <w:sz w:val="24"/>
          <w:highlight w:val="none"/>
        </w:rPr>
        <w:t>CH/Z 3003-2021《低空数字航空摄影测量内业规范》；</w:t>
      </w:r>
    </w:p>
    <w:p w14:paraId="79105814">
      <w:pPr>
        <w:spacing w:line="360" w:lineRule="auto"/>
        <w:ind w:left="706" w:leftChars="203" w:hanging="280" w:hangingChars="117"/>
        <w:rPr>
          <w:rFonts w:ascii="宋体" w:hAnsi="宋体" w:eastAsia="宋体"/>
          <w:color w:val="auto"/>
          <w:sz w:val="24"/>
          <w:highlight w:val="none"/>
        </w:rPr>
      </w:pPr>
      <w:r>
        <w:rPr>
          <w:rFonts w:ascii="宋体" w:hAnsi="宋体" w:eastAsia="宋体"/>
          <w:color w:val="auto"/>
          <w:sz w:val="24"/>
          <w:highlight w:val="none"/>
        </w:rPr>
        <w:t>3</w:t>
      </w:r>
      <w:r>
        <w:rPr>
          <w:rFonts w:hint="eastAsia" w:ascii="宋体" w:hAnsi="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CH/Z 3004-2021《低空数字航空摄影测量外业规范》；</w:t>
      </w:r>
    </w:p>
    <w:p w14:paraId="12CB9D49">
      <w:pPr>
        <w:spacing w:line="360" w:lineRule="auto"/>
        <w:ind w:left="706" w:leftChars="203" w:hanging="280" w:hangingChars="117"/>
        <w:rPr>
          <w:rFonts w:ascii="宋体" w:hAnsi="宋体" w:eastAsia="宋体"/>
          <w:color w:val="auto"/>
          <w:sz w:val="24"/>
          <w:highlight w:val="none"/>
        </w:rPr>
      </w:pPr>
      <w:r>
        <w:rPr>
          <w:rFonts w:ascii="宋体" w:hAnsi="宋体" w:eastAsia="宋体"/>
          <w:color w:val="auto"/>
          <w:sz w:val="24"/>
          <w:highlight w:val="none"/>
        </w:rPr>
        <w:t>3</w:t>
      </w:r>
      <w:r>
        <w:rPr>
          <w:rFonts w:hint="eastAsia" w:ascii="宋体" w:hAnsi="宋体"/>
          <w:color w:val="auto"/>
          <w:sz w:val="24"/>
          <w:highlight w:val="none"/>
          <w:lang w:val="en-US" w:eastAsia="zh-CN"/>
        </w:rPr>
        <w:t>7</w:t>
      </w:r>
      <w:r>
        <w:rPr>
          <w:rFonts w:ascii="宋体" w:hAnsi="宋体" w:eastAsia="宋体"/>
          <w:color w:val="auto"/>
          <w:sz w:val="24"/>
          <w:highlight w:val="none"/>
        </w:rPr>
        <w:t>）</w:t>
      </w:r>
      <w:r>
        <w:rPr>
          <w:rFonts w:hint="eastAsia" w:ascii="宋体" w:hAnsi="宋体" w:eastAsia="宋体"/>
          <w:color w:val="auto"/>
          <w:sz w:val="24"/>
          <w:highlight w:val="none"/>
        </w:rPr>
        <w:t>CH/Z 3005-2021《低空数字航空摄影规范》；</w:t>
      </w:r>
    </w:p>
    <w:p w14:paraId="21430EA2">
      <w:pPr>
        <w:spacing w:line="360" w:lineRule="auto"/>
        <w:ind w:firstLine="424" w:firstLineChars="177"/>
        <w:rPr>
          <w:rFonts w:ascii="宋体" w:hAnsi="宋体" w:eastAsia="宋体"/>
          <w:color w:val="auto"/>
          <w:sz w:val="24"/>
          <w:highlight w:val="none"/>
        </w:rPr>
      </w:pPr>
      <w:r>
        <w:rPr>
          <w:rFonts w:ascii="宋体" w:hAnsi="宋体" w:eastAsia="宋体"/>
          <w:color w:val="auto"/>
          <w:sz w:val="24"/>
          <w:highlight w:val="none"/>
        </w:rPr>
        <w:t>3</w:t>
      </w:r>
      <w:r>
        <w:rPr>
          <w:rFonts w:hint="eastAsia" w:ascii="宋体" w:hAnsi="宋体"/>
          <w:color w:val="auto"/>
          <w:sz w:val="24"/>
          <w:highlight w:val="none"/>
          <w:lang w:val="en-US" w:eastAsia="zh-CN"/>
        </w:rPr>
        <w:t>8</w:t>
      </w:r>
      <w:r>
        <w:rPr>
          <w:rFonts w:hint="eastAsia" w:ascii="宋体" w:hAnsi="宋体" w:eastAsia="宋体"/>
          <w:color w:val="auto"/>
          <w:sz w:val="24"/>
          <w:highlight w:val="none"/>
        </w:rPr>
        <w:t>)</w:t>
      </w:r>
      <w:r>
        <w:rPr>
          <w:rFonts w:hint="eastAsia" w:ascii="宋体" w:hAnsi="宋体" w:eastAsia="宋体"/>
          <w:color w:val="auto"/>
          <w:sz w:val="24"/>
          <w:highlight w:val="none"/>
        </w:rPr>
        <w:tab/>
      </w:r>
      <w:r>
        <w:rPr>
          <w:rFonts w:hint="eastAsia" w:ascii="宋体" w:hAnsi="宋体" w:eastAsia="宋体"/>
          <w:color w:val="auto"/>
          <w:sz w:val="24"/>
          <w:highlight w:val="none"/>
        </w:rPr>
        <w:t>DB33/T 552-2014 《1:500 1:1000 1:2000数字地形图测绘规范》；</w:t>
      </w:r>
    </w:p>
    <w:p w14:paraId="2CDF9DDB">
      <w:pPr>
        <w:spacing w:line="360" w:lineRule="auto"/>
        <w:ind w:firstLine="424" w:firstLineChars="177"/>
        <w:rPr>
          <w:rFonts w:ascii="宋体" w:hAnsi="宋体" w:eastAsia="宋体"/>
          <w:color w:val="auto"/>
          <w:sz w:val="24"/>
          <w:highlight w:val="none"/>
        </w:rPr>
      </w:pPr>
      <w:r>
        <w:rPr>
          <w:rFonts w:hint="eastAsia" w:ascii="宋体" w:hAnsi="宋体"/>
          <w:color w:val="auto"/>
          <w:sz w:val="24"/>
          <w:highlight w:val="none"/>
          <w:lang w:val="en-US" w:eastAsia="zh-CN"/>
        </w:rPr>
        <w:t>39</w:t>
      </w:r>
      <w:r>
        <w:rPr>
          <w:rFonts w:hint="eastAsia" w:ascii="宋体" w:hAnsi="宋体" w:eastAsia="宋体"/>
          <w:color w:val="auto"/>
          <w:sz w:val="24"/>
          <w:highlight w:val="none"/>
        </w:rPr>
        <w:t>)</w:t>
      </w:r>
      <w:r>
        <w:rPr>
          <w:rFonts w:hint="eastAsia" w:ascii="宋体" w:hAnsi="宋体" w:eastAsia="宋体"/>
          <w:color w:val="auto"/>
          <w:sz w:val="24"/>
          <w:highlight w:val="none"/>
        </w:rPr>
        <w:tab/>
      </w:r>
      <w:r>
        <w:rPr>
          <w:rFonts w:hint="eastAsia" w:ascii="宋体" w:hAnsi="宋体" w:eastAsia="宋体"/>
          <w:color w:val="auto"/>
          <w:sz w:val="24"/>
          <w:highlight w:val="none"/>
        </w:rPr>
        <w:t>DB33/T 817-2010《基础地理信息要素分类与图形表达代码》；</w:t>
      </w:r>
    </w:p>
    <w:p w14:paraId="00887AF5">
      <w:pPr>
        <w:spacing w:line="360" w:lineRule="auto"/>
        <w:ind w:firstLine="424" w:firstLineChars="177"/>
        <w:rPr>
          <w:rFonts w:ascii="宋体" w:hAnsi="宋体" w:eastAsia="宋体"/>
          <w:color w:val="auto"/>
          <w:sz w:val="24"/>
          <w:highlight w:val="none"/>
        </w:rPr>
      </w:pPr>
      <w:r>
        <w:rPr>
          <w:rFonts w:hint="eastAsia" w:ascii="宋体" w:hAnsi="宋体"/>
          <w:color w:val="auto"/>
          <w:sz w:val="24"/>
          <w:highlight w:val="none"/>
          <w:lang w:val="en-US" w:eastAsia="zh-CN"/>
        </w:rPr>
        <w:t>40</w:t>
      </w:r>
      <w:r>
        <w:rPr>
          <w:rFonts w:ascii="宋体" w:hAnsi="宋体" w:eastAsia="宋体"/>
          <w:color w:val="auto"/>
          <w:sz w:val="24"/>
          <w:highlight w:val="none"/>
        </w:rPr>
        <w:t>）</w:t>
      </w:r>
      <w:r>
        <w:rPr>
          <w:rFonts w:hint="eastAsia" w:ascii="宋体" w:hAnsi="宋体" w:eastAsia="宋体"/>
          <w:color w:val="auto"/>
          <w:sz w:val="24"/>
          <w:highlight w:val="none"/>
        </w:rPr>
        <w:t>《浙江省1：2000比例尺基础地理信息资源更新工作技术方案》；</w:t>
      </w:r>
    </w:p>
    <w:p w14:paraId="0AA1D0D4">
      <w:pPr>
        <w:spacing w:line="360" w:lineRule="auto"/>
        <w:ind w:left="706" w:leftChars="203" w:hanging="280" w:hangingChars="117"/>
        <w:rPr>
          <w:rFonts w:ascii="宋体" w:hAnsi="宋体" w:eastAsia="宋体"/>
          <w:color w:val="auto"/>
          <w:sz w:val="24"/>
          <w:highlight w:val="none"/>
        </w:rPr>
      </w:pPr>
      <w:r>
        <w:rPr>
          <w:rFonts w:hint="eastAsia" w:ascii="宋体" w:hAnsi="宋体"/>
          <w:color w:val="auto"/>
          <w:sz w:val="24"/>
          <w:highlight w:val="none"/>
          <w:lang w:val="en-US" w:eastAsia="zh-CN"/>
        </w:rPr>
        <w:t>41</w:t>
      </w:r>
      <w:r>
        <w:rPr>
          <w:rFonts w:ascii="宋体" w:hAnsi="宋体" w:eastAsia="宋体"/>
          <w:color w:val="auto"/>
          <w:sz w:val="24"/>
          <w:highlight w:val="none"/>
        </w:rPr>
        <w:t>）</w:t>
      </w:r>
      <w:r>
        <w:rPr>
          <w:rFonts w:hint="eastAsia" w:ascii="宋体" w:hAnsi="宋体" w:eastAsia="宋体"/>
          <w:color w:val="auto"/>
          <w:sz w:val="24"/>
          <w:highlight w:val="none"/>
        </w:rPr>
        <w:t>《浙江省1:2000比例尺基础地理信息资源更新数据表示规定》（浙江省自然资源厅，2019年2月）；</w:t>
      </w:r>
    </w:p>
    <w:p w14:paraId="4BDDC039">
      <w:pPr>
        <w:spacing w:line="360" w:lineRule="auto"/>
        <w:ind w:firstLine="424" w:firstLineChars="177"/>
        <w:rPr>
          <w:rFonts w:ascii="宋体" w:hAnsi="宋体" w:eastAsia="宋体"/>
          <w:color w:val="auto"/>
          <w:sz w:val="24"/>
          <w:highlight w:val="none"/>
        </w:rPr>
      </w:pPr>
      <w:r>
        <w:rPr>
          <w:rFonts w:hint="eastAsia" w:ascii="宋体" w:hAnsi="宋体"/>
          <w:color w:val="auto"/>
          <w:sz w:val="24"/>
          <w:highlight w:val="none"/>
          <w:lang w:val="en-US" w:eastAsia="zh-CN"/>
        </w:rPr>
        <w:t>42</w:t>
      </w:r>
      <w:r>
        <w:rPr>
          <w:rFonts w:hint="eastAsia" w:ascii="宋体" w:hAnsi="宋体" w:eastAsia="宋体"/>
          <w:color w:val="auto"/>
          <w:sz w:val="24"/>
          <w:highlight w:val="none"/>
        </w:rPr>
        <w:t>）《1∶500、1∶1000图式符号及补充规定》 (杭州市测绘管理处)；</w:t>
      </w:r>
    </w:p>
    <w:p w14:paraId="0131B824">
      <w:pPr>
        <w:spacing w:line="360" w:lineRule="auto"/>
        <w:ind w:firstLine="424" w:firstLineChars="177"/>
        <w:rPr>
          <w:rFonts w:ascii="宋体" w:hAnsi="宋体" w:eastAsia="宋体"/>
          <w:color w:val="auto"/>
          <w:sz w:val="24"/>
          <w:highlight w:val="none"/>
        </w:rPr>
      </w:pPr>
      <w:r>
        <w:rPr>
          <w:rFonts w:hint="eastAsia" w:ascii="宋体" w:hAnsi="宋体"/>
          <w:color w:val="auto"/>
          <w:sz w:val="24"/>
          <w:highlight w:val="none"/>
          <w:lang w:val="en-US" w:eastAsia="zh-CN"/>
        </w:rPr>
        <w:t>43</w:t>
      </w:r>
      <w:r>
        <w:rPr>
          <w:rFonts w:hint="eastAsia" w:ascii="宋体" w:hAnsi="宋体" w:eastAsia="宋体"/>
          <w:color w:val="auto"/>
          <w:sz w:val="24"/>
          <w:highlight w:val="none"/>
        </w:rPr>
        <w:t>）《杭州市1∶500地形图MicroStation数字测图规定》；</w:t>
      </w:r>
    </w:p>
    <w:p w14:paraId="19AD25BA">
      <w:pPr>
        <w:spacing w:line="360" w:lineRule="auto"/>
        <w:ind w:left="706" w:leftChars="203" w:hanging="280" w:hangingChars="117"/>
        <w:rPr>
          <w:rFonts w:ascii="宋体" w:hAnsi="宋体" w:eastAsia="宋体"/>
          <w:color w:val="auto"/>
          <w:sz w:val="24"/>
          <w:highlight w:val="none"/>
        </w:rPr>
      </w:pPr>
      <w:r>
        <w:rPr>
          <w:rFonts w:ascii="宋体" w:hAnsi="宋体" w:eastAsia="宋体"/>
          <w:color w:val="auto"/>
          <w:sz w:val="24"/>
          <w:highlight w:val="none"/>
        </w:rPr>
        <w:t>4</w:t>
      </w:r>
      <w:r>
        <w:rPr>
          <w:rFonts w:hint="eastAsia" w:ascii="宋体" w:hAnsi="宋体"/>
          <w:color w:val="auto"/>
          <w:sz w:val="24"/>
          <w:highlight w:val="none"/>
          <w:lang w:val="en-US" w:eastAsia="zh-CN"/>
        </w:rPr>
        <w:t>4</w:t>
      </w:r>
      <w:r>
        <w:rPr>
          <w:rFonts w:hint="eastAsia" w:ascii="宋体" w:hAnsi="宋体" w:eastAsia="宋体"/>
          <w:color w:val="auto"/>
          <w:sz w:val="24"/>
          <w:highlight w:val="none"/>
        </w:rPr>
        <w:t>）《杭州市1:500、1:1000、1:2000数字地形图建库规范  第一部分 数据分层》（DB3301/Z1201.1-2004）；</w:t>
      </w:r>
    </w:p>
    <w:p w14:paraId="62E33F1F">
      <w:pPr>
        <w:spacing w:line="360" w:lineRule="auto"/>
        <w:ind w:left="706" w:leftChars="203" w:hanging="280" w:hangingChars="117"/>
        <w:rPr>
          <w:rFonts w:ascii="宋体" w:hAnsi="宋体" w:eastAsia="宋体"/>
          <w:color w:val="auto"/>
          <w:sz w:val="24"/>
          <w:highlight w:val="none"/>
        </w:rPr>
      </w:pPr>
      <w:r>
        <w:rPr>
          <w:rFonts w:ascii="宋体" w:hAnsi="宋体" w:eastAsia="宋体"/>
          <w:color w:val="auto"/>
          <w:sz w:val="24"/>
          <w:highlight w:val="none"/>
        </w:rPr>
        <w:t>4</w:t>
      </w:r>
      <w:r>
        <w:rPr>
          <w:rFonts w:hint="eastAsia" w:ascii="宋体" w:hAnsi="宋体"/>
          <w:color w:val="auto"/>
          <w:sz w:val="24"/>
          <w:highlight w:val="none"/>
          <w:lang w:val="en-US" w:eastAsia="zh-CN"/>
        </w:rPr>
        <w:t>5</w:t>
      </w:r>
      <w:r>
        <w:rPr>
          <w:rFonts w:hint="eastAsia" w:ascii="宋体" w:hAnsi="宋体" w:eastAsia="宋体"/>
          <w:color w:val="auto"/>
          <w:sz w:val="24"/>
          <w:highlight w:val="none"/>
        </w:rPr>
        <w:t>）《杭州市1:500、1:1000、1:2000数字地形图建库规范  第二部分 数据结构》（DB3301/Z1201.2-2004）；</w:t>
      </w:r>
    </w:p>
    <w:p w14:paraId="44016D0C">
      <w:pPr>
        <w:autoSpaceDE w:val="0"/>
        <w:spacing w:line="360" w:lineRule="auto"/>
        <w:ind w:firstLine="480" w:firstLineChars="200"/>
        <w:jc w:val="left"/>
        <w:rPr>
          <w:rFonts w:ascii="宋体" w:hAnsi="宋体" w:eastAsia="宋体"/>
          <w:color w:val="auto"/>
          <w:sz w:val="24"/>
          <w:highlight w:val="none"/>
        </w:rPr>
      </w:pPr>
      <w:r>
        <w:rPr>
          <w:rFonts w:hint="eastAsia" w:ascii="宋体" w:hAnsi="宋体"/>
          <w:color w:val="auto"/>
          <w:sz w:val="24"/>
          <w:highlight w:val="none"/>
          <w:lang w:val="en-US" w:eastAsia="zh-CN"/>
        </w:rPr>
        <w:t>46</w:t>
      </w:r>
      <w:r>
        <w:rPr>
          <w:rFonts w:hint="eastAsia" w:ascii="宋体" w:hAnsi="宋体" w:eastAsia="宋体"/>
          <w:color w:val="auto"/>
          <w:sz w:val="24"/>
          <w:highlight w:val="none"/>
        </w:rPr>
        <w:t>）《杭州市1:500、1:1000、1:2000数字地形图建库规范  第三部分 要素分类编码》（DB3301/Z1201.3-2004）；</w:t>
      </w:r>
    </w:p>
    <w:p w14:paraId="766C0A9B">
      <w:pPr>
        <w:autoSpaceDE w:val="0"/>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以上技术要求并未涵盖全部，因部省相关技术文件要求还在制定，表述如有与上级要求不一致或者缺漏的，按照部、省、市有关要求</w:t>
      </w:r>
      <w:r>
        <w:rPr>
          <w:rFonts w:hint="eastAsia" w:ascii="宋体" w:hAnsi="宋体"/>
          <w:b/>
          <w:bCs/>
          <w:color w:val="auto"/>
          <w:sz w:val="24"/>
          <w:highlight w:val="none"/>
          <w:lang w:val="en-US" w:eastAsia="zh-CN"/>
        </w:rPr>
        <w:t>实施</w:t>
      </w:r>
      <w:r>
        <w:rPr>
          <w:rFonts w:hint="eastAsia" w:ascii="宋体" w:hAnsi="宋体" w:eastAsia="宋体"/>
          <w:b/>
          <w:bCs/>
          <w:color w:val="auto"/>
          <w:sz w:val="24"/>
          <w:highlight w:val="none"/>
          <w:lang w:eastAsia="zh-CN"/>
        </w:rPr>
        <w:t>。</w:t>
      </w:r>
    </w:p>
    <w:p w14:paraId="546AC44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（二）服务要求</w:t>
      </w:r>
    </w:p>
    <w:p w14:paraId="0FC3BAD0">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 服务内容</w:t>
      </w:r>
    </w:p>
    <w:p w14:paraId="13A8CD38">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2.1.1. </w:t>
      </w:r>
      <w:r>
        <w:rPr>
          <w:rFonts w:hint="eastAsia" w:ascii="宋体" w:hAnsi="宋体" w:eastAsia="宋体"/>
          <w:color w:val="auto"/>
          <w:sz w:val="24"/>
          <w:szCs w:val="24"/>
          <w:highlight w:val="none"/>
        </w:rPr>
        <w:t>1:500地形图动态修测和更新入库；</w:t>
      </w:r>
    </w:p>
    <w:p w14:paraId="08C6314B">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2.1.2. </w:t>
      </w:r>
      <w:r>
        <w:rPr>
          <w:rFonts w:hint="eastAsia" w:ascii="宋体" w:hAnsi="宋体" w:eastAsia="宋体"/>
          <w:color w:val="auto"/>
          <w:sz w:val="24"/>
          <w:szCs w:val="24"/>
          <w:highlight w:val="none"/>
        </w:rPr>
        <w:t>1:2000比例尺基础地理信息资源更新；</w:t>
      </w:r>
    </w:p>
    <w:p w14:paraId="4DDA94AD">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2.1.3. </w:t>
      </w:r>
      <w:r>
        <w:rPr>
          <w:rFonts w:hint="eastAsia" w:ascii="宋体" w:hAnsi="宋体" w:eastAsia="宋体"/>
          <w:color w:val="auto"/>
          <w:sz w:val="24"/>
          <w:szCs w:val="24"/>
          <w:highlight w:val="none"/>
        </w:rPr>
        <w:t>1:2000比例尺基础地理信息资源重大要素更新；</w:t>
      </w:r>
    </w:p>
    <w:p w14:paraId="782FE6A0">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2.1.4. </w:t>
      </w:r>
      <w:r>
        <w:rPr>
          <w:rFonts w:hint="eastAsia" w:ascii="宋体" w:hAnsi="宋体" w:eastAsia="宋体"/>
          <w:color w:val="auto"/>
          <w:sz w:val="24"/>
          <w:szCs w:val="24"/>
          <w:highlight w:val="none"/>
        </w:rPr>
        <w:t>测量标志日常维护；</w:t>
      </w:r>
    </w:p>
    <w:p w14:paraId="70061738">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2.1.5. </w:t>
      </w:r>
      <w:r>
        <w:rPr>
          <w:rFonts w:hint="eastAsia" w:ascii="宋体" w:hAnsi="宋体" w:eastAsia="宋体"/>
          <w:color w:val="auto"/>
          <w:sz w:val="24"/>
          <w:szCs w:val="24"/>
          <w:highlight w:val="none"/>
          <w:lang w:eastAsia="zh-CN"/>
        </w:rPr>
        <w:t>其他工作</w:t>
      </w:r>
      <w:r>
        <w:rPr>
          <w:rFonts w:hint="eastAsia" w:ascii="宋体" w:hAnsi="宋体" w:eastAsia="宋体"/>
          <w:color w:val="auto"/>
          <w:sz w:val="24"/>
          <w:szCs w:val="24"/>
          <w:highlight w:val="none"/>
        </w:rPr>
        <w:t>。</w:t>
      </w:r>
    </w:p>
    <w:p w14:paraId="41F9C87C">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.2成果主要规格</w:t>
      </w:r>
    </w:p>
    <w:p w14:paraId="5E5E5115">
      <w:pPr>
        <w:pStyle w:val="966"/>
        <w:keepNext w:val="0"/>
        <w:keepLines w:val="0"/>
        <w:pageBreakBefore w:val="0"/>
        <w:widowControl w:val="0"/>
        <w:kinsoku/>
        <w:wordWrap/>
        <w:overflowPunct/>
        <w:topLinePunct w:val="0"/>
        <w:autoSpaceDN/>
        <w:bidi w:val="0"/>
        <w:adjustRightInd w:val="0"/>
        <w:snapToGrid w:val="0"/>
        <w:spacing w:line="360" w:lineRule="auto"/>
        <w:ind w:firstLine="422"/>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2.2.</w:t>
      </w:r>
      <w:r>
        <w:rPr>
          <w:rFonts w:hint="eastAsia" w:ascii="宋体" w:hAnsi="宋体" w:eastAsia="宋体"/>
          <w:b/>
          <w:color w:val="auto"/>
          <w:sz w:val="24"/>
          <w:szCs w:val="24"/>
          <w:highlight w:val="none"/>
        </w:rPr>
        <w:t>1</w:t>
      </w:r>
      <w:r>
        <w:rPr>
          <w:rFonts w:ascii="宋体" w:hAnsi="宋体" w:eastAsia="宋体"/>
          <w:b/>
          <w:color w:val="auto"/>
          <w:sz w:val="24"/>
          <w:szCs w:val="24"/>
          <w:highlight w:val="none"/>
        </w:rPr>
        <w:t>.</w:t>
      </w:r>
      <w:r>
        <w:rPr>
          <w:rFonts w:hint="eastAsia" w:ascii="宋体" w:hAnsi="宋体" w:eastAsia="宋体"/>
          <w:b/>
          <w:color w:val="auto"/>
          <w:sz w:val="24"/>
          <w:szCs w:val="24"/>
          <w:highlight w:val="none"/>
          <w:lang w:val="en-US" w:eastAsia="zh-CN"/>
        </w:rPr>
        <w:t xml:space="preserve"> </w:t>
      </w:r>
      <w:r>
        <w:rPr>
          <w:rFonts w:hint="eastAsia" w:ascii="宋体" w:hAnsi="宋体" w:eastAsia="宋体"/>
          <w:b/>
          <w:color w:val="auto"/>
          <w:sz w:val="24"/>
          <w:szCs w:val="24"/>
          <w:highlight w:val="none"/>
        </w:rPr>
        <w:t>1:500地形图动态修测和更新入库</w:t>
      </w:r>
    </w:p>
    <w:p w14:paraId="359EE58A">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1</w:t>
      </w:r>
      <w:r>
        <w:rPr>
          <w:rFonts w:ascii="宋体" w:hAnsi="宋体" w:eastAsia="宋体"/>
          <w:color w:val="auto"/>
          <w:sz w:val="24"/>
          <w:szCs w:val="24"/>
          <w:highlight w:val="none"/>
        </w:rPr>
        <w:t>.</w:t>
      </w:r>
      <w:r>
        <w:rPr>
          <w:rFonts w:hint="eastAsia" w:ascii="宋体" w:hAnsi="宋体" w:eastAsia="宋体"/>
          <w:color w:val="auto"/>
          <w:sz w:val="24"/>
          <w:szCs w:val="24"/>
          <w:highlight w:val="none"/>
        </w:rPr>
        <w:t>1作业范围</w:t>
      </w:r>
    </w:p>
    <w:p w14:paraId="07A2CAE0">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杭州市滨江区，总面积约为72平方公里。</w:t>
      </w:r>
    </w:p>
    <w:p w14:paraId="1ABFDB99">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测区四至：东至：萧山区；西至：钱塘江、西湖区；</w:t>
      </w:r>
    </w:p>
    <w:p w14:paraId="114B56E1">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南至：萧山区；  北至：钱塘江、上城区。</w:t>
      </w:r>
    </w:p>
    <w:p w14:paraId="6CEA262D">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测区地理范围：东经：</w:t>
      </w:r>
      <w:r>
        <w:rPr>
          <w:rFonts w:ascii="宋体" w:hAnsi="宋体" w:eastAsia="宋体"/>
          <w:color w:val="auto"/>
          <w:sz w:val="24"/>
          <w:szCs w:val="24"/>
          <w:highlight w:val="none"/>
        </w:rPr>
        <w:t xml:space="preserve"> 120</w:t>
      </w:r>
      <w:r>
        <w:rPr>
          <w:rFonts w:hint="eastAsia" w:ascii="宋体" w:hAnsi="宋体" w:eastAsia="宋体"/>
          <w:color w:val="auto"/>
          <w:sz w:val="24"/>
          <w:szCs w:val="24"/>
          <w:highlight w:val="none"/>
        </w:rPr>
        <w:t>°</w:t>
      </w:r>
      <w:r>
        <w:rPr>
          <w:rFonts w:ascii="宋体" w:hAnsi="宋体" w:eastAsia="宋体"/>
          <w:color w:val="auto"/>
          <w:sz w:val="24"/>
          <w:szCs w:val="24"/>
          <w:highlight w:val="none"/>
        </w:rPr>
        <w:t>13</w:t>
      </w:r>
      <w:r>
        <w:rPr>
          <w:rFonts w:hint="eastAsia" w:ascii="宋体" w:hAnsi="宋体" w:eastAsia="宋体"/>
          <w:color w:val="auto"/>
          <w:sz w:val="24"/>
          <w:szCs w:val="24"/>
          <w:highlight w:val="none"/>
        </w:rPr>
        <w:t>′</w:t>
      </w:r>
      <w:r>
        <w:rPr>
          <w:rFonts w:ascii="宋体" w:hAnsi="宋体" w:eastAsia="宋体"/>
          <w:color w:val="auto"/>
          <w:sz w:val="24"/>
          <w:szCs w:val="24"/>
          <w:highlight w:val="none"/>
        </w:rPr>
        <w:t>—120</w:t>
      </w:r>
      <w:r>
        <w:rPr>
          <w:rFonts w:hint="eastAsia" w:ascii="宋体" w:hAnsi="宋体" w:eastAsia="宋体"/>
          <w:color w:val="auto"/>
          <w:sz w:val="24"/>
          <w:szCs w:val="24"/>
          <w:highlight w:val="none"/>
        </w:rPr>
        <w:t>°</w:t>
      </w:r>
      <w:r>
        <w:rPr>
          <w:rFonts w:ascii="宋体" w:hAnsi="宋体" w:eastAsia="宋体"/>
          <w:color w:val="auto"/>
          <w:sz w:val="24"/>
          <w:szCs w:val="24"/>
          <w:highlight w:val="none"/>
        </w:rPr>
        <w:t>24</w:t>
      </w:r>
      <w:r>
        <w:rPr>
          <w:rFonts w:hint="eastAsia" w:ascii="宋体" w:hAnsi="宋体" w:eastAsia="宋体"/>
          <w:color w:val="auto"/>
          <w:sz w:val="24"/>
          <w:szCs w:val="24"/>
          <w:highlight w:val="none"/>
        </w:rPr>
        <w:t>′；</w:t>
      </w:r>
    </w:p>
    <w:p w14:paraId="4E243B50">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北纬：</w:t>
      </w:r>
      <w:r>
        <w:rPr>
          <w:rFonts w:ascii="宋体" w:hAnsi="宋体" w:eastAsia="宋体"/>
          <w:color w:val="auto"/>
          <w:sz w:val="24"/>
          <w:szCs w:val="24"/>
          <w:highlight w:val="none"/>
        </w:rPr>
        <w:t xml:space="preserve"> 30</w:t>
      </w:r>
      <w:r>
        <w:rPr>
          <w:rFonts w:hint="eastAsia" w:ascii="宋体" w:hAnsi="宋体" w:eastAsia="宋体"/>
          <w:color w:val="auto"/>
          <w:sz w:val="24"/>
          <w:szCs w:val="24"/>
          <w:highlight w:val="none"/>
        </w:rPr>
        <w:t>°</w:t>
      </w:r>
      <w:r>
        <w:rPr>
          <w:rFonts w:ascii="宋体" w:hAnsi="宋体" w:eastAsia="宋体"/>
          <w:color w:val="auto"/>
          <w:sz w:val="24"/>
          <w:szCs w:val="24"/>
          <w:highlight w:val="none"/>
        </w:rPr>
        <w:t>15</w:t>
      </w:r>
      <w:r>
        <w:rPr>
          <w:rFonts w:hint="eastAsia" w:ascii="宋体" w:hAnsi="宋体" w:eastAsia="宋体"/>
          <w:color w:val="auto"/>
          <w:sz w:val="24"/>
          <w:szCs w:val="24"/>
          <w:highlight w:val="none"/>
        </w:rPr>
        <w:t>′</w:t>
      </w:r>
      <w:r>
        <w:rPr>
          <w:rFonts w:ascii="宋体" w:hAnsi="宋体" w:eastAsia="宋体"/>
          <w:color w:val="auto"/>
          <w:sz w:val="24"/>
          <w:szCs w:val="24"/>
          <w:highlight w:val="none"/>
        </w:rPr>
        <w:t>— 30</w:t>
      </w:r>
      <w:r>
        <w:rPr>
          <w:rFonts w:hint="eastAsia" w:ascii="宋体" w:hAnsi="宋体" w:eastAsia="宋体"/>
          <w:color w:val="auto"/>
          <w:sz w:val="24"/>
          <w:szCs w:val="24"/>
          <w:highlight w:val="none"/>
        </w:rPr>
        <w:t>°</w:t>
      </w:r>
      <w:r>
        <w:rPr>
          <w:rFonts w:ascii="宋体" w:hAnsi="宋体" w:eastAsia="宋体"/>
          <w:color w:val="auto"/>
          <w:sz w:val="24"/>
          <w:szCs w:val="24"/>
          <w:highlight w:val="none"/>
        </w:rPr>
        <w:t>23</w:t>
      </w:r>
      <w:r>
        <w:rPr>
          <w:rFonts w:hint="eastAsia" w:ascii="宋体" w:hAnsi="宋体" w:eastAsia="宋体"/>
          <w:color w:val="auto"/>
          <w:sz w:val="24"/>
          <w:szCs w:val="24"/>
          <w:highlight w:val="none"/>
        </w:rPr>
        <w:t>′。</w:t>
      </w:r>
    </w:p>
    <w:p w14:paraId="1D42635B">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测区范围示意图如下：</w:t>
      </w:r>
    </w:p>
    <w:p w14:paraId="68C50A0B">
      <w:pPr>
        <w:pStyle w:val="966"/>
        <w:spacing w:line="360" w:lineRule="auto"/>
        <w:ind w:firstLine="0" w:firstLineChars="0"/>
        <w:jc w:val="center"/>
        <w:rPr>
          <w:rFonts w:ascii="宋体" w:hAnsi="宋体" w:eastAsia="宋体"/>
          <w:color w:val="auto"/>
          <w:szCs w:val="21"/>
          <w:highlight w:val="none"/>
        </w:rPr>
      </w:pPr>
      <w:r>
        <w:rPr>
          <w:color w:val="auto"/>
          <w:highlight w:val="none"/>
        </w:rPr>
        <w:drawing>
          <wp:inline distT="0" distB="0" distL="0" distR="0">
            <wp:extent cx="4753610" cy="3103245"/>
            <wp:effectExtent l="0" t="0" r="8890" b="8255"/>
            <wp:docPr id="9" name="图片 9" descr="https://img3.qianzhan.com/news/201708/28/20170828-38049a292d77b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s://img3.qianzhan.com/news/201708/28/20170828-38049a292d77b667.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753610" cy="3103245"/>
                    </a:xfrm>
                    <a:prstGeom prst="rect">
                      <a:avLst/>
                    </a:prstGeom>
                    <a:noFill/>
                    <a:ln>
                      <a:noFill/>
                    </a:ln>
                  </pic:spPr>
                </pic:pic>
              </a:graphicData>
            </a:graphic>
          </wp:inline>
        </w:drawing>
      </w:r>
    </w:p>
    <w:p w14:paraId="5DB0FE24">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1</w:t>
      </w:r>
      <w:r>
        <w:rPr>
          <w:rFonts w:ascii="宋体" w:hAnsi="宋体" w:eastAsia="宋体"/>
          <w:color w:val="auto"/>
          <w:sz w:val="24"/>
          <w:szCs w:val="24"/>
          <w:highlight w:val="none"/>
        </w:rPr>
        <w:t>.2</w:t>
      </w:r>
      <w:r>
        <w:rPr>
          <w:rFonts w:hint="eastAsia" w:ascii="宋体" w:hAnsi="宋体" w:eastAsia="宋体"/>
          <w:color w:val="auto"/>
          <w:sz w:val="24"/>
          <w:szCs w:val="24"/>
          <w:highlight w:val="none"/>
        </w:rPr>
        <w:t>作业内容</w:t>
      </w:r>
    </w:p>
    <w:p w14:paraId="6CDD938E">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提供全测区现势性高、数学精度统一的城市基础地形数据，依据国家标准、地方规范等技术设计要求，对测区范围内的</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w:t>
      </w:r>
      <w:r>
        <w:rPr>
          <w:rFonts w:hint="eastAsia" w:ascii="宋体" w:hAnsi="宋体" w:eastAsia="宋体"/>
          <w:color w:val="auto"/>
          <w:sz w:val="24"/>
          <w:szCs w:val="24"/>
          <w:highlight w:val="none"/>
        </w:rPr>
        <w:t>基础地形图进行动态跟踪修测。跟踪修测区域变化的重要地物数据提交周期为一个月，次要地物数据提交周期为三个月。并对动态更新的</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w:t>
      </w:r>
      <w:r>
        <w:rPr>
          <w:rFonts w:hint="eastAsia" w:ascii="宋体" w:hAnsi="宋体" w:eastAsia="宋体"/>
          <w:color w:val="auto"/>
          <w:sz w:val="24"/>
          <w:szCs w:val="24"/>
          <w:highlight w:val="none"/>
        </w:rPr>
        <w:t>基础地形图，进行编辑、整理、转换和入库，形成基础地理信息数据成果，对基础空间数据库进行维护更新。</w:t>
      </w:r>
    </w:p>
    <w:p w14:paraId="425FB627">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2.2.1.</w:t>
      </w:r>
      <w:r>
        <w:rPr>
          <w:rFonts w:ascii="宋体" w:hAnsi="宋体" w:eastAsia="宋体"/>
          <w:color w:val="auto"/>
          <w:sz w:val="24"/>
          <w:szCs w:val="24"/>
          <w:highlight w:val="none"/>
        </w:rPr>
        <w:t xml:space="preserve">3  </w:t>
      </w:r>
      <w:r>
        <w:rPr>
          <w:rFonts w:hint="eastAsia" w:ascii="宋体" w:hAnsi="宋体" w:eastAsia="宋体"/>
          <w:color w:val="auto"/>
          <w:sz w:val="24"/>
          <w:szCs w:val="24"/>
          <w:highlight w:val="none"/>
        </w:rPr>
        <w:t>技术依据</w:t>
      </w:r>
    </w:p>
    <w:p w14:paraId="68D986A9">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、《城市测量规范》</w:t>
      </w:r>
      <w:r>
        <w:rPr>
          <w:rFonts w:ascii="宋体" w:hAnsi="宋体" w:eastAsia="宋体"/>
          <w:color w:val="auto"/>
          <w:sz w:val="24"/>
          <w:szCs w:val="24"/>
          <w:highlight w:val="none"/>
        </w:rPr>
        <w:t xml:space="preserve"> CJJ/T8</w:t>
      </w:r>
      <w:r>
        <w:rPr>
          <w:rFonts w:hint="eastAsia" w:ascii="宋体" w:hAnsi="宋体" w:eastAsia="宋体"/>
          <w:color w:val="auto"/>
          <w:sz w:val="24"/>
          <w:szCs w:val="24"/>
          <w:highlight w:val="none"/>
        </w:rPr>
        <w:t>-</w:t>
      </w:r>
      <w:r>
        <w:rPr>
          <w:rFonts w:ascii="宋体" w:hAnsi="宋体" w:eastAsia="宋体"/>
          <w:color w:val="auto"/>
          <w:sz w:val="24"/>
          <w:szCs w:val="24"/>
          <w:highlight w:val="none"/>
        </w:rPr>
        <w:t>2011</w:t>
      </w:r>
      <w:r>
        <w:rPr>
          <w:rFonts w:hint="eastAsia" w:ascii="宋体" w:hAnsi="宋体" w:eastAsia="宋体"/>
          <w:color w:val="auto"/>
          <w:sz w:val="24"/>
          <w:szCs w:val="24"/>
          <w:highlight w:val="none"/>
        </w:rPr>
        <w:t>；</w:t>
      </w:r>
    </w:p>
    <w:p w14:paraId="3499C084">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5001</w:t>
      </w:r>
      <w:r>
        <w:rPr>
          <w:rFonts w:hint="eastAsia" w:ascii="宋体" w:hAnsi="宋体" w:eastAsia="宋体"/>
          <w:color w:val="auto"/>
          <w:sz w:val="24"/>
          <w:szCs w:val="24"/>
          <w:highlight w:val="none"/>
        </w:rPr>
        <w:t>∶</w:t>
      </w:r>
      <w:r>
        <w:rPr>
          <w:rFonts w:ascii="宋体" w:hAnsi="宋体" w:eastAsia="宋体"/>
          <w:color w:val="auto"/>
          <w:sz w:val="24"/>
          <w:szCs w:val="24"/>
          <w:highlight w:val="none"/>
        </w:rPr>
        <w:t>10001</w:t>
      </w:r>
      <w:r>
        <w:rPr>
          <w:rFonts w:hint="eastAsia" w:ascii="宋体" w:hAnsi="宋体" w:eastAsia="宋体"/>
          <w:color w:val="auto"/>
          <w:sz w:val="24"/>
          <w:szCs w:val="24"/>
          <w:highlight w:val="none"/>
        </w:rPr>
        <w:t>∶</w:t>
      </w:r>
      <w:r>
        <w:rPr>
          <w:rFonts w:ascii="宋体" w:hAnsi="宋体" w:eastAsia="宋体"/>
          <w:color w:val="auto"/>
          <w:sz w:val="24"/>
          <w:szCs w:val="24"/>
          <w:highlight w:val="none"/>
        </w:rPr>
        <w:t>2000</w:t>
      </w:r>
      <w:r>
        <w:rPr>
          <w:rFonts w:hint="eastAsia" w:ascii="宋体" w:hAnsi="宋体" w:eastAsia="宋体"/>
          <w:color w:val="auto"/>
          <w:sz w:val="24"/>
          <w:szCs w:val="24"/>
          <w:highlight w:val="none"/>
        </w:rPr>
        <w:t>地形图图式》</w:t>
      </w:r>
      <w:r>
        <w:rPr>
          <w:rFonts w:ascii="宋体" w:hAnsi="宋体" w:eastAsia="宋体"/>
          <w:color w:val="auto"/>
          <w:sz w:val="24"/>
          <w:szCs w:val="24"/>
          <w:highlight w:val="none"/>
        </w:rPr>
        <w:t xml:space="preserve"> GB/T7929</w:t>
      </w:r>
      <w:r>
        <w:rPr>
          <w:rFonts w:hint="eastAsia" w:ascii="宋体" w:hAnsi="宋体" w:eastAsia="宋体"/>
          <w:color w:val="auto"/>
          <w:sz w:val="24"/>
          <w:szCs w:val="24"/>
          <w:highlight w:val="none"/>
        </w:rPr>
        <w:t>-</w:t>
      </w:r>
      <w:r>
        <w:rPr>
          <w:rFonts w:ascii="宋体" w:hAnsi="宋体" w:eastAsia="宋体"/>
          <w:color w:val="auto"/>
          <w:sz w:val="24"/>
          <w:szCs w:val="24"/>
          <w:highlight w:val="none"/>
        </w:rPr>
        <w:t>1995</w:t>
      </w:r>
      <w:r>
        <w:rPr>
          <w:rFonts w:hint="eastAsia" w:ascii="宋体" w:hAnsi="宋体" w:eastAsia="宋体"/>
          <w:color w:val="auto"/>
          <w:sz w:val="24"/>
          <w:szCs w:val="24"/>
          <w:highlight w:val="none"/>
        </w:rPr>
        <w:t>；</w:t>
      </w:r>
    </w:p>
    <w:p w14:paraId="421D3DAF">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、《卫星定位城市测量技术规范》</w:t>
      </w:r>
      <w:r>
        <w:rPr>
          <w:rFonts w:ascii="宋体" w:hAnsi="宋体" w:eastAsia="宋体"/>
          <w:color w:val="auto"/>
          <w:sz w:val="24"/>
          <w:szCs w:val="24"/>
          <w:highlight w:val="none"/>
        </w:rPr>
        <w:t xml:space="preserve"> CJJ/T 73</w:t>
      </w:r>
      <w:r>
        <w:rPr>
          <w:rFonts w:hint="eastAsia" w:ascii="宋体" w:hAnsi="宋体" w:eastAsia="宋体"/>
          <w:color w:val="auto"/>
          <w:sz w:val="24"/>
          <w:szCs w:val="24"/>
          <w:highlight w:val="none"/>
        </w:rPr>
        <w:t>-</w:t>
      </w:r>
      <w:r>
        <w:rPr>
          <w:rFonts w:ascii="宋体" w:hAnsi="宋体" w:eastAsia="宋体"/>
          <w:color w:val="auto"/>
          <w:sz w:val="24"/>
          <w:szCs w:val="24"/>
          <w:highlight w:val="none"/>
        </w:rPr>
        <w:t>201</w:t>
      </w:r>
      <w:r>
        <w:rPr>
          <w:rFonts w:hint="eastAsia" w:ascii="宋体" w:hAnsi="宋体" w:eastAsia="宋体"/>
          <w:color w:val="auto"/>
          <w:sz w:val="24"/>
          <w:szCs w:val="24"/>
          <w:highlight w:val="none"/>
        </w:rPr>
        <w:t>9；</w:t>
      </w:r>
    </w:p>
    <w:p w14:paraId="55DF7F73">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5001</w:t>
      </w:r>
      <w:r>
        <w:rPr>
          <w:rFonts w:hint="eastAsia" w:ascii="宋体" w:hAnsi="宋体" w:eastAsia="宋体"/>
          <w:color w:val="auto"/>
          <w:sz w:val="24"/>
          <w:szCs w:val="24"/>
          <w:highlight w:val="none"/>
        </w:rPr>
        <w:t>∶</w:t>
      </w:r>
      <w:r>
        <w:rPr>
          <w:rFonts w:ascii="宋体" w:hAnsi="宋体" w:eastAsia="宋体"/>
          <w:color w:val="auto"/>
          <w:sz w:val="24"/>
          <w:szCs w:val="24"/>
          <w:highlight w:val="none"/>
        </w:rPr>
        <w:t>10001</w:t>
      </w:r>
      <w:r>
        <w:rPr>
          <w:rFonts w:hint="eastAsia" w:ascii="宋体" w:hAnsi="宋体" w:eastAsia="宋体"/>
          <w:color w:val="auto"/>
          <w:sz w:val="24"/>
          <w:szCs w:val="24"/>
          <w:highlight w:val="none"/>
        </w:rPr>
        <w:t>∶</w:t>
      </w:r>
      <w:r>
        <w:rPr>
          <w:rFonts w:ascii="宋体" w:hAnsi="宋体" w:eastAsia="宋体"/>
          <w:color w:val="auto"/>
          <w:sz w:val="24"/>
          <w:szCs w:val="24"/>
          <w:highlight w:val="none"/>
        </w:rPr>
        <w:t>2000</w:t>
      </w:r>
      <w:r>
        <w:rPr>
          <w:rFonts w:hint="eastAsia" w:ascii="宋体" w:hAnsi="宋体" w:eastAsia="宋体"/>
          <w:color w:val="auto"/>
          <w:sz w:val="24"/>
          <w:szCs w:val="24"/>
          <w:highlight w:val="none"/>
        </w:rPr>
        <w:t>基础数字地形图测绘规范》</w:t>
      </w:r>
      <w:r>
        <w:rPr>
          <w:rFonts w:ascii="宋体" w:hAnsi="宋体" w:eastAsia="宋体"/>
          <w:color w:val="auto"/>
          <w:sz w:val="24"/>
          <w:szCs w:val="24"/>
          <w:highlight w:val="none"/>
        </w:rPr>
        <w:t xml:space="preserve"> DB33/T552-2014</w:t>
      </w:r>
      <w:r>
        <w:rPr>
          <w:rFonts w:hint="eastAsia" w:ascii="宋体" w:hAnsi="宋体" w:eastAsia="宋体"/>
          <w:color w:val="auto"/>
          <w:sz w:val="24"/>
          <w:szCs w:val="24"/>
          <w:highlight w:val="none"/>
        </w:rPr>
        <w:t>；</w:t>
      </w:r>
    </w:p>
    <w:p w14:paraId="10698851">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5、《</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w:t>
      </w: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1000</w:t>
      </w:r>
      <w:r>
        <w:rPr>
          <w:rFonts w:hint="eastAsia" w:ascii="宋体" w:hAnsi="宋体" w:eastAsia="宋体"/>
          <w:color w:val="auto"/>
          <w:sz w:val="24"/>
          <w:szCs w:val="24"/>
          <w:highlight w:val="none"/>
        </w:rPr>
        <w:t>图式符号及补充规定》</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杭州市测绘管理处</w:t>
      </w:r>
      <w:r>
        <w:rPr>
          <w:rFonts w:ascii="宋体" w:hAnsi="宋体" w:eastAsia="宋体"/>
          <w:color w:val="auto"/>
          <w:sz w:val="24"/>
          <w:szCs w:val="24"/>
          <w:highlight w:val="none"/>
        </w:rPr>
        <w:t>)</w:t>
      </w:r>
      <w:r>
        <w:rPr>
          <w:rFonts w:hint="eastAsia" w:ascii="宋体" w:hAnsi="宋体" w:eastAsia="宋体"/>
          <w:color w:val="auto"/>
          <w:sz w:val="24"/>
          <w:szCs w:val="24"/>
          <w:highlight w:val="none"/>
        </w:rPr>
        <w:t>；</w:t>
      </w:r>
    </w:p>
    <w:p w14:paraId="77C6B0F0">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6、《杭州市</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w:t>
      </w:r>
      <w:r>
        <w:rPr>
          <w:rFonts w:hint="eastAsia" w:ascii="宋体" w:hAnsi="宋体" w:eastAsia="宋体"/>
          <w:color w:val="auto"/>
          <w:sz w:val="24"/>
          <w:szCs w:val="24"/>
          <w:highlight w:val="none"/>
        </w:rPr>
        <w:t>地形图</w:t>
      </w:r>
      <w:r>
        <w:rPr>
          <w:rFonts w:ascii="宋体" w:hAnsi="宋体" w:eastAsia="宋体"/>
          <w:color w:val="auto"/>
          <w:sz w:val="24"/>
          <w:szCs w:val="24"/>
          <w:highlight w:val="none"/>
        </w:rPr>
        <w:t>MicroStation</w:t>
      </w:r>
      <w:r>
        <w:rPr>
          <w:rFonts w:hint="eastAsia" w:ascii="宋体" w:hAnsi="宋体" w:eastAsia="宋体"/>
          <w:color w:val="auto"/>
          <w:sz w:val="24"/>
          <w:szCs w:val="24"/>
          <w:highlight w:val="none"/>
        </w:rPr>
        <w:t>数字测图规定》；</w:t>
      </w:r>
    </w:p>
    <w:p w14:paraId="03721F0A">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7、《杭州市</w:t>
      </w:r>
      <w:r>
        <w:rPr>
          <w:rFonts w:ascii="宋体" w:hAnsi="宋体" w:eastAsia="宋体"/>
          <w:color w:val="auto"/>
          <w:sz w:val="24"/>
          <w:szCs w:val="24"/>
          <w:highlight w:val="none"/>
        </w:rPr>
        <w:t>1:500</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1:1000</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1:2000</w:t>
      </w:r>
      <w:r>
        <w:rPr>
          <w:rFonts w:hint="eastAsia" w:ascii="宋体" w:hAnsi="宋体" w:eastAsia="宋体"/>
          <w:color w:val="auto"/>
          <w:sz w:val="24"/>
          <w:szCs w:val="24"/>
          <w:highlight w:val="none"/>
        </w:rPr>
        <w:t>数字地形图建库规范第一部分数据分层》（</w:t>
      </w:r>
      <w:r>
        <w:rPr>
          <w:rFonts w:ascii="宋体" w:hAnsi="宋体" w:eastAsia="宋体"/>
          <w:color w:val="auto"/>
          <w:sz w:val="24"/>
          <w:szCs w:val="24"/>
          <w:highlight w:val="none"/>
        </w:rPr>
        <w:t>DB3301/Z1201.1-2004</w:t>
      </w:r>
      <w:r>
        <w:rPr>
          <w:rFonts w:hint="eastAsia" w:ascii="宋体" w:hAnsi="宋体" w:eastAsia="宋体"/>
          <w:color w:val="auto"/>
          <w:sz w:val="24"/>
          <w:szCs w:val="24"/>
          <w:highlight w:val="none"/>
        </w:rPr>
        <w:t>）</w:t>
      </w:r>
    </w:p>
    <w:p w14:paraId="4E6E1CB1">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8、《杭州市</w:t>
      </w:r>
      <w:r>
        <w:rPr>
          <w:rFonts w:ascii="宋体" w:hAnsi="宋体" w:eastAsia="宋体"/>
          <w:color w:val="auto"/>
          <w:sz w:val="24"/>
          <w:szCs w:val="24"/>
          <w:highlight w:val="none"/>
        </w:rPr>
        <w:t>1:500</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1:1000</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1:2000</w:t>
      </w:r>
      <w:r>
        <w:rPr>
          <w:rFonts w:hint="eastAsia" w:ascii="宋体" w:hAnsi="宋体" w:eastAsia="宋体"/>
          <w:color w:val="auto"/>
          <w:sz w:val="24"/>
          <w:szCs w:val="24"/>
          <w:highlight w:val="none"/>
        </w:rPr>
        <w:t>数字地形图建库规范第二部分数据结构》（</w:t>
      </w:r>
      <w:r>
        <w:rPr>
          <w:rFonts w:ascii="宋体" w:hAnsi="宋体" w:eastAsia="宋体"/>
          <w:color w:val="auto"/>
          <w:sz w:val="24"/>
          <w:szCs w:val="24"/>
          <w:highlight w:val="none"/>
        </w:rPr>
        <w:t>DB3301/Z1201.2-2004</w:t>
      </w:r>
      <w:r>
        <w:rPr>
          <w:rFonts w:hint="eastAsia" w:ascii="宋体" w:hAnsi="宋体" w:eastAsia="宋体"/>
          <w:color w:val="auto"/>
          <w:sz w:val="24"/>
          <w:szCs w:val="24"/>
          <w:highlight w:val="none"/>
        </w:rPr>
        <w:t>）</w:t>
      </w:r>
    </w:p>
    <w:p w14:paraId="15CA8E81">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9、《杭州市</w:t>
      </w:r>
      <w:r>
        <w:rPr>
          <w:rFonts w:ascii="宋体" w:hAnsi="宋体" w:eastAsia="宋体"/>
          <w:color w:val="auto"/>
          <w:sz w:val="24"/>
          <w:szCs w:val="24"/>
          <w:highlight w:val="none"/>
        </w:rPr>
        <w:t>1:500</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1:1000</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1:2000</w:t>
      </w:r>
      <w:r>
        <w:rPr>
          <w:rFonts w:hint="eastAsia" w:ascii="宋体" w:hAnsi="宋体" w:eastAsia="宋体"/>
          <w:color w:val="auto"/>
          <w:sz w:val="24"/>
          <w:szCs w:val="24"/>
          <w:highlight w:val="none"/>
        </w:rPr>
        <w:t>数字地形图建库规范第三部分要素分类编码》（</w:t>
      </w:r>
      <w:r>
        <w:rPr>
          <w:rFonts w:ascii="宋体" w:hAnsi="宋体" w:eastAsia="宋体"/>
          <w:color w:val="auto"/>
          <w:sz w:val="24"/>
          <w:szCs w:val="24"/>
          <w:highlight w:val="none"/>
        </w:rPr>
        <w:t>DB3301/Z1201.3-2004</w:t>
      </w:r>
      <w:r>
        <w:rPr>
          <w:rFonts w:hint="eastAsia" w:ascii="宋体" w:hAnsi="宋体" w:eastAsia="宋体"/>
          <w:color w:val="auto"/>
          <w:sz w:val="24"/>
          <w:szCs w:val="24"/>
          <w:highlight w:val="none"/>
        </w:rPr>
        <w:t>）</w:t>
      </w:r>
    </w:p>
    <w:p w14:paraId="682FDA76">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1</w:t>
      </w:r>
      <w:r>
        <w:rPr>
          <w:rFonts w:ascii="宋体" w:hAnsi="宋体" w:eastAsia="宋体"/>
          <w:color w:val="auto"/>
          <w:sz w:val="24"/>
          <w:szCs w:val="24"/>
          <w:highlight w:val="none"/>
        </w:rPr>
        <w:t xml:space="preserve">.4 </w:t>
      </w:r>
      <w:r>
        <w:rPr>
          <w:rFonts w:hint="eastAsia" w:ascii="宋体" w:hAnsi="宋体" w:eastAsia="宋体"/>
          <w:color w:val="auto"/>
          <w:sz w:val="24"/>
          <w:szCs w:val="24"/>
          <w:highlight w:val="none"/>
        </w:rPr>
        <w:t>成果规格</w:t>
      </w:r>
    </w:p>
    <w:p w14:paraId="684F9324">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平面坐标采用杭州坐标系；</w:t>
      </w:r>
    </w:p>
    <w:p w14:paraId="07993E29">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高程采用</w:t>
      </w:r>
      <w:r>
        <w:rPr>
          <w:rFonts w:ascii="宋体" w:hAnsi="宋体" w:eastAsia="宋体"/>
          <w:color w:val="auto"/>
          <w:sz w:val="24"/>
          <w:szCs w:val="24"/>
          <w:highlight w:val="none"/>
        </w:rPr>
        <w:t>1985</w:t>
      </w:r>
      <w:r>
        <w:rPr>
          <w:rFonts w:hint="eastAsia" w:ascii="宋体" w:hAnsi="宋体" w:eastAsia="宋体"/>
          <w:color w:val="auto"/>
          <w:sz w:val="24"/>
          <w:szCs w:val="24"/>
          <w:highlight w:val="none"/>
        </w:rPr>
        <w:t>国家高程基准（复测）。</w:t>
      </w:r>
    </w:p>
    <w:p w14:paraId="19578916">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成图规格：</w:t>
      </w:r>
    </w:p>
    <w:p w14:paraId="358E43A7">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）地形图分幅：采用</w:t>
      </w:r>
      <w:r>
        <w:rPr>
          <w:rFonts w:ascii="宋体" w:hAnsi="宋体" w:eastAsia="宋体"/>
          <w:color w:val="auto"/>
          <w:sz w:val="24"/>
          <w:szCs w:val="24"/>
          <w:highlight w:val="none"/>
        </w:rPr>
        <w:t>40cm</w:t>
      </w:r>
      <w:r>
        <w:rPr>
          <w:rFonts w:hint="eastAsia" w:ascii="宋体" w:hAnsi="宋体" w:eastAsia="宋体"/>
          <w:color w:val="auto"/>
          <w:sz w:val="24"/>
          <w:szCs w:val="24"/>
          <w:highlight w:val="none"/>
        </w:rPr>
        <w:t>×</w:t>
      </w:r>
      <w:r>
        <w:rPr>
          <w:rFonts w:ascii="宋体" w:hAnsi="宋体" w:eastAsia="宋体"/>
          <w:color w:val="auto"/>
          <w:sz w:val="24"/>
          <w:szCs w:val="24"/>
          <w:highlight w:val="none"/>
        </w:rPr>
        <w:t>50cm</w:t>
      </w:r>
      <w:r>
        <w:rPr>
          <w:rFonts w:hint="eastAsia" w:ascii="宋体" w:hAnsi="宋体" w:eastAsia="宋体"/>
          <w:color w:val="auto"/>
          <w:sz w:val="24"/>
          <w:szCs w:val="24"/>
          <w:highlight w:val="none"/>
        </w:rPr>
        <w:t>矩形分幅</w:t>
      </w:r>
    </w:p>
    <w:p w14:paraId="2E77F18E">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）成图比例尺：</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w:t>
      </w:r>
    </w:p>
    <w:p w14:paraId="5EB49E5A">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）地形图符号：</w:t>
      </w:r>
      <w:r>
        <w:rPr>
          <w:rFonts w:ascii="宋体" w:hAnsi="宋体" w:eastAsia="宋体"/>
          <w:color w:val="auto"/>
          <w:sz w:val="24"/>
          <w:szCs w:val="24"/>
          <w:highlight w:val="none"/>
        </w:rPr>
        <w:t xml:space="preserve">GB/T 7929-1995 </w:t>
      </w: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5001</w:t>
      </w:r>
      <w:r>
        <w:rPr>
          <w:rFonts w:hint="eastAsia" w:ascii="宋体" w:hAnsi="宋体" w:eastAsia="宋体"/>
          <w:color w:val="auto"/>
          <w:sz w:val="24"/>
          <w:szCs w:val="24"/>
          <w:highlight w:val="none"/>
        </w:rPr>
        <w:t>：</w:t>
      </w:r>
      <w:r>
        <w:rPr>
          <w:rFonts w:ascii="宋体" w:hAnsi="宋体" w:eastAsia="宋体"/>
          <w:color w:val="auto"/>
          <w:sz w:val="24"/>
          <w:szCs w:val="24"/>
          <w:highlight w:val="none"/>
        </w:rPr>
        <w:t>10001</w:t>
      </w:r>
      <w:r>
        <w:rPr>
          <w:rFonts w:hint="eastAsia" w:ascii="宋体" w:hAnsi="宋体" w:eastAsia="宋体"/>
          <w:color w:val="auto"/>
          <w:sz w:val="24"/>
          <w:szCs w:val="24"/>
          <w:highlight w:val="none"/>
        </w:rPr>
        <w:t>：</w:t>
      </w:r>
      <w:r>
        <w:rPr>
          <w:rFonts w:ascii="宋体" w:hAnsi="宋体" w:eastAsia="宋体"/>
          <w:color w:val="auto"/>
          <w:sz w:val="24"/>
          <w:szCs w:val="24"/>
          <w:highlight w:val="none"/>
        </w:rPr>
        <w:t>2000</w:t>
      </w:r>
      <w:r>
        <w:rPr>
          <w:rFonts w:hint="eastAsia" w:ascii="宋体" w:hAnsi="宋体" w:eastAsia="宋体"/>
          <w:color w:val="auto"/>
          <w:sz w:val="24"/>
          <w:szCs w:val="24"/>
          <w:highlight w:val="none"/>
        </w:rPr>
        <w:t>地形图图式》</w:t>
      </w:r>
    </w:p>
    <w:p w14:paraId="1A4785C8">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）基本等高距：</w:t>
      </w:r>
      <w:r>
        <w:rPr>
          <w:rFonts w:ascii="宋体" w:hAnsi="宋体" w:eastAsia="宋体"/>
          <w:color w:val="auto"/>
          <w:sz w:val="24"/>
          <w:szCs w:val="24"/>
          <w:highlight w:val="none"/>
        </w:rPr>
        <w:t>0.5m</w:t>
      </w:r>
      <w:r>
        <w:rPr>
          <w:rFonts w:hint="eastAsia" w:ascii="宋体" w:hAnsi="宋体" w:eastAsia="宋体"/>
          <w:color w:val="auto"/>
          <w:sz w:val="24"/>
          <w:szCs w:val="24"/>
          <w:highlight w:val="none"/>
        </w:rPr>
        <w:t>、</w:t>
      </w:r>
      <w:r>
        <w:rPr>
          <w:rFonts w:ascii="宋体" w:hAnsi="宋体" w:eastAsia="宋体"/>
          <w:color w:val="auto"/>
          <w:sz w:val="24"/>
          <w:szCs w:val="24"/>
          <w:highlight w:val="none"/>
        </w:rPr>
        <w:t>1.0 m</w:t>
      </w:r>
    </w:p>
    <w:p w14:paraId="0914AE74">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数据格式：</w:t>
      </w:r>
    </w:p>
    <w:p w14:paraId="1315E801">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Microstation</w:t>
      </w:r>
      <w:r>
        <w:rPr>
          <w:rFonts w:hint="eastAsia" w:ascii="宋体" w:hAnsi="宋体" w:eastAsia="宋体"/>
          <w:color w:val="auto"/>
          <w:sz w:val="24"/>
          <w:szCs w:val="24"/>
          <w:highlight w:val="none"/>
        </w:rPr>
        <w:t>软件</w:t>
      </w:r>
      <w:r>
        <w:rPr>
          <w:rFonts w:ascii="宋体" w:hAnsi="宋体" w:eastAsia="宋体"/>
          <w:color w:val="auto"/>
          <w:sz w:val="24"/>
          <w:szCs w:val="24"/>
          <w:highlight w:val="none"/>
        </w:rPr>
        <w:t>DGN</w:t>
      </w:r>
      <w:r>
        <w:rPr>
          <w:rFonts w:hint="eastAsia" w:ascii="宋体" w:hAnsi="宋体" w:eastAsia="宋体"/>
          <w:color w:val="auto"/>
          <w:sz w:val="24"/>
          <w:szCs w:val="24"/>
          <w:highlight w:val="none"/>
        </w:rPr>
        <w:t>格式</w:t>
      </w:r>
      <w:r>
        <w:rPr>
          <w:rFonts w:ascii="宋体" w:hAnsi="宋体" w:eastAsia="宋体"/>
          <w:color w:val="auto"/>
          <w:sz w:val="24"/>
          <w:szCs w:val="24"/>
          <w:highlight w:val="none"/>
        </w:rPr>
        <w:t>(V8</w:t>
      </w:r>
      <w:r>
        <w:rPr>
          <w:rFonts w:hint="eastAsia" w:ascii="宋体" w:hAnsi="宋体" w:eastAsia="宋体"/>
          <w:color w:val="auto"/>
          <w:sz w:val="24"/>
          <w:szCs w:val="24"/>
          <w:highlight w:val="none"/>
        </w:rPr>
        <w:t>i版</w:t>
      </w:r>
      <w:r>
        <w:rPr>
          <w:rFonts w:ascii="宋体" w:hAnsi="宋体" w:eastAsia="宋体"/>
          <w:color w:val="auto"/>
          <w:sz w:val="24"/>
          <w:szCs w:val="24"/>
          <w:highlight w:val="none"/>
        </w:rPr>
        <w:t>)</w:t>
      </w:r>
    </w:p>
    <w:p w14:paraId="0E5287A5">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1</w:t>
      </w:r>
      <w:r>
        <w:rPr>
          <w:rFonts w:ascii="宋体" w:hAnsi="宋体" w:eastAsia="宋体"/>
          <w:color w:val="auto"/>
          <w:sz w:val="24"/>
          <w:szCs w:val="24"/>
          <w:highlight w:val="none"/>
        </w:rPr>
        <w:t xml:space="preserve">.5 </w:t>
      </w:r>
      <w:r>
        <w:rPr>
          <w:rFonts w:hint="eastAsia" w:ascii="宋体" w:hAnsi="宋体" w:eastAsia="宋体"/>
          <w:color w:val="auto"/>
          <w:sz w:val="24"/>
          <w:szCs w:val="24"/>
          <w:highlight w:val="none"/>
        </w:rPr>
        <w:t>技术要求</w:t>
      </w:r>
    </w:p>
    <w:p w14:paraId="5EA99B3D">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在本次</w:t>
      </w:r>
      <w:r>
        <w:rPr>
          <w:rFonts w:ascii="宋体" w:hAnsi="宋体" w:eastAsia="宋体"/>
          <w:color w:val="auto"/>
          <w:sz w:val="24"/>
          <w:szCs w:val="24"/>
          <w:highlight w:val="none"/>
        </w:rPr>
        <w:t>1:500</w:t>
      </w:r>
      <w:r>
        <w:rPr>
          <w:rFonts w:hint="eastAsia" w:ascii="宋体" w:hAnsi="宋体" w:eastAsia="宋体"/>
          <w:color w:val="auto"/>
          <w:sz w:val="24"/>
          <w:szCs w:val="24"/>
          <w:highlight w:val="none"/>
        </w:rPr>
        <w:t>基础地形测绘项目中，整个测区均实施动态跟踪修测方案，随时根据地物、地貌的变化及时对局部变化处进行修测。</w:t>
      </w:r>
    </w:p>
    <w:p w14:paraId="5E7E3D35">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动态跟踪修测的原则是重要地物</w:t>
      </w:r>
      <w:r>
        <w:rPr>
          <w:rFonts w:ascii="宋体" w:hAnsi="宋体" w:eastAsia="宋体"/>
          <w:color w:val="auto"/>
          <w:sz w:val="24"/>
          <w:szCs w:val="24"/>
          <w:highlight w:val="none"/>
        </w:rPr>
        <w:t>(</w:t>
      </w:r>
      <w:r>
        <w:rPr>
          <w:rFonts w:hint="eastAsia" w:ascii="宋体" w:hAnsi="宋体" w:eastAsia="宋体"/>
          <w:color w:val="auto"/>
          <w:sz w:val="24"/>
          <w:szCs w:val="24"/>
          <w:highlight w:val="none"/>
        </w:rPr>
        <w:t>包括：需规划审批的建、构筑物和道路、河道等市政工程</w:t>
      </w:r>
      <w:r>
        <w:rPr>
          <w:rFonts w:ascii="宋体" w:hAnsi="宋体" w:eastAsia="宋体"/>
          <w:color w:val="auto"/>
          <w:sz w:val="24"/>
          <w:szCs w:val="24"/>
          <w:highlight w:val="none"/>
        </w:rPr>
        <w:t>)</w:t>
      </w:r>
      <w:r>
        <w:rPr>
          <w:rFonts w:hint="eastAsia" w:ascii="宋体" w:hAnsi="宋体" w:eastAsia="宋体"/>
          <w:color w:val="auto"/>
          <w:sz w:val="24"/>
          <w:szCs w:val="24"/>
          <w:highlight w:val="none"/>
        </w:rPr>
        <w:t>竣工一个月内应完成地形图的修测更新，其余次要地物在三个月内完成地形图的修测更新。</w:t>
      </w:r>
    </w:p>
    <w:p w14:paraId="369B559F">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对于修测面积比较大的原则上均应使用全站仪采集野外数据，尤其是主要地物点，必须采用全站仪打点实测。对于零星修测的重要地物</w:t>
      </w:r>
      <w:r>
        <w:rPr>
          <w:rFonts w:ascii="宋体" w:hAnsi="宋体" w:eastAsia="宋体"/>
          <w:color w:val="auto"/>
          <w:sz w:val="24"/>
          <w:szCs w:val="24"/>
          <w:highlight w:val="none"/>
        </w:rPr>
        <w:t>(</w:t>
      </w:r>
      <w:r>
        <w:rPr>
          <w:rFonts w:hint="eastAsia" w:ascii="宋体" w:hAnsi="宋体" w:eastAsia="宋体"/>
          <w:color w:val="auto"/>
          <w:sz w:val="24"/>
          <w:szCs w:val="24"/>
          <w:highlight w:val="none"/>
        </w:rPr>
        <w:t>包括电杆、消防栓等独立地物</w:t>
      </w:r>
      <w:r>
        <w:rPr>
          <w:rFonts w:ascii="宋体" w:hAnsi="宋体" w:eastAsia="宋体"/>
          <w:color w:val="auto"/>
          <w:sz w:val="24"/>
          <w:szCs w:val="24"/>
          <w:highlight w:val="none"/>
        </w:rPr>
        <w:t>)</w:t>
      </w:r>
      <w:r>
        <w:rPr>
          <w:rFonts w:hint="eastAsia" w:ascii="宋体" w:hAnsi="宋体" w:eastAsia="宋体"/>
          <w:color w:val="auto"/>
          <w:sz w:val="24"/>
          <w:szCs w:val="24"/>
          <w:highlight w:val="none"/>
        </w:rPr>
        <w:t>均需采用全站仪打点实测，对于一些实测困难的非重要地物</w:t>
      </w:r>
      <w:r>
        <w:rPr>
          <w:rFonts w:ascii="宋体" w:hAnsi="宋体" w:eastAsia="宋体"/>
          <w:color w:val="auto"/>
          <w:sz w:val="24"/>
          <w:szCs w:val="24"/>
          <w:highlight w:val="none"/>
        </w:rPr>
        <w:t>(</w:t>
      </w:r>
      <w:r>
        <w:rPr>
          <w:rFonts w:hint="eastAsia" w:ascii="宋体" w:hAnsi="宋体" w:eastAsia="宋体"/>
          <w:color w:val="auto"/>
          <w:sz w:val="24"/>
          <w:szCs w:val="24"/>
          <w:highlight w:val="none"/>
        </w:rPr>
        <w:t>如简易棚房、屋边小花坛等</w:t>
      </w:r>
      <w:r>
        <w:rPr>
          <w:rFonts w:ascii="宋体" w:hAnsi="宋体" w:eastAsia="宋体"/>
          <w:color w:val="auto"/>
          <w:sz w:val="24"/>
          <w:szCs w:val="24"/>
          <w:highlight w:val="none"/>
        </w:rPr>
        <w:t>)</w:t>
      </w:r>
      <w:r>
        <w:rPr>
          <w:rFonts w:hint="eastAsia" w:ascii="宋体" w:hAnsi="宋体" w:eastAsia="宋体"/>
          <w:color w:val="auto"/>
          <w:sz w:val="24"/>
          <w:szCs w:val="24"/>
          <w:highlight w:val="none"/>
        </w:rPr>
        <w:t>，可辅以皮尺丈量施测。</w:t>
      </w:r>
    </w:p>
    <w:p w14:paraId="585E0A20">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通过对现有资料的调查以及巡视，确定所修测的范围和内容，制定相应的生产作业计划。编制对整个测区的巡视计划，并安排专门人员按计划进行全面巡视，巡视频次为全测区每月至少一次，对于发现变化的，立即安排作业人员修测，及时提交最新成果。</w:t>
      </w:r>
    </w:p>
    <w:p w14:paraId="54A6B48C">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1</w:t>
      </w:r>
      <w:r>
        <w:rPr>
          <w:rFonts w:ascii="宋体" w:hAnsi="宋体" w:eastAsia="宋体"/>
          <w:color w:val="auto"/>
          <w:sz w:val="24"/>
          <w:szCs w:val="24"/>
          <w:highlight w:val="none"/>
        </w:rPr>
        <w:t>.6</w:t>
      </w:r>
      <w:r>
        <w:rPr>
          <w:rFonts w:hint="eastAsia" w:ascii="宋体" w:hAnsi="宋体" w:eastAsia="宋体"/>
          <w:color w:val="auto"/>
          <w:sz w:val="24"/>
          <w:szCs w:val="24"/>
          <w:highlight w:val="none"/>
        </w:rPr>
        <w:t>工期及成果</w:t>
      </w:r>
    </w:p>
    <w:p w14:paraId="1C4A3B81">
      <w:pPr>
        <w:pStyle w:val="966"/>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11</w:t>
      </w:r>
      <w:r>
        <w:rPr>
          <w:rFonts w:hint="eastAsia" w:ascii="宋体" w:hAnsi="宋体" w:eastAsia="宋体"/>
          <w:color w:val="auto"/>
          <w:sz w:val="24"/>
          <w:szCs w:val="24"/>
          <w:highlight w:val="none"/>
        </w:rPr>
        <w:t>月15日前提供如下资料：</w:t>
      </w:r>
    </w:p>
    <w:p w14:paraId="4FF0C5E0">
      <w:pPr>
        <w:pStyle w:val="966"/>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textAlignment w:val="auto"/>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1:500</w:t>
      </w:r>
      <w:r>
        <w:rPr>
          <w:rFonts w:hint="eastAsia" w:ascii="宋体" w:hAnsi="宋体" w:eastAsia="宋体"/>
          <w:color w:val="auto"/>
          <w:sz w:val="24"/>
          <w:szCs w:val="24"/>
          <w:highlight w:val="none"/>
        </w:rPr>
        <w:t>地形图以及入库电子数据；</w:t>
      </w:r>
    </w:p>
    <w:p w14:paraId="1F7D0915">
      <w:pPr>
        <w:pStyle w:val="966"/>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2）项目技术设计、技术总结。</w:t>
      </w:r>
    </w:p>
    <w:p w14:paraId="14BD2B72">
      <w:pPr>
        <w:pStyle w:val="966"/>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成果需通过省级测绘质量检验机构的质量检验。</w:t>
      </w:r>
    </w:p>
    <w:p w14:paraId="0E20225E">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2"/>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2.2.</w:t>
      </w:r>
      <w:r>
        <w:rPr>
          <w:rFonts w:hint="eastAsia" w:ascii="宋体" w:hAnsi="宋体" w:eastAsia="宋体"/>
          <w:b/>
          <w:color w:val="auto"/>
          <w:sz w:val="24"/>
          <w:szCs w:val="24"/>
          <w:highlight w:val="none"/>
        </w:rPr>
        <w:t>2. 1:2000比例尺基础地理信息资源更新</w:t>
      </w:r>
    </w:p>
    <w:p w14:paraId="42769CB1">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2</w:t>
      </w:r>
      <w:r>
        <w:rPr>
          <w:rFonts w:ascii="宋体" w:hAnsi="宋体" w:eastAsia="宋体"/>
          <w:color w:val="auto"/>
          <w:sz w:val="24"/>
          <w:szCs w:val="24"/>
          <w:highlight w:val="none"/>
        </w:rPr>
        <w:t xml:space="preserve">.1 </w:t>
      </w:r>
      <w:r>
        <w:rPr>
          <w:rFonts w:hint="eastAsia" w:ascii="宋体" w:hAnsi="宋体" w:eastAsia="宋体"/>
          <w:color w:val="auto"/>
          <w:sz w:val="24"/>
          <w:szCs w:val="24"/>
          <w:highlight w:val="none"/>
        </w:rPr>
        <w:t>项目内容</w:t>
      </w:r>
    </w:p>
    <w:p w14:paraId="379FBAF3">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利用1：500基础地形图动态更新成果，结合航空正射影像数据，按照《浙江省1:2000比例尺基础地理信息资源更新实施方案》及《浙江省1:2000比例尺基础地理信息资源更新技术规定》要求，更新杭州市滨江区约72平方千米的1:2000比例尺基础地理信息资源数据。</w:t>
      </w:r>
    </w:p>
    <w:p w14:paraId="7B495598">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Cs w:val="21"/>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2</w:t>
      </w:r>
      <w:r>
        <w:rPr>
          <w:rFonts w:ascii="宋体" w:hAnsi="宋体" w:eastAsia="宋体"/>
          <w:color w:val="auto"/>
          <w:sz w:val="24"/>
          <w:szCs w:val="24"/>
          <w:highlight w:val="none"/>
        </w:rPr>
        <w:t xml:space="preserve">.2  </w:t>
      </w:r>
      <w:r>
        <w:rPr>
          <w:rFonts w:hint="eastAsia" w:ascii="宋体" w:hAnsi="宋体" w:eastAsia="宋体"/>
          <w:color w:val="auto"/>
          <w:sz w:val="24"/>
          <w:szCs w:val="24"/>
          <w:highlight w:val="none"/>
        </w:rPr>
        <w:t>更新指标表</w:t>
      </w:r>
    </w:p>
    <w:tbl>
      <w:tblPr>
        <w:tblStyle w:val="6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056"/>
        <w:gridCol w:w="2090"/>
        <w:gridCol w:w="2359"/>
        <w:gridCol w:w="2992"/>
      </w:tblGrid>
      <w:tr w14:paraId="093B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20" w:type="pct"/>
            <w:shd w:val="clear" w:color="auto" w:fill="D8D8D8"/>
            <w:vAlign w:val="center"/>
          </w:tcPr>
          <w:p w14:paraId="386DF6AD">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序号</w:t>
            </w:r>
          </w:p>
        </w:tc>
        <w:tc>
          <w:tcPr>
            <w:tcW w:w="569" w:type="pct"/>
            <w:shd w:val="clear" w:color="auto" w:fill="D8D8D8"/>
            <w:vAlign w:val="center"/>
          </w:tcPr>
          <w:p w14:paraId="5D033774">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要素大类</w:t>
            </w:r>
          </w:p>
        </w:tc>
        <w:tc>
          <w:tcPr>
            <w:tcW w:w="1126" w:type="pct"/>
            <w:shd w:val="clear" w:color="auto" w:fill="D8D8D8"/>
            <w:vAlign w:val="center"/>
          </w:tcPr>
          <w:p w14:paraId="3747A9F9">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要素小类</w:t>
            </w:r>
          </w:p>
        </w:tc>
        <w:tc>
          <w:tcPr>
            <w:tcW w:w="1271" w:type="pct"/>
            <w:shd w:val="clear" w:color="auto" w:fill="D8D8D8"/>
            <w:vAlign w:val="center"/>
          </w:tcPr>
          <w:p w14:paraId="22AD02B2">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更新要求</w:t>
            </w:r>
          </w:p>
        </w:tc>
        <w:tc>
          <w:tcPr>
            <w:tcW w:w="1612" w:type="pct"/>
            <w:shd w:val="clear" w:color="auto" w:fill="D8D8D8"/>
            <w:vAlign w:val="center"/>
          </w:tcPr>
          <w:p w14:paraId="6557E621">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备注</w:t>
            </w:r>
          </w:p>
        </w:tc>
      </w:tr>
      <w:tr w14:paraId="59CD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vAlign w:val="center"/>
          </w:tcPr>
          <w:p w14:paraId="12B32D5B">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1</w:t>
            </w:r>
          </w:p>
        </w:tc>
        <w:tc>
          <w:tcPr>
            <w:tcW w:w="569" w:type="pct"/>
            <w:vMerge w:val="restart"/>
            <w:vAlign w:val="center"/>
          </w:tcPr>
          <w:p w14:paraId="1038A83C">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水系</w:t>
            </w:r>
          </w:p>
        </w:tc>
        <w:tc>
          <w:tcPr>
            <w:tcW w:w="1126" w:type="pct"/>
            <w:vAlign w:val="center"/>
          </w:tcPr>
          <w:p w14:paraId="3A4BF3A7">
            <w:pPr>
              <w:rPr>
                <w:rFonts w:ascii="宋体" w:hAnsi="宋体" w:eastAsia="宋体"/>
                <w:color w:val="auto"/>
                <w:kern w:val="0"/>
                <w:szCs w:val="21"/>
                <w:highlight w:val="none"/>
              </w:rPr>
            </w:pPr>
            <w:r>
              <w:rPr>
                <w:rFonts w:hint="eastAsia" w:ascii="宋体" w:hAnsi="宋体" w:eastAsia="宋体"/>
                <w:color w:val="auto"/>
                <w:kern w:val="0"/>
                <w:szCs w:val="21"/>
                <w:highlight w:val="none"/>
              </w:rPr>
              <w:t>地面河流</w:t>
            </w:r>
          </w:p>
        </w:tc>
        <w:tc>
          <w:tcPr>
            <w:tcW w:w="1271" w:type="pct"/>
            <w:vAlign w:val="center"/>
          </w:tcPr>
          <w:p w14:paraId="2FA0A0C5">
            <w:pPr>
              <w:rPr>
                <w:rFonts w:ascii="宋体" w:hAnsi="宋体" w:eastAsia="宋体"/>
                <w:color w:val="auto"/>
                <w:kern w:val="0"/>
                <w:szCs w:val="21"/>
                <w:highlight w:val="none"/>
              </w:rPr>
            </w:pPr>
            <w:r>
              <w:rPr>
                <w:rFonts w:hint="eastAsia" w:ascii="宋体" w:hAnsi="宋体" w:eastAsia="宋体"/>
                <w:color w:val="auto"/>
                <w:kern w:val="0"/>
                <w:szCs w:val="21"/>
                <w:highlight w:val="none"/>
              </w:rPr>
              <w:t>长度2</w:t>
            </w:r>
            <w:r>
              <w:rPr>
                <w:rFonts w:ascii="宋体" w:hAnsi="宋体" w:eastAsia="宋体"/>
                <w:color w:val="auto"/>
                <w:kern w:val="0"/>
                <w:szCs w:val="21"/>
                <w:highlight w:val="none"/>
              </w:rPr>
              <w:t>00</w:t>
            </w:r>
            <w:r>
              <w:rPr>
                <w:rFonts w:hint="eastAsia" w:ascii="宋体" w:hAnsi="宋体" w:eastAsia="宋体"/>
                <w:color w:val="auto"/>
                <w:kern w:val="0"/>
                <w:szCs w:val="21"/>
                <w:highlight w:val="none"/>
              </w:rPr>
              <w:t>m以上变化</w:t>
            </w:r>
          </w:p>
        </w:tc>
        <w:tc>
          <w:tcPr>
            <w:tcW w:w="1612" w:type="pct"/>
            <w:vAlign w:val="center"/>
          </w:tcPr>
          <w:p w14:paraId="33D6510B">
            <w:pPr>
              <w:rPr>
                <w:rFonts w:ascii="宋体" w:hAnsi="宋体" w:eastAsia="宋体"/>
                <w:color w:val="auto"/>
                <w:kern w:val="0"/>
                <w:szCs w:val="21"/>
                <w:highlight w:val="none"/>
              </w:rPr>
            </w:pPr>
          </w:p>
        </w:tc>
      </w:tr>
      <w:tr w14:paraId="26ED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3C938189">
            <w:pPr>
              <w:jc w:val="center"/>
              <w:rPr>
                <w:rFonts w:ascii="宋体" w:hAnsi="宋体" w:eastAsia="宋体"/>
                <w:color w:val="auto"/>
                <w:kern w:val="0"/>
                <w:szCs w:val="21"/>
                <w:highlight w:val="none"/>
              </w:rPr>
            </w:pPr>
          </w:p>
        </w:tc>
        <w:tc>
          <w:tcPr>
            <w:tcW w:w="569" w:type="pct"/>
            <w:vMerge w:val="continue"/>
          </w:tcPr>
          <w:p w14:paraId="47B1988F">
            <w:pPr>
              <w:rPr>
                <w:rFonts w:ascii="宋体" w:hAnsi="宋体" w:eastAsia="宋体"/>
                <w:color w:val="auto"/>
                <w:kern w:val="0"/>
                <w:szCs w:val="21"/>
                <w:highlight w:val="none"/>
              </w:rPr>
            </w:pPr>
          </w:p>
        </w:tc>
        <w:tc>
          <w:tcPr>
            <w:tcW w:w="1126" w:type="pct"/>
            <w:vAlign w:val="center"/>
          </w:tcPr>
          <w:p w14:paraId="7DB57695">
            <w:pPr>
              <w:rPr>
                <w:rFonts w:ascii="宋体" w:hAnsi="宋体" w:eastAsia="宋体" w:cs="Times New Roman"/>
                <w:color w:val="auto"/>
                <w:kern w:val="0"/>
                <w:szCs w:val="21"/>
                <w:highlight w:val="none"/>
              </w:rPr>
            </w:pPr>
            <w:r>
              <w:rPr>
                <w:rFonts w:hint="eastAsia" w:ascii="宋体" w:hAnsi="宋体" w:eastAsia="宋体"/>
                <w:color w:val="auto"/>
                <w:kern w:val="0"/>
                <w:szCs w:val="21"/>
                <w:highlight w:val="none"/>
              </w:rPr>
              <w:t>湖泊、水库、池塘</w:t>
            </w:r>
          </w:p>
        </w:tc>
        <w:tc>
          <w:tcPr>
            <w:tcW w:w="1271" w:type="pct"/>
            <w:vAlign w:val="center"/>
          </w:tcPr>
          <w:p w14:paraId="253D2960">
            <w:pPr>
              <w:rPr>
                <w:rFonts w:ascii="宋体" w:hAnsi="宋体" w:eastAsia="宋体" w:cs="Times New Roman"/>
                <w:color w:val="auto"/>
                <w:kern w:val="0"/>
                <w:szCs w:val="21"/>
                <w:highlight w:val="none"/>
              </w:rPr>
            </w:pPr>
            <w:r>
              <w:rPr>
                <w:rFonts w:hint="eastAsia" w:ascii="宋体" w:hAnsi="宋体" w:eastAsia="宋体"/>
                <w:color w:val="auto"/>
                <w:kern w:val="0"/>
                <w:szCs w:val="21"/>
                <w:highlight w:val="none"/>
              </w:rPr>
              <w:t>面积1</w:t>
            </w:r>
            <w:r>
              <w:rPr>
                <w:rFonts w:ascii="宋体" w:hAnsi="宋体" w:eastAsia="宋体"/>
                <w:color w:val="auto"/>
                <w:kern w:val="0"/>
                <w:szCs w:val="21"/>
                <w:highlight w:val="none"/>
              </w:rPr>
              <w:t>000m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19AEA80A">
            <w:pPr>
              <w:rPr>
                <w:rFonts w:ascii="宋体" w:hAnsi="宋体" w:eastAsia="宋体" w:cs="Times New Roman"/>
                <w:color w:val="auto"/>
                <w:kern w:val="0"/>
                <w:szCs w:val="21"/>
                <w:highlight w:val="none"/>
              </w:rPr>
            </w:pPr>
            <w:r>
              <w:rPr>
                <w:rFonts w:hint="eastAsia" w:ascii="宋体" w:hAnsi="宋体" w:eastAsia="宋体"/>
                <w:color w:val="auto"/>
                <w:kern w:val="0"/>
                <w:szCs w:val="21"/>
                <w:highlight w:val="none"/>
              </w:rPr>
              <w:t>含新建，不包括季节性变化</w:t>
            </w:r>
          </w:p>
        </w:tc>
      </w:tr>
      <w:tr w14:paraId="4B86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1958B3D2">
            <w:pPr>
              <w:jc w:val="center"/>
              <w:rPr>
                <w:rFonts w:ascii="宋体" w:hAnsi="宋体" w:eastAsia="宋体"/>
                <w:color w:val="auto"/>
                <w:kern w:val="0"/>
                <w:szCs w:val="21"/>
                <w:highlight w:val="none"/>
              </w:rPr>
            </w:pPr>
          </w:p>
        </w:tc>
        <w:tc>
          <w:tcPr>
            <w:tcW w:w="569" w:type="pct"/>
            <w:vMerge w:val="continue"/>
          </w:tcPr>
          <w:p w14:paraId="1C420281">
            <w:pPr>
              <w:rPr>
                <w:rFonts w:ascii="宋体" w:hAnsi="宋体" w:eastAsia="宋体"/>
                <w:color w:val="auto"/>
                <w:kern w:val="0"/>
                <w:szCs w:val="21"/>
                <w:highlight w:val="none"/>
              </w:rPr>
            </w:pPr>
          </w:p>
        </w:tc>
        <w:tc>
          <w:tcPr>
            <w:tcW w:w="1126" w:type="pct"/>
            <w:vAlign w:val="center"/>
          </w:tcPr>
          <w:p w14:paraId="402BDBE5">
            <w:pPr>
              <w:rPr>
                <w:rFonts w:ascii="宋体" w:hAnsi="宋体" w:eastAsia="宋体" w:cs="Times New Roman"/>
                <w:color w:val="auto"/>
                <w:kern w:val="0"/>
                <w:szCs w:val="21"/>
                <w:highlight w:val="none"/>
              </w:rPr>
            </w:pPr>
            <w:r>
              <w:rPr>
                <w:rFonts w:hint="eastAsia" w:ascii="宋体" w:hAnsi="宋体" w:eastAsia="宋体"/>
                <w:color w:val="auto"/>
                <w:kern w:val="0"/>
                <w:szCs w:val="21"/>
                <w:highlight w:val="none"/>
              </w:rPr>
              <w:t>水系附属设施</w:t>
            </w:r>
          </w:p>
        </w:tc>
        <w:tc>
          <w:tcPr>
            <w:tcW w:w="1271" w:type="pct"/>
            <w:vAlign w:val="center"/>
          </w:tcPr>
          <w:p w14:paraId="500D8B8E">
            <w:pPr>
              <w:rPr>
                <w:rFonts w:ascii="宋体" w:hAnsi="宋体" w:eastAsia="宋体" w:cs="Times New Roman"/>
                <w:color w:val="auto"/>
                <w:kern w:val="0"/>
                <w:szCs w:val="21"/>
                <w:highlight w:val="none"/>
              </w:rPr>
            </w:pPr>
          </w:p>
        </w:tc>
        <w:tc>
          <w:tcPr>
            <w:tcW w:w="1612" w:type="pct"/>
            <w:vAlign w:val="center"/>
          </w:tcPr>
          <w:p w14:paraId="28417D6F">
            <w:pPr>
              <w:rPr>
                <w:rFonts w:ascii="宋体" w:hAnsi="宋体" w:eastAsia="宋体" w:cs="Times New Roman"/>
                <w:color w:val="auto"/>
                <w:kern w:val="0"/>
                <w:szCs w:val="21"/>
                <w:highlight w:val="none"/>
              </w:rPr>
            </w:pPr>
            <w:r>
              <w:rPr>
                <w:rFonts w:hint="eastAsia" w:ascii="宋体" w:hAnsi="宋体" w:eastAsia="宋体"/>
                <w:color w:val="auto"/>
                <w:kern w:val="0"/>
                <w:szCs w:val="21"/>
                <w:highlight w:val="none"/>
              </w:rPr>
              <w:t>与变化水系要素同步更新</w:t>
            </w:r>
          </w:p>
        </w:tc>
      </w:tr>
      <w:tr w14:paraId="4CF0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vAlign w:val="center"/>
          </w:tcPr>
          <w:p w14:paraId="17D50829">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2</w:t>
            </w:r>
          </w:p>
        </w:tc>
        <w:tc>
          <w:tcPr>
            <w:tcW w:w="569" w:type="pct"/>
            <w:vMerge w:val="restart"/>
            <w:vAlign w:val="center"/>
          </w:tcPr>
          <w:p w14:paraId="2EDD762F">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居民地及设施</w:t>
            </w:r>
          </w:p>
        </w:tc>
        <w:tc>
          <w:tcPr>
            <w:tcW w:w="1126" w:type="pct"/>
            <w:vAlign w:val="center"/>
          </w:tcPr>
          <w:p w14:paraId="6397D2B4">
            <w:pPr>
              <w:rPr>
                <w:rFonts w:ascii="宋体" w:hAnsi="宋体" w:eastAsia="宋体"/>
                <w:color w:val="auto"/>
                <w:kern w:val="0"/>
                <w:szCs w:val="21"/>
                <w:highlight w:val="none"/>
              </w:rPr>
            </w:pPr>
            <w:r>
              <w:rPr>
                <w:rFonts w:hint="eastAsia" w:ascii="宋体" w:hAnsi="宋体" w:eastAsia="宋体"/>
                <w:color w:val="auto"/>
                <w:kern w:val="0"/>
                <w:szCs w:val="21"/>
                <w:highlight w:val="none"/>
              </w:rPr>
              <w:t>一般房屋</w:t>
            </w:r>
          </w:p>
        </w:tc>
        <w:tc>
          <w:tcPr>
            <w:tcW w:w="1271" w:type="pct"/>
            <w:vAlign w:val="center"/>
          </w:tcPr>
          <w:p w14:paraId="12002CE7">
            <w:pPr>
              <w:rPr>
                <w:rFonts w:ascii="宋体" w:hAnsi="宋体" w:eastAsia="宋体"/>
                <w:color w:val="auto"/>
                <w:kern w:val="0"/>
                <w:szCs w:val="21"/>
                <w:highlight w:val="none"/>
              </w:rPr>
            </w:pPr>
            <w:r>
              <w:rPr>
                <w:rFonts w:hint="eastAsia" w:ascii="宋体" w:hAnsi="宋体" w:eastAsia="宋体"/>
                <w:color w:val="auto"/>
                <w:kern w:val="0"/>
                <w:szCs w:val="21"/>
                <w:highlight w:val="none"/>
              </w:rPr>
              <w:t>面积</w:t>
            </w:r>
            <w:r>
              <w:rPr>
                <w:rFonts w:ascii="宋体" w:hAnsi="宋体" w:eastAsia="宋体"/>
                <w:color w:val="auto"/>
                <w:kern w:val="0"/>
                <w:szCs w:val="21"/>
                <w:highlight w:val="none"/>
              </w:rPr>
              <w:t>400m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23D753A2">
            <w:pPr>
              <w:rPr>
                <w:rFonts w:ascii="宋体" w:hAnsi="宋体" w:eastAsia="宋体"/>
                <w:color w:val="auto"/>
                <w:kern w:val="0"/>
                <w:szCs w:val="21"/>
                <w:highlight w:val="none"/>
              </w:rPr>
            </w:pPr>
          </w:p>
        </w:tc>
      </w:tr>
      <w:tr w14:paraId="204F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3CF7C089">
            <w:pPr>
              <w:jc w:val="center"/>
              <w:rPr>
                <w:rFonts w:ascii="宋体" w:hAnsi="宋体" w:eastAsia="宋体"/>
                <w:color w:val="auto"/>
                <w:kern w:val="0"/>
                <w:szCs w:val="21"/>
                <w:highlight w:val="none"/>
              </w:rPr>
            </w:pPr>
          </w:p>
        </w:tc>
        <w:tc>
          <w:tcPr>
            <w:tcW w:w="569" w:type="pct"/>
            <w:vMerge w:val="continue"/>
          </w:tcPr>
          <w:p w14:paraId="4911302A">
            <w:pPr>
              <w:rPr>
                <w:rFonts w:ascii="宋体" w:hAnsi="宋体" w:eastAsia="宋体"/>
                <w:color w:val="auto"/>
                <w:kern w:val="0"/>
                <w:szCs w:val="21"/>
                <w:highlight w:val="none"/>
              </w:rPr>
            </w:pPr>
          </w:p>
        </w:tc>
        <w:tc>
          <w:tcPr>
            <w:tcW w:w="1126" w:type="pct"/>
            <w:vAlign w:val="center"/>
          </w:tcPr>
          <w:p w14:paraId="00078DFD">
            <w:pPr>
              <w:rPr>
                <w:rFonts w:ascii="宋体" w:hAnsi="宋体" w:eastAsia="宋体"/>
                <w:color w:val="auto"/>
                <w:kern w:val="0"/>
                <w:szCs w:val="21"/>
                <w:highlight w:val="none"/>
              </w:rPr>
            </w:pPr>
            <w:r>
              <w:rPr>
                <w:rFonts w:hint="eastAsia" w:ascii="宋体" w:hAnsi="宋体" w:eastAsia="宋体"/>
                <w:color w:val="auto"/>
                <w:kern w:val="0"/>
                <w:szCs w:val="21"/>
                <w:highlight w:val="none"/>
              </w:rPr>
              <w:t>农业生产设施</w:t>
            </w:r>
          </w:p>
        </w:tc>
        <w:tc>
          <w:tcPr>
            <w:tcW w:w="1271" w:type="pct"/>
            <w:vAlign w:val="center"/>
          </w:tcPr>
          <w:p w14:paraId="6CED8EB3">
            <w:pPr>
              <w:rPr>
                <w:rFonts w:ascii="宋体" w:hAnsi="宋体" w:eastAsia="宋体"/>
                <w:color w:val="auto"/>
                <w:kern w:val="0"/>
                <w:szCs w:val="21"/>
                <w:highlight w:val="none"/>
              </w:rPr>
            </w:pPr>
            <w:r>
              <w:rPr>
                <w:rFonts w:hint="eastAsia" w:ascii="宋体" w:hAnsi="宋体" w:eastAsia="宋体"/>
                <w:color w:val="auto"/>
                <w:kern w:val="0"/>
                <w:szCs w:val="21"/>
                <w:highlight w:val="none"/>
              </w:rPr>
              <w:t>面积</w:t>
            </w:r>
            <w:r>
              <w:rPr>
                <w:rFonts w:ascii="宋体" w:hAnsi="宋体" w:eastAsia="宋体"/>
                <w:color w:val="auto"/>
                <w:kern w:val="0"/>
                <w:szCs w:val="21"/>
                <w:highlight w:val="none"/>
              </w:rPr>
              <w:t>400m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72C3239C">
            <w:pPr>
              <w:rPr>
                <w:rFonts w:ascii="宋体" w:hAnsi="宋体" w:eastAsia="宋体"/>
                <w:color w:val="auto"/>
                <w:kern w:val="0"/>
                <w:szCs w:val="21"/>
                <w:highlight w:val="none"/>
              </w:rPr>
            </w:pPr>
            <w:r>
              <w:rPr>
                <w:rFonts w:hint="eastAsia" w:ascii="宋体" w:hAnsi="宋体" w:eastAsia="宋体"/>
                <w:color w:val="auto"/>
                <w:kern w:val="0"/>
                <w:szCs w:val="21"/>
                <w:highlight w:val="none"/>
              </w:rPr>
              <w:t>饲养场、水产养殖场、温室、大棚等</w:t>
            </w:r>
          </w:p>
        </w:tc>
      </w:tr>
      <w:tr w14:paraId="77EB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007F4E9D">
            <w:pPr>
              <w:jc w:val="center"/>
              <w:rPr>
                <w:rFonts w:ascii="宋体" w:hAnsi="宋体" w:eastAsia="宋体"/>
                <w:color w:val="auto"/>
                <w:kern w:val="0"/>
                <w:szCs w:val="21"/>
                <w:highlight w:val="none"/>
              </w:rPr>
            </w:pPr>
          </w:p>
        </w:tc>
        <w:tc>
          <w:tcPr>
            <w:tcW w:w="569" w:type="pct"/>
            <w:vMerge w:val="continue"/>
          </w:tcPr>
          <w:p w14:paraId="4E473EEB">
            <w:pPr>
              <w:rPr>
                <w:rFonts w:ascii="宋体" w:hAnsi="宋体" w:eastAsia="宋体"/>
                <w:color w:val="auto"/>
                <w:kern w:val="0"/>
                <w:szCs w:val="21"/>
                <w:highlight w:val="none"/>
              </w:rPr>
            </w:pPr>
          </w:p>
        </w:tc>
        <w:tc>
          <w:tcPr>
            <w:tcW w:w="1126" w:type="pct"/>
            <w:vAlign w:val="center"/>
          </w:tcPr>
          <w:p w14:paraId="392907FA">
            <w:pPr>
              <w:rPr>
                <w:rFonts w:ascii="宋体" w:hAnsi="宋体" w:eastAsia="宋体"/>
                <w:color w:val="auto"/>
                <w:kern w:val="0"/>
                <w:szCs w:val="21"/>
                <w:highlight w:val="none"/>
              </w:rPr>
            </w:pPr>
            <w:r>
              <w:rPr>
                <w:rFonts w:hint="eastAsia" w:ascii="宋体" w:hAnsi="宋体" w:eastAsia="宋体"/>
                <w:color w:val="auto"/>
                <w:kern w:val="0"/>
                <w:szCs w:val="21"/>
                <w:highlight w:val="none"/>
              </w:rPr>
              <w:t>科教文卫社会</w:t>
            </w:r>
          </w:p>
        </w:tc>
        <w:tc>
          <w:tcPr>
            <w:tcW w:w="1271" w:type="pct"/>
            <w:vAlign w:val="center"/>
          </w:tcPr>
          <w:p w14:paraId="0750D298">
            <w:pPr>
              <w:rPr>
                <w:rFonts w:ascii="宋体" w:hAnsi="宋体" w:eastAsia="宋体"/>
                <w:color w:val="auto"/>
                <w:kern w:val="0"/>
                <w:szCs w:val="21"/>
                <w:highlight w:val="none"/>
              </w:rPr>
            </w:pPr>
          </w:p>
        </w:tc>
        <w:tc>
          <w:tcPr>
            <w:tcW w:w="1612" w:type="pct"/>
            <w:vAlign w:val="center"/>
          </w:tcPr>
          <w:p w14:paraId="24498771">
            <w:pPr>
              <w:rPr>
                <w:rFonts w:ascii="宋体" w:hAnsi="宋体" w:eastAsia="宋体"/>
                <w:color w:val="auto"/>
                <w:kern w:val="0"/>
                <w:szCs w:val="21"/>
                <w:highlight w:val="none"/>
              </w:rPr>
            </w:pPr>
            <w:r>
              <w:rPr>
                <w:rFonts w:hint="eastAsia" w:ascii="宋体" w:hAnsi="宋体" w:eastAsia="宋体"/>
                <w:color w:val="auto"/>
                <w:kern w:val="0"/>
                <w:szCs w:val="21"/>
                <w:highlight w:val="none"/>
              </w:rPr>
              <w:t>学校、医院、体育馆、科技馆、博物馆、展览馆等</w:t>
            </w:r>
          </w:p>
        </w:tc>
      </w:tr>
      <w:tr w14:paraId="102B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0525CA67">
            <w:pPr>
              <w:jc w:val="center"/>
              <w:rPr>
                <w:rFonts w:ascii="宋体" w:hAnsi="宋体" w:eastAsia="宋体"/>
                <w:color w:val="auto"/>
                <w:kern w:val="0"/>
                <w:szCs w:val="21"/>
                <w:highlight w:val="none"/>
              </w:rPr>
            </w:pPr>
          </w:p>
        </w:tc>
        <w:tc>
          <w:tcPr>
            <w:tcW w:w="569" w:type="pct"/>
            <w:vMerge w:val="continue"/>
          </w:tcPr>
          <w:p w14:paraId="44C5E316">
            <w:pPr>
              <w:rPr>
                <w:rFonts w:ascii="宋体" w:hAnsi="宋体" w:eastAsia="宋体"/>
                <w:color w:val="auto"/>
                <w:kern w:val="0"/>
                <w:szCs w:val="21"/>
                <w:highlight w:val="none"/>
              </w:rPr>
            </w:pPr>
          </w:p>
        </w:tc>
        <w:tc>
          <w:tcPr>
            <w:tcW w:w="1126" w:type="pct"/>
            <w:vAlign w:val="center"/>
          </w:tcPr>
          <w:p w14:paraId="3F76C7B0">
            <w:pPr>
              <w:rPr>
                <w:rFonts w:ascii="宋体" w:hAnsi="宋体" w:eastAsia="宋体"/>
                <w:color w:val="auto"/>
                <w:kern w:val="0"/>
                <w:szCs w:val="21"/>
                <w:highlight w:val="none"/>
              </w:rPr>
            </w:pPr>
            <w:r>
              <w:rPr>
                <w:rFonts w:hint="eastAsia" w:ascii="宋体" w:hAnsi="宋体" w:eastAsia="宋体"/>
                <w:color w:val="auto"/>
                <w:kern w:val="0"/>
                <w:szCs w:val="21"/>
                <w:highlight w:val="none"/>
              </w:rPr>
              <w:t>墓地、坟地、宗教场所</w:t>
            </w:r>
          </w:p>
        </w:tc>
        <w:tc>
          <w:tcPr>
            <w:tcW w:w="1271" w:type="pct"/>
            <w:vAlign w:val="center"/>
          </w:tcPr>
          <w:p w14:paraId="7E22A682">
            <w:pPr>
              <w:rPr>
                <w:rFonts w:ascii="宋体" w:hAnsi="宋体" w:eastAsia="宋体"/>
                <w:color w:val="auto"/>
                <w:kern w:val="0"/>
                <w:szCs w:val="21"/>
                <w:highlight w:val="none"/>
              </w:rPr>
            </w:pPr>
            <w:r>
              <w:rPr>
                <w:rFonts w:hint="eastAsia" w:ascii="宋体" w:hAnsi="宋体" w:eastAsia="宋体"/>
                <w:color w:val="auto"/>
                <w:kern w:val="0"/>
                <w:szCs w:val="21"/>
                <w:highlight w:val="none"/>
              </w:rPr>
              <w:t>面积</w:t>
            </w:r>
            <w:r>
              <w:rPr>
                <w:rFonts w:ascii="宋体" w:hAnsi="宋体" w:eastAsia="宋体"/>
                <w:color w:val="auto"/>
                <w:kern w:val="0"/>
                <w:szCs w:val="21"/>
                <w:highlight w:val="none"/>
              </w:rPr>
              <w:t>400m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745B9F39">
            <w:pPr>
              <w:rPr>
                <w:rFonts w:ascii="宋体" w:hAnsi="宋体" w:eastAsia="宋体"/>
                <w:color w:val="auto"/>
                <w:kern w:val="0"/>
                <w:szCs w:val="21"/>
                <w:highlight w:val="none"/>
              </w:rPr>
            </w:pPr>
            <w:r>
              <w:rPr>
                <w:rFonts w:hint="eastAsia" w:ascii="宋体" w:hAnsi="宋体" w:eastAsia="宋体"/>
                <w:color w:val="auto"/>
                <w:kern w:val="0"/>
                <w:szCs w:val="21"/>
                <w:highlight w:val="none"/>
              </w:rPr>
              <w:t>宗教场所包括庙宇、教堂、清真寺等</w:t>
            </w:r>
          </w:p>
        </w:tc>
      </w:tr>
      <w:tr w14:paraId="3A4D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20" w:type="pct"/>
            <w:vMerge w:val="continue"/>
            <w:vAlign w:val="center"/>
          </w:tcPr>
          <w:p w14:paraId="70B10DEE">
            <w:pPr>
              <w:jc w:val="center"/>
              <w:rPr>
                <w:rFonts w:ascii="宋体" w:hAnsi="宋体" w:eastAsia="宋体"/>
                <w:color w:val="auto"/>
                <w:kern w:val="0"/>
                <w:szCs w:val="21"/>
                <w:highlight w:val="none"/>
              </w:rPr>
            </w:pPr>
          </w:p>
        </w:tc>
        <w:tc>
          <w:tcPr>
            <w:tcW w:w="569" w:type="pct"/>
            <w:vMerge w:val="continue"/>
          </w:tcPr>
          <w:p w14:paraId="170C29F9">
            <w:pPr>
              <w:rPr>
                <w:rFonts w:ascii="宋体" w:hAnsi="宋体" w:eastAsia="宋体"/>
                <w:color w:val="auto"/>
                <w:kern w:val="0"/>
                <w:szCs w:val="21"/>
                <w:highlight w:val="none"/>
              </w:rPr>
            </w:pPr>
          </w:p>
        </w:tc>
        <w:tc>
          <w:tcPr>
            <w:tcW w:w="1126" w:type="pct"/>
            <w:vAlign w:val="center"/>
          </w:tcPr>
          <w:p w14:paraId="0DE91A0A">
            <w:pPr>
              <w:rPr>
                <w:rFonts w:ascii="宋体" w:hAnsi="宋体" w:eastAsia="宋体"/>
                <w:color w:val="auto"/>
                <w:kern w:val="0"/>
                <w:szCs w:val="21"/>
                <w:highlight w:val="none"/>
              </w:rPr>
            </w:pPr>
            <w:r>
              <w:rPr>
                <w:rFonts w:hint="eastAsia" w:ascii="宋体" w:hAnsi="宋体" w:eastAsia="宋体"/>
                <w:color w:val="auto"/>
                <w:kern w:val="0"/>
                <w:szCs w:val="21"/>
                <w:highlight w:val="none"/>
              </w:rPr>
              <w:t>施工区</w:t>
            </w:r>
          </w:p>
        </w:tc>
        <w:tc>
          <w:tcPr>
            <w:tcW w:w="1271" w:type="pct"/>
            <w:vAlign w:val="center"/>
          </w:tcPr>
          <w:p w14:paraId="6874D64E">
            <w:pPr>
              <w:rPr>
                <w:rFonts w:ascii="宋体" w:hAnsi="宋体" w:eastAsia="宋体"/>
                <w:color w:val="auto"/>
                <w:kern w:val="0"/>
                <w:szCs w:val="21"/>
                <w:highlight w:val="none"/>
              </w:rPr>
            </w:pPr>
            <w:r>
              <w:rPr>
                <w:rFonts w:hint="eastAsia" w:ascii="宋体" w:hAnsi="宋体" w:eastAsia="宋体"/>
                <w:color w:val="auto"/>
                <w:kern w:val="0"/>
                <w:szCs w:val="21"/>
                <w:highlight w:val="none"/>
              </w:rPr>
              <w:t>面积</w:t>
            </w:r>
            <w:r>
              <w:rPr>
                <w:rFonts w:ascii="宋体" w:hAnsi="宋体" w:eastAsia="宋体"/>
                <w:color w:val="auto"/>
                <w:kern w:val="0"/>
                <w:szCs w:val="21"/>
                <w:highlight w:val="none"/>
              </w:rPr>
              <w:t>400m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01E10CAA">
            <w:pPr>
              <w:rPr>
                <w:rFonts w:ascii="宋体" w:hAnsi="宋体" w:eastAsia="宋体"/>
                <w:color w:val="auto"/>
                <w:kern w:val="0"/>
                <w:szCs w:val="21"/>
                <w:highlight w:val="none"/>
              </w:rPr>
            </w:pPr>
          </w:p>
        </w:tc>
      </w:tr>
      <w:tr w14:paraId="13E1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16A64657">
            <w:pPr>
              <w:jc w:val="center"/>
              <w:rPr>
                <w:rFonts w:ascii="宋体" w:hAnsi="宋体" w:eastAsia="宋体"/>
                <w:color w:val="auto"/>
                <w:kern w:val="0"/>
                <w:szCs w:val="21"/>
                <w:highlight w:val="none"/>
              </w:rPr>
            </w:pPr>
          </w:p>
        </w:tc>
        <w:tc>
          <w:tcPr>
            <w:tcW w:w="569" w:type="pct"/>
            <w:vMerge w:val="continue"/>
          </w:tcPr>
          <w:p w14:paraId="681DEA77">
            <w:pPr>
              <w:rPr>
                <w:rFonts w:ascii="宋体" w:hAnsi="宋体" w:eastAsia="宋体"/>
                <w:color w:val="auto"/>
                <w:kern w:val="0"/>
                <w:szCs w:val="21"/>
                <w:highlight w:val="none"/>
              </w:rPr>
            </w:pPr>
          </w:p>
        </w:tc>
        <w:tc>
          <w:tcPr>
            <w:tcW w:w="1126" w:type="pct"/>
            <w:vAlign w:val="center"/>
          </w:tcPr>
          <w:p w14:paraId="0634969D">
            <w:pPr>
              <w:rPr>
                <w:rFonts w:ascii="宋体" w:hAnsi="宋体" w:eastAsia="宋体"/>
                <w:color w:val="auto"/>
                <w:kern w:val="0"/>
                <w:szCs w:val="21"/>
                <w:highlight w:val="none"/>
              </w:rPr>
            </w:pPr>
            <w:r>
              <w:rPr>
                <w:rFonts w:hint="eastAsia" w:ascii="宋体" w:hAnsi="宋体" w:eastAsia="宋体"/>
                <w:color w:val="auto"/>
                <w:kern w:val="0"/>
                <w:szCs w:val="21"/>
                <w:highlight w:val="none"/>
              </w:rPr>
              <w:t>其他居民地及设施</w:t>
            </w:r>
          </w:p>
        </w:tc>
        <w:tc>
          <w:tcPr>
            <w:tcW w:w="1271" w:type="pct"/>
            <w:vAlign w:val="center"/>
          </w:tcPr>
          <w:p w14:paraId="6A31D7AD">
            <w:pPr>
              <w:rPr>
                <w:rFonts w:ascii="宋体" w:hAnsi="宋体" w:eastAsia="宋体"/>
                <w:color w:val="auto"/>
                <w:kern w:val="0"/>
                <w:szCs w:val="21"/>
                <w:highlight w:val="none"/>
              </w:rPr>
            </w:pPr>
            <w:r>
              <w:rPr>
                <w:rFonts w:hint="eastAsia" w:ascii="宋体" w:hAnsi="宋体" w:eastAsia="宋体"/>
                <w:color w:val="auto"/>
                <w:kern w:val="0"/>
                <w:szCs w:val="21"/>
                <w:highlight w:val="none"/>
              </w:rPr>
              <w:t>长度2</w:t>
            </w:r>
            <w:r>
              <w:rPr>
                <w:rFonts w:ascii="宋体" w:hAnsi="宋体" w:eastAsia="宋体"/>
                <w:color w:val="auto"/>
                <w:kern w:val="0"/>
                <w:szCs w:val="21"/>
                <w:highlight w:val="none"/>
              </w:rPr>
              <w:t>00</w:t>
            </w:r>
            <w:r>
              <w:rPr>
                <w:rFonts w:hint="eastAsia" w:ascii="宋体" w:hAnsi="宋体" w:eastAsia="宋体"/>
                <w:color w:val="auto"/>
                <w:kern w:val="0"/>
                <w:szCs w:val="21"/>
                <w:highlight w:val="none"/>
              </w:rPr>
              <w:t>m以上变化或面积</w:t>
            </w:r>
            <w:r>
              <w:rPr>
                <w:rFonts w:ascii="宋体" w:hAnsi="宋体" w:eastAsia="宋体"/>
                <w:color w:val="auto"/>
                <w:kern w:val="0"/>
                <w:szCs w:val="21"/>
                <w:highlight w:val="none"/>
              </w:rPr>
              <w:t>400m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7B8E5D68">
            <w:pPr>
              <w:rPr>
                <w:rFonts w:ascii="宋体" w:hAnsi="宋体" w:eastAsia="宋体"/>
                <w:color w:val="auto"/>
                <w:kern w:val="0"/>
                <w:szCs w:val="21"/>
                <w:highlight w:val="none"/>
              </w:rPr>
            </w:pPr>
            <w:r>
              <w:rPr>
                <w:rFonts w:hint="eastAsia" w:ascii="宋体" w:hAnsi="宋体" w:eastAsia="宋体"/>
                <w:color w:val="auto"/>
                <w:kern w:val="0"/>
                <w:szCs w:val="21"/>
                <w:highlight w:val="none"/>
              </w:rPr>
              <w:t>围墙、栅栏、栏杆、地类界、铁丝网、露天采掘场、乱掘地等</w:t>
            </w:r>
          </w:p>
        </w:tc>
      </w:tr>
      <w:tr w14:paraId="5EDD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vAlign w:val="center"/>
          </w:tcPr>
          <w:p w14:paraId="1CB96C2B">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3</w:t>
            </w:r>
          </w:p>
        </w:tc>
        <w:tc>
          <w:tcPr>
            <w:tcW w:w="569" w:type="pct"/>
            <w:vMerge w:val="restart"/>
            <w:vAlign w:val="center"/>
          </w:tcPr>
          <w:p w14:paraId="285B4D52">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交通</w:t>
            </w:r>
          </w:p>
        </w:tc>
        <w:tc>
          <w:tcPr>
            <w:tcW w:w="1126" w:type="pct"/>
            <w:vAlign w:val="center"/>
          </w:tcPr>
          <w:p w14:paraId="28457854">
            <w:pPr>
              <w:rPr>
                <w:rFonts w:ascii="宋体" w:hAnsi="宋体" w:eastAsia="宋体"/>
                <w:color w:val="auto"/>
                <w:kern w:val="0"/>
                <w:szCs w:val="21"/>
                <w:highlight w:val="none"/>
              </w:rPr>
            </w:pPr>
            <w:r>
              <w:rPr>
                <w:rFonts w:hint="eastAsia" w:ascii="宋体" w:hAnsi="宋体" w:eastAsia="宋体"/>
                <w:color w:val="auto"/>
                <w:kern w:val="0"/>
                <w:szCs w:val="21"/>
                <w:highlight w:val="none"/>
              </w:rPr>
              <w:t>铁路、城市轨道交通</w:t>
            </w:r>
          </w:p>
        </w:tc>
        <w:tc>
          <w:tcPr>
            <w:tcW w:w="1271" w:type="pct"/>
            <w:vAlign w:val="center"/>
          </w:tcPr>
          <w:p w14:paraId="68266159">
            <w:pPr>
              <w:rPr>
                <w:rFonts w:ascii="宋体" w:hAnsi="宋体" w:eastAsia="宋体"/>
                <w:color w:val="auto"/>
                <w:kern w:val="0"/>
                <w:szCs w:val="21"/>
                <w:highlight w:val="none"/>
              </w:rPr>
            </w:pPr>
            <w:r>
              <w:rPr>
                <w:rFonts w:hint="eastAsia" w:ascii="宋体" w:hAnsi="宋体" w:eastAsia="宋体"/>
                <w:color w:val="auto"/>
                <w:kern w:val="0"/>
                <w:szCs w:val="21"/>
                <w:highlight w:val="none"/>
              </w:rPr>
              <w:t>含新建、改建、废弃、名称变化等情况</w:t>
            </w:r>
          </w:p>
        </w:tc>
        <w:tc>
          <w:tcPr>
            <w:tcW w:w="1612" w:type="pct"/>
            <w:vAlign w:val="center"/>
          </w:tcPr>
          <w:p w14:paraId="73A85B27">
            <w:pPr>
              <w:rPr>
                <w:rFonts w:ascii="宋体" w:hAnsi="宋体" w:eastAsia="宋体"/>
                <w:color w:val="auto"/>
                <w:kern w:val="0"/>
                <w:szCs w:val="21"/>
                <w:highlight w:val="none"/>
              </w:rPr>
            </w:pPr>
          </w:p>
        </w:tc>
      </w:tr>
      <w:tr w14:paraId="7C76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5EEC51A0">
            <w:pPr>
              <w:jc w:val="center"/>
              <w:rPr>
                <w:rFonts w:ascii="宋体" w:hAnsi="宋体" w:eastAsia="宋体"/>
                <w:color w:val="auto"/>
                <w:kern w:val="0"/>
                <w:szCs w:val="21"/>
                <w:highlight w:val="none"/>
              </w:rPr>
            </w:pPr>
          </w:p>
        </w:tc>
        <w:tc>
          <w:tcPr>
            <w:tcW w:w="569" w:type="pct"/>
            <w:vMerge w:val="continue"/>
          </w:tcPr>
          <w:p w14:paraId="7DAB332B">
            <w:pPr>
              <w:rPr>
                <w:rFonts w:ascii="宋体" w:hAnsi="宋体" w:eastAsia="宋体"/>
                <w:color w:val="auto"/>
                <w:kern w:val="0"/>
                <w:szCs w:val="21"/>
                <w:highlight w:val="none"/>
              </w:rPr>
            </w:pPr>
          </w:p>
        </w:tc>
        <w:tc>
          <w:tcPr>
            <w:tcW w:w="1126" w:type="pct"/>
            <w:vAlign w:val="center"/>
          </w:tcPr>
          <w:p w14:paraId="76687555">
            <w:pPr>
              <w:rPr>
                <w:rFonts w:ascii="宋体" w:hAnsi="宋体" w:eastAsia="宋体"/>
                <w:color w:val="auto"/>
                <w:kern w:val="0"/>
                <w:szCs w:val="21"/>
                <w:highlight w:val="none"/>
              </w:rPr>
            </w:pPr>
            <w:r>
              <w:rPr>
                <w:rFonts w:hint="eastAsia" w:ascii="宋体" w:hAnsi="宋体" w:eastAsia="宋体"/>
                <w:color w:val="auto"/>
                <w:kern w:val="0"/>
                <w:szCs w:val="21"/>
                <w:highlight w:val="none"/>
              </w:rPr>
              <w:t>公路</w:t>
            </w:r>
          </w:p>
        </w:tc>
        <w:tc>
          <w:tcPr>
            <w:tcW w:w="1271" w:type="pct"/>
            <w:vAlign w:val="center"/>
          </w:tcPr>
          <w:p w14:paraId="12AB5FA4">
            <w:pPr>
              <w:rPr>
                <w:rFonts w:ascii="宋体" w:hAnsi="宋体" w:eastAsia="宋体"/>
                <w:color w:val="auto"/>
                <w:kern w:val="0"/>
                <w:szCs w:val="21"/>
                <w:highlight w:val="none"/>
              </w:rPr>
            </w:pPr>
            <w:r>
              <w:rPr>
                <w:rFonts w:hint="eastAsia" w:ascii="宋体" w:hAnsi="宋体" w:eastAsia="宋体"/>
                <w:color w:val="auto"/>
                <w:kern w:val="0"/>
                <w:szCs w:val="21"/>
                <w:highlight w:val="none"/>
              </w:rPr>
              <w:t>含新建、改建、废弃、名称变化等情况</w:t>
            </w:r>
          </w:p>
        </w:tc>
        <w:tc>
          <w:tcPr>
            <w:tcW w:w="1612" w:type="pct"/>
            <w:vAlign w:val="center"/>
          </w:tcPr>
          <w:p w14:paraId="6A8F5096">
            <w:pPr>
              <w:rPr>
                <w:rFonts w:ascii="宋体" w:hAnsi="宋体" w:eastAsia="宋体"/>
                <w:color w:val="auto"/>
                <w:kern w:val="0"/>
                <w:szCs w:val="21"/>
                <w:highlight w:val="none"/>
              </w:rPr>
            </w:pPr>
            <w:r>
              <w:rPr>
                <w:rFonts w:hint="eastAsia" w:ascii="宋体" w:hAnsi="宋体" w:eastAsia="宋体"/>
                <w:color w:val="auto"/>
                <w:kern w:val="0"/>
                <w:szCs w:val="21"/>
                <w:highlight w:val="none"/>
              </w:rPr>
              <w:t>包含高速公路、国道、省道、县道、乡道、村道及专用道路等</w:t>
            </w:r>
          </w:p>
        </w:tc>
      </w:tr>
      <w:tr w14:paraId="307A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052F0786">
            <w:pPr>
              <w:jc w:val="center"/>
              <w:rPr>
                <w:rFonts w:ascii="宋体" w:hAnsi="宋体" w:eastAsia="宋体"/>
                <w:color w:val="auto"/>
                <w:kern w:val="0"/>
                <w:szCs w:val="21"/>
                <w:highlight w:val="none"/>
              </w:rPr>
            </w:pPr>
          </w:p>
        </w:tc>
        <w:tc>
          <w:tcPr>
            <w:tcW w:w="569" w:type="pct"/>
            <w:vMerge w:val="continue"/>
          </w:tcPr>
          <w:p w14:paraId="583E24AB">
            <w:pPr>
              <w:rPr>
                <w:rFonts w:ascii="宋体" w:hAnsi="宋体" w:eastAsia="宋体"/>
                <w:color w:val="auto"/>
                <w:kern w:val="0"/>
                <w:szCs w:val="21"/>
                <w:highlight w:val="none"/>
              </w:rPr>
            </w:pPr>
          </w:p>
        </w:tc>
        <w:tc>
          <w:tcPr>
            <w:tcW w:w="1126" w:type="pct"/>
            <w:vAlign w:val="center"/>
          </w:tcPr>
          <w:p w14:paraId="0C2D214D">
            <w:pPr>
              <w:rPr>
                <w:rFonts w:ascii="宋体" w:hAnsi="宋体" w:eastAsia="宋体"/>
                <w:color w:val="auto"/>
                <w:kern w:val="0"/>
                <w:szCs w:val="21"/>
                <w:highlight w:val="none"/>
              </w:rPr>
            </w:pPr>
            <w:r>
              <w:rPr>
                <w:rFonts w:hint="eastAsia" w:ascii="宋体" w:hAnsi="宋体" w:eastAsia="宋体"/>
                <w:color w:val="auto"/>
                <w:kern w:val="0"/>
                <w:szCs w:val="21"/>
                <w:highlight w:val="none"/>
              </w:rPr>
              <w:t>城市道路</w:t>
            </w:r>
          </w:p>
        </w:tc>
        <w:tc>
          <w:tcPr>
            <w:tcW w:w="1271" w:type="pct"/>
            <w:vAlign w:val="center"/>
          </w:tcPr>
          <w:p w14:paraId="26F0E42D">
            <w:pPr>
              <w:rPr>
                <w:rFonts w:ascii="宋体" w:hAnsi="宋体" w:eastAsia="宋体"/>
                <w:color w:val="auto"/>
                <w:kern w:val="0"/>
                <w:szCs w:val="21"/>
                <w:highlight w:val="none"/>
              </w:rPr>
            </w:pPr>
            <w:r>
              <w:rPr>
                <w:rFonts w:hint="eastAsia" w:ascii="宋体" w:hAnsi="宋体" w:eastAsia="宋体"/>
                <w:color w:val="auto"/>
                <w:kern w:val="0"/>
                <w:szCs w:val="21"/>
                <w:highlight w:val="none"/>
              </w:rPr>
              <w:t>含新建、改建、废弃、名称变化等情况</w:t>
            </w:r>
          </w:p>
        </w:tc>
        <w:tc>
          <w:tcPr>
            <w:tcW w:w="1612" w:type="pct"/>
            <w:vAlign w:val="center"/>
          </w:tcPr>
          <w:p w14:paraId="337ED300">
            <w:pPr>
              <w:rPr>
                <w:rFonts w:ascii="宋体" w:hAnsi="宋体" w:eastAsia="宋体"/>
                <w:color w:val="auto"/>
                <w:kern w:val="0"/>
                <w:szCs w:val="21"/>
                <w:highlight w:val="none"/>
              </w:rPr>
            </w:pPr>
            <w:r>
              <w:rPr>
                <w:rFonts w:hint="eastAsia" w:ascii="宋体" w:hAnsi="宋体" w:eastAsia="宋体"/>
                <w:color w:val="auto"/>
                <w:kern w:val="0"/>
                <w:szCs w:val="21"/>
                <w:highlight w:val="none"/>
              </w:rPr>
              <w:t>包含快速路、高架路（桥）、主干道、次干道、支线等</w:t>
            </w:r>
          </w:p>
        </w:tc>
      </w:tr>
      <w:tr w14:paraId="4616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452F1EE8">
            <w:pPr>
              <w:jc w:val="center"/>
              <w:rPr>
                <w:rFonts w:ascii="宋体" w:hAnsi="宋体" w:eastAsia="宋体"/>
                <w:color w:val="auto"/>
                <w:kern w:val="0"/>
                <w:szCs w:val="21"/>
                <w:highlight w:val="none"/>
              </w:rPr>
            </w:pPr>
          </w:p>
        </w:tc>
        <w:tc>
          <w:tcPr>
            <w:tcW w:w="569" w:type="pct"/>
            <w:vMerge w:val="continue"/>
          </w:tcPr>
          <w:p w14:paraId="29D9707E">
            <w:pPr>
              <w:rPr>
                <w:rFonts w:ascii="宋体" w:hAnsi="宋体" w:eastAsia="宋体"/>
                <w:color w:val="auto"/>
                <w:kern w:val="0"/>
                <w:szCs w:val="21"/>
                <w:highlight w:val="none"/>
              </w:rPr>
            </w:pPr>
          </w:p>
        </w:tc>
        <w:tc>
          <w:tcPr>
            <w:tcW w:w="1126" w:type="pct"/>
            <w:vAlign w:val="center"/>
          </w:tcPr>
          <w:p w14:paraId="1923D8F0">
            <w:pPr>
              <w:rPr>
                <w:rFonts w:ascii="宋体" w:hAnsi="宋体" w:eastAsia="宋体"/>
                <w:color w:val="auto"/>
                <w:kern w:val="0"/>
                <w:szCs w:val="21"/>
                <w:highlight w:val="none"/>
              </w:rPr>
            </w:pPr>
            <w:r>
              <w:rPr>
                <w:rFonts w:hint="eastAsia" w:ascii="宋体" w:hAnsi="宋体" w:eastAsia="宋体"/>
                <w:color w:val="auto"/>
                <w:kern w:val="0"/>
                <w:szCs w:val="21"/>
                <w:highlight w:val="none"/>
              </w:rPr>
              <w:t>其他道路</w:t>
            </w:r>
          </w:p>
        </w:tc>
        <w:tc>
          <w:tcPr>
            <w:tcW w:w="1271" w:type="pct"/>
            <w:vAlign w:val="center"/>
          </w:tcPr>
          <w:p w14:paraId="490729A7">
            <w:pPr>
              <w:rPr>
                <w:rFonts w:ascii="宋体" w:hAnsi="宋体" w:eastAsia="宋体"/>
                <w:color w:val="auto"/>
                <w:kern w:val="0"/>
                <w:szCs w:val="21"/>
                <w:highlight w:val="none"/>
              </w:rPr>
            </w:pPr>
            <w:r>
              <w:rPr>
                <w:rFonts w:hint="eastAsia" w:ascii="宋体" w:hAnsi="宋体" w:eastAsia="宋体"/>
                <w:color w:val="auto"/>
                <w:kern w:val="0"/>
                <w:szCs w:val="21"/>
                <w:highlight w:val="none"/>
              </w:rPr>
              <w:t>长度1</w:t>
            </w:r>
            <w:r>
              <w:rPr>
                <w:rFonts w:ascii="宋体" w:hAnsi="宋体" w:eastAsia="宋体"/>
                <w:color w:val="auto"/>
                <w:kern w:val="0"/>
                <w:szCs w:val="21"/>
                <w:highlight w:val="none"/>
              </w:rPr>
              <w:t>km</w:t>
            </w:r>
            <w:r>
              <w:rPr>
                <w:rFonts w:hint="eastAsia" w:ascii="宋体" w:hAnsi="宋体" w:eastAsia="宋体"/>
                <w:color w:val="auto"/>
                <w:kern w:val="0"/>
                <w:szCs w:val="21"/>
                <w:highlight w:val="none"/>
              </w:rPr>
              <w:t>以上变化</w:t>
            </w:r>
          </w:p>
        </w:tc>
        <w:tc>
          <w:tcPr>
            <w:tcW w:w="1612" w:type="pct"/>
            <w:vAlign w:val="center"/>
          </w:tcPr>
          <w:p w14:paraId="64221367">
            <w:pPr>
              <w:rPr>
                <w:rFonts w:ascii="宋体" w:hAnsi="宋体" w:eastAsia="宋体"/>
                <w:color w:val="auto"/>
                <w:kern w:val="0"/>
                <w:szCs w:val="21"/>
                <w:highlight w:val="none"/>
              </w:rPr>
            </w:pPr>
            <w:r>
              <w:rPr>
                <w:rFonts w:hint="eastAsia" w:ascii="宋体" w:hAnsi="宋体" w:eastAsia="宋体"/>
                <w:color w:val="auto"/>
                <w:kern w:val="0"/>
                <w:szCs w:val="21"/>
                <w:highlight w:val="none"/>
              </w:rPr>
              <w:t>机耕路（大路）等</w:t>
            </w:r>
          </w:p>
        </w:tc>
      </w:tr>
      <w:tr w14:paraId="0175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7FEF6783">
            <w:pPr>
              <w:jc w:val="center"/>
              <w:rPr>
                <w:rFonts w:ascii="宋体" w:hAnsi="宋体" w:eastAsia="宋体"/>
                <w:color w:val="auto"/>
                <w:kern w:val="0"/>
                <w:szCs w:val="21"/>
                <w:highlight w:val="none"/>
              </w:rPr>
            </w:pPr>
          </w:p>
        </w:tc>
        <w:tc>
          <w:tcPr>
            <w:tcW w:w="569" w:type="pct"/>
            <w:vMerge w:val="continue"/>
          </w:tcPr>
          <w:p w14:paraId="5A19396F">
            <w:pPr>
              <w:rPr>
                <w:rFonts w:ascii="宋体" w:hAnsi="宋体" w:eastAsia="宋体"/>
                <w:color w:val="auto"/>
                <w:kern w:val="0"/>
                <w:szCs w:val="21"/>
                <w:highlight w:val="none"/>
              </w:rPr>
            </w:pPr>
          </w:p>
        </w:tc>
        <w:tc>
          <w:tcPr>
            <w:tcW w:w="1126" w:type="pct"/>
            <w:vAlign w:val="center"/>
          </w:tcPr>
          <w:p w14:paraId="427F3686">
            <w:pPr>
              <w:rPr>
                <w:rFonts w:ascii="宋体" w:hAnsi="宋体" w:eastAsia="宋体"/>
                <w:color w:val="auto"/>
                <w:kern w:val="0"/>
                <w:szCs w:val="21"/>
                <w:highlight w:val="none"/>
              </w:rPr>
            </w:pPr>
            <w:r>
              <w:rPr>
                <w:rFonts w:hint="eastAsia" w:ascii="宋体" w:hAnsi="宋体" w:eastAsia="宋体"/>
                <w:color w:val="auto"/>
                <w:kern w:val="0"/>
                <w:szCs w:val="21"/>
                <w:highlight w:val="none"/>
              </w:rPr>
              <w:t>交通附属设施</w:t>
            </w:r>
          </w:p>
        </w:tc>
        <w:tc>
          <w:tcPr>
            <w:tcW w:w="1271" w:type="pct"/>
            <w:vAlign w:val="center"/>
          </w:tcPr>
          <w:p w14:paraId="0DD496B8">
            <w:pPr>
              <w:rPr>
                <w:rFonts w:ascii="宋体" w:hAnsi="宋体" w:eastAsia="宋体"/>
                <w:color w:val="auto"/>
                <w:kern w:val="0"/>
                <w:szCs w:val="21"/>
                <w:highlight w:val="none"/>
              </w:rPr>
            </w:pPr>
            <w:r>
              <w:rPr>
                <w:rFonts w:hint="eastAsia" w:ascii="宋体" w:hAnsi="宋体" w:eastAsia="宋体"/>
                <w:color w:val="auto"/>
                <w:kern w:val="0"/>
                <w:szCs w:val="21"/>
                <w:highlight w:val="none"/>
              </w:rPr>
              <w:t>含新建、改建、废弃、名称变化等情况</w:t>
            </w:r>
          </w:p>
        </w:tc>
        <w:tc>
          <w:tcPr>
            <w:tcW w:w="1612" w:type="pct"/>
            <w:vAlign w:val="center"/>
          </w:tcPr>
          <w:p w14:paraId="06D17D1A">
            <w:pPr>
              <w:rPr>
                <w:rFonts w:ascii="宋体" w:hAnsi="宋体" w:eastAsia="宋体"/>
                <w:color w:val="auto"/>
                <w:kern w:val="0"/>
                <w:szCs w:val="21"/>
                <w:highlight w:val="none"/>
              </w:rPr>
            </w:pPr>
            <w:r>
              <w:rPr>
                <w:rFonts w:hint="eastAsia" w:ascii="宋体" w:hAnsi="宋体" w:eastAsia="宋体"/>
                <w:color w:val="auto"/>
                <w:kern w:val="0"/>
                <w:szCs w:val="21"/>
                <w:highlight w:val="none"/>
              </w:rPr>
              <w:t>与变化交通要素同步更新</w:t>
            </w:r>
          </w:p>
        </w:tc>
      </w:tr>
      <w:tr w14:paraId="3B24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vAlign w:val="center"/>
          </w:tcPr>
          <w:p w14:paraId="31885F8D">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4</w:t>
            </w:r>
          </w:p>
        </w:tc>
        <w:tc>
          <w:tcPr>
            <w:tcW w:w="569" w:type="pct"/>
            <w:vMerge w:val="restart"/>
            <w:vAlign w:val="center"/>
          </w:tcPr>
          <w:p w14:paraId="40EC4FF8">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管线</w:t>
            </w:r>
          </w:p>
        </w:tc>
        <w:tc>
          <w:tcPr>
            <w:tcW w:w="1126" w:type="pct"/>
            <w:vAlign w:val="center"/>
          </w:tcPr>
          <w:p w14:paraId="0E092F6F">
            <w:pPr>
              <w:rPr>
                <w:rFonts w:ascii="宋体" w:hAnsi="宋体" w:eastAsia="宋体"/>
                <w:color w:val="auto"/>
                <w:kern w:val="0"/>
                <w:szCs w:val="21"/>
                <w:highlight w:val="none"/>
              </w:rPr>
            </w:pPr>
            <w:r>
              <w:rPr>
                <w:rFonts w:hint="eastAsia" w:ascii="宋体" w:hAnsi="宋体" w:eastAsia="宋体"/>
                <w:color w:val="auto"/>
                <w:kern w:val="0"/>
                <w:szCs w:val="21"/>
                <w:highlight w:val="none"/>
              </w:rPr>
              <w:t>输电线</w:t>
            </w:r>
          </w:p>
        </w:tc>
        <w:tc>
          <w:tcPr>
            <w:tcW w:w="1271" w:type="pct"/>
            <w:vAlign w:val="center"/>
          </w:tcPr>
          <w:p w14:paraId="25CCBB6C">
            <w:pPr>
              <w:rPr>
                <w:rFonts w:ascii="宋体" w:hAnsi="宋体" w:eastAsia="宋体"/>
                <w:color w:val="auto"/>
                <w:kern w:val="0"/>
                <w:szCs w:val="21"/>
                <w:highlight w:val="none"/>
              </w:rPr>
            </w:pPr>
            <w:r>
              <w:rPr>
                <w:rFonts w:hint="eastAsia" w:ascii="宋体" w:hAnsi="宋体" w:eastAsia="宋体"/>
                <w:color w:val="auto"/>
                <w:kern w:val="0"/>
                <w:szCs w:val="21"/>
                <w:highlight w:val="none"/>
              </w:rPr>
              <w:t>含新建、改线、废弃等情况</w:t>
            </w:r>
          </w:p>
        </w:tc>
        <w:tc>
          <w:tcPr>
            <w:tcW w:w="1612" w:type="pct"/>
            <w:vAlign w:val="center"/>
          </w:tcPr>
          <w:p w14:paraId="711DCD12">
            <w:pPr>
              <w:rPr>
                <w:rFonts w:ascii="宋体" w:hAnsi="宋体" w:eastAsia="宋体"/>
                <w:color w:val="auto"/>
                <w:kern w:val="0"/>
                <w:szCs w:val="21"/>
                <w:highlight w:val="none"/>
              </w:rPr>
            </w:pPr>
            <w:r>
              <w:rPr>
                <w:rFonts w:hint="eastAsia" w:ascii="宋体" w:hAnsi="宋体" w:eastAsia="宋体"/>
                <w:color w:val="auto"/>
                <w:kern w:val="0"/>
                <w:szCs w:val="21"/>
                <w:highlight w:val="none"/>
              </w:rPr>
              <w:t>3</w:t>
            </w:r>
            <w:r>
              <w:rPr>
                <w:rFonts w:ascii="宋体" w:hAnsi="宋体" w:eastAsia="宋体"/>
                <w:color w:val="auto"/>
                <w:kern w:val="0"/>
                <w:szCs w:val="21"/>
                <w:highlight w:val="none"/>
              </w:rPr>
              <w:t>5kv</w:t>
            </w:r>
            <w:r>
              <w:rPr>
                <w:rFonts w:hint="eastAsia" w:ascii="宋体" w:hAnsi="宋体" w:eastAsia="宋体"/>
                <w:color w:val="auto"/>
                <w:kern w:val="0"/>
                <w:szCs w:val="21"/>
                <w:highlight w:val="none"/>
              </w:rPr>
              <w:t>以上</w:t>
            </w:r>
          </w:p>
        </w:tc>
      </w:tr>
      <w:tr w14:paraId="155F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04CEDCF9">
            <w:pPr>
              <w:jc w:val="center"/>
              <w:rPr>
                <w:rFonts w:ascii="宋体" w:hAnsi="宋体" w:eastAsia="宋体"/>
                <w:color w:val="auto"/>
                <w:kern w:val="0"/>
                <w:szCs w:val="21"/>
                <w:highlight w:val="none"/>
              </w:rPr>
            </w:pPr>
          </w:p>
        </w:tc>
        <w:tc>
          <w:tcPr>
            <w:tcW w:w="569" w:type="pct"/>
            <w:vMerge w:val="continue"/>
          </w:tcPr>
          <w:p w14:paraId="3ED86A79">
            <w:pPr>
              <w:rPr>
                <w:rFonts w:ascii="宋体" w:hAnsi="宋体" w:eastAsia="宋体"/>
                <w:color w:val="auto"/>
                <w:kern w:val="0"/>
                <w:szCs w:val="21"/>
                <w:highlight w:val="none"/>
              </w:rPr>
            </w:pPr>
          </w:p>
        </w:tc>
        <w:tc>
          <w:tcPr>
            <w:tcW w:w="1126" w:type="pct"/>
            <w:vAlign w:val="center"/>
          </w:tcPr>
          <w:p w14:paraId="6B569660">
            <w:pPr>
              <w:rPr>
                <w:rFonts w:ascii="宋体" w:hAnsi="宋体" w:eastAsia="宋体"/>
                <w:color w:val="auto"/>
                <w:kern w:val="0"/>
                <w:szCs w:val="21"/>
                <w:highlight w:val="none"/>
              </w:rPr>
            </w:pPr>
            <w:r>
              <w:rPr>
                <w:rFonts w:hint="eastAsia" w:ascii="宋体" w:hAnsi="宋体" w:eastAsia="宋体"/>
                <w:color w:val="auto"/>
                <w:kern w:val="0"/>
                <w:szCs w:val="21"/>
                <w:highlight w:val="none"/>
              </w:rPr>
              <w:t>管道</w:t>
            </w:r>
          </w:p>
        </w:tc>
        <w:tc>
          <w:tcPr>
            <w:tcW w:w="1271" w:type="pct"/>
            <w:vAlign w:val="center"/>
          </w:tcPr>
          <w:p w14:paraId="1FB40485">
            <w:pPr>
              <w:rPr>
                <w:rFonts w:ascii="宋体" w:hAnsi="宋体" w:eastAsia="宋体"/>
                <w:color w:val="auto"/>
                <w:kern w:val="0"/>
                <w:szCs w:val="21"/>
                <w:highlight w:val="none"/>
              </w:rPr>
            </w:pPr>
            <w:r>
              <w:rPr>
                <w:rFonts w:hint="eastAsia" w:ascii="宋体" w:hAnsi="宋体" w:eastAsia="宋体"/>
                <w:color w:val="auto"/>
                <w:kern w:val="0"/>
                <w:szCs w:val="21"/>
                <w:highlight w:val="none"/>
              </w:rPr>
              <w:t>含新建、改线、废弃等情况</w:t>
            </w:r>
          </w:p>
        </w:tc>
        <w:tc>
          <w:tcPr>
            <w:tcW w:w="1612" w:type="pct"/>
            <w:vAlign w:val="center"/>
          </w:tcPr>
          <w:p w14:paraId="0565F7C6">
            <w:pPr>
              <w:rPr>
                <w:rFonts w:ascii="宋体" w:hAnsi="宋体" w:eastAsia="宋体"/>
                <w:color w:val="auto"/>
                <w:kern w:val="0"/>
                <w:szCs w:val="21"/>
                <w:highlight w:val="none"/>
              </w:rPr>
            </w:pPr>
            <w:r>
              <w:rPr>
                <w:rFonts w:hint="eastAsia" w:ascii="宋体" w:hAnsi="宋体" w:eastAsia="宋体"/>
                <w:color w:val="auto"/>
                <w:kern w:val="0"/>
                <w:szCs w:val="21"/>
                <w:highlight w:val="none"/>
              </w:rPr>
              <w:t>国家主干油气管道</w:t>
            </w:r>
          </w:p>
        </w:tc>
      </w:tr>
      <w:tr w14:paraId="11D6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3D41A002">
            <w:pPr>
              <w:jc w:val="center"/>
              <w:rPr>
                <w:rFonts w:ascii="宋体" w:hAnsi="宋体" w:eastAsia="宋体"/>
                <w:color w:val="auto"/>
                <w:kern w:val="0"/>
                <w:szCs w:val="21"/>
                <w:highlight w:val="none"/>
              </w:rPr>
            </w:pPr>
          </w:p>
        </w:tc>
        <w:tc>
          <w:tcPr>
            <w:tcW w:w="569" w:type="pct"/>
            <w:vMerge w:val="continue"/>
          </w:tcPr>
          <w:p w14:paraId="7D23FB6F">
            <w:pPr>
              <w:rPr>
                <w:rFonts w:ascii="宋体" w:hAnsi="宋体" w:eastAsia="宋体"/>
                <w:color w:val="auto"/>
                <w:kern w:val="0"/>
                <w:szCs w:val="21"/>
                <w:highlight w:val="none"/>
              </w:rPr>
            </w:pPr>
          </w:p>
        </w:tc>
        <w:tc>
          <w:tcPr>
            <w:tcW w:w="1126" w:type="pct"/>
            <w:vAlign w:val="center"/>
          </w:tcPr>
          <w:p w14:paraId="209FA0BA">
            <w:pPr>
              <w:rPr>
                <w:rFonts w:ascii="宋体" w:hAnsi="宋体" w:eastAsia="宋体"/>
                <w:color w:val="auto"/>
                <w:kern w:val="0"/>
                <w:szCs w:val="21"/>
                <w:highlight w:val="none"/>
              </w:rPr>
            </w:pPr>
            <w:r>
              <w:rPr>
                <w:rFonts w:hint="eastAsia" w:ascii="宋体" w:hAnsi="宋体" w:eastAsia="宋体"/>
                <w:color w:val="auto"/>
                <w:kern w:val="0"/>
                <w:szCs w:val="21"/>
                <w:highlight w:val="none"/>
              </w:rPr>
              <w:t>其他重要管线及附属设施</w:t>
            </w:r>
          </w:p>
        </w:tc>
        <w:tc>
          <w:tcPr>
            <w:tcW w:w="1271" w:type="pct"/>
            <w:vAlign w:val="center"/>
          </w:tcPr>
          <w:p w14:paraId="220A87A4">
            <w:pPr>
              <w:rPr>
                <w:rFonts w:ascii="宋体" w:hAnsi="宋体" w:eastAsia="宋体"/>
                <w:color w:val="auto"/>
                <w:kern w:val="0"/>
                <w:szCs w:val="21"/>
                <w:highlight w:val="none"/>
              </w:rPr>
            </w:pPr>
            <w:r>
              <w:rPr>
                <w:rFonts w:hint="eastAsia" w:ascii="宋体" w:hAnsi="宋体" w:eastAsia="宋体"/>
                <w:color w:val="auto"/>
                <w:kern w:val="0"/>
                <w:szCs w:val="21"/>
                <w:highlight w:val="none"/>
              </w:rPr>
              <w:t>含新建、改线、废弃等情况</w:t>
            </w:r>
          </w:p>
        </w:tc>
        <w:tc>
          <w:tcPr>
            <w:tcW w:w="1612" w:type="pct"/>
            <w:vAlign w:val="center"/>
          </w:tcPr>
          <w:p w14:paraId="045C7CEC">
            <w:pPr>
              <w:rPr>
                <w:rFonts w:ascii="宋体" w:hAnsi="宋体" w:eastAsia="宋体"/>
                <w:color w:val="auto"/>
                <w:kern w:val="0"/>
                <w:szCs w:val="21"/>
                <w:highlight w:val="none"/>
              </w:rPr>
            </w:pPr>
            <w:r>
              <w:rPr>
                <w:rFonts w:hint="eastAsia" w:ascii="宋体" w:hAnsi="宋体" w:eastAsia="宋体"/>
                <w:color w:val="auto"/>
                <w:kern w:val="0"/>
                <w:szCs w:val="21"/>
                <w:highlight w:val="none"/>
              </w:rPr>
              <w:t>重点海底光缆、电缆等</w:t>
            </w:r>
          </w:p>
        </w:tc>
      </w:tr>
      <w:tr w14:paraId="4A59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vAlign w:val="center"/>
          </w:tcPr>
          <w:p w14:paraId="67B8DE12">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5</w:t>
            </w:r>
          </w:p>
        </w:tc>
        <w:tc>
          <w:tcPr>
            <w:tcW w:w="569" w:type="pct"/>
            <w:vMerge w:val="restart"/>
            <w:vAlign w:val="center"/>
          </w:tcPr>
          <w:p w14:paraId="45C01040">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境界</w:t>
            </w:r>
          </w:p>
        </w:tc>
        <w:tc>
          <w:tcPr>
            <w:tcW w:w="1126" w:type="pct"/>
            <w:vAlign w:val="center"/>
          </w:tcPr>
          <w:p w14:paraId="391EFDAC">
            <w:pPr>
              <w:rPr>
                <w:rFonts w:ascii="宋体" w:hAnsi="宋体" w:eastAsia="宋体"/>
                <w:color w:val="auto"/>
                <w:kern w:val="0"/>
                <w:szCs w:val="21"/>
                <w:highlight w:val="none"/>
              </w:rPr>
            </w:pPr>
            <w:r>
              <w:rPr>
                <w:rFonts w:hint="eastAsia" w:ascii="宋体" w:hAnsi="宋体" w:eastAsia="宋体"/>
                <w:color w:val="auto"/>
                <w:kern w:val="0"/>
                <w:szCs w:val="21"/>
                <w:highlight w:val="none"/>
              </w:rPr>
              <w:t>乡、镇级以上界线</w:t>
            </w:r>
          </w:p>
        </w:tc>
        <w:tc>
          <w:tcPr>
            <w:tcW w:w="1271" w:type="pct"/>
            <w:vAlign w:val="center"/>
          </w:tcPr>
          <w:p w14:paraId="562BDE47">
            <w:pPr>
              <w:rPr>
                <w:rFonts w:ascii="宋体" w:hAnsi="宋体" w:eastAsia="宋体"/>
                <w:color w:val="auto"/>
                <w:kern w:val="0"/>
                <w:szCs w:val="21"/>
                <w:highlight w:val="none"/>
              </w:rPr>
            </w:pPr>
          </w:p>
        </w:tc>
        <w:tc>
          <w:tcPr>
            <w:tcW w:w="1612" w:type="pct"/>
            <w:vAlign w:val="center"/>
          </w:tcPr>
          <w:p w14:paraId="22B1D9D0">
            <w:pPr>
              <w:rPr>
                <w:rFonts w:ascii="宋体" w:hAnsi="宋体" w:eastAsia="宋体"/>
                <w:color w:val="auto"/>
                <w:kern w:val="0"/>
                <w:szCs w:val="21"/>
                <w:highlight w:val="none"/>
              </w:rPr>
            </w:pPr>
          </w:p>
        </w:tc>
      </w:tr>
      <w:tr w14:paraId="05D7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0E5CE121">
            <w:pPr>
              <w:jc w:val="center"/>
              <w:rPr>
                <w:rFonts w:ascii="宋体" w:hAnsi="宋体" w:eastAsia="宋体"/>
                <w:color w:val="auto"/>
                <w:kern w:val="0"/>
                <w:szCs w:val="21"/>
                <w:highlight w:val="none"/>
              </w:rPr>
            </w:pPr>
          </w:p>
        </w:tc>
        <w:tc>
          <w:tcPr>
            <w:tcW w:w="569" w:type="pct"/>
            <w:vMerge w:val="continue"/>
          </w:tcPr>
          <w:p w14:paraId="3B4B27FD">
            <w:pPr>
              <w:rPr>
                <w:rFonts w:ascii="宋体" w:hAnsi="宋体" w:eastAsia="宋体"/>
                <w:color w:val="auto"/>
                <w:kern w:val="0"/>
                <w:szCs w:val="21"/>
                <w:highlight w:val="none"/>
              </w:rPr>
            </w:pPr>
          </w:p>
        </w:tc>
        <w:tc>
          <w:tcPr>
            <w:tcW w:w="1126" w:type="pct"/>
            <w:vAlign w:val="center"/>
          </w:tcPr>
          <w:p w14:paraId="724D846F">
            <w:pPr>
              <w:rPr>
                <w:rFonts w:ascii="宋体" w:hAnsi="宋体" w:eastAsia="宋体"/>
                <w:color w:val="auto"/>
                <w:kern w:val="0"/>
                <w:szCs w:val="21"/>
                <w:highlight w:val="none"/>
              </w:rPr>
            </w:pPr>
            <w:r>
              <w:rPr>
                <w:rFonts w:hint="eastAsia" w:ascii="宋体" w:hAnsi="宋体" w:eastAsia="宋体"/>
                <w:color w:val="auto"/>
                <w:kern w:val="0"/>
                <w:szCs w:val="21"/>
                <w:highlight w:val="none"/>
              </w:rPr>
              <w:t>开发区、保税区</w:t>
            </w:r>
          </w:p>
        </w:tc>
        <w:tc>
          <w:tcPr>
            <w:tcW w:w="1271" w:type="pct"/>
            <w:vAlign w:val="center"/>
          </w:tcPr>
          <w:p w14:paraId="7F7A868D">
            <w:pPr>
              <w:rPr>
                <w:rFonts w:ascii="宋体" w:hAnsi="宋体" w:eastAsia="宋体"/>
                <w:color w:val="auto"/>
                <w:kern w:val="0"/>
                <w:szCs w:val="21"/>
                <w:highlight w:val="none"/>
              </w:rPr>
            </w:pPr>
          </w:p>
        </w:tc>
        <w:tc>
          <w:tcPr>
            <w:tcW w:w="1612" w:type="pct"/>
            <w:vAlign w:val="center"/>
          </w:tcPr>
          <w:p w14:paraId="4619A556">
            <w:pPr>
              <w:rPr>
                <w:rFonts w:ascii="宋体" w:hAnsi="宋体" w:eastAsia="宋体"/>
                <w:color w:val="auto"/>
                <w:kern w:val="0"/>
                <w:szCs w:val="21"/>
                <w:highlight w:val="none"/>
              </w:rPr>
            </w:pPr>
          </w:p>
        </w:tc>
      </w:tr>
      <w:tr w14:paraId="524E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72611E96">
            <w:pPr>
              <w:jc w:val="center"/>
              <w:rPr>
                <w:rFonts w:ascii="宋体" w:hAnsi="宋体" w:eastAsia="宋体"/>
                <w:color w:val="auto"/>
                <w:kern w:val="0"/>
                <w:szCs w:val="21"/>
                <w:highlight w:val="none"/>
              </w:rPr>
            </w:pPr>
          </w:p>
        </w:tc>
        <w:tc>
          <w:tcPr>
            <w:tcW w:w="569" w:type="pct"/>
            <w:vMerge w:val="continue"/>
          </w:tcPr>
          <w:p w14:paraId="26015DDF">
            <w:pPr>
              <w:rPr>
                <w:rFonts w:ascii="宋体" w:hAnsi="宋体" w:eastAsia="宋体"/>
                <w:color w:val="auto"/>
                <w:kern w:val="0"/>
                <w:szCs w:val="21"/>
                <w:highlight w:val="none"/>
              </w:rPr>
            </w:pPr>
          </w:p>
        </w:tc>
        <w:tc>
          <w:tcPr>
            <w:tcW w:w="1126" w:type="pct"/>
            <w:vAlign w:val="center"/>
          </w:tcPr>
          <w:p w14:paraId="69213508">
            <w:pPr>
              <w:rPr>
                <w:rFonts w:ascii="宋体" w:hAnsi="宋体" w:eastAsia="宋体"/>
                <w:color w:val="auto"/>
                <w:kern w:val="0"/>
                <w:szCs w:val="21"/>
                <w:highlight w:val="none"/>
              </w:rPr>
            </w:pPr>
            <w:r>
              <w:rPr>
                <w:rFonts w:hint="eastAsia" w:ascii="宋体" w:hAnsi="宋体" w:eastAsia="宋体"/>
                <w:color w:val="auto"/>
                <w:kern w:val="0"/>
                <w:szCs w:val="21"/>
                <w:highlight w:val="none"/>
              </w:rPr>
              <w:t>自然、文化保护区</w:t>
            </w:r>
          </w:p>
        </w:tc>
        <w:tc>
          <w:tcPr>
            <w:tcW w:w="1271" w:type="pct"/>
            <w:vAlign w:val="center"/>
          </w:tcPr>
          <w:p w14:paraId="2336631C">
            <w:pPr>
              <w:rPr>
                <w:rFonts w:ascii="宋体" w:hAnsi="宋体" w:eastAsia="宋体"/>
                <w:color w:val="auto"/>
                <w:kern w:val="0"/>
                <w:szCs w:val="21"/>
                <w:highlight w:val="none"/>
              </w:rPr>
            </w:pPr>
          </w:p>
        </w:tc>
        <w:tc>
          <w:tcPr>
            <w:tcW w:w="1612" w:type="pct"/>
            <w:vAlign w:val="center"/>
          </w:tcPr>
          <w:p w14:paraId="5457F463">
            <w:pPr>
              <w:rPr>
                <w:rFonts w:ascii="宋体" w:hAnsi="宋体" w:eastAsia="宋体"/>
                <w:color w:val="auto"/>
                <w:kern w:val="0"/>
                <w:szCs w:val="21"/>
                <w:highlight w:val="none"/>
              </w:rPr>
            </w:pPr>
          </w:p>
        </w:tc>
      </w:tr>
      <w:tr w14:paraId="687F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Align w:val="center"/>
          </w:tcPr>
          <w:p w14:paraId="1B3A405B">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6</w:t>
            </w:r>
          </w:p>
        </w:tc>
        <w:tc>
          <w:tcPr>
            <w:tcW w:w="569" w:type="pct"/>
            <w:vAlign w:val="center"/>
          </w:tcPr>
          <w:p w14:paraId="04DC02F8">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地貌</w:t>
            </w:r>
          </w:p>
        </w:tc>
        <w:tc>
          <w:tcPr>
            <w:tcW w:w="1126" w:type="pct"/>
            <w:vAlign w:val="center"/>
          </w:tcPr>
          <w:p w14:paraId="6E79AEB0">
            <w:pPr>
              <w:rPr>
                <w:rFonts w:ascii="宋体" w:hAnsi="宋体" w:eastAsia="宋体"/>
                <w:color w:val="auto"/>
                <w:kern w:val="0"/>
                <w:szCs w:val="21"/>
                <w:highlight w:val="none"/>
              </w:rPr>
            </w:pPr>
            <w:r>
              <w:rPr>
                <w:rFonts w:hint="eastAsia" w:ascii="宋体" w:hAnsi="宋体" w:eastAsia="宋体"/>
                <w:color w:val="auto"/>
                <w:kern w:val="0"/>
                <w:szCs w:val="21"/>
                <w:highlight w:val="none"/>
              </w:rPr>
              <w:t>地貌</w:t>
            </w:r>
          </w:p>
        </w:tc>
        <w:tc>
          <w:tcPr>
            <w:tcW w:w="1271" w:type="pct"/>
            <w:vAlign w:val="center"/>
          </w:tcPr>
          <w:p w14:paraId="12F67071">
            <w:pPr>
              <w:rPr>
                <w:rFonts w:ascii="宋体" w:hAnsi="宋体" w:eastAsia="宋体"/>
                <w:color w:val="auto"/>
                <w:kern w:val="0"/>
                <w:szCs w:val="21"/>
                <w:highlight w:val="none"/>
              </w:rPr>
            </w:pPr>
            <w:r>
              <w:rPr>
                <w:rFonts w:hint="eastAsia" w:ascii="宋体" w:hAnsi="宋体" w:eastAsia="宋体"/>
                <w:color w:val="auto"/>
                <w:kern w:val="0"/>
                <w:szCs w:val="21"/>
                <w:highlight w:val="none"/>
              </w:rPr>
              <w:t>长度2</w:t>
            </w:r>
            <w:r>
              <w:rPr>
                <w:rFonts w:ascii="宋体" w:hAnsi="宋体" w:eastAsia="宋体"/>
                <w:color w:val="auto"/>
                <w:kern w:val="0"/>
                <w:szCs w:val="21"/>
                <w:highlight w:val="none"/>
              </w:rPr>
              <w:t>00</w:t>
            </w:r>
            <w:r>
              <w:rPr>
                <w:rFonts w:hint="eastAsia" w:ascii="宋体" w:hAnsi="宋体" w:eastAsia="宋体"/>
                <w:color w:val="auto"/>
                <w:kern w:val="0"/>
                <w:szCs w:val="21"/>
                <w:highlight w:val="none"/>
              </w:rPr>
              <w:t>m以上变化或面积</w:t>
            </w:r>
            <w:r>
              <w:rPr>
                <w:rFonts w:ascii="宋体" w:hAnsi="宋体" w:eastAsia="宋体"/>
                <w:color w:val="auto"/>
                <w:kern w:val="0"/>
                <w:szCs w:val="21"/>
                <w:highlight w:val="none"/>
              </w:rPr>
              <w:t>5000m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3AD09C83">
            <w:pPr>
              <w:rPr>
                <w:rFonts w:ascii="宋体" w:hAnsi="宋体" w:eastAsia="宋体"/>
                <w:color w:val="auto"/>
                <w:kern w:val="0"/>
                <w:szCs w:val="21"/>
                <w:highlight w:val="none"/>
              </w:rPr>
            </w:pPr>
          </w:p>
        </w:tc>
      </w:tr>
      <w:tr w14:paraId="73BC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20" w:type="pct"/>
            <w:vAlign w:val="center"/>
          </w:tcPr>
          <w:p w14:paraId="3ED69859">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7</w:t>
            </w:r>
          </w:p>
        </w:tc>
        <w:tc>
          <w:tcPr>
            <w:tcW w:w="569" w:type="pct"/>
            <w:vAlign w:val="center"/>
          </w:tcPr>
          <w:p w14:paraId="456258FB">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植被与土质</w:t>
            </w:r>
          </w:p>
        </w:tc>
        <w:tc>
          <w:tcPr>
            <w:tcW w:w="1126" w:type="pct"/>
            <w:vAlign w:val="center"/>
          </w:tcPr>
          <w:p w14:paraId="4E861A38">
            <w:pPr>
              <w:rPr>
                <w:rFonts w:ascii="宋体" w:hAnsi="宋体" w:eastAsia="宋体"/>
                <w:color w:val="auto"/>
                <w:kern w:val="0"/>
                <w:szCs w:val="21"/>
                <w:highlight w:val="none"/>
              </w:rPr>
            </w:pPr>
            <w:r>
              <w:rPr>
                <w:rFonts w:hint="eastAsia" w:ascii="宋体" w:hAnsi="宋体" w:eastAsia="宋体"/>
                <w:color w:val="auto"/>
                <w:kern w:val="0"/>
                <w:szCs w:val="21"/>
                <w:highlight w:val="none"/>
              </w:rPr>
              <w:t>植被与土质</w:t>
            </w:r>
          </w:p>
        </w:tc>
        <w:tc>
          <w:tcPr>
            <w:tcW w:w="1271" w:type="pct"/>
            <w:vAlign w:val="center"/>
          </w:tcPr>
          <w:p w14:paraId="3E25B755">
            <w:pPr>
              <w:rPr>
                <w:rFonts w:ascii="宋体" w:hAnsi="宋体" w:eastAsia="宋体"/>
                <w:color w:val="auto"/>
                <w:kern w:val="0"/>
                <w:szCs w:val="21"/>
                <w:highlight w:val="none"/>
              </w:rPr>
            </w:pPr>
            <w:r>
              <w:rPr>
                <w:rFonts w:hint="eastAsia" w:ascii="宋体" w:hAnsi="宋体" w:eastAsia="宋体"/>
                <w:color w:val="auto"/>
                <w:kern w:val="0"/>
                <w:szCs w:val="21"/>
                <w:highlight w:val="none"/>
              </w:rPr>
              <w:t>面积</w:t>
            </w:r>
            <w:r>
              <w:rPr>
                <w:rFonts w:ascii="宋体" w:hAnsi="宋体" w:eastAsia="宋体"/>
                <w:color w:val="auto"/>
                <w:kern w:val="0"/>
                <w:szCs w:val="21"/>
                <w:highlight w:val="none"/>
              </w:rPr>
              <w:t>1000m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4DCBAF86">
            <w:pPr>
              <w:rPr>
                <w:rFonts w:ascii="宋体" w:hAnsi="宋体" w:eastAsia="宋体"/>
                <w:color w:val="auto"/>
                <w:kern w:val="0"/>
                <w:szCs w:val="21"/>
                <w:highlight w:val="none"/>
              </w:rPr>
            </w:pPr>
            <w:r>
              <w:rPr>
                <w:rFonts w:hint="eastAsia" w:ascii="宋体" w:hAnsi="宋体" w:eastAsia="宋体"/>
                <w:color w:val="auto"/>
                <w:kern w:val="0"/>
                <w:szCs w:val="21"/>
                <w:highlight w:val="none"/>
              </w:rPr>
              <w:t>不包括季节性变化</w:t>
            </w:r>
          </w:p>
        </w:tc>
      </w:tr>
      <w:tr w14:paraId="4A73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vAlign w:val="center"/>
          </w:tcPr>
          <w:p w14:paraId="59CB0BC9">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8</w:t>
            </w:r>
          </w:p>
        </w:tc>
        <w:tc>
          <w:tcPr>
            <w:tcW w:w="569" w:type="pct"/>
            <w:vMerge w:val="restart"/>
            <w:vAlign w:val="center"/>
          </w:tcPr>
          <w:p w14:paraId="3C48AD3C">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地名</w:t>
            </w:r>
          </w:p>
        </w:tc>
        <w:tc>
          <w:tcPr>
            <w:tcW w:w="1126" w:type="pct"/>
            <w:vAlign w:val="center"/>
          </w:tcPr>
          <w:p w14:paraId="038C8523">
            <w:pPr>
              <w:rPr>
                <w:rFonts w:ascii="宋体" w:hAnsi="宋体" w:eastAsia="宋体"/>
                <w:color w:val="auto"/>
                <w:kern w:val="0"/>
                <w:szCs w:val="21"/>
                <w:highlight w:val="none"/>
              </w:rPr>
            </w:pPr>
            <w:r>
              <w:rPr>
                <w:rFonts w:hint="eastAsia" w:ascii="宋体" w:hAnsi="宋体" w:eastAsia="宋体"/>
                <w:color w:val="auto"/>
                <w:kern w:val="0"/>
                <w:szCs w:val="21"/>
                <w:highlight w:val="none"/>
              </w:rPr>
              <w:t>名称对象点</w:t>
            </w:r>
          </w:p>
        </w:tc>
        <w:tc>
          <w:tcPr>
            <w:tcW w:w="1271" w:type="pct"/>
            <w:vAlign w:val="center"/>
          </w:tcPr>
          <w:p w14:paraId="09AF2BE9">
            <w:pPr>
              <w:rPr>
                <w:rFonts w:ascii="宋体" w:hAnsi="宋体" w:eastAsia="宋体"/>
                <w:color w:val="auto"/>
                <w:kern w:val="0"/>
                <w:szCs w:val="21"/>
                <w:highlight w:val="none"/>
              </w:rPr>
            </w:pPr>
          </w:p>
        </w:tc>
        <w:tc>
          <w:tcPr>
            <w:tcW w:w="1612" w:type="pct"/>
            <w:vAlign w:val="center"/>
          </w:tcPr>
          <w:p w14:paraId="64DB6496">
            <w:pPr>
              <w:rPr>
                <w:rFonts w:ascii="宋体" w:hAnsi="宋体" w:eastAsia="宋体"/>
                <w:color w:val="auto"/>
                <w:kern w:val="0"/>
                <w:szCs w:val="21"/>
                <w:highlight w:val="none"/>
              </w:rPr>
            </w:pPr>
            <w:r>
              <w:rPr>
                <w:rFonts w:hint="eastAsia" w:ascii="宋体" w:hAnsi="宋体" w:eastAsia="宋体"/>
                <w:color w:val="auto"/>
                <w:kern w:val="0"/>
                <w:szCs w:val="21"/>
                <w:highlight w:val="none"/>
              </w:rPr>
              <w:t>与相应变化居民地同步更新，名称以地名办发布信息为准</w:t>
            </w:r>
          </w:p>
        </w:tc>
      </w:tr>
      <w:tr w14:paraId="1516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05F8DD9C">
            <w:pPr>
              <w:jc w:val="center"/>
              <w:rPr>
                <w:rFonts w:ascii="宋体" w:hAnsi="宋体" w:eastAsia="宋体"/>
                <w:color w:val="auto"/>
                <w:kern w:val="0"/>
                <w:szCs w:val="21"/>
                <w:highlight w:val="none"/>
              </w:rPr>
            </w:pPr>
          </w:p>
        </w:tc>
        <w:tc>
          <w:tcPr>
            <w:tcW w:w="569" w:type="pct"/>
            <w:vMerge w:val="continue"/>
            <w:vAlign w:val="center"/>
          </w:tcPr>
          <w:p w14:paraId="077EEAEF">
            <w:pPr>
              <w:jc w:val="center"/>
              <w:rPr>
                <w:rFonts w:ascii="宋体" w:hAnsi="宋体" w:eastAsia="宋体"/>
                <w:color w:val="auto"/>
                <w:kern w:val="0"/>
                <w:szCs w:val="21"/>
                <w:highlight w:val="none"/>
              </w:rPr>
            </w:pPr>
          </w:p>
        </w:tc>
        <w:tc>
          <w:tcPr>
            <w:tcW w:w="1126" w:type="pct"/>
            <w:vAlign w:val="center"/>
          </w:tcPr>
          <w:p w14:paraId="0AB5ADDF">
            <w:pPr>
              <w:rPr>
                <w:rFonts w:ascii="宋体" w:hAnsi="宋体" w:eastAsia="宋体"/>
                <w:color w:val="auto"/>
                <w:kern w:val="0"/>
                <w:szCs w:val="21"/>
                <w:highlight w:val="none"/>
              </w:rPr>
            </w:pPr>
            <w:r>
              <w:rPr>
                <w:rFonts w:hint="eastAsia" w:ascii="宋体" w:hAnsi="宋体" w:eastAsia="宋体"/>
                <w:color w:val="auto"/>
                <w:kern w:val="0"/>
                <w:szCs w:val="21"/>
                <w:highlight w:val="none"/>
              </w:rPr>
              <w:t>名称对象线</w:t>
            </w:r>
          </w:p>
        </w:tc>
        <w:tc>
          <w:tcPr>
            <w:tcW w:w="1271" w:type="pct"/>
            <w:vAlign w:val="center"/>
          </w:tcPr>
          <w:p w14:paraId="685FA61F">
            <w:pPr>
              <w:rPr>
                <w:rFonts w:ascii="宋体" w:hAnsi="宋体" w:eastAsia="宋体"/>
                <w:color w:val="auto"/>
                <w:kern w:val="0"/>
                <w:szCs w:val="21"/>
                <w:highlight w:val="none"/>
              </w:rPr>
            </w:pPr>
          </w:p>
        </w:tc>
        <w:tc>
          <w:tcPr>
            <w:tcW w:w="1612" w:type="pct"/>
            <w:vAlign w:val="center"/>
          </w:tcPr>
          <w:p w14:paraId="034C8D38">
            <w:pPr>
              <w:rPr>
                <w:rFonts w:ascii="宋体" w:hAnsi="宋体" w:eastAsia="宋体"/>
                <w:color w:val="auto"/>
                <w:kern w:val="0"/>
                <w:szCs w:val="21"/>
                <w:highlight w:val="none"/>
              </w:rPr>
            </w:pPr>
            <w:r>
              <w:rPr>
                <w:rFonts w:hint="eastAsia" w:ascii="宋体" w:hAnsi="宋体" w:eastAsia="宋体"/>
                <w:color w:val="auto"/>
                <w:kern w:val="0"/>
                <w:szCs w:val="21"/>
                <w:highlight w:val="none"/>
              </w:rPr>
              <w:t>与相应变化居民地同步更新，名称以地名办发布信息为准</w:t>
            </w:r>
          </w:p>
        </w:tc>
      </w:tr>
    </w:tbl>
    <w:p w14:paraId="06986A61">
      <w:pPr>
        <w:pStyle w:val="966"/>
        <w:keepNext w:val="0"/>
        <w:keepLines w:val="0"/>
        <w:pageBreakBefore w:val="0"/>
        <w:widowControl w:val="0"/>
        <w:kinsoku/>
        <w:wordWrap/>
        <w:overflowPunct/>
        <w:topLinePunct w:val="0"/>
        <w:autoSpaceDE/>
        <w:autoSpaceDN/>
        <w:bidi w:val="0"/>
        <w:adjustRightInd w:val="0"/>
        <w:snapToGrid/>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3工期要求</w:t>
      </w:r>
    </w:p>
    <w:p w14:paraId="7493A0F3">
      <w:pPr>
        <w:pStyle w:val="966"/>
        <w:keepNext w:val="0"/>
        <w:keepLines w:val="0"/>
        <w:pageBreakBefore w:val="0"/>
        <w:widowControl w:val="0"/>
        <w:kinsoku/>
        <w:wordWrap/>
        <w:overflowPunct/>
        <w:topLinePunct w:val="0"/>
        <w:autoSpaceDE/>
        <w:autoSpaceDN/>
        <w:bidi w:val="0"/>
        <w:adjustRightInd w:val="0"/>
        <w:snapToGrid/>
        <w:spacing w:line="560" w:lineRule="exac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年1</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月15日前提供如下资料：</w:t>
      </w:r>
    </w:p>
    <w:p w14:paraId="339E72D9">
      <w:pPr>
        <w:pStyle w:val="966"/>
        <w:keepNext w:val="0"/>
        <w:keepLines w:val="0"/>
        <w:pageBreakBefore w:val="0"/>
        <w:widowControl w:val="0"/>
        <w:kinsoku/>
        <w:wordWrap/>
        <w:overflowPunct/>
        <w:topLinePunct w:val="0"/>
        <w:autoSpaceDE/>
        <w:autoSpaceDN/>
        <w:bidi w:val="0"/>
        <w:adjustRightInd w:val="0"/>
        <w:snapToGrid/>
        <w:spacing w:line="560" w:lineRule="exact"/>
        <w:textAlignment w:val="auto"/>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20</w:t>
      </w:r>
      <w:r>
        <w:rPr>
          <w:rFonts w:ascii="宋体" w:hAnsi="宋体" w:eastAsia="宋体"/>
          <w:color w:val="auto"/>
          <w:sz w:val="24"/>
          <w:szCs w:val="24"/>
          <w:highlight w:val="none"/>
        </w:rPr>
        <w:t>00</w:t>
      </w:r>
      <w:r>
        <w:rPr>
          <w:rFonts w:hint="eastAsia" w:ascii="宋体" w:hAnsi="宋体" w:eastAsia="宋体"/>
          <w:color w:val="auto"/>
          <w:sz w:val="24"/>
          <w:szCs w:val="24"/>
          <w:highlight w:val="none"/>
        </w:rPr>
        <w:t>地形图以及更新电子数据；</w:t>
      </w:r>
    </w:p>
    <w:p w14:paraId="2F8A5D11">
      <w:pPr>
        <w:pStyle w:val="966"/>
        <w:keepNext w:val="0"/>
        <w:keepLines w:val="0"/>
        <w:pageBreakBefore w:val="0"/>
        <w:widowControl w:val="0"/>
        <w:kinsoku/>
        <w:wordWrap/>
        <w:overflowPunct/>
        <w:topLinePunct w:val="0"/>
        <w:autoSpaceDE/>
        <w:autoSpaceDN/>
        <w:bidi w:val="0"/>
        <w:adjustRightInd w:val="0"/>
        <w:snapToGrid/>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2）项目技术设计、技术总结。</w:t>
      </w:r>
    </w:p>
    <w:p w14:paraId="4D5542B2">
      <w:pPr>
        <w:pStyle w:val="966"/>
        <w:keepNext w:val="0"/>
        <w:keepLines w:val="0"/>
        <w:pageBreakBefore w:val="0"/>
        <w:widowControl w:val="0"/>
        <w:kinsoku/>
        <w:wordWrap/>
        <w:overflowPunct/>
        <w:topLinePunct w:val="0"/>
        <w:autoSpaceDE/>
        <w:autoSpaceDN/>
        <w:bidi w:val="0"/>
        <w:adjustRightInd w:val="0"/>
        <w:snapToGrid/>
        <w:spacing w:line="560" w:lineRule="exac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成果需通过省级测绘质量检验机构的质量检验。</w:t>
      </w:r>
    </w:p>
    <w:p w14:paraId="22DF301F">
      <w:pPr>
        <w:pStyle w:val="966"/>
        <w:keepNext w:val="0"/>
        <w:keepLines w:val="0"/>
        <w:pageBreakBefore w:val="0"/>
        <w:widowControl w:val="0"/>
        <w:kinsoku/>
        <w:wordWrap/>
        <w:overflowPunct/>
        <w:topLinePunct w:val="0"/>
        <w:autoSpaceDE/>
        <w:autoSpaceDN/>
        <w:bidi w:val="0"/>
        <w:adjustRightInd w:val="0"/>
        <w:snapToGrid/>
        <w:spacing w:line="560" w:lineRule="exact"/>
        <w:ind w:firstLine="422"/>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2.2.</w:t>
      </w:r>
      <w:r>
        <w:rPr>
          <w:rFonts w:hint="eastAsia" w:ascii="宋体" w:hAnsi="宋体" w:eastAsia="宋体"/>
          <w:b/>
          <w:color w:val="auto"/>
          <w:sz w:val="24"/>
          <w:szCs w:val="24"/>
          <w:highlight w:val="none"/>
        </w:rPr>
        <w:t>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 xml:space="preserve"> 1:2000比例尺基础地理信息资源重大要素更新。</w:t>
      </w:r>
    </w:p>
    <w:p w14:paraId="52D2F2ED">
      <w:pPr>
        <w:pStyle w:val="966"/>
        <w:keepNext w:val="0"/>
        <w:keepLines w:val="0"/>
        <w:pageBreakBefore w:val="0"/>
        <w:widowControl w:val="0"/>
        <w:kinsoku/>
        <w:wordWrap/>
        <w:overflowPunct/>
        <w:topLinePunct w:val="0"/>
        <w:autoSpaceDE/>
        <w:autoSpaceDN/>
        <w:bidi w:val="0"/>
        <w:adjustRightInd w:val="0"/>
        <w:snapToGrid/>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ascii="宋体" w:hAnsi="宋体" w:eastAsia="宋体"/>
          <w:color w:val="auto"/>
          <w:sz w:val="24"/>
          <w:szCs w:val="24"/>
          <w:highlight w:val="none"/>
        </w:rPr>
        <w:t>3.1</w:t>
      </w:r>
      <w:r>
        <w:rPr>
          <w:rFonts w:hint="eastAsia" w:ascii="宋体" w:hAnsi="宋体" w:eastAsia="宋体"/>
          <w:color w:val="auto"/>
          <w:sz w:val="24"/>
          <w:szCs w:val="24"/>
          <w:highlight w:val="none"/>
        </w:rPr>
        <w:t>项目内容</w:t>
      </w:r>
    </w:p>
    <w:p w14:paraId="6FD60617">
      <w:pPr>
        <w:pStyle w:val="966"/>
        <w:keepNext w:val="0"/>
        <w:keepLines w:val="0"/>
        <w:pageBreakBefore w:val="0"/>
        <w:widowControl w:val="0"/>
        <w:kinsoku/>
        <w:wordWrap/>
        <w:overflowPunct/>
        <w:topLinePunct w:val="0"/>
        <w:autoSpaceDE/>
        <w:autoSpaceDN/>
        <w:bidi w:val="0"/>
        <w:adjustRightInd w:val="0"/>
        <w:snapToGrid/>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根据《浙江省自然资源厅关于持续做好1∶2000比例尺基础地理信息资源更新工作的通知》要求，对杭州市滨江区范围、由于</w:t>
      </w:r>
      <w:r>
        <w:rPr>
          <w:rFonts w:ascii="宋体" w:hAnsi="宋体" w:eastAsia="宋体"/>
          <w:color w:val="auto"/>
          <w:sz w:val="24"/>
          <w:szCs w:val="24"/>
          <w:highlight w:val="none"/>
        </w:rPr>
        <w:t>工程建设和自然灾害等造成地形地貌地物发生变化的区域</w:t>
      </w:r>
      <w:r>
        <w:rPr>
          <w:rFonts w:hint="eastAsia" w:ascii="宋体" w:hAnsi="宋体" w:eastAsia="宋体"/>
          <w:color w:val="auto"/>
          <w:sz w:val="24"/>
          <w:szCs w:val="24"/>
          <w:highlight w:val="none"/>
        </w:rPr>
        <w:t>，</w:t>
      </w:r>
      <w:r>
        <w:rPr>
          <w:rFonts w:ascii="宋体" w:hAnsi="宋体" w:eastAsia="宋体"/>
          <w:color w:val="auto"/>
          <w:sz w:val="24"/>
          <w:szCs w:val="24"/>
          <w:highlight w:val="none"/>
        </w:rPr>
        <w:t>实施</w:t>
      </w:r>
      <w:r>
        <w:rPr>
          <w:rFonts w:hint="eastAsia" w:ascii="宋体" w:hAnsi="宋体" w:eastAsia="宋体"/>
          <w:color w:val="auto"/>
          <w:sz w:val="24"/>
          <w:szCs w:val="24"/>
          <w:highlight w:val="none"/>
        </w:rPr>
        <w:t>1：2000基础地理信息资源</w:t>
      </w:r>
      <w:r>
        <w:rPr>
          <w:rFonts w:ascii="宋体" w:hAnsi="宋体" w:eastAsia="宋体"/>
          <w:color w:val="auto"/>
          <w:sz w:val="24"/>
          <w:szCs w:val="24"/>
          <w:highlight w:val="none"/>
        </w:rPr>
        <w:t>重大要素</w:t>
      </w:r>
      <w:r>
        <w:rPr>
          <w:rFonts w:hint="eastAsia" w:ascii="宋体" w:hAnsi="宋体" w:eastAsia="宋体"/>
          <w:color w:val="auto"/>
          <w:sz w:val="24"/>
          <w:szCs w:val="24"/>
          <w:highlight w:val="none"/>
        </w:rPr>
        <w:t>更新，</w:t>
      </w:r>
      <w:r>
        <w:rPr>
          <w:rFonts w:hint="eastAsia" w:ascii="宋体" w:hAnsi="宋体" w:eastAsia="宋体" w:cs="仿宋_GB2312"/>
          <w:color w:val="auto"/>
          <w:sz w:val="24"/>
          <w:szCs w:val="24"/>
          <w:highlight w:val="none"/>
        </w:rPr>
        <w:t>每季度更新一次</w:t>
      </w:r>
      <w:r>
        <w:rPr>
          <w:rFonts w:ascii="宋体" w:hAnsi="宋体" w:eastAsia="宋体"/>
          <w:color w:val="auto"/>
          <w:sz w:val="24"/>
          <w:szCs w:val="24"/>
          <w:highlight w:val="none"/>
        </w:rPr>
        <w:t>。</w:t>
      </w:r>
    </w:p>
    <w:p w14:paraId="13CEB32B">
      <w:pPr>
        <w:pStyle w:val="966"/>
        <w:keepNext w:val="0"/>
        <w:keepLines w:val="0"/>
        <w:pageBreakBefore w:val="0"/>
        <w:widowControl w:val="0"/>
        <w:kinsoku/>
        <w:wordWrap/>
        <w:overflowPunct/>
        <w:topLinePunct w:val="0"/>
        <w:autoSpaceDE/>
        <w:autoSpaceDN/>
        <w:bidi w:val="0"/>
        <w:adjustRightInd w:val="0"/>
        <w:snapToGrid/>
        <w:spacing w:line="560" w:lineRule="exact"/>
        <w:ind w:firstLine="420"/>
        <w:textAlignment w:val="auto"/>
        <w:rPr>
          <w:rFonts w:ascii="宋体" w:hAnsi="宋体" w:eastAsia="宋体"/>
          <w:color w:val="auto"/>
          <w:szCs w:val="21"/>
          <w:highlight w:val="none"/>
        </w:rPr>
      </w:pPr>
      <w:r>
        <w:rPr>
          <w:rFonts w:hint="eastAsia" w:ascii="宋体" w:hAnsi="宋体" w:eastAsia="宋体"/>
          <w:color w:val="auto"/>
          <w:sz w:val="24"/>
          <w:szCs w:val="24"/>
          <w:highlight w:val="none"/>
          <w:lang w:val="en-US" w:eastAsia="zh-CN"/>
        </w:rPr>
        <w:t>2.2.</w:t>
      </w:r>
      <w:r>
        <w:rPr>
          <w:rFonts w:ascii="宋体" w:hAnsi="宋体" w:eastAsia="宋体"/>
          <w:color w:val="auto"/>
          <w:sz w:val="24"/>
          <w:szCs w:val="24"/>
          <w:highlight w:val="none"/>
        </w:rPr>
        <w:t>3.2</w:t>
      </w:r>
      <w:r>
        <w:rPr>
          <w:rFonts w:hint="eastAsia" w:ascii="宋体" w:hAnsi="宋体" w:eastAsia="宋体"/>
          <w:color w:val="auto"/>
          <w:sz w:val="24"/>
          <w:szCs w:val="24"/>
          <w:highlight w:val="none"/>
        </w:rPr>
        <w:t>更新指标表</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635"/>
        <w:gridCol w:w="1635"/>
        <w:gridCol w:w="2073"/>
        <w:gridCol w:w="2972"/>
      </w:tblGrid>
      <w:tr w14:paraId="260E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21" w:type="pct"/>
            <w:shd w:val="clear" w:color="000000" w:fill="BFBFBF"/>
            <w:vAlign w:val="center"/>
          </w:tcPr>
          <w:p w14:paraId="6EBD04E1">
            <w:pPr>
              <w:widowControl/>
              <w:rPr>
                <w:rFonts w:ascii="宋体" w:hAnsi="宋体" w:eastAsia="宋体"/>
                <w:color w:val="auto"/>
                <w:kern w:val="0"/>
                <w:szCs w:val="21"/>
                <w:highlight w:val="none"/>
              </w:rPr>
            </w:pPr>
            <w:r>
              <w:rPr>
                <w:rFonts w:ascii="宋体" w:hAnsi="宋体" w:eastAsia="宋体"/>
                <w:color w:val="auto"/>
                <w:kern w:val="0"/>
                <w:szCs w:val="21"/>
                <w:highlight w:val="none"/>
              </w:rPr>
              <w:t>序号</w:t>
            </w:r>
          </w:p>
        </w:tc>
        <w:tc>
          <w:tcPr>
            <w:tcW w:w="880" w:type="pct"/>
            <w:shd w:val="clear" w:color="000000" w:fill="BFBFBF"/>
            <w:vAlign w:val="center"/>
          </w:tcPr>
          <w:p w14:paraId="4C2AFCEF">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要素大类</w:t>
            </w:r>
          </w:p>
        </w:tc>
        <w:tc>
          <w:tcPr>
            <w:tcW w:w="880" w:type="pct"/>
            <w:shd w:val="clear" w:color="000000" w:fill="BFBFBF"/>
            <w:vAlign w:val="center"/>
          </w:tcPr>
          <w:p w14:paraId="2328A54F">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要素小类</w:t>
            </w:r>
          </w:p>
        </w:tc>
        <w:tc>
          <w:tcPr>
            <w:tcW w:w="1116" w:type="pct"/>
            <w:shd w:val="clear" w:color="000000" w:fill="BFBFBF"/>
            <w:vAlign w:val="center"/>
          </w:tcPr>
          <w:p w14:paraId="215E171B">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变化量</w:t>
            </w:r>
          </w:p>
        </w:tc>
        <w:tc>
          <w:tcPr>
            <w:tcW w:w="1600" w:type="pct"/>
            <w:shd w:val="clear" w:color="000000" w:fill="BFBFBF"/>
            <w:vAlign w:val="center"/>
          </w:tcPr>
          <w:p w14:paraId="2EE3D63A">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备注</w:t>
            </w:r>
          </w:p>
        </w:tc>
      </w:tr>
      <w:tr w14:paraId="7532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1" w:type="pct"/>
            <w:vMerge w:val="restart"/>
            <w:shd w:val="clear" w:color="auto" w:fill="auto"/>
            <w:vAlign w:val="center"/>
          </w:tcPr>
          <w:p w14:paraId="1B61F6CE">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1</w:t>
            </w:r>
          </w:p>
        </w:tc>
        <w:tc>
          <w:tcPr>
            <w:tcW w:w="880" w:type="pct"/>
            <w:vMerge w:val="restart"/>
            <w:shd w:val="clear" w:color="auto" w:fill="auto"/>
            <w:vAlign w:val="center"/>
          </w:tcPr>
          <w:p w14:paraId="09CBFF25">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水系</w:t>
            </w:r>
          </w:p>
        </w:tc>
        <w:tc>
          <w:tcPr>
            <w:tcW w:w="880" w:type="pct"/>
            <w:shd w:val="clear" w:color="auto" w:fill="auto"/>
            <w:vAlign w:val="center"/>
          </w:tcPr>
          <w:p w14:paraId="245CE15D">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河流</w:t>
            </w:r>
          </w:p>
        </w:tc>
        <w:tc>
          <w:tcPr>
            <w:tcW w:w="1116" w:type="pct"/>
            <w:shd w:val="clear" w:color="auto" w:fill="auto"/>
            <w:vAlign w:val="center"/>
          </w:tcPr>
          <w:p w14:paraId="6602F838">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长度变化100m以上</w:t>
            </w:r>
          </w:p>
        </w:tc>
        <w:tc>
          <w:tcPr>
            <w:tcW w:w="1600" w:type="pct"/>
            <w:shd w:val="clear" w:color="auto" w:fill="auto"/>
            <w:vAlign w:val="center"/>
          </w:tcPr>
          <w:p w14:paraId="2BEB6CA1">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河流宽度5m以上，关联水利设施同步更新</w:t>
            </w:r>
          </w:p>
        </w:tc>
      </w:tr>
      <w:tr w14:paraId="7AE2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pct"/>
            <w:vMerge w:val="continue"/>
            <w:vAlign w:val="center"/>
          </w:tcPr>
          <w:p w14:paraId="42D67A97">
            <w:pPr>
              <w:widowControl/>
              <w:jc w:val="left"/>
              <w:rPr>
                <w:rFonts w:ascii="宋体" w:hAnsi="宋体" w:eastAsia="宋体"/>
                <w:color w:val="auto"/>
                <w:kern w:val="0"/>
                <w:szCs w:val="21"/>
                <w:highlight w:val="none"/>
              </w:rPr>
            </w:pPr>
          </w:p>
        </w:tc>
        <w:tc>
          <w:tcPr>
            <w:tcW w:w="880" w:type="pct"/>
            <w:vMerge w:val="continue"/>
            <w:vAlign w:val="center"/>
          </w:tcPr>
          <w:p w14:paraId="65E1A6BE">
            <w:pPr>
              <w:widowControl/>
              <w:jc w:val="left"/>
              <w:rPr>
                <w:rFonts w:ascii="宋体" w:hAnsi="宋体" w:eastAsia="宋体"/>
                <w:color w:val="auto"/>
                <w:kern w:val="0"/>
                <w:szCs w:val="21"/>
                <w:highlight w:val="none"/>
              </w:rPr>
            </w:pPr>
          </w:p>
        </w:tc>
        <w:tc>
          <w:tcPr>
            <w:tcW w:w="880" w:type="pct"/>
            <w:shd w:val="clear" w:color="auto" w:fill="auto"/>
            <w:vAlign w:val="center"/>
          </w:tcPr>
          <w:p w14:paraId="688DD044">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湖泊、池塘、山塘</w:t>
            </w:r>
          </w:p>
        </w:tc>
        <w:tc>
          <w:tcPr>
            <w:tcW w:w="1116" w:type="pct"/>
            <w:shd w:val="clear" w:color="auto" w:fill="auto"/>
            <w:vAlign w:val="center"/>
          </w:tcPr>
          <w:p w14:paraId="61DDCC64">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面积变化5000m</w:t>
            </w:r>
            <w:r>
              <w:rPr>
                <w:rFonts w:ascii="宋体" w:hAnsi="宋体" w:eastAsia="宋体"/>
                <w:color w:val="auto"/>
                <w:kern w:val="0"/>
                <w:szCs w:val="21"/>
                <w:highlight w:val="none"/>
                <w:vertAlign w:val="superscript"/>
              </w:rPr>
              <w:t>2</w:t>
            </w:r>
            <w:r>
              <w:rPr>
                <w:rFonts w:ascii="宋体" w:hAnsi="宋体" w:eastAsia="宋体"/>
                <w:color w:val="auto"/>
                <w:kern w:val="0"/>
                <w:szCs w:val="21"/>
                <w:highlight w:val="none"/>
              </w:rPr>
              <w:t>以上</w:t>
            </w:r>
          </w:p>
        </w:tc>
        <w:tc>
          <w:tcPr>
            <w:tcW w:w="1600" w:type="pct"/>
            <w:shd w:val="clear" w:color="auto" w:fill="auto"/>
            <w:vAlign w:val="center"/>
          </w:tcPr>
          <w:p w14:paraId="32E2D687">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附属水利设施同步更新</w:t>
            </w:r>
          </w:p>
        </w:tc>
      </w:tr>
      <w:tr w14:paraId="5399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pct"/>
            <w:vMerge w:val="continue"/>
            <w:vAlign w:val="center"/>
          </w:tcPr>
          <w:p w14:paraId="7C8D65A3">
            <w:pPr>
              <w:widowControl/>
              <w:jc w:val="left"/>
              <w:rPr>
                <w:rFonts w:ascii="宋体" w:hAnsi="宋体" w:eastAsia="宋体"/>
                <w:color w:val="auto"/>
                <w:kern w:val="0"/>
                <w:szCs w:val="21"/>
                <w:highlight w:val="none"/>
              </w:rPr>
            </w:pPr>
          </w:p>
        </w:tc>
        <w:tc>
          <w:tcPr>
            <w:tcW w:w="880" w:type="pct"/>
            <w:vMerge w:val="continue"/>
            <w:vAlign w:val="center"/>
          </w:tcPr>
          <w:p w14:paraId="460BE4F3">
            <w:pPr>
              <w:widowControl/>
              <w:jc w:val="left"/>
              <w:rPr>
                <w:rFonts w:ascii="宋体" w:hAnsi="宋体" w:eastAsia="宋体"/>
                <w:color w:val="auto"/>
                <w:kern w:val="0"/>
                <w:szCs w:val="21"/>
                <w:highlight w:val="none"/>
              </w:rPr>
            </w:pPr>
          </w:p>
        </w:tc>
        <w:tc>
          <w:tcPr>
            <w:tcW w:w="880" w:type="pct"/>
            <w:shd w:val="clear" w:color="auto" w:fill="auto"/>
            <w:vAlign w:val="center"/>
          </w:tcPr>
          <w:p w14:paraId="4EFF8B51">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水库</w:t>
            </w:r>
          </w:p>
        </w:tc>
        <w:tc>
          <w:tcPr>
            <w:tcW w:w="1116" w:type="pct"/>
            <w:shd w:val="clear" w:color="auto" w:fill="auto"/>
            <w:vAlign w:val="center"/>
          </w:tcPr>
          <w:p w14:paraId="55BA9A89">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库容量变化10万m</w:t>
            </w:r>
            <w:r>
              <w:rPr>
                <w:rFonts w:ascii="宋体" w:hAnsi="宋体" w:eastAsia="宋体"/>
                <w:color w:val="auto"/>
                <w:kern w:val="0"/>
                <w:szCs w:val="21"/>
                <w:highlight w:val="none"/>
                <w:vertAlign w:val="superscript"/>
              </w:rPr>
              <w:t>3</w:t>
            </w:r>
            <w:r>
              <w:rPr>
                <w:rFonts w:ascii="宋体" w:hAnsi="宋体" w:eastAsia="宋体"/>
                <w:color w:val="auto"/>
                <w:kern w:val="0"/>
                <w:szCs w:val="21"/>
                <w:highlight w:val="none"/>
              </w:rPr>
              <w:t>以上</w:t>
            </w:r>
          </w:p>
        </w:tc>
        <w:tc>
          <w:tcPr>
            <w:tcW w:w="1600" w:type="pct"/>
            <w:shd w:val="clear" w:color="auto" w:fill="auto"/>
            <w:vAlign w:val="center"/>
          </w:tcPr>
          <w:p w14:paraId="09BD0A97">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附属水利设施同步更新</w:t>
            </w:r>
          </w:p>
        </w:tc>
      </w:tr>
      <w:tr w14:paraId="3C6A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1" w:type="pct"/>
            <w:vMerge w:val="continue"/>
            <w:vAlign w:val="center"/>
          </w:tcPr>
          <w:p w14:paraId="5D0C6039">
            <w:pPr>
              <w:widowControl/>
              <w:jc w:val="left"/>
              <w:rPr>
                <w:rFonts w:ascii="宋体" w:hAnsi="宋体" w:eastAsia="宋体"/>
                <w:color w:val="auto"/>
                <w:kern w:val="0"/>
                <w:szCs w:val="21"/>
                <w:highlight w:val="none"/>
              </w:rPr>
            </w:pPr>
          </w:p>
        </w:tc>
        <w:tc>
          <w:tcPr>
            <w:tcW w:w="880" w:type="pct"/>
            <w:vMerge w:val="continue"/>
            <w:vAlign w:val="center"/>
          </w:tcPr>
          <w:p w14:paraId="2FA4E56F">
            <w:pPr>
              <w:widowControl/>
              <w:jc w:val="left"/>
              <w:rPr>
                <w:rFonts w:ascii="宋体" w:hAnsi="宋体" w:eastAsia="宋体"/>
                <w:color w:val="auto"/>
                <w:kern w:val="0"/>
                <w:szCs w:val="21"/>
                <w:highlight w:val="none"/>
              </w:rPr>
            </w:pPr>
          </w:p>
        </w:tc>
        <w:tc>
          <w:tcPr>
            <w:tcW w:w="880" w:type="pct"/>
            <w:shd w:val="clear" w:color="auto" w:fill="auto"/>
            <w:vAlign w:val="center"/>
          </w:tcPr>
          <w:p w14:paraId="66FBF59F">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输水管线</w:t>
            </w:r>
          </w:p>
        </w:tc>
        <w:tc>
          <w:tcPr>
            <w:tcW w:w="1116" w:type="pct"/>
            <w:shd w:val="clear" w:color="auto" w:fill="auto"/>
            <w:vAlign w:val="center"/>
          </w:tcPr>
          <w:p w14:paraId="3ED5CB3D">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长度变化1000m以上</w:t>
            </w:r>
          </w:p>
        </w:tc>
        <w:tc>
          <w:tcPr>
            <w:tcW w:w="1600" w:type="pct"/>
            <w:shd w:val="clear" w:color="auto" w:fill="auto"/>
            <w:vAlign w:val="center"/>
          </w:tcPr>
          <w:p w14:paraId="21A4C97A">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附属设施同步更新</w:t>
            </w:r>
          </w:p>
        </w:tc>
      </w:tr>
      <w:tr w14:paraId="0F51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vMerge w:val="continue"/>
            <w:vAlign w:val="center"/>
          </w:tcPr>
          <w:p w14:paraId="00D0A5AE">
            <w:pPr>
              <w:widowControl/>
              <w:jc w:val="left"/>
              <w:rPr>
                <w:rFonts w:ascii="宋体" w:hAnsi="宋体" w:eastAsia="宋体"/>
                <w:color w:val="auto"/>
                <w:kern w:val="0"/>
                <w:szCs w:val="21"/>
                <w:highlight w:val="none"/>
              </w:rPr>
            </w:pPr>
          </w:p>
        </w:tc>
        <w:tc>
          <w:tcPr>
            <w:tcW w:w="880" w:type="pct"/>
            <w:vMerge w:val="continue"/>
            <w:vAlign w:val="center"/>
          </w:tcPr>
          <w:p w14:paraId="345C7EE2">
            <w:pPr>
              <w:widowControl/>
              <w:jc w:val="left"/>
              <w:rPr>
                <w:rFonts w:ascii="宋体" w:hAnsi="宋体" w:eastAsia="宋体"/>
                <w:color w:val="auto"/>
                <w:kern w:val="0"/>
                <w:szCs w:val="21"/>
                <w:highlight w:val="none"/>
              </w:rPr>
            </w:pPr>
          </w:p>
        </w:tc>
        <w:tc>
          <w:tcPr>
            <w:tcW w:w="880" w:type="pct"/>
            <w:shd w:val="clear" w:color="auto" w:fill="auto"/>
            <w:vAlign w:val="center"/>
          </w:tcPr>
          <w:p w14:paraId="76A2ABDD">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海岸线</w:t>
            </w:r>
          </w:p>
        </w:tc>
        <w:tc>
          <w:tcPr>
            <w:tcW w:w="1116" w:type="pct"/>
            <w:shd w:val="clear" w:color="auto" w:fill="auto"/>
            <w:vAlign w:val="center"/>
          </w:tcPr>
          <w:p w14:paraId="08773D1C">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长度变化50m以上</w:t>
            </w:r>
          </w:p>
        </w:tc>
        <w:tc>
          <w:tcPr>
            <w:tcW w:w="1600" w:type="pct"/>
            <w:shd w:val="clear" w:color="auto" w:fill="auto"/>
            <w:vAlign w:val="center"/>
          </w:tcPr>
          <w:p w14:paraId="21BE9134">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附属设施同步更新</w:t>
            </w:r>
          </w:p>
        </w:tc>
      </w:tr>
      <w:tr w14:paraId="6514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pct"/>
            <w:vMerge w:val="restart"/>
            <w:shd w:val="clear" w:color="auto" w:fill="auto"/>
            <w:vAlign w:val="center"/>
          </w:tcPr>
          <w:p w14:paraId="4183E0C6">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2</w:t>
            </w:r>
          </w:p>
        </w:tc>
        <w:tc>
          <w:tcPr>
            <w:tcW w:w="880" w:type="pct"/>
            <w:vMerge w:val="restart"/>
            <w:shd w:val="clear" w:color="auto" w:fill="auto"/>
            <w:vAlign w:val="center"/>
          </w:tcPr>
          <w:p w14:paraId="0D79791E">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居民地及设施</w:t>
            </w:r>
          </w:p>
        </w:tc>
        <w:tc>
          <w:tcPr>
            <w:tcW w:w="880" w:type="pct"/>
            <w:shd w:val="clear" w:color="auto" w:fill="auto"/>
            <w:vAlign w:val="center"/>
          </w:tcPr>
          <w:p w14:paraId="2B910529">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建（构）筑物</w:t>
            </w:r>
          </w:p>
        </w:tc>
        <w:tc>
          <w:tcPr>
            <w:tcW w:w="1116" w:type="pct"/>
            <w:shd w:val="clear" w:color="auto" w:fill="auto"/>
            <w:vAlign w:val="center"/>
          </w:tcPr>
          <w:p w14:paraId="6FB776DC">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面积变化10000m</w:t>
            </w:r>
            <w:r>
              <w:rPr>
                <w:rFonts w:ascii="宋体" w:hAnsi="宋体" w:eastAsia="宋体"/>
                <w:color w:val="auto"/>
                <w:kern w:val="0"/>
                <w:szCs w:val="21"/>
                <w:highlight w:val="none"/>
                <w:vertAlign w:val="superscript"/>
              </w:rPr>
              <w:t>2</w:t>
            </w:r>
            <w:r>
              <w:rPr>
                <w:rFonts w:ascii="宋体" w:hAnsi="宋体" w:eastAsia="宋体"/>
                <w:color w:val="auto"/>
                <w:kern w:val="0"/>
                <w:szCs w:val="21"/>
                <w:highlight w:val="none"/>
              </w:rPr>
              <w:t>以上</w:t>
            </w:r>
          </w:p>
        </w:tc>
        <w:tc>
          <w:tcPr>
            <w:tcW w:w="1600" w:type="pct"/>
            <w:shd w:val="clear" w:color="auto" w:fill="auto"/>
            <w:vAlign w:val="center"/>
          </w:tcPr>
          <w:p w14:paraId="2F4B7667">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整村拆除情况不受该指标约束</w:t>
            </w:r>
          </w:p>
        </w:tc>
      </w:tr>
      <w:tr w14:paraId="2B18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pct"/>
            <w:vMerge w:val="continue"/>
            <w:vAlign w:val="center"/>
          </w:tcPr>
          <w:p w14:paraId="2753E6D4">
            <w:pPr>
              <w:widowControl/>
              <w:jc w:val="left"/>
              <w:rPr>
                <w:rFonts w:ascii="宋体" w:hAnsi="宋体" w:eastAsia="宋体"/>
                <w:color w:val="auto"/>
                <w:kern w:val="0"/>
                <w:szCs w:val="21"/>
                <w:highlight w:val="none"/>
              </w:rPr>
            </w:pPr>
          </w:p>
        </w:tc>
        <w:tc>
          <w:tcPr>
            <w:tcW w:w="880" w:type="pct"/>
            <w:vMerge w:val="continue"/>
            <w:vAlign w:val="center"/>
          </w:tcPr>
          <w:p w14:paraId="4B60109B">
            <w:pPr>
              <w:widowControl/>
              <w:jc w:val="left"/>
              <w:rPr>
                <w:rFonts w:ascii="宋体" w:hAnsi="宋体" w:eastAsia="宋体"/>
                <w:color w:val="auto"/>
                <w:kern w:val="0"/>
                <w:szCs w:val="21"/>
                <w:highlight w:val="none"/>
              </w:rPr>
            </w:pPr>
          </w:p>
        </w:tc>
        <w:tc>
          <w:tcPr>
            <w:tcW w:w="880" w:type="pct"/>
            <w:shd w:val="clear" w:color="auto" w:fill="auto"/>
            <w:vAlign w:val="center"/>
          </w:tcPr>
          <w:p w14:paraId="30D9B083">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光伏板阵列</w:t>
            </w:r>
          </w:p>
        </w:tc>
        <w:tc>
          <w:tcPr>
            <w:tcW w:w="1116" w:type="pct"/>
            <w:shd w:val="clear" w:color="auto" w:fill="auto"/>
            <w:vAlign w:val="center"/>
          </w:tcPr>
          <w:p w14:paraId="299C6434">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面积变化10000m</w:t>
            </w:r>
            <w:r>
              <w:rPr>
                <w:rFonts w:ascii="宋体" w:hAnsi="宋体" w:eastAsia="宋体"/>
                <w:color w:val="auto"/>
                <w:kern w:val="0"/>
                <w:szCs w:val="21"/>
                <w:highlight w:val="none"/>
                <w:vertAlign w:val="superscript"/>
              </w:rPr>
              <w:t>2</w:t>
            </w:r>
            <w:r>
              <w:rPr>
                <w:rFonts w:ascii="宋体" w:hAnsi="宋体" w:eastAsia="宋体"/>
                <w:color w:val="auto"/>
                <w:kern w:val="0"/>
                <w:szCs w:val="21"/>
                <w:highlight w:val="none"/>
              </w:rPr>
              <w:t>以上</w:t>
            </w:r>
          </w:p>
        </w:tc>
        <w:tc>
          <w:tcPr>
            <w:tcW w:w="1600" w:type="pct"/>
            <w:shd w:val="clear" w:color="auto" w:fill="auto"/>
            <w:vAlign w:val="center"/>
          </w:tcPr>
          <w:p w14:paraId="31F5CC4C">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　</w:t>
            </w:r>
          </w:p>
        </w:tc>
      </w:tr>
      <w:tr w14:paraId="0132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vMerge w:val="restart"/>
            <w:shd w:val="clear" w:color="auto" w:fill="auto"/>
            <w:vAlign w:val="center"/>
          </w:tcPr>
          <w:p w14:paraId="7AC839BB">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3</w:t>
            </w:r>
          </w:p>
        </w:tc>
        <w:tc>
          <w:tcPr>
            <w:tcW w:w="880" w:type="pct"/>
            <w:vMerge w:val="restart"/>
            <w:shd w:val="clear" w:color="auto" w:fill="auto"/>
            <w:vAlign w:val="center"/>
          </w:tcPr>
          <w:p w14:paraId="44988510">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交通</w:t>
            </w:r>
          </w:p>
        </w:tc>
        <w:tc>
          <w:tcPr>
            <w:tcW w:w="880" w:type="pct"/>
            <w:shd w:val="clear" w:color="auto" w:fill="auto"/>
            <w:vAlign w:val="center"/>
          </w:tcPr>
          <w:p w14:paraId="5FDBAD22">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铁路</w:t>
            </w:r>
          </w:p>
        </w:tc>
        <w:tc>
          <w:tcPr>
            <w:tcW w:w="1116" w:type="pct"/>
            <w:shd w:val="clear" w:color="auto" w:fill="auto"/>
            <w:vAlign w:val="center"/>
          </w:tcPr>
          <w:p w14:paraId="65E14968">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w:t>
            </w:r>
          </w:p>
        </w:tc>
        <w:tc>
          <w:tcPr>
            <w:tcW w:w="1600" w:type="pct"/>
            <w:shd w:val="clear" w:color="auto" w:fill="auto"/>
            <w:vAlign w:val="center"/>
          </w:tcPr>
          <w:p w14:paraId="292BEB1B">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附属设施同步更新</w:t>
            </w:r>
          </w:p>
        </w:tc>
      </w:tr>
      <w:tr w14:paraId="13A3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1" w:type="pct"/>
            <w:vMerge w:val="continue"/>
            <w:vAlign w:val="center"/>
          </w:tcPr>
          <w:p w14:paraId="0C6EC6BE">
            <w:pPr>
              <w:widowControl/>
              <w:jc w:val="left"/>
              <w:rPr>
                <w:rFonts w:ascii="宋体" w:hAnsi="宋体" w:eastAsia="宋体"/>
                <w:color w:val="auto"/>
                <w:kern w:val="0"/>
                <w:szCs w:val="21"/>
                <w:highlight w:val="none"/>
              </w:rPr>
            </w:pPr>
          </w:p>
        </w:tc>
        <w:tc>
          <w:tcPr>
            <w:tcW w:w="880" w:type="pct"/>
            <w:vMerge w:val="continue"/>
            <w:vAlign w:val="center"/>
          </w:tcPr>
          <w:p w14:paraId="179B4156">
            <w:pPr>
              <w:widowControl/>
              <w:jc w:val="left"/>
              <w:rPr>
                <w:rFonts w:ascii="宋体" w:hAnsi="宋体" w:eastAsia="宋体"/>
                <w:color w:val="auto"/>
                <w:kern w:val="0"/>
                <w:szCs w:val="21"/>
                <w:highlight w:val="none"/>
              </w:rPr>
            </w:pPr>
          </w:p>
        </w:tc>
        <w:tc>
          <w:tcPr>
            <w:tcW w:w="880" w:type="pct"/>
            <w:shd w:val="clear" w:color="auto" w:fill="auto"/>
            <w:vAlign w:val="center"/>
          </w:tcPr>
          <w:p w14:paraId="5E718F42">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公路</w:t>
            </w:r>
          </w:p>
        </w:tc>
        <w:tc>
          <w:tcPr>
            <w:tcW w:w="1116" w:type="pct"/>
            <w:shd w:val="clear" w:color="auto" w:fill="auto"/>
            <w:vAlign w:val="center"/>
          </w:tcPr>
          <w:p w14:paraId="65319F2B">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长度变化1000m以上</w:t>
            </w:r>
          </w:p>
        </w:tc>
        <w:tc>
          <w:tcPr>
            <w:tcW w:w="1600" w:type="pct"/>
            <w:shd w:val="clear" w:color="auto" w:fill="auto"/>
            <w:vAlign w:val="center"/>
          </w:tcPr>
          <w:p w14:paraId="7FC15564">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县道以上，附属设施同步更新</w:t>
            </w:r>
          </w:p>
        </w:tc>
      </w:tr>
      <w:tr w14:paraId="78D8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1" w:type="pct"/>
            <w:vMerge w:val="continue"/>
            <w:vAlign w:val="center"/>
          </w:tcPr>
          <w:p w14:paraId="004CCDA6">
            <w:pPr>
              <w:widowControl/>
              <w:jc w:val="left"/>
              <w:rPr>
                <w:rFonts w:ascii="宋体" w:hAnsi="宋体" w:eastAsia="宋体"/>
                <w:color w:val="auto"/>
                <w:kern w:val="0"/>
                <w:szCs w:val="21"/>
                <w:highlight w:val="none"/>
              </w:rPr>
            </w:pPr>
          </w:p>
        </w:tc>
        <w:tc>
          <w:tcPr>
            <w:tcW w:w="880" w:type="pct"/>
            <w:vMerge w:val="continue"/>
            <w:vAlign w:val="center"/>
          </w:tcPr>
          <w:p w14:paraId="4AA2D54F">
            <w:pPr>
              <w:widowControl/>
              <w:jc w:val="left"/>
              <w:rPr>
                <w:rFonts w:ascii="宋体" w:hAnsi="宋体" w:eastAsia="宋体"/>
                <w:color w:val="auto"/>
                <w:kern w:val="0"/>
                <w:szCs w:val="21"/>
                <w:highlight w:val="none"/>
              </w:rPr>
            </w:pPr>
          </w:p>
        </w:tc>
        <w:tc>
          <w:tcPr>
            <w:tcW w:w="880" w:type="pct"/>
            <w:shd w:val="clear" w:color="auto" w:fill="auto"/>
            <w:vAlign w:val="center"/>
          </w:tcPr>
          <w:p w14:paraId="185BDC08">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城市道路</w:t>
            </w:r>
          </w:p>
        </w:tc>
        <w:tc>
          <w:tcPr>
            <w:tcW w:w="1116" w:type="pct"/>
            <w:shd w:val="clear" w:color="auto" w:fill="auto"/>
            <w:vAlign w:val="center"/>
          </w:tcPr>
          <w:p w14:paraId="6E5DECB0">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长度变化500m以上</w:t>
            </w:r>
          </w:p>
        </w:tc>
        <w:tc>
          <w:tcPr>
            <w:tcW w:w="1600" w:type="pct"/>
            <w:shd w:val="clear" w:color="auto" w:fill="auto"/>
            <w:vAlign w:val="center"/>
          </w:tcPr>
          <w:p w14:paraId="7B9BE55D">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主干道以上</w:t>
            </w:r>
          </w:p>
        </w:tc>
      </w:tr>
      <w:tr w14:paraId="3A8D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1" w:type="pct"/>
            <w:vMerge w:val="restart"/>
            <w:shd w:val="clear" w:color="auto" w:fill="auto"/>
            <w:vAlign w:val="center"/>
          </w:tcPr>
          <w:p w14:paraId="027FA11D">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4</w:t>
            </w:r>
          </w:p>
        </w:tc>
        <w:tc>
          <w:tcPr>
            <w:tcW w:w="880" w:type="pct"/>
            <w:vMerge w:val="restart"/>
            <w:shd w:val="clear" w:color="auto" w:fill="auto"/>
            <w:vAlign w:val="center"/>
          </w:tcPr>
          <w:p w14:paraId="283C70F3">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管线</w:t>
            </w:r>
          </w:p>
        </w:tc>
        <w:tc>
          <w:tcPr>
            <w:tcW w:w="880" w:type="pct"/>
            <w:shd w:val="clear" w:color="auto" w:fill="auto"/>
            <w:vAlign w:val="center"/>
          </w:tcPr>
          <w:p w14:paraId="41ADBDF4">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高压输电线</w:t>
            </w:r>
          </w:p>
        </w:tc>
        <w:tc>
          <w:tcPr>
            <w:tcW w:w="1116" w:type="pct"/>
            <w:shd w:val="clear" w:color="auto" w:fill="auto"/>
            <w:vAlign w:val="center"/>
          </w:tcPr>
          <w:p w14:paraId="4D782B56">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w:t>
            </w:r>
          </w:p>
        </w:tc>
        <w:tc>
          <w:tcPr>
            <w:tcW w:w="1600" w:type="pct"/>
            <w:shd w:val="clear" w:color="auto" w:fill="auto"/>
            <w:vAlign w:val="center"/>
          </w:tcPr>
          <w:p w14:paraId="6C04DD67">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110kv以上，附属设施同步更新</w:t>
            </w:r>
          </w:p>
        </w:tc>
      </w:tr>
      <w:tr w14:paraId="3133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1" w:type="pct"/>
            <w:vMerge w:val="continue"/>
            <w:vAlign w:val="center"/>
          </w:tcPr>
          <w:p w14:paraId="790AA6C0">
            <w:pPr>
              <w:widowControl/>
              <w:jc w:val="left"/>
              <w:rPr>
                <w:rFonts w:ascii="宋体" w:hAnsi="宋体" w:eastAsia="宋体"/>
                <w:color w:val="auto"/>
                <w:kern w:val="0"/>
                <w:szCs w:val="21"/>
                <w:highlight w:val="none"/>
              </w:rPr>
            </w:pPr>
          </w:p>
        </w:tc>
        <w:tc>
          <w:tcPr>
            <w:tcW w:w="880" w:type="pct"/>
            <w:vMerge w:val="continue"/>
            <w:vAlign w:val="center"/>
          </w:tcPr>
          <w:p w14:paraId="6587B2FB">
            <w:pPr>
              <w:widowControl/>
              <w:jc w:val="left"/>
              <w:rPr>
                <w:rFonts w:ascii="宋体" w:hAnsi="宋体" w:eastAsia="宋体"/>
                <w:color w:val="auto"/>
                <w:kern w:val="0"/>
                <w:szCs w:val="21"/>
                <w:highlight w:val="none"/>
              </w:rPr>
            </w:pPr>
          </w:p>
        </w:tc>
        <w:tc>
          <w:tcPr>
            <w:tcW w:w="880" w:type="pct"/>
            <w:shd w:val="clear" w:color="auto" w:fill="auto"/>
            <w:vAlign w:val="center"/>
          </w:tcPr>
          <w:p w14:paraId="61FD7A0D">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长输管道</w:t>
            </w:r>
          </w:p>
        </w:tc>
        <w:tc>
          <w:tcPr>
            <w:tcW w:w="1116" w:type="pct"/>
            <w:shd w:val="clear" w:color="auto" w:fill="auto"/>
            <w:vAlign w:val="center"/>
          </w:tcPr>
          <w:p w14:paraId="3E71506A">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长度变化1000m以上</w:t>
            </w:r>
          </w:p>
        </w:tc>
        <w:tc>
          <w:tcPr>
            <w:tcW w:w="1600" w:type="pct"/>
            <w:shd w:val="clear" w:color="auto" w:fill="auto"/>
            <w:vAlign w:val="center"/>
          </w:tcPr>
          <w:p w14:paraId="28146781">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跨县级以上行政区域管道</w:t>
            </w:r>
          </w:p>
        </w:tc>
      </w:tr>
      <w:tr w14:paraId="585C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shd w:val="clear" w:color="auto" w:fill="auto"/>
            <w:vAlign w:val="center"/>
          </w:tcPr>
          <w:p w14:paraId="111ED145">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5</w:t>
            </w:r>
          </w:p>
        </w:tc>
        <w:tc>
          <w:tcPr>
            <w:tcW w:w="880" w:type="pct"/>
            <w:shd w:val="clear" w:color="auto" w:fill="auto"/>
            <w:vAlign w:val="center"/>
          </w:tcPr>
          <w:p w14:paraId="185E0199">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境界</w:t>
            </w:r>
          </w:p>
        </w:tc>
        <w:tc>
          <w:tcPr>
            <w:tcW w:w="880" w:type="pct"/>
            <w:shd w:val="clear" w:color="auto" w:fill="auto"/>
            <w:vAlign w:val="center"/>
          </w:tcPr>
          <w:p w14:paraId="0A7ED625">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行政界线</w:t>
            </w:r>
          </w:p>
        </w:tc>
        <w:tc>
          <w:tcPr>
            <w:tcW w:w="1116" w:type="pct"/>
            <w:shd w:val="clear" w:color="auto" w:fill="auto"/>
            <w:vAlign w:val="center"/>
          </w:tcPr>
          <w:p w14:paraId="611D2DF1">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w:t>
            </w:r>
          </w:p>
        </w:tc>
        <w:tc>
          <w:tcPr>
            <w:tcW w:w="1600" w:type="pct"/>
            <w:shd w:val="clear" w:color="auto" w:fill="auto"/>
            <w:vAlign w:val="center"/>
          </w:tcPr>
          <w:p w14:paraId="0ED71A7A">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乡镇界以上</w:t>
            </w:r>
          </w:p>
        </w:tc>
      </w:tr>
      <w:tr w14:paraId="61B6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pct"/>
            <w:shd w:val="clear" w:color="auto" w:fill="auto"/>
            <w:vAlign w:val="center"/>
          </w:tcPr>
          <w:p w14:paraId="4DDFD399">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6</w:t>
            </w:r>
          </w:p>
        </w:tc>
        <w:tc>
          <w:tcPr>
            <w:tcW w:w="880" w:type="pct"/>
            <w:shd w:val="clear" w:color="auto" w:fill="auto"/>
            <w:vAlign w:val="center"/>
          </w:tcPr>
          <w:p w14:paraId="79BC93F3">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地貌</w:t>
            </w:r>
          </w:p>
        </w:tc>
        <w:tc>
          <w:tcPr>
            <w:tcW w:w="880" w:type="pct"/>
            <w:shd w:val="clear" w:color="auto" w:fill="auto"/>
            <w:vAlign w:val="center"/>
          </w:tcPr>
          <w:p w14:paraId="7278D1CB">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　</w:t>
            </w:r>
          </w:p>
        </w:tc>
        <w:tc>
          <w:tcPr>
            <w:tcW w:w="1116" w:type="pct"/>
            <w:shd w:val="clear" w:color="auto" w:fill="auto"/>
            <w:vAlign w:val="center"/>
          </w:tcPr>
          <w:p w14:paraId="0AE0D7C8">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面积变化10000m</w:t>
            </w:r>
            <w:r>
              <w:rPr>
                <w:rFonts w:ascii="宋体" w:hAnsi="宋体" w:eastAsia="宋体"/>
                <w:color w:val="auto"/>
                <w:kern w:val="0"/>
                <w:szCs w:val="21"/>
                <w:highlight w:val="none"/>
                <w:vertAlign w:val="superscript"/>
              </w:rPr>
              <w:t>2</w:t>
            </w:r>
            <w:r>
              <w:rPr>
                <w:rFonts w:ascii="宋体" w:hAnsi="宋体" w:eastAsia="宋体"/>
                <w:color w:val="auto"/>
                <w:kern w:val="0"/>
                <w:szCs w:val="21"/>
                <w:highlight w:val="none"/>
              </w:rPr>
              <w:t>以上</w:t>
            </w:r>
          </w:p>
        </w:tc>
        <w:tc>
          <w:tcPr>
            <w:tcW w:w="1600" w:type="pct"/>
            <w:shd w:val="clear" w:color="auto" w:fill="auto"/>
            <w:vAlign w:val="center"/>
          </w:tcPr>
          <w:p w14:paraId="3B3E851B">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相关要素同步更新</w:t>
            </w:r>
          </w:p>
        </w:tc>
      </w:tr>
      <w:tr w14:paraId="67B3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pct"/>
            <w:shd w:val="clear" w:color="auto" w:fill="auto"/>
            <w:vAlign w:val="center"/>
          </w:tcPr>
          <w:p w14:paraId="2E930CFD">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7</w:t>
            </w:r>
          </w:p>
        </w:tc>
        <w:tc>
          <w:tcPr>
            <w:tcW w:w="880" w:type="pct"/>
            <w:shd w:val="clear" w:color="auto" w:fill="auto"/>
            <w:vAlign w:val="center"/>
          </w:tcPr>
          <w:p w14:paraId="55E631DE">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植被与土质</w:t>
            </w:r>
          </w:p>
        </w:tc>
        <w:tc>
          <w:tcPr>
            <w:tcW w:w="880" w:type="pct"/>
            <w:shd w:val="clear" w:color="auto" w:fill="auto"/>
            <w:vAlign w:val="center"/>
          </w:tcPr>
          <w:p w14:paraId="406AEFB3">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　</w:t>
            </w:r>
          </w:p>
        </w:tc>
        <w:tc>
          <w:tcPr>
            <w:tcW w:w="1116" w:type="pct"/>
            <w:shd w:val="clear" w:color="auto" w:fill="auto"/>
            <w:vAlign w:val="center"/>
          </w:tcPr>
          <w:p w14:paraId="2EFB213F">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面积变化50000m</w:t>
            </w:r>
            <w:r>
              <w:rPr>
                <w:rFonts w:ascii="宋体" w:hAnsi="宋体" w:eastAsia="宋体"/>
                <w:color w:val="auto"/>
                <w:kern w:val="0"/>
                <w:szCs w:val="21"/>
                <w:highlight w:val="none"/>
                <w:vertAlign w:val="superscript"/>
              </w:rPr>
              <w:t>2</w:t>
            </w:r>
            <w:r>
              <w:rPr>
                <w:rFonts w:ascii="宋体" w:hAnsi="宋体" w:eastAsia="宋体"/>
                <w:color w:val="auto"/>
                <w:kern w:val="0"/>
                <w:szCs w:val="21"/>
                <w:highlight w:val="none"/>
              </w:rPr>
              <w:t>以上</w:t>
            </w:r>
          </w:p>
        </w:tc>
        <w:tc>
          <w:tcPr>
            <w:tcW w:w="1600" w:type="pct"/>
            <w:shd w:val="clear" w:color="auto" w:fill="auto"/>
            <w:vAlign w:val="center"/>
          </w:tcPr>
          <w:p w14:paraId="768E15F8">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垦造耕地项目不受该指标约束</w:t>
            </w:r>
          </w:p>
        </w:tc>
      </w:tr>
      <w:tr w14:paraId="7922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shd w:val="clear" w:color="auto" w:fill="auto"/>
            <w:vAlign w:val="center"/>
          </w:tcPr>
          <w:p w14:paraId="10C459AA">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8</w:t>
            </w:r>
          </w:p>
        </w:tc>
        <w:tc>
          <w:tcPr>
            <w:tcW w:w="880" w:type="pct"/>
            <w:shd w:val="clear" w:color="auto" w:fill="auto"/>
            <w:vAlign w:val="center"/>
          </w:tcPr>
          <w:p w14:paraId="72358621">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地名</w:t>
            </w:r>
          </w:p>
        </w:tc>
        <w:tc>
          <w:tcPr>
            <w:tcW w:w="880" w:type="pct"/>
            <w:shd w:val="clear" w:color="auto" w:fill="auto"/>
            <w:vAlign w:val="center"/>
          </w:tcPr>
          <w:p w14:paraId="2571E15E">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行政地名</w:t>
            </w:r>
          </w:p>
        </w:tc>
        <w:tc>
          <w:tcPr>
            <w:tcW w:w="1116" w:type="pct"/>
            <w:shd w:val="clear" w:color="auto" w:fill="auto"/>
            <w:vAlign w:val="center"/>
          </w:tcPr>
          <w:p w14:paraId="2952CC18">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名称变化1个以上</w:t>
            </w:r>
          </w:p>
        </w:tc>
        <w:tc>
          <w:tcPr>
            <w:tcW w:w="1600" w:type="pct"/>
            <w:shd w:val="clear" w:color="auto" w:fill="auto"/>
            <w:vAlign w:val="center"/>
          </w:tcPr>
          <w:p w14:paraId="782B3D15">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行政村名以上</w:t>
            </w:r>
          </w:p>
        </w:tc>
      </w:tr>
    </w:tbl>
    <w:p w14:paraId="36060A32">
      <w:pPr>
        <w:pStyle w:val="966"/>
        <w:keepNext w:val="0"/>
        <w:keepLines w:val="0"/>
        <w:pageBreakBefore w:val="0"/>
        <w:kinsoku/>
        <w:wordWrap/>
        <w:overflowPunct/>
        <w:topLinePunct w:val="0"/>
        <w:autoSpaceDN/>
        <w:bidi w:val="0"/>
        <w:adjustRightInd w:val="0"/>
        <w:spacing w:line="560" w:lineRule="exact"/>
        <w:ind w:firstLine="422"/>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en-US" w:eastAsia="zh-CN"/>
        </w:rPr>
        <w:t>2.2.</w:t>
      </w:r>
      <w:r>
        <w:rPr>
          <w:rFonts w:hint="eastAsia" w:ascii="宋体" w:hAnsi="宋体" w:eastAsia="宋体" w:cs="宋体"/>
          <w:b/>
          <w:color w:val="auto"/>
          <w:sz w:val="24"/>
          <w:szCs w:val="24"/>
          <w:highlight w:val="none"/>
        </w:rPr>
        <w:t>4.测量标志日常维护</w:t>
      </w:r>
    </w:p>
    <w:p w14:paraId="4E94E6BE">
      <w:pPr>
        <w:pStyle w:val="966"/>
        <w:keepNext w:val="0"/>
        <w:keepLines w:val="0"/>
        <w:pageBreakBefore w:val="0"/>
        <w:kinsoku/>
        <w:wordWrap/>
        <w:overflowPunct/>
        <w:topLinePunct w:val="0"/>
        <w:autoSpaceDN/>
        <w:bidi w:val="0"/>
        <w:adjustRightInd w:val="0"/>
        <w:spacing w:line="560" w:lineRule="exact"/>
        <w:ind w:firstLine="42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4.1  项目内容</w:t>
      </w:r>
    </w:p>
    <w:p w14:paraId="11C6E1D6">
      <w:pPr>
        <w:pStyle w:val="966"/>
        <w:keepNext w:val="0"/>
        <w:keepLines w:val="0"/>
        <w:pageBreakBefore w:val="0"/>
        <w:kinsoku/>
        <w:wordWrap/>
        <w:overflowPunct/>
        <w:topLinePunct w:val="0"/>
        <w:autoSpaceDN/>
        <w:bidi w:val="0"/>
        <w:adjustRightInd w:val="0"/>
        <w:spacing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对位于杭州市滨江区的国家一二等测量标志进行日常巡查、维护、向测量标志保管员发放年度慰问金，更新相关系统数据；对杭州市滨江区范围由我局自行布设的GPS C级网点以及杭州市二等水准网点进行维护。</w:t>
      </w:r>
    </w:p>
    <w:p w14:paraId="542C77BE">
      <w:pPr>
        <w:pStyle w:val="966"/>
        <w:keepNext w:val="0"/>
        <w:keepLines w:val="0"/>
        <w:pageBreakBefore w:val="0"/>
        <w:kinsoku/>
        <w:wordWrap/>
        <w:overflowPunct/>
        <w:topLinePunct w:val="0"/>
        <w:autoSpaceDN/>
        <w:bidi w:val="0"/>
        <w:adjustRightInd w:val="0"/>
        <w:spacing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4.2工期要求：根据市局要求， 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月15前完成项目要求并提交相应的成果。</w:t>
      </w:r>
    </w:p>
    <w:p w14:paraId="44AABF2A">
      <w:pPr>
        <w:pStyle w:val="966"/>
        <w:keepNext w:val="0"/>
        <w:keepLines w:val="0"/>
        <w:pageBreakBefore w:val="0"/>
        <w:kinsoku/>
        <w:wordWrap/>
        <w:overflowPunct/>
        <w:topLinePunct w:val="0"/>
        <w:autoSpaceDN/>
        <w:bidi w:val="0"/>
        <w:adjustRightInd w:val="0"/>
        <w:spacing w:line="560" w:lineRule="exact"/>
        <w:ind w:firstLine="422"/>
        <w:rPr>
          <w:rFonts w:hint="eastAsia" w:ascii="宋体" w:hAnsi="宋体" w:eastAsia="宋体" w:cs="宋体"/>
          <w:b/>
          <w:bCs w:val="0"/>
          <w:color w:val="auto"/>
          <w:kern w:val="2"/>
          <w:sz w:val="24"/>
          <w:szCs w:val="24"/>
          <w:highlight w:val="none"/>
        </w:rPr>
      </w:pPr>
      <w:r>
        <w:rPr>
          <w:rFonts w:hint="eastAsia" w:ascii="宋体" w:hAnsi="宋体" w:eastAsia="宋体" w:cs="宋体"/>
          <w:b/>
          <w:color w:val="auto"/>
          <w:sz w:val="24"/>
          <w:szCs w:val="24"/>
          <w:highlight w:val="none"/>
          <w:lang w:val="en-US" w:eastAsia="zh-CN"/>
        </w:rPr>
        <w:t>2.2.</w:t>
      </w:r>
      <w:r>
        <w:rPr>
          <w:rFonts w:hint="eastAsia" w:ascii="宋体" w:hAnsi="宋体" w:eastAsia="宋体" w:cs="宋体"/>
          <w:b/>
          <w:color w:val="auto"/>
          <w:sz w:val="24"/>
          <w:szCs w:val="24"/>
          <w:highlight w:val="none"/>
          <w:lang w:eastAsia="zh-CN"/>
        </w:rPr>
        <w:t>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bCs w:val="0"/>
          <w:color w:val="auto"/>
          <w:kern w:val="2"/>
          <w:sz w:val="24"/>
          <w:szCs w:val="24"/>
          <w:highlight w:val="none"/>
        </w:rPr>
        <w:t>构建全域地理底图数据集</w:t>
      </w:r>
    </w:p>
    <w:p w14:paraId="01051CCA">
      <w:pPr>
        <w:pStyle w:val="966"/>
        <w:keepNext w:val="0"/>
        <w:keepLines w:val="0"/>
        <w:pageBreakBefore w:val="0"/>
        <w:kinsoku/>
        <w:wordWrap/>
        <w:overflowPunct/>
        <w:topLinePunct w:val="0"/>
        <w:autoSpaceDN/>
        <w:bidi w:val="0"/>
        <w:adjustRightInd w:val="0"/>
        <w:spacing w:line="560" w:lineRule="exact"/>
        <w:ind w:firstLine="42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2.2.5</w:t>
      </w:r>
      <w:r>
        <w:rPr>
          <w:rFonts w:hint="eastAsia" w:ascii="宋体" w:hAnsi="宋体" w:eastAsia="宋体" w:cs="宋体"/>
          <w:color w:val="auto"/>
          <w:sz w:val="24"/>
          <w:szCs w:val="24"/>
          <w:highlight w:val="none"/>
        </w:rPr>
        <w:t>.1  项目内容</w:t>
      </w:r>
    </w:p>
    <w:p w14:paraId="48D92850">
      <w:pPr>
        <w:pStyle w:val="966"/>
        <w:keepNext w:val="0"/>
        <w:keepLines w:val="0"/>
        <w:pageBreakBefore w:val="0"/>
        <w:kinsoku/>
        <w:wordWrap/>
        <w:overflowPunct/>
        <w:topLinePunct w:val="0"/>
        <w:autoSpaceDN/>
        <w:bidi w:val="0"/>
        <w:adjustRightInd w:val="0"/>
        <w:spacing w:line="560" w:lineRule="exact"/>
        <w:ind w:firstLine="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根据《“一张图”地理底图浙江省试点实施方案》和矢量数据（政务版）治理细则，在1:2000更新工作中，补充采集行政区划及管理单元、交通运输、水系及设施、院落、建（构）筑物、地名地址</w:t>
      </w:r>
      <w:r>
        <w:rPr>
          <w:rFonts w:hint="eastAsia" w:ascii="宋体" w:hAnsi="宋体" w:eastAsia="宋体" w:cs="宋体"/>
          <w:color w:val="auto"/>
          <w:kern w:val="2"/>
          <w:sz w:val="24"/>
          <w:szCs w:val="24"/>
          <w:highlight w:val="none"/>
          <w:lang w:val="en-US" w:eastAsia="zh-CN"/>
        </w:rPr>
        <w:t>六</w:t>
      </w:r>
      <w:r>
        <w:rPr>
          <w:rFonts w:hint="eastAsia" w:ascii="宋体" w:hAnsi="宋体" w:eastAsia="宋体" w:cs="宋体"/>
          <w:color w:val="auto"/>
          <w:kern w:val="2"/>
          <w:sz w:val="24"/>
          <w:szCs w:val="24"/>
          <w:highlight w:val="none"/>
        </w:rPr>
        <w:t>大类矢量数据等面要素，完成上述矢量数据迭代优化工作。</w:t>
      </w:r>
    </w:p>
    <w:p w14:paraId="608F136B">
      <w:pPr>
        <w:pStyle w:val="966"/>
        <w:keepNext w:val="0"/>
        <w:keepLines w:val="0"/>
        <w:pageBreakBefore w:val="0"/>
        <w:kinsoku/>
        <w:wordWrap/>
        <w:overflowPunct/>
        <w:topLinePunct w:val="0"/>
        <w:autoSpaceDN/>
        <w:bidi w:val="0"/>
        <w:adjustRightInd w:val="0"/>
        <w:spacing w:line="560" w:lineRule="exact"/>
        <w:ind w:firstLine="420"/>
        <w:rPr>
          <w:rFonts w:hint="eastAsia" w:ascii="宋体" w:hAnsi="宋体" w:cs="仿宋_GB2312"/>
          <w:color w:val="auto"/>
          <w:kern w:val="2"/>
          <w:sz w:val="24"/>
          <w:szCs w:val="24"/>
          <w:highlight w:val="none"/>
        </w:rPr>
      </w:pPr>
      <w:r>
        <w:rPr>
          <w:rFonts w:hint="eastAsia" w:ascii="宋体" w:hAnsi="宋体" w:eastAsia="宋体" w:cs="宋体"/>
          <w:color w:val="auto"/>
          <w:sz w:val="24"/>
          <w:szCs w:val="24"/>
          <w:highlight w:val="none"/>
          <w:lang w:val="en-US" w:eastAsia="zh-CN"/>
        </w:rPr>
        <w:t>2.2.5</w:t>
      </w:r>
      <w:r>
        <w:rPr>
          <w:rFonts w:hint="eastAsia" w:ascii="宋体" w:hAnsi="宋体" w:eastAsia="宋体" w:cs="宋体"/>
          <w:color w:val="auto"/>
          <w:sz w:val="24"/>
          <w:szCs w:val="24"/>
          <w:highlight w:val="none"/>
        </w:rPr>
        <w:t>.2工期要求：根据市局要求， 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底</w:t>
      </w:r>
      <w:r>
        <w:rPr>
          <w:rFonts w:hint="eastAsia" w:ascii="宋体" w:hAnsi="宋体" w:eastAsia="宋体" w:cs="宋体"/>
          <w:color w:val="auto"/>
          <w:sz w:val="24"/>
          <w:szCs w:val="24"/>
          <w:highlight w:val="none"/>
        </w:rPr>
        <w:t>前完成项目要求并提交相应的成果。</w:t>
      </w:r>
    </w:p>
    <w:p w14:paraId="119D416F">
      <w:pPr>
        <w:pStyle w:val="965"/>
        <w:keepNext w:val="0"/>
        <w:keepLines w:val="0"/>
        <w:pageBreakBefore w:val="0"/>
        <w:kinsoku/>
        <w:wordWrap/>
        <w:overflowPunct/>
        <w:topLinePunct w:val="0"/>
        <w:autoSpaceDN/>
        <w:bidi w:val="0"/>
        <w:adjustRightInd w:val="0"/>
        <w:spacing w:line="560" w:lineRule="exact"/>
        <w:ind w:firstLine="482" w:firstLineChars="200"/>
        <w:textAlignment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2.2.</w:t>
      </w:r>
      <w:r>
        <w:rPr>
          <w:rFonts w:hint="eastAsia" w:asci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lang w:val="en-US" w:eastAsia="zh-CN"/>
        </w:rPr>
        <w:t>.其他工作</w:t>
      </w:r>
    </w:p>
    <w:p w14:paraId="6FB0F265">
      <w:pPr>
        <w:pStyle w:val="965"/>
        <w:keepNext w:val="0"/>
        <w:keepLines w:val="0"/>
        <w:pageBreakBefore w:val="0"/>
        <w:kinsoku/>
        <w:wordWrap/>
        <w:overflowPunct/>
        <w:topLinePunct w:val="0"/>
        <w:autoSpaceDN/>
        <w:bidi w:val="0"/>
        <w:adjustRightInd w:val="0"/>
        <w:spacing w:line="560" w:lineRule="exact"/>
        <w:ind w:firstLine="480" w:firstLineChars="200"/>
        <w:textAlignment w:val="center"/>
        <w:rPr>
          <w:rFonts w:hint="eastAsia" w:ascii="宋体" w:hAnsi="宋体" w:eastAsia="宋体" w:cs="宋体"/>
          <w:b/>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结合省、市基础测绘等最新要求，完成省、市部署的其他工作，包括但不限于省厅地信智服、地理信息公共服务平台、浙江政务服务网测绘成果审批</w:t>
      </w:r>
      <w:r>
        <w:rPr>
          <w:rFonts w:hint="eastAsia" w:ascii="宋体" w:eastAsia="宋体"/>
          <w:b w:val="0"/>
          <w:bCs/>
          <w:color w:val="auto"/>
          <w:kern w:val="2"/>
          <w:sz w:val="24"/>
          <w:szCs w:val="24"/>
          <w:highlight w:val="none"/>
          <w:lang w:eastAsia="zh-CN"/>
        </w:rPr>
        <w:t>、</w:t>
      </w:r>
      <w:r>
        <w:rPr>
          <w:rFonts w:hint="eastAsia" w:ascii="宋体" w:hAnsi="宋体" w:eastAsia="宋体" w:cs="宋体"/>
          <w:bCs/>
          <w:i w:val="0"/>
          <w:iCs w:val="0"/>
          <w:caps w:val="0"/>
          <w:color w:val="auto"/>
          <w:spacing w:val="0"/>
          <w:kern w:val="2"/>
          <w:sz w:val="24"/>
          <w:szCs w:val="24"/>
          <w:highlight w:val="none"/>
          <w:shd w:val="clear"/>
        </w:rPr>
        <w:t>市“一张图”地理底图建设</w:t>
      </w:r>
      <w:r>
        <w:rPr>
          <w:rFonts w:hint="eastAsia" w:ascii="宋体" w:hAnsi="宋体" w:eastAsia="宋体" w:cs="宋体"/>
          <w:color w:val="auto"/>
          <w:kern w:val="2"/>
          <w:sz w:val="24"/>
          <w:szCs w:val="24"/>
          <w:highlight w:val="none"/>
          <w:lang w:val="en-US" w:eastAsia="zh-CN" w:bidi="ar-SA"/>
        </w:rPr>
        <w:t>等工作。</w:t>
      </w:r>
    </w:p>
    <w:p w14:paraId="4EB6713B">
      <w:pPr>
        <w:keepNext w:val="0"/>
        <w:keepLines w:val="0"/>
        <w:pageBreakBefore w:val="0"/>
        <w:kinsoku/>
        <w:wordWrap/>
        <w:overflowPunct/>
        <w:topLinePunct w:val="0"/>
        <w:autoSpaceDE w:val="0"/>
        <w:autoSpaceDN/>
        <w:bidi w:val="0"/>
        <w:adjustRightInd w:val="0"/>
        <w:spacing w:line="560" w:lineRule="exact"/>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w:t>
      </w:r>
      <w:r>
        <w:rPr>
          <w:rFonts w:hint="eastAsia" w:ascii="宋体" w:hAnsi="宋体" w:cs="宋体"/>
          <w:b/>
          <w:bCs/>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上述项在实施过程中，若自然资源部、省厅、市局下发的技术要求有所补充和调整，则需按新的技术要求执行。</w:t>
      </w:r>
    </w:p>
    <w:p w14:paraId="56B5F07F">
      <w:pPr>
        <w:keepNext w:val="0"/>
        <w:keepLines w:val="0"/>
        <w:pageBreakBefore w:val="0"/>
        <w:kinsoku/>
        <w:wordWrap/>
        <w:overflowPunct/>
        <w:topLinePunct w:val="0"/>
        <w:autoSpaceDN/>
        <w:bidi w:val="0"/>
        <w:adjustRightInd w:val="0"/>
        <w:snapToGrid w:val="0"/>
        <w:spacing w:line="560" w:lineRule="exact"/>
        <w:jc w:val="left"/>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三、拟采购标的的商务要求</w:t>
      </w:r>
    </w:p>
    <w:p w14:paraId="425EBAF4">
      <w:pPr>
        <w:keepNext w:val="0"/>
        <w:keepLines w:val="0"/>
        <w:pageBreakBefore w:val="0"/>
        <w:kinsoku/>
        <w:wordWrap/>
        <w:overflowPunct/>
        <w:topLinePunct w:val="0"/>
        <w:autoSpaceDN/>
        <w:bidi w:val="0"/>
        <w:adjustRightInd w:val="0"/>
        <w:spacing w:line="560" w:lineRule="exact"/>
        <w:ind w:left="210" w:leftChars="1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1.交付（实施）的时间（期限）</w:t>
      </w:r>
      <w:r>
        <w:rPr>
          <w:rFonts w:hint="eastAsia" w:ascii="宋体" w:hAnsi="宋体" w:eastAsia="宋体" w:cs="宋体"/>
          <w:color w:val="auto"/>
          <w:sz w:val="24"/>
          <w:szCs w:val="24"/>
          <w:highlight w:val="none"/>
          <w:u w:val="single"/>
        </w:rPr>
        <w:t>：合同签订至2025年1</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月15日前完成各项目本年度的所有工作任务，提交项目成果。</w:t>
      </w:r>
    </w:p>
    <w:p w14:paraId="17E74A52">
      <w:pPr>
        <w:keepNext w:val="0"/>
        <w:keepLines w:val="0"/>
        <w:pageBreakBefore w:val="0"/>
        <w:kinsoku/>
        <w:wordWrap/>
        <w:overflowPunct/>
        <w:topLinePunct w:val="0"/>
        <w:autoSpaceDN/>
        <w:bidi w:val="0"/>
        <w:adjustRightInd w:val="0"/>
        <w:spacing w:line="560" w:lineRule="exact"/>
        <w:ind w:left="210" w:lef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2.交付（实施）的地点（范围）：</w:t>
      </w:r>
      <w:r>
        <w:rPr>
          <w:rFonts w:hint="eastAsia" w:ascii="宋体" w:hAnsi="宋体" w:eastAsia="宋体" w:cs="宋体"/>
          <w:color w:val="auto"/>
          <w:sz w:val="24"/>
          <w:szCs w:val="24"/>
          <w:highlight w:val="none"/>
          <w:u w:val="single"/>
          <w:lang w:val="en-US" w:eastAsia="zh-CN"/>
        </w:rPr>
        <w:t>采购人指定地点</w:t>
      </w:r>
      <w:r>
        <w:rPr>
          <w:rFonts w:hint="eastAsia" w:ascii="宋体" w:hAnsi="宋体" w:eastAsia="宋体" w:cs="宋体"/>
          <w:color w:val="auto"/>
          <w:sz w:val="24"/>
          <w:szCs w:val="24"/>
          <w:highlight w:val="none"/>
          <w:u w:val="single"/>
        </w:rPr>
        <w:t xml:space="preserve"> </w:t>
      </w:r>
    </w:p>
    <w:p w14:paraId="3CE42CED">
      <w:pPr>
        <w:keepNext w:val="0"/>
        <w:keepLines w:val="0"/>
        <w:pageBreakBefore w:val="0"/>
        <w:widowControl w:val="0"/>
        <w:kinsoku/>
        <w:wordWrap/>
        <w:overflowPunct/>
        <w:topLinePunct w:val="0"/>
        <w:autoSpaceDE/>
        <w:autoSpaceDN/>
        <w:bidi w:val="0"/>
        <w:spacing w:line="560" w:lineRule="exact"/>
        <w:ind w:left="210" w:leftChars="10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3.付款条件（进度和方式）</w:t>
      </w:r>
    </w:p>
    <w:p w14:paraId="1D27D0E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在合同生效且履行财政相关资金审批手续后7个工作日内向中标人支付合同总价40%的合同款，在1:500地形图动态修测和更新入库实施完成后支付合同总价20%的合同款，全部基础地理信息资源更新数据成果经分局验收省市核查通过，标志日常维护完成后，支付剩余40%合同价款。</w:t>
      </w:r>
    </w:p>
    <w:p w14:paraId="7752C26E">
      <w:pPr>
        <w:keepNext w:val="0"/>
        <w:keepLines w:val="0"/>
        <w:pageBreakBefore w:val="0"/>
        <w:widowControl w:val="0"/>
        <w:kinsoku/>
        <w:wordWrap/>
        <w:overflowPunct/>
        <w:topLinePunct w:val="0"/>
        <w:autoSpaceDE/>
        <w:autoSpaceDN/>
        <w:bidi w:val="0"/>
        <w:spacing w:line="560" w:lineRule="exact"/>
        <w:ind w:left="210" w:leftChars="10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4.售后服务要求</w:t>
      </w:r>
    </w:p>
    <w:p w14:paraId="3D36860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服务质量保证期：合同签订之后提供不少于1年服务质量保证期。</w:t>
      </w:r>
    </w:p>
    <w:p w14:paraId="51E2DBB9">
      <w:pPr>
        <w:keepNext w:val="0"/>
        <w:keepLines w:val="0"/>
        <w:pageBreakBefore w:val="0"/>
        <w:widowControl w:val="0"/>
        <w:kinsoku/>
        <w:wordWrap/>
        <w:overflowPunct/>
        <w:topLinePunct w:val="0"/>
        <w:autoSpaceDE/>
        <w:autoSpaceDN/>
        <w:bidi w:val="0"/>
        <w:spacing w:line="560" w:lineRule="exact"/>
        <w:ind w:left="210" w:leftChars="10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5.其他商务要求（包装和运输、保险等）</w:t>
      </w:r>
    </w:p>
    <w:p w14:paraId="5C3932F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无。</w:t>
      </w:r>
    </w:p>
    <w:p w14:paraId="64C1E621">
      <w:pPr>
        <w:keepNext w:val="0"/>
        <w:keepLines w:val="0"/>
        <w:pageBreakBefore w:val="0"/>
        <w:widowControl w:val="0"/>
        <w:kinsoku/>
        <w:wordWrap/>
        <w:overflowPunct/>
        <w:topLinePunct w:val="0"/>
        <w:autoSpaceDE/>
        <w:autoSpaceDN/>
        <w:bidi w:val="0"/>
        <w:snapToGrid w:val="0"/>
        <w:spacing w:line="560" w:lineRule="exact"/>
        <w:ind w:firstLine="482" w:firstLineChars="200"/>
        <w:jc w:val="left"/>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四、采购项目的其他要求</w:t>
      </w:r>
    </w:p>
    <w:p w14:paraId="1AA93602">
      <w:pPr>
        <w:pStyle w:val="965"/>
        <w:keepNext w:val="0"/>
        <w:keepLines w:val="0"/>
        <w:pageBreakBefore w:val="0"/>
        <w:kinsoku/>
        <w:wordWrap/>
        <w:overflowPunct/>
        <w:topLinePunct w:val="0"/>
        <w:autoSpaceDE/>
        <w:autoSpaceDN/>
        <w:bidi w:val="0"/>
        <w:adjustRightInd w:val="0"/>
        <w:snapToGrid/>
        <w:spacing w:line="560" w:lineRule="exact"/>
        <w:ind w:firstLine="480" w:firstLineChars="200"/>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1.质量要求</w:t>
      </w:r>
    </w:p>
    <w:p w14:paraId="47B02AF9">
      <w:pPr>
        <w:pStyle w:val="19"/>
        <w:keepNext w:val="0"/>
        <w:keepLines w:val="0"/>
        <w:pageBreakBefore w:val="0"/>
        <w:kinsoku/>
        <w:wordWrap/>
        <w:overflowPunct/>
        <w:topLinePunct w:val="0"/>
        <w:autoSpaceDE/>
        <w:autoSpaceDN/>
        <w:bidi w:val="0"/>
        <w:adjustRightInd w:val="0"/>
        <w:snapToGrid/>
        <w:spacing w:line="56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项目成果由省级测绘质量检验机构检验结果为</w:t>
      </w:r>
      <w:r>
        <w:rPr>
          <w:rFonts w:hint="eastAsia" w:ascii="宋体" w:hAnsi="宋体" w:cs="宋体"/>
          <w:color w:val="auto"/>
          <w:kern w:val="2"/>
          <w:sz w:val="24"/>
          <w:szCs w:val="24"/>
          <w:highlight w:val="none"/>
          <w:lang w:val="en-US" w:eastAsia="zh-CN" w:bidi="ar-SA"/>
        </w:rPr>
        <w:t>良好以上</w:t>
      </w:r>
      <w:r>
        <w:rPr>
          <w:rFonts w:hint="eastAsia" w:ascii="宋体" w:hAnsi="宋体" w:eastAsia="宋体" w:cs="宋体"/>
          <w:color w:val="auto"/>
          <w:kern w:val="2"/>
          <w:sz w:val="24"/>
          <w:szCs w:val="24"/>
          <w:highlight w:val="none"/>
          <w:lang w:val="en-US" w:eastAsia="zh-CN" w:bidi="ar-SA"/>
        </w:rPr>
        <w:t>等次，并经杭州市规划和自然资源局滨江分局组织验收通过，最终通过市级验收和省级验收。</w:t>
      </w:r>
    </w:p>
    <w:p w14:paraId="21FFF06B">
      <w:pPr>
        <w:pStyle w:val="965"/>
        <w:keepNext w:val="0"/>
        <w:keepLines w:val="0"/>
        <w:pageBreakBefore w:val="0"/>
        <w:kinsoku/>
        <w:wordWrap/>
        <w:overflowPunct/>
        <w:topLinePunct w:val="0"/>
        <w:autoSpaceDE/>
        <w:autoSpaceDN/>
        <w:bidi w:val="0"/>
        <w:adjustRightInd w:val="0"/>
        <w:snapToGrid/>
        <w:spacing w:line="560" w:lineRule="exact"/>
        <w:ind w:firstLine="480" w:firstLineChars="200"/>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2.实施要求</w:t>
      </w:r>
    </w:p>
    <w:p w14:paraId="11276B3D">
      <w:pPr>
        <w:pStyle w:val="965"/>
        <w:keepNext w:val="0"/>
        <w:keepLines w:val="0"/>
        <w:pageBreakBefore w:val="0"/>
        <w:kinsoku/>
        <w:wordWrap/>
        <w:overflowPunct/>
        <w:topLinePunct w:val="0"/>
        <w:autoSpaceDE/>
        <w:autoSpaceDN/>
        <w:bidi w:val="0"/>
        <w:adjustRightInd w:val="0"/>
        <w:snapToGrid/>
        <w:spacing w:line="560" w:lineRule="exact"/>
        <w:ind w:firstLine="480" w:firstLineChars="200"/>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投标人对本项目实施的负责人需具有测绘专业高级技术职称</w:t>
      </w:r>
      <w:r>
        <w:rPr>
          <w:rFonts w:hint="eastAsia" w:ascii="宋体" w:eastAsia="宋体" w:cs="宋体"/>
          <w:color w:val="auto"/>
          <w:kern w:val="2"/>
          <w:sz w:val="24"/>
          <w:szCs w:val="24"/>
          <w:highlight w:val="none"/>
          <w:lang w:val="en-US" w:eastAsia="zh-CN" w:bidi="ar-SA"/>
        </w:rPr>
        <w:t>或</w:t>
      </w:r>
      <w:r>
        <w:rPr>
          <w:rFonts w:hint="eastAsia" w:ascii="宋体" w:hAnsi="宋体" w:eastAsia="宋体" w:cs="宋体"/>
          <w:color w:val="auto"/>
          <w:kern w:val="2"/>
          <w:sz w:val="24"/>
          <w:szCs w:val="24"/>
          <w:highlight w:val="none"/>
          <w:lang w:val="en-US" w:eastAsia="zh-CN" w:bidi="ar-SA"/>
        </w:rPr>
        <w:t>具有注册测绘师执业资格；投标人派驻本项目实施人员</w:t>
      </w:r>
      <w:r>
        <w:rPr>
          <w:rFonts w:hint="eastAsia" w:ascii="宋体" w:eastAsia="宋体" w:cs="宋体"/>
          <w:color w:val="auto"/>
          <w:kern w:val="2"/>
          <w:sz w:val="24"/>
          <w:szCs w:val="24"/>
          <w:highlight w:val="none"/>
          <w:lang w:val="en-US" w:eastAsia="zh-CN" w:bidi="ar-SA"/>
        </w:rPr>
        <w:t>需满足项目需求</w:t>
      </w:r>
      <w:r>
        <w:rPr>
          <w:rFonts w:hint="eastAsia" w:ascii="宋体" w:hAnsi="宋体" w:eastAsia="宋体" w:cs="宋体"/>
          <w:color w:val="auto"/>
          <w:kern w:val="2"/>
          <w:sz w:val="24"/>
          <w:szCs w:val="24"/>
          <w:highlight w:val="none"/>
          <w:lang w:val="en-US" w:eastAsia="zh-CN" w:bidi="ar-SA"/>
        </w:rPr>
        <w:t>；为保证项目安全性，投标人需具有涉密测绘成果管理人员岗位培训证书持证人员。</w:t>
      </w:r>
    </w:p>
    <w:p w14:paraId="07F8C895">
      <w:pPr>
        <w:pStyle w:val="965"/>
        <w:keepNext w:val="0"/>
        <w:keepLines w:val="0"/>
        <w:pageBreakBefore w:val="0"/>
        <w:kinsoku/>
        <w:wordWrap/>
        <w:overflowPunct/>
        <w:topLinePunct w:val="0"/>
        <w:autoSpaceDE/>
        <w:autoSpaceDN/>
        <w:bidi w:val="0"/>
        <w:adjustRightInd w:val="0"/>
        <w:snapToGrid/>
        <w:spacing w:line="560" w:lineRule="exact"/>
        <w:ind w:firstLine="480" w:firstLineChars="200"/>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投标报价所涵盖的内容</w:t>
      </w:r>
    </w:p>
    <w:p w14:paraId="68CA1DDE">
      <w:pPr>
        <w:pStyle w:val="965"/>
        <w:keepNext w:val="0"/>
        <w:keepLines w:val="0"/>
        <w:pageBreakBefore w:val="0"/>
        <w:kinsoku/>
        <w:wordWrap/>
        <w:overflowPunct/>
        <w:topLinePunct w:val="0"/>
        <w:autoSpaceDE/>
        <w:autoSpaceDN/>
        <w:bidi w:val="0"/>
        <w:adjustRightInd w:val="0"/>
        <w:snapToGrid/>
        <w:spacing w:line="560" w:lineRule="exact"/>
        <w:ind w:firstLine="480" w:firstLineChars="200"/>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Ⅰ.包括实施本项目的各项工作内容等。Ⅱ.本次项目实际工作量超出预估工作内容等。Ⅲ.现场服务（含解决项目设计和实施中有关问题、参加各类会议等服务）。Ⅳ.设计评审收费。Ⅴ.其他的相关费用。</w:t>
      </w:r>
    </w:p>
    <w:p w14:paraId="3C46AFA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2129"/>
      <w:bookmarkEnd w:id="28"/>
      <w:bookmarkStart w:id="29" w:name="_Toc184308055"/>
      <w:bookmarkEnd w:id="29"/>
      <w:bookmarkStart w:id="30" w:name="_Toc184314447"/>
      <w:bookmarkEnd w:id="30"/>
      <w:bookmarkStart w:id="31" w:name="_Toc184313305"/>
      <w:bookmarkEnd w:id="31"/>
      <w:bookmarkStart w:id="32" w:name="_Toc184314481"/>
      <w:bookmarkEnd w:id="32"/>
      <w:bookmarkStart w:id="33" w:name="_Toc184312084"/>
      <w:bookmarkEnd w:id="33"/>
      <w:bookmarkStart w:id="34" w:name="_Toc184314422"/>
      <w:bookmarkEnd w:id="34"/>
      <w:bookmarkStart w:id="35" w:name="_Toc184308049"/>
      <w:bookmarkEnd w:id="35"/>
      <w:bookmarkStart w:id="36" w:name="_Toc184312135"/>
      <w:bookmarkEnd w:id="36"/>
      <w:bookmarkStart w:id="37" w:name="_Toc184310343"/>
      <w:bookmarkEnd w:id="37"/>
      <w:bookmarkStart w:id="38" w:name="_Toc184313259"/>
      <w:bookmarkEnd w:id="38"/>
      <w:bookmarkStart w:id="39" w:name="_Toc184314424"/>
      <w:bookmarkEnd w:id="39"/>
      <w:bookmarkStart w:id="40" w:name="_Toc184310344"/>
      <w:bookmarkEnd w:id="40"/>
      <w:bookmarkStart w:id="41" w:name="_Toc184312069"/>
      <w:bookmarkEnd w:id="41"/>
      <w:bookmarkStart w:id="42" w:name="_Toc184310331"/>
      <w:bookmarkEnd w:id="42"/>
      <w:bookmarkStart w:id="43" w:name="_Toc184314410"/>
      <w:bookmarkEnd w:id="43"/>
      <w:bookmarkStart w:id="44" w:name="_Toc184308039"/>
      <w:bookmarkEnd w:id="44"/>
      <w:bookmarkStart w:id="45" w:name="_Toc184314427"/>
      <w:bookmarkEnd w:id="45"/>
      <w:bookmarkStart w:id="46" w:name="_Toc184308056"/>
      <w:bookmarkEnd w:id="46"/>
      <w:bookmarkStart w:id="47" w:name="_Toc184313293"/>
      <w:bookmarkEnd w:id="47"/>
      <w:bookmarkStart w:id="48" w:name="_Toc184310328"/>
      <w:bookmarkEnd w:id="48"/>
      <w:bookmarkStart w:id="49" w:name="_Toc184310323"/>
      <w:bookmarkEnd w:id="49"/>
      <w:bookmarkStart w:id="50" w:name="_Toc184308037"/>
      <w:bookmarkEnd w:id="50"/>
      <w:bookmarkStart w:id="51" w:name="_Toc184314477"/>
      <w:bookmarkEnd w:id="51"/>
      <w:bookmarkStart w:id="52" w:name="_Toc184314482"/>
      <w:bookmarkEnd w:id="52"/>
      <w:bookmarkStart w:id="53" w:name="_Toc184308088"/>
      <w:bookmarkEnd w:id="53"/>
      <w:bookmarkStart w:id="54" w:name="_Toc184308094"/>
      <w:bookmarkEnd w:id="54"/>
      <w:bookmarkStart w:id="55" w:name="_Toc184313307"/>
      <w:bookmarkEnd w:id="55"/>
      <w:bookmarkStart w:id="56" w:name="_Toc184312079"/>
      <w:bookmarkEnd w:id="56"/>
      <w:bookmarkStart w:id="57" w:name="_Toc184310290"/>
      <w:bookmarkEnd w:id="57"/>
      <w:bookmarkStart w:id="58" w:name="_Toc184312132"/>
      <w:bookmarkEnd w:id="58"/>
      <w:bookmarkStart w:id="59" w:name="_Toc184314469"/>
      <w:bookmarkEnd w:id="59"/>
      <w:bookmarkStart w:id="60" w:name="_Toc184314474"/>
      <w:bookmarkEnd w:id="60"/>
      <w:bookmarkStart w:id="61" w:name="_Toc184314473"/>
      <w:bookmarkEnd w:id="61"/>
      <w:bookmarkStart w:id="62" w:name="_Toc184313278"/>
      <w:bookmarkEnd w:id="62"/>
      <w:bookmarkStart w:id="63" w:name="_Toc184310327"/>
      <w:bookmarkEnd w:id="63"/>
      <w:bookmarkStart w:id="64" w:name="_Toc184310335"/>
      <w:bookmarkEnd w:id="64"/>
      <w:bookmarkStart w:id="65" w:name="_Toc184310283"/>
      <w:bookmarkEnd w:id="65"/>
      <w:bookmarkStart w:id="66" w:name="_Toc184308042"/>
      <w:bookmarkEnd w:id="66"/>
      <w:bookmarkStart w:id="67" w:name="_Toc184314440"/>
      <w:bookmarkEnd w:id="67"/>
      <w:bookmarkStart w:id="68" w:name="_Toc184313310"/>
      <w:bookmarkEnd w:id="68"/>
      <w:bookmarkStart w:id="69" w:name="_Toc184308104"/>
      <w:bookmarkEnd w:id="69"/>
      <w:bookmarkStart w:id="70" w:name="_Toc184310314"/>
      <w:bookmarkEnd w:id="70"/>
      <w:bookmarkStart w:id="71" w:name="_Toc184314475"/>
      <w:bookmarkEnd w:id="71"/>
      <w:bookmarkStart w:id="72" w:name="_Toc184310282"/>
      <w:bookmarkEnd w:id="72"/>
      <w:bookmarkStart w:id="73" w:name="_Toc184313308"/>
      <w:bookmarkEnd w:id="73"/>
      <w:bookmarkStart w:id="74" w:name="_Toc184310329"/>
      <w:bookmarkEnd w:id="74"/>
      <w:bookmarkStart w:id="75" w:name="_Toc184312138"/>
      <w:bookmarkEnd w:id="75"/>
      <w:bookmarkStart w:id="76" w:name="_Toc184308054"/>
      <w:bookmarkEnd w:id="76"/>
      <w:bookmarkStart w:id="77" w:name="_Toc184312104"/>
      <w:bookmarkEnd w:id="77"/>
      <w:bookmarkStart w:id="78" w:name="_Toc184313285"/>
      <w:bookmarkEnd w:id="78"/>
      <w:bookmarkStart w:id="79" w:name="_Toc184310274"/>
      <w:bookmarkEnd w:id="79"/>
      <w:bookmarkStart w:id="80" w:name="_Toc184314439"/>
      <w:bookmarkEnd w:id="80"/>
      <w:bookmarkStart w:id="81" w:name="_Toc184310330"/>
      <w:bookmarkEnd w:id="81"/>
      <w:bookmarkStart w:id="82" w:name="_Toc184313302"/>
      <w:bookmarkEnd w:id="82"/>
      <w:bookmarkStart w:id="83" w:name="_Toc184314456"/>
      <w:bookmarkEnd w:id="83"/>
      <w:bookmarkStart w:id="84" w:name="_Toc184314454"/>
      <w:bookmarkEnd w:id="84"/>
      <w:bookmarkStart w:id="85" w:name="_Toc184308092"/>
      <w:bookmarkEnd w:id="85"/>
      <w:bookmarkStart w:id="86" w:name="_Toc184310288"/>
      <w:bookmarkEnd w:id="86"/>
      <w:bookmarkStart w:id="87" w:name="_Toc184312126"/>
      <w:bookmarkEnd w:id="87"/>
      <w:bookmarkStart w:id="88" w:name="_Toc184308077"/>
      <w:bookmarkEnd w:id="88"/>
      <w:bookmarkStart w:id="89" w:name="_Toc184308081"/>
      <w:bookmarkEnd w:id="89"/>
      <w:bookmarkStart w:id="90" w:name="_Toc184314458"/>
      <w:bookmarkEnd w:id="90"/>
      <w:bookmarkStart w:id="91" w:name="_Toc184314442"/>
      <w:bookmarkEnd w:id="91"/>
      <w:bookmarkStart w:id="92" w:name="_Toc184314451"/>
      <w:bookmarkEnd w:id="92"/>
      <w:bookmarkStart w:id="93" w:name="_Toc184308071"/>
      <w:bookmarkEnd w:id="93"/>
      <w:bookmarkStart w:id="94" w:name="_Toc184313306"/>
      <w:bookmarkEnd w:id="94"/>
      <w:bookmarkStart w:id="95" w:name="_Toc184312121"/>
      <w:bookmarkEnd w:id="95"/>
      <w:bookmarkStart w:id="96" w:name="_Toc184308044"/>
      <w:bookmarkEnd w:id="96"/>
      <w:bookmarkStart w:id="97" w:name="_Toc184312077"/>
      <w:bookmarkEnd w:id="97"/>
      <w:bookmarkStart w:id="98" w:name="_Toc184312131"/>
      <w:bookmarkEnd w:id="98"/>
      <w:bookmarkStart w:id="99" w:name="_Toc184308097"/>
      <w:bookmarkEnd w:id="99"/>
      <w:bookmarkStart w:id="100" w:name="_Toc184310296"/>
      <w:bookmarkEnd w:id="100"/>
      <w:bookmarkStart w:id="101" w:name="_Toc184312086"/>
      <w:bookmarkEnd w:id="101"/>
      <w:bookmarkStart w:id="102" w:name="_Toc184308102"/>
      <w:bookmarkEnd w:id="102"/>
      <w:bookmarkStart w:id="103" w:name="_Toc184313280"/>
      <w:bookmarkEnd w:id="103"/>
      <w:bookmarkStart w:id="104" w:name="_Toc184312112"/>
      <w:bookmarkEnd w:id="104"/>
      <w:bookmarkStart w:id="105" w:name="_Toc184314420"/>
      <w:bookmarkEnd w:id="105"/>
      <w:bookmarkStart w:id="106" w:name="_Toc184314468"/>
      <w:bookmarkEnd w:id="106"/>
      <w:bookmarkStart w:id="107" w:name="_Toc184308040"/>
      <w:bookmarkEnd w:id="107"/>
      <w:bookmarkStart w:id="108" w:name="_Toc184308075"/>
      <w:bookmarkEnd w:id="108"/>
      <w:bookmarkStart w:id="109" w:name="_Toc184313267"/>
      <w:bookmarkEnd w:id="109"/>
      <w:bookmarkStart w:id="110" w:name="_Toc184312078"/>
      <w:bookmarkEnd w:id="110"/>
      <w:bookmarkStart w:id="111" w:name="_Toc184310277"/>
      <w:bookmarkEnd w:id="111"/>
      <w:bookmarkStart w:id="112" w:name="_Toc184308095"/>
      <w:bookmarkEnd w:id="112"/>
      <w:bookmarkStart w:id="113" w:name="_Toc184312108"/>
      <w:bookmarkEnd w:id="113"/>
      <w:bookmarkStart w:id="114" w:name="_Toc184310313"/>
      <w:bookmarkEnd w:id="114"/>
      <w:bookmarkStart w:id="115" w:name="_Toc184310307"/>
      <w:bookmarkEnd w:id="115"/>
      <w:bookmarkStart w:id="116" w:name="_Toc184310284"/>
      <w:bookmarkEnd w:id="116"/>
      <w:bookmarkStart w:id="117" w:name="_Toc184308069"/>
      <w:bookmarkEnd w:id="117"/>
      <w:bookmarkStart w:id="118" w:name="_Toc184310276"/>
      <w:bookmarkEnd w:id="118"/>
      <w:bookmarkStart w:id="119" w:name="_Toc184308073"/>
      <w:bookmarkEnd w:id="119"/>
      <w:bookmarkStart w:id="120" w:name="_Toc184314467"/>
      <w:bookmarkEnd w:id="120"/>
      <w:bookmarkStart w:id="121" w:name="_Toc184314437"/>
      <w:bookmarkEnd w:id="121"/>
      <w:bookmarkStart w:id="122" w:name="_Toc184313261"/>
      <w:bookmarkEnd w:id="122"/>
      <w:bookmarkStart w:id="123" w:name="_Toc184314443"/>
      <w:bookmarkEnd w:id="123"/>
      <w:bookmarkStart w:id="124" w:name="_Toc184310309"/>
      <w:bookmarkEnd w:id="124"/>
      <w:bookmarkStart w:id="125" w:name="_Toc184308084"/>
      <w:bookmarkEnd w:id="125"/>
      <w:bookmarkStart w:id="126" w:name="_Toc184313248"/>
      <w:bookmarkEnd w:id="126"/>
      <w:bookmarkStart w:id="127" w:name="_Toc184312070"/>
      <w:bookmarkEnd w:id="127"/>
      <w:bookmarkStart w:id="128" w:name="_Toc184313256"/>
      <w:bookmarkEnd w:id="128"/>
      <w:bookmarkStart w:id="129" w:name="_Toc184314417"/>
      <w:bookmarkEnd w:id="129"/>
      <w:bookmarkStart w:id="130" w:name="_Toc184313292"/>
      <w:bookmarkEnd w:id="130"/>
      <w:bookmarkStart w:id="131" w:name="_Toc184310308"/>
      <w:bookmarkEnd w:id="131"/>
      <w:bookmarkStart w:id="132" w:name="_Toc184314463"/>
      <w:bookmarkEnd w:id="132"/>
      <w:bookmarkStart w:id="133" w:name="_Toc184310294"/>
      <w:bookmarkEnd w:id="133"/>
      <w:bookmarkStart w:id="134" w:name="_Toc184310306"/>
      <w:bookmarkEnd w:id="134"/>
      <w:bookmarkStart w:id="135" w:name="_Toc184313244"/>
      <w:bookmarkEnd w:id="135"/>
      <w:bookmarkStart w:id="136" w:name="_Toc184312072"/>
      <w:bookmarkEnd w:id="136"/>
      <w:bookmarkStart w:id="137" w:name="_Toc184314457"/>
      <w:bookmarkEnd w:id="137"/>
      <w:bookmarkStart w:id="138" w:name="_Toc184310315"/>
      <w:bookmarkEnd w:id="138"/>
      <w:bookmarkStart w:id="139" w:name="_Toc184308085"/>
      <w:bookmarkEnd w:id="139"/>
      <w:bookmarkStart w:id="140" w:name="_Toc184313281"/>
      <w:bookmarkEnd w:id="140"/>
      <w:bookmarkStart w:id="141" w:name="_Toc184314445"/>
      <w:bookmarkEnd w:id="141"/>
      <w:bookmarkStart w:id="142" w:name="_Toc184308053"/>
      <w:bookmarkEnd w:id="142"/>
      <w:bookmarkStart w:id="143" w:name="_Toc184308072"/>
      <w:bookmarkEnd w:id="143"/>
      <w:bookmarkStart w:id="144" w:name="_Toc184313297"/>
      <w:bookmarkEnd w:id="144"/>
      <w:bookmarkStart w:id="145" w:name="_Toc184314478"/>
      <w:bookmarkEnd w:id="145"/>
      <w:bookmarkStart w:id="146" w:name="_Toc184308045"/>
      <w:bookmarkEnd w:id="146"/>
      <w:bookmarkStart w:id="147" w:name="_Toc184313250"/>
      <w:bookmarkEnd w:id="147"/>
      <w:bookmarkStart w:id="148" w:name="_Toc184313242"/>
      <w:bookmarkEnd w:id="148"/>
      <w:bookmarkStart w:id="149" w:name="_Toc184312091"/>
      <w:bookmarkEnd w:id="149"/>
      <w:bookmarkStart w:id="150" w:name="_Toc184310322"/>
      <w:bookmarkEnd w:id="150"/>
      <w:bookmarkStart w:id="151" w:name="_Toc184310287"/>
      <w:bookmarkEnd w:id="151"/>
      <w:bookmarkStart w:id="152" w:name="_Toc184313287"/>
      <w:bookmarkEnd w:id="152"/>
      <w:bookmarkStart w:id="153" w:name="_Toc184313296"/>
      <w:bookmarkEnd w:id="153"/>
      <w:bookmarkStart w:id="154" w:name="_Toc184312113"/>
      <w:bookmarkEnd w:id="154"/>
      <w:bookmarkStart w:id="155" w:name="_Toc184313238"/>
      <w:bookmarkEnd w:id="155"/>
      <w:bookmarkStart w:id="156" w:name="_Toc184313303"/>
      <w:bookmarkEnd w:id="156"/>
      <w:bookmarkStart w:id="157" w:name="_Toc184314459"/>
      <w:bookmarkEnd w:id="157"/>
      <w:bookmarkStart w:id="158" w:name="_Toc184308057"/>
      <w:bookmarkEnd w:id="158"/>
      <w:bookmarkStart w:id="159" w:name="_Toc184314415"/>
      <w:bookmarkEnd w:id="159"/>
      <w:bookmarkStart w:id="160" w:name="_Toc184313264"/>
      <w:bookmarkEnd w:id="160"/>
      <w:bookmarkStart w:id="161" w:name="_Toc184310281"/>
      <w:bookmarkEnd w:id="161"/>
      <w:bookmarkStart w:id="162" w:name="_Toc184313274"/>
      <w:bookmarkEnd w:id="162"/>
      <w:bookmarkStart w:id="163" w:name="_Toc184312125"/>
      <w:bookmarkEnd w:id="163"/>
      <w:bookmarkStart w:id="164" w:name="_Toc184313270"/>
      <w:bookmarkEnd w:id="164"/>
      <w:bookmarkStart w:id="165" w:name="_Toc184312095"/>
      <w:bookmarkEnd w:id="165"/>
      <w:bookmarkStart w:id="166" w:name="_Toc184314446"/>
      <w:bookmarkEnd w:id="166"/>
      <w:bookmarkStart w:id="167" w:name="_Toc184313272"/>
      <w:bookmarkEnd w:id="167"/>
      <w:bookmarkStart w:id="168" w:name="_Toc184312074"/>
      <w:bookmarkEnd w:id="168"/>
      <w:bookmarkStart w:id="169" w:name="_Toc184313262"/>
      <w:bookmarkEnd w:id="169"/>
      <w:bookmarkStart w:id="170" w:name="_Toc184313299"/>
      <w:bookmarkEnd w:id="170"/>
      <w:bookmarkStart w:id="171" w:name="_Toc184308060"/>
      <w:bookmarkEnd w:id="171"/>
      <w:bookmarkStart w:id="172" w:name="_Toc184310334"/>
      <w:bookmarkEnd w:id="172"/>
      <w:bookmarkStart w:id="173" w:name="_Toc184308089"/>
      <w:bookmarkEnd w:id="173"/>
      <w:bookmarkStart w:id="174" w:name="_Toc184310310"/>
      <w:bookmarkEnd w:id="174"/>
      <w:bookmarkStart w:id="175" w:name="_Toc184313295"/>
      <w:bookmarkEnd w:id="175"/>
      <w:bookmarkStart w:id="176" w:name="_Toc184312082"/>
      <w:bookmarkEnd w:id="176"/>
      <w:bookmarkStart w:id="177" w:name="_Toc184313273"/>
      <w:bookmarkEnd w:id="177"/>
      <w:bookmarkStart w:id="178" w:name="_Toc184308058"/>
      <w:bookmarkEnd w:id="178"/>
      <w:bookmarkStart w:id="179" w:name="_Toc184313269"/>
      <w:bookmarkEnd w:id="179"/>
      <w:bookmarkStart w:id="180" w:name="_Toc184312090"/>
      <w:bookmarkEnd w:id="180"/>
      <w:bookmarkStart w:id="181" w:name="_Toc184308070"/>
      <w:bookmarkEnd w:id="181"/>
      <w:bookmarkStart w:id="182" w:name="_Toc184308098"/>
      <w:bookmarkEnd w:id="182"/>
      <w:bookmarkStart w:id="183" w:name="_Toc184313290"/>
      <w:bookmarkEnd w:id="183"/>
      <w:bookmarkStart w:id="184" w:name="_Toc184308087"/>
      <w:bookmarkEnd w:id="184"/>
      <w:bookmarkStart w:id="185" w:name="_Toc184308061"/>
      <w:bookmarkEnd w:id="185"/>
      <w:bookmarkStart w:id="186" w:name="_Toc184313309"/>
      <w:bookmarkEnd w:id="186"/>
      <w:bookmarkStart w:id="187" w:name="_Toc184312081"/>
      <w:bookmarkEnd w:id="187"/>
      <w:bookmarkStart w:id="188" w:name="_Toc184310320"/>
      <w:bookmarkEnd w:id="188"/>
      <w:bookmarkStart w:id="189" w:name="_Toc184312111"/>
      <w:bookmarkEnd w:id="189"/>
      <w:bookmarkStart w:id="190" w:name="_Toc184313282"/>
      <w:bookmarkEnd w:id="190"/>
      <w:bookmarkStart w:id="191" w:name="_Toc184312115"/>
      <w:bookmarkEnd w:id="191"/>
      <w:bookmarkStart w:id="192" w:name="_Toc184313284"/>
      <w:bookmarkEnd w:id="192"/>
      <w:bookmarkStart w:id="193" w:name="_Toc184310304"/>
      <w:bookmarkEnd w:id="193"/>
      <w:bookmarkStart w:id="194" w:name="_Toc184314462"/>
      <w:bookmarkEnd w:id="194"/>
      <w:bookmarkStart w:id="195" w:name="_Toc184310311"/>
      <w:bookmarkEnd w:id="195"/>
      <w:bookmarkStart w:id="196" w:name="_Toc184312110"/>
      <w:bookmarkEnd w:id="196"/>
      <w:bookmarkStart w:id="197" w:name="_Toc184308065"/>
      <w:bookmarkEnd w:id="197"/>
      <w:bookmarkStart w:id="198" w:name="_Toc184313265"/>
      <w:bookmarkEnd w:id="198"/>
      <w:bookmarkStart w:id="199" w:name="_Toc184310337"/>
      <w:bookmarkEnd w:id="199"/>
      <w:bookmarkStart w:id="200" w:name="_Toc184313279"/>
      <w:bookmarkEnd w:id="200"/>
      <w:bookmarkStart w:id="201" w:name="_Toc184313246"/>
      <w:bookmarkEnd w:id="201"/>
      <w:bookmarkStart w:id="202" w:name="_Toc184312128"/>
      <w:bookmarkEnd w:id="202"/>
      <w:bookmarkStart w:id="203" w:name="_Toc184310289"/>
      <w:bookmarkEnd w:id="203"/>
      <w:bookmarkStart w:id="204" w:name="_Toc184313276"/>
      <w:bookmarkEnd w:id="204"/>
      <w:bookmarkStart w:id="205" w:name="_Toc184314480"/>
      <w:bookmarkEnd w:id="205"/>
      <w:bookmarkStart w:id="206" w:name="_Toc184308080"/>
      <w:bookmarkEnd w:id="206"/>
      <w:bookmarkStart w:id="207" w:name="_Toc184312134"/>
      <w:bookmarkEnd w:id="207"/>
      <w:bookmarkStart w:id="208" w:name="_Toc184310324"/>
      <w:bookmarkEnd w:id="208"/>
      <w:bookmarkStart w:id="209" w:name="_Toc184313286"/>
      <w:bookmarkEnd w:id="209"/>
      <w:bookmarkStart w:id="210" w:name="_Toc184310302"/>
      <w:bookmarkEnd w:id="210"/>
      <w:bookmarkStart w:id="211" w:name="_Toc184314421"/>
      <w:bookmarkEnd w:id="211"/>
      <w:bookmarkStart w:id="212" w:name="_Toc184314434"/>
      <w:bookmarkEnd w:id="212"/>
      <w:bookmarkStart w:id="213" w:name="_Toc184314472"/>
      <w:bookmarkEnd w:id="213"/>
      <w:bookmarkStart w:id="214" w:name="_Toc184308108"/>
      <w:bookmarkEnd w:id="214"/>
      <w:bookmarkStart w:id="215" w:name="_Toc184310278"/>
      <w:bookmarkEnd w:id="215"/>
      <w:bookmarkStart w:id="216" w:name="_Toc184314444"/>
      <w:bookmarkEnd w:id="216"/>
      <w:bookmarkStart w:id="217" w:name="_Toc184314436"/>
      <w:bookmarkEnd w:id="217"/>
      <w:bookmarkStart w:id="218" w:name="_Toc184308064"/>
      <w:bookmarkEnd w:id="218"/>
      <w:bookmarkStart w:id="219" w:name="_Toc184313245"/>
      <w:bookmarkEnd w:id="219"/>
      <w:bookmarkStart w:id="220" w:name="_Toc184314452"/>
      <w:bookmarkEnd w:id="220"/>
      <w:bookmarkStart w:id="221" w:name="_Toc184312088"/>
      <w:bookmarkEnd w:id="221"/>
      <w:bookmarkStart w:id="222" w:name="_Toc184312075"/>
      <w:bookmarkEnd w:id="222"/>
      <w:bookmarkStart w:id="223" w:name="_Toc184314461"/>
      <w:bookmarkEnd w:id="223"/>
      <w:bookmarkStart w:id="224" w:name="_Toc184310272"/>
      <w:bookmarkEnd w:id="224"/>
      <w:bookmarkStart w:id="225" w:name="_Toc184308048"/>
      <w:bookmarkEnd w:id="225"/>
      <w:bookmarkStart w:id="226" w:name="_Toc184314471"/>
      <w:bookmarkEnd w:id="226"/>
      <w:bookmarkStart w:id="227" w:name="_Toc184308046"/>
      <w:bookmarkEnd w:id="227"/>
      <w:bookmarkStart w:id="228" w:name="_Toc184308041"/>
      <w:bookmarkEnd w:id="228"/>
      <w:bookmarkStart w:id="229" w:name="_Toc184313271"/>
      <w:bookmarkEnd w:id="229"/>
      <w:bookmarkStart w:id="230" w:name="_Toc184314460"/>
      <w:bookmarkEnd w:id="230"/>
      <w:bookmarkStart w:id="231" w:name="_Toc184308101"/>
      <w:bookmarkEnd w:id="231"/>
      <w:bookmarkStart w:id="232" w:name="_Toc184312101"/>
      <w:bookmarkEnd w:id="232"/>
      <w:bookmarkStart w:id="233" w:name="_Toc184312106"/>
      <w:bookmarkEnd w:id="233"/>
      <w:bookmarkStart w:id="234" w:name="_Toc184312130"/>
      <w:bookmarkEnd w:id="234"/>
      <w:bookmarkStart w:id="235" w:name="_Toc184314433"/>
      <w:bookmarkEnd w:id="235"/>
      <w:bookmarkStart w:id="236" w:name="_Toc184312137"/>
      <w:bookmarkEnd w:id="236"/>
      <w:bookmarkStart w:id="237" w:name="_Toc184310293"/>
      <w:bookmarkEnd w:id="237"/>
      <w:bookmarkStart w:id="238" w:name="_Toc184312083"/>
      <w:bookmarkEnd w:id="238"/>
      <w:bookmarkStart w:id="239" w:name="_Toc184314453"/>
      <w:bookmarkEnd w:id="239"/>
      <w:bookmarkStart w:id="240" w:name="_Toc184308068"/>
      <w:bookmarkEnd w:id="240"/>
      <w:bookmarkStart w:id="241" w:name="_Toc184310326"/>
      <w:bookmarkEnd w:id="241"/>
      <w:bookmarkStart w:id="242" w:name="_Toc184308074"/>
      <w:bookmarkEnd w:id="242"/>
      <w:bookmarkStart w:id="243" w:name="_Toc184314470"/>
      <w:bookmarkEnd w:id="243"/>
      <w:bookmarkStart w:id="244" w:name="_Toc184312114"/>
      <w:bookmarkEnd w:id="244"/>
      <w:bookmarkStart w:id="245" w:name="_Toc184310275"/>
      <w:bookmarkEnd w:id="245"/>
      <w:bookmarkStart w:id="246" w:name="_Toc184312087"/>
      <w:bookmarkEnd w:id="246"/>
      <w:bookmarkStart w:id="247" w:name="_Toc184308107"/>
      <w:bookmarkEnd w:id="247"/>
      <w:bookmarkStart w:id="248" w:name="_Toc184314416"/>
      <w:bookmarkEnd w:id="248"/>
      <w:bookmarkStart w:id="249" w:name="_Toc184314413"/>
      <w:bookmarkEnd w:id="249"/>
      <w:bookmarkStart w:id="250" w:name="_Toc184310341"/>
      <w:bookmarkEnd w:id="250"/>
      <w:bookmarkStart w:id="251" w:name="_Toc184312097"/>
      <w:bookmarkEnd w:id="251"/>
      <w:bookmarkStart w:id="252" w:name="_Toc184313304"/>
      <w:bookmarkEnd w:id="252"/>
      <w:bookmarkStart w:id="253" w:name="_Toc184314448"/>
      <w:bookmarkEnd w:id="253"/>
      <w:bookmarkStart w:id="254" w:name="_Toc184310336"/>
      <w:bookmarkEnd w:id="254"/>
      <w:bookmarkStart w:id="255" w:name="_Toc184314455"/>
      <w:bookmarkEnd w:id="255"/>
      <w:bookmarkStart w:id="256" w:name="_Toc184310319"/>
      <w:bookmarkEnd w:id="256"/>
      <w:bookmarkStart w:id="257" w:name="_Toc184310342"/>
      <w:bookmarkEnd w:id="257"/>
      <w:bookmarkStart w:id="258" w:name="_Toc184308067"/>
      <w:bookmarkEnd w:id="258"/>
      <w:bookmarkStart w:id="259" w:name="_Toc184313251"/>
      <w:bookmarkEnd w:id="259"/>
      <w:bookmarkStart w:id="260" w:name="_Toc184310291"/>
      <w:bookmarkEnd w:id="260"/>
      <w:bookmarkStart w:id="261" w:name="_Toc184308100"/>
      <w:bookmarkEnd w:id="261"/>
      <w:bookmarkStart w:id="262" w:name="_Toc184312089"/>
      <w:bookmarkEnd w:id="262"/>
      <w:bookmarkStart w:id="263" w:name="_Toc184312122"/>
      <w:bookmarkEnd w:id="263"/>
      <w:bookmarkStart w:id="264" w:name="_Toc184313252"/>
      <w:bookmarkEnd w:id="264"/>
      <w:bookmarkStart w:id="265" w:name="_Toc184310292"/>
      <w:bookmarkEnd w:id="265"/>
      <w:bookmarkStart w:id="266" w:name="_Toc184310297"/>
      <w:bookmarkEnd w:id="266"/>
      <w:bookmarkStart w:id="267" w:name="_Toc184312109"/>
      <w:bookmarkEnd w:id="267"/>
      <w:bookmarkStart w:id="268" w:name="_Toc184308052"/>
      <w:bookmarkEnd w:id="268"/>
      <w:bookmarkStart w:id="269" w:name="_Toc184308078"/>
      <w:bookmarkEnd w:id="269"/>
      <w:bookmarkStart w:id="270" w:name="_Toc184308091"/>
      <w:bookmarkEnd w:id="270"/>
      <w:bookmarkStart w:id="271" w:name="_Toc184313247"/>
      <w:bookmarkEnd w:id="271"/>
      <w:bookmarkStart w:id="272" w:name="_Toc184312071"/>
      <w:bookmarkEnd w:id="272"/>
      <w:bookmarkStart w:id="273" w:name="_Toc184310303"/>
      <w:bookmarkEnd w:id="273"/>
      <w:bookmarkStart w:id="274" w:name="_Toc184314428"/>
      <w:bookmarkEnd w:id="274"/>
      <w:bookmarkStart w:id="275" w:name="_Toc184312076"/>
      <w:bookmarkEnd w:id="275"/>
      <w:bookmarkStart w:id="276" w:name="_Toc184314450"/>
      <w:bookmarkEnd w:id="276"/>
      <w:bookmarkStart w:id="277" w:name="_Toc184312103"/>
      <w:bookmarkEnd w:id="277"/>
      <w:bookmarkStart w:id="278" w:name="_Toc184308093"/>
      <w:bookmarkEnd w:id="278"/>
      <w:bookmarkStart w:id="279" w:name="_Toc184312092"/>
      <w:bookmarkEnd w:id="279"/>
      <w:bookmarkStart w:id="280" w:name="_Toc184312117"/>
      <w:bookmarkEnd w:id="280"/>
      <w:bookmarkStart w:id="281" w:name="_Toc184308062"/>
      <w:bookmarkEnd w:id="281"/>
      <w:bookmarkStart w:id="282" w:name="_Toc184312080"/>
      <w:bookmarkEnd w:id="282"/>
      <w:bookmarkStart w:id="283" w:name="_Toc184308047"/>
      <w:bookmarkEnd w:id="283"/>
      <w:bookmarkStart w:id="284" w:name="_Toc184310316"/>
      <w:bookmarkEnd w:id="284"/>
      <w:bookmarkStart w:id="285" w:name="_Toc184310286"/>
      <w:bookmarkEnd w:id="285"/>
      <w:bookmarkStart w:id="286" w:name="_Toc184312085"/>
      <w:bookmarkEnd w:id="286"/>
      <w:bookmarkStart w:id="287" w:name="_Toc184312100"/>
      <w:bookmarkEnd w:id="287"/>
      <w:bookmarkStart w:id="288" w:name="_Toc184312139"/>
      <w:bookmarkEnd w:id="288"/>
      <w:bookmarkStart w:id="289" w:name="_Toc184312102"/>
      <w:bookmarkEnd w:id="289"/>
      <w:bookmarkStart w:id="290" w:name="_Toc184308076"/>
      <w:bookmarkEnd w:id="290"/>
      <w:bookmarkStart w:id="291" w:name="_Toc184312099"/>
      <w:bookmarkEnd w:id="291"/>
      <w:bookmarkStart w:id="292" w:name="_Toc184310317"/>
      <w:bookmarkEnd w:id="292"/>
      <w:bookmarkStart w:id="293" w:name="_Toc184314449"/>
      <w:bookmarkEnd w:id="293"/>
      <w:bookmarkStart w:id="294" w:name="_Toc184314431"/>
      <w:bookmarkEnd w:id="294"/>
      <w:bookmarkStart w:id="295" w:name="_Toc184308105"/>
      <w:bookmarkEnd w:id="295"/>
      <w:bookmarkStart w:id="296" w:name="_Toc184308090"/>
      <w:bookmarkEnd w:id="296"/>
      <w:bookmarkStart w:id="297" w:name="_Toc184310298"/>
      <w:bookmarkEnd w:id="297"/>
      <w:bookmarkStart w:id="298" w:name="_Toc184314438"/>
      <w:bookmarkEnd w:id="298"/>
      <w:bookmarkStart w:id="299" w:name="_Toc184313253"/>
      <w:bookmarkEnd w:id="299"/>
      <w:bookmarkStart w:id="300" w:name="_Toc184314412"/>
      <w:bookmarkEnd w:id="300"/>
      <w:bookmarkStart w:id="301" w:name="_Toc184314464"/>
      <w:bookmarkEnd w:id="301"/>
      <w:bookmarkStart w:id="302" w:name="_Toc184308043"/>
      <w:bookmarkEnd w:id="302"/>
      <w:bookmarkStart w:id="303" w:name="_Toc184314466"/>
      <w:bookmarkEnd w:id="303"/>
      <w:bookmarkStart w:id="304" w:name="_Toc184310299"/>
      <w:bookmarkEnd w:id="304"/>
      <w:bookmarkStart w:id="305" w:name="_Toc184310325"/>
      <w:bookmarkEnd w:id="305"/>
      <w:bookmarkStart w:id="306" w:name="_Toc184310333"/>
      <w:bookmarkEnd w:id="306"/>
      <w:bookmarkStart w:id="307" w:name="_Toc184310332"/>
      <w:bookmarkEnd w:id="307"/>
      <w:bookmarkStart w:id="308" w:name="_Toc184310312"/>
      <w:bookmarkEnd w:id="308"/>
      <w:bookmarkStart w:id="309" w:name="_Toc184314435"/>
      <w:bookmarkEnd w:id="309"/>
      <w:bookmarkStart w:id="310" w:name="_Toc184308099"/>
      <w:bookmarkEnd w:id="310"/>
      <w:bookmarkStart w:id="311" w:name="_Toc184313243"/>
      <w:bookmarkEnd w:id="311"/>
      <w:bookmarkStart w:id="312" w:name="_Toc184313240"/>
      <w:bookmarkEnd w:id="312"/>
      <w:bookmarkStart w:id="313" w:name="_Toc184314465"/>
      <w:bookmarkEnd w:id="313"/>
      <w:bookmarkStart w:id="314" w:name="_Toc184314418"/>
      <w:bookmarkEnd w:id="314"/>
      <w:bookmarkStart w:id="315" w:name="_Toc184312118"/>
      <w:bookmarkEnd w:id="315"/>
      <w:bookmarkStart w:id="316" w:name="_Toc184313241"/>
      <w:bookmarkEnd w:id="316"/>
      <w:bookmarkStart w:id="317" w:name="_Toc184310300"/>
      <w:bookmarkEnd w:id="317"/>
      <w:bookmarkStart w:id="318" w:name="_Toc184310338"/>
      <w:bookmarkEnd w:id="318"/>
      <w:bookmarkStart w:id="319" w:name="_Toc184310280"/>
      <w:bookmarkEnd w:id="319"/>
      <w:bookmarkStart w:id="320" w:name="_Toc184313258"/>
      <w:bookmarkEnd w:id="320"/>
      <w:bookmarkStart w:id="321" w:name="_Toc184313257"/>
      <w:bookmarkEnd w:id="321"/>
      <w:bookmarkStart w:id="322" w:name="_Toc184314426"/>
      <w:bookmarkEnd w:id="322"/>
      <w:bookmarkStart w:id="323" w:name="_Toc184308050"/>
      <w:bookmarkEnd w:id="323"/>
      <w:bookmarkStart w:id="324" w:name="_Toc184310279"/>
      <w:bookmarkEnd w:id="324"/>
      <w:bookmarkStart w:id="325" w:name="_Toc184310273"/>
      <w:bookmarkEnd w:id="325"/>
      <w:bookmarkStart w:id="326" w:name="_Toc184313255"/>
      <w:bookmarkEnd w:id="326"/>
      <w:bookmarkStart w:id="327" w:name="_Toc184312124"/>
      <w:bookmarkEnd w:id="327"/>
      <w:bookmarkStart w:id="328" w:name="_Toc184308083"/>
      <w:bookmarkEnd w:id="328"/>
      <w:bookmarkStart w:id="329" w:name="_Toc184314414"/>
      <w:bookmarkEnd w:id="329"/>
      <w:bookmarkStart w:id="330" w:name="_Toc184308038"/>
      <w:bookmarkEnd w:id="330"/>
      <w:bookmarkStart w:id="331" w:name="_Toc184312120"/>
      <w:bookmarkEnd w:id="331"/>
      <w:bookmarkStart w:id="332" w:name="_Toc184312105"/>
      <w:bookmarkEnd w:id="332"/>
      <w:bookmarkStart w:id="333" w:name="_Toc184310340"/>
      <w:bookmarkEnd w:id="333"/>
      <w:bookmarkStart w:id="334" w:name="_Toc184314441"/>
      <w:bookmarkEnd w:id="334"/>
      <w:bookmarkStart w:id="335" w:name="_Toc184310339"/>
      <w:bookmarkEnd w:id="335"/>
      <w:bookmarkStart w:id="336" w:name="_Toc184313277"/>
      <w:bookmarkEnd w:id="336"/>
      <w:bookmarkStart w:id="337" w:name="_Toc184308086"/>
      <w:bookmarkEnd w:id="337"/>
      <w:bookmarkStart w:id="338" w:name="_Toc184312133"/>
      <w:bookmarkEnd w:id="338"/>
      <w:bookmarkStart w:id="339" w:name="_Toc184313283"/>
      <w:bookmarkEnd w:id="339"/>
      <w:bookmarkStart w:id="340" w:name="_Toc184312123"/>
      <w:bookmarkEnd w:id="340"/>
      <w:bookmarkStart w:id="341" w:name="_Toc184314479"/>
      <w:bookmarkEnd w:id="341"/>
      <w:bookmarkStart w:id="342" w:name="_Toc184308066"/>
      <w:bookmarkEnd w:id="342"/>
      <w:bookmarkStart w:id="343" w:name="_Toc184313268"/>
      <w:bookmarkEnd w:id="343"/>
      <w:bookmarkStart w:id="344" w:name="_Toc184310305"/>
      <w:bookmarkEnd w:id="344"/>
      <w:bookmarkStart w:id="345" w:name="_Toc184308051"/>
      <w:bookmarkEnd w:id="345"/>
      <w:bookmarkStart w:id="346" w:name="_Toc184314432"/>
      <w:bookmarkEnd w:id="346"/>
      <w:bookmarkStart w:id="347" w:name="_Toc184314430"/>
      <w:bookmarkEnd w:id="347"/>
      <w:bookmarkStart w:id="348" w:name="_Toc184308079"/>
      <w:bookmarkEnd w:id="348"/>
      <w:bookmarkStart w:id="349" w:name="_Toc184313266"/>
      <w:bookmarkEnd w:id="349"/>
      <w:bookmarkStart w:id="350" w:name="_Toc184310318"/>
      <w:bookmarkEnd w:id="350"/>
      <w:bookmarkStart w:id="351" w:name="_Toc184312093"/>
      <w:bookmarkEnd w:id="351"/>
      <w:bookmarkStart w:id="352" w:name="_Toc184314476"/>
      <w:bookmarkEnd w:id="352"/>
      <w:bookmarkStart w:id="353" w:name="_Toc184312068"/>
      <w:bookmarkEnd w:id="353"/>
      <w:bookmarkStart w:id="354" w:name="_Toc184314419"/>
      <w:bookmarkEnd w:id="354"/>
      <w:bookmarkStart w:id="355" w:name="_Toc184312136"/>
      <w:bookmarkEnd w:id="355"/>
      <w:bookmarkStart w:id="356" w:name="_Toc184313294"/>
      <w:bookmarkEnd w:id="356"/>
      <w:bookmarkStart w:id="357" w:name="_Toc184313260"/>
      <w:bookmarkEnd w:id="357"/>
      <w:bookmarkStart w:id="358" w:name="_Toc184312073"/>
      <w:bookmarkEnd w:id="358"/>
      <w:bookmarkStart w:id="359" w:name="_Toc184312127"/>
      <w:bookmarkEnd w:id="359"/>
      <w:bookmarkStart w:id="360" w:name="_Toc184313300"/>
      <w:bookmarkEnd w:id="360"/>
      <w:bookmarkStart w:id="361" w:name="_Toc184313288"/>
      <w:bookmarkEnd w:id="361"/>
      <w:bookmarkStart w:id="362" w:name="_Toc184308103"/>
      <w:bookmarkEnd w:id="362"/>
      <w:bookmarkStart w:id="363" w:name="_Toc184310295"/>
      <w:bookmarkEnd w:id="363"/>
      <w:bookmarkStart w:id="364" w:name="_Toc184308063"/>
      <w:bookmarkEnd w:id="364"/>
      <w:bookmarkStart w:id="365" w:name="_Toc184313239"/>
      <w:bookmarkEnd w:id="365"/>
      <w:bookmarkStart w:id="366" w:name="_Toc184312116"/>
      <w:bookmarkEnd w:id="366"/>
      <w:bookmarkStart w:id="367" w:name="_Toc184310285"/>
      <w:bookmarkEnd w:id="367"/>
      <w:bookmarkStart w:id="368" w:name="_Toc184308059"/>
      <w:bookmarkEnd w:id="368"/>
      <w:bookmarkStart w:id="369" w:name="_Toc184308096"/>
      <w:bookmarkEnd w:id="369"/>
      <w:bookmarkStart w:id="370" w:name="_Toc184314411"/>
      <w:bookmarkEnd w:id="370"/>
      <w:bookmarkStart w:id="371" w:name="_Toc184310321"/>
      <w:bookmarkEnd w:id="371"/>
      <w:bookmarkStart w:id="372" w:name="_Toc184310301"/>
      <w:bookmarkEnd w:id="372"/>
      <w:bookmarkStart w:id="373" w:name="_Toc184312098"/>
      <w:bookmarkEnd w:id="373"/>
      <w:bookmarkStart w:id="374" w:name="_Toc184313289"/>
      <w:bookmarkEnd w:id="374"/>
      <w:bookmarkStart w:id="375" w:name="_Toc184308106"/>
      <w:bookmarkEnd w:id="375"/>
      <w:bookmarkStart w:id="376" w:name="_Toc184313298"/>
      <w:bookmarkEnd w:id="376"/>
      <w:bookmarkStart w:id="377" w:name="_Toc184313263"/>
      <w:bookmarkEnd w:id="377"/>
      <w:bookmarkStart w:id="378" w:name="_Toc184312094"/>
      <w:bookmarkEnd w:id="378"/>
      <w:bookmarkStart w:id="379" w:name="_Toc184314423"/>
      <w:bookmarkEnd w:id="379"/>
      <w:bookmarkStart w:id="380" w:name="_Toc184313254"/>
      <w:bookmarkEnd w:id="380"/>
      <w:bookmarkStart w:id="381" w:name="_Toc184308082"/>
      <w:bookmarkEnd w:id="381"/>
      <w:bookmarkStart w:id="382" w:name="_Toc184312107"/>
      <w:bookmarkEnd w:id="382"/>
      <w:bookmarkStart w:id="383" w:name="_Toc184312096"/>
      <w:bookmarkEnd w:id="383"/>
      <w:bookmarkStart w:id="384" w:name="_Toc184313249"/>
      <w:bookmarkEnd w:id="384"/>
      <w:bookmarkStart w:id="385" w:name="_Toc184313301"/>
      <w:bookmarkEnd w:id="385"/>
      <w:bookmarkStart w:id="386" w:name="_Toc184312119"/>
      <w:bookmarkEnd w:id="386"/>
      <w:bookmarkStart w:id="387" w:name="_Toc184313275"/>
      <w:bookmarkEnd w:id="387"/>
      <w:bookmarkStart w:id="388" w:name="_Toc184314425"/>
      <w:bookmarkEnd w:id="388"/>
      <w:bookmarkStart w:id="389" w:name="_Toc184314429"/>
      <w:bookmarkEnd w:id="389"/>
      <w:bookmarkStart w:id="390" w:name="_Toc184308036"/>
      <w:bookmarkEnd w:id="390"/>
      <w:bookmarkStart w:id="391" w:name="_Toc184313291"/>
      <w:bookmarkEnd w:id="391"/>
      <w:bookmarkStart w:id="392" w:name="_Toc184312067"/>
      <w:bookmarkEnd w:id="392"/>
      <w:r>
        <w:rPr>
          <w:rFonts w:hint="eastAsia" w:ascii="宋体" w:hAnsi="宋体" w:cs="宋体"/>
          <w:b/>
          <w:color w:val="auto"/>
          <w:sz w:val="36"/>
          <w:szCs w:val="36"/>
          <w:highlight w:val="none"/>
        </w:rPr>
        <w:t>评标办法</w:t>
      </w:r>
    </w:p>
    <w:p w14:paraId="7098ECD4">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1328"/>
        <w:gridCol w:w="4995"/>
        <w:gridCol w:w="665"/>
        <w:gridCol w:w="719"/>
        <w:gridCol w:w="1070"/>
      </w:tblGrid>
      <w:tr w14:paraId="50C0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274" w:type="pct"/>
            <w:noWrap w:val="0"/>
            <w:vAlign w:val="center"/>
          </w:tcPr>
          <w:p w14:paraId="5670F563">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404" w:type="pct"/>
            <w:gridSpan w:val="2"/>
            <w:noWrap w:val="0"/>
            <w:vAlign w:val="center"/>
          </w:tcPr>
          <w:p w14:paraId="7A70CECB">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评标标准</w:t>
            </w:r>
          </w:p>
        </w:tc>
        <w:tc>
          <w:tcPr>
            <w:tcW w:w="357" w:type="pct"/>
            <w:noWrap w:val="0"/>
            <w:vAlign w:val="center"/>
          </w:tcPr>
          <w:p w14:paraId="3D545A66">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387" w:type="pct"/>
            <w:noWrap w:val="0"/>
            <w:vAlign w:val="center"/>
          </w:tcPr>
          <w:p w14:paraId="0E972916">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主观分/客观分属性</w:t>
            </w:r>
          </w:p>
        </w:tc>
        <w:tc>
          <w:tcPr>
            <w:tcW w:w="576" w:type="pct"/>
            <w:noWrap w:val="0"/>
            <w:vAlign w:val="top"/>
          </w:tcPr>
          <w:p w14:paraId="15A4985B">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投标文件中评标标准相应的商务技术资料目录*</w:t>
            </w:r>
          </w:p>
        </w:tc>
      </w:tr>
      <w:tr w14:paraId="42C4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036" w:type="pct"/>
            <w:gridSpan w:val="4"/>
            <w:noWrap w:val="0"/>
            <w:vAlign w:val="center"/>
          </w:tcPr>
          <w:p w14:paraId="6F17FD3C">
            <w:pPr>
              <w:keepNext w:val="0"/>
              <w:keepLines w:val="0"/>
              <w:pageBreakBefore w:val="0"/>
              <w:kinsoku/>
              <w:wordWrap/>
              <w:overflowPunct/>
              <w:topLinePunct w:val="0"/>
              <w:autoSpaceDE/>
              <w:autoSpaceDN/>
              <w:bidi w:val="0"/>
              <w:adjustRightInd w:val="0"/>
              <w:snapToGrid w:val="0"/>
              <w:spacing w:line="240" w:lineRule="auto"/>
              <w:ind w:left="0" w:leftChars="0"/>
              <w:rPr>
                <w:rFonts w:hint="eastAsia" w:ascii="宋体" w:hAnsi="宋体" w:eastAsia="宋体" w:cs="宋体"/>
                <w:bCs/>
                <w:color w:val="auto"/>
                <w:sz w:val="24"/>
                <w:szCs w:val="24"/>
                <w:highlight w:val="none"/>
              </w:rPr>
            </w:pPr>
            <w:r>
              <w:rPr>
                <w:rFonts w:hint="eastAsia" w:ascii="宋体" w:hAnsi="宋体" w:cs="宋体"/>
                <w:b/>
                <w:color w:val="auto"/>
                <w:sz w:val="24"/>
                <w:szCs w:val="24"/>
                <w:highlight w:val="none"/>
                <w:lang w:val="en-US" w:eastAsia="zh-CN"/>
              </w:rPr>
              <w:t>资信</w:t>
            </w:r>
            <w:r>
              <w:rPr>
                <w:rFonts w:hint="eastAsia" w:ascii="宋体" w:hAnsi="宋体" w:eastAsia="宋体" w:cs="宋体"/>
                <w:b/>
                <w:color w:val="auto"/>
                <w:sz w:val="24"/>
                <w:szCs w:val="24"/>
                <w:highlight w:val="none"/>
              </w:rPr>
              <w:t>分（</w:t>
            </w:r>
            <w:r>
              <w:rPr>
                <w:rFonts w:hint="eastAsia" w:ascii="宋体" w:hAnsi="宋体" w:cs="宋体"/>
                <w:b/>
                <w:color w:val="auto"/>
                <w:sz w:val="24"/>
                <w:szCs w:val="24"/>
                <w:highlight w:val="none"/>
                <w:lang w:val="en-US" w:eastAsia="zh-CN"/>
              </w:rPr>
              <w:t>10</w:t>
            </w:r>
            <w:r>
              <w:rPr>
                <w:rFonts w:hint="eastAsia" w:ascii="宋体" w:hAnsi="宋体" w:eastAsia="宋体" w:cs="宋体"/>
                <w:b/>
                <w:color w:val="auto"/>
                <w:sz w:val="24"/>
                <w:szCs w:val="24"/>
                <w:highlight w:val="none"/>
              </w:rPr>
              <w:t>分）</w:t>
            </w:r>
          </w:p>
        </w:tc>
        <w:tc>
          <w:tcPr>
            <w:tcW w:w="387" w:type="pct"/>
            <w:noWrap w:val="0"/>
            <w:vAlign w:val="center"/>
          </w:tcPr>
          <w:p w14:paraId="5B292F57">
            <w:pPr>
              <w:keepNext w:val="0"/>
              <w:keepLines w:val="0"/>
              <w:pageBreakBefore w:val="0"/>
              <w:kinsoku/>
              <w:wordWrap/>
              <w:overflowPunct/>
              <w:topLinePunct w:val="0"/>
              <w:autoSpaceDE/>
              <w:autoSpaceDN/>
              <w:bidi w:val="0"/>
              <w:adjustRightInd w:val="0"/>
              <w:snapToGrid w:val="0"/>
              <w:spacing w:line="240" w:lineRule="auto"/>
              <w:ind w:left="0" w:leftChars="0"/>
              <w:rPr>
                <w:rFonts w:hint="eastAsia" w:ascii="宋体" w:hAnsi="宋体" w:eastAsia="宋体" w:cs="宋体"/>
                <w:b/>
                <w:color w:val="auto"/>
                <w:sz w:val="24"/>
                <w:szCs w:val="24"/>
                <w:highlight w:val="none"/>
              </w:rPr>
            </w:pPr>
          </w:p>
        </w:tc>
        <w:tc>
          <w:tcPr>
            <w:tcW w:w="576" w:type="pct"/>
            <w:noWrap w:val="0"/>
            <w:vAlign w:val="center"/>
          </w:tcPr>
          <w:p w14:paraId="3BD93FF4">
            <w:pPr>
              <w:keepNext w:val="0"/>
              <w:keepLines w:val="0"/>
              <w:pageBreakBefore w:val="0"/>
              <w:kinsoku/>
              <w:wordWrap/>
              <w:overflowPunct/>
              <w:topLinePunct w:val="0"/>
              <w:autoSpaceDE/>
              <w:autoSpaceDN/>
              <w:bidi w:val="0"/>
              <w:adjustRightInd w:val="0"/>
              <w:snapToGrid w:val="0"/>
              <w:spacing w:line="240" w:lineRule="auto"/>
              <w:ind w:left="0" w:leftChars="0"/>
              <w:rPr>
                <w:rFonts w:hint="eastAsia" w:ascii="宋体" w:hAnsi="宋体" w:eastAsia="宋体" w:cs="宋体"/>
                <w:b/>
                <w:color w:val="auto"/>
                <w:sz w:val="24"/>
                <w:szCs w:val="24"/>
                <w:highlight w:val="none"/>
              </w:rPr>
            </w:pPr>
          </w:p>
        </w:tc>
      </w:tr>
      <w:tr w14:paraId="1C91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noWrap w:val="0"/>
            <w:vAlign w:val="center"/>
          </w:tcPr>
          <w:p w14:paraId="5F2E4348">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15" w:type="pct"/>
            <w:noWrap w:val="0"/>
            <w:vAlign w:val="center"/>
          </w:tcPr>
          <w:p w14:paraId="3CAC16C9">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类似</w:t>
            </w:r>
          </w:p>
          <w:p w14:paraId="25AE2C9E">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业绩</w:t>
            </w:r>
          </w:p>
          <w:p w14:paraId="6D6AFF6F">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分）</w:t>
            </w:r>
          </w:p>
        </w:tc>
        <w:tc>
          <w:tcPr>
            <w:tcW w:w="2689" w:type="pct"/>
            <w:noWrap w:val="0"/>
            <w:vAlign w:val="center"/>
          </w:tcPr>
          <w:p w14:paraId="50427F61">
            <w:pPr>
              <w:keepNext w:val="0"/>
              <w:keepLines w:val="0"/>
              <w:pageBreakBefore w:val="0"/>
              <w:kinsoku/>
              <w:wordWrap/>
              <w:overflowPunct/>
              <w:topLinePunct w:val="0"/>
              <w:autoSpaceDE/>
              <w:autoSpaceDN/>
              <w:bidi w:val="0"/>
              <w:adjustRightInd w:val="0"/>
              <w:snapToGrid w:val="0"/>
              <w:spacing w:line="240" w:lineRule="auto"/>
              <w:ind w:left="0" w:leftChars="0"/>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年1月1日以来，投标人承担过同类项目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合同中体现的服务内容须涵盖：1:500比例尺地形图测绘、1:2000比例尺地形图更新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的，每提供一个得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【证明材料：提供合同扫描件及业主验收报告（或测绘产品质量检验机构出具的检验报告）加盖公章，否则不予得分。】</w:t>
            </w:r>
          </w:p>
        </w:tc>
        <w:tc>
          <w:tcPr>
            <w:tcW w:w="357" w:type="pct"/>
            <w:noWrap w:val="0"/>
            <w:vAlign w:val="center"/>
          </w:tcPr>
          <w:p w14:paraId="0DA05D9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387" w:type="pct"/>
            <w:noWrap w:val="0"/>
            <w:vAlign w:val="center"/>
          </w:tcPr>
          <w:p w14:paraId="71CB3153">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576" w:type="pct"/>
            <w:noWrap w:val="0"/>
            <w:vAlign w:val="center"/>
          </w:tcPr>
          <w:p w14:paraId="51308879">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r>
      <w:tr w14:paraId="2167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noWrap w:val="0"/>
            <w:vAlign w:val="center"/>
          </w:tcPr>
          <w:p w14:paraId="72FFC7D0">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715" w:type="pct"/>
            <w:noWrap w:val="0"/>
            <w:vAlign w:val="center"/>
          </w:tcPr>
          <w:p w14:paraId="6269D65E">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体系认证</w:t>
            </w:r>
          </w:p>
          <w:p w14:paraId="750219F5">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p>
        </w:tc>
        <w:tc>
          <w:tcPr>
            <w:tcW w:w="2689" w:type="pct"/>
            <w:noWrap w:val="0"/>
            <w:vAlign w:val="center"/>
          </w:tcPr>
          <w:p w14:paraId="12980971">
            <w:pPr>
              <w:keepNext w:val="0"/>
              <w:keepLines w:val="0"/>
              <w:pageBreakBefore w:val="0"/>
              <w:kinsoku/>
              <w:wordWrap/>
              <w:overflowPunct/>
              <w:topLinePunct w:val="0"/>
              <w:autoSpaceDE/>
              <w:autoSpaceDN/>
              <w:bidi w:val="0"/>
              <w:adjustRightInd w:val="0"/>
              <w:snapToGrid w:val="0"/>
              <w:spacing w:line="24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投标人通过ISO质量管理体系认证、环境管理体系认证、职业健康安全管理体系认证、信息安全管理体系认证、信息技术服务管理体系认证，每项得</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74D4648E">
            <w:pPr>
              <w:keepNext w:val="0"/>
              <w:keepLines w:val="0"/>
              <w:pageBreakBefore w:val="0"/>
              <w:kinsoku/>
              <w:wordWrap/>
              <w:overflowPunct/>
              <w:topLinePunct w:val="0"/>
              <w:autoSpaceDE/>
              <w:autoSpaceDN/>
              <w:bidi w:val="0"/>
              <w:adjustRightInd w:val="0"/>
              <w:snapToGrid w:val="0"/>
              <w:spacing w:line="240" w:lineRule="auto"/>
              <w:ind w:left="0" w:leftChars="0"/>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【证明材料：须提供</w:t>
            </w:r>
            <w:r>
              <w:rPr>
                <w:rFonts w:hint="eastAsia" w:ascii="宋体" w:hAnsi="宋体" w:cs="宋体"/>
                <w:b/>
                <w:bCs/>
                <w:color w:val="auto"/>
                <w:spacing w:val="-2"/>
                <w:sz w:val="24"/>
                <w:szCs w:val="24"/>
                <w:highlight w:val="none"/>
                <w:lang w:val="en-US" w:eastAsia="zh-CN"/>
              </w:rPr>
              <w:t>有效期内的体系认证证书复印件或扫描件及该证书在全国认证认可信息公共服务平台查询（http://cx.cnca.cn/）上证书状态为“有效”截图，加盖公章，否则不予得分</w:t>
            </w:r>
          </w:p>
        </w:tc>
        <w:tc>
          <w:tcPr>
            <w:tcW w:w="357" w:type="pct"/>
            <w:noWrap w:val="0"/>
            <w:vAlign w:val="center"/>
          </w:tcPr>
          <w:p w14:paraId="537789B2">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387" w:type="pct"/>
            <w:noWrap w:val="0"/>
            <w:vAlign w:val="center"/>
          </w:tcPr>
          <w:p w14:paraId="0584EB5B">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w:t>
            </w:r>
          </w:p>
        </w:tc>
        <w:tc>
          <w:tcPr>
            <w:tcW w:w="576" w:type="pct"/>
            <w:noWrap w:val="0"/>
            <w:vAlign w:val="center"/>
          </w:tcPr>
          <w:p w14:paraId="7CE05D5D">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r>
      <w:tr w14:paraId="71E0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noWrap w:val="0"/>
            <w:vAlign w:val="center"/>
          </w:tcPr>
          <w:p w14:paraId="5A9666F6">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15" w:type="pct"/>
            <w:noWrap w:val="0"/>
            <w:vAlign w:val="center"/>
          </w:tcPr>
          <w:p w14:paraId="512CE358">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发明创造</w:t>
            </w:r>
            <w:r>
              <w:rPr>
                <w:rFonts w:hint="eastAsia" w:ascii="宋体" w:hAnsi="宋体" w:eastAsia="宋体" w:cs="宋体"/>
                <w:b/>
                <w:bCs/>
                <w:color w:val="auto"/>
                <w:sz w:val="24"/>
                <w:szCs w:val="24"/>
                <w:highlight w:val="none"/>
              </w:rPr>
              <w:t>（2分）</w:t>
            </w:r>
          </w:p>
        </w:tc>
        <w:tc>
          <w:tcPr>
            <w:tcW w:w="2689" w:type="pct"/>
            <w:noWrap w:val="0"/>
            <w:vAlign w:val="center"/>
          </w:tcPr>
          <w:p w14:paraId="3BAA295A">
            <w:pPr>
              <w:keepNext w:val="0"/>
              <w:keepLines w:val="0"/>
              <w:pageBreakBefore w:val="0"/>
              <w:kinsoku/>
              <w:wordWrap/>
              <w:overflowPunct/>
              <w:topLinePunct w:val="0"/>
              <w:autoSpaceDE/>
              <w:autoSpaceDN/>
              <w:bidi w:val="0"/>
              <w:adjustRightInd w:val="0"/>
              <w:snapToGrid w:val="0"/>
              <w:spacing w:line="240" w:lineRule="auto"/>
              <w:ind w:left="0" w:left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投标人具有测绘与地理信息相关发明专利、实用新型专利或者计算机软件著作权的，每项得0.4分，最高得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12FB6883">
            <w:pPr>
              <w:keepNext w:val="0"/>
              <w:keepLines w:val="0"/>
              <w:pageBreakBefore w:val="0"/>
              <w:kinsoku/>
              <w:wordWrap/>
              <w:overflowPunct/>
              <w:topLinePunct w:val="0"/>
              <w:autoSpaceDE/>
              <w:autoSpaceDN/>
              <w:bidi w:val="0"/>
              <w:adjustRightInd w:val="0"/>
              <w:snapToGrid w:val="0"/>
              <w:spacing w:line="240" w:lineRule="auto"/>
              <w:ind w:left="0" w:leftChars="0"/>
              <w:rPr>
                <w:rFonts w:hint="eastAsia"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rPr>
              <w:t>【证明材料：1）须提供证书复印件并加盖有效公章；2）提供的证明材料需能体现相关评审因素，不提供或者不能提供有效证明的，不得分。】</w:t>
            </w:r>
          </w:p>
        </w:tc>
        <w:tc>
          <w:tcPr>
            <w:tcW w:w="357" w:type="pct"/>
            <w:noWrap w:val="0"/>
            <w:vAlign w:val="center"/>
          </w:tcPr>
          <w:p w14:paraId="7D1D1ECF">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87" w:type="pct"/>
            <w:noWrap w:val="0"/>
            <w:vAlign w:val="center"/>
          </w:tcPr>
          <w:p w14:paraId="35EE3C4E">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576" w:type="pct"/>
            <w:noWrap w:val="0"/>
            <w:vAlign w:val="center"/>
          </w:tcPr>
          <w:p w14:paraId="6FAC287D">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r>
      <w:tr w14:paraId="09A0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shd w:val="clear" w:color="auto" w:fill="auto"/>
            <w:noWrap w:val="0"/>
            <w:vAlign w:val="center"/>
          </w:tcPr>
          <w:p w14:paraId="00BEA94F">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715" w:type="pct"/>
            <w:shd w:val="clear" w:color="auto" w:fill="auto"/>
            <w:noWrap w:val="0"/>
            <w:vAlign w:val="center"/>
          </w:tcPr>
          <w:p w14:paraId="57145803">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资质证书</w:t>
            </w:r>
            <w:r>
              <w:rPr>
                <w:rFonts w:hint="eastAsia" w:ascii="宋体" w:hAnsi="宋体" w:eastAsia="宋体" w:cs="宋体"/>
                <w:b/>
                <w:bCs/>
                <w:color w:val="auto"/>
                <w:sz w:val="24"/>
                <w:szCs w:val="24"/>
                <w:highlight w:val="none"/>
              </w:rPr>
              <w:t>（2分）</w:t>
            </w:r>
          </w:p>
        </w:tc>
        <w:tc>
          <w:tcPr>
            <w:tcW w:w="2689" w:type="pct"/>
            <w:shd w:val="clear" w:color="auto" w:fill="auto"/>
            <w:noWrap w:val="0"/>
            <w:vAlign w:val="center"/>
          </w:tcPr>
          <w:p w14:paraId="0D723492">
            <w:pPr>
              <w:keepNext w:val="0"/>
              <w:keepLines w:val="0"/>
              <w:pageBreakBefore w:val="0"/>
              <w:kinsoku/>
              <w:wordWrap/>
              <w:overflowPunct/>
              <w:topLinePunct w:val="0"/>
              <w:autoSpaceDE/>
              <w:autoSpaceDN/>
              <w:bidi w:val="0"/>
              <w:adjustRightInd w:val="0"/>
              <w:snapToGrid w:val="0"/>
              <w:spacing w:line="240" w:lineRule="auto"/>
              <w:ind w:left="0" w:leftChars="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投标人具有</w:t>
            </w:r>
            <w:r>
              <w:rPr>
                <w:rFonts w:hint="eastAsia" w:ascii="宋体" w:hAnsi="宋体" w:cs="宋体"/>
                <w:color w:val="auto"/>
                <w:kern w:val="0"/>
                <w:sz w:val="24"/>
                <w:szCs w:val="24"/>
                <w:highlight w:val="none"/>
                <w:lang w:val="en-US" w:eastAsia="zh-CN"/>
              </w:rPr>
              <w:t>检验检测机构资质认定CMA证书（能力范围包含：遥感数据获取、摄影测量）的，每个能力范围得1分，最高得2分。</w:t>
            </w:r>
          </w:p>
          <w:p w14:paraId="6855CD62">
            <w:pPr>
              <w:keepNext w:val="0"/>
              <w:keepLines w:val="0"/>
              <w:pageBreakBefore w:val="0"/>
              <w:kinsoku/>
              <w:wordWrap/>
              <w:overflowPunct/>
              <w:topLinePunct w:val="0"/>
              <w:autoSpaceDE/>
              <w:autoSpaceDN/>
              <w:bidi w:val="0"/>
              <w:adjustRightInd w:val="0"/>
              <w:snapToGrid w:val="0"/>
              <w:spacing w:line="240" w:lineRule="auto"/>
              <w:ind w:left="0" w:leftChars="0"/>
              <w:rPr>
                <w:rFonts w:hint="eastAsia" w:ascii="宋体" w:hAnsi="宋体" w:eastAsia="宋体" w:cs="宋体"/>
                <w:b/>
                <w:bCs/>
                <w:color w:val="auto"/>
                <w:spacing w:val="-2"/>
                <w:kern w:val="2"/>
                <w:sz w:val="24"/>
                <w:szCs w:val="24"/>
                <w:highlight w:val="none"/>
                <w:lang w:val="en-US" w:eastAsia="zh-CN" w:bidi="ar-SA"/>
              </w:rPr>
            </w:pPr>
            <w:r>
              <w:rPr>
                <w:rFonts w:hint="eastAsia" w:ascii="宋体" w:hAnsi="宋体" w:eastAsia="宋体" w:cs="宋体"/>
                <w:b/>
                <w:bCs/>
                <w:color w:val="auto"/>
                <w:spacing w:val="-2"/>
                <w:sz w:val="24"/>
                <w:szCs w:val="24"/>
                <w:highlight w:val="none"/>
              </w:rPr>
              <w:t>【证明材料：1）须提供证书复印件并加盖有效公章；2）提供的证明材料需能体现相关评审因素，不提供或者不能提供有效证明的，不得分。】</w:t>
            </w:r>
          </w:p>
        </w:tc>
        <w:tc>
          <w:tcPr>
            <w:tcW w:w="357" w:type="pct"/>
            <w:shd w:val="clear" w:color="auto" w:fill="auto"/>
            <w:noWrap w:val="0"/>
            <w:vAlign w:val="center"/>
          </w:tcPr>
          <w:p w14:paraId="73580C05">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387" w:type="pct"/>
            <w:shd w:val="clear" w:color="auto" w:fill="auto"/>
            <w:noWrap w:val="0"/>
            <w:vAlign w:val="center"/>
          </w:tcPr>
          <w:p w14:paraId="7D39B440">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w:t>
            </w:r>
          </w:p>
        </w:tc>
        <w:tc>
          <w:tcPr>
            <w:tcW w:w="576" w:type="pct"/>
            <w:shd w:val="clear" w:color="auto" w:fill="auto"/>
            <w:noWrap w:val="0"/>
            <w:vAlign w:val="center"/>
          </w:tcPr>
          <w:p w14:paraId="6C556213">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kern w:val="2"/>
                <w:sz w:val="24"/>
                <w:szCs w:val="24"/>
                <w:highlight w:val="none"/>
                <w:lang w:val="en-US" w:eastAsia="zh-CN" w:bidi="ar-SA"/>
              </w:rPr>
            </w:pPr>
          </w:p>
        </w:tc>
      </w:tr>
      <w:tr w14:paraId="46C3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shd w:val="clear" w:color="auto" w:fill="auto"/>
            <w:noWrap w:val="0"/>
            <w:vAlign w:val="center"/>
          </w:tcPr>
          <w:p w14:paraId="51290EED">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715" w:type="pct"/>
            <w:shd w:val="clear" w:color="auto" w:fill="auto"/>
            <w:noWrap w:val="0"/>
            <w:vAlign w:val="center"/>
          </w:tcPr>
          <w:p w14:paraId="001EEDCA">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企业荣誉</w:t>
            </w:r>
            <w:r>
              <w:rPr>
                <w:rFonts w:hint="eastAsia" w:ascii="宋体" w:hAnsi="宋体" w:eastAsia="宋体" w:cs="宋体"/>
                <w:b/>
                <w:bCs/>
                <w:color w:val="auto"/>
                <w:sz w:val="24"/>
                <w:szCs w:val="24"/>
                <w:highlight w:val="none"/>
              </w:rPr>
              <w:t>（2分）</w:t>
            </w:r>
          </w:p>
        </w:tc>
        <w:tc>
          <w:tcPr>
            <w:tcW w:w="2689" w:type="pct"/>
            <w:shd w:val="clear" w:color="auto" w:fill="auto"/>
            <w:noWrap w:val="0"/>
            <w:vAlign w:val="center"/>
          </w:tcPr>
          <w:p w14:paraId="5B26905B">
            <w:pPr>
              <w:keepNext w:val="0"/>
              <w:keepLines w:val="0"/>
              <w:pageBreakBefore w:val="0"/>
              <w:kinsoku/>
              <w:wordWrap/>
              <w:overflowPunct/>
              <w:topLinePunct w:val="0"/>
              <w:autoSpaceDE/>
              <w:autoSpaceDN/>
              <w:bidi w:val="0"/>
              <w:adjustRightInd w:val="0"/>
              <w:snapToGrid w:val="0"/>
              <w:spacing w:line="240" w:lineRule="auto"/>
              <w:ind w:left="0" w:leftChars="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投标人</w:t>
            </w:r>
            <w:r>
              <w:rPr>
                <w:rFonts w:hint="eastAsia" w:ascii="宋体" w:hAnsi="宋体" w:cs="宋体"/>
                <w:color w:val="auto"/>
                <w:kern w:val="0"/>
                <w:sz w:val="24"/>
                <w:szCs w:val="24"/>
                <w:highlight w:val="none"/>
                <w:lang w:val="en-US" w:eastAsia="zh-CN"/>
              </w:rPr>
              <w:t>承担测绘地理信息项目获得省级及以上人民政府颁发的科学技术进步奖：国家级的每个得1分，省级的每个得0.5分，市级的每个得0.25分，其余不得分。本项最高得2分。</w:t>
            </w:r>
          </w:p>
          <w:p w14:paraId="1C688657">
            <w:pPr>
              <w:keepNext w:val="0"/>
              <w:keepLines w:val="0"/>
              <w:pageBreakBefore w:val="0"/>
              <w:kinsoku/>
              <w:wordWrap/>
              <w:overflowPunct/>
              <w:topLinePunct w:val="0"/>
              <w:autoSpaceDE/>
              <w:autoSpaceDN/>
              <w:bidi w:val="0"/>
              <w:adjustRightInd w:val="0"/>
              <w:snapToGrid w:val="0"/>
              <w:spacing w:line="240" w:lineRule="auto"/>
              <w:ind w:left="0" w:leftChars="0"/>
              <w:rPr>
                <w:rFonts w:hint="eastAsia" w:ascii="宋体" w:hAnsi="宋体" w:eastAsia="宋体" w:cs="宋体"/>
                <w:b/>
                <w:bCs/>
                <w:color w:val="auto"/>
                <w:spacing w:val="-2"/>
                <w:kern w:val="2"/>
                <w:sz w:val="24"/>
                <w:szCs w:val="24"/>
                <w:highlight w:val="none"/>
                <w:lang w:val="en-US" w:eastAsia="zh-CN" w:bidi="ar-SA"/>
              </w:rPr>
            </w:pPr>
            <w:r>
              <w:rPr>
                <w:rFonts w:hint="eastAsia" w:ascii="宋体" w:hAnsi="宋体" w:eastAsia="宋体" w:cs="宋体"/>
                <w:b/>
                <w:bCs/>
                <w:color w:val="auto"/>
                <w:spacing w:val="-2"/>
                <w:sz w:val="24"/>
                <w:szCs w:val="24"/>
                <w:highlight w:val="none"/>
              </w:rPr>
              <w:t>【证明材料：1）须提供证书复印件并加盖有效公章；2）提供的证明材料需能体现相关评审因素，</w:t>
            </w:r>
            <w:r>
              <w:rPr>
                <w:rFonts w:hint="eastAsia" w:ascii="宋体" w:hAnsi="宋体" w:cs="宋体"/>
                <w:b/>
                <w:bCs/>
                <w:color w:val="auto"/>
                <w:spacing w:val="-2"/>
                <w:sz w:val="24"/>
                <w:szCs w:val="24"/>
                <w:highlight w:val="none"/>
                <w:lang w:val="en-US" w:eastAsia="zh-CN"/>
              </w:rPr>
              <w:t>获奖项目不重复计算分数，</w:t>
            </w:r>
            <w:r>
              <w:rPr>
                <w:rFonts w:hint="eastAsia" w:ascii="宋体" w:hAnsi="宋体" w:eastAsia="宋体" w:cs="宋体"/>
                <w:b/>
                <w:bCs/>
                <w:color w:val="auto"/>
                <w:spacing w:val="-2"/>
                <w:sz w:val="24"/>
                <w:szCs w:val="24"/>
                <w:highlight w:val="none"/>
              </w:rPr>
              <w:t>不提供或者不能提供有效证明的，不得分。】</w:t>
            </w:r>
          </w:p>
        </w:tc>
        <w:tc>
          <w:tcPr>
            <w:tcW w:w="357" w:type="pct"/>
            <w:shd w:val="clear" w:color="auto" w:fill="auto"/>
            <w:noWrap w:val="0"/>
            <w:vAlign w:val="center"/>
          </w:tcPr>
          <w:p w14:paraId="25F26A3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387" w:type="pct"/>
            <w:shd w:val="clear" w:color="auto" w:fill="auto"/>
            <w:noWrap w:val="0"/>
            <w:vAlign w:val="center"/>
          </w:tcPr>
          <w:p w14:paraId="0F68BC80">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w:t>
            </w:r>
          </w:p>
        </w:tc>
        <w:tc>
          <w:tcPr>
            <w:tcW w:w="576" w:type="pct"/>
            <w:shd w:val="clear" w:color="auto" w:fill="auto"/>
            <w:noWrap w:val="0"/>
            <w:vAlign w:val="center"/>
          </w:tcPr>
          <w:p w14:paraId="1CD5573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kern w:val="2"/>
                <w:sz w:val="24"/>
                <w:szCs w:val="24"/>
                <w:highlight w:val="none"/>
                <w:lang w:val="en-US" w:eastAsia="zh-CN" w:bidi="ar-SA"/>
              </w:rPr>
            </w:pPr>
          </w:p>
        </w:tc>
      </w:tr>
      <w:tr w14:paraId="0A6D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036" w:type="pct"/>
            <w:gridSpan w:val="4"/>
            <w:noWrap w:val="0"/>
            <w:vAlign w:val="center"/>
          </w:tcPr>
          <w:p w14:paraId="10E6AA62">
            <w:pPr>
              <w:keepNext w:val="0"/>
              <w:keepLines w:val="0"/>
              <w:pageBreakBefore w:val="0"/>
              <w:kinsoku/>
              <w:wordWrap/>
              <w:overflowPunct/>
              <w:topLinePunct w:val="0"/>
              <w:autoSpaceDE/>
              <w:autoSpaceDN/>
              <w:bidi w:val="0"/>
              <w:adjustRightInd w:val="0"/>
              <w:snapToGrid w:val="0"/>
              <w:spacing w:line="240" w:lineRule="auto"/>
              <w:ind w:left="0" w:leftChars="0"/>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技术分（</w:t>
            </w:r>
            <w:r>
              <w:rPr>
                <w:rFonts w:hint="eastAsia" w:ascii="宋体" w:hAnsi="宋体" w:cs="宋体"/>
                <w:b/>
                <w:bCs/>
                <w:color w:val="auto"/>
                <w:sz w:val="24"/>
                <w:szCs w:val="24"/>
                <w:highlight w:val="none"/>
                <w:lang w:val="en-US" w:eastAsia="zh-CN"/>
              </w:rPr>
              <w:t>80</w:t>
            </w:r>
            <w:r>
              <w:rPr>
                <w:rFonts w:hint="eastAsia" w:ascii="宋体" w:hAnsi="宋体" w:eastAsia="宋体" w:cs="宋体"/>
                <w:b/>
                <w:bCs/>
                <w:color w:val="auto"/>
                <w:sz w:val="24"/>
                <w:szCs w:val="24"/>
                <w:highlight w:val="none"/>
              </w:rPr>
              <w:t>分）</w:t>
            </w:r>
          </w:p>
        </w:tc>
        <w:tc>
          <w:tcPr>
            <w:tcW w:w="387" w:type="pct"/>
            <w:noWrap w:val="0"/>
            <w:vAlign w:val="center"/>
          </w:tcPr>
          <w:p w14:paraId="190F3DD2">
            <w:pPr>
              <w:keepNext w:val="0"/>
              <w:keepLines w:val="0"/>
              <w:pageBreakBefore w:val="0"/>
              <w:kinsoku/>
              <w:wordWrap/>
              <w:overflowPunct/>
              <w:topLinePunct w:val="0"/>
              <w:autoSpaceDE/>
              <w:autoSpaceDN/>
              <w:bidi w:val="0"/>
              <w:adjustRightInd w:val="0"/>
              <w:snapToGrid w:val="0"/>
              <w:spacing w:line="240" w:lineRule="auto"/>
              <w:ind w:left="0" w:leftChars="0"/>
              <w:outlineLvl w:val="0"/>
              <w:rPr>
                <w:rFonts w:hint="eastAsia" w:ascii="宋体" w:hAnsi="宋体" w:eastAsia="宋体" w:cs="宋体"/>
                <w:b/>
                <w:bCs/>
                <w:color w:val="auto"/>
                <w:sz w:val="24"/>
                <w:szCs w:val="24"/>
                <w:highlight w:val="none"/>
              </w:rPr>
            </w:pPr>
          </w:p>
        </w:tc>
        <w:tc>
          <w:tcPr>
            <w:tcW w:w="576" w:type="pct"/>
            <w:noWrap w:val="0"/>
            <w:vAlign w:val="center"/>
          </w:tcPr>
          <w:p w14:paraId="2C67EC6E">
            <w:pPr>
              <w:keepNext w:val="0"/>
              <w:keepLines w:val="0"/>
              <w:pageBreakBefore w:val="0"/>
              <w:kinsoku/>
              <w:wordWrap/>
              <w:overflowPunct/>
              <w:topLinePunct w:val="0"/>
              <w:autoSpaceDE/>
              <w:autoSpaceDN/>
              <w:bidi w:val="0"/>
              <w:adjustRightInd w:val="0"/>
              <w:snapToGrid w:val="0"/>
              <w:spacing w:line="240" w:lineRule="auto"/>
              <w:ind w:left="0" w:leftChars="0"/>
              <w:outlineLvl w:val="0"/>
              <w:rPr>
                <w:rFonts w:hint="eastAsia" w:ascii="宋体" w:hAnsi="宋体" w:eastAsia="宋体" w:cs="宋体"/>
                <w:b/>
                <w:bCs/>
                <w:color w:val="auto"/>
                <w:sz w:val="24"/>
                <w:szCs w:val="24"/>
                <w:highlight w:val="none"/>
              </w:rPr>
            </w:pPr>
          </w:p>
        </w:tc>
      </w:tr>
      <w:tr w14:paraId="642C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Merge w:val="restart"/>
            <w:noWrap w:val="0"/>
            <w:vAlign w:val="center"/>
          </w:tcPr>
          <w:p w14:paraId="24EA893E">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15" w:type="pct"/>
            <w:vMerge w:val="restart"/>
            <w:noWrap w:val="0"/>
            <w:vAlign w:val="center"/>
          </w:tcPr>
          <w:p w14:paraId="2C736BDF">
            <w:pPr>
              <w:keepNext w:val="0"/>
              <w:keepLines w:val="0"/>
              <w:pageBreakBefore w:val="0"/>
              <w:widowControl w:val="0"/>
              <w:kinsoku/>
              <w:wordWrap/>
              <w:overflowPunct/>
              <w:topLinePunct w:val="0"/>
              <w:autoSpaceDE/>
              <w:autoSpaceDN/>
              <w:bidi w:val="0"/>
              <w:adjustRightInd w:val="0"/>
              <w:snapToGrid w:val="0"/>
              <w:spacing w:line="240" w:lineRule="auto"/>
              <w:ind w:left="0" w:leftChars="0"/>
              <w:jc w:val="both"/>
              <w:textAlignment w:val="auto"/>
              <w:outlineLvl w:val="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0"/>
                <w:sz w:val="24"/>
                <w:szCs w:val="24"/>
                <w:highlight w:val="none"/>
                <w:lang w:val="en-US" w:eastAsia="zh-CN" w:bidi="ar"/>
              </w:rPr>
              <w:t>重点难点及解决方案（1</w:t>
            </w:r>
            <w:r>
              <w:rPr>
                <w:rFonts w:hint="eastAsia" w:ascii="宋体" w:hAnsi="宋体" w:cs="宋体"/>
                <w:b/>
                <w:bCs/>
                <w:color w:val="auto"/>
                <w:kern w:val="0"/>
                <w:sz w:val="24"/>
                <w:szCs w:val="24"/>
                <w:highlight w:val="none"/>
                <w:lang w:val="en-US" w:eastAsia="zh-CN" w:bidi="ar"/>
              </w:rPr>
              <w:t>2</w:t>
            </w:r>
            <w:r>
              <w:rPr>
                <w:rFonts w:hint="eastAsia" w:ascii="宋体" w:hAnsi="宋体" w:eastAsia="宋体" w:cs="宋体"/>
                <w:b/>
                <w:bCs/>
                <w:color w:val="auto"/>
                <w:kern w:val="0"/>
                <w:sz w:val="24"/>
                <w:szCs w:val="24"/>
                <w:highlight w:val="none"/>
                <w:lang w:val="en-US" w:eastAsia="zh-CN" w:bidi="ar"/>
              </w:rPr>
              <w:t>分）</w:t>
            </w:r>
          </w:p>
        </w:tc>
        <w:tc>
          <w:tcPr>
            <w:tcW w:w="2689" w:type="pct"/>
            <w:noWrap w:val="0"/>
            <w:vAlign w:val="center"/>
          </w:tcPr>
          <w:p w14:paraId="22EFBB1A">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rPr>
              <w:t>针对本项目特点提出的重点、难点分析</w:t>
            </w:r>
            <w:r>
              <w:rPr>
                <w:rFonts w:hint="eastAsia" w:ascii="宋体" w:hAnsi="宋体" w:eastAsia="宋体" w:cs="宋体"/>
                <w:bCs/>
                <w:color w:val="auto"/>
                <w:sz w:val="24"/>
                <w:szCs w:val="24"/>
                <w:highlight w:val="none"/>
                <w:lang w:val="en-US" w:eastAsia="zh-CN"/>
              </w:rPr>
              <w:t>情况</w:t>
            </w:r>
            <w:r>
              <w:rPr>
                <w:rFonts w:hint="eastAsia" w:ascii="宋体" w:hAnsi="宋体" w:cs="宋体"/>
                <w:bCs/>
                <w:color w:val="auto"/>
                <w:sz w:val="24"/>
                <w:szCs w:val="24"/>
                <w:highlight w:val="none"/>
                <w:lang w:val="en-US" w:eastAsia="zh-CN"/>
              </w:rPr>
              <w:t>进行综合打分。</w:t>
            </w:r>
          </w:p>
          <w:p w14:paraId="631D7D2B">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【评分范围：</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3，2，1，0】</w:t>
            </w:r>
          </w:p>
        </w:tc>
        <w:tc>
          <w:tcPr>
            <w:tcW w:w="357" w:type="pct"/>
            <w:noWrap w:val="0"/>
            <w:vAlign w:val="center"/>
          </w:tcPr>
          <w:p w14:paraId="155BCB5D">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387" w:type="pct"/>
            <w:noWrap w:val="0"/>
            <w:vAlign w:val="center"/>
          </w:tcPr>
          <w:p w14:paraId="6A6E58D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5A94F9B3">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3ACC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Merge w:val="continue"/>
            <w:noWrap w:val="0"/>
            <w:vAlign w:val="center"/>
          </w:tcPr>
          <w:p w14:paraId="799D6A5F">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c>
          <w:tcPr>
            <w:tcW w:w="715" w:type="pct"/>
            <w:vMerge w:val="continue"/>
            <w:noWrap w:val="0"/>
            <w:vAlign w:val="center"/>
          </w:tcPr>
          <w:p w14:paraId="1FD4F546">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rPr>
            </w:pPr>
          </w:p>
        </w:tc>
        <w:tc>
          <w:tcPr>
            <w:tcW w:w="2689" w:type="pct"/>
            <w:noWrap w:val="0"/>
            <w:vAlign w:val="center"/>
          </w:tcPr>
          <w:p w14:paraId="3CA183CB">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发展背景认知是否到位、对认知程度的完整性、准确性、科学性、有针对性进行</w:t>
            </w:r>
            <w:r>
              <w:rPr>
                <w:rFonts w:hint="eastAsia" w:ascii="宋体" w:hAnsi="宋体" w:cs="宋体"/>
                <w:color w:val="auto"/>
                <w:sz w:val="24"/>
                <w:szCs w:val="24"/>
                <w:highlight w:val="none"/>
                <w:lang w:val="en-US" w:eastAsia="zh-CN"/>
              </w:rPr>
              <w:t>综合</w:t>
            </w:r>
            <w:r>
              <w:rPr>
                <w:rFonts w:hint="eastAsia" w:ascii="宋体" w:hAnsi="宋体" w:eastAsia="宋体" w:cs="宋体"/>
                <w:color w:val="auto"/>
                <w:sz w:val="24"/>
                <w:szCs w:val="24"/>
                <w:highlight w:val="none"/>
              </w:rPr>
              <w:t>打分。</w:t>
            </w:r>
          </w:p>
          <w:p w14:paraId="1CFFE2A9">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lang w:val="en-US" w:eastAsia="zh-CN"/>
              </w:rPr>
              <w:t>【评分范围：</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3，2，1，0】</w:t>
            </w:r>
          </w:p>
        </w:tc>
        <w:tc>
          <w:tcPr>
            <w:tcW w:w="357" w:type="pct"/>
            <w:noWrap w:val="0"/>
            <w:vAlign w:val="center"/>
          </w:tcPr>
          <w:p w14:paraId="3526112E">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387" w:type="pct"/>
            <w:noWrap w:val="0"/>
            <w:vAlign w:val="center"/>
          </w:tcPr>
          <w:p w14:paraId="14FEF5D2">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0AACAB2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57AC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Merge w:val="continue"/>
            <w:noWrap w:val="0"/>
            <w:vAlign w:val="center"/>
          </w:tcPr>
          <w:p w14:paraId="64DE0A33">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c>
          <w:tcPr>
            <w:tcW w:w="715" w:type="pct"/>
            <w:vMerge w:val="continue"/>
            <w:noWrap w:val="0"/>
            <w:vAlign w:val="center"/>
          </w:tcPr>
          <w:p w14:paraId="53379CC2">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rPr>
            </w:pPr>
          </w:p>
        </w:tc>
        <w:tc>
          <w:tcPr>
            <w:tcW w:w="2689" w:type="pct"/>
            <w:noWrap w:val="0"/>
            <w:vAlign w:val="center"/>
          </w:tcPr>
          <w:p w14:paraId="7B3BE3C2">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针对本项目特点提出的解决问题的对策与方案建议能实际解决项目所要解决的问题，</w:t>
            </w:r>
            <w:r>
              <w:rPr>
                <w:rFonts w:hint="eastAsia" w:ascii="宋体" w:hAnsi="宋体" w:eastAsia="宋体" w:cs="宋体"/>
                <w:color w:val="auto"/>
                <w:kern w:val="0"/>
                <w:sz w:val="24"/>
                <w:szCs w:val="24"/>
                <w:highlight w:val="none"/>
                <w:lang w:val="en-US" w:eastAsia="zh-CN" w:bidi="ar"/>
              </w:rPr>
              <w:t>是否</w:t>
            </w:r>
            <w:r>
              <w:rPr>
                <w:rFonts w:hint="eastAsia" w:ascii="宋体" w:hAnsi="宋体" w:eastAsia="宋体" w:cs="宋体"/>
                <w:color w:val="auto"/>
                <w:kern w:val="0"/>
                <w:sz w:val="24"/>
                <w:szCs w:val="24"/>
                <w:highlight w:val="none"/>
                <w:lang w:bidi="ar"/>
              </w:rPr>
              <w:t>具有可操作性和实用性</w:t>
            </w:r>
            <w:r>
              <w:rPr>
                <w:rFonts w:hint="eastAsia" w:ascii="宋体" w:hAnsi="宋体" w:cs="宋体"/>
                <w:color w:val="auto"/>
                <w:kern w:val="0"/>
                <w:sz w:val="24"/>
                <w:szCs w:val="24"/>
                <w:highlight w:val="none"/>
                <w:lang w:val="en-US" w:eastAsia="zh-CN" w:bidi="ar"/>
              </w:rPr>
              <w:t xml:space="preserve">综合打分 </w:t>
            </w:r>
            <w:r>
              <w:rPr>
                <w:rFonts w:hint="eastAsia" w:ascii="宋体" w:hAnsi="宋体" w:eastAsia="宋体" w:cs="宋体"/>
                <w:color w:val="auto"/>
                <w:kern w:val="0"/>
                <w:sz w:val="24"/>
                <w:szCs w:val="24"/>
                <w:highlight w:val="none"/>
                <w:lang w:eastAsia="zh-CN" w:bidi="ar"/>
              </w:rPr>
              <w:t>。</w:t>
            </w:r>
          </w:p>
          <w:p w14:paraId="228D6967">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lang w:val="en-US" w:eastAsia="zh-CN"/>
              </w:rPr>
              <w:t>【评分范围</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3，2，1，0】</w:t>
            </w:r>
          </w:p>
        </w:tc>
        <w:tc>
          <w:tcPr>
            <w:tcW w:w="357" w:type="pct"/>
            <w:noWrap w:val="0"/>
            <w:vAlign w:val="center"/>
          </w:tcPr>
          <w:p w14:paraId="40753C19">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387" w:type="pct"/>
            <w:noWrap w:val="0"/>
            <w:vAlign w:val="center"/>
          </w:tcPr>
          <w:p w14:paraId="0E34EEC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7BF9CC8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6AF8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Merge w:val="restart"/>
            <w:noWrap w:val="0"/>
            <w:vAlign w:val="center"/>
          </w:tcPr>
          <w:p w14:paraId="3729DB1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15" w:type="pct"/>
            <w:vMerge w:val="restart"/>
            <w:noWrap w:val="0"/>
            <w:vAlign w:val="center"/>
          </w:tcPr>
          <w:p w14:paraId="17B0E6FD">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技术方案（3</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分）</w:t>
            </w:r>
          </w:p>
        </w:tc>
        <w:tc>
          <w:tcPr>
            <w:tcW w:w="2689" w:type="pct"/>
            <w:noWrap w:val="0"/>
            <w:vAlign w:val="center"/>
          </w:tcPr>
          <w:p w14:paraId="66B6D201">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lang w:bidi="ar"/>
              </w:rPr>
              <w:t>本项目的</w:t>
            </w:r>
            <w:r>
              <w:rPr>
                <w:rFonts w:hint="eastAsia" w:ascii="宋体" w:hAnsi="宋体" w:eastAsia="宋体" w:cs="宋体"/>
                <w:color w:val="auto"/>
                <w:kern w:val="0"/>
                <w:sz w:val="24"/>
                <w:szCs w:val="24"/>
                <w:highlight w:val="none"/>
                <w:lang w:val="en-US" w:eastAsia="zh-CN" w:bidi="ar"/>
              </w:rPr>
              <w:t>技术方案</w:t>
            </w:r>
            <w:r>
              <w:rPr>
                <w:rFonts w:hint="eastAsia" w:ascii="宋体" w:hAnsi="宋体" w:eastAsia="宋体" w:cs="宋体"/>
                <w:color w:val="auto"/>
                <w:kern w:val="0"/>
                <w:sz w:val="24"/>
                <w:szCs w:val="24"/>
                <w:highlight w:val="none"/>
                <w:lang w:bidi="ar"/>
              </w:rPr>
              <w:t>科学性，</w:t>
            </w:r>
            <w:r>
              <w:rPr>
                <w:rFonts w:hint="eastAsia" w:ascii="宋体" w:hAnsi="宋体" w:eastAsia="宋体" w:cs="宋体"/>
                <w:color w:val="auto"/>
                <w:kern w:val="0"/>
                <w:sz w:val="24"/>
                <w:szCs w:val="24"/>
                <w:highlight w:val="none"/>
                <w:lang w:val="en-US" w:eastAsia="zh-CN" w:bidi="ar"/>
              </w:rPr>
              <w:t>合理性、先进</w:t>
            </w:r>
            <w:r>
              <w:rPr>
                <w:rFonts w:hint="eastAsia" w:ascii="宋体" w:hAnsi="宋体" w:eastAsia="宋体" w:cs="宋体"/>
                <w:color w:val="auto"/>
                <w:kern w:val="0"/>
                <w:sz w:val="24"/>
                <w:szCs w:val="24"/>
                <w:highlight w:val="none"/>
                <w:lang w:bidi="ar"/>
              </w:rPr>
              <w:t>性</w:t>
            </w:r>
            <w:r>
              <w:rPr>
                <w:rFonts w:hint="eastAsia" w:ascii="宋体" w:hAnsi="宋体" w:eastAsia="宋体" w:cs="宋体"/>
                <w:color w:val="auto"/>
                <w:kern w:val="0"/>
                <w:sz w:val="24"/>
                <w:szCs w:val="24"/>
                <w:highlight w:val="none"/>
                <w:lang w:val="en-US" w:eastAsia="zh-CN" w:bidi="ar"/>
              </w:rPr>
              <w:t>进行打分。</w:t>
            </w:r>
            <w:r>
              <w:rPr>
                <w:rFonts w:hint="eastAsia" w:ascii="宋体" w:hAnsi="宋体" w:eastAsia="宋体" w:cs="宋体"/>
                <w:bCs/>
                <w:color w:val="auto"/>
                <w:sz w:val="24"/>
                <w:szCs w:val="24"/>
                <w:highlight w:val="none"/>
                <w:lang w:val="en-US" w:eastAsia="zh-CN"/>
              </w:rPr>
              <w:t>【评分范围：</w:t>
            </w:r>
            <w:r>
              <w:rPr>
                <w:rFonts w:hint="eastAsia" w:ascii="宋体" w:hAnsi="宋体" w:cs="宋体"/>
                <w:bCs/>
                <w:color w:val="auto"/>
                <w:sz w:val="24"/>
                <w:szCs w:val="24"/>
                <w:highlight w:val="none"/>
                <w:lang w:val="en-US" w:eastAsia="zh-CN"/>
              </w:rPr>
              <w:t>5，4，</w:t>
            </w:r>
            <w:r>
              <w:rPr>
                <w:rFonts w:hint="eastAsia" w:ascii="宋体" w:hAnsi="宋体" w:eastAsia="宋体" w:cs="宋体"/>
                <w:bCs/>
                <w:color w:val="auto"/>
                <w:sz w:val="24"/>
                <w:szCs w:val="24"/>
                <w:highlight w:val="none"/>
                <w:lang w:val="en-US" w:eastAsia="zh-CN"/>
              </w:rPr>
              <w:t>3，2，1，0】</w:t>
            </w:r>
          </w:p>
        </w:tc>
        <w:tc>
          <w:tcPr>
            <w:tcW w:w="357" w:type="pct"/>
            <w:noWrap w:val="0"/>
            <w:vAlign w:val="center"/>
          </w:tcPr>
          <w:p w14:paraId="699A69F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387" w:type="pct"/>
            <w:noWrap w:val="0"/>
            <w:vAlign w:val="center"/>
          </w:tcPr>
          <w:p w14:paraId="66CBBFC0">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2E92014B">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3B42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Merge w:val="continue"/>
            <w:noWrap w:val="0"/>
            <w:vAlign w:val="center"/>
          </w:tcPr>
          <w:p w14:paraId="0DB615A2">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c>
          <w:tcPr>
            <w:tcW w:w="715" w:type="pct"/>
            <w:vMerge w:val="continue"/>
            <w:noWrap w:val="0"/>
            <w:vAlign w:val="center"/>
          </w:tcPr>
          <w:p w14:paraId="144D0122">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lang w:val="en-US" w:eastAsia="zh-CN"/>
              </w:rPr>
            </w:pPr>
          </w:p>
        </w:tc>
        <w:tc>
          <w:tcPr>
            <w:tcW w:w="2689" w:type="pct"/>
            <w:noWrap w:val="0"/>
            <w:vAlign w:val="center"/>
          </w:tcPr>
          <w:p w14:paraId="7D181AB7">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zh-TW"/>
              </w:rPr>
              <w:t>针对“1:500地形图动态修测和更新入库”技术要求的相关具体编制方案的详细、完善、可行程度覆盖采购要求全部内容</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bCs/>
                <w:color w:val="auto"/>
                <w:sz w:val="24"/>
                <w:szCs w:val="24"/>
                <w:highlight w:val="none"/>
                <w:lang w:val="en-US" w:eastAsia="zh-CN"/>
              </w:rPr>
              <w:t>【评分范围：</w:t>
            </w:r>
            <w:r>
              <w:rPr>
                <w:rFonts w:hint="eastAsia" w:ascii="宋体" w:hAnsi="宋体" w:cs="宋体"/>
                <w:bCs/>
                <w:color w:val="auto"/>
                <w:sz w:val="24"/>
                <w:szCs w:val="24"/>
                <w:highlight w:val="none"/>
                <w:lang w:val="en-US" w:eastAsia="zh-CN"/>
              </w:rPr>
              <w:t>5，4，</w:t>
            </w:r>
            <w:r>
              <w:rPr>
                <w:rFonts w:hint="eastAsia" w:ascii="宋体" w:hAnsi="宋体" w:eastAsia="宋体" w:cs="宋体"/>
                <w:bCs/>
                <w:color w:val="auto"/>
                <w:sz w:val="24"/>
                <w:szCs w:val="24"/>
                <w:highlight w:val="none"/>
                <w:lang w:val="en-US" w:eastAsia="zh-CN"/>
              </w:rPr>
              <w:t>3，2，1，0】</w:t>
            </w:r>
          </w:p>
        </w:tc>
        <w:tc>
          <w:tcPr>
            <w:tcW w:w="357" w:type="pct"/>
            <w:noWrap w:val="0"/>
            <w:vAlign w:val="center"/>
          </w:tcPr>
          <w:p w14:paraId="14B4929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387" w:type="pct"/>
            <w:noWrap w:val="0"/>
            <w:vAlign w:val="center"/>
          </w:tcPr>
          <w:p w14:paraId="599BDD11">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04EE6672">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0211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Merge w:val="continue"/>
            <w:noWrap w:val="0"/>
            <w:vAlign w:val="center"/>
          </w:tcPr>
          <w:p w14:paraId="2C3BD075">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c>
          <w:tcPr>
            <w:tcW w:w="715" w:type="pct"/>
            <w:vMerge w:val="continue"/>
            <w:noWrap w:val="0"/>
            <w:vAlign w:val="center"/>
          </w:tcPr>
          <w:p w14:paraId="2AC4B6B6">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lang w:val="en-US" w:eastAsia="zh-CN"/>
              </w:rPr>
            </w:pPr>
          </w:p>
        </w:tc>
        <w:tc>
          <w:tcPr>
            <w:tcW w:w="2689" w:type="pct"/>
            <w:noWrap w:val="0"/>
            <w:vAlign w:val="center"/>
          </w:tcPr>
          <w:p w14:paraId="7517E2FB">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zh-TW"/>
              </w:rPr>
              <w:t>针对“1:2000比例尺基础地理信息资源更新”技术要求的相关具体编制方案的详细、完善、可行程度覆盖采购要求全部内容</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bCs/>
                <w:color w:val="auto"/>
                <w:sz w:val="24"/>
                <w:szCs w:val="24"/>
                <w:highlight w:val="none"/>
                <w:lang w:val="en-US" w:eastAsia="zh-CN"/>
              </w:rPr>
              <w:t>【评分范围：</w:t>
            </w:r>
            <w:r>
              <w:rPr>
                <w:rFonts w:hint="eastAsia" w:ascii="宋体" w:hAnsi="宋体" w:cs="宋体"/>
                <w:bCs/>
                <w:color w:val="auto"/>
                <w:sz w:val="24"/>
                <w:szCs w:val="24"/>
                <w:highlight w:val="none"/>
                <w:lang w:val="en-US" w:eastAsia="zh-CN"/>
              </w:rPr>
              <w:t>5，4，</w:t>
            </w:r>
            <w:r>
              <w:rPr>
                <w:rFonts w:hint="eastAsia" w:ascii="宋体" w:hAnsi="宋体" w:eastAsia="宋体" w:cs="宋体"/>
                <w:bCs/>
                <w:color w:val="auto"/>
                <w:sz w:val="24"/>
                <w:szCs w:val="24"/>
                <w:highlight w:val="none"/>
                <w:lang w:val="en-US" w:eastAsia="zh-CN"/>
              </w:rPr>
              <w:t>3，2，1，0】</w:t>
            </w:r>
          </w:p>
        </w:tc>
        <w:tc>
          <w:tcPr>
            <w:tcW w:w="357" w:type="pct"/>
            <w:noWrap w:val="0"/>
            <w:vAlign w:val="center"/>
          </w:tcPr>
          <w:p w14:paraId="31CAC019">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387" w:type="pct"/>
            <w:noWrap w:val="0"/>
            <w:vAlign w:val="center"/>
          </w:tcPr>
          <w:p w14:paraId="30EE88F8">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73A81899">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140F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Merge w:val="continue"/>
            <w:noWrap w:val="0"/>
            <w:vAlign w:val="center"/>
          </w:tcPr>
          <w:p w14:paraId="682A803D">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c>
          <w:tcPr>
            <w:tcW w:w="715" w:type="pct"/>
            <w:vMerge w:val="continue"/>
            <w:noWrap w:val="0"/>
            <w:vAlign w:val="center"/>
          </w:tcPr>
          <w:p w14:paraId="4A0D62ED">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lang w:val="en-US" w:eastAsia="zh-CN"/>
              </w:rPr>
            </w:pPr>
          </w:p>
        </w:tc>
        <w:tc>
          <w:tcPr>
            <w:tcW w:w="2689" w:type="pct"/>
            <w:noWrap w:val="0"/>
            <w:vAlign w:val="center"/>
          </w:tcPr>
          <w:p w14:paraId="6443F32B">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zh-TW"/>
              </w:rPr>
              <w:t>针对“1:2000比例尺基础地理信息资源重大要素更新”技术要求的相关具体编制方案的详细、完善、可行程度覆盖采购要求全部内容</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bCs/>
                <w:color w:val="auto"/>
                <w:sz w:val="24"/>
                <w:szCs w:val="24"/>
                <w:highlight w:val="none"/>
                <w:lang w:val="en-US" w:eastAsia="zh-CN"/>
              </w:rPr>
              <w:t>【评分范围：</w:t>
            </w:r>
            <w:r>
              <w:rPr>
                <w:rFonts w:hint="eastAsia" w:ascii="宋体" w:hAnsi="宋体" w:cs="宋体"/>
                <w:bCs/>
                <w:color w:val="auto"/>
                <w:sz w:val="24"/>
                <w:szCs w:val="24"/>
                <w:highlight w:val="none"/>
                <w:lang w:val="en-US" w:eastAsia="zh-CN"/>
              </w:rPr>
              <w:t>5，4，</w:t>
            </w:r>
            <w:r>
              <w:rPr>
                <w:rFonts w:hint="eastAsia" w:ascii="宋体" w:hAnsi="宋体" w:eastAsia="宋体" w:cs="宋体"/>
                <w:bCs/>
                <w:color w:val="auto"/>
                <w:sz w:val="24"/>
                <w:szCs w:val="24"/>
                <w:highlight w:val="none"/>
                <w:lang w:val="en-US" w:eastAsia="zh-CN"/>
              </w:rPr>
              <w:t>3，2，1，0】</w:t>
            </w:r>
          </w:p>
        </w:tc>
        <w:tc>
          <w:tcPr>
            <w:tcW w:w="357" w:type="pct"/>
            <w:noWrap w:val="0"/>
            <w:vAlign w:val="center"/>
          </w:tcPr>
          <w:p w14:paraId="2969C150">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387" w:type="pct"/>
            <w:noWrap w:val="0"/>
            <w:vAlign w:val="center"/>
          </w:tcPr>
          <w:p w14:paraId="3D9125A6">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09BC26B4">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37F3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Merge w:val="continue"/>
            <w:noWrap w:val="0"/>
            <w:vAlign w:val="center"/>
          </w:tcPr>
          <w:p w14:paraId="3DED579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c>
          <w:tcPr>
            <w:tcW w:w="715" w:type="pct"/>
            <w:vMerge w:val="continue"/>
            <w:noWrap w:val="0"/>
            <w:vAlign w:val="center"/>
          </w:tcPr>
          <w:p w14:paraId="5A69CC3F">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lang w:val="en-US" w:eastAsia="zh-CN"/>
              </w:rPr>
            </w:pPr>
          </w:p>
        </w:tc>
        <w:tc>
          <w:tcPr>
            <w:tcW w:w="2689" w:type="pct"/>
            <w:noWrap w:val="0"/>
            <w:vAlign w:val="center"/>
          </w:tcPr>
          <w:p w14:paraId="6C46E45C">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zh-TW"/>
              </w:rPr>
              <w:t>针对“测量标志日常维护”技术要求的相关具体编制方案的详细、完善、可行程度覆盖采购要求全部内容</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bCs/>
                <w:color w:val="auto"/>
                <w:sz w:val="24"/>
                <w:szCs w:val="24"/>
                <w:highlight w:val="none"/>
                <w:lang w:val="en-US" w:eastAsia="zh-CN"/>
              </w:rPr>
              <w:t>【评分范围：</w:t>
            </w:r>
            <w:r>
              <w:rPr>
                <w:rFonts w:hint="eastAsia" w:ascii="宋体" w:hAnsi="宋体" w:cs="宋体"/>
                <w:bCs/>
                <w:color w:val="auto"/>
                <w:sz w:val="24"/>
                <w:szCs w:val="24"/>
                <w:highlight w:val="none"/>
                <w:lang w:val="en-US" w:eastAsia="zh-CN"/>
              </w:rPr>
              <w:t>5，4，</w:t>
            </w:r>
            <w:r>
              <w:rPr>
                <w:rFonts w:hint="eastAsia" w:ascii="宋体" w:hAnsi="宋体" w:eastAsia="宋体" w:cs="宋体"/>
                <w:bCs/>
                <w:color w:val="auto"/>
                <w:sz w:val="24"/>
                <w:szCs w:val="24"/>
                <w:highlight w:val="none"/>
                <w:lang w:val="en-US" w:eastAsia="zh-CN"/>
              </w:rPr>
              <w:t>3，2，1，0】</w:t>
            </w:r>
          </w:p>
        </w:tc>
        <w:tc>
          <w:tcPr>
            <w:tcW w:w="357" w:type="pct"/>
            <w:noWrap w:val="0"/>
            <w:vAlign w:val="center"/>
          </w:tcPr>
          <w:p w14:paraId="733E4B1F">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387" w:type="pct"/>
            <w:noWrap w:val="0"/>
            <w:vAlign w:val="center"/>
          </w:tcPr>
          <w:p w14:paraId="11A95EA1">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13CFAECD">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1C13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Merge w:val="continue"/>
            <w:noWrap w:val="0"/>
            <w:vAlign w:val="center"/>
          </w:tcPr>
          <w:p w14:paraId="1A769E2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c>
          <w:tcPr>
            <w:tcW w:w="715" w:type="pct"/>
            <w:vMerge w:val="continue"/>
            <w:noWrap w:val="0"/>
            <w:vAlign w:val="center"/>
          </w:tcPr>
          <w:p w14:paraId="0EAFDF66">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lang w:val="en-US" w:eastAsia="zh-CN"/>
              </w:rPr>
            </w:pPr>
          </w:p>
        </w:tc>
        <w:tc>
          <w:tcPr>
            <w:tcW w:w="2689" w:type="pct"/>
            <w:noWrap w:val="0"/>
            <w:vAlign w:val="center"/>
          </w:tcPr>
          <w:p w14:paraId="4EC2099E">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zh-TW"/>
              </w:rPr>
              <w:t>针对“</w:t>
            </w:r>
            <w:r>
              <w:rPr>
                <w:rFonts w:hint="eastAsia" w:ascii="宋体" w:hAnsi="宋体" w:eastAsia="宋体" w:cs="宋体"/>
                <w:color w:val="auto"/>
                <w:sz w:val="24"/>
                <w:szCs w:val="24"/>
                <w:highlight w:val="none"/>
                <w:lang w:eastAsia="zh-CN"/>
              </w:rPr>
              <w:t>其他工作</w:t>
            </w:r>
            <w:r>
              <w:rPr>
                <w:rFonts w:hint="eastAsia" w:ascii="宋体" w:hAnsi="宋体" w:eastAsia="宋体" w:cs="宋体"/>
                <w:color w:val="auto"/>
                <w:sz w:val="24"/>
                <w:szCs w:val="24"/>
                <w:highlight w:val="none"/>
                <w:lang w:val="zh-TW"/>
              </w:rPr>
              <w:t>”技术要求的相关具体编制方案的详细、完善、可行程度覆盖采购要求全部内容</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bCs/>
                <w:color w:val="auto"/>
                <w:sz w:val="24"/>
                <w:szCs w:val="24"/>
                <w:highlight w:val="none"/>
                <w:lang w:val="en-US" w:eastAsia="zh-CN"/>
              </w:rPr>
              <w:t>【评分范围：2，1，0】</w:t>
            </w:r>
          </w:p>
        </w:tc>
        <w:tc>
          <w:tcPr>
            <w:tcW w:w="357" w:type="pct"/>
            <w:noWrap w:val="0"/>
            <w:vAlign w:val="center"/>
          </w:tcPr>
          <w:p w14:paraId="331E552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87" w:type="pct"/>
            <w:noWrap w:val="0"/>
            <w:vAlign w:val="center"/>
          </w:tcPr>
          <w:p w14:paraId="6A4573F8">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62C5F08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116B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Merge w:val="continue"/>
            <w:noWrap w:val="0"/>
            <w:vAlign w:val="center"/>
          </w:tcPr>
          <w:p w14:paraId="12F7A56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c>
          <w:tcPr>
            <w:tcW w:w="715" w:type="pct"/>
            <w:vMerge w:val="continue"/>
            <w:noWrap w:val="0"/>
            <w:vAlign w:val="center"/>
          </w:tcPr>
          <w:p w14:paraId="3B8F75AF">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rPr>
            </w:pPr>
          </w:p>
        </w:tc>
        <w:tc>
          <w:tcPr>
            <w:tcW w:w="2689" w:type="pct"/>
            <w:noWrap w:val="0"/>
            <w:vAlign w:val="center"/>
          </w:tcPr>
          <w:p w14:paraId="60412F54">
            <w:pPr>
              <w:keepNext w:val="0"/>
              <w:keepLines w:val="0"/>
              <w:pageBreakBefore w:val="0"/>
              <w:widowControl/>
              <w:kinsoku/>
              <w:wordWrap/>
              <w:overflowPunct/>
              <w:topLinePunct w:val="0"/>
              <w:autoSpaceDE/>
              <w:autoSpaceDN/>
              <w:bidi w:val="0"/>
              <w:adjustRightInd w:val="0"/>
              <w:snapToGrid w:val="0"/>
              <w:spacing w:line="24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方案讲解</w:t>
            </w:r>
            <w:r>
              <w:rPr>
                <w:rFonts w:hint="eastAsia" w:ascii="宋体" w:hAnsi="宋体" w:eastAsia="宋体" w:cs="宋体"/>
                <w:color w:val="auto"/>
                <w:sz w:val="24"/>
                <w:szCs w:val="24"/>
                <w:highlight w:val="none"/>
              </w:rPr>
              <w:t>针对以下内容进行评分。其中：</w:t>
            </w:r>
          </w:p>
          <w:p w14:paraId="717E0A60">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leftChars="0"/>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结合</w:t>
            </w:r>
            <w:r>
              <w:rPr>
                <w:rFonts w:hint="eastAsia" w:ascii="宋体" w:hAnsi="宋体" w:eastAsia="宋体" w:cs="宋体"/>
                <w:color w:val="auto"/>
                <w:sz w:val="24"/>
                <w:szCs w:val="24"/>
                <w:highlight w:val="none"/>
                <w:lang w:val="en-US" w:eastAsia="zh-CN"/>
              </w:rPr>
              <w:t>讲解内容</w:t>
            </w:r>
            <w:r>
              <w:rPr>
                <w:rFonts w:hint="eastAsia" w:ascii="宋体" w:hAnsi="宋体" w:eastAsia="宋体" w:cs="宋体"/>
                <w:color w:val="auto"/>
                <w:sz w:val="24"/>
                <w:szCs w:val="24"/>
                <w:highlight w:val="none"/>
              </w:rPr>
              <w:t>对获取</w:t>
            </w:r>
            <w:r>
              <w:rPr>
                <w:rFonts w:hint="eastAsia" w:ascii="宋体" w:hAnsi="宋体" w:eastAsia="宋体" w:cs="宋体"/>
                <w:color w:val="auto"/>
                <w:sz w:val="24"/>
                <w:szCs w:val="24"/>
                <w:highlight w:val="none"/>
                <w:lang w:val="en-US" w:eastAsia="zh-CN"/>
              </w:rPr>
              <w:t>区划</w:t>
            </w:r>
            <w:r>
              <w:rPr>
                <w:rFonts w:hint="eastAsia" w:ascii="宋体" w:hAnsi="宋体" w:eastAsia="宋体" w:cs="宋体"/>
                <w:color w:val="auto"/>
                <w:sz w:val="24"/>
                <w:szCs w:val="24"/>
                <w:highlight w:val="none"/>
              </w:rPr>
              <w:t>全域范围内的影像数据及重点目标或重点区域影像的具体工作内容进行讲解</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lang w:val="en-US" w:eastAsia="zh-CN"/>
              </w:rPr>
              <w:t>【评分范围：2，1，0】</w:t>
            </w:r>
          </w:p>
          <w:p w14:paraId="31A7CC1A">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讲解</w:t>
            </w:r>
            <w:r>
              <w:rPr>
                <w:rFonts w:hint="eastAsia" w:ascii="宋体" w:hAnsi="宋体" w:eastAsia="宋体" w:cs="宋体"/>
                <w:color w:val="auto"/>
                <w:sz w:val="24"/>
                <w:szCs w:val="24"/>
                <w:highlight w:val="none"/>
              </w:rPr>
              <w:t>技术路线是否结合了</w:t>
            </w:r>
            <w:r>
              <w:rPr>
                <w:rFonts w:hint="eastAsia" w:ascii="宋体" w:hAnsi="宋体" w:eastAsia="宋体" w:cs="宋体"/>
                <w:color w:val="auto"/>
                <w:sz w:val="24"/>
                <w:szCs w:val="24"/>
                <w:highlight w:val="none"/>
                <w:lang w:val="en-US" w:eastAsia="zh-CN"/>
              </w:rPr>
              <w:t>区划</w:t>
            </w:r>
            <w:r>
              <w:rPr>
                <w:rFonts w:hint="eastAsia" w:ascii="宋体" w:hAnsi="宋体" w:eastAsia="宋体" w:cs="宋体"/>
                <w:color w:val="auto"/>
                <w:sz w:val="24"/>
                <w:szCs w:val="24"/>
                <w:highlight w:val="none"/>
              </w:rPr>
              <w:t>实际情况及本项目用户需求，是否具有可操作性</w:t>
            </w:r>
            <w:r>
              <w:rPr>
                <w:rFonts w:hint="eastAsia" w:ascii="宋体" w:hAnsi="宋体" w:eastAsia="宋体" w:cs="宋体"/>
                <w:color w:val="auto"/>
                <w:sz w:val="24"/>
                <w:szCs w:val="24"/>
                <w:highlight w:val="none"/>
                <w:lang w:val="en-US" w:eastAsia="zh-CN"/>
              </w:rPr>
              <w:t>进行综合打分，</w:t>
            </w:r>
            <w:r>
              <w:rPr>
                <w:rFonts w:hint="eastAsia" w:ascii="宋体" w:hAnsi="宋体" w:eastAsia="宋体" w:cs="宋体"/>
                <w:bCs/>
                <w:color w:val="auto"/>
                <w:sz w:val="24"/>
                <w:szCs w:val="24"/>
                <w:highlight w:val="none"/>
                <w:lang w:val="en-US" w:eastAsia="zh-CN"/>
              </w:rPr>
              <w:t>【评分范围：2，1，0】</w:t>
            </w:r>
          </w:p>
          <w:p w14:paraId="23B20A55">
            <w:pPr>
              <w:keepNext w:val="0"/>
              <w:keepLines w:val="0"/>
              <w:pageBreakBefore w:val="0"/>
              <w:widowControl/>
              <w:kinsoku/>
              <w:wordWrap/>
              <w:overflowPunct/>
              <w:topLinePunct w:val="0"/>
              <w:autoSpaceDE/>
              <w:autoSpaceDN/>
              <w:bidi w:val="0"/>
              <w:adjustRightInd w:val="0"/>
              <w:snapToGrid w:val="0"/>
              <w:spacing w:line="240" w:lineRule="auto"/>
              <w:ind w:left="0" w:leftChars="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（3）成果应用情况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成果应用完全符合项目实际要求</w:t>
            </w:r>
            <w:r>
              <w:rPr>
                <w:rFonts w:hint="eastAsia" w:ascii="宋体" w:hAnsi="宋体" w:eastAsia="宋体" w:cs="宋体"/>
                <w:bCs/>
                <w:color w:val="auto"/>
                <w:sz w:val="24"/>
                <w:szCs w:val="24"/>
                <w:highlight w:val="none"/>
                <w:lang w:val="en-US" w:eastAsia="zh-CN"/>
              </w:rPr>
              <w:t>【评分范围：</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0.5</w:t>
            </w:r>
            <w:r>
              <w:rPr>
                <w:rFonts w:hint="eastAsia" w:ascii="宋体" w:hAnsi="宋体" w:eastAsia="宋体" w:cs="宋体"/>
                <w:bCs/>
                <w:color w:val="auto"/>
                <w:sz w:val="24"/>
                <w:szCs w:val="24"/>
                <w:highlight w:val="none"/>
                <w:lang w:val="en-US" w:eastAsia="zh-CN"/>
              </w:rPr>
              <w:t>，0】</w:t>
            </w:r>
          </w:p>
        </w:tc>
        <w:tc>
          <w:tcPr>
            <w:tcW w:w="357" w:type="pct"/>
            <w:noWrap w:val="0"/>
            <w:vAlign w:val="center"/>
          </w:tcPr>
          <w:p w14:paraId="3FEAE594">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387" w:type="pct"/>
            <w:noWrap w:val="0"/>
            <w:vAlign w:val="center"/>
          </w:tcPr>
          <w:p w14:paraId="12C0E7C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3D6050BE">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248C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74" w:type="pct"/>
            <w:vMerge w:val="restart"/>
            <w:noWrap w:val="0"/>
            <w:vAlign w:val="center"/>
          </w:tcPr>
          <w:p w14:paraId="3B274FE5">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w:t>
            </w:r>
          </w:p>
        </w:tc>
        <w:tc>
          <w:tcPr>
            <w:tcW w:w="715" w:type="pct"/>
            <w:vMerge w:val="restart"/>
            <w:noWrap w:val="0"/>
            <w:vAlign w:val="center"/>
          </w:tcPr>
          <w:p w14:paraId="4DCB8CED">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bidi="ar"/>
              </w:rPr>
              <w:t>人员投入</w:t>
            </w:r>
            <w:r>
              <w:rPr>
                <w:rFonts w:hint="eastAsia" w:ascii="宋体" w:hAnsi="宋体" w:eastAsia="宋体" w:cs="宋体"/>
                <w:b/>
                <w:bCs/>
                <w:color w:val="auto"/>
                <w:kern w:val="0"/>
                <w:sz w:val="24"/>
                <w:szCs w:val="24"/>
                <w:highlight w:val="none"/>
                <w:lang w:val="en-US" w:eastAsia="zh-CN" w:bidi="ar"/>
              </w:rPr>
              <w:t>及技术场地保证</w:t>
            </w:r>
            <w:r>
              <w:rPr>
                <w:rFonts w:hint="eastAsia" w:ascii="宋体" w:hAnsi="宋体" w:eastAsia="宋体" w:cs="宋体"/>
                <w:b/>
                <w:bCs/>
                <w:color w:val="auto"/>
                <w:kern w:val="0"/>
                <w:sz w:val="24"/>
                <w:szCs w:val="24"/>
                <w:highlight w:val="none"/>
                <w:lang w:bidi="ar"/>
              </w:rPr>
              <w:t>情况</w:t>
            </w:r>
            <w:r>
              <w:rPr>
                <w:rFonts w:hint="eastAsia" w:ascii="宋体" w:hAnsi="宋体" w:eastAsia="宋体" w:cs="宋体"/>
                <w:b/>
                <w:bCs/>
                <w:color w:val="auto"/>
                <w:kern w:val="0"/>
                <w:sz w:val="24"/>
                <w:szCs w:val="24"/>
                <w:highlight w:val="none"/>
                <w:lang w:eastAsia="zh-CN" w:bidi="ar"/>
              </w:rPr>
              <w:t>（</w:t>
            </w:r>
            <w:r>
              <w:rPr>
                <w:rFonts w:hint="eastAsia" w:ascii="宋体" w:hAnsi="宋体" w:eastAsia="宋体" w:cs="宋体"/>
                <w:b/>
                <w:bCs/>
                <w:color w:val="auto"/>
                <w:kern w:val="0"/>
                <w:sz w:val="24"/>
                <w:szCs w:val="24"/>
                <w:highlight w:val="none"/>
                <w:lang w:val="en-US" w:eastAsia="zh-CN" w:bidi="ar"/>
              </w:rPr>
              <w:t>1</w:t>
            </w:r>
            <w:r>
              <w:rPr>
                <w:rFonts w:hint="eastAsia" w:ascii="宋体" w:hAnsi="宋体" w:cs="宋体"/>
                <w:b/>
                <w:bCs/>
                <w:color w:val="auto"/>
                <w:kern w:val="0"/>
                <w:sz w:val="24"/>
                <w:szCs w:val="24"/>
                <w:highlight w:val="none"/>
                <w:lang w:val="en-US" w:eastAsia="zh-CN" w:bidi="ar"/>
              </w:rPr>
              <w:t>8</w:t>
            </w:r>
            <w:r>
              <w:rPr>
                <w:rFonts w:hint="eastAsia" w:ascii="宋体" w:hAnsi="宋体" w:eastAsia="宋体" w:cs="宋体"/>
                <w:b/>
                <w:bCs/>
                <w:color w:val="auto"/>
                <w:kern w:val="0"/>
                <w:sz w:val="24"/>
                <w:szCs w:val="24"/>
                <w:highlight w:val="none"/>
                <w:lang w:val="en-US" w:eastAsia="zh-CN" w:bidi="ar"/>
              </w:rPr>
              <w:t>分</w:t>
            </w:r>
            <w:r>
              <w:rPr>
                <w:rFonts w:hint="eastAsia" w:ascii="宋体" w:hAnsi="宋体" w:eastAsia="宋体" w:cs="宋体"/>
                <w:b/>
                <w:bCs/>
                <w:color w:val="auto"/>
                <w:kern w:val="0"/>
                <w:sz w:val="24"/>
                <w:szCs w:val="24"/>
                <w:highlight w:val="none"/>
                <w:lang w:eastAsia="zh-CN" w:bidi="ar"/>
              </w:rPr>
              <w:t>）</w:t>
            </w:r>
          </w:p>
        </w:tc>
        <w:tc>
          <w:tcPr>
            <w:tcW w:w="2689" w:type="pct"/>
            <w:noWrap w:val="0"/>
            <w:vAlign w:val="center"/>
          </w:tcPr>
          <w:p w14:paraId="286BD78D">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项目团队</w:t>
            </w:r>
            <w:r>
              <w:rPr>
                <w:rFonts w:hint="eastAsia" w:ascii="宋体" w:hAnsi="宋体" w:eastAsia="宋体" w:cs="宋体"/>
                <w:color w:val="auto"/>
                <w:sz w:val="24"/>
                <w:szCs w:val="24"/>
                <w:highlight w:val="none"/>
                <w:lang w:val="en-US" w:eastAsia="zh-CN"/>
              </w:rPr>
              <w:t>及技术场地</w:t>
            </w:r>
            <w:r>
              <w:rPr>
                <w:rFonts w:hint="eastAsia" w:ascii="宋体" w:hAnsi="宋体" w:eastAsia="宋体" w:cs="宋体"/>
                <w:color w:val="auto"/>
                <w:sz w:val="24"/>
                <w:szCs w:val="24"/>
                <w:highlight w:val="none"/>
              </w:rPr>
              <w:t>实力情况：投标人</w:t>
            </w:r>
            <w:r>
              <w:rPr>
                <w:rFonts w:hint="eastAsia" w:ascii="宋体" w:hAnsi="宋体" w:eastAsia="宋体" w:cs="宋体"/>
                <w:color w:val="auto"/>
                <w:sz w:val="24"/>
                <w:szCs w:val="24"/>
                <w:highlight w:val="none"/>
                <w:lang w:val="en-US" w:eastAsia="zh-CN"/>
              </w:rPr>
              <w:t>根据项目实际需求自行配备服务团队进行综合打分（</w:t>
            </w:r>
            <w:r>
              <w:rPr>
                <w:rFonts w:hint="eastAsia" w:ascii="宋体" w:hAnsi="宋体" w:eastAsia="宋体" w:cs="宋体"/>
                <w:color w:val="auto"/>
                <w:sz w:val="24"/>
                <w:szCs w:val="24"/>
                <w:highlight w:val="none"/>
              </w:rPr>
              <w:t>人员部署</w:t>
            </w:r>
            <w:r>
              <w:rPr>
                <w:rFonts w:hint="eastAsia" w:ascii="宋体" w:hAnsi="宋体" w:eastAsia="宋体" w:cs="宋体"/>
                <w:color w:val="auto"/>
                <w:sz w:val="24"/>
                <w:szCs w:val="24"/>
                <w:highlight w:val="none"/>
                <w:lang w:val="en-US" w:eastAsia="zh-CN"/>
              </w:rPr>
              <w:t>结构清晰、分工明确且</w:t>
            </w:r>
            <w:r>
              <w:rPr>
                <w:rFonts w:hint="eastAsia" w:ascii="宋体" w:hAnsi="宋体" w:eastAsia="宋体" w:cs="宋体"/>
                <w:color w:val="auto"/>
                <w:sz w:val="24"/>
                <w:szCs w:val="24"/>
                <w:highlight w:val="none"/>
              </w:rPr>
              <w:t>具有专业技术队伍</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en-US" w:eastAsia="zh-CN"/>
              </w:rPr>
              <w:t>【评分范围：</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3，2，1，0】</w:t>
            </w:r>
          </w:p>
        </w:tc>
        <w:tc>
          <w:tcPr>
            <w:tcW w:w="357" w:type="pct"/>
            <w:noWrap w:val="0"/>
            <w:vAlign w:val="center"/>
          </w:tcPr>
          <w:p w14:paraId="26CCDCF3">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387" w:type="pct"/>
            <w:noWrap w:val="0"/>
            <w:vAlign w:val="center"/>
          </w:tcPr>
          <w:p w14:paraId="1A88EBC3">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vMerge w:val="restart"/>
            <w:noWrap w:val="0"/>
            <w:vAlign w:val="center"/>
          </w:tcPr>
          <w:p w14:paraId="4A93CADB">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1912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74" w:type="pct"/>
            <w:vMerge w:val="continue"/>
            <w:noWrap w:val="0"/>
            <w:vAlign w:val="center"/>
          </w:tcPr>
          <w:p w14:paraId="593C9803">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c>
          <w:tcPr>
            <w:tcW w:w="715" w:type="pct"/>
            <w:vMerge w:val="continue"/>
            <w:noWrap w:val="0"/>
            <w:vAlign w:val="center"/>
          </w:tcPr>
          <w:p w14:paraId="03709956">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c>
          <w:tcPr>
            <w:tcW w:w="2689" w:type="pct"/>
            <w:noWrap w:val="0"/>
            <w:vAlign w:val="center"/>
          </w:tcPr>
          <w:p w14:paraId="4CBF5790">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2）针对该项目的组织实施措施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组织措施完善且实施性进行打分。</w:t>
            </w:r>
            <w:r>
              <w:rPr>
                <w:rFonts w:hint="eastAsia" w:ascii="宋体" w:hAnsi="宋体" w:eastAsia="宋体" w:cs="宋体"/>
                <w:bCs/>
                <w:color w:val="auto"/>
                <w:sz w:val="24"/>
                <w:szCs w:val="24"/>
                <w:highlight w:val="none"/>
                <w:lang w:val="en-US" w:eastAsia="zh-CN"/>
              </w:rPr>
              <w:t>【评分范围：</w:t>
            </w:r>
            <w:r>
              <w:rPr>
                <w:rFonts w:hint="eastAsia" w:ascii="宋体" w:hAnsi="宋体" w:cs="宋体"/>
                <w:bCs/>
                <w:color w:val="auto"/>
                <w:sz w:val="24"/>
                <w:szCs w:val="24"/>
                <w:highlight w:val="none"/>
                <w:lang w:val="en-US" w:eastAsia="zh-CN"/>
              </w:rPr>
              <w:t>5，4，</w:t>
            </w:r>
            <w:r>
              <w:rPr>
                <w:rFonts w:hint="eastAsia" w:ascii="宋体" w:hAnsi="宋体" w:eastAsia="宋体" w:cs="宋体"/>
                <w:bCs/>
                <w:color w:val="auto"/>
                <w:sz w:val="24"/>
                <w:szCs w:val="24"/>
                <w:highlight w:val="none"/>
                <w:lang w:val="en-US" w:eastAsia="zh-CN"/>
              </w:rPr>
              <w:t>3，2，1，0】</w:t>
            </w:r>
          </w:p>
        </w:tc>
        <w:tc>
          <w:tcPr>
            <w:tcW w:w="357" w:type="pct"/>
            <w:noWrap w:val="0"/>
            <w:vAlign w:val="center"/>
          </w:tcPr>
          <w:p w14:paraId="714D571D">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387" w:type="pct"/>
            <w:noWrap w:val="0"/>
            <w:vAlign w:val="center"/>
          </w:tcPr>
          <w:p w14:paraId="7BC081A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vMerge w:val="continue"/>
            <w:noWrap w:val="0"/>
            <w:vAlign w:val="center"/>
          </w:tcPr>
          <w:p w14:paraId="181D542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3B26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74" w:type="pct"/>
            <w:vMerge w:val="continue"/>
            <w:noWrap w:val="0"/>
            <w:vAlign w:val="center"/>
          </w:tcPr>
          <w:p w14:paraId="16A6B5D9">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c>
          <w:tcPr>
            <w:tcW w:w="715" w:type="pct"/>
            <w:vMerge w:val="continue"/>
            <w:noWrap w:val="0"/>
            <w:vAlign w:val="center"/>
          </w:tcPr>
          <w:p w14:paraId="1DCCC7CF">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c>
          <w:tcPr>
            <w:tcW w:w="2689" w:type="pct"/>
            <w:noWrap w:val="0"/>
            <w:vAlign w:val="center"/>
          </w:tcPr>
          <w:p w14:paraId="756AB92F">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（3）满足项目实施过程中</w:t>
            </w:r>
            <w:r>
              <w:rPr>
                <w:rFonts w:hint="eastAsia" w:ascii="宋体" w:hAnsi="宋体" w:eastAsia="宋体" w:cs="宋体"/>
                <w:color w:val="auto"/>
                <w:sz w:val="24"/>
                <w:szCs w:val="24"/>
                <w:highlight w:val="none"/>
                <w:lang w:val="en-US" w:eastAsia="zh-CN"/>
              </w:rPr>
              <w:t>派驻</w:t>
            </w:r>
            <w:r>
              <w:rPr>
                <w:rFonts w:hint="eastAsia" w:ascii="宋体" w:hAnsi="宋体" w:eastAsia="宋体" w:cs="宋体"/>
                <w:color w:val="auto"/>
                <w:sz w:val="24"/>
                <w:szCs w:val="24"/>
                <w:highlight w:val="none"/>
              </w:rPr>
              <w:t>人员</w:t>
            </w:r>
            <w:r>
              <w:rPr>
                <w:rFonts w:hint="eastAsia" w:ascii="宋体" w:hAnsi="宋体" w:cs="宋体"/>
                <w:color w:val="auto"/>
                <w:sz w:val="24"/>
                <w:szCs w:val="24"/>
                <w:highlight w:val="none"/>
                <w:lang w:val="en-US" w:eastAsia="zh-CN"/>
              </w:rPr>
              <w:t>满足项目</w:t>
            </w:r>
            <w:r>
              <w:rPr>
                <w:rFonts w:hint="eastAsia" w:ascii="宋体" w:hAnsi="宋体" w:eastAsia="宋体" w:cs="宋体"/>
                <w:color w:val="auto"/>
                <w:sz w:val="24"/>
                <w:szCs w:val="24"/>
                <w:highlight w:val="none"/>
              </w:rPr>
              <w:t>要求，包括软件维护、硬件维护、技术支持的驻点人员安排</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分，未涉及或未提供不得分</w:t>
            </w:r>
            <w:r>
              <w:rPr>
                <w:rFonts w:hint="eastAsia" w:ascii="宋体" w:hAnsi="宋体" w:eastAsia="宋体" w:cs="宋体"/>
                <w:color w:val="auto"/>
                <w:sz w:val="24"/>
                <w:szCs w:val="24"/>
                <w:highlight w:val="none"/>
                <w:lang w:eastAsia="zh-CN"/>
              </w:rPr>
              <w:t>；</w:t>
            </w:r>
          </w:p>
        </w:tc>
        <w:tc>
          <w:tcPr>
            <w:tcW w:w="357" w:type="pct"/>
            <w:noWrap w:val="0"/>
            <w:vAlign w:val="center"/>
          </w:tcPr>
          <w:p w14:paraId="20B76B14">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387" w:type="pct"/>
            <w:noWrap w:val="0"/>
            <w:vAlign w:val="center"/>
          </w:tcPr>
          <w:p w14:paraId="3B442E3F">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vMerge w:val="continue"/>
            <w:noWrap w:val="0"/>
            <w:vAlign w:val="center"/>
          </w:tcPr>
          <w:p w14:paraId="6D47B654">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55E7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Merge w:val="continue"/>
            <w:noWrap w:val="0"/>
            <w:vAlign w:val="center"/>
          </w:tcPr>
          <w:p w14:paraId="15D8D0C2">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c>
          <w:tcPr>
            <w:tcW w:w="715" w:type="pct"/>
            <w:vMerge w:val="continue"/>
            <w:noWrap w:val="0"/>
            <w:vAlign w:val="center"/>
          </w:tcPr>
          <w:p w14:paraId="06E13682">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rPr>
            </w:pPr>
          </w:p>
        </w:tc>
        <w:tc>
          <w:tcPr>
            <w:tcW w:w="2689" w:type="pct"/>
            <w:noWrap w:val="0"/>
            <w:vAlign w:val="center"/>
          </w:tcPr>
          <w:p w14:paraId="49DBF43A">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投标人提供的项目主要负责人</w:t>
            </w:r>
            <w:r>
              <w:rPr>
                <w:rFonts w:hint="eastAsia" w:ascii="宋体" w:hAnsi="宋体" w:eastAsia="宋体" w:cs="宋体"/>
                <w:color w:val="auto"/>
                <w:sz w:val="24"/>
                <w:szCs w:val="24"/>
                <w:highlight w:val="none"/>
                <w:lang w:val="en-US" w:eastAsia="zh-CN"/>
              </w:rPr>
              <w:t>具有测</w:t>
            </w:r>
            <w:r>
              <w:rPr>
                <w:rFonts w:hint="eastAsia" w:ascii="宋体" w:hAnsi="宋体" w:eastAsia="宋体" w:cs="宋体"/>
                <w:color w:val="auto"/>
                <w:sz w:val="24"/>
                <w:szCs w:val="24"/>
                <w:highlight w:val="none"/>
              </w:rPr>
              <w:t>绘专业高级技术职称</w:t>
            </w:r>
            <w:r>
              <w:rPr>
                <w:rFonts w:hint="eastAsia" w:ascii="宋体" w:hAnsi="宋体" w:cs="宋体"/>
                <w:color w:val="auto"/>
                <w:sz w:val="24"/>
                <w:szCs w:val="24"/>
                <w:highlight w:val="none"/>
                <w:lang w:val="en-US" w:eastAsia="zh-CN"/>
              </w:rPr>
              <w:t>且</w:t>
            </w:r>
            <w:r>
              <w:rPr>
                <w:rFonts w:hint="eastAsia" w:ascii="宋体" w:hAnsi="宋体" w:eastAsia="宋体" w:cs="宋体"/>
                <w:color w:val="auto"/>
                <w:sz w:val="24"/>
                <w:szCs w:val="24"/>
                <w:highlight w:val="none"/>
              </w:rPr>
              <w:t>具有注册测绘师执业资格</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测量成果质量检查培训合格证书的</w:t>
            </w:r>
            <w:r>
              <w:rPr>
                <w:rFonts w:hint="eastAsia" w:ascii="宋体" w:hAnsi="宋体" w:eastAsia="宋体" w:cs="宋体"/>
                <w:color w:val="auto"/>
                <w:sz w:val="24"/>
                <w:szCs w:val="24"/>
                <w:highlight w:val="none"/>
              </w:rPr>
              <w:t>，并作为项目的主要联络人员或技术人员，得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506C3F91">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证明材料：投标人需提供项目主要负责人劳动合同、由本单位为其缴纳的近三个月社保证明、专业学历证明材料和相关工作经验材料复印件并加盖公章，否则不计分。</w:t>
            </w:r>
            <w:r>
              <w:rPr>
                <w:rFonts w:hint="eastAsia" w:ascii="宋体" w:hAnsi="宋体" w:eastAsia="宋体" w:cs="宋体"/>
                <w:b/>
                <w:bCs/>
                <w:color w:val="auto"/>
                <w:sz w:val="24"/>
                <w:szCs w:val="24"/>
                <w:highlight w:val="none"/>
                <w:lang w:eastAsia="zh-CN"/>
              </w:rPr>
              <w:t>】</w:t>
            </w:r>
          </w:p>
        </w:tc>
        <w:tc>
          <w:tcPr>
            <w:tcW w:w="357" w:type="pct"/>
            <w:noWrap w:val="0"/>
            <w:vAlign w:val="center"/>
          </w:tcPr>
          <w:p w14:paraId="4A83D2A4">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387" w:type="pct"/>
            <w:noWrap w:val="0"/>
            <w:vAlign w:val="center"/>
          </w:tcPr>
          <w:p w14:paraId="4C284CD6">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576" w:type="pct"/>
            <w:noWrap w:val="0"/>
            <w:vAlign w:val="center"/>
          </w:tcPr>
          <w:p w14:paraId="19AC3E19">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26D7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Merge w:val="continue"/>
            <w:noWrap w:val="0"/>
            <w:vAlign w:val="center"/>
          </w:tcPr>
          <w:p w14:paraId="04059E5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c>
          <w:tcPr>
            <w:tcW w:w="715" w:type="pct"/>
            <w:vMerge w:val="continue"/>
            <w:noWrap w:val="0"/>
            <w:vAlign w:val="center"/>
          </w:tcPr>
          <w:p w14:paraId="78A019FA">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rPr>
            </w:pPr>
          </w:p>
        </w:tc>
        <w:tc>
          <w:tcPr>
            <w:tcW w:w="2689" w:type="pct"/>
            <w:noWrap w:val="0"/>
            <w:vAlign w:val="center"/>
          </w:tcPr>
          <w:p w14:paraId="62015ACA">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default" w:ascii="宋体" w:hAnsi="宋体" w:eastAsia="宋体" w:cs="宋体"/>
                <w:b/>
                <w:bCs/>
                <w:color w:val="auto"/>
                <w:sz w:val="24"/>
                <w:szCs w:val="24"/>
                <w:highlight w:val="none"/>
                <w:lang w:val="en-US"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投入本项目组成员中（项目负责人外），</w:t>
            </w:r>
            <w:r>
              <w:rPr>
                <w:rFonts w:hint="eastAsia" w:ascii="宋体" w:hAnsi="宋体" w:eastAsia="宋体" w:cs="宋体"/>
                <w:b w:val="0"/>
                <w:bCs w:val="0"/>
                <w:color w:val="auto"/>
                <w:sz w:val="24"/>
                <w:szCs w:val="24"/>
                <w:highlight w:val="none"/>
              </w:rPr>
              <w:t>具有</w:t>
            </w:r>
            <w:r>
              <w:rPr>
                <w:rFonts w:hint="eastAsia" w:ascii="宋体" w:hAnsi="宋体" w:cs="宋体"/>
                <w:b w:val="0"/>
                <w:bCs w:val="0"/>
                <w:color w:val="auto"/>
                <w:sz w:val="24"/>
                <w:szCs w:val="24"/>
                <w:highlight w:val="none"/>
                <w:lang w:val="en-US" w:eastAsia="zh-CN"/>
              </w:rPr>
              <w:t>测绘及相关专业高级以上职称的20人及以上的，得4分；15-19人的，得2分；不足15人的不得分，最高得4分。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证明材料：投标人需提供</w:t>
            </w:r>
            <w:r>
              <w:rPr>
                <w:rFonts w:hint="eastAsia" w:ascii="宋体" w:hAnsi="宋体" w:cs="宋体"/>
                <w:b/>
                <w:bCs/>
                <w:color w:val="auto"/>
                <w:sz w:val="24"/>
                <w:szCs w:val="24"/>
                <w:highlight w:val="none"/>
                <w:lang w:val="en-US" w:eastAsia="zh-CN"/>
              </w:rPr>
              <w:t>人员相关有效证书、</w:t>
            </w:r>
            <w:r>
              <w:rPr>
                <w:rFonts w:hint="eastAsia" w:ascii="宋体" w:hAnsi="宋体" w:eastAsia="宋体" w:cs="宋体"/>
                <w:b/>
                <w:bCs/>
                <w:color w:val="auto"/>
                <w:sz w:val="24"/>
                <w:szCs w:val="24"/>
                <w:highlight w:val="none"/>
                <w:lang w:val="en-US" w:eastAsia="zh-CN"/>
              </w:rPr>
              <w:t>由本单位为其缴纳的近三个月社保证明复印件并加盖公章，否则不计分。</w:t>
            </w:r>
            <w:r>
              <w:rPr>
                <w:rFonts w:hint="eastAsia" w:ascii="宋体" w:hAnsi="宋体" w:eastAsia="宋体" w:cs="宋体"/>
                <w:b/>
                <w:bCs/>
                <w:color w:val="auto"/>
                <w:sz w:val="24"/>
                <w:szCs w:val="24"/>
                <w:highlight w:val="none"/>
                <w:lang w:eastAsia="zh-CN"/>
              </w:rPr>
              <w:t>】</w:t>
            </w:r>
          </w:p>
        </w:tc>
        <w:tc>
          <w:tcPr>
            <w:tcW w:w="357" w:type="pct"/>
            <w:noWrap w:val="0"/>
            <w:vAlign w:val="center"/>
          </w:tcPr>
          <w:p w14:paraId="5148BE18">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387" w:type="pct"/>
            <w:noWrap w:val="0"/>
            <w:vAlign w:val="center"/>
          </w:tcPr>
          <w:p w14:paraId="3031695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w:t>
            </w:r>
          </w:p>
        </w:tc>
        <w:tc>
          <w:tcPr>
            <w:tcW w:w="576" w:type="pct"/>
            <w:noWrap w:val="0"/>
            <w:vAlign w:val="center"/>
          </w:tcPr>
          <w:p w14:paraId="1A158C8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1547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noWrap w:val="0"/>
            <w:vAlign w:val="center"/>
          </w:tcPr>
          <w:p w14:paraId="488DCDEE">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715" w:type="pct"/>
            <w:noWrap w:val="0"/>
            <w:vAlign w:val="center"/>
          </w:tcPr>
          <w:p w14:paraId="13DF56E4">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进度安排（3分）</w:t>
            </w:r>
          </w:p>
        </w:tc>
        <w:tc>
          <w:tcPr>
            <w:tcW w:w="2689" w:type="pct"/>
            <w:noWrap w:val="0"/>
            <w:vAlign w:val="center"/>
          </w:tcPr>
          <w:p w14:paraId="69486517">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Cs/>
                <w:color w:val="auto"/>
                <w:sz w:val="24"/>
                <w:szCs w:val="24"/>
                <w:highlight w:val="none"/>
              </w:rPr>
              <w:t>项目整体工作阶段及任务划分、进度控制合理、关键时间节点把握科学准确</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bCs/>
                <w:color w:val="auto"/>
                <w:sz w:val="24"/>
                <w:szCs w:val="24"/>
                <w:highlight w:val="none"/>
                <w:lang w:val="en-US" w:eastAsia="zh-CN"/>
              </w:rPr>
              <w:t>【评分范围：3，2，1，0】</w:t>
            </w:r>
          </w:p>
        </w:tc>
        <w:tc>
          <w:tcPr>
            <w:tcW w:w="357" w:type="pct"/>
            <w:noWrap w:val="0"/>
            <w:vAlign w:val="center"/>
          </w:tcPr>
          <w:p w14:paraId="219E2F9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87" w:type="pct"/>
            <w:noWrap w:val="0"/>
            <w:vAlign w:val="center"/>
          </w:tcPr>
          <w:p w14:paraId="3FB6EE05">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58DC626E">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r>
      <w:tr w14:paraId="487F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noWrap w:val="0"/>
            <w:vAlign w:val="center"/>
          </w:tcPr>
          <w:p w14:paraId="63E0F5D9">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715" w:type="pct"/>
            <w:noWrap w:val="0"/>
            <w:vAlign w:val="center"/>
          </w:tcPr>
          <w:p w14:paraId="09E352D5">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color w:val="auto"/>
                <w:sz w:val="24"/>
                <w:szCs w:val="24"/>
                <w:highlight w:val="none"/>
              </w:rPr>
              <w:t>工作过程的统筹及协调</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3分</w:t>
            </w:r>
            <w:r>
              <w:rPr>
                <w:rFonts w:hint="eastAsia" w:ascii="宋体" w:hAnsi="宋体" w:eastAsia="宋体" w:cs="宋体"/>
                <w:b/>
                <w:color w:val="auto"/>
                <w:sz w:val="24"/>
                <w:szCs w:val="24"/>
                <w:highlight w:val="none"/>
                <w:lang w:eastAsia="zh-CN"/>
              </w:rPr>
              <w:t>）</w:t>
            </w:r>
          </w:p>
        </w:tc>
        <w:tc>
          <w:tcPr>
            <w:tcW w:w="2689" w:type="pct"/>
            <w:noWrap w:val="0"/>
            <w:vAlign w:val="center"/>
          </w:tcPr>
          <w:p w14:paraId="5BE5896D">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投标人在工作过程中对贯彻执行国家及地方政府制定的相关专项规划、技术标准、政策、法规和业务主管部门的有关规定的工作谋划、整体部署、衔接沟通、整合协调方案</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bCs/>
                <w:color w:val="auto"/>
                <w:sz w:val="24"/>
                <w:szCs w:val="24"/>
                <w:highlight w:val="none"/>
                <w:lang w:val="en-US" w:eastAsia="zh-CN"/>
              </w:rPr>
              <w:t>【评分范围：3，2，1，0】</w:t>
            </w:r>
          </w:p>
        </w:tc>
        <w:tc>
          <w:tcPr>
            <w:tcW w:w="357" w:type="pct"/>
            <w:noWrap w:val="0"/>
            <w:vAlign w:val="center"/>
          </w:tcPr>
          <w:p w14:paraId="100F10C3">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87" w:type="pct"/>
            <w:noWrap w:val="0"/>
            <w:vAlign w:val="center"/>
          </w:tcPr>
          <w:p w14:paraId="58EAE0D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591B6BAB">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3068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Merge w:val="restart"/>
            <w:noWrap w:val="0"/>
            <w:vAlign w:val="center"/>
          </w:tcPr>
          <w:p w14:paraId="08C026BF">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715" w:type="pct"/>
            <w:vMerge w:val="restart"/>
            <w:noWrap w:val="0"/>
            <w:vAlign w:val="center"/>
          </w:tcPr>
          <w:p w14:paraId="0D1FEDCF">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售后服务</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9分</w:t>
            </w:r>
            <w:r>
              <w:rPr>
                <w:rFonts w:hint="eastAsia" w:ascii="宋体" w:hAnsi="宋体" w:eastAsia="宋体" w:cs="宋体"/>
                <w:b/>
                <w:bCs/>
                <w:color w:val="auto"/>
                <w:sz w:val="24"/>
                <w:szCs w:val="24"/>
                <w:highlight w:val="none"/>
                <w:lang w:eastAsia="zh-CN"/>
              </w:rPr>
              <w:t>）</w:t>
            </w:r>
          </w:p>
        </w:tc>
        <w:tc>
          <w:tcPr>
            <w:tcW w:w="2689" w:type="pct"/>
            <w:noWrap w:val="0"/>
            <w:vAlign w:val="center"/>
          </w:tcPr>
          <w:p w14:paraId="4CF0326B">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质量保证体系</w:t>
            </w:r>
            <w:r>
              <w:rPr>
                <w:rFonts w:hint="eastAsia" w:ascii="宋体" w:hAnsi="宋体" w:eastAsia="宋体" w:cs="宋体"/>
                <w:color w:val="auto"/>
                <w:sz w:val="24"/>
                <w:szCs w:val="24"/>
                <w:highlight w:val="none"/>
                <w:lang w:val="en-US" w:eastAsia="zh-CN"/>
              </w:rPr>
              <w:t>完备周全，并具有针对性应对措施</w:t>
            </w:r>
            <w:r>
              <w:rPr>
                <w:rFonts w:hint="eastAsia" w:ascii="宋体" w:hAnsi="宋体" w:cs="宋体"/>
                <w:color w:val="auto"/>
                <w:sz w:val="24"/>
                <w:szCs w:val="24"/>
                <w:highlight w:val="none"/>
                <w:lang w:val="en-US" w:eastAsia="zh-CN"/>
              </w:rPr>
              <w:t>进行打分。</w:t>
            </w:r>
            <w:r>
              <w:rPr>
                <w:rFonts w:hint="eastAsia" w:ascii="宋体" w:hAnsi="宋体" w:eastAsia="宋体" w:cs="宋体"/>
                <w:bCs/>
                <w:color w:val="auto"/>
                <w:sz w:val="24"/>
                <w:szCs w:val="24"/>
                <w:highlight w:val="none"/>
                <w:lang w:val="en-US" w:eastAsia="zh-CN"/>
              </w:rPr>
              <w:t>【评分范围：</w:t>
            </w:r>
            <w:r>
              <w:rPr>
                <w:rFonts w:hint="eastAsia" w:ascii="宋体" w:hAnsi="宋体" w:cs="宋体"/>
                <w:bCs/>
                <w:color w:val="auto"/>
                <w:sz w:val="24"/>
                <w:szCs w:val="24"/>
                <w:highlight w:val="none"/>
                <w:lang w:val="en-US" w:eastAsia="zh-CN"/>
              </w:rPr>
              <w:t>5，4，</w:t>
            </w:r>
            <w:r>
              <w:rPr>
                <w:rFonts w:hint="eastAsia" w:ascii="宋体" w:hAnsi="宋体" w:eastAsia="宋体" w:cs="宋体"/>
                <w:bCs/>
                <w:color w:val="auto"/>
                <w:sz w:val="24"/>
                <w:szCs w:val="24"/>
                <w:highlight w:val="none"/>
                <w:lang w:val="en-US" w:eastAsia="zh-CN"/>
              </w:rPr>
              <w:t>3，2，1，0】</w:t>
            </w:r>
          </w:p>
        </w:tc>
        <w:tc>
          <w:tcPr>
            <w:tcW w:w="357" w:type="pct"/>
            <w:noWrap w:val="0"/>
            <w:vAlign w:val="center"/>
          </w:tcPr>
          <w:p w14:paraId="622EAB15">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387" w:type="pct"/>
            <w:noWrap w:val="0"/>
            <w:vAlign w:val="center"/>
          </w:tcPr>
          <w:p w14:paraId="4231F3C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1942FF01">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11E9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vMerge w:val="continue"/>
            <w:noWrap w:val="0"/>
            <w:vAlign w:val="center"/>
          </w:tcPr>
          <w:p w14:paraId="3CEA3B3B">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c>
          <w:tcPr>
            <w:tcW w:w="715" w:type="pct"/>
            <w:vMerge w:val="continue"/>
            <w:noWrap w:val="0"/>
            <w:vAlign w:val="center"/>
          </w:tcPr>
          <w:p w14:paraId="0A8125CC">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rPr>
            </w:pPr>
          </w:p>
        </w:tc>
        <w:tc>
          <w:tcPr>
            <w:tcW w:w="2689" w:type="pct"/>
            <w:noWrap w:val="0"/>
            <w:vAlign w:val="center"/>
          </w:tcPr>
          <w:p w14:paraId="06340622">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后续服务保障体系健全，应对措施科学，与采购人配合</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bCs/>
                <w:color w:val="auto"/>
                <w:sz w:val="24"/>
                <w:szCs w:val="24"/>
                <w:highlight w:val="none"/>
                <w:lang w:val="en-US" w:eastAsia="zh-CN"/>
              </w:rPr>
              <w:t>【评分范围：</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3，2，1，0】</w:t>
            </w:r>
          </w:p>
        </w:tc>
        <w:tc>
          <w:tcPr>
            <w:tcW w:w="357" w:type="pct"/>
            <w:noWrap w:val="0"/>
            <w:vAlign w:val="center"/>
          </w:tcPr>
          <w:p w14:paraId="1B361378">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87" w:type="pct"/>
            <w:noWrap w:val="0"/>
            <w:vAlign w:val="center"/>
          </w:tcPr>
          <w:p w14:paraId="39261846">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1788DC80">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05AB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noWrap w:val="0"/>
            <w:vAlign w:val="center"/>
          </w:tcPr>
          <w:p w14:paraId="5F5F23E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715" w:type="pct"/>
            <w:noWrap w:val="0"/>
            <w:vAlign w:val="center"/>
          </w:tcPr>
          <w:p w14:paraId="744A5462">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保密措施</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3分</w:t>
            </w:r>
            <w:r>
              <w:rPr>
                <w:rFonts w:hint="eastAsia" w:ascii="宋体" w:hAnsi="宋体" w:eastAsia="宋体" w:cs="宋体"/>
                <w:b/>
                <w:bCs/>
                <w:color w:val="auto"/>
                <w:sz w:val="24"/>
                <w:szCs w:val="24"/>
                <w:highlight w:val="none"/>
                <w:lang w:eastAsia="zh-CN"/>
              </w:rPr>
              <w:t>）</w:t>
            </w:r>
          </w:p>
        </w:tc>
        <w:tc>
          <w:tcPr>
            <w:tcW w:w="2689" w:type="pct"/>
            <w:noWrap w:val="0"/>
            <w:vAlign w:val="center"/>
          </w:tcPr>
          <w:p w14:paraId="49FBED39">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投标人针对本项目投入</w:t>
            </w:r>
            <w:r>
              <w:rPr>
                <w:rFonts w:hint="eastAsia" w:ascii="宋体" w:hAnsi="宋体" w:eastAsia="宋体" w:cs="宋体"/>
                <w:color w:val="auto"/>
                <w:sz w:val="24"/>
                <w:szCs w:val="24"/>
                <w:highlight w:val="none"/>
              </w:rPr>
              <w:t>具有涉密测绘成果管理人员岗位培训证书持证人员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rPr>
              <w:t>对本项目</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过程中收集的数据资料保密的保证措施进行打分。</w:t>
            </w:r>
            <w:r>
              <w:rPr>
                <w:rFonts w:hint="eastAsia" w:ascii="宋体" w:hAnsi="宋体" w:eastAsia="宋体" w:cs="宋体"/>
                <w:bCs/>
                <w:color w:val="auto"/>
                <w:sz w:val="24"/>
                <w:szCs w:val="24"/>
                <w:highlight w:val="none"/>
                <w:lang w:val="en-US" w:eastAsia="zh-CN"/>
              </w:rPr>
              <w:t>【评分范围：3，2，1，0】</w:t>
            </w:r>
          </w:p>
        </w:tc>
        <w:tc>
          <w:tcPr>
            <w:tcW w:w="357" w:type="pct"/>
            <w:noWrap w:val="0"/>
            <w:vAlign w:val="center"/>
          </w:tcPr>
          <w:p w14:paraId="54A090BF">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87" w:type="pct"/>
            <w:noWrap w:val="0"/>
            <w:vAlign w:val="center"/>
          </w:tcPr>
          <w:p w14:paraId="082DEF80">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576" w:type="pct"/>
            <w:noWrap w:val="0"/>
            <w:vAlign w:val="center"/>
          </w:tcPr>
          <w:p w14:paraId="23D760B0">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p>
        </w:tc>
      </w:tr>
      <w:tr w14:paraId="299E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036" w:type="pct"/>
            <w:gridSpan w:val="4"/>
            <w:noWrap w:val="0"/>
            <w:vAlign w:val="center"/>
          </w:tcPr>
          <w:p w14:paraId="26546AED">
            <w:pPr>
              <w:keepNext w:val="0"/>
              <w:keepLines w:val="0"/>
              <w:pageBreakBefore w:val="0"/>
              <w:kinsoku/>
              <w:wordWrap/>
              <w:overflowPunct/>
              <w:topLinePunct w:val="0"/>
              <w:autoSpaceDE/>
              <w:autoSpaceDN/>
              <w:bidi w:val="0"/>
              <w:adjustRightInd w:val="0"/>
              <w:snapToGrid w:val="0"/>
              <w:spacing w:line="240" w:lineRule="auto"/>
              <w:ind w:left="0" w:leftChars="0" w:firstLine="120" w:firstLineChars="50"/>
              <w:jc w:val="left"/>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报价部分（10分）</w:t>
            </w:r>
          </w:p>
        </w:tc>
        <w:tc>
          <w:tcPr>
            <w:tcW w:w="387" w:type="pct"/>
            <w:noWrap w:val="0"/>
            <w:vAlign w:val="center"/>
          </w:tcPr>
          <w:p w14:paraId="70DFDAF9">
            <w:pPr>
              <w:keepNext w:val="0"/>
              <w:keepLines w:val="0"/>
              <w:pageBreakBefore w:val="0"/>
              <w:kinsoku/>
              <w:wordWrap/>
              <w:overflowPunct/>
              <w:topLinePunct w:val="0"/>
              <w:autoSpaceDE/>
              <w:autoSpaceDN/>
              <w:bidi w:val="0"/>
              <w:adjustRightInd w:val="0"/>
              <w:snapToGrid w:val="0"/>
              <w:spacing w:line="240" w:lineRule="auto"/>
              <w:ind w:left="0" w:leftChars="0" w:firstLine="120" w:firstLineChars="50"/>
              <w:jc w:val="left"/>
              <w:outlineLvl w:val="0"/>
              <w:rPr>
                <w:rFonts w:hint="eastAsia" w:ascii="宋体" w:hAnsi="宋体" w:eastAsia="宋体" w:cs="宋体"/>
                <w:b/>
                <w:bCs/>
                <w:color w:val="auto"/>
                <w:sz w:val="24"/>
                <w:szCs w:val="24"/>
                <w:highlight w:val="none"/>
              </w:rPr>
            </w:pPr>
          </w:p>
        </w:tc>
        <w:tc>
          <w:tcPr>
            <w:tcW w:w="576" w:type="pct"/>
            <w:noWrap w:val="0"/>
            <w:vAlign w:val="center"/>
          </w:tcPr>
          <w:p w14:paraId="4F050805">
            <w:pPr>
              <w:keepNext w:val="0"/>
              <w:keepLines w:val="0"/>
              <w:pageBreakBefore w:val="0"/>
              <w:kinsoku/>
              <w:wordWrap/>
              <w:overflowPunct/>
              <w:topLinePunct w:val="0"/>
              <w:autoSpaceDE/>
              <w:autoSpaceDN/>
              <w:bidi w:val="0"/>
              <w:adjustRightInd w:val="0"/>
              <w:snapToGrid w:val="0"/>
              <w:spacing w:line="240" w:lineRule="auto"/>
              <w:ind w:left="0" w:leftChars="0" w:firstLine="120" w:firstLineChars="50"/>
              <w:jc w:val="left"/>
              <w:outlineLvl w:val="0"/>
              <w:rPr>
                <w:rFonts w:hint="eastAsia" w:ascii="宋体" w:hAnsi="宋体" w:eastAsia="宋体" w:cs="宋体"/>
                <w:b/>
                <w:bCs/>
                <w:color w:val="auto"/>
                <w:sz w:val="24"/>
                <w:szCs w:val="24"/>
                <w:highlight w:val="none"/>
              </w:rPr>
            </w:pPr>
          </w:p>
        </w:tc>
      </w:tr>
      <w:tr w14:paraId="2E28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4" w:type="pct"/>
            <w:noWrap w:val="0"/>
            <w:vAlign w:val="center"/>
          </w:tcPr>
          <w:p w14:paraId="751DD50C">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715" w:type="pct"/>
            <w:noWrap w:val="0"/>
            <w:vAlign w:val="center"/>
          </w:tcPr>
          <w:p w14:paraId="48D5CDE1">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报价分</w:t>
            </w:r>
          </w:p>
          <w:p w14:paraId="40A85ECF">
            <w:pPr>
              <w:keepNext w:val="0"/>
              <w:keepLines w:val="0"/>
              <w:pageBreakBefore w:val="0"/>
              <w:kinsoku/>
              <w:wordWrap/>
              <w:overflowPunct/>
              <w:topLinePunct w:val="0"/>
              <w:autoSpaceDE/>
              <w:autoSpaceDN/>
              <w:bidi w:val="0"/>
              <w:adjustRightInd w:val="0"/>
              <w:snapToGrid w:val="0"/>
              <w:spacing w:line="240" w:lineRule="auto"/>
              <w:ind w:left="0" w:leftChars="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（10分）</w:t>
            </w:r>
          </w:p>
        </w:tc>
        <w:tc>
          <w:tcPr>
            <w:tcW w:w="2689" w:type="pct"/>
            <w:noWrap w:val="0"/>
            <w:vAlign w:val="center"/>
          </w:tcPr>
          <w:p w14:paraId="60ABE906">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其最低报价为满分；按［投标报价得分=（评标基准价/投标报价）*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］的计算公式计算。评标过程中，不得去掉报价中的最高报价和最低报价。</w:t>
            </w:r>
          </w:p>
          <w:p w14:paraId="569ADC01">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%的扣除，用扣除后的价格参加评审。</w:t>
            </w:r>
          </w:p>
        </w:tc>
        <w:tc>
          <w:tcPr>
            <w:tcW w:w="357" w:type="pct"/>
            <w:noWrap w:val="0"/>
            <w:vAlign w:val="center"/>
          </w:tcPr>
          <w:p w14:paraId="39E5289D">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87" w:type="pct"/>
            <w:noWrap w:val="0"/>
            <w:vAlign w:val="center"/>
          </w:tcPr>
          <w:p w14:paraId="1C319569">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576" w:type="pct"/>
            <w:noWrap w:val="0"/>
            <w:vAlign w:val="center"/>
          </w:tcPr>
          <w:p w14:paraId="290FF619">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sz w:val="24"/>
                <w:szCs w:val="24"/>
                <w:highlight w:val="none"/>
              </w:rPr>
            </w:pPr>
          </w:p>
        </w:tc>
      </w:tr>
    </w:tbl>
    <w:p w14:paraId="433E3F5B">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10A188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3987C1F">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DE3810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9ED35DD">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C2D3A57">
      <w:pPr>
        <w:adjustRightInd/>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615350D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554611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970257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EE40CF0">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B90619A">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E1DC28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E02FC1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53FEFB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6AEF32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8819D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810026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5F1AD7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44C055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3988B9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4B1D25D">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lang w:val="en" w:eastAsia="zh-CN"/>
        </w:rPr>
        <w:t>。</w:t>
      </w:r>
    </w:p>
    <w:p w14:paraId="129A7617">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57AE01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E97FB7">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59DB187">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602AC1D">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AFA96C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777487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77CDF9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7AD6D5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89494A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412D7A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D902A2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D0249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FBB4036">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29524CF1">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5711F064">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7C3809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4E3762BF">
      <w:pPr>
        <w:spacing w:line="360" w:lineRule="auto"/>
        <w:ind w:firstLine="480" w:firstLineChars="20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en-US"/>
        </w:rPr>
        <w:t xml:space="preserve"> 投标文件不满足招标文件的其它实质性要求的；</w:t>
      </w:r>
    </w:p>
    <w:p w14:paraId="00AFD9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5E9F6AF2">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6115EA2">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60C038C">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4FE14160">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AB8BD5">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36745C64">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27DF1928">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2ABC1A8">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64F1159">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9B38E47">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4610DC4">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95EFDF4">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3AEEBF5">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D15358C">
      <w:pPr>
        <w:pStyle w:val="24"/>
        <w:snapToGrid w:val="0"/>
        <w:spacing w:line="360" w:lineRule="auto"/>
        <w:ind w:firstLine="0" w:firstLineChars="0"/>
        <w:rPr>
          <w:rFonts w:cs="宋体"/>
          <w:color w:val="auto"/>
          <w:highlight w:val="none"/>
        </w:rPr>
      </w:pPr>
    </w:p>
    <w:bookmarkEnd w:id="27"/>
    <w:p w14:paraId="359FFE25">
      <w:pPr>
        <w:widowControl/>
        <w:adjustRightInd/>
        <w:jc w:val="left"/>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14:paraId="69B5E293">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97731CB">
      <w:pPr>
        <w:spacing w:line="440" w:lineRule="exact"/>
        <w:ind w:firstLine="602"/>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杭州市规划和自然资源局滨江分局</w:t>
      </w:r>
    </w:p>
    <w:p w14:paraId="5A0969EA">
      <w:pPr>
        <w:spacing w:line="440" w:lineRule="exact"/>
        <w:ind w:firstLine="602"/>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服务类采购合同</w:t>
      </w:r>
    </w:p>
    <w:p w14:paraId="3CE38C90">
      <w:pPr>
        <w:spacing w:line="440" w:lineRule="exact"/>
        <w:ind w:firstLine="480" w:firstLineChars="200"/>
        <w:jc w:val="center"/>
        <w:rPr>
          <w:rFonts w:hint="eastAsia" w:ascii="宋体" w:hAnsi="宋体" w:eastAsia="宋体" w:cs="宋体"/>
          <w:color w:val="auto"/>
          <w:sz w:val="24"/>
          <w:u w:val="single"/>
        </w:rPr>
      </w:pPr>
      <w:r>
        <w:rPr>
          <w:rFonts w:hint="eastAsia" w:ascii="宋体" w:hAnsi="宋体" w:eastAsia="宋体" w:cs="宋体"/>
          <w:color w:val="auto"/>
          <w:sz w:val="24"/>
        </w:rPr>
        <w:t xml:space="preserve">                             采购编号：HCZX-ZC-[2025]0349</w:t>
      </w:r>
    </w:p>
    <w:p w14:paraId="668BE4DE">
      <w:pPr>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                                          合同编号：</w:t>
      </w:r>
    </w:p>
    <w:p w14:paraId="1267F0DD">
      <w:pPr>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                                          签订地点：</w:t>
      </w:r>
      <w:r>
        <w:rPr>
          <w:rFonts w:hint="eastAsia" w:ascii="宋体" w:hAnsi="宋体" w:eastAsia="宋体" w:cs="宋体"/>
          <w:color w:val="auto"/>
          <w:sz w:val="24"/>
          <w:u w:val="single"/>
        </w:rPr>
        <w:t>杭州市滨江区</w:t>
      </w:r>
    </w:p>
    <w:p w14:paraId="6860510C">
      <w:pPr>
        <w:spacing w:line="44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甲方：</w:t>
      </w:r>
      <w:r>
        <w:rPr>
          <w:rFonts w:hint="eastAsia" w:ascii="宋体" w:hAnsi="宋体" w:eastAsia="宋体" w:cs="宋体"/>
          <w:color w:val="auto"/>
          <w:sz w:val="24"/>
          <w:szCs w:val="24"/>
          <w:u w:val="single"/>
        </w:rPr>
        <w:t xml:space="preserve"> 杭州市规划和自然资源局滨江分局</w:t>
      </w:r>
    </w:p>
    <w:p w14:paraId="6F36175E">
      <w:pPr>
        <w:spacing w:line="440" w:lineRule="exact"/>
        <w:ind w:firstLine="480" w:firstLineChars="200"/>
        <w:rPr>
          <w:rFonts w:hint="eastAsia" w:ascii="宋体" w:hAnsi="宋体" w:eastAsia="宋体" w:cs="宋体"/>
          <w:color w:val="auto"/>
          <w:sz w:val="24"/>
          <w:szCs w:val="24"/>
          <w:u w:val="single"/>
        </w:rPr>
      </w:pPr>
    </w:p>
    <w:p w14:paraId="5757DC8A">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乙方：</w:t>
      </w:r>
      <w:r>
        <w:rPr>
          <w:rFonts w:hint="eastAsia" w:ascii="宋体" w:hAnsi="宋体" w:eastAsia="宋体" w:cs="宋体"/>
          <w:color w:val="auto"/>
          <w:sz w:val="24"/>
          <w:szCs w:val="24"/>
          <w:u w:val="single"/>
        </w:rPr>
        <w:t xml:space="preserve">                         公司</w:t>
      </w:r>
    </w:p>
    <w:p w14:paraId="0CFAC02D">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甲方通过</w:t>
      </w:r>
      <w:r>
        <w:rPr>
          <w:rFonts w:hint="eastAsia" w:ascii="宋体" w:hAnsi="宋体" w:eastAsia="宋体" w:cs="宋体"/>
          <w:color w:val="auto"/>
          <w:sz w:val="24"/>
          <w:szCs w:val="24"/>
          <w:u w:val="single"/>
        </w:rPr>
        <w:t>公开</w:t>
      </w:r>
      <w:r>
        <w:rPr>
          <w:rFonts w:hint="eastAsia" w:ascii="宋体" w:hAnsi="宋体" w:eastAsia="宋体" w:cs="宋体"/>
          <w:color w:val="auto"/>
          <w:sz w:val="24"/>
          <w:szCs w:val="24"/>
          <w:u w:val="single"/>
          <w:lang w:val="en-US" w:eastAsia="zh-CN"/>
        </w:rPr>
        <w:t>招标</w:t>
      </w:r>
      <w:r>
        <w:rPr>
          <w:rFonts w:hint="eastAsia" w:ascii="宋体" w:hAnsi="宋体" w:eastAsia="宋体" w:cs="宋体"/>
          <w:color w:val="auto"/>
          <w:sz w:val="24"/>
          <w:szCs w:val="24"/>
          <w:u w:val="single"/>
        </w:rPr>
        <w:t>采购</w:t>
      </w:r>
      <w:r>
        <w:rPr>
          <w:rFonts w:hint="eastAsia" w:ascii="宋体" w:hAnsi="宋体" w:eastAsia="宋体" w:cs="宋体"/>
          <w:color w:val="auto"/>
          <w:sz w:val="24"/>
          <w:szCs w:val="24"/>
        </w:rPr>
        <w:t>方式，向乙方采购关于</w:t>
      </w:r>
      <w:r>
        <w:rPr>
          <w:rFonts w:hint="eastAsia" w:ascii="宋体" w:hAnsi="宋体" w:eastAsia="宋体" w:cs="宋体"/>
          <w:color w:val="auto"/>
          <w:sz w:val="24"/>
          <w:szCs w:val="24"/>
          <w:u w:val="single"/>
        </w:rPr>
        <w:t>杭州市滨江区基础地形图动态更新</w:t>
      </w:r>
      <w:r>
        <w:rPr>
          <w:rFonts w:hint="eastAsia" w:ascii="宋体" w:hAnsi="宋体" w:eastAsia="宋体" w:cs="宋体"/>
          <w:color w:val="auto"/>
          <w:sz w:val="24"/>
          <w:szCs w:val="24"/>
        </w:rPr>
        <w:t>的相关服务，为明确双方权利义务，依据《中华人民共和国民法典》等有关法律规定，经甲、乙双方友好协商，签订本合同并遵照执行。</w:t>
      </w:r>
    </w:p>
    <w:p w14:paraId="4EC0BC9E">
      <w:pPr>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1、定义</w:t>
      </w:r>
    </w:p>
    <w:p w14:paraId="393B8262">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在本合同中，除非上下文另有说明，下列词语分别具有本条所指含义：</w:t>
      </w:r>
    </w:p>
    <w:p w14:paraId="216E30C1">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 “工作日”，指中国法定节假日之外的日期。</w:t>
      </w:r>
    </w:p>
    <w:p w14:paraId="7068D0F5">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 “年”，指日历年；一年按365天计算。</w:t>
      </w:r>
    </w:p>
    <w:p w14:paraId="00B74FBA">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1.3. “元”，指中国法定货币人民币元。</w:t>
      </w:r>
    </w:p>
    <w:p w14:paraId="6AE4285A">
      <w:pPr>
        <w:spacing w:line="440" w:lineRule="exact"/>
        <w:rPr>
          <w:rFonts w:hint="eastAsia" w:ascii="宋体" w:hAnsi="宋体" w:eastAsia="宋体" w:cs="宋体"/>
          <w:color w:val="auto"/>
          <w:sz w:val="24"/>
          <w:szCs w:val="24"/>
        </w:rPr>
      </w:pPr>
      <w:r>
        <w:rPr>
          <w:rFonts w:hint="eastAsia" w:ascii="宋体" w:hAnsi="宋体" w:eastAsia="宋体" w:cs="宋体"/>
          <w:b/>
          <w:color w:val="auto"/>
          <w:sz w:val="24"/>
          <w:szCs w:val="24"/>
        </w:rPr>
        <w:t>2、乙方服务内容</w:t>
      </w:r>
    </w:p>
    <w:p w14:paraId="42BA2D81">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2.1.1. </w:t>
      </w:r>
      <w:r>
        <w:rPr>
          <w:rFonts w:hint="eastAsia" w:ascii="宋体" w:hAnsi="宋体" w:eastAsia="宋体"/>
          <w:color w:val="auto"/>
          <w:sz w:val="24"/>
          <w:szCs w:val="24"/>
          <w:highlight w:val="none"/>
        </w:rPr>
        <w:t>1:500地形图动态修测和更新入库；</w:t>
      </w:r>
    </w:p>
    <w:p w14:paraId="1F629C8F">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2.1.2. </w:t>
      </w:r>
      <w:r>
        <w:rPr>
          <w:rFonts w:hint="eastAsia" w:ascii="宋体" w:hAnsi="宋体" w:eastAsia="宋体"/>
          <w:color w:val="auto"/>
          <w:sz w:val="24"/>
          <w:szCs w:val="24"/>
          <w:highlight w:val="none"/>
        </w:rPr>
        <w:t>1:2000比例尺基础地理信息资源更新；</w:t>
      </w:r>
    </w:p>
    <w:p w14:paraId="46396520">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2.1.3. </w:t>
      </w:r>
      <w:r>
        <w:rPr>
          <w:rFonts w:hint="eastAsia" w:ascii="宋体" w:hAnsi="宋体" w:eastAsia="宋体"/>
          <w:color w:val="auto"/>
          <w:sz w:val="24"/>
          <w:szCs w:val="24"/>
          <w:highlight w:val="none"/>
        </w:rPr>
        <w:t>1:2000比例尺基础地理信息资源重大要素更新；</w:t>
      </w:r>
    </w:p>
    <w:p w14:paraId="79D598B1">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2.1.4. </w:t>
      </w:r>
      <w:r>
        <w:rPr>
          <w:rFonts w:hint="eastAsia" w:ascii="宋体" w:hAnsi="宋体" w:eastAsia="宋体"/>
          <w:color w:val="auto"/>
          <w:sz w:val="24"/>
          <w:szCs w:val="24"/>
          <w:highlight w:val="none"/>
        </w:rPr>
        <w:t>测量标志日常维护；</w:t>
      </w:r>
    </w:p>
    <w:p w14:paraId="3B4FB3F4">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hint="eastAsia" w:ascii="宋体" w:hAnsi="宋体" w:eastAsia="宋体" w:cs="Calibri"/>
          <w:b w:val="0"/>
          <w:bCs w:val="0"/>
          <w:color w:val="auto"/>
          <w:kern w:val="2"/>
          <w:sz w:val="24"/>
          <w:szCs w:val="24"/>
          <w:highlight w:val="none"/>
          <w:lang w:eastAsia="zh-CN"/>
        </w:rPr>
      </w:pPr>
      <w:r>
        <w:rPr>
          <w:rFonts w:hint="eastAsia" w:ascii="宋体" w:hAnsi="宋体" w:eastAsia="宋体"/>
          <w:color w:val="auto"/>
          <w:sz w:val="24"/>
          <w:szCs w:val="24"/>
          <w:highlight w:val="none"/>
          <w:lang w:val="en-US" w:eastAsia="zh-CN"/>
        </w:rPr>
        <w:t xml:space="preserve">2.1.5. </w:t>
      </w:r>
      <w:r>
        <w:rPr>
          <w:rFonts w:hint="eastAsia" w:ascii="宋体" w:hAnsi="宋体" w:eastAsia="宋体" w:cs="Calibri"/>
          <w:b w:val="0"/>
          <w:bCs w:val="0"/>
          <w:color w:val="auto"/>
          <w:kern w:val="2"/>
          <w:sz w:val="24"/>
          <w:szCs w:val="24"/>
          <w:highlight w:val="none"/>
        </w:rPr>
        <w:t>构建全域地理底图数据集</w:t>
      </w:r>
      <w:r>
        <w:rPr>
          <w:rFonts w:hint="eastAsia" w:ascii="宋体" w:hAnsi="宋体" w:eastAsia="宋体" w:cs="Calibri"/>
          <w:b w:val="0"/>
          <w:bCs w:val="0"/>
          <w:color w:val="auto"/>
          <w:kern w:val="2"/>
          <w:sz w:val="24"/>
          <w:szCs w:val="24"/>
          <w:highlight w:val="none"/>
          <w:lang w:eastAsia="zh-CN"/>
        </w:rPr>
        <w:t>；</w:t>
      </w:r>
    </w:p>
    <w:p w14:paraId="1D12EB4C">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hint="eastAsia" w:ascii="宋体" w:hAnsi="宋体" w:eastAsia="宋体"/>
          <w:color w:val="auto"/>
          <w:sz w:val="24"/>
          <w:szCs w:val="24"/>
          <w:highlight w:val="none"/>
        </w:rPr>
      </w:pPr>
    </w:p>
    <w:p w14:paraId="53DC726D">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2.1.6. </w:t>
      </w:r>
      <w:r>
        <w:rPr>
          <w:rFonts w:hint="eastAsia" w:ascii="宋体" w:hAnsi="宋体" w:eastAsia="宋体"/>
          <w:color w:val="auto"/>
          <w:sz w:val="24"/>
          <w:szCs w:val="24"/>
          <w:highlight w:val="none"/>
          <w:lang w:eastAsia="zh-CN"/>
        </w:rPr>
        <w:t>其他工作</w:t>
      </w:r>
      <w:r>
        <w:rPr>
          <w:rFonts w:hint="eastAsia" w:ascii="宋体" w:hAnsi="宋体" w:eastAsia="宋体"/>
          <w:color w:val="auto"/>
          <w:sz w:val="24"/>
          <w:szCs w:val="24"/>
          <w:highlight w:val="none"/>
        </w:rPr>
        <w:t>。</w:t>
      </w:r>
    </w:p>
    <w:p w14:paraId="0F1BD598">
      <w:pPr>
        <w:pStyle w:val="966"/>
        <w:keepNext w:val="0"/>
        <w:keepLines w:val="0"/>
        <w:pageBreakBefore w:val="0"/>
        <w:widowControl w:val="0"/>
        <w:kinsoku/>
        <w:wordWrap/>
        <w:overflowPunct/>
        <w:topLinePunct w:val="0"/>
        <w:autoSpaceDE/>
        <w:autoSpaceDN/>
        <w:bidi w:val="0"/>
        <w:adjustRightInd w:val="0"/>
        <w:snapToGrid w:val="0"/>
        <w:ind w:firstLine="480" w:firstLineChars="200"/>
        <w:jc w:val="left"/>
        <w:textAlignment w:val="auto"/>
        <w:rPr>
          <w:rFonts w:hint="eastAsia" w:ascii="宋体" w:hAnsi="宋体" w:eastAsia="宋体" w:cs="Calibri"/>
          <w:color w:val="auto"/>
          <w:sz w:val="24"/>
          <w:szCs w:val="24"/>
          <w:highlight w:val="none"/>
        </w:rPr>
      </w:pPr>
      <w:r>
        <w:rPr>
          <w:rFonts w:hint="eastAsia" w:ascii="宋体" w:hAnsi="宋体" w:eastAsia="宋体" w:cs="Calibri"/>
          <w:color w:val="auto"/>
          <w:sz w:val="24"/>
          <w:szCs w:val="24"/>
          <w:highlight w:val="none"/>
          <w:lang w:val="en-US" w:eastAsia="zh-CN"/>
        </w:rPr>
        <w:t>2</w:t>
      </w:r>
      <w:r>
        <w:rPr>
          <w:rFonts w:hint="eastAsia" w:ascii="宋体" w:hAnsi="宋体" w:eastAsia="宋体" w:cs="Calibri"/>
          <w:color w:val="auto"/>
          <w:sz w:val="24"/>
          <w:szCs w:val="24"/>
          <w:highlight w:val="none"/>
        </w:rPr>
        <w:t>.2成果主要规格</w:t>
      </w:r>
    </w:p>
    <w:p w14:paraId="2B4AB2AE">
      <w:pPr>
        <w:pStyle w:val="966"/>
        <w:keepNext w:val="0"/>
        <w:keepLines w:val="0"/>
        <w:pageBreakBefore w:val="0"/>
        <w:widowControl w:val="0"/>
        <w:kinsoku/>
        <w:wordWrap/>
        <w:overflowPunct/>
        <w:topLinePunct w:val="0"/>
        <w:autoSpaceDE w:val="0"/>
        <w:autoSpaceDN/>
        <w:bidi w:val="0"/>
        <w:adjustRightInd w:val="0"/>
        <w:snapToGrid w:val="0"/>
        <w:ind w:firstLine="480" w:firstLineChars="200"/>
        <w:jc w:val="left"/>
        <w:textAlignment w:val="auto"/>
        <w:rPr>
          <w:rFonts w:hint="eastAsia" w:ascii="宋体" w:hAnsi="宋体" w:eastAsia="宋体" w:cs="Calibri"/>
          <w:color w:val="auto"/>
          <w:sz w:val="24"/>
          <w:szCs w:val="24"/>
          <w:highlight w:val="none"/>
        </w:rPr>
      </w:pPr>
    </w:p>
    <w:p w14:paraId="6D84AC89">
      <w:pPr>
        <w:pStyle w:val="966"/>
        <w:keepNext w:val="0"/>
        <w:keepLines w:val="0"/>
        <w:pageBreakBefore w:val="0"/>
        <w:widowControl w:val="0"/>
        <w:kinsoku/>
        <w:wordWrap/>
        <w:overflowPunct/>
        <w:topLinePunct w:val="0"/>
        <w:autoSpaceDN/>
        <w:bidi w:val="0"/>
        <w:adjustRightInd w:val="0"/>
        <w:snapToGrid w:val="0"/>
        <w:spacing w:line="360" w:lineRule="auto"/>
        <w:ind w:firstLine="422"/>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2.2.</w:t>
      </w:r>
      <w:r>
        <w:rPr>
          <w:rFonts w:hint="eastAsia" w:ascii="宋体" w:hAnsi="宋体" w:eastAsia="宋体"/>
          <w:b/>
          <w:color w:val="auto"/>
          <w:sz w:val="24"/>
          <w:szCs w:val="24"/>
          <w:highlight w:val="none"/>
        </w:rPr>
        <w:t>1</w:t>
      </w:r>
      <w:r>
        <w:rPr>
          <w:rFonts w:ascii="宋体" w:hAnsi="宋体" w:eastAsia="宋体"/>
          <w:b/>
          <w:color w:val="auto"/>
          <w:sz w:val="24"/>
          <w:szCs w:val="24"/>
          <w:highlight w:val="none"/>
        </w:rPr>
        <w:t>.</w:t>
      </w:r>
      <w:r>
        <w:rPr>
          <w:rFonts w:hint="eastAsia" w:ascii="宋体" w:hAnsi="宋体" w:eastAsia="宋体"/>
          <w:b/>
          <w:color w:val="auto"/>
          <w:sz w:val="24"/>
          <w:szCs w:val="24"/>
          <w:highlight w:val="none"/>
          <w:lang w:val="en-US" w:eastAsia="zh-CN"/>
        </w:rPr>
        <w:t xml:space="preserve"> </w:t>
      </w:r>
      <w:r>
        <w:rPr>
          <w:rFonts w:hint="eastAsia" w:ascii="宋体" w:hAnsi="宋体" w:eastAsia="宋体"/>
          <w:b/>
          <w:color w:val="auto"/>
          <w:sz w:val="24"/>
          <w:szCs w:val="24"/>
          <w:highlight w:val="none"/>
        </w:rPr>
        <w:t>1:500地形图动态修测和更新入库</w:t>
      </w:r>
    </w:p>
    <w:p w14:paraId="76A76AA8">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1</w:t>
      </w:r>
      <w:r>
        <w:rPr>
          <w:rFonts w:ascii="宋体" w:hAnsi="宋体" w:eastAsia="宋体"/>
          <w:color w:val="auto"/>
          <w:sz w:val="24"/>
          <w:szCs w:val="24"/>
          <w:highlight w:val="none"/>
        </w:rPr>
        <w:t>.</w:t>
      </w:r>
      <w:r>
        <w:rPr>
          <w:rFonts w:hint="eastAsia" w:ascii="宋体" w:hAnsi="宋体" w:eastAsia="宋体"/>
          <w:color w:val="auto"/>
          <w:sz w:val="24"/>
          <w:szCs w:val="24"/>
          <w:highlight w:val="none"/>
        </w:rPr>
        <w:t>1作业范围</w:t>
      </w:r>
    </w:p>
    <w:p w14:paraId="702C0CEF">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杭州市滨江区，总面积约为72平方公里。</w:t>
      </w:r>
    </w:p>
    <w:p w14:paraId="7A4D0369">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测区四至：东至：萧山区；西至：钱塘江、西湖区；</w:t>
      </w:r>
    </w:p>
    <w:p w14:paraId="7AEA7615">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南至：萧山区；  北至：钱塘江、上城区。</w:t>
      </w:r>
    </w:p>
    <w:p w14:paraId="3A43B559">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测区地理范围：东经：</w:t>
      </w:r>
      <w:r>
        <w:rPr>
          <w:rFonts w:ascii="宋体" w:hAnsi="宋体" w:eastAsia="宋体"/>
          <w:color w:val="auto"/>
          <w:sz w:val="24"/>
          <w:szCs w:val="24"/>
          <w:highlight w:val="none"/>
        </w:rPr>
        <w:t xml:space="preserve"> 120</w:t>
      </w:r>
      <w:r>
        <w:rPr>
          <w:rFonts w:hint="eastAsia" w:ascii="宋体" w:hAnsi="宋体" w:eastAsia="宋体"/>
          <w:color w:val="auto"/>
          <w:sz w:val="24"/>
          <w:szCs w:val="24"/>
          <w:highlight w:val="none"/>
        </w:rPr>
        <w:t>°</w:t>
      </w:r>
      <w:r>
        <w:rPr>
          <w:rFonts w:ascii="宋体" w:hAnsi="宋体" w:eastAsia="宋体"/>
          <w:color w:val="auto"/>
          <w:sz w:val="24"/>
          <w:szCs w:val="24"/>
          <w:highlight w:val="none"/>
        </w:rPr>
        <w:t>13</w:t>
      </w:r>
      <w:r>
        <w:rPr>
          <w:rFonts w:hint="eastAsia" w:ascii="宋体" w:hAnsi="宋体" w:eastAsia="宋体"/>
          <w:color w:val="auto"/>
          <w:sz w:val="24"/>
          <w:szCs w:val="24"/>
          <w:highlight w:val="none"/>
        </w:rPr>
        <w:t>′</w:t>
      </w:r>
      <w:r>
        <w:rPr>
          <w:rFonts w:ascii="宋体" w:hAnsi="宋体" w:eastAsia="宋体"/>
          <w:color w:val="auto"/>
          <w:sz w:val="24"/>
          <w:szCs w:val="24"/>
          <w:highlight w:val="none"/>
        </w:rPr>
        <w:t>—120</w:t>
      </w:r>
      <w:r>
        <w:rPr>
          <w:rFonts w:hint="eastAsia" w:ascii="宋体" w:hAnsi="宋体" w:eastAsia="宋体"/>
          <w:color w:val="auto"/>
          <w:sz w:val="24"/>
          <w:szCs w:val="24"/>
          <w:highlight w:val="none"/>
        </w:rPr>
        <w:t>°</w:t>
      </w:r>
      <w:r>
        <w:rPr>
          <w:rFonts w:ascii="宋体" w:hAnsi="宋体" w:eastAsia="宋体"/>
          <w:color w:val="auto"/>
          <w:sz w:val="24"/>
          <w:szCs w:val="24"/>
          <w:highlight w:val="none"/>
        </w:rPr>
        <w:t>24</w:t>
      </w:r>
      <w:r>
        <w:rPr>
          <w:rFonts w:hint="eastAsia" w:ascii="宋体" w:hAnsi="宋体" w:eastAsia="宋体"/>
          <w:color w:val="auto"/>
          <w:sz w:val="24"/>
          <w:szCs w:val="24"/>
          <w:highlight w:val="none"/>
        </w:rPr>
        <w:t>′；</w:t>
      </w:r>
    </w:p>
    <w:p w14:paraId="5413F6F6">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北纬：</w:t>
      </w:r>
      <w:r>
        <w:rPr>
          <w:rFonts w:ascii="宋体" w:hAnsi="宋体" w:eastAsia="宋体"/>
          <w:color w:val="auto"/>
          <w:sz w:val="24"/>
          <w:szCs w:val="24"/>
          <w:highlight w:val="none"/>
        </w:rPr>
        <w:t xml:space="preserve"> 30</w:t>
      </w:r>
      <w:r>
        <w:rPr>
          <w:rFonts w:hint="eastAsia" w:ascii="宋体" w:hAnsi="宋体" w:eastAsia="宋体"/>
          <w:color w:val="auto"/>
          <w:sz w:val="24"/>
          <w:szCs w:val="24"/>
          <w:highlight w:val="none"/>
        </w:rPr>
        <w:t>°</w:t>
      </w:r>
      <w:r>
        <w:rPr>
          <w:rFonts w:ascii="宋体" w:hAnsi="宋体" w:eastAsia="宋体"/>
          <w:color w:val="auto"/>
          <w:sz w:val="24"/>
          <w:szCs w:val="24"/>
          <w:highlight w:val="none"/>
        </w:rPr>
        <w:t>15</w:t>
      </w:r>
      <w:r>
        <w:rPr>
          <w:rFonts w:hint="eastAsia" w:ascii="宋体" w:hAnsi="宋体" w:eastAsia="宋体"/>
          <w:color w:val="auto"/>
          <w:sz w:val="24"/>
          <w:szCs w:val="24"/>
          <w:highlight w:val="none"/>
        </w:rPr>
        <w:t>′</w:t>
      </w:r>
      <w:r>
        <w:rPr>
          <w:rFonts w:ascii="宋体" w:hAnsi="宋体" w:eastAsia="宋体"/>
          <w:color w:val="auto"/>
          <w:sz w:val="24"/>
          <w:szCs w:val="24"/>
          <w:highlight w:val="none"/>
        </w:rPr>
        <w:t>— 30</w:t>
      </w:r>
      <w:r>
        <w:rPr>
          <w:rFonts w:hint="eastAsia" w:ascii="宋体" w:hAnsi="宋体" w:eastAsia="宋体"/>
          <w:color w:val="auto"/>
          <w:sz w:val="24"/>
          <w:szCs w:val="24"/>
          <w:highlight w:val="none"/>
        </w:rPr>
        <w:t>°</w:t>
      </w:r>
      <w:r>
        <w:rPr>
          <w:rFonts w:ascii="宋体" w:hAnsi="宋体" w:eastAsia="宋体"/>
          <w:color w:val="auto"/>
          <w:sz w:val="24"/>
          <w:szCs w:val="24"/>
          <w:highlight w:val="none"/>
        </w:rPr>
        <w:t>23</w:t>
      </w:r>
      <w:r>
        <w:rPr>
          <w:rFonts w:hint="eastAsia" w:ascii="宋体" w:hAnsi="宋体" w:eastAsia="宋体"/>
          <w:color w:val="auto"/>
          <w:sz w:val="24"/>
          <w:szCs w:val="24"/>
          <w:highlight w:val="none"/>
        </w:rPr>
        <w:t>′。</w:t>
      </w:r>
    </w:p>
    <w:p w14:paraId="71B63FA5">
      <w:pPr>
        <w:pStyle w:val="966"/>
        <w:keepNext w:val="0"/>
        <w:keepLines w:val="0"/>
        <w:pageBreakBefore w:val="0"/>
        <w:widowControl w:val="0"/>
        <w:kinsoku/>
        <w:wordWrap/>
        <w:overflowPunct/>
        <w:topLinePunct w:val="0"/>
        <w:autoSpaceDN/>
        <w:bidi w:val="0"/>
        <w:adjustRightInd w:val="0"/>
        <w:snapToGrid w:val="0"/>
        <w:spacing w:line="360" w:lineRule="auto"/>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测区范围示意图如下：</w:t>
      </w:r>
    </w:p>
    <w:p w14:paraId="18F2D4F9">
      <w:pPr>
        <w:pStyle w:val="966"/>
        <w:spacing w:line="360" w:lineRule="auto"/>
        <w:ind w:firstLine="0" w:firstLineChars="0"/>
        <w:jc w:val="center"/>
        <w:rPr>
          <w:rFonts w:ascii="宋体" w:hAnsi="宋体" w:eastAsia="宋体"/>
          <w:color w:val="auto"/>
          <w:szCs w:val="21"/>
          <w:highlight w:val="none"/>
        </w:rPr>
      </w:pPr>
      <w:r>
        <w:rPr>
          <w:color w:val="auto"/>
          <w:highlight w:val="none"/>
        </w:rPr>
        <w:drawing>
          <wp:inline distT="0" distB="0" distL="0" distR="0">
            <wp:extent cx="4753610" cy="3103245"/>
            <wp:effectExtent l="0" t="0" r="8890" b="1905"/>
            <wp:docPr id="5" name="图片 5" descr="https://img3.qianzhan.com/news/201708/28/20170828-38049a292d77b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s://img3.qianzhan.com/news/201708/28/20170828-38049a292d77b667.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753610" cy="3103245"/>
                    </a:xfrm>
                    <a:prstGeom prst="rect">
                      <a:avLst/>
                    </a:prstGeom>
                    <a:noFill/>
                    <a:ln>
                      <a:noFill/>
                    </a:ln>
                  </pic:spPr>
                </pic:pic>
              </a:graphicData>
            </a:graphic>
          </wp:inline>
        </w:drawing>
      </w:r>
    </w:p>
    <w:p w14:paraId="6933075C">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1</w:t>
      </w:r>
      <w:r>
        <w:rPr>
          <w:rFonts w:ascii="宋体" w:hAnsi="宋体" w:eastAsia="宋体"/>
          <w:color w:val="auto"/>
          <w:sz w:val="24"/>
          <w:szCs w:val="24"/>
          <w:highlight w:val="none"/>
        </w:rPr>
        <w:t>.2</w:t>
      </w:r>
      <w:r>
        <w:rPr>
          <w:rFonts w:hint="eastAsia" w:ascii="宋体" w:hAnsi="宋体" w:eastAsia="宋体"/>
          <w:color w:val="auto"/>
          <w:sz w:val="24"/>
          <w:szCs w:val="24"/>
          <w:highlight w:val="none"/>
        </w:rPr>
        <w:t>作业内容</w:t>
      </w:r>
    </w:p>
    <w:p w14:paraId="69581C1B">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提供全测区现势性高、数学精度统一的城市基础地形数据，依据国家标准、地方规范等技术设计要求，对测区范围内的</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w:t>
      </w:r>
      <w:r>
        <w:rPr>
          <w:rFonts w:hint="eastAsia" w:ascii="宋体" w:hAnsi="宋体" w:eastAsia="宋体"/>
          <w:color w:val="auto"/>
          <w:sz w:val="24"/>
          <w:szCs w:val="24"/>
          <w:highlight w:val="none"/>
        </w:rPr>
        <w:t>基础地形图进行动态跟踪修测。跟踪修测区域变化的重要地物数据提交周期为一个月，次要地物数据提交周期为三个月。并对动态更新的</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w:t>
      </w:r>
      <w:r>
        <w:rPr>
          <w:rFonts w:hint="eastAsia" w:ascii="宋体" w:hAnsi="宋体" w:eastAsia="宋体"/>
          <w:color w:val="auto"/>
          <w:sz w:val="24"/>
          <w:szCs w:val="24"/>
          <w:highlight w:val="none"/>
        </w:rPr>
        <w:t>基础地形图，进行编辑、整理、转换和入库，形成基础地理信息数据成果，对基础空间数据库进行维护更新。</w:t>
      </w:r>
    </w:p>
    <w:p w14:paraId="50729787">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2.2.1.</w:t>
      </w:r>
      <w:r>
        <w:rPr>
          <w:rFonts w:ascii="宋体" w:hAnsi="宋体" w:eastAsia="宋体"/>
          <w:color w:val="auto"/>
          <w:sz w:val="24"/>
          <w:szCs w:val="24"/>
          <w:highlight w:val="none"/>
        </w:rPr>
        <w:t xml:space="preserve">3  </w:t>
      </w:r>
      <w:r>
        <w:rPr>
          <w:rFonts w:hint="eastAsia" w:ascii="宋体" w:hAnsi="宋体" w:eastAsia="宋体"/>
          <w:color w:val="auto"/>
          <w:sz w:val="24"/>
          <w:szCs w:val="24"/>
          <w:highlight w:val="none"/>
        </w:rPr>
        <w:t>技术依据</w:t>
      </w:r>
    </w:p>
    <w:p w14:paraId="3D2F721D">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、《城市测量规范》</w:t>
      </w:r>
      <w:r>
        <w:rPr>
          <w:rFonts w:ascii="宋体" w:hAnsi="宋体" w:eastAsia="宋体"/>
          <w:color w:val="auto"/>
          <w:sz w:val="24"/>
          <w:szCs w:val="24"/>
          <w:highlight w:val="none"/>
        </w:rPr>
        <w:t xml:space="preserve"> CJJ/T8</w:t>
      </w:r>
      <w:r>
        <w:rPr>
          <w:rFonts w:hint="eastAsia" w:ascii="宋体" w:hAnsi="宋体" w:eastAsia="宋体"/>
          <w:color w:val="auto"/>
          <w:sz w:val="24"/>
          <w:szCs w:val="24"/>
          <w:highlight w:val="none"/>
        </w:rPr>
        <w:t>-</w:t>
      </w:r>
      <w:r>
        <w:rPr>
          <w:rFonts w:ascii="宋体" w:hAnsi="宋体" w:eastAsia="宋体"/>
          <w:color w:val="auto"/>
          <w:sz w:val="24"/>
          <w:szCs w:val="24"/>
          <w:highlight w:val="none"/>
        </w:rPr>
        <w:t>2011</w:t>
      </w:r>
      <w:r>
        <w:rPr>
          <w:rFonts w:hint="eastAsia" w:ascii="宋体" w:hAnsi="宋体" w:eastAsia="宋体"/>
          <w:color w:val="auto"/>
          <w:sz w:val="24"/>
          <w:szCs w:val="24"/>
          <w:highlight w:val="none"/>
        </w:rPr>
        <w:t>；</w:t>
      </w:r>
    </w:p>
    <w:p w14:paraId="7D2F1A87">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5001</w:t>
      </w:r>
      <w:r>
        <w:rPr>
          <w:rFonts w:hint="eastAsia" w:ascii="宋体" w:hAnsi="宋体" w:eastAsia="宋体"/>
          <w:color w:val="auto"/>
          <w:sz w:val="24"/>
          <w:szCs w:val="24"/>
          <w:highlight w:val="none"/>
        </w:rPr>
        <w:t>∶</w:t>
      </w:r>
      <w:r>
        <w:rPr>
          <w:rFonts w:ascii="宋体" w:hAnsi="宋体" w:eastAsia="宋体"/>
          <w:color w:val="auto"/>
          <w:sz w:val="24"/>
          <w:szCs w:val="24"/>
          <w:highlight w:val="none"/>
        </w:rPr>
        <w:t>10001</w:t>
      </w:r>
      <w:r>
        <w:rPr>
          <w:rFonts w:hint="eastAsia" w:ascii="宋体" w:hAnsi="宋体" w:eastAsia="宋体"/>
          <w:color w:val="auto"/>
          <w:sz w:val="24"/>
          <w:szCs w:val="24"/>
          <w:highlight w:val="none"/>
        </w:rPr>
        <w:t>∶</w:t>
      </w:r>
      <w:r>
        <w:rPr>
          <w:rFonts w:ascii="宋体" w:hAnsi="宋体" w:eastAsia="宋体"/>
          <w:color w:val="auto"/>
          <w:sz w:val="24"/>
          <w:szCs w:val="24"/>
          <w:highlight w:val="none"/>
        </w:rPr>
        <w:t>2000</w:t>
      </w:r>
      <w:r>
        <w:rPr>
          <w:rFonts w:hint="eastAsia" w:ascii="宋体" w:hAnsi="宋体" w:eastAsia="宋体"/>
          <w:color w:val="auto"/>
          <w:sz w:val="24"/>
          <w:szCs w:val="24"/>
          <w:highlight w:val="none"/>
        </w:rPr>
        <w:t>地形图图式》</w:t>
      </w:r>
      <w:r>
        <w:rPr>
          <w:rFonts w:ascii="宋体" w:hAnsi="宋体" w:eastAsia="宋体"/>
          <w:color w:val="auto"/>
          <w:sz w:val="24"/>
          <w:szCs w:val="24"/>
          <w:highlight w:val="none"/>
        </w:rPr>
        <w:t xml:space="preserve"> GB/T7929</w:t>
      </w:r>
      <w:r>
        <w:rPr>
          <w:rFonts w:hint="eastAsia" w:ascii="宋体" w:hAnsi="宋体" w:eastAsia="宋体"/>
          <w:color w:val="auto"/>
          <w:sz w:val="24"/>
          <w:szCs w:val="24"/>
          <w:highlight w:val="none"/>
        </w:rPr>
        <w:t>-</w:t>
      </w:r>
      <w:r>
        <w:rPr>
          <w:rFonts w:ascii="宋体" w:hAnsi="宋体" w:eastAsia="宋体"/>
          <w:color w:val="auto"/>
          <w:sz w:val="24"/>
          <w:szCs w:val="24"/>
          <w:highlight w:val="none"/>
        </w:rPr>
        <w:t>1995</w:t>
      </w:r>
      <w:r>
        <w:rPr>
          <w:rFonts w:hint="eastAsia" w:ascii="宋体" w:hAnsi="宋体" w:eastAsia="宋体"/>
          <w:color w:val="auto"/>
          <w:sz w:val="24"/>
          <w:szCs w:val="24"/>
          <w:highlight w:val="none"/>
        </w:rPr>
        <w:t>；</w:t>
      </w:r>
    </w:p>
    <w:p w14:paraId="0E06F1D9">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、《卫星定位城市测量技术规范》</w:t>
      </w:r>
      <w:r>
        <w:rPr>
          <w:rFonts w:ascii="宋体" w:hAnsi="宋体" w:eastAsia="宋体"/>
          <w:color w:val="auto"/>
          <w:sz w:val="24"/>
          <w:szCs w:val="24"/>
          <w:highlight w:val="none"/>
        </w:rPr>
        <w:t xml:space="preserve"> CJJ/T 73</w:t>
      </w:r>
      <w:r>
        <w:rPr>
          <w:rFonts w:hint="eastAsia" w:ascii="宋体" w:hAnsi="宋体" w:eastAsia="宋体"/>
          <w:color w:val="auto"/>
          <w:sz w:val="24"/>
          <w:szCs w:val="24"/>
          <w:highlight w:val="none"/>
        </w:rPr>
        <w:t>-</w:t>
      </w:r>
      <w:r>
        <w:rPr>
          <w:rFonts w:ascii="宋体" w:hAnsi="宋体" w:eastAsia="宋体"/>
          <w:color w:val="auto"/>
          <w:sz w:val="24"/>
          <w:szCs w:val="24"/>
          <w:highlight w:val="none"/>
        </w:rPr>
        <w:t>201</w:t>
      </w:r>
      <w:r>
        <w:rPr>
          <w:rFonts w:hint="eastAsia" w:ascii="宋体" w:hAnsi="宋体" w:eastAsia="宋体"/>
          <w:color w:val="auto"/>
          <w:sz w:val="24"/>
          <w:szCs w:val="24"/>
          <w:highlight w:val="none"/>
        </w:rPr>
        <w:t>9；</w:t>
      </w:r>
    </w:p>
    <w:p w14:paraId="1684C565">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5001</w:t>
      </w:r>
      <w:r>
        <w:rPr>
          <w:rFonts w:hint="eastAsia" w:ascii="宋体" w:hAnsi="宋体" w:eastAsia="宋体"/>
          <w:color w:val="auto"/>
          <w:sz w:val="24"/>
          <w:szCs w:val="24"/>
          <w:highlight w:val="none"/>
        </w:rPr>
        <w:t>∶</w:t>
      </w:r>
      <w:r>
        <w:rPr>
          <w:rFonts w:ascii="宋体" w:hAnsi="宋体" w:eastAsia="宋体"/>
          <w:color w:val="auto"/>
          <w:sz w:val="24"/>
          <w:szCs w:val="24"/>
          <w:highlight w:val="none"/>
        </w:rPr>
        <w:t>10001</w:t>
      </w:r>
      <w:r>
        <w:rPr>
          <w:rFonts w:hint="eastAsia" w:ascii="宋体" w:hAnsi="宋体" w:eastAsia="宋体"/>
          <w:color w:val="auto"/>
          <w:sz w:val="24"/>
          <w:szCs w:val="24"/>
          <w:highlight w:val="none"/>
        </w:rPr>
        <w:t>∶</w:t>
      </w:r>
      <w:r>
        <w:rPr>
          <w:rFonts w:ascii="宋体" w:hAnsi="宋体" w:eastAsia="宋体"/>
          <w:color w:val="auto"/>
          <w:sz w:val="24"/>
          <w:szCs w:val="24"/>
          <w:highlight w:val="none"/>
        </w:rPr>
        <w:t>2000</w:t>
      </w:r>
      <w:r>
        <w:rPr>
          <w:rFonts w:hint="eastAsia" w:ascii="宋体" w:hAnsi="宋体" w:eastAsia="宋体"/>
          <w:color w:val="auto"/>
          <w:sz w:val="24"/>
          <w:szCs w:val="24"/>
          <w:highlight w:val="none"/>
        </w:rPr>
        <w:t>基础数字地形图测绘规范》</w:t>
      </w:r>
      <w:r>
        <w:rPr>
          <w:rFonts w:ascii="宋体" w:hAnsi="宋体" w:eastAsia="宋体"/>
          <w:color w:val="auto"/>
          <w:sz w:val="24"/>
          <w:szCs w:val="24"/>
          <w:highlight w:val="none"/>
        </w:rPr>
        <w:t xml:space="preserve"> DB33/T552-2014</w:t>
      </w:r>
      <w:r>
        <w:rPr>
          <w:rFonts w:hint="eastAsia" w:ascii="宋体" w:hAnsi="宋体" w:eastAsia="宋体"/>
          <w:color w:val="auto"/>
          <w:sz w:val="24"/>
          <w:szCs w:val="24"/>
          <w:highlight w:val="none"/>
        </w:rPr>
        <w:t>；</w:t>
      </w:r>
    </w:p>
    <w:p w14:paraId="6C7D6F97">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5、《</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w:t>
      </w: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1000</w:t>
      </w:r>
      <w:r>
        <w:rPr>
          <w:rFonts w:hint="eastAsia" w:ascii="宋体" w:hAnsi="宋体" w:eastAsia="宋体"/>
          <w:color w:val="auto"/>
          <w:sz w:val="24"/>
          <w:szCs w:val="24"/>
          <w:highlight w:val="none"/>
        </w:rPr>
        <w:t>图式符号及补充规定》</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杭州市测绘管理处</w:t>
      </w:r>
      <w:r>
        <w:rPr>
          <w:rFonts w:ascii="宋体" w:hAnsi="宋体" w:eastAsia="宋体"/>
          <w:color w:val="auto"/>
          <w:sz w:val="24"/>
          <w:szCs w:val="24"/>
          <w:highlight w:val="none"/>
        </w:rPr>
        <w:t>)</w:t>
      </w:r>
      <w:r>
        <w:rPr>
          <w:rFonts w:hint="eastAsia" w:ascii="宋体" w:hAnsi="宋体" w:eastAsia="宋体"/>
          <w:color w:val="auto"/>
          <w:sz w:val="24"/>
          <w:szCs w:val="24"/>
          <w:highlight w:val="none"/>
        </w:rPr>
        <w:t>；</w:t>
      </w:r>
    </w:p>
    <w:p w14:paraId="3150CD24">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6、《杭州市</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w:t>
      </w:r>
      <w:r>
        <w:rPr>
          <w:rFonts w:hint="eastAsia" w:ascii="宋体" w:hAnsi="宋体" w:eastAsia="宋体"/>
          <w:color w:val="auto"/>
          <w:sz w:val="24"/>
          <w:szCs w:val="24"/>
          <w:highlight w:val="none"/>
        </w:rPr>
        <w:t>地形图</w:t>
      </w:r>
      <w:r>
        <w:rPr>
          <w:rFonts w:ascii="宋体" w:hAnsi="宋体" w:eastAsia="宋体"/>
          <w:color w:val="auto"/>
          <w:sz w:val="24"/>
          <w:szCs w:val="24"/>
          <w:highlight w:val="none"/>
        </w:rPr>
        <w:t>MicroStation</w:t>
      </w:r>
      <w:r>
        <w:rPr>
          <w:rFonts w:hint="eastAsia" w:ascii="宋体" w:hAnsi="宋体" w:eastAsia="宋体"/>
          <w:color w:val="auto"/>
          <w:sz w:val="24"/>
          <w:szCs w:val="24"/>
          <w:highlight w:val="none"/>
        </w:rPr>
        <w:t>数字测图规定》；</w:t>
      </w:r>
    </w:p>
    <w:p w14:paraId="34D6458C">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7、《杭州市</w:t>
      </w:r>
      <w:r>
        <w:rPr>
          <w:rFonts w:ascii="宋体" w:hAnsi="宋体" w:eastAsia="宋体"/>
          <w:color w:val="auto"/>
          <w:sz w:val="24"/>
          <w:szCs w:val="24"/>
          <w:highlight w:val="none"/>
        </w:rPr>
        <w:t>1:500</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1:1000</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1:2000</w:t>
      </w:r>
      <w:r>
        <w:rPr>
          <w:rFonts w:hint="eastAsia" w:ascii="宋体" w:hAnsi="宋体" w:eastAsia="宋体"/>
          <w:color w:val="auto"/>
          <w:sz w:val="24"/>
          <w:szCs w:val="24"/>
          <w:highlight w:val="none"/>
        </w:rPr>
        <w:t>数字地形图建库规范第一部分数据分层》（</w:t>
      </w:r>
      <w:r>
        <w:rPr>
          <w:rFonts w:ascii="宋体" w:hAnsi="宋体" w:eastAsia="宋体"/>
          <w:color w:val="auto"/>
          <w:sz w:val="24"/>
          <w:szCs w:val="24"/>
          <w:highlight w:val="none"/>
        </w:rPr>
        <w:t>DB3301/Z1201.1-2004</w:t>
      </w:r>
      <w:r>
        <w:rPr>
          <w:rFonts w:hint="eastAsia" w:ascii="宋体" w:hAnsi="宋体" w:eastAsia="宋体"/>
          <w:color w:val="auto"/>
          <w:sz w:val="24"/>
          <w:szCs w:val="24"/>
          <w:highlight w:val="none"/>
        </w:rPr>
        <w:t>）</w:t>
      </w:r>
    </w:p>
    <w:p w14:paraId="5F4C189F">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8、《杭州市</w:t>
      </w:r>
      <w:r>
        <w:rPr>
          <w:rFonts w:ascii="宋体" w:hAnsi="宋体" w:eastAsia="宋体"/>
          <w:color w:val="auto"/>
          <w:sz w:val="24"/>
          <w:szCs w:val="24"/>
          <w:highlight w:val="none"/>
        </w:rPr>
        <w:t>1:500</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1:1000</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1:2000</w:t>
      </w:r>
      <w:r>
        <w:rPr>
          <w:rFonts w:hint="eastAsia" w:ascii="宋体" w:hAnsi="宋体" w:eastAsia="宋体"/>
          <w:color w:val="auto"/>
          <w:sz w:val="24"/>
          <w:szCs w:val="24"/>
          <w:highlight w:val="none"/>
        </w:rPr>
        <w:t>数字地形图建库规范第二部分数据结构》（</w:t>
      </w:r>
      <w:r>
        <w:rPr>
          <w:rFonts w:ascii="宋体" w:hAnsi="宋体" w:eastAsia="宋体"/>
          <w:color w:val="auto"/>
          <w:sz w:val="24"/>
          <w:szCs w:val="24"/>
          <w:highlight w:val="none"/>
        </w:rPr>
        <w:t>DB3301/Z1201.2-2004</w:t>
      </w:r>
      <w:r>
        <w:rPr>
          <w:rFonts w:hint="eastAsia" w:ascii="宋体" w:hAnsi="宋体" w:eastAsia="宋体"/>
          <w:color w:val="auto"/>
          <w:sz w:val="24"/>
          <w:szCs w:val="24"/>
          <w:highlight w:val="none"/>
        </w:rPr>
        <w:t>）</w:t>
      </w:r>
    </w:p>
    <w:p w14:paraId="616B597B">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9、《杭州市</w:t>
      </w:r>
      <w:r>
        <w:rPr>
          <w:rFonts w:ascii="宋体" w:hAnsi="宋体" w:eastAsia="宋体"/>
          <w:color w:val="auto"/>
          <w:sz w:val="24"/>
          <w:szCs w:val="24"/>
          <w:highlight w:val="none"/>
        </w:rPr>
        <w:t>1:500</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1:1000</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1:2000</w:t>
      </w:r>
      <w:r>
        <w:rPr>
          <w:rFonts w:hint="eastAsia" w:ascii="宋体" w:hAnsi="宋体" w:eastAsia="宋体"/>
          <w:color w:val="auto"/>
          <w:sz w:val="24"/>
          <w:szCs w:val="24"/>
          <w:highlight w:val="none"/>
        </w:rPr>
        <w:t>数字地形图建库规范第三部分要素分类编码》（</w:t>
      </w:r>
      <w:r>
        <w:rPr>
          <w:rFonts w:ascii="宋体" w:hAnsi="宋体" w:eastAsia="宋体"/>
          <w:color w:val="auto"/>
          <w:sz w:val="24"/>
          <w:szCs w:val="24"/>
          <w:highlight w:val="none"/>
        </w:rPr>
        <w:t>DB3301/Z1201.3-2004</w:t>
      </w:r>
      <w:r>
        <w:rPr>
          <w:rFonts w:hint="eastAsia" w:ascii="宋体" w:hAnsi="宋体" w:eastAsia="宋体"/>
          <w:color w:val="auto"/>
          <w:sz w:val="24"/>
          <w:szCs w:val="24"/>
          <w:highlight w:val="none"/>
        </w:rPr>
        <w:t>）</w:t>
      </w:r>
    </w:p>
    <w:p w14:paraId="791E97D5">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1</w:t>
      </w:r>
      <w:r>
        <w:rPr>
          <w:rFonts w:ascii="宋体" w:hAnsi="宋体" w:eastAsia="宋体"/>
          <w:color w:val="auto"/>
          <w:sz w:val="24"/>
          <w:szCs w:val="24"/>
          <w:highlight w:val="none"/>
        </w:rPr>
        <w:t xml:space="preserve">.4 </w:t>
      </w:r>
      <w:r>
        <w:rPr>
          <w:rFonts w:hint="eastAsia" w:ascii="宋体" w:hAnsi="宋体" w:eastAsia="宋体"/>
          <w:color w:val="auto"/>
          <w:sz w:val="24"/>
          <w:szCs w:val="24"/>
          <w:highlight w:val="none"/>
        </w:rPr>
        <w:t>成果规格</w:t>
      </w:r>
    </w:p>
    <w:p w14:paraId="524D8597">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平面坐标采用杭州坐标系；</w:t>
      </w:r>
    </w:p>
    <w:p w14:paraId="46305A41">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高程采用</w:t>
      </w:r>
      <w:r>
        <w:rPr>
          <w:rFonts w:ascii="宋体" w:hAnsi="宋体" w:eastAsia="宋体"/>
          <w:color w:val="auto"/>
          <w:sz w:val="24"/>
          <w:szCs w:val="24"/>
          <w:highlight w:val="none"/>
        </w:rPr>
        <w:t>1985</w:t>
      </w:r>
      <w:r>
        <w:rPr>
          <w:rFonts w:hint="eastAsia" w:ascii="宋体" w:hAnsi="宋体" w:eastAsia="宋体"/>
          <w:color w:val="auto"/>
          <w:sz w:val="24"/>
          <w:szCs w:val="24"/>
          <w:highlight w:val="none"/>
        </w:rPr>
        <w:t>国家高程基准（复测）。</w:t>
      </w:r>
    </w:p>
    <w:p w14:paraId="5FAEF1A9">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成图规格：</w:t>
      </w:r>
    </w:p>
    <w:p w14:paraId="44B54221">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）地形图分幅：采用</w:t>
      </w:r>
      <w:r>
        <w:rPr>
          <w:rFonts w:ascii="宋体" w:hAnsi="宋体" w:eastAsia="宋体"/>
          <w:color w:val="auto"/>
          <w:sz w:val="24"/>
          <w:szCs w:val="24"/>
          <w:highlight w:val="none"/>
        </w:rPr>
        <w:t>40cm</w:t>
      </w:r>
      <w:r>
        <w:rPr>
          <w:rFonts w:hint="eastAsia" w:ascii="宋体" w:hAnsi="宋体" w:eastAsia="宋体"/>
          <w:color w:val="auto"/>
          <w:sz w:val="24"/>
          <w:szCs w:val="24"/>
          <w:highlight w:val="none"/>
        </w:rPr>
        <w:t>×</w:t>
      </w:r>
      <w:r>
        <w:rPr>
          <w:rFonts w:ascii="宋体" w:hAnsi="宋体" w:eastAsia="宋体"/>
          <w:color w:val="auto"/>
          <w:sz w:val="24"/>
          <w:szCs w:val="24"/>
          <w:highlight w:val="none"/>
        </w:rPr>
        <w:t>50cm</w:t>
      </w:r>
      <w:r>
        <w:rPr>
          <w:rFonts w:hint="eastAsia" w:ascii="宋体" w:hAnsi="宋体" w:eastAsia="宋体"/>
          <w:color w:val="auto"/>
          <w:sz w:val="24"/>
          <w:szCs w:val="24"/>
          <w:highlight w:val="none"/>
        </w:rPr>
        <w:t>矩形分幅</w:t>
      </w:r>
    </w:p>
    <w:p w14:paraId="1086BDC5">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）成图比例尺：</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w:t>
      </w:r>
    </w:p>
    <w:p w14:paraId="51E0E31C">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）地形图符号：</w:t>
      </w:r>
      <w:r>
        <w:rPr>
          <w:rFonts w:ascii="宋体" w:hAnsi="宋体" w:eastAsia="宋体"/>
          <w:color w:val="auto"/>
          <w:sz w:val="24"/>
          <w:szCs w:val="24"/>
          <w:highlight w:val="none"/>
        </w:rPr>
        <w:t xml:space="preserve">GB/T 7929-1995 </w:t>
      </w: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5001</w:t>
      </w:r>
      <w:r>
        <w:rPr>
          <w:rFonts w:hint="eastAsia" w:ascii="宋体" w:hAnsi="宋体" w:eastAsia="宋体"/>
          <w:color w:val="auto"/>
          <w:sz w:val="24"/>
          <w:szCs w:val="24"/>
          <w:highlight w:val="none"/>
        </w:rPr>
        <w:t>：</w:t>
      </w:r>
      <w:r>
        <w:rPr>
          <w:rFonts w:ascii="宋体" w:hAnsi="宋体" w:eastAsia="宋体"/>
          <w:color w:val="auto"/>
          <w:sz w:val="24"/>
          <w:szCs w:val="24"/>
          <w:highlight w:val="none"/>
        </w:rPr>
        <w:t>10001</w:t>
      </w:r>
      <w:r>
        <w:rPr>
          <w:rFonts w:hint="eastAsia" w:ascii="宋体" w:hAnsi="宋体" w:eastAsia="宋体"/>
          <w:color w:val="auto"/>
          <w:sz w:val="24"/>
          <w:szCs w:val="24"/>
          <w:highlight w:val="none"/>
        </w:rPr>
        <w:t>：</w:t>
      </w:r>
      <w:r>
        <w:rPr>
          <w:rFonts w:ascii="宋体" w:hAnsi="宋体" w:eastAsia="宋体"/>
          <w:color w:val="auto"/>
          <w:sz w:val="24"/>
          <w:szCs w:val="24"/>
          <w:highlight w:val="none"/>
        </w:rPr>
        <w:t>2000</w:t>
      </w:r>
      <w:r>
        <w:rPr>
          <w:rFonts w:hint="eastAsia" w:ascii="宋体" w:hAnsi="宋体" w:eastAsia="宋体"/>
          <w:color w:val="auto"/>
          <w:sz w:val="24"/>
          <w:szCs w:val="24"/>
          <w:highlight w:val="none"/>
        </w:rPr>
        <w:t>地形图图式》</w:t>
      </w:r>
    </w:p>
    <w:p w14:paraId="1301B113">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）基本等高距：</w:t>
      </w:r>
      <w:r>
        <w:rPr>
          <w:rFonts w:ascii="宋体" w:hAnsi="宋体" w:eastAsia="宋体"/>
          <w:color w:val="auto"/>
          <w:sz w:val="24"/>
          <w:szCs w:val="24"/>
          <w:highlight w:val="none"/>
        </w:rPr>
        <w:t>0.5m</w:t>
      </w:r>
      <w:r>
        <w:rPr>
          <w:rFonts w:hint="eastAsia" w:ascii="宋体" w:hAnsi="宋体" w:eastAsia="宋体"/>
          <w:color w:val="auto"/>
          <w:sz w:val="24"/>
          <w:szCs w:val="24"/>
          <w:highlight w:val="none"/>
        </w:rPr>
        <w:t>、</w:t>
      </w:r>
      <w:r>
        <w:rPr>
          <w:rFonts w:ascii="宋体" w:hAnsi="宋体" w:eastAsia="宋体"/>
          <w:color w:val="auto"/>
          <w:sz w:val="24"/>
          <w:szCs w:val="24"/>
          <w:highlight w:val="none"/>
        </w:rPr>
        <w:t>1.0 m</w:t>
      </w:r>
    </w:p>
    <w:p w14:paraId="480C7604">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数据格式：</w:t>
      </w:r>
    </w:p>
    <w:p w14:paraId="2F52C048">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ascii="宋体" w:hAnsi="宋体" w:eastAsia="宋体"/>
          <w:color w:val="auto"/>
          <w:sz w:val="24"/>
          <w:szCs w:val="24"/>
          <w:highlight w:val="none"/>
        </w:rPr>
        <w:t>Microstation</w:t>
      </w:r>
      <w:r>
        <w:rPr>
          <w:rFonts w:hint="eastAsia" w:ascii="宋体" w:hAnsi="宋体" w:eastAsia="宋体"/>
          <w:color w:val="auto"/>
          <w:sz w:val="24"/>
          <w:szCs w:val="24"/>
          <w:highlight w:val="none"/>
        </w:rPr>
        <w:t>软件</w:t>
      </w:r>
      <w:r>
        <w:rPr>
          <w:rFonts w:ascii="宋体" w:hAnsi="宋体" w:eastAsia="宋体"/>
          <w:color w:val="auto"/>
          <w:sz w:val="24"/>
          <w:szCs w:val="24"/>
          <w:highlight w:val="none"/>
        </w:rPr>
        <w:t>DGN</w:t>
      </w:r>
      <w:r>
        <w:rPr>
          <w:rFonts w:hint="eastAsia" w:ascii="宋体" w:hAnsi="宋体" w:eastAsia="宋体"/>
          <w:color w:val="auto"/>
          <w:sz w:val="24"/>
          <w:szCs w:val="24"/>
          <w:highlight w:val="none"/>
        </w:rPr>
        <w:t>格式</w:t>
      </w:r>
      <w:r>
        <w:rPr>
          <w:rFonts w:ascii="宋体" w:hAnsi="宋体" w:eastAsia="宋体"/>
          <w:color w:val="auto"/>
          <w:sz w:val="24"/>
          <w:szCs w:val="24"/>
          <w:highlight w:val="none"/>
        </w:rPr>
        <w:t>(V8</w:t>
      </w:r>
      <w:r>
        <w:rPr>
          <w:rFonts w:hint="eastAsia" w:ascii="宋体" w:hAnsi="宋体" w:eastAsia="宋体"/>
          <w:color w:val="auto"/>
          <w:sz w:val="24"/>
          <w:szCs w:val="24"/>
          <w:highlight w:val="none"/>
        </w:rPr>
        <w:t>i版</w:t>
      </w:r>
      <w:r>
        <w:rPr>
          <w:rFonts w:ascii="宋体" w:hAnsi="宋体" w:eastAsia="宋体"/>
          <w:color w:val="auto"/>
          <w:sz w:val="24"/>
          <w:szCs w:val="24"/>
          <w:highlight w:val="none"/>
        </w:rPr>
        <w:t>)</w:t>
      </w:r>
    </w:p>
    <w:p w14:paraId="2B6D691F">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1</w:t>
      </w:r>
      <w:r>
        <w:rPr>
          <w:rFonts w:ascii="宋体" w:hAnsi="宋体" w:eastAsia="宋体"/>
          <w:color w:val="auto"/>
          <w:sz w:val="24"/>
          <w:szCs w:val="24"/>
          <w:highlight w:val="none"/>
        </w:rPr>
        <w:t xml:space="preserve">.5 </w:t>
      </w:r>
      <w:r>
        <w:rPr>
          <w:rFonts w:hint="eastAsia" w:ascii="宋体" w:hAnsi="宋体" w:eastAsia="宋体"/>
          <w:color w:val="auto"/>
          <w:sz w:val="24"/>
          <w:szCs w:val="24"/>
          <w:highlight w:val="none"/>
        </w:rPr>
        <w:t>技术要求</w:t>
      </w:r>
    </w:p>
    <w:p w14:paraId="017D55B2">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在本次</w:t>
      </w:r>
      <w:r>
        <w:rPr>
          <w:rFonts w:ascii="宋体" w:hAnsi="宋体" w:eastAsia="宋体"/>
          <w:color w:val="auto"/>
          <w:sz w:val="24"/>
          <w:szCs w:val="24"/>
          <w:highlight w:val="none"/>
        </w:rPr>
        <w:t>1:500</w:t>
      </w:r>
      <w:r>
        <w:rPr>
          <w:rFonts w:hint="eastAsia" w:ascii="宋体" w:hAnsi="宋体" w:eastAsia="宋体"/>
          <w:color w:val="auto"/>
          <w:sz w:val="24"/>
          <w:szCs w:val="24"/>
          <w:highlight w:val="none"/>
        </w:rPr>
        <w:t>基础地形测绘项目中，整个测区均实施动态跟踪修测方案，随时根据地物、地貌的变化及时对局部变化处进行修测。</w:t>
      </w:r>
    </w:p>
    <w:p w14:paraId="4E1C7E09">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动态跟踪修测的原则是重要地物</w:t>
      </w:r>
      <w:r>
        <w:rPr>
          <w:rFonts w:ascii="宋体" w:hAnsi="宋体" w:eastAsia="宋体"/>
          <w:color w:val="auto"/>
          <w:sz w:val="24"/>
          <w:szCs w:val="24"/>
          <w:highlight w:val="none"/>
        </w:rPr>
        <w:t>(</w:t>
      </w:r>
      <w:r>
        <w:rPr>
          <w:rFonts w:hint="eastAsia" w:ascii="宋体" w:hAnsi="宋体" w:eastAsia="宋体"/>
          <w:color w:val="auto"/>
          <w:sz w:val="24"/>
          <w:szCs w:val="24"/>
          <w:highlight w:val="none"/>
        </w:rPr>
        <w:t>包括：需规划审批的建、构筑物和道路、河道等市政工程</w:t>
      </w:r>
      <w:r>
        <w:rPr>
          <w:rFonts w:ascii="宋体" w:hAnsi="宋体" w:eastAsia="宋体"/>
          <w:color w:val="auto"/>
          <w:sz w:val="24"/>
          <w:szCs w:val="24"/>
          <w:highlight w:val="none"/>
        </w:rPr>
        <w:t>)</w:t>
      </w:r>
      <w:r>
        <w:rPr>
          <w:rFonts w:hint="eastAsia" w:ascii="宋体" w:hAnsi="宋体" w:eastAsia="宋体"/>
          <w:color w:val="auto"/>
          <w:sz w:val="24"/>
          <w:szCs w:val="24"/>
          <w:highlight w:val="none"/>
        </w:rPr>
        <w:t>竣工一个月内应完成地形图的修测更新，其余次要地物在三个月内完成地形图的修测更新。</w:t>
      </w:r>
    </w:p>
    <w:p w14:paraId="377F53C1">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对于修测面积比较大的原则上均应使用全站仪采集野外数据，尤其是主要地物点，必须采用全站仪打点实测。对于零星修测的重要地物</w:t>
      </w:r>
      <w:r>
        <w:rPr>
          <w:rFonts w:ascii="宋体" w:hAnsi="宋体" w:eastAsia="宋体"/>
          <w:color w:val="auto"/>
          <w:sz w:val="24"/>
          <w:szCs w:val="24"/>
          <w:highlight w:val="none"/>
        </w:rPr>
        <w:t>(</w:t>
      </w:r>
      <w:r>
        <w:rPr>
          <w:rFonts w:hint="eastAsia" w:ascii="宋体" w:hAnsi="宋体" w:eastAsia="宋体"/>
          <w:color w:val="auto"/>
          <w:sz w:val="24"/>
          <w:szCs w:val="24"/>
          <w:highlight w:val="none"/>
        </w:rPr>
        <w:t>包括电杆、消防栓等独立地物</w:t>
      </w:r>
      <w:r>
        <w:rPr>
          <w:rFonts w:ascii="宋体" w:hAnsi="宋体" w:eastAsia="宋体"/>
          <w:color w:val="auto"/>
          <w:sz w:val="24"/>
          <w:szCs w:val="24"/>
          <w:highlight w:val="none"/>
        </w:rPr>
        <w:t>)</w:t>
      </w:r>
      <w:r>
        <w:rPr>
          <w:rFonts w:hint="eastAsia" w:ascii="宋体" w:hAnsi="宋体" w:eastAsia="宋体"/>
          <w:color w:val="auto"/>
          <w:sz w:val="24"/>
          <w:szCs w:val="24"/>
          <w:highlight w:val="none"/>
        </w:rPr>
        <w:t>均需采用全站仪打点实测，对于一些实测困难的非重要地物</w:t>
      </w:r>
      <w:r>
        <w:rPr>
          <w:rFonts w:ascii="宋体" w:hAnsi="宋体" w:eastAsia="宋体"/>
          <w:color w:val="auto"/>
          <w:sz w:val="24"/>
          <w:szCs w:val="24"/>
          <w:highlight w:val="none"/>
        </w:rPr>
        <w:t>(</w:t>
      </w:r>
      <w:r>
        <w:rPr>
          <w:rFonts w:hint="eastAsia" w:ascii="宋体" w:hAnsi="宋体" w:eastAsia="宋体"/>
          <w:color w:val="auto"/>
          <w:sz w:val="24"/>
          <w:szCs w:val="24"/>
          <w:highlight w:val="none"/>
        </w:rPr>
        <w:t>如简易棚房、屋边小花坛等</w:t>
      </w:r>
      <w:r>
        <w:rPr>
          <w:rFonts w:ascii="宋体" w:hAnsi="宋体" w:eastAsia="宋体"/>
          <w:color w:val="auto"/>
          <w:sz w:val="24"/>
          <w:szCs w:val="24"/>
          <w:highlight w:val="none"/>
        </w:rPr>
        <w:t>)</w:t>
      </w:r>
      <w:r>
        <w:rPr>
          <w:rFonts w:hint="eastAsia" w:ascii="宋体" w:hAnsi="宋体" w:eastAsia="宋体"/>
          <w:color w:val="auto"/>
          <w:sz w:val="24"/>
          <w:szCs w:val="24"/>
          <w:highlight w:val="none"/>
        </w:rPr>
        <w:t>，可辅以皮尺丈量施测。</w:t>
      </w:r>
    </w:p>
    <w:p w14:paraId="381644F5">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通过对现有资料的调查以及巡视，确定所修测的范围和内容，制定相应的生产作业计划。编制对整个测区的巡视计划，并安排专门人员按计划进行全面巡视，巡视频次为全测区每月至少一次，对于发现变化的，立即安排作业人员修测，及时提交最新成果。</w:t>
      </w:r>
    </w:p>
    <w:p w14:paraId="4C270E81">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1</w:t>
      </w:r>
      <w:r>
        <w:rPr>
          <w:rFonts w:ascii="宋体" w:hAnsi="宋体" w:eastAsia="宋体"/>
          <w:color w:val="auto"/>
          <w:sz w:val="24"/>
          <w:szCs w:val="24"/>
          <w:highlight w:val="none"/>
        </w:rPr>
        <w:t>.6</w:t>
      </w:r>
      <w:r>
        <w:rPr>
          <w:rFonts w:hint="eastAsia" w:ascii="宋体" w:hAnsi="宋体" w:eastAsia="宋体"/>
          <w:color w:val="auto"/>
          <w:sz w:val="24"/>
          <w:szCs w:val="24"/>
          <w:highlight w:val="none"/>
        </w:rPr>
        <w:t>工期及成果</w:t>
      </w:r>
    </w:p>
    <w:p w14:paraId="7B5B5F5C">
      <w:pPr>
        <w:pStyle w:val="966"/>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11</w:t>
      </w:r>
      <w:r>
        <w:rPr>
          <w:rFonts w:hint="eastAsia" w:ascii="宋体" w:hAnsi="宋体" w:eastAsia="宋体"/>
          <w:color w:val="auto"/>
          <w:sz w:val="24"/>
          <w:szCs w:val="24"/>
          <w:highlight w:val="none"/>
        </w:rPr>
        <w:t>月15日前提供如下资料：</w:t>
      </w:r>
    </w:p>
    <w:p w14:paraId="72BCDEC0">
      <w:pPr>
        <w:pStyle w:val="966"/>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textAlignment w:val="auto"/>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1:500</w:t>
      </w:r>
      <w:r>
        <w:rPr>
          <w:rFonts w:hint="eastAsia" w:ascii="宋体" w:hAnsi="宋体" w:eastAsia="宋体"/>
          <w:color w:val="auto"/>
          <w:sz w:val="24"/>
          <w:szCs w:val="24"/>
          <w:highlight w:val="none"/>
        </w:rPr>
        <w:t>地形图以及入库电子数据；</w:t>
      </w:r>
    </w:p>
    <w:p w14:paraId="64405F36">
      <w:pPr>
        <w:pStyle w:val="966"/>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2）项目技术设计、技术总结。</w:t>
      </w:r>
    </w:p>
    <w:p w14:paraId="0DF089A8">
      <w:pPr>
        <w:pStyle w:val="966"/>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成果需通过省级测绘质量检验机构的质量检验。</w:t>
      </w:r>
    </w:p>
    <w:p w14:paraId="7D3AEEFF">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2"/>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2.2.</w:t>
      </w:r>
      <w:r>
        <w:rPr>
          <w:rFonts w:hint="eastAsia" w:ascii="宋体" w:hAnsi="宋体" w:eastAsia="宋体"/>
          <w:b/>
          <w:color w:val="auto"/>
          <w:sz w:val="24"/>
          <w:szCs w:val="24"/>
          <w:highlight w:val="none"/>
        </w:rPr>
        <w:t>2. 1:2000比例尺基础地理信息资源更新</w:t>
      </w:r>
    </w:p>
    <w:p w14:paraId="6FE7643C">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2</w:t>
      </w:r>
      <w:r>
        <w:rPr>
          <w:rFonts w:ascii="宋体" w:hAnsi="宋体" w:eastAsia="宋体"/>
          <w:color w:val="auto"/>
          <w:sz w:val="24"/>
          <w:szCs w:val="24"/>
          <w:highlight w:val="none"/>
        </w:rPr>
        <w:t xml:space="preserve">.1 </w:t>
      </w:r>
      <w:r>
        <w:rPr>
          <w:rFonts w:hint="eastAsia" w:ascii="宋体" w:hAnsi="宋体" w:eastAsia="宋体"/>
          <w:color w:val="auto"/>
          <w:sz w:val="24"/>
          <w:szCs w:val="24"/>
          <w:highlight w:val="none"/>
        </w:rPr>
        <w:t>项目内容</w:t>
      </w:r>
    </w:p>
    <w:p w14:paraId="09934BC1">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利用1：500基础地形图动态更新成果，结合航空正射影像数据，按照《浙江省1:2000比例尺基础地理信息资源更新实施方案》及《浙江省1:2000比例尺基础地理信息资源更新技术规定》要求，更新杭州市滨江区约72平方千米的1:2000比例尺基础地理信息资源数据。</w:t>
      </w:r>
    </w:p>
    <w:p w14:paraId="7A8DA8A0">
      <w:pPr>
        <w:pStyle w:val="966"/>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宋体" w:hAnsi="宋体" w:eastAsia="宋体"/>
          <w:color w:val="auto"/>
          <w:szCs w:val="21"/>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2</w:t>
      </w:r>
      <w:r>
        <w:rPr>
          <w:rFonts w:ascii="宋体" w:hAnsi="宋体" w:eastAsia="宋体"/>
          <w:color w:val="auto"/>
          <w:sz w:val="24"/>
          <w:szCs w:val="24"/>
          <w:highlight w:val="none"/>
        </w:rPr>
        <w:t xml:space="preserve">.2  </w:t>
      </w:r>
      <w:r>
        <w:rPr>
          <w:rFonts w:hint="eastAsia" w:ascii="宋体" w:hAnsi="宋体" w:eastAsia="宋体"/>
          <w:color w:val="auto"/>
          <w:sz w:val="24"/>
          <w:szCs w:val="24"/>
          <w:highlight w:val="none"/>
        </w:rPr>
        <w:t>更新指标表</w:t>
      </w:r>
    </w:p>
    <w:tbl>
      <w:tblPr>
        <w:tblStyle w:val="6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056"/>
        <w:gridCol w:w="2090"/>
        <w:gridCol w:w="2359"/>
        <w:gridCol w:w="2992"/>
      </w:tblGrid>
      <w:tr w14:paraId="078F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20" w:type="pct"/>
            <w:shd w:val="clear" w:color="auto" w:fill="D8D8D8"/>
            <w:vAlign w:val="center"/>
          </w:tcPr>
          <w:p w14:paraId="1CFA106B">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序号</w:t>
            </w:r>
          </w:p>
        </w:tc>
        <w:tc>
          <w:tcPr>
            <w:tcW w:w="569" w:type="pct"/>
            <w:shd w:val="clear" w:color="auto" w:fill="D8D8D8"/>
            <w:vAlign w:val="center"/>
          </w:tcPr>
          <w:p w14:paraId="41DD518B">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要素大类</w:t>
            </w:r>
          </w:p>
        </w:tc>
        <w:tc>
          <w:tcPr>
            <w:tcW w:w="1126" w:type="pct"/>
            <w:shd w:val="clear" w:color="auto" w:fill="D8D8D8"/>
            <w:vAlign w:val="center"/>
          </w:tcPr>
          <w:p w14:paraId="3C14783E">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要素小类</w:t>
            </w:r>
          </w:p>
        </w:tc>
        <w:tc>
          <w:tcPr>
            <w:tcW w:w="1271" w:type="pct"/>
            <w:shd w:val="clear" w:color="auto" w:fill="D8D8D8"/>
            <w:vAlign w:val="center"/>
          </w:tcPr>
          <w:p w14:paraId="16C70F86">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更新要求</w:t>
            </w:r>
          </w:p>
        </w:tc>
        <w:tc>
          <w:tcPr>
            <w:tcW w:w="1612" w:type="pct"/>
            <w:shd w:val="clear" w:color="auto" w:fill="D8D8D8"/>
            <w:vAlign w:val="center"/>
          </w:tcPr>
          <w:p w14:paraId="2773A98E">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备注</w:t>
            </w:r>
          </w:p>
        </w:tc>
      </w:tr>
      <w:tr w14:paraId="1F55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vAlign w:val="center"/>
          </w:tcPr>
          <w:p w14:paraId="5F9A7864">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1</w:t>
            </w:r>
          </w:p>
        </w:tc>
        <w:tc>
          <w:tcPr>
            <w:tcW w:w="569" w:type="pct"/>
            <w:vMerge w:val="restart"/>
            <w:vAlign w:val="center"/>
          </w:tcPr>
          <w:p w14:paraId="5840381F">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水系</w:t>
            </w:r>
          </w:p>
        </w:tc>
        <w:tc>
          <w:tcPr>
            <w:tcW w:w="1126" w:type="pct"/>
            <w:vAlign w:val="center"/>
          </w:tcPr>
          <w:p w14:paraId="509C879D">
            <w:pPr>
              <w:rPr>
                <w:rFonts w:ascii="宋体" w:hAnsi="宋体" w:eastAsia="宋体"/>
                <w:color w:val="auto"/>
                <w:kern w:val="0"/>
                <w:szCs w:val="21"/>
                <w:highlight w:val="none"/>
              </w:rPr>
            </w:pPr>
            <w:r>
              <w:rPr>
                <w:rFonts w:hint="eastAsia" w:ascii="宋体" w:hAnsi="宋体" w:eastAsia="宋体"/>
                <w:color w:val="auto"/>
                <w:kern w:val="0"/>
                <w:szCs w:val="21"/>
                <w:highlight w:val="none"/>
              </w:rPr>
              <w:t>地面河流</w:t>
            </w:r>
          </w:p>
        </w:tc>
        <w:tc>
          <w:tcPr>
            <w:tcW w:w="1271" w:type="pct"/>
            <w:vAlign w:val="center"/>
          </w:tcPr>
          <w:p w14:paraId="3849ADFA">
            <w:pPr>
              <w:rPr>
                <w:rFonts w:ascii="宋体" w:hAnsi="宋体" w:eastAsia="宋体"/>
                <w:color w:val="auto"/>
                <w:kern w:val="0"/>
                <w:szCs w:val="21"/>
                <w:highlight w:val="none"/>
              </w:rPr>
            </w:pPr>
            <w:r>
              <w:rPr>
                <w:rFonts w:hint="eastAsia" w:ascii="宋体" w:hAnsi="宋体" w:eastAsia="宋体"/>
                <w:color w:val="auto"/>
                <w:kern w:val="0"/>
                <w:szCs w:val="21"/>
                <w:highlight w:val="none"/>
              </w:rPr>
              <w:t>长度2</w:t>
            </w:r>
            <w:r>
              <w:rPr>
                <w:rFonts w:ascii="宋体" w:hAnsi="宋体" w:eastAsia="宋体"/>
                <w:color w:val="auto"/>
                <w:kern w:val="0"/>
                <w:szCs w:val="21"/>
                <w:highlight w:val="none"/>
              </w:rPr>
              <w:t>00</w:t>
            </w:r>
            <w:r>
              <w:rPr>
                <w:rFonts w:hint="eastAsia" w:ascii="宋体" w:hAnsi="宋体" w:eastAsia="宋体"/>
                <w:color w:val="auto"/>
                <w:kern w:val="0"/>
                <w:szCs w:val="21"/>
                <w:highlight w:val="none"/>
              </w:rPr>
              <w:t>m以上变化</w:t>
            </w:r>
          </w:p>
        </w:tc>
        <w:tc>
          <w:tcPr>
            <w:tcW w:w="1612" w:type="pct"/>
            <w:vAlign w:val="center"/>
          </w:tcPr>
          <w:p w14:paraId="4FC67F26">
            <w:pPr>
              <w:rPr>
                <w:rFonts w:ascii="宋体" w:hAnsi="宋体" w:eastAsia="宋体"/>
                <w:color w:val="auto"/>
                <w:kern w:val="0"/>
                <w:szCs w:val="21"/>
                <w:highlight w:val="none"/>
              </w:rPr>
            </w:pPr>
          </w:p>
        </w:tc>
      </w:tr>
      <w:tr w14:paraId="799F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648717F1">
            <w:pPr>
              <w:jc w:val="center"/>
              <w:rPr>
                <w:rFonts w:ascii="宋体" w:hAnsi="宋体" w:eastAsia="宋体"/>
                <w:color w:val="auto"/>
                <w:kern w:val="0"/>
                <w:szCs w:val="21"/>
                <w:highlight w:val="none"/>
              </w:rPr>
            </w:pPr>
          </w:p>
        </w:tc>
        <w:tc>
          <w:tcPr>
            <w:tcW w:w="569" w:type="pct"/>
            <w:vMerge w:val="continue"/>
          </w:tcPr>
          <w:p w14:paraId="78432F3B">
            <w:pPr>
              <w:rPr>
                <w:rFonts w:ascii="宋体" w:hAnsi="宋体" w:eastAsia="宋体"/>
                <w:color w:val="auto"/>
                <w:kern w:val="0"/>
                <w:szCs w:val="21"/>
                <w:highlight w:val="none"/>
              </w:rPr>
            </w:pPr>
          </w:p>
        </w:tc>
        <w:tc>
          <w:tcPr>
            <w:tcW w:w="1126" w:type="pct"/>
            <w:vAlign w:val="center"/>
          </w:tcPr>
          <w:p w14:paraId="1B4F739F">
            <w:pPr>
              <w:rPr>
                <w:rFonts w:ascii="宋体" w:hAnsi="宋体" w:eastAsia="宋体" w:cs="Times New Roman"/>
                <w:color w:val="auto"/>
                <w:kern w:val="0"/>
                <w:szCs w:val="21"/>
                <w:highlight w:val="none"/>
              </w:rPr>
            </w:pPr>
            <w:r>
              <w:rPr>
                <w:rFonts w:hint="eastAsia" w:ascii="宋体" w:hAnsi="宋体" w:eastAsia="宋体"/>
                <w:color w:val="auto"/>
                <w:kern w:val="0"/>
                <w:szCs w:val="21"/>
                <w:highlight w:val="none"/>
              </w:rPr>
              <w:t>湖泊、水库、池塘</w:t>
            </w:r>
          </w:p>
        </w:tc>
        <w:tc>
          <w:tcPr>
            <w:tcW w:w="1271" w:type="pct"/>
            <w:vAlign w:val="center"/>
          </w:tcPr>
          <w:p w14:paraId="03D41315">
            <w:pPr>
              <w:rPr>
                <w:rFonts w:ascii="宋体" w:hAnsi="宋体" w:eastAsia="宋体" w:cs="Times New Roman"/>
                <w:color w:val="auto"/>
                <w:kern w:val="0"/>
                <w:szCs w:val="21"/>
                <w:highlight w:val="none"/>
              </w:rPr>
            </w:pPr>
            <w:r>
              <w:rPr>
                <w:rFonts w:hint="eastAsia" w:ascii="宋体" w:hAnsi="宋体" w:eastAsia="宋体"/>
                <w:color w:val="auto"/>
                <w:kern w:val="0"/>
                <w:szCs w:val="21"/>
                <w:highlight w:val="none"/>
              </w:rPr>
              <w:t>面积1</w:t>
            </w:r>
            <w:r>
              <w:rPr>
                <w:rFonts w:ascii="宋体" w:hAnsi="宋体" w:eastAsia="宋体"/>
                <w:color w:val="auto"/>
                <w:kern w:val="0"/>
                <w:szCs w:val="21"/>
                <w:highlight w:val="none"/>
              </w:rPr>
              <w:t>000m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4807218F">
            <w:pPr>
              <w:rPr>
                <w:rFonts w:ascii="宋体" w:hAnsi="宋体" w:eastAsia="宋体" w:cs="Times New Roman"/>
                <w:color w:val="auto"/>
                <w:kern w:val="0"/>
                <w:szCs w:val="21"/>
                <w:highlight w:val="none"/>
              </w:rPr>
            </w:pPr>
            <w:r>
              <w:rPr>
                <w:rFonts w:hint="eastAsia" w:ascii="宋体" w:hAnsi="宋体" w:eastAsia="宋体"/>
                <w:color w:val="auto"/>
                <w:kern w:val="0"/>
                <w:szCs w:val="21"/>
                <w:highlight w:val="none"/>
              </w:rPr>
              <w:t>含新建，不包括季节性变化</w:t>
            </w:r>
          </w:p>
        </w:tc>
      </w:tr>
      <w:tr w14:paraId="46AB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5422029C">
            <w:pPr>
              <w:jc w:val="center"/>
              <w:rPr>
                <w:rFonts w:ascii="宋体" w:hAnsi="宋体" w:eastAsia="宋体"/>
                <w:color w:val="auto"/>
                <w:kern w:val="0"/>
                <w:szCs w:val="21"/>
                <w:highlight w:val="none"/>
              </w:rPr>
            </w:pPr>
          </w:p>
        </w:tc>
        <w:tc>
          <w:tcPr>
            <w:tcW w:w="569" w:type="pct"/>
            <w:vMerge w:val="continue"/>
          </w:tcPr>
          <w:p w14:paraId="31753BE9">
            <w:pPr>
              <w:rPr>
                <w:rFonts w:ascii="宋体" w:hAnsi="宋体" w:eastAsia="宋体"/>
                <w:color w:val="auto"/>
                <w:kern w:val="0"/>
                <w:szCs w:val="21"/>
                <w:highlight w:val="none"/>
              </w:rPr>
            </w:pPr>
          </w:p>
        </w:tc>
        <w:tc>
          <w:tcPr>
            <w:tcW w:w="1126" w:type="pct"/>
            <w:vAlign w:val="center"/>
          </w:tcPr>
          <w:p w14:paraId="42C1B053">
            <w:pPr>
              <w:rPr>
                <w:rFonts w:ascii="宋体" w:hAnsi="宋体" w:eastAsia="宋体" w:cs="Times New Roman"/>
                <w:color w:val="auto"/>
                <w:kern w:val="0"/>
                <w:szCs w:val="21"/>
                <w:highlight w:val="none"/>
              </w:rPr>
            </w:pPr>
            <w:r>
              <w:rPr>
                <w:rFonts w:hint="eastAsia" w:ascii="宋体" w:hAnsi="宋体" w:eastAsia="宋体"/>
                <w:color w:val="auto"/>
                <w:kern w:val="0"/>
                <w:szCs w:val="21"/>
                <w:highlight w:val="none"/>
              </w:rPr>
              <w:t>水系附属设施</w:t>
            </w:r>
          </w:p>
        </w:tc>
        <w:tc>
          <w:tcPr>
            <w:tcW w:w="1271" w:type="pct"/>
            <w:vAlign w:val="center"/>
          </w:tcPr>
          <w:p w14:paraId="64328EBF">
            <w:pPr>
              <w:rPr>
                <w:rFonts w:ascii="宋体" w:hAnsi="宋体" w:eastAsia="宋体" w:cs="Times New Roman"/>
                <w:color w:val="auto"/>
                <w:kern w:val="0"/>
                <w:szCs w:val="21"/>
                <w:highlight w:val="none"/>
              </w:rPr>
            </w:pPr>
          </w:p>
        </w:tc>
        <w:tc>
          <w:tcPr>
            <w:tcW w:w="1612" w:type="pct"/>
            <w:vAlign w:val="center"/>
          </w:tcPr>
          <w:p w14:paraId="3FDFFB96">
            <w:pPr>
              <w:rPr>
                <w:rFonts w:ascii="宋体" w:hAnsi="宋体" w:eastAsia="宋体" w:cs="Times New Roman"/>
                <w:color w:val="auto"/>
                <w:kern w:val="0"/>
                <w:szCs w:val="21"/>
                <w:highlight w:val="none"/>
              </w:rPr>
            </w:pPr>
            <w:r>
              <w:rPr>
                <w:rFonts w:hint="eastAsia" w:ascii="宋体" w:hAnsi="宋体" w:eastAsia="宋体"/>
                <w:color w:val="auto"/>
                <w:kern w:val="0"/>
                <w:szCs w:val="21"/>
                <w:highlight w:val="none"/>
              </w:rPr>
              <w:t>与变化水系要素同步更新</w:t>
            </w:r>
          </w:p>
        </w:tc>
      </w:tr>
      <w:tr w14:paraId="2E1B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vAlign w:val="center"/>
          </w:tcPr>
          <w:p w14:paraId="6DAB9CC0">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2</w:t>
            </w:r>
          </w:p>
        </w:tc>
        <w:tc>
          <w:tcPr>
            <w:tcW w:w="569" w:type="pct"/>
            <w:vMerge w:val="restart"/>
            <w:vAlign w:val="center"/>
          </w:tcPr>
          <w:p w14:paraId="0927CC1C">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居民地及设施</w:t>
            </w:r>
          </w:p>
        </w:tc>
        <w:tc>
          <w:tcPr>
            <w:tcW w:w="1126" w:type="pct"/>
            <w:vAlign w:val="center"/>
          </w:tcPr>
          <w:p w14:paraId="6D1976E6">
            <w:pPr>
              <w:rPr>
                <w:rFonts w:ascii="宋体" w:hAnsi="宋体" w:eastAsia="宋体"/>
                <w:color w:val="auto"/>
                <w:kern w:val="0"/>
                <w:szCs w:val="21"/>
                <w:highlight w:val="none"/>
              </w:rPr>
            </w:pPr>
            <w:r>
              <w:rPr>
                <w:rFonts w:hint="eastAsia" w:ascii="宋体" w:hAnsi="宋体" w:eastAsia="宋体"/>
                <w:color w:val="auto"/>
                <w:kern w:val="0"/>
                <w:szCs w:val="21"/>
                <w:highlight w:val="none"/>
              </w:rPr>
              <w:t>一般房屋</w:t>
            </w:r>
          </w:p>
        </w:tc>
        <w:tc>
          <w:tcPr>
            <w:tcW w:w="1271" w:type="pct"/>
            <w:vAlign w:val="center"/>
          </w:tcPr>
          <w:p w14:paraId="298D3E0D">
            <w:pPr>
              <w:rPr>
                <w:rFonts w:ascii="宋体" w:hAnsi="宋体" w:eastAsia="宋体"/>
                <w:color w:val="auto"/>
                <w:kern w:val="0"/>
                <w:szCs w:val="21"/>
                <w:highlight w:val="none"/>
              </w:rPr>
            </w:pPr>
            <w:r>
              <w:rPr>
                <w:rFonts w:hint="eastAsia" w:ascii="宋体" w:hAnsi="宋体" w:eastAsia="宋体"/>
                <w:color w:val="auto"/>
                <w:kern w:val="0"/>
                <w:szCs w:val="21"/>
                <w:highlight w:val="none"/>
              </w:rPr>
              <w:t>面积</w:t>
            </w:r>
            <w:r>
              <w:rPr>
                <w:rFonts w:ascii="宋体" w:hAnsi="宋体" w:eastAsia="宋体"/>
                <w:color w:val="auto"/>
                <w:kern w:val="0"/>
                <w:szCs w:val="21"/>
                <w:highlight w:val="none"/>
              </w:rPr>
              <w:t>400m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474C4E51">
            <w:pPr>
              <w:rPr>
                <w:rFonts w:ascii="宋体" w:hAnsi="宋体" w:eastAsia="宋体"/>
                <w:color w:val="auto"/>
                <w:kern w:val="0"/>
                <w:szCs w:val="21"/>
                <w:highlight w:val="none"/>
              </w:rPr>
            </w:pPr>
          </w:p>
        </w:tc>
      </w:tr>
      <w:tr w14:paraId="6523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621BC420">
            <w:pPr>
              <w:jc w:val="center"/>
              <w:rPr>
                <w:rFonts w:ascii="宋体" w:hAnsi="宋体" w:eastAsia="宋体"/>
                <w:color w:val="auto"/>
                <w:kern w:val="0"/>
                <w:szCs w:val="21"/>
                <w:highlight w:val="none"/>
              </w:rPr>
            </w:pPr>
          </w:p>
        </w:tc>
        <w:tc>
          <w:tcPr>
            <w:tcW w:w="569" w:type="pct"/>
            <w:vMerge w:val="continue"/>
          </w:tcPr>
          <w:p w14:paraId="44004405">
            <w:pPr>
              <w:rPr>
                <w:rFonts w:ascii="宋体" w:hAnsi="宋体" w:eastAsia="宋体"/>
                <w:color w:val="auto"/>
                <w:kern w:val="0"/>
                <w:szCs w:val="21"/>
                <w:highlight w:val="none"/>
              </w:rPr>
            </w:pPr>
          </w:p>
        </w:tc>
        <w:tc>
          <w:tcPr>
            <w:tcW w:w="1126" w:type="pct"/>
            <w:vAlign w:val="center"/>
          </w:tcPr>
          <w:p w14:paraId="03F0F3E2">
            <w:pPr>
              <w:rPr>
                <w:rFonts w:ascii="宋体" w:hAnsi="宋体" w:eastAsia="宋体"/>
                <w:color w:val="auto"/>
                <w:kern w:val="0"/>
                <w:szCs w:val="21"/>
                <w:highlight w:val="none"/>
              </w:rPr>
            </w:pPr>
            <w:r>
              <w:rPr>
                <w:rFonts w:hint="eastAsia" w:ascii="宋体" w:hAnsi="宋体" w:eastAsia="宋体"/>
                <w:color w:val="auto"/>
                <w:kern w:val="0"/>
                <w:szCs w:val="21"/>
                <w:highlight w:val="none"/>
              </w:rPr>
              <w:t>农业生产设施</w:t>
            </w:r>
          </w:p>
        </w:tc>
        <w:tc>
          <w:tcPr>
            <w:tcW w:w="1271" w:type="pct"/>
            <w:vAlign w:val="center"/>
          </w:tcPr>
          <w:p w14:paraId="529BCA4C">
            <w:pPr>
              <w:rPr>
                <w:rFonts w:ascii="宋体" w:hAnsi="宋体" w:eastAsia="宋体"/>
                <w:color w:val="auto"/>
                <w:kern w:val="0"/>
                <w:szCs w:val="21"/>
                <w:highlight w:val="none"/>
              </w:rPr>
            </w:pPr>
            <w:r>
              <w:rPr>
                <w:rFonts w:hint="eastAsia" w:ascii="宋体" w:hAnsi="宋体" w:eastAsia="宋体"/>
                <w:color w:val="auto"/>
                <w:kern w:val="0"/>
                <w:szCs w:val="21"/>
                <w:highlight w:val="none"/>
              </w:rPr>
              <w:t>面积</w:t>
            </w:r>
            <w:r>
              <w:rPr>
                <w:rFonts w:ascii="宋体" w:hAnsi="宋体" w:eastAsia="宋体"/>
                <w:color w:val="auto"/>
                <w:kern w:val="0"/>
                <w:szCs w:val="21"/>
                <w:highlight w:val="none"/>
              </w:rPr>
              <w:t>400m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610AF495">
            <w:pPr>
              <w:rPr>
                <w:rFonts w:ascii="宋体" w:hAnsi="宋体" w:eastAsia="宋体"/>
                <w:color w:val="auto"/>
                <w:kern w:val="0"/>
                <w:szCs w:val="21"/>
                <w:highlight w:val="none"/>
              </w:rPr>
            </w:pPr>
            <w:r>
              <w:rPr>
                <w:rFonts w:hint="eastAsia" w:ascii="宋体" w:hAnsi="宋体" w:eastAsia="宋体"/>
                <w:color w:val="auto"/>
                <w:kern w:val="0"/>
                <w:szCs w:val="21"/>
                <w:highlight w:val="none"/>
              </w:rPr>
              <w:t>饲养场、水产养殖场、温室、大棚等</w:t>
            </w:r>
          </w:p>
        </w:tc>
      </w:tr>
      <w:tr w14:paraId="2690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23D2AB5C">
            <w:pPr>
              <w:jc w:val="center"/>
              <w:rPr>
                <w:rFonts w:ascii="宋体" w:hAnsi="宋体" w:eastAsia="宋体"/>
                <w:color w:val="auto"/>
                <w:kern w:val="0"/>
                <w:szCs w:val="21"/>
                <w:highlight w:val="none"/>
              </w:rPr>
            </w:pPr>
          </w:p>
        </w:tc>
        <w:tc>
          <w:tcPr>
            <w:tcW w:w="569" w:type="pct"/>
            <w:vMerge w:val="continue"/>
          </w:tcPr>
          <w:p w14:paraId="1A7B592A">
            <w:pPr>
              <w:rPr>
                <w:rFonts w:ascii="宋体" w:hAnsi="宋体" w:eastAsia="宋体"/>
                <w:color w:val="auto"/>
                <w:kern w:val="0"/>
                <w:szCs w:val="21"/>
                <w:highlight w:val="none"/>
              </w:rPr>
            </w:pPr>
          </w:p>
        </w:tc>
        <w:tc>
          <w:tcPr>
            <w:tcW w:w="1126" w:type="pct"/>
            <w:vAlign w:val="center"/>
          </w:tcPr>
          <w:p w14:paraId="37D6ED9D">
            <w:pPr>
              <w:rPr>
                <w:rFonts w:ascii="宋体" w:hAnsi="宋体" w:eastAsia="宋体"/>
                <w:color w:val="auto"/>
                <w:kern w:val="0"/>
                <w:szCs w:val="21"/>
                <w:highlight w:val="none"/>
              </w:rPr>
            </w:pPr>
            <w:r>
              <w:rPr>
                <w:rFonts w:hint="eastAsia" w:ascii="宋体" w:hAnsi="宋体" w:eastAsia="宋体"/>
                <w:color w:val="auto"/>
                <w:kern w:val="0"/>
                <w:szCs w:val="21"/>
                <w:highlight w:val="none"/>
              </w:rPr>
              <w:t>科教文卫社会</w:t>
            </w:r>
          </w:p>
        </w:tc>
        <w:tc>
          <w:tcPr>
            <w:tcW w:w="1271" w:type="pct"/>
            <w:vAlign w:val="center"/>
          </w:tcPr>
          <w:p w14:paraId="76F5501A">
            <w:pPr>
              <w:rPr>
                <w:rFonts w:ascii="宋体" w:hAnsi="宋体" w:eastAsia="宋体"/>
                <w:color w:val="auto"/>
                <w:kern w:val="0"/>
                <w:szCs w:val="21"/>
                <w:highlight w:val="none"/>
              </w:rPr>
            </w:pPr>
          </w:p>
        </w:tc>
        <w:tc>
          <w:tcPr>
            <w:tcW w:w="1612" w:type="pct"/>
            <w:vAlign w:val="center"/>
          </w:tcPr>
          <w:p w14:paraId="3C60B25B">
            <w:pPr>
              <w:rPr>
                <w:rFonts w:ascii="宋体" w:hAnsi="宋体" w:eastAsia="宋体"/>
                <w:color w:val="auto"/>
                <w:kern w:val="0"/>
                <w:szCs w:val="21"/>
                <w:highlight w:val="none"/>
              </w:rPr>
            </w:pPr>
            <w:r>
              <w:rPr>
                <w:rFonts w:hint="eastAsia" w:ascii="宋体" w:hAnsi="宋体" w:eastAsia="宋体"/>
                <w:color w:val="auto"/>
                <w:kern w:val="0"/>
                <w:szCs w:val="21"/>
                <w:highlight w:val="none"/>
              </w:rPr>
              <w:t>学校、医院、体育馆、科技馆、博物馆、展览馆等</w:t>
            </w:r>
          </w:p>
        </w:tc>
      </w:tr>
      <w:tr w14:paraId="63F1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28BAED67">
            <w:pPr>
              <w:jc w:val="center"/>
              <w:rPr>
                <w:rFonts w:ascii="宋体" w:hAnsi="宋体" w:eastAsia="宋体"/>
                <w:color w:val="auto"/>
                <w:kern w:val="0"/>
                <w:szCs w:val="21"/>
                <w:highlight w:val="none"/>
              </w:rPr>
            </w:pPr>
          </w:p>
        </w:tc>
        <w:tc>
          <w:tcPr>
            <w:tcW w:w="569" w:type="pct"/>
            <w:vMerge w:val="continue"/>
          </w:tcPr>
          <w:p w14:paraId="1A18367C">
            <w:pPr>
              <w:rPr>
                <w:rFonts w:ascii="宋体" w:hAnsi="宋体" w:eastAsia="宋体"/>
                <w:color w:val="auto"/>
                <w:kern w:val="0"/>
                <w:szCs w:val="21"/>
                <w:highlight w:val="none"/>
              </w:rPr>
            </w:pPr>
          </w:p>
        </w:tc>
        <w:tc>
          <w:tcPr>
            <w:tcW w:w="1126" w:type="pct"/>
            <w:vAlign w:val="center"/>
          </w:tcPr>
          <w:p w14:paraId="45D3FDBE">
            <w:pPr>
              <w:rPr>
                <w:rFonts w:ascii="宋体" w:hAnsi="宋体" w:eastAsia="宋体"/>
                <w:color w:val="auto"/>
                <w:kern w:val="0"/>
                <w:szCs w:val="21"/>
                <w:highlight w:val="none"/>
              </w:rPr>
            </w:pPr>
            <w:r>
              <w:rPr>
                <w:rFonts w:hint="eastAsia" w:ascii="宋体" w:hAnsi="宋体" w:eastAsia="宋体"/>
                <w:color w:val="auto"/>
                <w:kern w:val="0"/>
                <w:szCs w:val="21"/>
                <w:highlight w:val="none"/>
              </w:rPr>
              <w:t>墓地、坟地、宗教场所</w:t>
            </w:r>
          </w:p>
        </w:tc>
        <w:tc>
          <w:tcPr>
            <w:tcW w:w="1271" w:type="pct"/>
            <w:vAlign w:val="center"/>
          </w:tcPr>
          <w:p w14:paraId="30077B26">
            <w:pPr>
              <w:rPr>
                <w:rFonts w:ascii="宋体" w:hAnsi="宋体" w:eastAsia="宋体"/>
                <w:color w:val="auto"/>
                <w:kern w:val="0"/>
                <w:szCs w:val="21"/>
                <w:highlight w:val="none"/>
              </w:rPr>
            </w:pPr>
            <w:r>
              <w:rPr>
                <w:rFonts w:hint="eastAsia" w:ascii="宋体" w:hAnsi="宋体" w:eastAsia="宋体"/>
                <w:color w:val="auto"/>
                <w:kern w:val="0"/>
                <w:szCs w:val="21"/>
                <w:highlight w:val="none"/>
              </w:rPr>
              <w:t>面积</w:t>
            </w:r>
            <w:r>
              <w:rPr>
                <w:rFonts w:ascii="宋体" w:hAnsi="宋体" w:eastAsia="宋体"/>
                <w:color w:val="auto"/>
                <w:kern w:val="0"/>
                <w:szCs w:val="21"/>
                <w:highlight w:val="none"/>
              </w:rPr>
              <w:t>400m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76CD31CC">
            <w:pPr>
              <w:rPr>
                <w:rFonts w:ascii="宋体" w:hAnsi="宋体" w:eastAsia="宋体"/>
                <w:color w:val="auto"/>
                <w:kern w:val="0"/>
                <w:szCs w:val="21"/>
                <w:highlight w:val="none"/>
              </w:rPr>
            </w:pPr>
            <w:r>
              <w:rPr>
                <w:rFonts w:hint="eastAsia" w:ascii="宋体" w:hAnsi="宋体" w:eastAsia="宋体"/>
                <w:color w:val="auto"/>
                <w:kern w:val="0"/>
                <w:szCs w:val="21"/>
                <w:highlight w:val="none"/>
              </w:rPr>
              <w:t>宗教场所包括庙宇、教堂、清真寺等</w:t>
            </w:r>
          </w:p>
        </w:tc>
      </w:tr>
      <w:tr w14:paraId="0DAE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20" w:type="pct"/>
            <w:vMerge w:val="continue"/>
            <w:vAlign w:val="center"/>
          </w:tcPr>
          <w:p w14:paraId="7AE14C9F">
            <w:pPr>
              <w:jc w:val="center"/>
              <w:rPr>
                <w:rFonts w:ascii="宋体" w:hAnsi="宋体" w:eastAsia="宋体"/>
                <w:color w:val="auto"/>
                <w:kern w:val="0"/>
                <w:szCs w:val="21"/>
                <w:highlight w:val="none"/>
              </w:rPr>
            </w:pPr>
          </w:p>
        </w:tc>
        <w:tc>
          <w:tcPr>
            <w:tcW w:w="569" w:type="pct"/>
            <w:vMerge w:val="continue"/>
          </w:tcPr>
          <w:p w14:paraId="428DD7C8">
            <w:pPr>
              <w:rPr>
                <w:rFonts w:ascii="宋体" w:hAnsi="宋体" w:eastAsia="宋体"/>
                <w:color w:val="auto"/>
                <w:kern w:val="0"/>
                <w:szCs w:val="21"/>
                <w:highlight w:val="none"/>
              </w:rPr>
            </w:pPr>
          </w:p>
        </w:tc>
        <w:tc>
          <w:tcPr>
            <w:tcW w:w="1126" w:type="pct"/>
            <w:vAlign w:val="center"/>
          </w:tcPr>
          <w:p w14:paraId="22FB695D">
            <w:pPr>
              <w:rPr>
                <w:rFonts w:ascii="宋体" w:hAnsi="宋体" w:eastAsia="宋体"/>
                <w:color w:val="auto"/>
                <w:kern w:val="0"/>
                <w:szCs w:val="21"/>
                <w:highlight w:val="none"/>
              </w:rPr>
            </w:pPr>
            <w:r>
              <w:rPr>
                <w:rFonts w:hint="eastAsia" w:ascii="宋体" w:hAnsi="宋体" w:eastAsia="宋体"/>
                <w:color w:val="auto"/>
                <w:kern w:val="0"/>
                <w:szCs w:val="21"/>
                <w:highlight w:val="none"/>
              </w:rPr>
              <w:t>施工区</w:t>
            </w:r>
          </w:p>
        </w:tc>
        <w:tc>
          <w:tcPr>
            <w:tcW w:w="1271" w:type="pct"/>
            <w:vAlign w:val="center"/>
          </w:tcPr>
          <w:p w14:paraId="51E7C0AF">
            <w:pPr>
              <w:rPr>
                <w:rFonts w:ascii="宋体" w:hAnsi="宋体" w:eastAsia="宋体"/>
                <w:color w:val="auto"/>
                <w:kern w:val="0"/>
                <w:szCs w:val="21"/>
                <w:highlight w:val="none"/>
              </w:rPr>
            </w:pPr>
            <w:r>
              <w:rPr>
                <w:rFonts w:hint="eastAsia" w:ascii="宋体" w:hAnsi="宋体" w:eastAsia="宋体"/>
                <w:color w:val="auto"/>
                <w:kern w:val="0"/>
                <w:szCs w:val="21"/>
                <w:highlight w:val="none"/>
              </w:rPr>
              <w:t>面积</w:t>
            </w:r>
            <w:r>
              <w:rPr>
                <w:rFonts w:ascii="宋体" w:hAnsi="宋体" w:eastAsia="宋体"/>
                <w:color w:val="auto"/>
                <w:kern w:val="0"/>
                <w:szCs w:val="21"/>
                <w:highlight w:val="none"/>
              </w:rPr>
              <w:t>400m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51B63530">
            <w:pPr>
              <w:rPr>
                <w:rFonts w:ascii="宋体" w:hAnsi="宋体" w:eastAsia="宋体"/>
                <w:color w:val="auto"/>
                <w:kern w:val="0"/>
                <w:szCs w:val="21"/>
                <w:highlight w:val="none"/>
              </w:rPr>
            </w:pPr>
          </w:p>
        </w:tc>
      </w:tr>
      <w:tr w14:paraId="07B7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4C4E0C74">
            <w:pPr>
              <w:jc w:val="center"/>
              <w:rPr>
                <w:rFonts w:ascii="宋体" w:hAnsi="宋体" w:eastAsia="宋体"/>
                <w:color w:val="auto"/>
                <w:kern w:val="0"/>
                <w:szCs w:val="21"/>
                <w:highlight w:val="none"/>
              </w:rPr>
            </w:pPr>
          </w:p>
        </w:tc>
        <w:tc>
          <w:tcPr>
            <w:tcW w:w="569" w:type="pct"/>
            <w:vMerge w:val="continue"/>
          </w:tcPr>
          <w:p w14:paraId="181A9EAC">
            <w:pPr>
              <w:rPr>
                <w:rFonts w:ascii="宋体" w:hAnsi="宋体" w:eastAsia="宋体"/>
                <w:color w:val="auto"/>
                <w:kern w:val="0"/>
                <w:szCs w:val="21"/>
                <w:highlight w:val="none"/>
              </w:rPr>
            </w:pPr>
          </w:p>
        </w:tc>
        <w:tc>
          <w:tcPr>
            <w:tcW w:w="1126" w:type="pct"/>
            <w:vAlign w:val="center"/>
          </w:tcPr>
          <w:p w14:paraId="61513BCA">
            <w:pPr>
              <w:rPr>
                <w:rFonts w:ascii="宋体" w:hAnsi="宋体" w:eastAsia="宋体"/>
                <w:color w:val="auto"/>
                <w:kern w:val="0"/>
                <w:szCs w:val="21"/>
                <w:highlight w:val="none"/>
              </w:rPr>
            </w:pPr>
            <w:r>
              <w:rPr>
                <w:rFonts w:hint="eastAsia" w:ascii="宋体" w:hAnsi="宋体" w:eastAsia="宋体"/>
                <w:color w:val="auto"/>
                <w:kern w:val="0"/>
                <w:szCs w:val="21"/>
                <w:highlight w:val="none"/>
              </w:rPr>
              <w:t>其他居民地及设施</w:t>
            </w:r>
          </w:p>
        </w:tc>
        <w:tc>
          <w:tcPr>
            <w:tcW w:w="1271" w:type="pct"/>
            <w:vAlign w:val="center"/>
          </w:tcPr>
          <w:p w14:paraId="25F6E2E6">
            <w:pPr>
              <w:rPr>
                <w:rFonts w:ascii="宋体" w:hAnsi="宋体" w:eastAsia="宋体"/>
                <w:color w:val="auto"/>
                <w:kern w:val="0"/>
                <w:szCs w:val="21"/>
                <w:highlight w:val="none"/>
              </w:rPr>
            </w:pPr>
            <w:r>
              <w:rPr>
                <w:rFonts w:hint="eastAsia" w:ascii="宋体" w:hAnsi="宋体" w:eastAsia="宋体"/>
                <w:color w:val="auto"/>
                <w:kern w:val="0"/>
                <w:szCs w:val="21"/>
                <w:highlight w:val="none"/>
              </w:rPr>
              <w:t>长度2</w:t>
            </w:r>
            <w:r>
              <w:rPr>
                <w:rFonts w:ascii="宋体" w:hAnsi="宋体" w:eastAsia="宋体"/>
                <w:color w:val="auto"/>
                <w:kern w:val="0"/>
                <w:szCs w:val="21"/>
                <w:highlight w:val="none"/>
              </w:rPr>
              <w:t>00</w:t>
            </w:r>
            <w:r>
              <w:rPr>
                <w:rFonts w:hint="eastAsia" w:ascii="宋体" w:hAnsi="宋体" w:eastAsia="宋体"/>
                <w:color w:val="auto"/>
                <w:kern w:val="0"/>
                <w:szCs w:val="21"/>
                <w:highlight w:val="none"/>
              </w:rPr>
              <w:t>m以上变化或面积</w:t>
            </w:r>
            <w:r>
              <w:rPr>
                <w:rFonts w:ascii="宋体" w:hAnsi="宋体" w:eastAsia="宋体"/>
                <w:color w:val="auto"/>
                <w:kern w:val="0"/>
                <w:szCs w:val="21"/>
                <w:highlight w:val="none"/>
              </w:rPr>
              <w:t>400m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3956E4C0">
            <w:pPr>
              <w:rPr>
                <w:rFonts w:ascii="宋体" w:hAnsi="宋体" w:eastAsia="宋体"/>
                <w:color w:val="auto"/>
                <w:kern w:val="0"/>
                <w:szCs w:val="21"/>
                <w:highlight w:val="none"/>
              </w:rPr>
            </w:pPr>
            <w:r>
              <w:rPr>
                <w:rFonts w:hint="eastAsia" w:ascii="宋体" w:hAnsi="宋体" w:eastAsia="宋体"/>
                <w:color w:val="auto"/>
                <w:kern w:val="0"/>
                <w:szCs w:val="21"/>
                <w:highlight w:val="none"/>
              </w:rPr>
              <w:t>围墙、栅栏、栏杆、地类界、铁丝网、露天采掘场、乱掘地等</w:t>
            </w:r>
          </w:p>
        </w:tc>
      </w:tr>
      <w:tr w14:paraId="34FE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vAlign w:val="center"/>
          </w:tcPr>
          <w:p w14:paraId="6249E908">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3</w:t>
            </w:r>
          </w:p>
        </w:tc>
        <w:tc>
          <w:tcPr>
            <w:tcW w:w="569" w:type="pct"/>
            <w:vMerge w:val="restart"/>
            <w:vAlign w:val="center"/>
          </w:tcPr>
          <w:p w14:paraId="783B3762">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交通</w:t>
            </w:r>
          </w:p>
        </w:tc>
        <w:tc>
          <w:tcPr>
            <w:tcW w:w="1126" w:type="pct"/>
            <w:vAlign w:val="center"/>
          </w:tcPr>
          <w:p w14:paraId="24089C9D">
            <w:pPr>
              <w:rPr>
                <w:rFonts w:ascii="宋体" w:hAnsi="宋体" w:eastAsia="宋体"/>
                <w:color w:val="auto"/>
                <w:kern w:val="0"/>
                <w:szCs w:val="21"/>
                <w:highlight w:val="none"/>
              </w:rPr>
            </w:pPr>
            <w:r>
              <w:rPr>
                <w:rFonts w:hint="eastAsia" w:ascii="宋体" w:hAnsi="宋体" w:eastAsia="宋体"/>
                <w:color w:val="auto"/>
                <w:kern w:val="0"/>
                <w:szCs w:val="21"/>
                <w:highlight w:val="none"/>
              </w:rPr>
              <w:t>铁路、城市轨道交通</w:t>
            </w:r>
          </w:p>
        </w:tc>
        <w:tc>
          <w:tcPr>
            <w:tcW w:w="1271" w:type="pct"/>
            <w:vAlign w:val="center"/>
          </w:tcPr>
          <w:p w14:paraId="59A096FB">
            <w:pPr>
              <w:rPr>
                <w:rFonts w:ascii="宋体" w:hAnsi="宋体" w:eastAsia="宋体"/>
                <w:color w:val="auto"/>
                <w:kern w:val="0"/>
                <w:szCs w:val="21"/>
                <w:highlight w:val="none"/>
              </w:rPr>
            </w:pPr>
            <w:r>
              <w:rPr>
                <w:rFonts w:hint="eastAsia" w:ascii="宋体" w:hAnsi="宋体" w:eastAsia="宋体"/>
                <w:color w:val="auto"/>
                <w:kern w:val="0"/>
                <w:szCs w:val="21"/>
                <w:highlight w:val="none"/>
              </w:rPr>
              <w:t>含新建、改建、废弃、名称变化等情况</w:t>
            </w:r>
          </w:p>
        </w:tc>
        <w:tc>
          <w:tcPr>
            <w:tcW w:w="1612" w:type="pct"/>
            <w:vAlign w:val="center"/>
          </w:tcPr>
          <w:p w14:paraId="54C4C8A9">
            <w:pPr>
              <w:rPr>
                <w:rFonts w:ascii="宋体" w:hAnsi="宋体" w:eastAsia="宋体"/>
                <w:color w:val="auto"/>
                <w:kern w:val="0"/>
                <w:szCs w:val="21"/>
                <w:highlight w:val="none"/>
              </w:rPr>
            </w:pPr>
          </w:p>
        </w:tc>
      </w:tr>
      <w:tr w14:paraId="04C8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53C9D170">
            <w:pPr>
              <w:jc w:val="center"/>
              <w:rPr>
                <w:rFonts w:ascii="宋体" w:hAnsi="宋体" w:eastAsia="宋体"/>
                <w:color w:val="auto"/>
                <w:kern w:val="0"/>
                <w:szCs w:val="21"/>
                <w:highlight w:val="none"/>
              </w:rPr>
            </w:pPr>
          </w:p>
        </w:tc>
        <w:tc>
          <w:tcPr>
            <w:tcW w:w="569" w:type="pct"/>
            <w:vMerge w:val="continue"/>
          </w:tcPr>
          <w:p w14:paraId="32541FC8">
            <w:pPr>
              <w:rPr>
                <w:rFonts w:ascii="宋体" w:hAnsi="宋体" w:eastAsia="宋体"/>
                <w:color w:val="auto"/>
                <w:kern w:val="0"/>
                <w:szCs w:val="21"/>
                <w:highlight w:val="none"/>
              </w:rPr>
            </w:pPr>
          </w:p>
        </w:tc>
        <w:tc>
          <w:tcPr>
            <w:tcW w:w="1126" w:type="pct"/>
            <w:vAlign w:val="center"/>
          </w:tcPr>
          <w:p w14:paraId="5AB4F543">
            <w:pPr>
              <w:rPr>
                <w:rFonts w:ascii="宋体" w:hAnsi="宋体" w:eastAsia="宋体"/>
                <w:color w:val="auto"/>
                <w:kern w:val="0"/>
                <w:szCs w:val="21"/>
                <w:highlight w:val="none"/>
              </w:rPr>
            </w:pPr>
            <w:r>
              <w:rPr>
                <w:rFonts w:hint="eastAsia" w:ascii="宋体" w:hAnsi="宋体" w:eastAsia="宋体"/>
                <w:color w:val="auto"/>
                <w:kern w:val="0"/>
                <w:szCs w:val="21"/>
                <w:highlight w:val="none"/>
              </w:rPr>
              <w:t>公路</w:t>
            </w:r>
          </w:p>
        </w:tc>
        <w:tc>
          <w:tcPr>
            <w:tcW w:w="1271" w:type="pct"/>
            <w:vAlign w:val="center"/>
          </w:tcPr>
          <w:p w14:paraId="7968997D">
            <w:pPr>
              <w:rPr>
                <w:rFonts w:ascii="宋体" w:hAnsi="宋体" w:eastAsia="宋体"/>
                <w:color w:val="auto"/>
                <w:kern w:val="0"/>
                <w:szCs w:val="21"/>
                <w:highlight w:val="none"/>
              </w:rPr>
            </w:pPr>
            <w:r>
              <w:rPr>
                <w:rFonts w:hint="eastAsia" w:ascii="宋体" w:hAnsi="宋体" w:eastAsia="宋体"/>
                <w:color w:val="auto"/>
                <w:kern w:val="0"/>
                <w:szCs w:val="21"/>
                <w:highlight w:val="none"/>
              </w:rPr>
              <w:t>含新建、改建、废弃、名称变化等情况</w:t>
            </w:r>
          </w:p>
        </w:tc>
        <w:tc>
          <w:tcPr>
            <w:tcW w:w="1612" w:type="pct"/>
            <w:vAlign w:val="center"/>
          </w:tcPr>
          <w:p w14:paraId="2D73266F">
            <w:pPr>
              <w:rPr>
                <w:rFonts w:ascii="宋体" w:hAnsi="宋体" w:eastAsia="宋体"/>
                <w:color w:val="auto"/>
                <w:kern w:val="0"/>
                <w:szCs w:val="21"/>
                <w:highlight w:val="none"/>
              </w:rPr>
            </w:pPr>
            <w:r>
              <w:rPr>
                <w:rFonts w:hint="eastAsia" w:ascii="宋体" w:hAnsi="宋体" w:eastAsia="宋体"/>
                <w:color w:val="auto"/>
                <w:kern w:val="0"/>
                <w:szCs w:val="21"/>
                <w:highlight w:val="none"/>
              </w:rPr>
              <w:t>包含高速公路、国道、省道、县道、乡道、村道及专用道路等</w:t>
            </w:r>
          </w:p>
        </w:tc>
      </w:tr>
      <w:tr w14:paraId="3B89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202001D5">
            <w:pPr>
              <w:jc w:val="center"/>
              <w:rPr>
                <w:rFonts w:ascii="宋体" w:hAnsi="宋体" w:eastAsia="宋体"/>
                <w:color w:val="auto"/>
                <w:kern w:val="0"/>
                <w:szCs w:val="21"/>
                <w:highlight w:val="none"/>
              </w:rPr>
            </w:pPr>
          </w:p>
        </w:tc>
        <w:tc>
          <w:tcPr>
            <w:tcW w:w="569" w:type="pct"/>
            <w:vMerge w:val="continue"/>
          </w:tcPr>
          <w:p w14:paraId="4179E818">
            <w:pPr>
              <w:rPr>
                <w:rFonts w:ascii="宋体" w:hAnsi="宋体" w:eastAsia="宋体"/>
                <w:color w:val="auto"/>
                <w:kern w:val="0"/>
                <w:szCs w:val="21"/>
                <w:highlight w:val="none"/>
              </w:rPr>
            </w:pPr>
          </w:p>
        </w:tc>
        <w:tc>
          <w:tcPr>
            <w:tcW w:w="1126" w:type="pct"/>
            <w:vAlign w:val="center"/>
          </w:tcPr>
          <w:p w14:paraId="3DB28099">
            <w:pPr>
              <w:rPr>
                <w:rFonts w:ascii="宋体" w:hAnsi="宋体" w:eastAsia="宋体"/>
                <w:color w:val="auto"/>
                <w:kern w:val="0"/>
                <w:szCs w:val="21"/>
                <w:highlight w:val="none"/>
              </w:rPr>
            </w:pPr>
            <w:r>
              <w:rPr>
                <w:rFonts w:hint="eastAsia" w:ascii="宋体" w:hAnsi="宋体" w:eastAsia="宋体"/>
                <w:color w:val="auto"/>
                <w:kern w:val="0"/>
                <w:szCs w:val="21"/>
                <w:highlight w:val="none"/>
              </w:rPr>
              <w:t>城市道路</w:t>
            </w:r>
          </w:p>
        </w:tc>
        <w:tc>
          <w:tcPr>
            <w:tcW w:w="1271" w:type="pct"/>
            <w:vAlign w:val="center"/>
          </w:tcPr>
          <w:p w14:paraId="679A91A5">
            <w:pPr>
              <w:rPr>
                <w:rFonts w:ascii="宋体" w:hAnsi="宋体" w:eastAsia="宋体"/>
                <w:color w:val="auto"/>
                <w:kern w:val="0"/>
                <w:szCs w:val="21"/>
                <w:highlight w:val="none"/>
              </w:rPr>
            </w:pPr>
            <w:r>
              <w:rPr>
                <w:rFonts w:hint="eastAsia" w:ascii="宋体" w:hAnsi="宋体" w:eastAsia="宋体"/>
                <w:color w:val="auto"/>
                <w:kern w:val="0"/>
                <w:szCs w:val="21"/>
                <w:highlight w:val="none"/>
              </w:rPr>
              <w:t>含新建、改建、废弃、名称变化等情况</w:t>
            </w:r>
          </w:p>
        </w:tc>
        <w:tc>
          <w:tcPr>
            <w:tcW w:w="1612" w:type="pct"/>
            <w:vAlign w:val="center"/>
          </w:tcPr>
          <w:p w14:paraId="46FBC225">
            <w:pPr>
              <w:rPr>
                <w:rFonts w:ascii="宋体" w:hAnsi="宋体" w:eastAsia="宋体"/>
                <w:color w:val="auto"/>
                <w:kern w:val="0"/>
                <w:szCs w:val="21"/>
                <w:highlight w:val="none"/>
              </w:rPr>
            </w:pPr>
            <w:r>
              <w:rPr>
                <w:rFonts w:hint="eastAsia" w:ascii="宋体" w:hAnsi="宋体" w:eastAsia="宋体"/>
                <w:color w:val="auto"/>
                <w:kern w:val="0"/>
                <w:szCs w:val="21"/>
                <w:highlight w:val="none"/>
              </w:rPr>
              <w:t>包含快速路、高架路（桥）、主干道、次干道、支线等</w:t>
            </w:r>
          </w:p>
        </w:tc>
      </w:tr>
      <w:tr w14:paraId="6BEC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248A6D6F">
            <w:pPr>
              <w:jc w:val="center"/>
              <w:rPr>
                <w:rFonts w:ascii="宋体" w:hAnsi="宋体" w:eastAsia="宋体"/>
                <w:color w:val="auto"/>
                <w:kern w:val="0"/>
                <w:szCs w:val="21"/>
                <w:highlight w:val="none"/>
              </w:rPr>
            </w:pPr>
          </w:p>
        </w:tc>
        <w:tc>
          <w:tcPr>
            <w:tcW w:w="569" w:type="pct"/>
            <w:vMerge w:val="continue"/>
          </w:tcPr>
          <w:p w14:paraId="3C0AAC8A">
            <w:pPr>
              <w:rPr>
                <w:rFonts w:ascii="宋体" w:hAnsi="宋体" w:eastAsia="宋体"/>
                <w:color w:val="auto"/>
                <w:kern w:val="0"/>
                <w:szCs w:val="21"/>
                <w:highlight w:val="none"/>
              </w:rPr>
            </w:pPr>
          </w:p>
        </w:tc>
        <w:tc>
          <w:tcPr>
            <w:tcW w:w="1126" w:type="pct"/>
            <w:vAlign w:val="center"/>
          </w:tcPr>
          <w:p w14:paraId="3CC23F95">
            <w:pPr>
              <w:rPr>
                <w:rFonts w:ascii="宋体" w:hAnsi="宋体" w:eastAsia="宋体"/>
                <w:color w:val="auto"/>
                <w:kern w:val="0"/>
                <w:szCs w:val="21"/>
                <w:highlight w:val="none"/>
              </w:rPr>
            </w:pPr>
            <w:r>
              <w:rPr>
                <w:rFonts w:hint="eastAsia" w:ascii="宋体" w:hAnsi="宋体" w:eastAsia="宋体"/>
                <w:color w:val="auto"/>
                <w:kern w:val="0"/>
                <w:szCs w:val="21"/>
                <w:highlight w:val="none"/>
              </w:rPr>
              <w:t>其他道路</w:t>
            </w:r>
          </w:p>
        </w:tc>
        <w:tc>
          <w:tcPr>
            <w:tcW w:w="1271" w:type="pct"/>
            <w:vAlign w:val="center"/>
          </w:tcPr>
          <w:p w14:paraId="5FCC6232">
            <w:pPr>
              <w:rPr>
                <w:rFonts w:ascii="宋体" w:hAnsi="宋体" w:eastAsia="宋体"/>
                <w:color w:val="auto"/>
                <w:kern w:val="0"/>
                <w:szCs w:val="21"/>
                <w:highlight w:val="none"/>
              </w:rPr>
            </w:pPr>
            <w:r>
              <w:rPr>
                <w:rFonts w:hint="eastAsia" w:ascii="宋体" w:hAnsi="宋体" w:eastAsia="宋体"/>
                <w:color w:val="auto"/>
                <w:kern w:val="0"/>
                <w:szCs w:val="21"/>
                <w:highlight w:val="none"/>
              </w:rPr>
              <w:t>长度1</w:t>
            </w:r>
            <w:r>
              <w:rPr>
                <w:rFonts w:ascii="宋体" w:hAnsi="宋体" w:eastAsia="宋体"/>
                <w:color w:val="auto"/>
                <w:kern w:val="0"/>
                <w:szCs w:val="21"/>
                <w:highlight w:val="none"/>
              </w:rPr>
              <w:t>km</w:t>
            </w:r>
            <w:r>
              <w:rPr>
                <w:rFonts w:hint="eastAsia" w:ascii="宋体" w:hAnsi="宋体" w:eastAsia="宋体"/>
                <w:color w:val="auto"/>
                <w:kern w:val="0"/>
                <w:szCs w:val="21"/>
                <w:highlight w:val="none"/>
              </w:rPr>
              <w:t>以上变化</w:t>
            </w:r>
          </w:p>
        </w:tc>
        <w:tc>
          <w:tcPr>
            <w:tcW w:w="1612" w:type="pct"/>
            <w:vAlign w:val="center"/>
          </w:tcPr>
          <w:p w14:paraId="528F0610">
            <w:pPr>
              <w:rPr>
                <w:rFonts w:ascii="宋体" w:hAnsi="宋体" w:eastAsia="宋体"/>
                <w:color w:val="auto"/>
                <w:kern w:val="0"/>
                <w:szCs w:val="21"/>
                <w:highlight w:val="none"/>
              </w:rPr>
            </w:pPr>
            <w:r>
              <w:rPr>
                <w:rFonts w:hint="eastAsia" w:ascii="宋体" w:hAnsi="宋体" w:eastAsia="宋体"/>
                <w:color w:val="auto"/>
                <w:kern w:val="0"/>
                <w:szCs w:val="21"/>
                <w:highlight w:val="none"/>
              </w:rPr>
              <w:t>机耕路（大路）等</w:t>
            </w:r>
          </w:p>
        </w:tc>
      </w:tr>
      <w:tr w14:paraId="1002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220A4839">
            <w:pPr>
              <w:jc w:val="center"/>
              <w:rPr>
                <w:rFonts w:ascii="宋体" w:hAnsi="宋体" w:eastAsia="宋体"/>
                <w:color w:val="auto"/>
                <w:kern w:val="0"/>
                <w:szCs w:val="21"/>
                <w:highlight w:val="none"/>
              </w:rPr>
            </w:pPr>
          </w:p>
        </w:tc>
        <w:tc>
          <w:tcPr>
            <w:tcW w:w="569" w:type="pct"/>
            <w:vMerge w:val="continue"/>
          </w:tcPr>
          <w:p w14:paraId="007EE283">
            <w:pPr>
              <w:rPr>
                <w:rFonts w:ascii="宋体" w:hAnsi="宋体" w:eastAsia="宋体"/>
                <w:color w:val="auto"/>
                <w:kern w:val="0"/>
                <w:szCs w:val="21"/>
                <w:highlight w:val="none"/>
              </w:rPr>
            </w:pPr>
          </w:p>
        </w:tc>
        <w:tc>
          <w:tcPr>
            <w:tcW w:w="1126" w:type="pct"/>
            <w:vAlign w:val="center"/>
          </w:tcPr>
          <w:p w14:paraId="35D71A44">
            <w:pPr>
              <w:rPr>
                <w:rFonts w:ascii="宋体" w:hAnsi="宋体" w:eastAsia="宋体"/>
                <w:color w:val="auto"/>
                <w:kern w:val="0"/>
                <w:szCs w:val="21"/>
                <w:highlight w:val="none"/>
              </w:rPr>
            </w:pPr>
            <w:r>
              <w:rPr>
                <w:rFonts w:hint="eastAsia" w:ascii="宋体" w:hAnsi="宋体" w:eastAsia="宋体"/>
                <w:color w:val="auto"/>
                <w:kern w:val="0"/>
                <w:szCs w:val="21"/>
                <w:highlight w:val="none"/>
              </w:rPr>
              <w:t>交通附属设施</w:t>
            </w:r>
          </w:p>
        </w:tc>
        <w:tc>
          <w:tcPr>
            <w:tcW w:w="1271" w:type="pct"/>
            <w:vAlign w:val="center"/>
          </w:tcPr>
          <w:p w14:paraId="27B83128">
            <w:pPr>
              <w:rPr>
                <w:rFonts w:ascii="宋体" w:hAnsi="宋体" w:eastAsia="宋体"/>
                <w:color w:val="auto"/>
                <w:kern w:val="0"/>
                <w:szCs w:val="21"/>
                <w:highlight w:val="none"/>
              </w:rPr>
            </w:pPr>
            <w:r>
              <w:rPr>
                <w:rFonts w:hint="eastAsia" w:ascii="宋体" w:hAnsi="宋体" w:eastAsia="宋体"/>
                <w:color w:val="auto"/>
                <w:kern w:val="0"/>
                <w:szCs w:val="21"/>
                <w:highlight w:val="none"/>
              </w:rPr>
              <w:t>含新建、改建、废弃、名称变化等情况</w:t>
            </w:r>
          </w:p>
        </w:tc>
        <w:tc>
          <w:tcPr>
            <w:tcW w:w="1612" w:type="pct"/>
            <w:vAlign w:val="center"/>
          </w:tcPr>
          <w:p w14:paraId="2B3F62AD">
            <w:pPr>
              <w:rPr>
                <w:rFonts w:ascii="宋体" w:hAnsi="宋体" w:eastAsia="宋体"/>
                <w:color w:val="auto"/>
                <w:kern w:val="0"/>
                <w:szCs w:val="21"/>
                <w:highlight w:val="none"/>
              </w:rPr>
            </w:pPr>
            <w:r>
              <w:rPr>
                <w:rFonts w:hint="eastAsia" w:ascii="宋体" w:hAnsi="宋体" w:eastAsia="宋体"/>
                <w:color w:val="auto"/>
                <w:kern w:val="0"/>
                <w:szCs w:val="21"/>
                <w:highlight w:val="none"/>
              </w:rPr>
              <w:t>与变化交通要素同步更新</w:t>
            </w:r>
          </w:p>
        </w:tc>
      </w:tr>
      <w:tr w14:paraId="5478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vAlign w:val="center"/>
          </w:tcPr>
          <w:p w14:paraId="2FFB2040">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4</w:t>
            </w:r>
          </w:p>
        </w:tc>
        <w:tc>
          <w:tcPr>
            <w:tcW w:w="569" w:type="pct"/>
            <w:vMerge w:val="restart"/>
            <w:vAlign w:val="center"/>
          </w:tcPr>
          <w:p w14:paraId="703CAF5B">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管线</w:t>
            </w:r>
          </w:p>
        </w:tc>
        <w:tc>
          <w:tcPr>
            <w:tcW w:w="1126" w:type="pct"/>
            <w:vAlign w:val="center"/>
          </w:tcPr>
          <w:p w14:paraId="559AC54E">
            <w:pPr>
              <w:rPr>
                <w:rFonts w:ascii="宋体" w:hAnsi="宋体" w:eastAsia="宋体"/>
                <w:color w:val="auto"/>
                <w:kern w:val="0"/>
                <w:szCs w:val="21"/>
                <w:highlight w:val="none"/>
              </w:rPr>
            </w:pPr>
            <w:r>
              <w:rPr>
                <w:rFonts w:hint="eastAsia" w:ascii="宋体" w:hAnsi="宋体" w:eastAsia="宋体"/>
                <w:color w:val="auto"/>
                <w:kern w:val="0"/>
                <w:szCs w:val="21"/>
                <w:highlight w:val="none"/>
              </w:rPr>
              <w:t>输电线</w:t>
            </w:r>
          </w:p>
        </w:tc>
        <w:tc>
          <w:tcPr>
            <w:tcW w:w="1271" w:type="pct"/>
            <w:vAlign w:val="center"/>
          </w:tcPr>
          <w:p w14:paraId="4BE2FFC4">
            <w:pPr>
              <w:rPr>
                <w:rFonts w:ascii="宋体" w:hAnsi="宋体" w:eastAsia="宋体"/>
                <w:color w:val="auto"/>
                <w:kern w:val="0"/>
                <w:szCs w:val="21"/>
                <w:highlight w:val="none"/>
              </w:rPr>
            </w:pPr>
            <w:r>
              <w:rPr>
                <w:rFonts w:hint="eastAsia" w:ascii="宋体" w:hAnsi="宋体" w:eastAsia="宋体"/>
                <w:color w:val="auto"/>
                <w:kern w:val="0"/>
                <w:szCs w:val="21"/>
                <w:highlight w:val="none"/>
              </w:rPr>
              <w:t>含新建、改线、废弃等情况</w:t>
            </w:r>
          </w:p>
        </w:tc>
        <w:tc>
          <w:tcPr>
            <w:tcW w:w="1612" w:type="pct"/>
            <w:vAlign w:val="center"/>
          </w:tcPr>
          <w:p w14:paraId="79D495F2">
            <w:pPr>
              <w:rPr>
                <w:rFonts w:ascii="宋体" w:hAnsi="宋体" w:eastAsia="宋体"/>
                <w:color w:val="auto"/>
                <w:kern w:val="0"/>
                <w:szCs w:val="21"/>
                <w:highlight w:val="none"/>
              </w:rPr>
            </w:pPr>
            <w:r>
              <w:rPr>
                <w:rFonts w:hint="eastAsia" w:ascii="宋体" w:hAnsi="宋体" w:eastAsia="宋体"/>
                <w:color w:val="auto"/>
                <w:kern w:val="0"/>
                <w:szCs w:val="21"/>
                <w:highlight w:val="none"/>
              </w:rPr>
              <w:t>3</w:t>
            </w:r>
            <w:r>
              <w:rPr>
                <w:rFonts w:ascii="宋体" w:hAnsi="宋体" w:eastAsia="宋体"/>
                <w:color w:val="auto"/>
                <w:kern w:val="0"/>
                <w:szCs w:val="21"/>
                <w:highlight w:val="none"/>
              </w:rPr>
              <w:t>5kv</w:t>
            </w:r>
            <w:r>
              <w:rPr>
                <w:rFonts w:hint="eastAsia" w:ascii="宋体" w:hAnsi="宋体" w:eastAsia="宋体"/>
                <w:color w:val="auto"/>
                <w:kern w:val="0"/>
                <w:szCs w:val="21"/>
                <w:highlight w:val="none"/>
              </w:rPr>
              <w:t>以上</w:t>
            </w:r>
          </w:p>
        </w:tc>
      </w:tr>
      <w:tr w14:paraId="6556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5E468C36">
            <w:pPr>
              <w:jc w:val="center"/>
              <w:rPr>
                <w:rFonts w:ascii="宋体" w:hAnsi="宋体" w:eastAsia="宋体"/>
                <w:color w:val="auto"/>
                <w:kern w:val="0"/>
                <w:szCs w:val="21"/>
                <w:highlight w:val="none"/>
              </w:rPr>
            </w:pPr>
          </w:p>
        </w:tc>
        <w:tc>
          <w:tcPr>
            <w:tcW w:w="569" w:type="pct"/>
            <w:vMerge w:val="continue"/>
          </w:tcPr>
          <w:p w14:paraId="4F4AD618">
            <w:pPr>
              <w:rPr>
                <w:rFonts w:ascii="宋体" w:hAnsi="宋体" w:eastAsia="宋体"/>
                <w:color w:val="auto"/>
                <w:kern w:val="0"/>
                <w:szCs w:val="21"/>
                <w:highlight w:val="none"/>
              </w:rPr>
            </w:pPr>
          </w:p>
        </w:tc>
        <w:tc>
          <w:tcPr>
            <w:tcW w:w="1126" w:type="pct"/>
            <w:vAlign w:val="center"/>
          </w:tcPr>
          <w:p w14:paraId="73CA535A">
            <w:pPr>
              <w:rPr>
                <w:rFonts w:ascii="宋体" w:hAnsi="宋体" w:eastAsia="宋体"/>
                <w:color w:val="auto"/>
                <w:kern w:val="0"/>
                <w:szCs w:val="21"/>
                <w:highlight w:val="none"/>
              </w:rPr>
            </w:pPr>
            <w:r>
              <w:rPr>
                <w:rFonts w:hint="eastAsia" w:ascii="宋体" w:hAnsi="宋体" w:eastAsia="宋体"/>
                <w:color w:val="auto"/>
                <w:kern w:val="0"/>
                <w:szCs w:val="21"/>
                <w:highlight w:val="none"/>
              </w:rPr>
              <w:t>管道</w:t>
            </w:r>
          </w:p>
        </w:tc>
        <w:tc>
          <w:tcPr>
            <w:tcW w:w="1271" w:type="pct"/>
            <w:vAlign w:val="center"/>
          </w:tcPr>
          <w:p w14:paraId="4DEA36DF">
            <w:pPr>
              <w:rPr>
                <w:rFonts w:ascii="宋体" w:hAnsi="宋体" w:eastAsia="宋体"/>
                <w:color w:val="auto"/>
                <w:kern w:val="0"/>
                <w:szCs w:val="21"/>
                <w:highlight w:val="none"/>
              </w:rPr>
            </w:pPr>
            <w:r>
              <w:rPr>
                <w:rFonts w:hint="eastAsia" w:ascii="宋体" w:hAnsi="宋体" w:eastAsia="宋体"/>
                <w:color w:val="auto"/>
                <w:kern w:val="0"/>
                <w:szCs w:val="21"/>
                <w:highlight w:val="none"/>
              </w:rPr>
              <w:t>含新建、改线、废弃等情况</w:t>
            </w:r>
          </w:p>
        </w:tc>
        <w:tc>
          <w:tcPr>
            <w:tcW w:w="1612" w:type="pct"/>
            <w:vAlign w:val="center"/>
          </w:tcPr>
          <w:p w14:paraId="5D01762B">
            <w:pPr>
              <w:rPr>
                <w:rFonts w:ascii="宋体" w:hAnsi="宋体" w:eastAsia="宋体"/>
                <w:color w:val="auto"/>
                <w:kern w:val="0"/>
                <w:szCs w:val="21"/>
                <w:highlight w:val="none"/>
              </w:rPr>
            </w:pPr>
            <w:r>
              <w:rPr>
                <w:rFonts w:hint="eastAsia" w:ascii="宋体" w:hAnsi="宋体" w:eastAsia="宋体"/>
                <w:color w:val="auto"/>
                <w:kern w:val="0"/>
                <w:szCs w:val="21"/>
                <w:highlight w:val="none"/>
              </w:rPr>
              <w:t>国家主干油气管道</w:t>
            </w:r>
          </w:p>
        </w:tc>
      </w:tr>
      <w:tr w14:paraId="7106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3A8F9082">
            <w:pPr>
              <w:jc w:val="center"/>
              <w:rPr>
                <w:rFonts w:ascii="宋体" w:hAnsi="宋体" w:eastAsia="宋体"/>
                <w:color w:val="auto"/>
                <w:kern w:val="0"/>
                <w:szCs w:val="21"/>
                <w:highlight w:val="none"/>
              </w:rPr>
            </w:pPr>
          </w:p>
        </w:tc>
        <w:tc>
          <w:tcPr>
            <w:tcW w:w="569" w:type="pct"/>
            <w:vMerge w:val="continue"/>
          </w:tcPr>
          <w:p w14:paraId="1DB62DDD">
            <w:pPr>
              <w:rPr>
                <w:rFonts w:ascii="宋体" w:hAnsi="宋体" w:eastAsia="宋体"/>
                <w:color w:val="auto"/>
                <w:kern w:val="0"/>
                <w:szCs w:val="21"/>
                <w:highlight w:val="none"/>
              </w:rPr>
            </w:pPr>
          </w:p>
        </w:tc>
        <w:tc>
          <w:tcPr>
            <w:tcW w:w="1126" w:type="pct"/>
            <w:vAlign w:val="center"/>
          </w:tcPr>
          <w:p w14:paraId="6C382D0B">
            <w:pPr>
              <w:rPr>
                <w:rFonts w:ascii="宋体" w:hAnsi="宋体" w:eastAsia="宋体"/>
                <w:color w:val="auto"/>
                <w:kern w:val="0"/>
                <w:szCs w:val="21"/>
                <w:highlight w:val="none"/>
              </w:rPr>
            </w:pPr>
            <w:r>
              <w:rPr>
                <w:rFonts w:hint="eastAsia" w:ascii="宋体" w:hAnsi="宋体" w:eastAsia="宋体"/>
                <w:color w:val="auto"/>
                <w:kern w:val="0"/>
                <w:szCs w:val="21"/>
                <w:highlight w:val="none"/>
              </w:rPr>
              <w:t>其他重要管线及附属设施</w:t>
            </w:r>
          </w:p>
        </w:tc>
        <w:tc>
          <w:tcPr>
            <w:tcW w:w="1271" w:type="pct"/>
            <w:vAlign w:val="center"/>
          </w:tcPr>
          <w:p w14:paraId="1A692219">
            <w:pPr>
              <w:rPr>
                <w:rFonts w:ascii="宋体" w:hAnsi="宋体" w:eastAsia="宋体"/>
                <w:color w:val="auto"/>
                <w:kern w:val="0"/>
                <w:szCs w:val="21"/>
                <w:highlight w:val="none"/>
              </w:rPr>
            </w:pPr>
            <w:r>
              <w:rPr>
                <w:rFonts w:hint="eastAsia" w:ascii="宋体" w:hAnsi="宋体" w:eastAsia="宋体"/>
                <w:color w:val="auto"/>
                <w:kern w:val="0"/>
                <w:szCs w:val="21"/>
                <w:highlight w:val="none"/>
              </w:rPr>
              <w:t>含新建、改线、废弃等情况</w:t>
            </w:r>
          </w:p>
        </w:tc>
        <w:tc>
          <w:tcPr>
            <w:tcW w:w="1612" w:type="pct"/>
            <w:vAlign w:val="center"/>
          </w:tcPr>
          <w:p w14:paraId="5A132D0D">
            <w:pPr>
              <w:rPr>
                <w:rFonts w:ascii="宋体" w:hAnsi="宋体" w:eastAsia="宋体"/>
                <w:color w:val="auto"/>
                <w:kern w:val="0"/>
                <w:szCs w:val="21"/>
                <w:highlight w:val="none"/>
              </w:rPr>
            </w:pPr>
            <w:r>
              <w:rPr>
                <w:rFonts w:hint="eastAsia" w:ascii="宋体" w:hAnsi="宋体" w:eastAsia="宋体"/>
                <w:color w:val="auto"/>
                <w:kern w:val="0"/>
                <w:szCs w:val="21"/>
                <w:highlight w:val="none"/>
              </w:rPr>
              <w:t>重点海底光缆、电缆等</w:t>
            </w:r>
          </w:p>
        </w:tc>
      </w:tr>
      <w:tr w14:paraId="1CC9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vAlign w:val="center"/>
          </w:tcPr>
          <w:p w14:paraId="4884A030">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5</w:t>
            </w:r>
          </w:p>
        </w:tc>
        <w:tc>
          <w:tcPr>
            <w:tcW w:w="569" w:type="pct"/>
            <w:vMerge w:val="restart"/>
            <w:vAlign w:val="center"/>
          </w:tcPr>
          <w:p w14:paraId="2A7FD10A">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境界</w:t>
            </w:r>
          </w:p>
        </w:tc>
        <w:tc>
          <w:tcPr>
            <w:tcW w:w="1126" w:type="pct"/>
            <w:vAlign w:val="center"/>
          </w:tcPr>
          <w:p w14:paraId="1DE7E896">
            <w:pPr>
              <w:rPr>
                <w:rFonts w:ascii="宋体" w:hAnsi="宋体" w:eastAsia="宋体"/>
                <w:color w:val="auto"/>
                <w:kern w:val="0"/>
                <w:szCs w:val="21"/>
                <w:highlight w:val="none"/>
              </w:rPr>
            </w:pPr>
            <w:r>
              <w:rPr>
                <w:rFonts w:hint="eastAsia" w:ascii="宋体" w:hAnsi="宋体" w:eastAsia="宋体"/>
                <w:color w:val="auto"/>
                <w:kern w:val="0"/>
                <w:szCs w:val="21"/>
                <w:highlight w:val="none"/>
              </w:rPr>
              <w:t>乡、镇级以上界线</w:t>
            </w:r>
          </w:p>
        </w:tc>
        <w:tc>
          <w:tcPr>
            <w:tcW w:w="1271" w:type="pct"/>
            <w:vAlign w:val="center"/>
          </w:tcPr>
          <w:p w14:paraId="5675A98F">
            <w:pPr>
              <w:rPr>
                <w:rFonts w:ascii="宋体" w:hAnsi="宋体" w:eastAsia="宋体"/>
                <w:color w:val="auto"/>
                <w:kern w:val="0"/>
                <w:szCs w:val="21"/>
                <w:highlight w:val="none"/>
              </w:rPr>
            </w:pPr>
          </w:p>
        </w:tc>
        <w:tc>
          <w:tcPr>
            <w:tcW w:w="1612" w:type="pct"/>
            <w:vAlign w:val="center"/>
          </w:tcPr>
          <w:p w14:paraId="445421E1">
            <w:pPr>
              <w:rPr>
                <w:rFonts w:ascii="宋体" w:hAnsi="宋体" w:eastAsia="宋体"/>
                <w:color w:val="auto"/>
                <w:kern w:val="0"/>
                <w:szCs w:val="21"/>
                <w:highlight w:val="none"/>
              </w:rPr>
            </w:pPr>
          </w:p>
        </w:tc>
      </w:tr>
      <w:tr w14:paraId="09D1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6DC8C1D4">
            <w:pPr>
              <w:jc w:val="center"/>
              <w:rPr>
                <w:rFonts w:ascii="宋体" w:hAnsi="宋体" w:eastAsia="宋体"/>
                <w:color w:val="auto"/>
                <w:kern w:val="0"/>
                <w:szCs w:val="21"/>
                <w:highlight w:val="none"/>
              </w:rPr>
            </w:pPr>
          </w:p>
        </w:tc>
        <w:tc>
          <w:tcPr>
            <w:tcW w:w="569" w:type="pct"/>
            <w:vMerge w:val="continue"/>
          </w:tcPr>
          <w:p w14:paraId="03447651">
            <w:pPr>
              <w:rPr>
                <w:rFonts w:ascii="宋体" w:hAnsi="宋体" w:eastAsia="宋体"/>
                <w:color w:val="auto"/>
                <w:kern w:val="0"/>
                <w:szCs w:val="21"/>
                <w:highlight w:val="none"/>
              </w:rPr>
            </w:pPr>
          </w:p>
        </w:tc>
        <w:tc>
          <w:tcPr>
            <w:tcW w:w="1126" w:type="pct"/>
            <w:vAlign w:val="center"/>
          </w:tcPr>
          <w:p w14:paraId="798CC2FE">
            <w:pPr>
              <w:rPr>
                <w:rFonts w:ascii="宋体" w:hAnsi="宋体" w:eastAsia="宋体"/>
                <w:color w:val="auto"/>
                <w:kern w:val="0"/>
                <w:szCs w:val="21"/>
                <w:highlight w:val="none"/>
              </w:rPr>
            </w:pPr>
            <w:r>
              <w:rPr>
                <w:rFonts w:hint="eastAsia" w:ascii="宋体" w:hAnsi="宋体" w:eastAsia="宋体"/>
                <w:color w:val="auto"/>
                <w:kern w:val="0"/>
                <w:szCs w:val="21"/>
                <w:highlight w:val="none"/>
              </w:rPr>
              <w:t>开发区、保税区</w:t>
            </w:r>
          </w:p>
        </w:tc>
        <w:tc>
          <w:tcPr>
            <w:tcW w:w="1271" w:type="pct"/>
            <w:vAlign w:val="center"/>
          </w:tcPr>
          <w:p w14:paraId="6EC6E1A1">
            <w:pPr>
              <w:rPr>
                <w:rFonts w:ascii="宋体" w:hAnsi="宋体" w:eastAsia="宋体"/>
                <w:color w:val="auto"/>
                <w:kern w:val="0"/>
                <w:szCs w:val="21"/>
                <w:highlight w:val="none"/>
              </w:rPr>
            </w:pPr>
          </w:p>
        </w:tc>
        <w:tc>
          <w:tcPr>
            <w:tcW w:w="1612" w:type="pct"/>
            <w:vAlign w:val="center"/>
          </w:tcPr>
          <w:p w14:paraId="3D6E514F">
            <w:pPr>
              <w:rPr>
                <w:rFonts w:ascii="宋体" w:hAnsi="宋体" w:eastAsia="宋体"/>
                <w:color w:val="auto"/>
                <w:kern w:val="0"/>
                <w:szCs w:val="21"/>
                <w:highlight w:val="none"/>
              </w:rPr>
            </w:pPr>
          </w:p>
        </w:tc>
      </w:tr>
      <w:tr w14:paraId="50D4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63DA7B67">
            <w:pPr>
              <w:jc w:val="center"/>
              <w:rPr>
                <w:rFonts w:ascii="宋体" w:hAnsi="宋体" w:eastAsia="宋体"/>
                <w:color w:val="auto"/>
                <w:kern w:val="0"/>
                <w:szCs w:val="21"/>
                <w:highlight w:val="none"/>
              </w:rPr>
            </w:pPr>
          </w:p>
        </w:tc>
        <w:tc>
          <w:tcPr>
            <w:tcW w:w="569" w:type="pct"/>
            <w:vMerge w:val="continue"/>
          </w:tcPr>
          <w:p w14:paraId="1B712A28">
            <w:pPr>
              <w:rPr>
                <w:rFonts w:ascii="宋体" w:hAnsi="宋体" w:eastAsia="宋体"/>
                <w:color w:val="auto"/>
                <w:kern w:val="0"/>
                <w:szCs w:val="21"/>
                <w:highlight w:val="none"/>
              </w:rPr>
            </w:pPr>
          </w:p>
        </w:tc>
        <w:tc>
          <w:tcPr>
            <w:tcW w:w="1126" w:type="pct"/>
            <w:vAlign w:val="center"/>
          </w:tcPr>
          <w:p w14:paraId="1A8C5B7B">
            <w:pPr>
              <w:rPr>
                <w:rFonts w:ascii="宋体" w:hAnsi="宋体" w:eastAsia="宋体"/>
                <w:color w:val="auto"/>
                <w:kern w:val="0"/>
                <w:szCs w:val="21"/>
                <w:highlight w:val="none"/>
              </w:rPr>
            </w:pPr>
            <w:r>
              <w:rPr>
                <w:rFonts w:hint="eastAsia" w:ascii="宋体" w:hAnsi="宋体" w:eastAsia="宋体"/>
                <w:color w:val="auto"/>
                <w:kern w:val="0"/>
                <w:szCs w:val="21"/>
                <w:highlight w:val="none"/>
              </w:rPr>
              <w:t>自然、文化保护区</w:t>
            </w:r>
          </w:p>
        </w:tc>
        <w:tc>
          <w:tcPr>
            <w:tcW w:w="1271" w:type="pct"/>
            <w:vAlign w:val="center"/>
          </w:tcPr>
          <w:p w14:paraId="2C864B87">
            <w:pPr>
              <w:rPr>
                <w:rFonts w:ascii="宋体" w:hAnsi="宋体" w:eastAsia="宋体"/>
                <w:color w:val="auto"/>
                <w:kern w:val="0"/>
                <w:szCs w:val="21"/>
                <w:highlight w:val="none"/>
              </w:rPr>
            </w:pPr>
          </w:p>
        </w:tc>
        <w:tc>
          <w:tcPr>
            <w:tcW w:w="1612" w:type="pct"/>
            <w:vAlign w:val="center"/>
          </w:tcPr>
          <w:p w14:paraId="785C7F8C">
            <w:pPr>
              <w:rPr>
                <w:rFonts w:ascii="宋体" w:hAnsi="宋体" w:eastAsia="宋体"/>
                <w:color w:val="auto"/>
                <w:kern w:val="0"/>
                <w:szCs w:val="21"/>
                <w:highlight w:val="none"/>
              </w:rPr>
            </w:pPr>
          </w:p>
        </w:tc>
      </w:tr>
      <w:tr w14:paraId="1EF1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Align w:val="center"/>
          </w:tcPr>
          <w:p w14:paraId="1E045123">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6</w:t>
            </w:r>
          </w:p>
        </w:tc>
        <w:tc>
          <w:tcPr>
            <w:tcW w:w="569" w:type="pct"/>
            <w:vAlign w:val="center"/>
          </w:tcPr>
          <w:p w14:paraId="4C848102">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地貌</w:t>
            </w:r>
          </w:p>
        </w:tc>
        <w:tc>
          <w:tcPr>
            <w:tcW w:w="1126" w:type="pct"/>
            <w:vAlign w:val="center"/>
          </w:tcPr>
          <w:p w14:paraId="66CD7A7A">
            <w:pPr>
              <w:rPr>
                <w:rFonts w:ascii="宋体" w:hAnsi="宋体" w:eastAsia="宋体"/>
                <w:color w:val="auto"/>
                <w:kern w:val="0"/>
                <w:szCs w:val="21"/>
                <w:highlight w:val="none"/>
              </w:rPr>
            </w:pPr>
            <w:r>
              <w:rPr>
                <w:rFonts w:hint="eastAsia" w:ascii="宋体" w:hAnsi="宋体" w:eastAsia="宋体"/>
                <w:color w:val="auto"/>
                <w:kern w:val="0"/>
                <w:szCs w:val="21"/>
                <w:highlight w:val="none"/>
              </w:rPr>
              <w:t>地貌</w:t>
            </w:r>
          </w:p>
        </w:tc>
        <w:tc>
          <w:tcPr>
            <w:tcW w:w="1271" w:type="pct"/>
            <w:vAlign w:val="center"/>
          </w:tcPr>
          <w:p w14:paraId="3BEE34BA">
            <w:pPr>
              <w:rPr>
                <w:rFonts w:ascii="宋体" w:hAnsi="宋体" w:eastAsia="宋体"/>
                <w:color w:val="auto"/>
                <w:kern w:val="0"/>
                <w:szCs w:val="21"/>
                <w:highlight w:val="none"/>
              </w:rPr>
            </w:pPr>
            <w:r>
              <w:rPr>
                <w:rFonts w:hint="eastAsia" w:ascii="宋体" w:hAnsi="宋体" w:eastAsia="宋体"/>
                <w:color w:val="auto"/>
                <w:kern w:val="0"/>
                <w:szCs w:val="21"/>
                <w:highlight w:val="none"/>
              </w:rPr>
              <w:t>长度2</w:t>
            </w:r>
            <w:r>
              <w:rPr>
                <w:rFonts w:ascii="宋体" w:hAnsi="宋体" w:eastAsia="宋体"/>
                <w:color w:val="auto"/>
                <w:kern w:val="0"/>
                <w:szCs w:val="21"/>
                <w:highlight w:val="none"/>
              </w:rPr>
              <w:t>00</w:t>
            </w:r>
            <w:r>
              <w:rPr>
                <w:rFonts w:hint="eastAsia" w:ascii="宋体" w:hAnsi="宋体" w:eastAsia="宋体"/>
                <w:color w:val="auto"/>
                <w:kern w:val="0"/>
                <w:szCs w:val="21"/>
                <w:highlight w:val="none"/>
              </w:rPr>
              <w:t>m以上变化或面积</w:t>
            </w:r>
            <w:r>
              <w:rPr>
                <w:rFonts w:ascii="宋体" w:hAnsi="宋体" w:eastAsia="宋体"/>
                <w:color w:val="auto"/>
                <w:kern w:val="0"/>
                <w:szCs w:val="21"/>
                <w:highlight w:val="none"/>
              </w:rPr>
              <w:t>5000m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137FE4EC">
            <w:pPr>
              <w:rPr>
                <w:rFonts w:ascii="宋体" w:hAnsi="宋体" w:eastAsia="宋体"/>
                <w:color w:val="auto"/>
                <w:kern w:val="0"/>
                <w:szCs w:val="21"/>
                <w:highlight w:val="none"/>
              </w:rPr>
            </w:pPr>
          </w:p>
        </w:tc>
      </w:tr>
      <w:tr w14:paraId="708D3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20" w:type="pct"/>
            <w:vAlign w:val="center"/>
          </w:tcPr>
          <w:p w14:paraId="1D10B68A">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7</w:t>
            </w:r>
          </w:p>
        </w:tc>
        <w:tc>
          <w:tcPr>
            <w:tcW w:w="569" w:type="pct"/>
            <w:vAlign w:val="center"/>
          </w:tcPr>
          <w:p w14:paraId="5068AB16">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植被与土质</w:t>
            </w:r>
          </w:p>
        </w:tc>
        <w:tc>
          <w:tcPr>
            <w:tcW w:w="1126" w:type="pct"/>
            <w:vAlign w:val="center"/>
          </w:tcPr>
          <w:p w14:paraId="08F07658">
            <w:pPr>
              <w:rPr>
                <w:rFonts w:ascii="宋体" w:hAnsi="宋体" w:eastAsia="宋体"/>
                <w:color w:val="auto"/>
                <w:kern w:val="0"/>
                <w:szCs w:val="21"/>
                <w:highlight w:val="none"/>
              </w:rPr>
            </w:pPr>
            <w:r>
              <w:rPr>
                <w:rFonts w:hint="eastAsia" w:ascii="宋体" w:hAnsi="宋体" w:eastAsia="宋体"/>
                <w:color w:val="auto"/>
                <w:kern w:val="0"/>
                <w:szCs w:val="21"/>
                <w:highlight w:val="none"/>
              </w:rPr>
              <w:t>植被与土质</w:t>
            </w:r>
          </w:p>
        </w:tc>
        <w:tc>
          <w:tcPr>
            <w:tcW w:w="1271" w:type="pct"/>
            <w:vAlign w:val="center"/>
          </w:tcPr>
          <w:p w14:paraId="44141104">
            <w:pPr>
              <w:rPr>
                <w:rFonts w:ascii="宋体" w:hAnsi="宋体" w:eastAsia="宋体"/>
                <w:color w:val="auto"/>
                <w:kern w:val="0"/>
                <w:szCs w:val="21"/>
                <w:highlight w:val="none"/>
              </w:rPr>
            </w:pPr>
            <w:r>
              <w:rPr>
                <w:rFonts w:hint="eastAsia" w:ascii="宋体" w:hAnsi="宋体" w:eastAsia="宋体"/>
                <w:color w:val="auto"/>
                <w:kern w:val="0"/>
                <w:szCs w:val="21"/>
                <w:highlight w:val="none"/>
              </w:rPr>
              <w:t>面积</w:t>
            </w:r>
            <w:r>
              <w:rPr>
                <w:rFonts w:ascii="宋体" w:hAnsi="宋体" w:eastAsia="宋体"/>
                <w:color w:val="auto"/>
                <w:kern w:val="0"/>
                <w:szCs w:val="21"/>
                <w:highlight w:val="none"/>
              </w:rPr>
              <w:t>1000m</w:t>
            </w:r>
            <w:r>
              <w:rPr>
                <w:rFonts w:ascii="宋体" w:hAnsi="宋体" w:eastAsia="宋体"/>
                <w:color w:val="auto"/>
                <w:kern w:val="0"/>
                <w:szCs w:val="21"/>
                <w:highlight w:val="none"/>
                <w:vertAlign w:val="superscript"/>
              </w:rPr>
              <w:t>2</w:t>
            </w:r>
            <w:r>
              <w:rPr>
                <w:rFonts w:hint="eastAsia" w:ascii="宋体" w:hAnsi="宋体" w:eastAsia="宋体"/>
                <w:color w:val="auto"/>
                <w:kern w:val="0"/>
                <w:szCs w:val="21"/>
                <w:highlight w:val="none"/>
              </w:rPr>
              <w:t>以上变化</w:t>
            </w:r>
          </w:p>
        </w:tc>
        <w:tc>
          <w:tcPr>
            <w:tcW w:w="1612" w:type="pct"/>
            <w:vAlign w:val="center"/>
          </w:tcPr>
          <w:p w14:paraId="0E7DD136">
            <w:pPr>
              <w:rPr>
                <w:rFonts w:ascii="宋体" w:hAnsi="宋体" w:eastAsia="宋体"/>
                <w:color w:val="auto"/>
                <w:kern w:val="0"/>
                <w:szCs w:val="21"/>
                <w:highlight w:val="none"/>
              </w:rPr>
            </w:pPr>
            <w:r>
              <w:rPr>
                <w:rFonts w:hint="eastAsia" w:ascii="宋体" w:hAnsi="宋体" w:eastAsia="宋体"/>
                <w:color w:val="auto"/>
                <w:kern w:val="0"/>
                <w:szCs w:val="21"/>
                <w:highlight w:val="none"/>
              </w:rPr>
              <w:t>不包括季节性变化</w:t>
            </w:r>
          </w:p>
        </w:tc>
      </w:tr>
      <w:tr w14:paraId="6D06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vAlign w:val="center"/>
          </w:tcPr>
          <w:p w14:paraId="509BB8D5">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8</w:t>
            </w:r>
          </w:p>
        </w:tc>
        <w:tc>
          <w:tcPr>
            <w:tcW w:w="569" w:type="pct"/>
            <w:vMerge w:val="restart"/>
            <w:vAlign w:val="center"/>
          </w:tcPr>
          <w:p w14:paraId="09DABFF3">
            <w:pPr>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地名</w:t>
            </w:r>
          </w:p>
        </w:tc>
        <w:tc>
          <w:tcPr>
            <w:tcW w:w="1126" w:type="pct"/>
            <w:vAlign w:val="center"/>
          </w:tcPr>
          <w:p w14:paraId="7F5DDA15">
            <w:pPr>
              <w:rPr>
                <w:rFonts w:ascii="宋体" w:hAnsi="宋体" w:eastAsia="宋体"/>
                <w:color w:val="auto"/>
                <w:kern w:val="0"/>
                <w:szCs w:val="21"/>
                <w:highlight w:val="none"/>
              </w:rPr>
            </w:pPr>
            <w:r>
              <w:rPr>
                <w:rFonts w:hint="eastAsia" w:ascii="宋体" w:hAnsi="宋体" w:eastAsia="宋体"/>
                <w:color w:val="auto"/>
                <w:kern w:val="0"/>
                <w:szCs w:val="21"/>
                <w:highlight w:val="none"/>
              </w:rPr>
              <w:t>名称对象点</w:t>
            </w:r>
          </w:p>
        </w:tc>
        <w:tc>
          <w:tcPr>
            <w:tcW w:w="1271" w:type="pct"/>
            <w:vAlign w:val="center"/>
          </w:tcPr>
          <w:p w14:paraId="719A3A48">
            <w:pPr>
              <w:rPr>
                <w:rFonts w:ascii="宋体" w:hAnsi="宋体" w:eastAsia="宋体"/>
                <w:color w:val="auto"/>
                <w:kern w:val="0"/>
                <w:szCs w:val="21"/>
                <w:highlight w:val="none"/>
              </w:rPr>
            </w:pPr>
          </w:p>
        </w:tc>
        <w:tc>
          <w:tcPr>
            <w:tcW w:w="1612" w:type="pct"/>
            <w:vAlign w:val="center"/>
          </w:tcPr>
          <w:p w14:paraId="0511F02F">
            <w:pPr>
              <w:rPr>
                <w:rFonts w:ascii="宋体" w:hAnsi="宋体" w:eastAsia="宋体"/>
                <w:color w:val="auto"/>
                <w:kern w:val="0"/>
                <w:szCs w:val="21"/>
                <w:highlight w:val="none"/>
              </w:rPr>
            </w:pPr>
            <w:r>
              <w:rPr>
                <w:rFonts w:hint="eastAsia" w:ascii="宋体" w:hAnsi="宋体" w:eastAsia="宋体"/>
                <w:color w:val="auto"/>
                <w:kern w:val="0"/>
                <w:szCs w:val="21"/>
                <w:highlight w:val="none"/>
              </w:rPr>
              <w:t>与相应变化居民地同步更新，名称以地名办发布信息为准</w:t>
            </w:r>
          </w:p>
        </w:tc>
      </w:tr>
      <w:tr w14:paraId="6A6B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vAlign w:val="center"/>
          </w:tcPr>
          <w:p w14:paraId="653EB8EC">
            <w:pPr>
              <w:jc w:val="center"/>
              <w:rPr>
                <w:rFonts w:ascii="宋体" w:hAnsi="宋体" w:eastAsia="宋体"/>
                <w:color w:val="auto"/>
                <w:kern w:val="0"/>
                <w:szCs w:val="21"/>
                <w:highlight w:val="none"/>
              </w:rPr>
            </w:pPr>
          </w:p>
        </w:tc>
        <w:tc>
          <w:tcPr>
            <w:tcW w:w="569" w:type="pct"/>
            <w:vMerge w:val="continue"/>
            <w:vAlign w:val="center"/>
          </w:tcPr>
          <w:p w14:paraId="152F7884">
            <w:pPr>
              <w:jc w:val="center"/>
              <w:rPr>
                <w:rFonts w:ascii="宋体" w:hAnsi="宋体" w:eastAsia="宋体"/>
                <w:color w:val="auto"/>
                <w:kern w:val="0"/>
                <w:szCs w:val="21"/>
                <w:highlight w:val="none"/>
              </w:rPr>
            </w:pPr>
          </w:p>
        </w:tc>
        <w:tc>
          <w:tcPr>
            <w:tcW w:w="1126" w:type="pct"/>
            <w:vAlign w:val="center"/>
          </w:tcPr>
          <w:p w14:paraId="72BB3BE5">
            <w:pPr>
              <w:rPr>
                <w:rFonts w:ascii="宋体" w:hAnsi="宋体" w:eastAsia="宋体"/>
                <w:color w:val="auto"/>
                <w:kern w:val="0"/>
                <w:szCs w:val="21"/>
                <w:highlight w:val="none"/>
              </w:rPr>
            </w:pPr>
            <w:r>
              <w:rPr>
                <w:rFonts w:hint="eastAsia" w:ascii="宋体" w:hAnsi="宋体" w:eastAsia="宋体"/>
                <w:color w:val="auto"/>
                <w:kern w:val="0"/>
                <w:szCs w:val="21"/>
                <w:highlight w:val="none"/>
              </w:rPr>
              <w:t>名称对象线</w:t>
            </w:r>
          </w:p>
        </w:tc>
        <w:tc>
          <w:tcPr>
            <w:tcW w:w="1271" w:type="pct"/>
            <w:vAlign w:val="center"/>
          </w:tcPr>
          <w:p w14:paraId="75E360F2">
            <w:pPr>
              <w:rPr>
                <w:rFonts w:ascii="宋体" w:hAnsi="宋体" w:eastAsia="宋体"/>
                <w:color w:val="auto"/>
                <w:kern w:val="0"/>
                <w:szCs w:val="21"/>
                <w:highlight w:val="none"/>
              </w:rPr>
            </w:pPr>
          </w:p>
        </w:tc>
        <w:tc>
          <w:tcPr>
            <w:tcW w:w="1612" w:type="pct"/>
            <w:vAlign w:val="center"/>
          </w:tcPr>
          <w:p w14:paraId="3BBA93F2">
            <w:pPr>
              <w:rPr>
                <w:rFonts w:ascii="宋体" w:hAnsi="宋体" w:eastAsia="宋体"/>
                <w:color w:val="auto"/>
                <w:kern w:val="0"/>
                <w:szCs w:val="21"/>
                <w:highlight w:val="none"/>
              </w:rPr>
            </w:pPr>
            <w:r>
              <w:rPr>
                <w:rFonts w:hint="eastAsia" w:ascii="宋体" w:hAnsi="宋体" w:eastAsia="宋体"/>
                <w:color w:val="auto"/>
                <w:kern w:val="0"/>
                <w:szCs w:val="21"/>
                <w:highlight w:val="none"/>
              </w:rPr>
              <w:t>与相应变化居民地同步更新，名称以地名办发布信息为准</w:t>
            </w:r>
          </w:p>
        </w:tc>
      </w:tr>
    </w:tbl>
    <w:p w14:paraId="36E0553B">
      <w:pPr>
        <w:pStyle w:val="966"/>
        <w:keepNext w:val="0"/>
        <w:keepLines w:val="0"/>
        <w:pageBreakBefore w:val="0"/>
        <w:widowControl w:val="0"/>
        <w:kinsoku/>
        <w:wordWrap/>
        <w:overflowPunct/>
        <w:topLinePunct w:val="0"/>
        <w:autoSpaceDE/>
        <w:autoSpaceDN/>
        <w:bidi w:val="0"/>
        <w:adjustRightInd w:val="0"/>
        <w:snapToGrid/>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3工期要求</w:t>
      </w:r>
    </w:p>
    <w:p w14:paraId="770C738B">
      <w:pPr>
        <w:pStyle w:val="966"/>
        <w:keepNext w:val="0"/>
        <w:keepLines w:val="0"/>
        <w:pageBreakBefore w:val="0"/>
        <w:widowControl w:val="0"/>
        <w:kinsoku/>
        <w:wordWrap/>
        <w:overflowPunct/>
        <w:topLinePunct w:val="0"/>
        <w:autoSpaceDE/>
        <w:autoSpaceDN/>
        <w:bidi w:val="0"/>
        <w:adjustRightInd w:val="0"/>
        <w:snapToGrid/>
        <w:spacing w:line="560" w:lineRule="exac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年1</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月15日前提供如下资料：</w:t>
      </w:r>
    </w:p>
    <w:p w14:paraId="07CDC8A3">
      <w:pPr>
        <w:pStyle w:val="966"/>
        <w:keepNext w:val="0"/>
        <w:keepLines w:val="0"/>
        <w:pageBreakBefore w:val="0"/>
        <w:widowControl w:val="0"/>
        <w:kinsoku/>
        <w:wordWrap/>
        <w:overflowPunct/>
        <w:topLinePunct w:val="0"/>
        <w:autoSpaceDE/>
        <w:autoSpaceDN/>
        <w:bidi w:val="0"/>
        <w:adjustRightInd w:val="0"/>
        <w:snapToGrid/>
        <w:spacing w:line="560" w:lineRule="exact"/>
        <w:textAlignment w:val="auto"/>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20</w:t>
      </w:r>
      <w:r>
        <w:rPr>
          <w:rFonts w:ascii="宋体" w:hAnsi="宋体" w:eastAsia="宋体"/>
          <w:color w:val="auto"/>
          <w:sz w:val="24"/>
          <w:szCs w:val="24"/>
          <w:highlight w:val="none"/>
        </w:rPr>
        <w:t>00</w:t>
      </w:r>
      <w:r>
        <w:rPr>
          <w:rFonts w:hint="eastAsia" w:ascii="宋体" w:hAnsi="宋体" w:eastAsia="宋体"/>
          <w:color w:val="auto"/>
          <w:sz w:val="24"/>
          <w:szCs w:val="24"/>
          <w:highlight w:val="none"/>
        </w:rPr>
        <w:t>地形图以及更新电子数据；</w:t>
      </w:r>
    </w:p>
    <w:p w14:paraId="1D4BC9B3">
      <w:pPr>
        <w:pStyle w:val="966"/>
        <w:keepNext w:val="0"/>
        <w:keepLines w:val="0"/>
        <w:pageBreakBefore w:val="0"/>
        <w:widowControl w:val="0"/>
        <w:kinsoku/>
        <w:wordWrap/>
        <w:overflowPunct/>
        <w:topLinePunct w:val="0"/>
        <w:autoSpaceDE/>
        <w:autoSpaceDN/>
        <w:bidi w:val="0"/>
        <w:adjustRightInd w:val="0"/>
        <w:snapToGrid/>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2）项目技术设计、技术总结。</w:t>
      </w:r>
    </w:p>
    <w:p w14:paraId="641546D3">
      <w:pPr>
        <w:pStyle w:val="966"/>
        <w:keepNext w:val="0"/>
        <w:keepLines w:val="0"/>
        <w:pageBreakBefore w:val="0"/>
        <w:widowControl w:val="0"/>
        <w:kinsoku/>
        <w:wordWrap/>
        <w:overflowPunct/>
        <w:topLinePunct w:val="0"/>
        <w:autoSpaceDE/>
        <w:autoSpaceDN/>
        <w:bidi w:val="0"/>
        <w:adjustRightInd w:val="0"/>
        <w:snapToGrid/>
        <w:spacing w:line="560" w:lineRule="exac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成果需通过省级测绘质量检验机构的质量检验。</w:t>
      </w:r>
    </w:p>
    <w:p w14:paraId="4326886A">
      <w:pPr>
        <w:pStyle w:val="966"/>
        <w:keepNext w:val="0"/>
        <w:keepLines w:val="0"/>
        <w:pageBreakBefore w:val="0"/>
        <w:widowControl w:val="0"/>
        <w:kinsoku/>
        <w:wordWrap/>
        <w:overflowPunct/>
        <w:topLinePunct w:val="0"/>
        <w:autoSpaceDE/>
        <w:autoSpaceDN/>
        <w:bidi w:val="0"/>
        <w:adjustRightInd w:val="0"/>
        <w:snapToGrid/>
        <w:spacing w:line="560" w:lineRule="exact"/>
        <w:ind w:firstLine="422"/>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2.2.</w:t>
      </w:r>
      <w:r>
        <w:rPr>
          <w:rFonts w:hint="eastAsia" w:ascii="宋体" w:hAnsi="宋体" w:eastAsia="宋体"/>
          <w:b/>
          <w:color w:val="auto"/>
          <w:sz w:val="24"/>
          <w:szCs w:val="24"/>
          <w:highlight w:val="none"/>
        </w:rPr>
        <w:t>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 xml:space="preserve"> 1:2000比例尺基础地理信息资源重大要素更新。</w:t>
      </w:r>
    </w:p>
    <w:p w14:paraId="0CE8F167">
      <w:pPr>
        <w:pStyle w:val="966"/>
        <w:keepNext w:val="0"/>
        <w:keepLines w:val="0"/>
        <w:pageBreakBefore w:val="0"/>
        <w:widowControl w:val="0"/>
        <w:kinsoku/>
        <w:wordWrap/>
        <w:overflowPunct/>
        <w:topLinePunct w:val="0"/>
        <w:autoSpaceDE/>
        <w:autoSpaceDN/>
        <w:bidi w:val="0"/>
        <w:adjustRightInd w:val="0"/>
        <w:snapToGrid/>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2.2.</w:t>
      </w:r>
      <w:r>
        <w:rPr>
          <w:rFonts w:ascii="宋体" w:hAnsi="宋体" w:eastAsia="宋体"/>
          <w:color w:val="auto"/>
          <w:sz w:val="24"/>
          <w:szCs w:val="24"/>
          <w:highlight w:val="none"/>
        </w:rPr>
        <w:t>3.1</w:t>
      </w:r>
      <w:r>
        <w:rPr>
          <w:rFonts w:hint="eastAsia" w:ascii="宋体" w:hAnsi="宋体" w:eastAsia="宋体"/>
          <w:color w:val="auto"/>
          <w:sz w:val="24"/>
          <w:szCs w:val="24"/>
          <w:highlight w:val="none"/>
        </w:rPr>
        <w:t>项目内容</w:t>
      </w:r>
    </w:p>
    <w:p w14:paraId="2661DE42">
      <w:pPr>
        <w:pStyle w:val="966"/>
        <w:keepNext w:val="0"/>
        <w:keepLines w:val="0"/>
        <w:pageBreakBefore w:val="0"/>
        <w:widowControl w:val="0"/>
        <w:kinsoku/>
        <w:wordWrap/>
        <w:overflowPunct/>
        <w:topLinePunct w:val="0"/>
        <w:autoSpaceDE/>
        <w:autoSpaceDN/>
        <w:bidi w:val="0"/>
        <w:adjustRightInd w:val="0"/>
        <w:snapToGrid/>
        <w:spacing w:line="560" w:lineRule="exact"/>
        <w:ind w:firstLine="42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根据《浙江省自然资源厅关于持续做好1∶2000比例尺基础地理信息资源更新工作的通知》要求，对杭州市滨江区范围、由于</w:t>
      </w:r>
      <w:r>
        <w:rPr>
          <w:rFonts w:ascii="宋体" w:hAnsi="宋体" w:eastAsia="宋体"/>
          <w:color w:val="auto"/>
          <w:sz w:val="24"/>
          <w:szCs w:val="24"/>
          <w:highlight w:val="none"/>
        </w:rPr>
        <w:t>工程建设和自然灾害等造成地形地貌地物发生变化的区域</w:t>
      </w:r>
      <w:r>
        <w:rPr>
          <w:rFonts w:hint="eastAsia" w:ascii="宋体" w:hAnsi="宋体" w:eastAsia="宋体"/>
          <w:color w:val="auto"/>
          <w:sz w:val="24"/>
          <w:szCs w:val="24"/>
          <w:highlight w:val="none"/>
        </w:rPr>
        <w:t>，</w:t>
      </w:r>
      <w:r>
        <w:rPr>
          <w:rFonts w:ascii="宋体" w:hAnsi="宋体" w:eastAsia="宋体"/>
          <w:color w:val="auto"/>
          <w:sz w:val="24"/>
          <w:szCs w:val="24"/>
          <w:highlight w:val="none"/>
        </w:rPr>
        <w:t>实施</w:t>
      </w:r>
      <w:r>
        <w:rPr>
          <w:rFonts w:hint="eastAsia" w:ascii="宋体" w:hAnsi="宋体" w:eastAsia="宋体"/>
          <w:color w:val="auto"/>
          <w:sz w:val="24"/>
          <w:szCs w:val="24"/>
          <w:highlight w:val="none"/>
        </w:rPr>
        <w:t>1：2000基础地理信息资源</w:t>
      </w:r>
      <w:r>
        <w:rPr>
          <w:rFonts w:ascii="宋体" w:hAnsi="宋体" w:eastAsia="宋体"/>
          <w:color w:val="auto"/>
          <w:sz w:val="24"/>
          <w:szCs w:val="24"/>
          <w:highlight w:val="none"/>
        </w:rPr>
        <w:t>重大要素</w:t>
      </w:r>
      <w:r>
        <w:rPr>
          <w:rFonts w:hint="eastAsia" w:ascii="宋体" w:hAnsi="宋体" w:eastAsia="宋体"/>
          <w:color w:val="auto"/>
          <w:sz w:val="24"/>
          <w:szCs w:val="24"/>
          <w:highlight w:val="none"/>
        </w:rPr>
        <w:t>更新，</w:t>
      </w:r>
      <w:r>
        <w:rPr>
          <w:rFonts w:hint="eastAsia" w:ascii="宋体" w:hAnsi="宋体" w:eastAsia="宋体" w:cs="仿宋_GB2312"/>
          <w:color w:val="auto"/>
          <w:sz w:val="24"/>
          <w:szCs w:val="24"/>
          <w:highlight w:val="none"/>
        </w:rPr>
        <w:t>每季度更新一次</w:t>
      </w:r>
      <w:r>
        <w:rPr>
          <w:rFonts w:ascii="宋体" w:hAnsi="宋体" w:eastAsia="宋体"/>
          <w:color w:val="auto"/>
          <w:sz w:val="24"/>
          <w:szCs w:val="24"/>
          <w:highlight w:val="none"/>
        </w:rPr>
        <w:t>。</w:t>
      </w:r>
    </w:p>
    <w:p w14:paraId="61BD3481">
      <w:pPr>
        <w:pStyle w:val="966"/>
        <w:keepNext w:val="0"/>
        <w:keepLines w:val="0"/>
        <w:pageBreakBefore w:val="0"/>
        <w:widowControl w:val="0"/>
        <w:kinsoku/>
        <w:wordWrap/>
        <w:overflowPunct/>
        <w:topLinePunct w:val="0"/>
        <w:autoSpaceDE/>
        <w:autoSpaceDN/>
        <w:bidi w:val="0"/>
        <w:adjustRightInd w:val="0"/>
        <w:snapToGrid/>
        <w:spacing w:line="560" w:lineRule="exact"/>
        <w:ind w:firstLine="420"/>
        <w:textAlignment w:val="auto"/>
        <w:rPr>
          <w:rFonts w:ascii="宋体" w:hAnsi="宋体" w:eastAsia="宋体"/>
          <w:color w:val="auto"/>
          <w:szCs w:val="21"/>
          <w:highlight w:val="none"/>
        </w:rPr>
      </w:pPr>
      <w:r>
        <w:rPr>
          <w:rFonts w:hint="eastAsia" w:ascii="宋体" w:hAnsi="宋体" w:eastAsia="宋体"/>
          <w:color w:val="auto"/>
          <w:sz w:val="24"/>
          <w:szCs w:val="24"/>
          <w:highlight w:val="none"/>
          <w:lang w:val="en-US" w:eastAsia="zh-CN"/>
        </w:rPr>
        <w:t>2.2.</w:t>
      </w:r>
      <w:r>
        <w:rPr>
          <w:rFonts w:ascii="宋体" w:hAnsi="宋体" w:eastAsia="宋体"/>
          <w:color w:val="auto"/>
          <w:sz w:val="24"/>
          <w:szCs w:val="24"/>
          <w:highlight w:val="none"/>
        </w:rPr>
        <w:t>3.2</w:t>
      </w:r>
      <w:r>
        <w:rPr>
          <w:rFonts w:hint="eastAsia" w:ascii="宋体" w:hAnsi="宋体" w:eastAsia="宋体"/>
          <w:color w:val="auto"/>
          <w:sz w:val="24"/>
          <w:szCs w:val="24"/>
          <w:highlight w:val="none"/>
        </w:rPr>
        <w:t>更新指标表</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635"/>
        <w:gridCol w:w="1635"/>
        <w:gridCol w:w="2073"/>
        <w:gridCol w:w="2972"/>
      </w:tblGrid>
      <w:tr w14:paraId="2C30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21" w:type="pct"/>
            <w:shd w:val="clear" w:color="000000" w:fill="BFBFBF"/>
            <w:vAlign w:val="center"/>
          </w:tcPr>
          <w:p w14:paraId="2108D403">
            <w:pPr>
              <w:widowControl/>
              <w:rPr>
                <w:rFonts w:ascii="宋体" w:hAnsi="宋体" w:eastAsia="宋体"/>
                <w:color w:val="auto"/>
                <w:kern w:val="0"/>
                <w:szCs w:val="21"/>
                <w:highlight w:val="none"/>
              </w:rPr>
            </w:pPr>
            <w:r>
              <w:rPr>
                <w:rFonts w:ascii="宋体" w:hAnsi="宋体" w:eastAsia="宋体"/>
                <w:color w:val="auto"/>
                <w:kern w:val="0"/>
                <w:szCs w:val="21"/>
                <w:highlight w:val="none"/>
              </w:rPr>
              <w:t>序号</w:t>
            </w:r>
          </w:p>
        </w:tc>
        <w:tc>
          <w:tcPr>
            <w:tcW w:w="880" w:type="pct"/>
            <w:shd w:val="clear" w:color="000000" w:fill="BFBFBF"/>
            <w:vAlign w:val="center"/>
          </w:tcPr>
          <w:p w14:paraId="09512DAE">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要素大类</w:t>
            </w:r>
          </w:p>
        </w:tc>
        <w:tc>
          <w:tcPr>
            <w:tcW w:w="880" w:type="pct"/>
            <w:shd w:val="clear" w:color="000000" w:fill="BFBFBF"/>
            <w:vAlign w:val="center"/>
          </w:tcPr>
          <w:p w14:paraId="4405B161">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要素小类</w:t>
            </w:r>
          </w:p>
        </w:tc>
        <w:tc>
          <w:tcPr>
            <w:tcW w:w="1116" w:type="pct"/>
            <w:shd w:val="clear" w:color="000000" w:fill="BFBFBF"/>
            <w:vAlign w:val="center"/>
          </w:tcPr>
          <w:p w14:paraId="659D6353">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变化量</w:t>
            </w:r>
          </w:p>
        </w:tc>
        <w:tc>
          <w:tcPr>
            <w:tcW w:w="1600" w:type="pct"/>
            <w:shd w:val="clear" w:color="000000" w:fill="BFBFBF"/>
            <w:vAlign w:val="center"/>
          </w:tcPr>
          <w:p w14:paraId="622BB3BF">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备注</w:t>
            </w:r>
          </w:p>
        </w:tc>
      </w:tr>
      <w:tr w14:paraId="209E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1" w:type="pct"/>
            <w:vMerge w:val="restart"/>
            <w:shd w:val="clear" w:color="auto" w:fill="auto"/>
            <w:vAlign w:val="center"/>
          </w:tcPr>
          <w:p w14:paraId="3133A22E">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1</w:t>
            </w:r>
          </w:p>
        </w:tc>
        <w:tc>
          <w:tcPr>
            <w:tcW w:w="880" w:type="pct"/>
            <w:vMerge w:val="restart"/>
            <w:shd w:val="clear" w:color="auto" w:fill="auto"/>
            <w:vAlign w:val="center"/>
          </w:tcPr>
          <w:p w14:paraId="0CEFBC99">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水系</w:t>
            </w:r>
          </w:p>
        </w:tc>
        <w:tc>
          <w:tcPr>
            <w:tcW w:w="880" w:type="pct"/>
            <w:shd w:val="clear" w:color="auto" w:fill="auto"/>
            <w:vAlign w:val="center"/>
          </w:tcPr>
          <w:p w14:paraId="6AD955C8">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河流</w:t>
            </w:r>
          </w:p>
        </w:tc>
        <w:tc>
          <w:tcPr>
            <w:tcW w:w="1116" w:type="pct"/>
            <w:shd w:val="clear" w:color="auto" w:fill="auto"/>
            <w:vAlign w:val="center"/>
          </w:tcPr>
          <w:p w14:paraId="73571A89">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长度变化100m以上</w:t>
            </w:r>
          </w:p>
        </w:tc>
        <w:tc>
          <w:tcPr>
            <w:tcW w:w="1600" w:type="pct"/>
            <w:shd w:val="clear" w:color="auto" w:fill="auto"/>
            <w:vAlign w:val="center"/>
          </w:tcPr>
          <w:p w14:paraId="2D573B2D">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河流宽度5m以上，关联水利设施同步更新</w:t>
            </w:r>
          </w:p>
        </w:tc>
      </w:tr>
      <w:tr w14:paraId="4A63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pct"/>
            <w:vMerge w:val="continue"/>
            <w:vAlign w:val="center"/>
          </w:tcPr>
          <w:p w14:paraId="298706FB">
            <w:pPr>
              <w:widowControl/>
              <w:jc w:val="left"/>
              <w:rPr>
                <w:rFonts w:ascii="宋体" w:hAnsi="宋体" w:eastAsia="宋体"/>
                <w:color w:val="auto"/>
                <w:kern w:val="0"/>
                <w:szCs w:val="21"/>
                <w:highlight w:val="none"/>
              </w:rPr>
            </w:pPr>
          </w:p>
        </w:tc>
        <w:tc>
          <w:tcPr>
            <w:tcW w:w="880" w:type="pct"/>
            <w:vMerge w:val="continue"/>
            <w:vAlign w:val="center"/>
          </w:tcPr>
          <w:p w14:paraId="53BE471E">
            <w:pPr>
              <w:widowControl/>
              <w:jc w:val="left"/>
              <w:rPr>
                <w:rFonts w:ascii="宋体" w:hAnsi="宋体" w:eastAsia="宋体"/>
                <w:color w:val="auto"/>
                <w:kern w:val="0"/>
                <w:szCs w:val="21"/>
                <w:highlight w:val="none"/>
              </w:rPr>
            </w:pPr>
          </w:p>
        </w:tc>
        <w:tc>
          <w:tcPr>
            <w:tcW w:w="880" w:type="pct"/>
            <w:shd w:val="clear" w:color="auto" w:fill="auto"/>
            <w:vAlign w:val="center"/>
          </w:tcPr>
          <w:p w14:paraId="77A359A3">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湖泊、池塘、山塘</w:t>
            </w:r>
          </w:p>
        </w:tc>
        <w:tc>
          <w:tcPr>
            <w:tcW w:w="1116" w:type="pct"/>
            <w:shd w:val="clear" w:color="auto" w:fill="auto"/>
            <w:vAlign w:val="center"/>
          </w:tcPr>
          <w:p w14:paraId="5B6A54A3">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面积变化5000m</w:t>
            </w:r>
            <w:r>
              <w:rPr>
                <w:rFonts w:ascii="宋体" w:hAnsi="宋体" w:eastAsia="宋体"/>
                <w:color w:val="auto"/>
                <w:kern w:val="0"/>
                <w:szCs w:val="21"/>
                <w:highlight w:val="none"/>
                <w:vertAlign w:val="superscript"/>
              </w:rPr>
              <w:t>2</w:t>
            </w:r>
            <w:r>
              <w:rPr>
                <w:rFonts w:ascii="宋体" w:hAnsi="宋体" w:eastAsia="宋体"/>
                <w:color w:val="auto"/>
                <w:kern w:val="0"/>
                <w:szCs w:val="21"/>
                <w:highlight w:val="none"/>
              </w:rPr>
              <w:t>以上</w:t>
            </w:r>
          </w:p>
        </w:tc>
        <w:tc>
          <w:tcPr>
            <w:tcW w:w="1600" w:type="pct"/>
            <w:shd w:val="clear" w:color="auto" w:fill="auto"/>
            <w:vAlign w:val="center"/>
          </w:tcPr>
          <w:p w14:paraId="12BAA70F">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附属水利设施同步更新</w:t>
            </w:r>
          </w:p>
        </w:tc>
      </w:tr>
      <w:tr w14:paraId="7057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pct"/>
            <w:vMerge w:val="continue"/>
            <w:vAlign w:val="center"/>
          </w:tcPr>
          <w:p w14:paraId="2B19D004">
            <w:pPr>
              <w:widowControl/>
              <w:jc w:val="left"/>
              <w:rPr>
                <w:rFonts w:ascii="宋体" w:hAnsi="宋体" w:eastAsia="宋体"/>
                <w:color w:val="auto"/>
                <w:kern w:val="0"/>
                <w:szCs w:val="21"/>
                <w:highlight w:val="none"/>
              </w:rPr>
            </w:pPr>
          </w:p>
        </w:tc>
        <w:tc>
          <w:tcPr>
            <w:tcW w:w="880" w:type="pct"/>
            <w:vMerge w:val="continue"/>
            <w:vAlign w:val="center"/>
          </w:tcPr>
          <w:p w14:paraId="16CAE312">
            <w:pPr>
              <w:widowControl/>
              <w:jc w:val="left"/>
              <w:rPr>
                <w:rFonts w:ascii="宋体" w:hAnsi="宋体" w:eastAsia="宋体"/>
                <w:color w:val="auto"/>
                <w:kern w:val="0"/>
                <w:szCs w:val="21"/>
                <w:highlight w:val="none"/>
              </w:rPr>
            </w:pPr>
          </w:p>
        </w:tc>
        <w:tc>
          <w:tcPr>
            <w:tcW w:w="880" w:type="pct"/>
            <w:shd w:val="clear" w:color="auto" w:fill="auto"/>
            <w:vAlign w:val="center"/>
          </w:tcPr>
          <w:p w14:paraId="7339639E">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水库</w:t>
            </w:r>
          </w:p>
        </w:tc>
        <w:tc>
          <w:tcPr>
            <w:tcW w:w="1116" w:type="pct"/>
            <w:shd w:val="clear" w:color="auto" w:fill="auto"/>
            <w:vAlign w:val="center"/>
          </w:tcPr>
          <w:p w14:paraId="497305C5">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库容量变化10万m</w:t>
            </w:r>
            <w:r>
              <w:rPr>
                <w:rFonts w:ascii="宋体" w:hAnsi="宋体" w:eastAsia="宋体"/>
                <w:color w:val="auto"/>
                <w:kern w:val="0"/>
                <w:szCs w:val="21"/>
                <w:highlight w:val="none"/>
                <w:vertAlign w:val="superscript"/>
              </w:rPr>
              <w:t>3</w:t>
            </w:r>
            <w:r>
              <w:rPr>
                <w:rFonts w:ascii="宋体" w:hAnsi="宋体" w:eastAsia="宋体"/>
                <w:color w:val="auto"/>
                <w:kern w:val="0"/>
                <w:szCs w:val="21"/>
                <w:highlight w:val="none"/>
              </w:rPr>
              <w:t>以上</w:t>
            </w:r>
          </w:p>
        </w:tc>
        <w:tc>
          <w:tcPr>
            <w:tcW w:w="1600" w:type="pct"/>
            <w:shd w:val="clear" w:color="auto" w:fill="auto"/>
            <w:vAlign w:val="center"/>
          </w:tcPr>
          <w:p w14:paraId="2E56650F">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附属水利设施同步更新</w:t>
            </w:r>
          </w:p>
        </w:tc>
      </w:tr>
      <w:tr w14:paraId="4CB1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1" w:type="pct"/>
            <w:vMerge w:val="continue"/>
            <w:vAlign w:val="center"/>
          </w:tcPr>
          <w:p w14:paraId="0B659704">
            <w:pPr>
              <w:widowControl/>
              <w:jc w:val="left"/>
              <w:rPr>
                <w:rFonts w:ascii="宋体" w:hAnsi="宋体" w:eastAsia="宋体"/>
                <w:color w:val="auto"/>
                <w:kern w:val="0"/>
                <w:szCs w:val="21"/>
                <w:highlight w:val="none"/>
              </w:rPr>
            </w:pPr>
          </w:p>
        </w:tc>
        <w:tc>
          <w:tcPr>
            <w:tcW w:w="880" w:type="pct"/>
            <w:vMerge w:val="continue"/>
            <w:vAlign w:val="center"/>
          </w:tcPr>
          <w:p w14:paraId="44CF472B">
            <w:pPr>
              <w:widowControl/>
              <w:jc w:val="left"/>
              <w:rPr>
                <w:rFonts w:ascii="宋体" w:hAnsi="宋体" w:eastAsia="宋体"/>
                <w:color w:val="auto"/>
                <w:kern w:val="0"/>
                <w:szCs w:val="21"/>
                <w:highlight w:val="none"/>
              </w:rPr>
            </w:pPr>
          </w:p>
        </w:tc>
        <w:tc>
          <w:tcPr>
            <w:tcW w:w="880" w:type="pct"/>
            <w:shd w:val="clear" w:color="auto" w:fill="auto"/>
            <w:vAlign w:val="center"/>
          </w:tcPr>
          <w:p w14:paraId="6B327A0F">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输水管线</w:t>
            </w:r>
          </w:p>
        </w:tc>
        <w:tc>
          <w:tcPr>
            <w:tcW w:w="1116" w:type="pct"/>
            <w:shd w:val="clear" w:color="auto" w:fill="auto"/>
            <w:vAlign w:val="center"/>
          </w:tcPr>
          <w:p w14:paraId="5A12D6AE">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长度变化1000m以上</w:t>
            </w:r>
          </w:p>
        </w:tc>
        <w:tc>
          <w:tcPr>
            <w:tcW w:w="1600" w:type="pct"/>
            <w:shd w:val="clear" w:color="auto" w:fill="auto"/>
            <w:vAlign w:val="center"/>
          </w:tcPr>
          <w:p w14:paraId="231894C9">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附属设施同步更新</w:t>
            </w:r>
          </w:p>
        </w:tc>
      </w:tr>
      <w:tr w14:paraId="2612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vMerge w:val="continue"/>
            <w:vAlign w:val="center"/>
          </w:tcPr>
          <w:p w14:paraId="647F0025">
            <w:pPr>
              <w:widowControl/>
              <w:jc w:val="left"/>
              <w:rPr>
                <w:rFonts w:ascii="宋体" w:hAnsi="宋体" w:eastAsia="宋体"/>
                <w:color w:val="auto"/>
                <w:kern w:val="0"/>
                <w:szCs w:val="21"/>
                <w:highlight w:val="none"/>
              </w:rPr>
            </w:pPr>
          </w:p>
        </w:tc>
        <w:tc>
          <w:tcPr>
            <w:tcW w:w="880" w:type="pct"/>
            <w:vMerge w:val="continue"/>
            <w:vAlign w:val="center"/>
          </w:tcPr>
          <w:p w14:paraId="51ADF52D">
            <w:pPr>
              <w:widowControl/>
              <w:jc w:val="left"/>
              <w:rPr>
                <w:rFonts w:ascii="宋体" w:hAnsi="宋体" w:eastAsia="宋体"/>
                <w:color w:val="auto"/>
                <w:kern w:val="0"/>
                <w:szCs w:val="21"/>
                <w:highlight w:val="none"/>
              </w:rPr>
            </w:pPr>
          </w:p>
        </w:tc>
        <w:tc>
          <w:tcPr>
            <w:tcW w:w="880" w:type="pct"/>
            <w:shd w:val="clear" w:color="auto" w:fill="auto"/>
            <w:vAlign w:val="center"/>
          </w:tcPr>
          <w:p w14:paraId="6BA55491">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海岸线</w:t>
            </w:r>
          </w:p>
        </w:tc>
        <w:tc>
          <w:tcPr>
            <w:tcW w:w="1116" w:type="pct"/>
            <w:shd w:val="clear" w:color="auto" w:fill="auto"/>
            <w:vAlign w:val="center"/>
          </w:tcPr>
          <w:p w14:paraId="7B855E70">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长度变化50m以上</w:t>
            </w:r>
          </w:p>
        </w:tc>
        <w:tc>
          <w:tcPr>
            <w:tcW w:w="1600" w:type="pct"/>
            <w:shd w:val="clear" w:color="auto" w:fill="auto"/>
            <w:vAlign w:val="center"/>
          </w:tcPr>
          <w:p w14:paraId="62C51A99">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附属设施同步更新</w:t>
            </w:r>
          </w:p>
        </w:tc>
      </w:tr>
      <w:tr w14:paraId="61E8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pct"/>
            <w:vMerge w:val="restart"/>
            <w:shd w:val="clear" w:color="auto" w:fill="auto"/>
            <w:vAlign w:val="center"/>
          </w:tcPr>
          <w:p w14:paraId="1CD721D9">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2</w:t>
            </w:r>
          </w:p>
        </w:tc>
        <w:tc>
          <w:tcPr>
            <w:tcW w:w="880" w:type="pct"/>
            <w:vMerge w:val="restart"/>
            <w:shd w:val="clear" w:color="auto" w:fill="auto"/>
            <w:vAlign w:val="center"/>
          </w:tcPr>
          <w:p w14:paraId="1D981240">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居民地及设施</w:t>
            </w:r>
          </w:p>
        </w:tc>
        <w:tc>
          <w:tcPr>
            <w:tcW w:w="880" w:type="pct"/>
            <w:shd w:val="clear" w:color="auto" w:fill="auto"/>
            <w:vAlign w:val="center"/>
          </w:tcPr>
          <w:p w14:paraId="06DD821E">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建（构）筑物</w:t>
            </w:r>
          </w:p>
        </w:tc>
        <w:tc>
          <w:tcPr>
            <w:tcW w:w="1116" w:type="pct"/>
            <w:shd w:val="clear" w:color="auto" w:fill="auto"/>
            <w:vAlign w:val="center"/>
          </w:tcPr>
          <w:p w14:paraId="2EA2180B">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面积变化10000m</w:t>
            </w:r>
            <w:r>
              <w:rPr>
                <w:rFonts w:ascii="宋体" w:hAnsi="宋体" w:eastAsia="宋体"/>
                <w:color w:val="auto"/>
                <w:kern w:val="0"/>
                <w:szCs w:val="21"/>
                <w:highlight w:val="none"/>
                <w:vertAlign w:val="superscript"/>
              </w:rPr>
              <w:t>2</w:t>
            </w:r>
            <w:r>
              <w:rPr>
                <w:rFonts w:ascii="宋体" w:hAnsi="宋体" w:eastAsia="宋体"/>
                <w:color w:val="auto"/>
                <w:kern w:val="0"/>
                <w:szCs w:val="21"/>
                <w:highlight w:val="none"/>
              </w:rPr>
              <w:t>以上</w:t>
            </w:r>
          </w:p>
        </w:tc>
        <w:tc>
          <w:tcPr>
            <w:tcW w:w="1600" w:type="pct"/>
            <w:shd w:val="clear" w:color="auto" w:fill="auto"/>
            <w:vAlign w:val="center"/>
          </w:tcPr>
          <w:p w14:paraId="6D950A82">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整村拆除情况不受该指标约束</w:t>
            </w:r>
          </w:p>
        </w:tc>
      </w:tr>
      <w:tr w14:paraId="04A4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pct"/>
            <w:vMerge w:val="continue"/>
            <w:vAlign w:val="center"/>
          </w:tcPr>
          <w:p w14:paraId="682D52F7">
            <w:pPr>
              <w:widowControl/>
              <w:jc w:val="left"/>
              <w:rPr>
                <w:rFonts w:ascii="宋体" w:hAnsi="宋体" w:eastAsia="宋体"/>
                <w:color w:val="auto"/>
                <w:kern w:val="0"/>
                <w:szCs w:val="21"/>
                <w:highlight w:val="none"/>
              </w:rPr>
            </w:pPr>
          </w:p>
        </w:tc>
        <w:tc>
          <w:tcPr>
            <w:tcW w:w="880" w:type="pct"/>
            <w:vMerge w:val="continue"/>
            <w:vAlign w:val="center"/>
          </w:tcPr>
          <w:p w14:paraId="57D8B3CA">
            <w:pPr>
              <w:widowControl/>
              <w:jc w:val="left"/>
              <w:rPr>
                <w:rFonts w:ascii="宋体" w:hAnsi="宋体" w:eastAsia="宋体"/>
                <w:color w:val="auto"/>
                <w:kern w:val="0"/>
                <w:szCs w:val="21"/>
                <w:highlight w:val="none"/>
              </w:rPr>
            </w:pPr>
          </w:p>
        </w:tc>
        <w:tc>
          <w:tcPr>
            <w:tcW w:w="880" w:type="pct"/>
            <w:shd w:val="clear" w:color="auto" w:fill="auto"/>
            <w:vAlign w:val="center"/>
          </w:tcPr>
          <w:p w14:paraId="2529EAA8">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光伏板阵列</w:t>
            </w:r>
          </w:p>
        </w:tc>
        <w:tc>
          <w:tcPr>
            <w:tcW w:w="1116" w:type="pct"/>
            <w:shd w:val="clear" w:color="auto" w:fill="auto"/>
            <w:vAlign w:val="center"/>
          </w:tcPr>
          <w:p w14:paraId="7E56E64A">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面积变化10000m</w:t>
            </w:r>
            <w:r>
              <w:rPr>
                <w:rFonts w:ascii="宋体" w:hAnsi="宋体" w:eastAsia="宋体"/>
                <w:color w:val="auto"/>
                <w:kern w:val="0"/>
                <w:szCs w:val="21"/>
                <w:highlight w:val="none"/>
                <w:vertAlign w:val="superscript"/>
              </w:rPr>
              <w:t>2</w:t>
            </w:r>
            <w:r>
              <w:rPr>
                <w:rFonts w:ascii="宋体" w:hAnsi="宋体" w:eastAsia="宋体"/>
                <w:color w:val="auto"/>
                <w:kern w:val="0"/>
                <w:szCs w:val="21"/>
                <w:highlight w:val="none"/>
              </w:rPr>
              <w:t>以上</w:t>
            </w:r>
          </w:p>
        </w:tc>
        <w:tc>
          <w:tcPr>
            <w:tcW w:w="1600" w:type="pct"/>
            <w:shd w:val="clear" w:color="auto" w:fill="auto"/>
            <w:vAlign w:val="center"/>
          </w:tcPr>
          <w:p w14:paraId="7CB921AC">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　</w:t>
            </w:r>
          </w:p>
        </w:tc>
      </w:tr>
      <w:tr w14:paraId="5414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vMerge w:val="restart"/>
            <w:shd w:val="clear" w:color="auto" w:fill="auto"/>
            <w:vAlign w:val="center"/>
          </w:tcPr>
          <w:p w14:paraId="11A78189">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3</w:t>
            </w:r>
          </w:p>
        </w:tc>
        <w:tc>
          <w:tcPr>
            <w:tcW w:w="880" w:type="pct"/>
            <w:vMerge w:val="restart"/>
            <w:shd w:val="clear" w:color="auto" w:fill="auto"/>
            <w:vAlign w:val="center"/>
          </w:tcPr>
          <w:p w14:paraId="67D15877">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交通</w:t>
            </w:r>
          </w:p>
        </w:tc>
        <w:tc>
          <w:tcPr>
            <w:tcW w:w="880" w:type="pct"/>
            <w:shd w:val="clear" w:color="auto" w:fill="auto"/>
            <w:vAlign w:val="center"/>
          </w:tcPr>
          <w:p w14:paraId="59E00CEE">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铁路</w:t>
            </w:r>
          </w:p>
        </w:tc>
        <w:tc>
          <w:tcPr>
            <w:tcW w:w="1116" w:type="pct"/>
            <w:shd w:val="clear" w:color="auto" w:fill="auto"/>
            <w:vAlign w:val="center"/>
          </w:tcPr>
          <w:p w14:paraId="32E89FA7">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w:t>
            </w:r>
          </w:p>
        </w:tc>
        <w:tc>
          <w:tcPr>
            <w:tcW w:w="1600" w:type="pct"/>
            <w:shd w:val="clear" w:color="auto" w:fill="auto"/>
            <w:vAlign w:val="center"/>
          </w:tcPr>
          <w:p w14:paraId="0A6C1BE1">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附属设施同步更新</w:t>
            </w:r>
          </w:p>
        </w:tc>
      </w:tr>
      <w:tr w14:paraId="716F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1" w:type="pct"/>
            <w:vMerge w:val="continue"/>
            <w:vAlign w:val="center"/>
          </w:tcPr>
          <w:p w14:paraId="243DDA58">
            <w:pPr>
              <w:widowControl/>
              <w:jc w:val="left"/>
              <w:rPr>
                <w:rFonts w:ascii="宋体" w:hAnsi="宋体" w:eastAsia="宋体"/>
                <w:color w:val="auto"/>
                <w:kern w:val="0"/>
                <w:szCs w:val="21"/>
                <w:highlight w:val="none"/>
              </w:rPr>
            </w:pPr>
          </w:p>
        </w:tc>
        <w:tc>
          <w:tcPr>
            <w:tcW w:w="880" w:type="pct"/>
            <w:vMerge w:val="continue"/>
            <w:vAlign w:val="center"/>
          </w:tcPr>
          <w:p w14:paraId="389394D7">
            <w:pPr>
              <w:widowControl/>
              <w:jc w:val="left"/>
              <w:rPr>
                <w:rFonts w:ascii="宋体" w:hAnsi="宋体" w:eastAsia="宋体"/>
                <w:color w:val="auto"/>
                <w:kern w:val="0"/>
                <w:szCs w:val="21"/>
                <w:highlight w:val="none"/>
              </w:rPr>
            </w:pPr>
          </w:p>
        </w:tc>
        <w:tc>
          <w:tcPr>
            <w:tcW w:w="880" w:type="pct"/>
            <w:shd w:val="clear" w:color="auto" w:fill="auto"/>
            <w:vAlign w:val="center"/>
          </w:tcPr>
          <w:p w14:paraId="06D1F4A4">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公路</w:t>
            </w:r>
          </w:p>
        </w:tc>
        <w:tc>
          <w:tcPr>
            <w:tcW w:w="1116" w:type="pct"/>
            <w:shd w:val="clear" w:color="auto" w:fill="auto"/>
            <w:vAlign w:val="center"/>
          </w:tcPr>
          <w:p w14:paraId="3FC4FEAE">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长度变化1000m以上</w:t>
            </w:r>
          </w:p>
        </w:tc>
        <w:tc>
          <w:tcPr>
            <w:tcW w:w="1600" w:type="pct"/>
            <w:shd w:val="clear" w:color="auto" w:fill="auto"/>
            <w:vAlign w:val="center"/>
          </w:tcPr>
          <w:p w14:paraId="488C30FF">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县道以上，附属设施同步更新</w:t>
            </w:r>
          </w:p>
        </w:tc>
      </w:tr>
      <w:tr w14:paraId="7D3A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1" w:type="pct"/>
            <w:vMerge w:val="continue"/>
            <w:vAlign w:val="center"/>
          </w:tcPr>
          <w:p w14:paraId="3CD23A94">
            <w:pPr>
              <w:widowControl/>
              <w:jc w:val="left"/>
              <w:rPr>
                <w:rFonts w:ascii="宋体" w:hAnsi="宋体" w:eastAsia="宋体"/>
                <w:color w:val="auto"/>
                <w:kern w:val="0"/>
                <w:szCs w:val="21"/>
                <w:highlight w:val="none"/>
              </w:rPr>
            </w:pPr>
          </w:p>
        </w:tc>
        <w:tc>
          <w:tcPr>
            <w:tcW w:w="880" w:type="pct"/>
            <w:vMerge w:val="continue"/>
            <w:vAlign w:val="center"/>
          </w:tcPr>
          <w:p w14:paraId="35C9B43A">
            <w:pPr>
              <w:widowControl/>
              <w:jc w:val="left"/>
              <w:rPr>
                <w:rFonts w:ascii="宋体" w:hAnsi="宋体" w:eastAsia="宋体"/>
                <w:color w:val="auto"/>
                <w:kern w:val="0"/>
                <w:szCs w:val="21"/>
                <w:highlight w:val="none"/>
              </w:rPr>
            </w:pPr>
          </w:p>
        </w:tc>
        <w:tc>
          <w:tcPr>
            <w:tcW w:w="880" w:type="pct"/>
            <w:shd w:val="clear" w:color="auto" w:fill="auto"/>
            <w:vAlign w:val="center"/>
          </w:tcPr>
          <w:p w14:paraId="2E984204">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城市道路</w:t>
            </w:r>
          </w:p>
        </w:tc>
        <w:tc>
          <w:tcPr>
            <w:tcW w:w="1116" w:type="pct"/>
            <w:shd w:val="clear" w:color="auto" w:fill="auto"/>
            <w:vAlign w:val="center"/>
          </w:tcPr>
          <w:p w14:paraId="48121348">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长度变化500m以上</w:t>
            </w:r>
          </w:p>
        </w:tc>
        <w:tc>
          <w:tcPr>
            <w:tcW w:w="1600" w:type="pct"/>
            <w:shd w:val="clear" w:color="auto" w:fill="auto"/>
            <w:vAlign w:val="center"/>
          </w:tcPr>
          <w:p w14:paraId="7E304EFF">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主干道以上</w:t>
            </w:r>
          </w:p>
        </w:tc>
      </w:tr>
      <w:tr w14:paraId="18F0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1" w:type="pct"/>
            <w:vMerge w:val="restart"/>
            <w:shd w:val="clear" w:color="auto" w:fill="auto"/>
            <w:vAlign w:val="center"/>
          </w:tcPr>
          <w:p w14:paraId="18E01D52">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4</w:t>
            </w:r>
          </w:p>
        </w:tc>
        <w:tc>
          <w:tcPr>
            <w:tcW w:w="880" w:type="pct"/>
            <w:vMerge w:val="restart"/>
            <w:shd w:val="clear" w:color="auto" w:fill="auto"/>
            <w:vAlign w:val="center"/>
          </w:tcPr>
          <w:p w14:paraId="4F934E9C">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管线</w:t>
            </w:r>
          </w:p>
        </w:tc>
        <w:tc>
          <w:tcPr>
            <w:tcW w:w="880" w:type="pct"/>
            <w:shd w:val="clear" w:color="auto" w:fill="auto"/>
            <w:vAlign w:val="center"/>
          </w:tcPr>
          <w:p w14:paraId="1E0F8D70">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高压输电线</w:t>
            </w:r>
          </w:p>
        </w:tc>
        <w:tc>
          <w:tcPr>
            <w:tcW w:w="1116" w:type="pct"/>
            <w:shd w:val="clear" w:color="auto" w:fill="auto"/>
            <w:vAlign w:val="center"/>
          </w:tcPr>
          <w:p w14:paraId="0757F424">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w:t>
            </w:r>
          </w:p>
        </w:tc>
        <w:tc>
          <w:tcPr>
            <w:tcW w:w="1600" w:type="pct"/>
            <w:shd w:val="clear" w:color="auto" w:fill="auto"/>
            <w:vAlign w:val="center"/>
          </w:tcPr>
          <w:p w14:paraId="0AE688D9">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110kv以上，附属设施同步更新</w:t>
            </w:r>
          </w:p>
        </w:tc>
      </w:tr>
      <w:tr w14:paraId="5C93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1" w:type="pct"/>
            <w:vMerge w:val="continue"/>
            <w:vAlign w:val="center"/>
          </w:tcPr>
          <w:p w14:paraId="2510AB6C">
            <w:pPr>
              <w:widowControl/>
              <w:jc w:val="left"/>
              <w:rPr>
                <w:rFonts w:ascii="宋体" w:hAnsi="宋体" w:eastAsia="宋体"/>
                <w:color w:val="auto"/>
                <w:kern w:val="0"/>
                <w:szCs w:val="21"/>
                <w:highlight w:val="none"/>
              </w:rPr>
            </w:pPr>
          </w:p>
        </w:tc>
        <w:tc>
          <w:tcPr>
            <w:tcW w:w="880" w:type="pct"/>
            <w:vMerge w:val="continue"/>
            <w:vAlign w:val="center"/>
          </w:tcPr>
          <w:p w14:paraId="13CCC2AE">
            <w:pPr>
              <w:widowControl/>
              <w:jc w:val="left"/>
              <w:rPr>
                <w:rFonts w:ascii="宋体" w:hAnsi="宋体" w:eastAsia="宋体"/>
                <w:color w:val="auto"/>
                <w:kern w:val="0"/>
                <w:szCs w:val="21"/>
                <w:highlight w:val="none"/>
              </w:rPr>
            </w:pPr>
          </w:p>
        </w:tc>
        <w:tc>
          <w:tcPr>
            <w:tcW w:w="880" w:type="pct"/>
            <w:shd w:val="clear" w:color="auto" w:fill="auto"/>
            <w:vAlign w:val="center"/>
          </w:tcPr>
          <w:p w14:paraId="347A4F10">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长输管道</w:t>
            </w:r>
          </w:p>
        </w:tc>
        <w:tc>
          <w:tcPr>
            <w:tcW w:w="1116" w:type="pct"/>
            <w:shd w:val="clear" w:color="auto" w:fill="auto"/>
            <w:vAlign w:val="center"/>
          </w:tcPr>
          <w:p w14:paraId="4386D937">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长度变化1000m以上</w:t>
            </w:r>
          </w:p>
        </w:tc>
        <w:tc>
          <w:tcPr>
            <w:tcW w:w="1600" w:type="pct"/>
            <w:shd w:val="clear" w:color="auto" w:fill="auto"/>
            <w:vAlign w:val="center"/>
          </w:tcPr>
          <w:p w14:paraId="32FCAF9E">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跨县级以上行政区域管道</w:t>
            </w:r>
          </w:p>
        </w:tc>
      </w:tr>
      <w:tr w14:paraId="78EA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shd w:val="clear" w:color="auto" w:fill="auto"/>
            <w:vAlign w:val="center"/>
          </w:tcPr>
          <w:p w14:paraId="617C970D">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5</w:t>
            </w:r>
          </w:p>
        </w:tc>
        <w:tc>
          <w:tcPr>
            <w:tcW w:w="880" w:type="pct"/>
            <w:shd w:val="clear" w:color="auto" w:fill="auto"/>
            <w:vAlign w:val="center"/>
          </w:tcPr>
          <w:p w14:paraId="7AC35F5E">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境界</w:t>
            </w:r>
          </w:p>
        </w:tc>
        <w:tc>
          <w:tcPr>
            <w:tcW w:w="880" w:type="pct"/>
            <w:shd w:val="clear" w:color="auto" w:fill="auto"/>
            <w:vAlign w:val="center"/>
          </w:tcPr>
          <w:p w14:paraId="7AC3B578">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行政界线</w:t>
            </w:r>
          </w:p>
        </w:tc>
        <w:tc>
          <w:tcPr>
            <w:tcW w:w="1116" w:type="pct"/>
            <w:shd w:val="clear" w:color="auto" w:fill="auto"/>
            <w:vAlign w:val="center"/>
          </w:tcPr>
          <w:p w14:paraId="098BB9A2">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w:t>
            </w:r>
          </w:p>
        </w:tc>
        <w:tc>
          <w:tcPr>
            <w:tcW w:w="1600" w:type="pct"/>
            <w:shd w:val="clear" w:color="auto" w:fill="auto"/>
            <w:vAlign w:val="center"/>
          </w:tcPr>
          <w:p w14:paraId="73FEEAA8">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乡镇界以上</w:t>
            </w:r>
          </w:p>
        </w:tc>
      </w:tr>
      <w:tr w14:paraId="5DA5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pct"/>
            <w:shd w:val="clear" w:color="auto" w:fill="auto"/>
            <w:vAlign w:val="center"/>
          </w:tcPr>
          <w:p w14:paraId="6E869378">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6</w:t>
            </w:r>
          </w:p>
        </w:tc>
        <w:tc>
          <w:tcPr>
            <w:tcW w:w="880" w:type="pct"/>
            <w:shd w:val="clear" w:color="auto" w:fill="auto"/>
            <w:vAlign w:val="center"/>
          </w:tcPr>
          <w:p w14:paraId="305A4F89">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地貌</w:t>
            </w:r>
          </w:p>
        </w:tc>
        <w:tc>
          <w:tcPr>
            <w:tcW w:w="880" w:type="pct"/>
            <w:shd w:val="clear" w:color="auto" w:fill="auto"/>
            <w:vAlign w:val="center"/>
          </w:tcPr>
          <w:p w14:paraId="6D864712">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　</w:t>
            </w:r>
          </w:p>
        </w:tc>
        <w:tc>
          <w:tcPr>
            <w:tcW w:w="1116" w:type="pct"/>
            <w:shd w:val="clear" w:color="auto" w:fill="auto"/>
            <w:vAlign w:val="center"/>
          </w:tcPr>
          <w:p w14:paraId="3D9281E7">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面积变化10000m</w:t>
            </w:r>
            <w:r>
              <w:rPr>
                <w:rFonts w:ascii="宋体" w:hAnsi="宋体" w:eastAsia="宋体"/>
                <w:color w:val="auto"/>
                <w:kern w:val="0"/>
                <w:szCs w:val="21"/>
                <w:highlight w:val="none"/>
                <w:vertAlign w:val="superscript"/>
              </w:rPr>
              <w:t>2</w:t>
            </w:r>
            <w:r>
              <w:rPr>
                <w:rFonts w:ascii="宋体" w:hAnsi="宋体" w:eastAsia="宋体"/>
                <w:color w:val="auto"/>
                <w:kern w:val="0"/>
                <w:szCs w:val="21"/>
                <w:highlight w:val="none"/>
              </w:rPr>
              <w:t>以上</w:t>
            </w:r>
          </w:p>
        </w:tc>
        <w:tc>
          <w:tcPr>
            <w:tcW w:w="1600" w:type="pct"/>
            <w:shd w:val="clear" w:color="auto" w:fill="auto"/>
            <w:vAlign w:val="center"/>
          </w:tcPr>
          <w:p w14:paraId="2FAD8532">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相关要素同步更新</w:t>
            </w:r>
          </w:p>
        </w:tc>
      </w:tr>
      <w:tr w14:paraId="55E4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pct"/>
            <w:shd w:val="clear" w:color="auto" w:fill="auto"/>
            <w:vAlign w:val="center"/>
          </w:tcPr>
          <w:p w14:paraId="000D2B00">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7</w:t>
            </w:r>
          </w:p>
        </w:tc>
        <w:tc>
          <w:tcPr>
            <w:tcW w:w="880" w:type="pct"/>
            <w:shd w:val="clear" w:color="auto" w:fill="auto"/>
            <w:vAlign w:val="center"/>
          </w:tcPr>
          <w:p w14:paraId="1114BCA0">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植被与土质</w:t>
            </w:r>
          </w:p>
        </w:tc>
        <w:tc>
          <w:tcPr>
            <w:tcW w:w="880" w:type="pct"/>
            <w:shd w:val="clear" w:color="auto" w:fill="auto"/>
            <w:vAlign w:val="center"/>
          </w:tcPr>
          <w:p w14:paraId="07860613">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　</w:t>
            </w:r>
          </w:p>
        </w:tc>
        <w:tc>
          <w:tcPr>
            <w:tcW w:w="1116" w:type="pct"/>
            <w:shd w:val="clear" w:color="auto" w:fill="auto"/>
            <w:vAlign w:val="center"/>
          </w:tcPr>
          <w:p w14:paraId="42556E22">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面积变化50000m</w:t>
            </w:r>
            <w:r>
              <w:rPr>
                <w:rFonts w:ascii="宋体" w:hAnsi="宋体" w:eastAsia="宋体"/>
                <w:color w:val="auto"/>
                <w:kern w:val="0"/>
                <w:szCs w:val="21"/>
                <w:highlight w:val="none"/>
                <w:vertAlign w:val="superscript"/>
              </w:rPr>
              <w:t>2</w:t>
            </w:r>
            <w:r>
              <w:rPr>
                <w:rFonts w:ascii="宋体" w:hAnsi="宋体" w:eastAsia="宋体"/>
                <w:color w:val="auto"/>
                <w:kern w:val="0"/>
                <w:szCs w:val="21"/>
                <w:highlight w:val="none"/>
              </w:rPr>
              <w:t>以上</w:t>
            </w:r>
          </w:p>
        </w:tc>
        <w:tc>
          <w:tcPr>
            <w:tcW w:w="1600" w:type="pct"/>
            <w:shd w:val="clear" w:color="auto" w:fill="auto"/>
            <w:vAlign w:val="center"/>
          </w:tcPr>
          <w:p w14:paraId="660F950F">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垦造耕地项目不受该指标约束</w:t>
            </w:r>
          </w:p>
        </w:tc>
      </w:tr>
      <w:tr w14:paraId="660F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 w:type="pct"/>
            <w:shd w:val="clear" w:color="auto" w:fill="auto"/>
            <w:vAlign w:val="center"/>
          </w:tcPr>
          <w:p w14:paraId="79E2F212">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8</w:t>
            </w:r>
          </w:p>
        </w:tc>
        <w:tc>
          <w:tcPr>
            <w:tcW w:w="880" w:type="pct"/>
            <w:shd w:val="clear" w:color="auto" w:fill="auto"/>
            <w:vAlign w:val="center"/>
          </w:tcPr>
          <w:p w14:paraId="3DAFC847">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地名</w:t>
            </w:r>
          </w:p>
        </w:tc>
        <w:tc>
          <w:tcPr>
            <w:tcW w:w="880" w:type="pct"/>
            <w:shd w:val="clear" w:color="auto" w:fill="auto"/>
            <w:vAlign w:val="center"/>
          </w:tcPr>
          <w:p w14:paraId="28F311C4">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行政地名</w:t>
            </w:r>
          </w:p>
        </w:tc>
        <w:tc>
          <w:tcPr>
            <w:tcW w:w="1116" w:type="pct"/>
            <w:shd w:val="clear" w:color="auto" w:fill="auto"/>
            <w:vAlign w:val="center"/>
          </w:tcPr>
          <w:p w14:paraId="71E19CFF">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名称变化1个以上</w:t>
            </w:r>
          </w:p>
        </w:tc>
        <w:tc>
          <w:tcPr>
            <w:tcW w:w="1600" w:type="pct"/>
            <w:shd w:val="clear" w:color="auto" w:fill="auto"/>
            <w:vAlign w:val="center"/>
          </w:tcPr>
          <w:p w14:paraId="3E00BF18">
            <w:pPr>
              <w:widowControl/>
              <w:jc w:val="center"/>
              <w:rPr>
                <w:rFonts w:ascii="宋体" w:hAnsi="宋体" w:eastAsia="宋体"/>
                <w:color w:val="auto"/>
                <w:kern w:val="0"/>
                <w:szCs w:val="21"/>
                <w:highlight w:val="none"/>
              </w:rPr>
            </w:pPr>
            <w:r>
              <w:rPr>
                <w:rFonts w:ascii="宋体" w:hAnsi="宋体" w:eastAsia="宋体"/>
                <w:color w:val="auto"/>
                <w:kern w:val="0"/>
                <w:szCs w:val="21"/>
                <w:highlight w:val="none"/>
              </w:rPr>
              <w:t>行政村名以上</w:t>
            </w:r>
          </w:p>
        </w:tc>
      </w:tr>
    </w:tbl>
    <w:p w14:paraId="4CF1FB41">
      <w:pPr>
        <w:pStyle w:val="966"/>
        <w:keepNext w:val="0"/>
        <w:keepLines w:val="0"/>
        <w:pageBreakBefore w:val="0"/>
        <w:kinsoku/>
        <w:wordWrap/>
        <w:overflowPunct/>
        <w:topLinePunct w:val="0"/>
        <w:autoSpaceDN/>
        <w:bidi w:val="0"/>
        <w:adjustRightInd w:val="0"/>
        <w:spacing w:line="560" w:lineRule="exact"/>
        <w:ind w:firstLine="422"/>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en-US" w:eastAsia="zh-CN"/>
        </w:rPr>
        <w:t>2.2.</w:t>
      </w:r>
      <w:r>
        <w:rPr>
          <w:rFonts w:hint="eastAsia" w:ascii="宋体" w:hAnsi="宋体" w:eastAsia="宋体" w:cs="宋体"/>
          <w:b/>
          <w:color w:val="auto"/>
          <w:sz w:val="24"/>
          <w:szCs w:val="24"/>
          <w:highlight w:val="none"/>
        </w:rPr>
        <w:t>4.测量标志日常维护</w:t>
      </w:r>
    </w:p>
    <w:p w14:paraId="5B74214A">
      <w:pPr>
        <w:pStyle w:val="966"/>
        <w:keepNext w:val="0"/>
        <w:keepLines w:val="0"/>
        <w:pageBreakBefore w:val="0"/>
        <w:kinsoku/>
        <w:wordWrap/>
        <w:overflowPunct/>
        <w:topLinePunct w:val="0"/>
        <w:autoSpaceDN/>
        <w:bidi w:val="0"/>
        <w:adjustRightInd w:val="0"/>
        <w:spacing w:line="560" w:lineRule="exact"/>
        <w:ind w:firstLine="42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4.1  项目内容</w:t>
      </w:r>
    </w:p>
    <w:p w14:paraId="6E4C5358">
      <w:pPr>
        <w:pStyle w:val="966"/>
        <w:keepNext w:val="0"/>
        <w:keepLines w:val="0"/>
        <w:pageBreakBefore w:val="0"/>
        <w:kinsoku/>
        <w:wordWrap/>
        <w:overflowPunct/>
        <w:topLinePunct w:val="0"/>
        <w:autoSpaceDN/>
        <w:bidi w:val="0"/>
        <w:adjustRightInd w:val="0"/>
        <w:spacing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对位于杭州市滨江区的国家一二等测量标志进行日常巡查、维护、向测量标志保管员发放年度慰问金，更新相关系统数据；对杭州市滨江区范围由我局自行布设的GPS C级网点以及杭州市二等水准网点进行维护。</w:t>
      </w:r>
    </w:p>
    <w:p w14:paraId="0D3A4396">
      <w:pPr>
        <w:pStyle w:val="966"/>
        <w:keepNext w:val="0"/>
        <w:keepLines w:val="0"/>
        <w:pageBreakBefore w:val="0"/>
        <w:kinsoku/>
        <w:wordWrap/>
        <w:overflowPunct/>
        <w:topLinePunct w:val="0"/>
        <w:autoSpaceDN/>
        <w:bidi w:val="0"/>
        <w:adjustRightInd w:val="0"/>
        <w:spacing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4.2工期要求：根据市局要求， 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月15前完成项目要求并提交相应的成果。</w:t>
      </w:r>
    </w:p>
    <w:p w14:paraId="7C125C66">
      <w:pPr>
        <w:pStyle w:val="966"/>
        <w:keepNext w:val="0"/>
        <w:keepLines w:val="0"/>
        <w:pageBreakBefore w:val="0"/>
        <w:kinsoku/>
        <w:wordWrap/>
        <w:overflowPunct/>
        <w:topLinePunct w:val="0"/>
        <w:autoSpaceDN/>
        <w:bidi w:val="0"/>
        <w:adjustRightInd w:val="0"/>
        <w:spacing w:line="560" w:lineRule="exact"/>
        <w:ind w:firstLine="422"/>
        <w:rPr>
          <w:rFonts w:hint="eastAsia" w:ascii="宋体" w:hAnsi="宋体" w:eastAsia="宋体" w:cs="宋体"/>
          <w:b/>
          <w:bCs w:val="0"/>
          <w:color w:val="auto"/>
          <w:kern w:val="2"/>
          <w:sz w:val="24"/>
          <w:szCs w:val="24"/>
          <w:highlight w:val="none"/>
        </w:rPr>
      </w:pPr>
      <w:r>
        <w:rPr>
          <w:rFonts w:hint="eastAsia" w:ascii="宋体" w:hAnsi="宋体" w:eastAsia="宋体" w:cs="宋体"/>
          <w:b/>
          <w:color w:val="auto"/>
          <w:sz w:val="24"/>
          <w:szCs w:val="24"/>
          <w:highlight w:val="none"/>
          <w:lang w:val="en-US" w:eastAsia="zh-CN"/>
        </w:rPr>
        <w:t>2.2.</w:t>
      </w:r>
      <w:r>
        <w:rPr>
          <w:rFonts w:hint="eastAsia" w:ascii="宋体" w:hAnsi="宋体" w:eastAsia="宋体" w:cs="宋体"/>
          <w:b/>
          <w:color w:val="auto"/>
          <w:sz w:val="24"/>
          <w:szCs w:val="24"/>
          <w:highlight w:val="none"/>
          <w:lang w:eastAsia="zh-CN"/>
        </w:rPr>
        <w:t>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bCs w:val="0"/>
          <w:color w:val="auto"/>
          <w:kern w:val="2"/>
          <w:sz w:val="24"/>
          <w:szCs w:val="24"/>
          <w:highlight w:val="none"/>
        </w:rPr>
        <w:t>构建全域地理底图数据集</w:t>
      </w:r>
    </w:p>
    <w:p w14:paraId="24924FDF">
      <w:pPr>
        <w:pStyle w:val="966"/>
        <w:keepNext w:val="0"/>
        <w:keepLines w:val="0"/>
        <w:pageBreakBefore w:val="0"/>
        <w:kinsoku/>
        <w:wordWrap/>
        <w:overflowPunct/>
        <w:topLinePunct w:val="0"/>
        <w:autoSpaceDN/>
        <w:bidi w:val="0"/>
        <w:adjustRightInd w:val="0"/>
        <w:spacing w:line="560" w:lineRule="exact"/>
        <w:ind w:firstLine="42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2.2.5</w:t>
      </w:r>
      <w:r>
        <w:rPr>
          <w:rFonts w:hint="eastAsia" w:ascii="宋体" w:hAnsi="宋体" w:eastAsia="宋体" w:cs="宋体"/>
          <w:color w:val="auto"/>
          <w:sz w:val="24"/>
          <w:szCs w:val="24"/>
          <w:highlight w:val="none"/>
        </w:rPr>
        <w:t>.1  项目内容</w:t>
      </w:r>
    </w:p>
    <w:p w14:paraId="7192E4F6">
      <w:pPr>
        <w:pStyle w:val="966"/>
        <w:keepNext w:val="0"/>
        <w:keepLines w:val="0"/>
        <w:pageBreakBefore w:val="0"/>
        <w:kinsoku/>
        <w:wordWrap/>
        <w:overflowPunct/>
        <w:topLinePunct w:val="0"/>
        <w:autoSpaceDN/>
        <w:bidi w:val="0"/>
        <w:adjustRightInd w:val="0"/>
        <w:spacing w:line="560" w:lineRule="exact"/>
        <w:ind w:firstLine="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根据《“一张图”地理底图浙江省试点实施方案》和矢量数据（政务版）治理细则，在1:2000更新工作中，补充采集行政区划及管理单元、交通运输、水系及设施、院落、建（构）筑物、地名地址</w:t>
      </w:r>
      <w:r>
        <w:rPr>
          <w:rFonts w:hint="eastAsia" w:ascii="宋体" w:hAnsi="宋体" w:eastAsia="宋体" w:cs="宋体"/>
          <w:color w:val="auto"/>
          <w:kern w:val="2"/>
          <w:sz w:val="24"/>
          <w:szCs w:val="24"/>
          <w:highlight w:val="none"/>
          <w:lang w:val="en-US" w:eastAsia="zh-CN"/>
        </w:rPr>
        <w:t>六</w:t>
      </w:r>
      <w:r>
        <w:rPr>
          <w:rFonts w:hint="eastAsia" w:ascii="宋体" w:hAnsi="宋体" w:eastAsia="宋体" w:cs="宋体"/>
          <w:color w:val="auto"/>
          <w:kern w:val="2"/>
          <w:sz w:val="24"/>
          <w:szCs w:val="24"/>
          <w:highlight w:val="none"/>
        </w:rPr>
        <w:t>大类矢量数据等面要素，完成上述矢量数据迭代优化工作。</w:t>
      </w:r>
    </w:p>
    <w:p w14:paraId="53FEA8D4">
      <w:pPr>
        <w:pStyle w:val="966"/>
        <w:keepNext w:val="0"/>
        <w:keepLines w:val="0"/>
        <w:pageBreakBefore w:val="0"/>
        <w:kinsoku/>
        <w:wordWrap/>
        <w:overflowPunct/>
        <w:topLinePunct w:val="0"/>
        <w:autoSpaceDN/>
        <w:bidi w:val="0"/>
        <w:adjustRightInd w:val="0"/>
        <w:spacing w:line="560" w:lineRule="exact"/>
        <w:ind w:firstLine="420"/>
        <w:rPr>
          <w:rFonts w:hint="eastAsia" w:ascii="宋体" w:hAnsi="宋体" w:cs="仿宋_GB2312"/>
          <w:color w:val="auto"/>
          <w:kern w:val="2"/>
          <w:sz w:val="24"/>
          <w:szCs w:val="24"/>
          <w:highlight w:val="none"/>
        </w:rPr>
      </w:pPr>
      <w:r>
        <w:rPr>
          <w:rFonts w:hint="eastAsia" w:ascii="宋体" w:hAnsi="宋体" w:eastAsia="宋体" w:cs="宋体"/>
          <w:color w:val="auto"/>
          <w:sz w:val="24"/>
          <w:szCs w:val="24"/>
          <w:highlight w:val="none"/>
          <w:lang w:val="en-US" w:eastAsia="zh-CN"/>
        </w:rPr>
        <w:t>2.2.5</w:t>
      </w:r>
      <w:r>
        <w:rPr>
          <w:rFonts w:hint="eastAsia" w:ascii="宋体" w:hAnsi="宋体" w:eastAsia="宋体" w:cs="宋体"/>
          <w:color w:val="auto"/>
          <w:sz w:val="24"/>
          <w:szCs w:val="24"/>
          <w:highlight w:val="none"/>
        </w:rPr>
        <w:t>.2工期要求：根据市局要求， 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底</w:t>
      </w:r>
      <w:r>
        <w:rPr>
          <w:rFonts w:hint="eastAsia" w:ascii="宋体" w:hAnsi="宋体" w:eastAsia="宋体" w:cs="宋体"/>
          <w:color w:val="auto"/>
          <w:sz w:val="24"/>
          <w:szCs w:val="24"/>
          <w:highlight w:val="none"/>
        </w:rPr>
        <w:t>前完成项目要求并提交相应的成果。</w:t>
      </w:r>
    </w:p>
    <w:p w14:paraId="470C57B6">
      <w:pPr>
        <w:pStyle w:val="965"/>
        <w:keepNext w:val="0"/>
        <w:keepLines w:val="0"/>
        <w:pageBreakBefore w:val="0"/>
        <w:kinsoku/>
        <w:wordWrap/>
        <w:overflowPunct/>
        <w:topLinePunct w:val="0"/>
        <w:autoSpaceDN/>
        <w:bidi w:val="0"/>
        <w:adjustRightInd w:val="0"/>
        <w:spacing w:line="560" w:lineRule="exact"/>
        <w:ind w:firstLine="482" w:firstLineChars="200"/>
        <w:textAlignment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2.2.</w:t>
      </w:r>
      <w:r>
        <w:rPr>
          <w:rFonts w:hint="eastAsia" w:asci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lang w:val="en-US" w:eastAsia="zh-CN"/>
        </w:rPr>
        <w:t>.其他工作</w:t>
      </w:r>
    </w:p>
    <w:p w14:paraId="0A516F77">
      <w:pPr>
        <w:pStyle w:val="965"/>
        <w:keepNext w:val="0"/>
        <w:keepLines w:val="0"/>
        <w:pageBreakBefore w:val="0"/>
        <w:kinsoku/>
        <w:wordWrap/>
        <w:overflowPunct/>
        <w:topLinePunct w:val="0"/>
        <w:autoSpaceDN/>
        <w:bidi w:val="0"/>
        <w:adjustRightInd w:val="0"/>
        <w:spacing w:line="560" w:lineRule="exact"/>
        <w:ind w:firstLine="480" w:firstLineChars="200"/>
        <w:textAlignment w:val="center"/>
        <w:rPr>
          <w:rFonts w:hint="eastAsia" w:ascii="宋体" w:hAnsi="宋体" w:eastAsia="宋体" w:cs="宋体"/>
          <w:b/>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结合省、市基础测绘等最新要求，完成省、市部署的其他工作，包括但不限于省厅地信智服、地理信息公共服务平台、浙江政务服务网测绘成果审批</w:t>
      </w:r>
      <w:r>
        <w:rPr>
          <w:rFonts w:hint="eastAsia" w:ascii="宋体" w:eastAsia="宋体"/>
          <w:b w:val="0"/>
          <w:bCs/>
          <w:color w:val="auto"/>
          <w:kern w:val="2"/>
          <w:sz w:val="24"/>
          <w:szCs w:val="24"/>
          <w:highlight w:val="none"/>
          <w:lang w:eastAsia="zh-CN"/>
        </w:rPr>
        <w:t>、</w:t>
      </w:r>
      <w:r>
        <w:rPr>
          <w:rFonts w:hint="eastAsia" w:ascii="宋体" w:hAnsi="宋体" w:eastAsia="宋体" w:cs="宋体"/>
          <w:bCs/>
          <w:i w:val="0"/>
          <w:iCs w:val="0"/>
          <w:caps w:val="0"/>
          <w:color w:val="auto"/>
          <w:spacing w:val="0"/>
          <w:kern w:val="2"/>
          <w:sz w:val="24"/>
          <w:szCs w:val="24"/>
          <w:highlight w:val="none"/>
          <w:shd w:val="clear"/>
        </w:rPr>
        <w:t>市“一张图”地理底图建设</w:t>
      </w:r>
      <w:r>
        <w:rPr>
          <w:rFonts w:hint="eastAsia" w:ascii="宋体" w:hAnsi="宋体" w:eastAsia="宋体" w:cs="宋体"/>
          <w:color w:val="auto"/>
          <w:kern w:val="2"/>
          <w:sz w:val="24"/>
          <w:szCs w:val="24"/>
          <w:highlight w:val="none"/>
          <w:lang w:val="en-US" w:eastAsia="zh-CN" w:bidi="ar-SA"/>
        </w:rPr>
        <w:t>等工作。</w:t>
      </w:r>
    </w:p>
    <w:p w14:paraId="471501E7">
      <w:pPr>
        <w:keepNext w:val="0"/>
        <w:keepLines w:val="0"/>
        <w:pageBreakBefore w:val="0"/>
        <w:kinsoku/>
        <w:wordWrap/>
        <w:overflowPunct/>
        <w:topLinePunct w:val="0"/>
        <w:autoSpaceDE w:val="0"/>
        <w:autoSpaceDN/>
        <w:bidi w:val="0"/>
        <w:adjustRightInd w:val="0"/>
        <w:spacing w:line="560" w:lineRule="exact"/>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w:t>
      </w:r>
      <w:r>
        <w:rPr>
          <w:rFonts w:hint="eastAsia" w:ascii="宋体" w:hAnsi="宋体" w:cs="宋体"/>
          <w:b/>
          <w:bCs/>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上述项在实施过程中，若自然资源部、省厅、市局下发的技术要求有所补充和调整，则需按新的技术要求执行。</w:t>
      </w:r>
    </w:p>
    <w:p w14:paraId="4D752329">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项目涉及如下：</w:t>
      </w:r>
    </w:p>
    <w:tbl>
      <w:tblPr>
        <w:tblStyle w:val="63"/>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571"/>
        <w:gridCol w:w="3104"/>
      </w:tblGrid>
      <w:tr w14:paraId="4CC3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4BB1A4B9">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4571" w:type="dxa"/>
            <w:vAlign w:val="center"/>
          </w:tcPr>
          <w:p w14:paraId="4DE84AC6">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3104" w:type="dxa"/>
            <w:vAlign w:val="center"/>
          </w:tcPr>
          <w:p w14:paraId="110E4134">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指标</w:t>
            </w:r>
          </w:p>
        </w:tc>
      </w:tr>
      <w:tr w14:paraId="4AD3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Align w:val="center"/>
          </w:tcPr>
          <w:p w14:paraId="21B316D7">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571" w:type="dxa"/>
            <w:vAlign w:val="center"/>
          </w:tcPr>
          <w:p w14:paraId="0B71EDB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基础地形图动态更新 </w:t>
            </w:r>
          </w:p>
        </w:tc>
        <w:tc>
          <w:tcPr>
            <w:tcW w:w="3104" w:type="dxa"/>
            <w:vAlign w:val="center"/>
          </w:tcPr>
          <w:p w14:paraId="5AD6F089">
            <w:pPr>
              <w:spacing w:line="440" w:lineRule="exact"/>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符合要求</w:t>
            </w:r>
            <w:r>
              <w:rPr>
                <w:rFonts w:hint="eastAsia" w:ascii="宋体" w:hAnsi="宋体" w:eastAsia="宋体" w:cs="宋体"/>
                <w:color w:val="auto"/>
                <w:sz w:val="24"/>
                <w:szCs w:val="24"/>
              </w:rPr>
              <w:t xml:space="preserve"> </w:t>
            </w:r>
          </w:p>
        </w:tc>
      </w:tr>
    </w:tbl>
    <w:p w14:paraId="500C51A8">
      <w:pPr>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3、服务时间</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年 月 日—</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年 月 日</w:t>
      </w:r>
    </w:p>
    <w:p w14:paraId="428A8D2E">
      <w:pPr>
        <w:tabs>
          <w:tab w:val="left" w:pos="567"/>
        </w:tabs>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4、税费</w:t>
      </w:r>
    </w:p>
    <w:p w14:paraId="73C51C3C">
      <w:pPr>
        <w:tabs>
          <w:tab w:val="left" w:pos="567"/>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本合同执行中相关的一切税费均由乙方承担。</w:t>
      </w:r>
    </w:p>
    <w:p w14:paraId="7D628F05">
      <w:pPr>
        <w:tabs>
          <w:tab w:val="left" w:pos="567"/>
        </w:tabs>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5、乙方的权利与义务</w:t>
      </w:r>
    </w:p>
    <w:p w14:paraId="0610ED20">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 根据文件合同的承诺，乙方向甲方委派项目组人员，人员应当相对固定</w:t>
      </w:r>
      <w:r>
        <w:rPr>
          <w:rFonts w:hint="eastAsia" w:ascii="宋体" w:hAnsi="宋体" w:eastAsia="宋体" w:cs="宋体"/>
          <w:color w:val="auto"/>
          <w:sz w:val="24"/>
          <w:szCs w:val="24"/>
          <w:lang w:eastAsia="zh-CN"/>
        </w:rPr>
        <w:t>（如需要乙方派人员的话）</w:t>
      </w:r>
      <w:r>
        <w:rPr>
          <w:rFonts w:hint="eastAsia" w:ascii="宋体" w:hAnsi="宋体" w:eastAsia="宋体" w:cs="宋体"/>
          <w:color w:val="auto"/>
          <w:sz w:val="24"/>
          <w:szCs w:val="24"/>
        </w:rPr>
        <w:t>。</w:t>
      </w:r>
    </w:p>
    <w:p w14:paraId="1A03FF50">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 在履行本合同期间，应运用合理的技能，认真、勤奋的工作。</w:t>
      </w:r>
    </w:p>
    <w:p w14:paraId="73593060">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5.3乙方针对该项目出具的工作方案，均须事先经甲方协商确认后方可实施。</w:t>
      </w:r>
    </w:p>
    <w:p w14:paraId="37077F25">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5.4 乙方应指派一名熟悉本项目情况的代表，负责与甲方的联络。</w:t>
      </w:r>
    </w:p>
    <w:p w14:paraId="6A89D4FA">
      <w:pPr>
        <w:tabs>
          <w:tab w:val="left" w:pos="567"/>
        </w:tabs>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6、甲方的权利与义务</w:t>
      </w:r>
    </w:p>
    <w:p w14:paraId="14DB4CD4">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6.1为乙方工作提供良好的外部条件，并按照合同约定支付款项。</w:t>
      </w:r>
    </w:p>
    <w:p w14:paraId="3EB4E850">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 甲方按双方约定的内容和时间，向乙方提供与项目有关的可以提供的资料。</w:t>
      </w:r>
    </w:p>
    <w:p w14:paraId="590AF4B6">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6.3 甲方授权一名熟悉本项目情况的代表，负责与乙方联系。</w:t>
      </w:r>
    </w:p>
    <w:p w14:paraId="2BB6D178">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6.4 甲方对乙方提供的项目工作方案具有审定权、修改权。</w:t>
      </w:r>
    </w:p>
    <w:p w14:paraId="6F3C7730">
      <w:pPr>
        <w:spacing w:line="440" w:lineRule="exact"/>
        <w:ind w:left="210" w:leftChars="100" w:firstLine="240" w:firstLineChars="100"/>
        <w:rPr>
          <w:rFonts w:hint="eastAsia" w:ascii="宋体" w:hAnsi="宋体" w:eastAsia="宋体" w:cs="宋体"/>
          <w:color w:val="auto"/>
          <w:sz w:val="24"/>
        </w:rPr>
      </w:pPr>
      <w:r>
        <w:rPr>
          <w:rFonts w:hint="eastAsia" w:ascii="宋体" w:hAnsi="宋体" w:eastAsia="宋体" w:cs="宋体"/>
          <w:color w:val="auto"/>
          <w:sz w:val="24"/>
          <w:szCs w:val="24"/>
        </w:rPr>
        <w:t>6.5 根据实际情况，甲方有权要求乙方对已经确认的方案进行修改、变通，乙方应当配合执行，以保证项目顺利进行。</w:t>
      </w:r>
    </w:p>
    <w:p w14:paraId="4FCD6670">
      <w:pPr>
        <w:tabs>
          <w:tab w:val="left" w:pos="567"/>
        </w:tabs>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7、合同金额和付款方式</w:t>
      </w:r>
    </w:p>
    <w:p w14:paraId="4F1216D7">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7.1合同总金额（大写）：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元整【￥ 00.00】人民币。</w:t>
      </w:r>
    </w:p>
    <w:p w14:paraId="5AE64C51">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7.2本合同项下的合同价款总金额分</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期支付：</w:t>
      </w:r>
    </w:p>
    <w:p w14:paraId="45871432">
      <w:pPr>
        <w:pStyle w:val="23"/>
        <w:autoSpaceDE/>
        <w:autoSpaceDN/>
        <w:spacing w:line="440" w:lineRule="exact"/>
        <w:ind w:firstLine="480" w:firstLineChars="200"/>
        <w:rPr>
          <w:rFonts w:hint="eastAsia" w:ascii="宋体" w:hAnsi="宋体" w:eastAsia="宋体" w:cs="宋体"/>
          <w:color w:val="auto"/>
          <w:szCs w:val="24"/>
        </w:rPr>
      </w:pPr>
      <w:r>
        <w:rPr>
          <w:rFonts w:hint="eastAsia" w:ascii="宋体" w:hAnsi="宋体" w:eastAsia="宋体" w:cs="宋体"/>
          <w:color w:val="auto"/>
          <w:sz w:val="24"/>
          <w:szCs w:val="24"/>
        </w:rPr>
        <w:t>（1）在合同签订后且甲方收到乙方正规合法等额发票之日起</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个工作日内，甲方向乙方支付合同服务费的</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%，即</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元（大写：人民币</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元整）；</w:t>
      </w:r>
    </w:p>
    <w:p w14:paraId="42AE6FB9">
      <w:pPr>
        <w:adjustRightInd/>
        <w:spacing w:line="5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（2）在合同签订后，乙方完成</w:t>
      </w:r>
      <w:r>
        <w:rPr>
          <w:rFonts w:hint="eastAsia" w:ascii="宋体" w:hAnsi="宋体" w:eastAsia="宋体" w:cs="宋体"/>
          <w:b w:val="0"/>
          <w:bCs w:val="0"/>
          <w:color w:val="auto"/>
          <w:sz w:val="24"/>
          <w:szCs w:val="24"/>
          <w:highlight w:val="none"/>
          <w:u w:val="none"/>
        </w:rPr>
        <w:t>1:500地形图动态修测和更新入库</w:t>
      </w:r>
      <w:r>
        <w:rPr>
          <w:rFonts w:hint="eastAsia" w:ascii="宋体" w:hAnsi="宋体" w:eastAsia="宋体" w:cs="宋体"/>
          <w:color w:val="auto"/>
          <w:sz w:val="24"/>
          <w:szCs w:val="24"/>
        </w:rPr>
        <w:t>，且甲方收到乙方正规合法等额发票之日起</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个工作日内，甲方向乙方支付合同服务费的</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%，即</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元（大写：人民币</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元整）；</w:t>
      </w:r>
    </w:p>
    <w:p w14:paraId="0FE89ED0">
      <w:pPr>
        <w:pStyle w:val="23"/>
        <w:autoSpaceDE/>
        <w:autoSpaceDN/>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b w:val="0"/>
          <w:bCs w:val="0"/>
          <w:color w:val="auto"/>
          <w:sz w:val="24"/>
          <w:szCs w:val="24"/>
          <w:highlight w:val="none"/>
          <w:u w:val="none"/>
        </w:rPr>
        <w:t>全部基础地理信息资源更新数据成果经分局验收省市核查通过，标志日常维护完成后，</w:t>
      </w:r>
      <w:r>
        <w:rPr>
          <w:rFonts w:hint="eastAsia" w:ascii="宋体" w:hAnsi="宋体" w:eastAsia="宋体" w:cs="宋体"/>
          <w:color w:val="auto"/>
          <w:sz w:val="24"/>
          <w:szCs w:val="24"/>
        </w:rPr>
        <w:t>甲方收到乙方正规合法等额发票之日起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个工作日内，支付合同服务费的</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%，即</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元（大写：人民币元整）；</w:t>
      </w:r>
    </w:p>
    <w:p w14:paraId="5C9DA352">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7.4付款方式为银行转账，乙方银行账户信息：</w:t>
      </w:r>
    </w:p>
    <w:p w14:paraId="2239FDC1">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w:t>
      </w:r>
    </w:p>
    <w:p w14:paraId="74D6FCEE">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开 户 名： </w:t>
      </w:r>
    </w:p>
    <w:p w14:paraId="30A581FB">
      <w:pPr>
        <w:spacing w:line="440" w:lineRule="exact"/>
        <w:ind w:firstLine="480" w:firstLineChars="200"/>
        <w:jc w:val="left"/>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 xml:space="preserve">账    号： </w:t>
      </w:r>
    </w:p>
    <w:p w14:paraId="7371FDF7">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7.5甲方支付每期款项前，乙方应开具并提交符合甲方要求的发票，否则甲方有权拒绝支付，且不视为违约。</w:t>
      </w:r>
    </w:p>
    <w:p w14:paraId="4EDB0B65">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8、验收</w:t>
      </w:r>
    </w:p>
    <w:p w14:paraId="036E5BB0">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8.1</w:t>
      </w:r>
      <w:r>
        <w:rPr>
          <w:rFonts w:hint="eastAsia" w:ascii="宋体" w:hAnsi="宋体" w:eastAsia="宋体" w:cs="宋体"/>
          <w:bCs/>
          <w:color w:val="auto"/>
          <w:sz w:val="24"/>
          <w:szCs w:val="24"/>
        </w:rPr>
        <w:t>验收方式：严格按照标书所规定的内容条款</w:t>
      </w:r>
      <w:r>
        <w:rPr>
          <w:rFonts w:hint="eastAsia" w:ascii="宋体" w:hAnsi="宋体" w:eastAsia="宋体" w:cs="宋体"/>
          <w:bCs/>
          <w:color w:val="auto"/>
          <w:sz w:val="24"/>
          <w:szCs w:val="24"/>
          <w:lang w:eastAsia="zh-CN"/>
        </w:rPr>
        <w:t>或</w:t>
      </w:r>
      <w:r>
        <w:rPr>
          <w:rFonts w:hint="eastAsia" w:ascii="宋体" w:hAnsi="宋体" w:eastAsia="宋体" w:cs="宋体"/>
          <w:bCs/>
          <w:color w:val="auto"/>
          <w:sz w:val="24"/>
          <w:szCs w:val="24"/>
        </w:rPr>
        <w:t>采购谈判中乙方所作出的承诺</w:t>
      </w:r>
      <w:r>
        <w:rPr>
          <w:rFonts w:hint="eastAsia" w:ascii="宋体" w:hAnsi="宋体" w:eastAsia="宋体" w:cs="宋体"/>
          <w:bCs/>
          <w:color w:val="auto"/>
          <w:sz w:val="24"/>
          <w:szCs w:val="24"/>
          <w:lang w:eastAsia="zh-CN"/>
        </w:rPr>
        <w:t>，</w:t>
      </w:r>
      <w:r>
        <w:rPr>
          <w:rFonts w:hint="eastAsia" w:ascii="宋体" w:hAnsi="宋体" w:eastAsia="宋体" w:cs="宋体"/>
          <w:color w:val="auto"/>
          <w:sz w:val="24"/>
          <w:highlight w:val="none"/>
          <w:lang w:eastAsia="zh-CN"/>
        </w:rPr>
        <w:t>对合同规定的技术、服务、安全标准等进行</w:t>
      </w:r>
      <w:r>
        <w:rPr>
          <w:rFonts w:hint="eastAsia" w:ascii="宋体" w:hAnsi="宋体" w:eastAsia="宋体" w:cs="宋体"/>
          <w:color w:val="auto"/>
          <w:sz w:val="24"/>
          <w:highlight w:val="none"/>
        </w:rPr>
        <w:t>评审</w:t>
      </w:r>
      <w:r>
        <w:rPr>
          <w:rFonts w:hint="eastAsia" w:ascii="宋体" w:hAnsi="宋体" w:eastAsia="宋体" w:cs="宋体"/>
          <w:color w:val="auto"/>
          <w:sz w:val="24"/>
          <w:highlight w:val="none"/>
          <w:lang w:eastAsia="zh-CN"/>
        </w:rPr>
        <w:t>或验收</w:t>
      </w:r>
      <w:r>
        <w:rPr>
          <w:rFonts w:hint="eastAsia" w:ascii="宋体" w:hAnsi="宋体" w:eastAsia="宋体" w:cs="宋体"/>
          <w:bCs/>
          <w:color w:val="auto"/>
          <w:sz w:val="24"/>
          <w:szCs w:val="24"/>
        </w:rPr>
        <w:t>。</w:t>
      </w:r>
    </w:p>
    <w:p w14:paraId="666E87E2">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8.2</w:t>
      </w:r>
      <w:r>
        <w:rPr>
          <w:rFonts w:hint="eastAsia" w:ascii="宋体" w:hAnsi="宋体" w:eastAsia="宋体" w:cs="宋体"/>
          <w:bCs/>
          <w:color w:val="auto"/>
          <w:sz w:val="24"/>
          <w:szCs w:val="24"/>
        </w:rPr>
        <w:t>甲方在乙方提供服务的过程中，有权不定期对服务内容和质量进行考核。乙方应当配合进行。</w:t>
      </w:r>
    </w:p>
    <w:p w14:paraId="0E2825E2">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8.3</w:t>
      </w:r>
      <w:r>
        <w:rPr>
          <w:rFonts w:hint="eastAsia" w:ascii="宋体" w:hAnsi="宋体" w:eastAsia="宋体" w:cs="宋体"/>
          <w:bCs/>
          <w:color w:val="auto"/>
          <w:sz w:val="24"/>
          <w:szCs w:val="24"/>
        </w:rPr>
        <w:t>乙方在项目完成后，应当及时向甲方发出验收申请，内容包括书面验收申请、相关说明、报告等，甲方收到乙方申请后，组织进行验收考核，乙方应当协助进行。</w:t>
      </w:r>
    </w:p>
    <w:p w14:paraId="4BEB8E00">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8.4</w:t>
      </w:r>
      <w:r>
        <w:rPr>
          <w:rFonts w:hint="eastAsia" w:ascii="宋体" w:hAnsi="宋体" w:eastAsia="宋体" w:cs="宋体"/>
          <w:bCs/>
          <w:color w:val="auto"/>
          <w:sz w:val="24"/>
          <w:szCs w:val="24"/>
        </w:rPr>
        <w:t>乙方在提供服务过程中如存在违反合同相关约定情况的，甲方有权要求乙方立即整改，乙方未按甲方要求整改的，甲方有权拒绝验收，并可中止合同履行，乙方承担因此发生的一切损失、费用及延误责任。</w:t>
      </w:r>
    </w:p>
    <w:p w14:paraId="3CD76815">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8.1</w:t>
      </w:r>
      <w:r>
        <w:rPr>
          <w:rFonts w:hint="eastAsia" w:ascii="宋体" w:hAnsi="宋体" w:eastAsia="宋体" w:cs="宋体"/>
          <w:bCs/>
          <w:color w:val="auto"/>
          <w:sz w:val="24"/>
          <w:szCs w:val="24"/>
        </w:rPr>
        <w:t>5经验收后，乙方服务成果不合格的（或未通过评审的），甲方有权要求乙方进行整改，相关费用由乙方承担；如整改后仍不合格的，甲方有权解除合同，并可以拒绝支付未支付的款项，乙方已经收取的款项应退还给甲方。</w:t>
      </w:r>
    </w:p>
    <w:p w14:paraId="41E24A10">
      <w:pPr>
        <w:pStyle w:val="483"/>
        <w:spacing w:line="440" w:lineRule="exact"/>
        <w:ind w:firstLine="482" w:firstLineChars="200"/>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eastAsia="zh-CN"/>
        </w:rPr>
        <w:t>9、转包或分包</w:t>
      </w:r>
    </w:p>
    <w:p w14:paraId="64D889FF">
      <w:pPr>
        <w:pStyle w:val="483"/>
        <w:spacing w:line="440" w:lineRule="exact"/>
        <w:ind w:firstLine="480" w:firstLineChars="200"/>
        <w:rPr>
          <w:rFonts w:hint="eastAsia" w:ascii="宋体" w:hAnsi="宋体" w:eastAsia="宋体" w:cs="宋体"/>
          <w:bCs/>
          <w:color w:val="auto"/>
          <w:kern w:val="2"/>
          <w:sz w:val="24"/>
          <w:szCs w:val="24"/>
          <w:lang w:eastAsia="zh-CN"/>
        </w:rPr>
      </w:pPr>
      <w:r>
        <w:rPr>
          <w:rFonts w:hint="eastAsia" w:ascii="宋体" w:hAnsi="宋体" w:eastAsia="宋体" w:cs="宋体"/>
          <w:color w:val="auto"/>
          <w:sz w:val="24"/>
          <w:szCs w:val="24"/>
          <w:lang w:eastAsia="zh-CN"/>
        </w:rPr>
        <w:t>9.1</w:t>
      </w:r>
      <w:r>
        <w:rPr>
          <w:rFonts w:hint="eastAsia" w:ascii="宋体" w:hAnsi="宋体" w:eastAsia="宋体" w:cs="宋体"/>
          <w:bCs/>
          <w:color w:val="auto"/>
          <w:kern w:val="2"/>
          <w:sz w:val="24"/>
          <w:szCs w:val="24"/>
          <w:lang w:eastAsia="zh-CN"/>
        </w:rPr>
        <w:t>本合同范围的服务，应由乙方直接供应，不得转让他人供应。</w:t>
      </w:r>
    </w:p>
    <w:p w14:paraId="6FEBBCF0">
      <w:pPr>
        <w:pStyle w:val="483"/>
        <w:spacing w:line="440" w:lineRule="exact"/>
        <w:ind w:firstLine="480" w:firstLineChars="200"/>
        <w:rPr>
          <w:rFonts w:hint="eastAsia" w:ascii="宋体" w:hAnsi="宋体" w:eastAsia="宋体" w:cs="宋体"/>
          <w:bCs/>
          <w:color w:val="auto"/>
          <w:kern w:val="2"/>
          <w:sz w:val="24"/>
          <w:szCs w:val="24"/>
          <w:lang w:eastAsia="zh-CN"/>
        </w:rPr>
      </w:pPr>
      <w:r>
        <w:rPr>
          <w:rFonts w:hint="eastAsia" w:ascii="宋体" w:hAnsi="宋体" w:eastAsia="宋体" w:cs="宋体"/>
          <w:color w:val="auto"/>
          <w:sz w:val="24"/>
          <w:szCs w:val="24"/>
          <w:lang w:eastAsia="zh-CN"/>
        </w:rPr>
        <w:t>9.2</w:t>
      </w:r>
      <w:r>
        <w:rPr>
          <w:rFonts w:hint="eastAsia" w:ascii="宋体" w:hAnsi="宋体" w:eastAsia="宋体" w:cs="宋体"/>
          <w:bCs/>
          <w:color w:val="auto"/>
          <w:kern w:val="2"/>
          <w:sz w:val="24"/>
          <w:szCs w:val="24"/>
          <w:lang w:eastAsia="zh-CN"/>
        </w:rPr>
        <w:t>如有转让和未经甲方同意的分包行为，甲方有权解除合同并追究乙方违约责任。</w:t>
      </w:r>
    </w:p>
    <w:p w14:paraId="5E0B142C">
      <w:pPr>
        <w:spacing w:line="440" w:lineRule="exact"/>
        <w:ind w:firstLine="480"/>
        <w:rPr>
          <w:rFonts w:hint="eastAsia" w:ascii="宋体" w:hAnsi="宋体" w:eastAsia="宋体" w:cs="宋体"/>
          <w:b/>
          <w:color w:val="auto"/>
          <w:sz w:val="24"/>
          <w:szCs w:val="24"/>
        </w:rPr>
      </w:pPr>
      <w:r>
        <w:rPr>
          <w:rFonts w:hint="eastAsia" w:ascii="宋体" w:hAnsi="宋体" w:eastAsia="宋体" w:cs="宋体"/>
          <w:b/>
          <w:color w:val="auto"/>
          <w:sz w:val="24"/>
          <w:szCs w:val="24"/>
        </w:rPr>
        <w:t>10、保密义务</w:t>
      </w:r>
    </w:p>
    <w:p w14:paraId="581768EF">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10.1 </w:t>
      </w:r>
      <w:r>
        <w:rPr>
          <w:rFonts w:hint="eastAsia" w:ascii="宋体" w:hAnsi="宋体" w:eastAsia="宋体" w:cs="宋体"/>
          <w:bCs/>
          <w:color w:val="auto"/>
          <w:sz w:val="24"/>
          <w:szCs w:val="24"/>
        </w:rPr>
        <w:t xml:space="preserve"> 乙方确认并同意，应当对本合同的内容、因履行本合同或在本合同期间接触或知悉的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w:t>
      </w:r>
    </w:p>
    <w:p w14:paraId="69E81F9F">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10.2</w:t>
      </w:r>
      <w:r>
        <w:rPr>
          <w:rFonts w:hint="eastAsia" w:ascii="宋体" w:hAnsi="宋体" w:eastAsia="宋体" w:cs="宋体"/>
          <w:bCs/>
          <w:color w:val="auto"/>
          <w:sz w:val="24"/>
          <w:szCs w:val="24"/>
        </w:rPr>
        <w:t>乙方可仅为本合同目的向其确有知悉必要的员工披露甲方提供的保密资料，但同时须指示其员工遵守本条规定的保密及不披露义务。乙方应仅为本合同目的而复制和使用保密资料。</w:t>
      </w:r>
    </w:p>
    <w:p w14:paraId="12B4F05E">
      <w:pPr>
        <w:tabs>
          <w:tab w:val="left" w:pos="567"/>
        </w:tabs>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11、违约责任</w:t>
      </w:r>
    </w:p>
    <w:p w14:paraId="57E0697B">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11.1本合同签订后，任何一方不履行或不完全履行本合同约定条款的，即构成违约。任何一方违约时，守约方有权要求违约方继续履行本合同，同时有权要求违约方支付违约金。违约金以合同金额的   %计算。非因甲方行为导致乙方在服务期内未按约完成服务内容的，应当向甲方支付合同总价10%的违约金或按照实际损失承担赔偿责任。如乙方因不可抗力或者因甲方行为等客观因素导致乙方想履约而不能履约，在双方协商后无法达成合意则不承担损害赔偿或违约金。</w:t>
      </w:r>
    </w:p>
    <w:p w14:paraId="326AE990">
      <w:pPr>
        <w:tabs>
          <w:tab w:val="left" w:pos="567"/>
        </w:tabs>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12、争议解决</w:t>
      </w:r>
    </w:p>
    <w:p w14:paraId="47328BB1">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12.1 本合同应适用中国法律并应根据中国法律解释。</w:t>
      </w:r>
    </w:p>
    <w:p w14:paraId="501C51B7">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12.2 因本合同引起的或与本合同有关的任何争议，双方应当协商解决。经双方协商不能解决的，任何一方有权向杭州市滨江区人民法院提起诉讼解决。</w:t>
      </w:r>
    </w:p>
    <w:p w14:paraId="6F1D5DCD">
      <w:pPr>
        <w:tabs>
          <w:tab w:val="left" w:pos="567"/>
        </w:tabs>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13、其他</w:t>
      </w:r>
    </w:p>
    <w:p w14:paraId="1F376D4D">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13.1 </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遵守《中华人民共和国保守国家秘密法》及《测绘地理信息管理工作国家秘密范围的规定》的内容。</w:t>
      </w:r>
    </w:p>
    <w:p w14:paraId="20B3C6E2">
      <w:pPr>
        <w:spacing w:line="44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13.2</w:t>
      </w:r>
      <w:r>
        <w:rPr>
          <w:rFonts w:hint="eastAsia" w:ascii="宋体" w:hAnsi="宋体" w:eastAsia="宋体" w:cs="宋体"/>
          <w:color w:val="auto"/>
          <w:sz w:val="24"/>
          <w:szCs w:val="24"/>
        </w:rPr>
        <w:t>本合同由甲乙双方签字并盖章之日起生效。</w:t>
      </w:r>
    </w:p>
    <w:p w14:paraId="799E079D">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对本合同的任何修改和补充均应以补充合同的形式作出，由双方签署后生效。本合同的附件、补充合同与本合同具有同等法律效力。</w:t>
      </w:r>
    </w:p>
    <w:p w14:paraId="34930B82">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 xml:space="preserve"> 本合同一式</w:t>
      </w:r>
      <w:r>
        <w:rPr>
          <w:rFonts w:hint="eastAsia" w:ascii="宋体" w:hAnsi="宋体" w:cs="宋体"/>
          <w:color w:val="auto"/>
          <w:sz w:val="24"/>
          <w:szCs w:val="24"/>
          <w:lang w:val="en-US" w:eastAsia="zh-CN"/>
        </w:rPr>
        <w:t>叁</w:t>
      </w:r>
      <w:r>
        <w:rPr>
          <w:rFonts w:hint="eastAsia" w:ascii="宋体" w:hAnsi="宋体" w:eastAsia="宋体" w:cs="宋体"/>
          <w:color w:val="auto"/>
          <w:sz w:val="24"/>
          <w:szCs w:val="24"/>
        </w:rPr>
        <w:t>份，甲方执壹份，乙方执壹份，</w:t>
      </w:r>
      <w:r>
        <w:rPr>
          <w:rFonts w:hint="eastAsia" w:ascii="宋体" w:hAnsi="宋体" w:cs="宋体"/>
          <w:color w:val="auto"/>
          <w:sz w:val="24"/>
          <w:szCs w:val="24"/>
          <w:lang w:val="en-US" w:eastAsia="zh-CN"/>
        </w:rPr>
        <w:t>鉴证方执壹份</w:t>
      </w:r>
      <w:r>
        <w:rPr>
          <w:rFonts w:hint="eastAsia" w:ascii="宋体" w:hAnsi="宋体" w:eastAsia="宋体" w:cs="宋体"/>
          <w:color w:val="auto"/>
          <w:sz w:val="24"/>
          <w:szCs w:val="24"/>
        </w:rPr>
        <w:t>各份具有同等法律效力。</w:t>
      </w:r>
    </w:p>
    <w:p w14:paraId="1ACA2D52">
      <w:pPr>
        <w:pStyle w:val="23"/>
        <w:autoSpaceDE/>
        <w:autoSpaceDN/>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hAnsi="宋体" w:cs="宋体"/>
          <w:color w:val="auto"/>
          <w:sz w:val="24"/>
          <w:szCs w:val="24"/>
          <w:lang w:val="en-US" w:eastAsia="zh-CN"/>
        </w:rPr>
        <w:t>5</w:t>
      </w:r>
      <w:r>
        <w:rPr>
          <w:rFonts w:hint="eastAsia" w:ascii="宋体" w:hAnsi="宋体" w:eastAsia="宋体" w:cs="宋体"/>
          <w:color w:val="auto"/>
          <w:sz w:val="24"/>
          <w:szCs w:val="24"/>
        </w:rPr>
        <w:t xml:space="preserve"> 本合同文件、中标通知书、招标文件及其补充文件、投标文件、技术标准和要求、合同补充条款或说明（如有）构成本合同的组成部分。</w:t>
      </w:r>
    </w:p>
    <w:p w14:paraId="13A23E2E">
      <w:pPr>
        <w:pStyle w:val="23"/>
        <w:autoSpaceDE/>
        <w:autoSpaceDN/>
        <w:spacing w:line="440" w:lineRule="exact"/>
        <w:ind w:firstLine="480" w:firstLineChars="200"/>
        <w:rPr>
          <w:rFonts w:hint="eastAsia" w:ascii="宋体" w:hAnsi="宋体" w:eastAsia="宋体" w:cs="宋体"/>
          <w:color w:val="auto"/>
          <w:sz w:val="24"/>
          <w:szCs w:val="24"/>
        </w:rPr>
      </w:pPr>
    </w:p>
    <w:p w14:paraId="1E638D50">
      <w:pPr>
        <w:pStyle w:val="23"/>
        <w:autoSpaceDE/>
        <w:autoSpaceDN/>
        <w:spacing w:line="440" w:lineRule="exact"/>
        <w:ind w:firstLine="480" w:firstLineChars="200"/>
        <w:rPr>
          <w:rFonts w:hint="eastAsia" w:ascii="宋体" w:hAnsi="宋体" w:eastAsia="宋体" w:cs="宋体"/>
          <w:color w:val="auto"/>
          <w:sz w:val="24"/>
          <w:szCs w:val="24"/>
        </w:rPr>
      </w:pPr>
    </w:p>
    <w:p w14:paraId="7B0763FB">
      <w:pPr>
        <w:pStyle w:val="23"/>
        <w:autoSpaceDE/>
        <w:autoSpaceDN/>
        <w:spacing w:line="440" w:lineRule="exact"/>
        <w:ind w:firstLine="480" w:firstLineChars="200"/>
        <w:rPr>
          <w:rFonts w:hint="eastAsia" w:ascii="宋体" w:hAnsi="宋体" w:eastAsia="宋体" w:cs="宋体"/>
          <w:color w:val="auto"/>
          <w:sz w:val="24"/>
          <w:szCs w:val="24"/>
        </w:rPr>
      </w:pPr>
    </w:p>
    <w:p w14:paraId="6F105B4B">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39D70072">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甲方（盖章）：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乙方（盖章）：</w:t>
      </w:r>
    </w:p>
    <w:p w14:paraId="620E859C">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                    法定代表人： </w:t>
      </w:r>
    </w:p>
    <w:p w14:paraId="3A9E0C78">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或受委托人（签字）：            或受委托人（签字）：                  </w:t>
      </w:r>
    </w:p>
    <w:p w14:paraId="7C38CB13">
      <w:pPr>
        <w:spacing w:line="440" w:lineRule="exact"/>
        <w:rPr>
          <w:rFonts w:hint="eastAsia" w:ascii="宋体" w:hAnsi="宋体" w:eastAsia="宋体" w:cs="宋体"/>
          <w:color w:val="auto"/>
          <w:sz w:val="24"/>
        </w:rPr>
      </w:pPr>
      <w:r>
        <w:rPr>
          <w:rFonts w:hint="eastAsia" w:ascii="宋体" w:hAnsi="宋体" w:eastAsia="宋体" w:cs="宋体"/>
          <w:color w:val="auto"/>
          <w:sz w:val="24"/>
          <w:szCs w:val="24"/>
        </w:rPr>
        <w:t xml:space="preserve">联系人：                        联系人： </w:t>
      </w:r>
    </w:p>
    <w:p w14:paraId="728E7F0B">
      <w:pPr>
        <w:spacing w:line="440" w:lineRule="exact"/>
        <w:ind w:left="4800" w:hanging="4800" w:hangingChars="2000"/>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地址： </w:t>
      </w:r>
    </w:p>
    <w:p w14:paraId="64E6B8A7">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电话：                          电话： </w:t>
      </w:r>
    </w:p>
    <w:p w14:paraId="32E71B80">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传真：                          传真： </w:t>
      </w:r>
    </w:p>
    <w:p w14:paraId="1D147373">
      <w:pPr>
        <w:pStyle w:val="878"/>
        <w:spacing w:line="44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鉴证方：华诚工程咨询集团有限公司</w:t>
      </w:r>
    </w:p>
    <w:p w14:paraId="0B9B59ED">
      <w:pPr>
        <w:pStyle w:val="878"/>
        <w:spacing w:line="44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法定代表人或受委托人（签字或盖章）：</w:t>
      </w:r>
    </w:p>
    <w:p w14:paraId="26093FA1">
      <w:pPr>
        <w:pStyle w:val="878"/>
        <w:spacing w:line="44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联系电话：19011282358</w:t>
      </w:r>
    </w:p>
    <w:p w14:paraId="5ADC6EBE">
      <w:pPr>
        <w:widowControl/>
        <w:spacing w:line="560" w:lineRule="exact"/>
        <w:jc w:val="left"/>
        <w:rPr>
          <w:rFonts w:ascii="宋体" w:hAnsi="宋体"/>
          <w:b/>
          <w:color w:val="auto"/>
          <w:sz w:val="24"/>
          <w:highlight w:val="none"/>
        </w:rPr>
      </w:pPr>
    </w:p>
    <w:p w14:paraId="316E0EE5">
      <w:pPr>
        <w:widowControl/>
        <w:adjustRightInd/>
        <w:jc w:val="left"/>
        <w:rPr>
          <w:rFonts w:ascii="宋体" w:hAnsi="宋体"/>
          <w:b/>
          <w:color w:val="auto"/>
          <w:sz w:val="24"/>
          <w:highlight w:val="none"/>
        </w:rPr>
      </w:pPr>
      <w:r>
        <w:rPr>
          <w:rFonts w:ascii="宋体" w:hAnsi="宋体"/>
          <w:b/>
          <w:color w:val="auto"/>
          <w:highlight w:val="none"/>
        </w:rPr>
        <w:br w:type="page"/>
      </w:r>
    </w:p>
    <w:p w14:paraId="7660E6A0">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3BC5F0A8">
      <w:pPr>
        <w:bidi w:val="0"/>
        <w:rPr>
          <w:color w:val="auto"/>
        </w:rPr>
      </w:pPr>
    </w:p>
    <w:p w14:paraId="0D81222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905E3D8">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D02DEC">
      <w:pPr>
        <w:bidi w:val="0"/>
        <w:rPr>
          <w:color w:val="auto"/>
        </w:rPr>
      </w:pPr>
    </w:p>
    <w:p w14:paraId="2817F8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E4F4B2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DC5F17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0DBA70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3B18056">
      <w:pPr>
        <w:snapToGrid w:val="0"/>
        <w:spacing w:line="360" w:lineRule="auto"/>
        <w:ind w:firstLine="480" w:firstLineChars="200"/>
        <w:rPr>
          <w:rFonts w:ascii="宋体" w:hAnsi="宋体" w:cs="宋体"/>
          <w:color w:val="auto"/>
          <w:sz w:val="24"/>
          <w:highlight w:val="none"/>
        </w:rPr>
      </w:pPr>
    </w:p>
    <w:p w14:paraId="6F74229A">
      <w:pPr>
        <w:spacing w:line="360" w:lineRule="auto"/>
        <w:ind w:firstLine="480" w:firstLineChars="200"/>
        <w:rPr>
          <w:rFonts w:ascii="宋体" w:hAnsi="宋体" w:cs="宋体"/>
          <w:color w:val="auto"/>
          <w:sz w:val="24"/>
          <w:highlight w:val="none"/>
        </w:rPr>
      </w:pPr>
    </w:p>
    <w:p w14:paraId="59AD76D2">
      <w:pPr>
        <w:snapToGrid w:val="0"/>
        <w:spacing w:line="360" w:lineRule="auto"/>
        <w:ind w:right="480"/>
        <w:jc w:val="center"/>
        <w:outlineLvl w:val="1"/>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 符合参加政府采购活动应当具备的一般条件的承诺函</w:t>
      </w:r>
    </w:p>
    <w:p w14:paraId="401D1E2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杭州市规划和自然资源局滨江分局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4DD2F7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杭州市滨江区基础地形图动态更新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HCZX-ZC-[2025]0349</w:t>
      </w:r>
      <w:r>
        <w:rPr>
          <w:rFonts w:hint="eastAsia" w:ascii="宋体" w:hAnsi="宋体" w:cs="宋体"/>
          <w:color w:val="auto"/>
          <w:sz w:val="24"/>
          <w:highlight w:val="none"/>
        </w:rPr>
        <w:t>】政府采购活动，郑重承诺：</w:t>
      </w:r>
    </w:p>
    <w:p w14:paraId="4B92EB5E">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E75DF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71B00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A3FAD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7EB01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5BD40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8473B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90B68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B24FC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17520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ABCBC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FBE8A9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9C900A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4223A22">
      <w:pPr>
        <w:snapToGrid w:val="0"/>
        <w:spacing w:line="360" w:lineRule="auto"/>
        <w:ind w:right="480"/>
        <w:jc w:val="center"/>
        <w:rPr>
          <w:rFonts w:ascii="宋体" w:hAnsi="宋体" w:cs="宋体"/>
          <w:b/>
          <w:color w:val="auto"/>
          <w:kern w:val="0"/>
          <w:sz w:val="32"/>
          <w:szCs w:val="32"/>
          <w:highlight w:val="none"/>
        </w:rPr>
      </w:pPr>
    </w:p>
    <w:p w14:paraId="0C836629">
      <w:pPr>
        <w:snapToGrid w:val="0"/>
        <w:spacing w:line="360" w:lineRule="auto"/>
        <w:ind w:right="480"/>
        <w:jc w:val="center"/>
        <w:rPr>
          <w:rFonts w:ascii="宋体" w:hAnsi="宋体" w:cs="宋体"/>
          <w:b/>
          <w:color w:val="auto"/>
          <w:kern w:val="0"/>
          <w:sz w:val="32"/>
          <w:szCs w:val="32"/>
          <w:highlight w:val="none"/>
        </w:rPr>
      </w:pPr>
    </w:p>
    <w:p w14:paraId="05E541F8">
      <w:pPr>
        <w:snapToGrid w:val="0"/>
        <w:spacing w:line="360" w:lineRule="auto"/>
        <w:ind w:right="480"/>
        <w:jc w:val="center"/>
        <w:rPr>
          <w:rFonts w:ascii="宋体" w:hAnsi="宋体" w:cs="宋体"/>
          <w:b/>
          <w:color w:val="auto"/>
          <w:kern w:val="0"/>
          <w:sz w:val="32"/>
          <w:szCs w:val="32"/>
          <w:highlight w:val="none"/>
        </w:rPr>
      </w:pPr>
    </w:p>
    <w:p w14:paraId="5F1259EA">
      <w:pPr>
        <w:rPr>
          <w:rFonts w:ascii="宋体" w:hAnsi="宋体" w:cs="宋体"/>
          <w:color w:val="auto"/>
          <w:highlight w:val="none"/>
        </w:rPr>
      </w:pPr>
    </w:p>
    <w:p w14:paraId="01C6CAF4">
      <w:pPr>
        <w:snapToGrid w:val="0"/>
        <w:spacing w:line="360" w:lineRule="auto"/>
        <w:ind w:right="480"/>
        <w:jc w:val="center"/>
        <w:rPr>
          <w:rFonts w:ascii="宋体" w:hAnsi="宋体" w:cs="宋体"/>
          <w:b/>
          <w:color w:val="auto"/>
          <w:kern w:val="0"/>
          <w:sz w:val="32"/>
          <w:szCs w:val="32"/>
          <w:highlight w:val="none"/>
        </w:rPr>
      </w:pPr>
    </w:p>
    <w:p w14:paraId="11D9DD2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0C5244E">
      <w:pPr>
        <w:widowControl/>
        <w:spacing w:line="360" w:lineRule="auto"/>
        <w:ind w:firstLine="643" w:firstLineChars="200"/>
        <w:jc w:val="center"/>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7BDCDD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6220768">
      <w:pPr>
        <w:snapToGrid w:val="0"/>
        <w:spacing w:line="360" w:lineRule="auto"/>
        <w:ind w:right="480"/>
        <w:jc w:val="center"/>
        <w:rPr>
          <w:rFonts w:ascii="宋体" w:hAnsi="宋体" w:cs="宋体"/>
          <w:b/>
          <w:color w:val="auto"/>
          <w:kern w:val="0"/>
          <w:sz w:val="32"/>
          <w:szCs w:val="32"/>
          <w:highlight w:val="none"/>
        </w:rPr>
      </w:pPr>
    </w:p>
    <w:p w14:paraId="0217022A">
      <w:pPr>
        <w:snapToGrid w:val="0"/>
        <w:spacing w:line="360" w:lineRule="auto"/>
        <w:ind w:right="480"/>
        <w:jc w:val="center"/>
        <w:rPr>
          <w:rFonts w:ascii="宋体" w:hAnsi="宋体" w:cs="宋体"/>
          <w:b/>
          <w:color w:val="auto"/>
          <w:kern w:val="0"/>
          <w:sz w:val="32"/>
          <w:szCs w:val="32"/>
          <w:highlight w:val="none"/>
        </w:rPr>
      </w:pPr>
    </w:p>
    <w:p w14:paraId="4651B77F">
      <w:pPr>
        <w:snapToGrid w:val="0"/>
        <w:spacing w:line="360" w:lineRule="auto"/>
        <w:ind w:right="480"/>
        <w:jc w:val="center"/>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DA6F17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160FE6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D1ABE71">
      <w:pPr>
        <w:widowControl/>
        <w:spacing w:line="360" w:lineRule="auto"/>
        <w:ind w:firstLine="480"/>
        <w:jc w:val="left"/>
        <w:rPr>
          <w:rFonts w:ascii="宋体" w:hAnsi="宋体" w:cs="宋体"/>
          <w:color w:val="auto"/>
          <w:sz w:val="24"/>
          <w:highlight w:val="none"/>
        </w:rPr>
      </w:pPr>
    </w:p>
    <w:p w14:paraId="6592921A">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F861EF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082C5D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C8FD4F8">
      <w:pPr>
        <w:widowControl/>
        <w:spacing w:line="360" w:lineRule="auto"/>
        <w:ind w:left="150"/>
        <w:jc w:val="center"/>
        <w:rPr>
          <w:rFonts w:ascii="宋体" w:hAnsi="宋体" w:cs="宋体"/>
          <w:b/>
          <w:color w:val="auto"/>
          <w:kern w:val="0"/>
          <w:sz w:val="32"/>
          <w:szCs w:val="32"/>
          <w:highlight w:val="none"/>
        </w:rPr>
      </w:pPr>
    </w:p>
    <w:p w14:paraId="1CD52BF5">
      <w:pPr>
        <w:widowControl/>
        <w:spacing w:line="360" w:lineRule="auto"/>
        <w:ind w:left="150"/>
        <w:jc w:val="center"/>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143503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7A33950">
      <w:pPr>
        <w:rPr>
          <w:rFonts w:ascii="宋体" w:hAnsi="宋体" w:cs="宋体"/>
          <w:color w:val="auto"/>
          <w:highlight w:val="none"/>
        </w:rPr>
      </w:pPr>
    </w:p>
    <w:p w14:paraId="6FB9CC6F">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515787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4F130D85">
      <w:pPr>
        <w:bidi w:val="0"/>
        <w:rPr>
          <w:color w:val="auto"/>
        </w:rPr>
      </w:pPr>
    </w:p>
    <w:p w14:paraId="218F625A">
      <w:pPr>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C31125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4D339E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DC69BF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72D12A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712D31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F9B2D8F">
      <w:pPr>
        <w:snapToGrid w:val="0"/>
        <w:spacing w:line="360" w:lineRule="auto"/>
        <w:jc w:val="center"/>
        <w:rPr>
          <w:rFonts w:ascii="宋体" w:hAnsi="宋体" w:cs="宋体"/>
          <w:b/>
          <w:color w:val="auto"/>
          <w:kern w:val="0"/>
          <w:sz w:val="32"/>
          <w:szCs w:val="32"/>
          <w:highlight w:val="none"/>
          <w:lang w:val="zh-CN"/>
        </w:rPr>
      </w:pPr>
    </w:p>
    <w:p w14:paraId="5EF03E95">
      <w:pPr>
        <w:snapToGrid w:val="0"/>
        <w:spacing w:line="360" w:lineRule="auto"/>
        <w:jc w:val="center"/>
        <w:rPr>
          <w:rFonts w:ascii="宋体" w:hAnsi="宋体" w:cs="宋体"/>
          <w:b/>
          <w:color w:val="auto"/>
          <w:kern w:val="0"/>
          <w:sz w:val="32"/>
          <w:szCs w:val="32"/>
          <w:highlight w:val="none"/>
          <w:lang w:val="zh-CN"/>
        </w:rPr>
      </w:pPr>
    </w:p>
    <w:p w14:paraId="0D06B465">
      <w:pPr>
        <w:snapToGrid w:val="0"/>
        <w:spacing w:line="360" w:lineRule="auto"/>
        <w:jc w:val="center"/>
        <w:rPr>
          <w:rFonts w:ascii="宋体" w:hAnsi="宋体" w:cs="宋体"/>
          <w:b/>
          <w:color w:val="auto"/>
          <w:kern w:val="0"/>
          <w:sz w:val="32"/>
          <w:szCs w:val="32"/>
          <w:highlight w:val="none"/>
          <w:lang w:val="zh-CN"/>
        </w:rPr>
      </w:pPr>
    </w:p>
    <w:p w14:paraId="38208AD0">
      <w:pPr>
        <w:snapToGrid w:val="0"/>
        <w:spacing w:line="360" w:lineRule="auto"/>
        <w:jc w:val="center"/>
        <w:rPr>
          <w:rFonts w:ascii="宋体" w:hAnsi="宋体" w:cs="宋体"/>
          <w:b/>
          <w:color w:val="auto"/>
          <w:kern w:val="0"/>
          <w:sz w:val="32"/>
          <w:szCs w:val="32"/>
          <w:highlight w:val="none"/>
          <w:lang w:val="zh-CN"/>
        </w:rPr>
      </w:pPr>
    </w:p>
    <w:p w14:paraId="762E7F7F">
      <w:pPr>
        <w:snapToGrid w:val="0"/>
        <w:spacing w:line="360" w:lineRule="auto"/>
        <w:jc w:val="center"/>
        <w:rPr>
          <w:rFonts w:ascii="宋体" w:hAnsi="宋体" w:cs="宋体"/>
          <w:b/>
          <w:color w:val="auto"/>
          <w:kern w:val="0"/>
          <w:sz w:val="32"/>
          <w:szCs w:val="32"/>
          <w:highlight w:val="none"/>
          <w:lang w:val="zh-CN"/>
        </w:rPr>
      </w:pPr>
    </w:p>
    <w:p w14:paraId="24DF05E5">
      <w:pPr>
        <w:snapToGrid w:val="0"/>
        <w:spacing w:line="360" w:lineRule="auto"/>
        <w:jc w:val="center"/>
        <w:rPr>
          <w:rFonts w:ascii="宋体" w:hAnsi="宋体" w:cs="宋体"/>
          <w:b/>
          <w:color w:val="auto"/>
          <w:kern w:val="0"/>
          <w:sz w:val="32"/>
          <w:szCs w:val="32"/>
          <w:highlight w:val="none"/>
          <w:lang w:val="zh-CN"/>
        </w:rPr>
      </w:pPr>
    </w:p>
    <w:p w14:paraId="4E3D6384">
      <w:pPr>
        <w:snapToGrid w:val="0"/>
        <w:spacing w:line="360" w:lineRule="auto"/>
        <w:jc w:val="center"/>
        <w:rPr>
          <w:rFonts w:ascii="宋体" w:hAnsi="宋体" w:cs="宋体"/>
          <w:b/>
          <w:color w:val="auto"/>
          <w:kern w:val="0"/>
          <w:sz w:val="32"/>
          <w:szCs w:val="32"/>
          <w:highlight w:val="none"/>
          <w:lang w:val="zh-CN"/>
        </w:rPr>
      </w:pPr>
    </w:p>
    <w:p w14:paraId="5DB7AE41">
      <w:pPr>
        <w:snapToGrid w:val="0"/>
        <w:spacing w:line="360" w:lineRule="auto"/>
        <w:jc w:val="center"/>
        <w:rPr>
          <w:rFonts w:ascii="宋体" w:hAnsi="宋体" w:cs="宋体"/>
          <w:b/>
          <w:color w:val="auto"/>
          <w:kern w:val="0"/>
          <w:sz w:val="32"/>
          <w:szCs w:val="32"/>
          <w:highlight w:val="none"/>
          <w:lang w:val="zh-CN"/>
        </w:rPr>
      </w:pPr>
    </w:p>
    <w:p w14:paraId="3371221A">
      <w:pPr>
        <w:snapToGrid w:val="0"/>
        <w:spacing w:line="360" w:lineRule="auto"/>
        <w:jc w:val="center"/>
        <w:rPr>
          <w:rFonts w:ascii="宋体" w:hAnsi="宋体" w:cs="宋体"/>
          <w:b/>
          <w:color w:val="auto"/>
          <w:kern w:val="0"/>
          <w:sz w:val="32"/>
          <w:szCs w:val="32"/>
          <w:highlight w:val="none"/>
          <w:lang w:val="zh-CN"/>
        </w:rPr>
      </w:pPr>
    </w:p>
    <w:p w14:paraId="6FF1E0C7">
      <w:pPr>
        <w:snapToGrid w:val="0"/>
        <w:spacing w:line="360" w:lineRule="auto"/>
        <w:jc w:val="center"/>
        <w:rPr>
          <w:rFonts w:ascii="宋体" w:hAnsi="宋体" w:cs="宋体"/>
          <w:b/>
          <w:color w:val="auto"/>
          <w:kern w:val="0"/>
          <w:sz w:val="32"/>
          <w:szCs w:val="32"/>
          <w:highlight w:val="none"/>
          <w:lang w:val="zh-CN"/>
        </w:rPr>
      </w:pPr>
    </w:p>
    <w:p w14:paraId="49E40035">
      <w:pPr>
        <w:snapToGrid w:val="0"/>
        <w:spacing w:line="360" w:lineRule="auto"/>
        <w:jc w:val="center"/>
        <w:rPr>
          <w:rFonts w:ascii="宋体" w:hAnsi="宋体" w:cs="宋体"/>
          <w:b/>
          <w:color w:val="auto"/>
          <w:kern w:val="0"/>
          <w:sz w:val="32"/>
          <w:szCs w:val="32"/>
          <w:highlight w:val="none"/>
          <w:lang w:val="zh-CN"/>
        </w:rPr>
      </w:pPr>
    </w:p>
    <w:p w14:paraId="4D58940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0B118B3">
      <w:pPr>
        <w:snapToGrid w:val="0"/>
        <w:spacing w:line="360" w:lineRule="auto"/>
        <w:jc w:val="center"/>
        <w:outlineLvl w:val="1"/>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AFE36F2">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杭州市规划和自然资源局滨江分局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5D4DBC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杭州市滨江区基础地形图动态更新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HCZX-ZC-[2025]0349</w:t>
      </w:r>
      <w:r>
        <w:rPr>
          <w:rFonts w:hint="eastAsia" w:ascii="宋体" w:hAnsi="宋体" w:cs="宋体"/>
          <w:color w:val="auto"/>
          <w:sz w:val="24"/>
          <w:highlight w:val="none"/>
        </w:rPr>
        <w:t>】招标的有关活动，并对此项目进行投标。为此：</w:t>
      </w:r>
    </w:p>
    <w:p w14:paraId="25DCBF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3ABB9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A52E98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7D766B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3E005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5" w:name="_Hlk101257010"/>
      <w:r>
        <w:rPr>
          <w:rFonts w:hint="eastAsia" w:ascii="宋体" w:hAnsi="宋体" w:cs="宋体"/>
          <w:color w:val="auto"/>
          <w:sz w:val="24"/>
          <w:highlight w:val="none"/>
        </w:rPr>
        <w:t>（如果有)</w:t>
      </w:r>
      <w:bookmarkEnd w:id="395"/>
      <w:r>
        <w:rPr>
          <w:rFonts w:hint="eastAsia" w:ascii="宋体" w:hAnsi="宋体" w:cs="宋体"/>
          <w:snapToGrid w:val="0"/>
          <w:color w:val="auto"/>
          <w:kern w:val="28"/>
          <w:sz w:val="24"/>
          <w:szCs w:val="20"/>
          <w:highlight w:val="none"/>
        </w:rPr>
        <w:t>；</w:t>
      </w:r>
    </w:p>
    <w:p w14:paraId="43B4ABB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FBB585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6FA1E18A">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061FA0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F9F8A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810A87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63D667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1D58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F41DC2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05A432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B7C5A5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4101E0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86F7207">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70A785B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2ADF0D5">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2D699E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EF88E6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466D34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38838A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81B9A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1F4148F">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06951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2BDABAE">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3DBFF3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A55A48E">
      <w:pPr>
        <w:snapToGrid w:val="0"/>
        <w:spacing w:line="360" w:lineRule="auto"/>
        <w:ind w:left="420" w:leftChars="200" w:firstLine="4200" w:firstLineChars="1750"/>
        <w:rPr>
          <w:rFonts w:ascii="宋体" w:hAnsi="宋体" w:cs="宋体"/>
          <w:color w:val="auto"/>
          <w:kern w:val="0"/>
          <w:sz w:val="24"/>
          <w:highlight w:val="none"/>
          <w:u w:val="single"/>
        </w:rPr>
      </w:pPr>
    </w:p>
    <w:p w14:paraId="4CC7F01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B1E46E8">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6184AAD">
      <w:pPr>
        <w:snapToGrid w:val="0"/>
        <w:spacing w:line="360" w:lineRule="auto"/>
        <w:jc w:val="center"/>
        <w:outlineLvl w:val="1"/>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37382D0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7E806EE">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B26B63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杭州市规划和自然资源局滨江分局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3327FE5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杭州市滨江区基础地形图动态更新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HCZX-ZC-[2025]0349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900CE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5E5A50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61D262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5B052E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78A2BC5">
      <w:pPr>
        <w:snapToGrid w:val="0"/>
        <w:spacing w:line="360" w:lineRule="auto"/>
        <w:rPr>
          <w:rFonts w:ascii="宋体" w:hAnsi="宋体" w:cs="宋体"/>
          <w:color w:val="auto"/>
          <w:sz w:val="24"/>
          <w:highlight w:val="none"/>
        </w:rPr>
      </w:pPr>
    </w:p>
    <w:p w14:paraId="77ACE20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F31F96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杭州市规划和自然资源局滨江分局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2F9664A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杭州市滨江区基础地形图动态更新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HCZX-ZC-[2025]0349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8A962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FEE290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9846795">
      <w:pPr>
        <w:jc w:val="center"/>
        <w:rPr>
          <w:rFonts w:ascii="宋体" w:hAnsi="宋体" w:cs="宋体"/>
          <w:b/>
          <w:color w:val="auto"/>
          <w:kern w:val="0"/>
          <w:sz w:val="32"/>
          <w:szCs w:val="32"/>
          <w:highlight w:val="none"/>
        </w:rPr>
      </w:pPr>
    </w:p>
    <w:p w14:paraId="6CCFACE9">
      <w:pPr>
        <w:rPr>
          <w:rFonts w:ascii="宋体" w:hAnsi="宋体" w:cs="宋体"/>
          <w:color w:val="auto"/>
          <w:highlight w:val="none"/>
        </w:rPr>
      </w:pPr>
    </w:p>
    <w:p w14:paraId="06DF5C1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5A9A0A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7FDEC0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542439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536468D">
      <w:pPr>
        <w:autoSpaceDE w:val="0"/>
        <w:autoSpaceDN w:val="0"/>
        <w:spacing w:line="360" w:lineRule="auto"/>
        <w:jc w:val="center"/>
        <w:rPr>
          <w:rFonts w:ascii="宋体" w:hAnsi="宋体" w:cs="宋体"/>
          <w:b/>
          <w:color w:val="auto"/>
          <w:kern w:val="0"/>
          <w:sz w:val="32"/>
          <w:szCs w:val="32"/>
          <w:highlight w:val="none"/>
          <w:lang w:val="zh-CN"/>
        </w:rPr>
      </w:pPr>
    </w:p>
    <w:p w14:paraId="06D7FA5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959E9B4">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726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987CBB7">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1D80BA5">
            <w:pPr>
              <w:pStyle w:val="149"/>
              <w:adjustRightInd w:val="0"/>
              <w:spacing w:line="360" w:lineRule="auto"/>
              <w:rPr>
                <w:rFonts w:hAnsi="宋体" w:cs="宋体"/>
                <w:bCs/>
                <w:color w:val="auto"/>
                <w:sz w:val="24"/>
                <w:highlight w:val="none"/>
              </w:rPr>
            </w:pPr>
          </w:p>
        </w:tc>
      </w:tr>
    </w:tbl>
    <w:p w14:paraId="34AE3D7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AEA333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C9CF7B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07CF9F0">
      <w:pPr>
        <w:jc w:val="center"/>
        <w:rPr>
          <w:rFonts w:ascii="宋体" w:hAnsi="宋体" w:cs="宋体"/>
          <w:b/>
          <w:color w:val="auto"/>
          <w:kern w:val="0"/>
          <w:sz w:val="32"/>
          <w:szCs w:val="32"/>
          <w:highlight w:val="none"/>
        </w:rPr>
      </w:pPr>
    </w:p>
    <w:p w14:paraId="1743E056">
      <w:pPr>
        <w:jc w:val="center"/>
        <w:rPr>
          <w:rFonts w:ascii="宋体" w:hAnsi="宋体" w:cs="宋体"/>
          <w:b/>
          <w:color w:val="auto"/>
          <w:kern w:val="0"/>
          <w:sz w:val="32"/>
          <w:szCs w:val="32"/>
          <w:highlight w:val="none"/>
        </w:rPr>
      </w:pPr>
    </w:p>
    <w:p w14:paraId="1E0F9916">
      <w:pPr>
        <w:jc w:val="center"/>
        <w:rPr>
          <w:rFonts w:ascii="宋体" w:hAnsi="宋体" w:cs="宋体"/>
          <w:b/>
          <w:color w:val="auto"/>
          <w:kern w:val="0"/>
          <w:sz w:val="32"/>
          <w:szCs w:val="32"/>
          <w:highlight w:val="none"/>
        </w:rPr>
      </w:pPr>
    </w:p>
    <w:p w14:paraId="69D5BDA7">
      <w:pPr>
        <w:jc w:val="center"/>
        <w:rPr>
          <w:rFonts w:ascii="宋体" w:hAnsi="宋体" w:cs="宋体"/>
          <w:b/>
          <w:color w:val="auto"/>
          <w:kern w:val="0"/>
          <w:sz w:val="32"/>
          <w:szCs w:val="32"/>
          <w:highlight w:val="none"/>
        </w:rPr>
      </w:pPr>
    </w:p>
    <w:p w14:paraId="1DF8765F">
      <w:pPr>
        <w:jc w:val="center"/>
        <w:rPr>
          <w:rFonts w:ascii="宋体" w:hAnsi="宋体" w:cs="宋体"/>
          <w:b/>
          <w:color w:val="auto"/>
          <w:kern w:val="0"/>
          <w:sz w:val="32"/>
          <w:szCs w:val="32"/>
          <w:highlight w:val="none"/>
        </w:rPr>
      </w:pPr>
    </w:p>
    <w:p w14:paraId="0E9111FD">
      <w:pPr>
        <w:jc w:val="center"/>
        <w:rPr>
          <w:rFonts w:ascii="宋体" w:hAnsi="宋体" w:cs="宋体"/>
          <w:b/>
          <w:color w:val="auto"/>
          <w:kern w:val="0"/>
          <w:sz w:val="32"/>
          <w:szCs w:val="32"/>
          <w:highlight w:val="none"/>
        </w:rPr>
      </w:pPr>
    </w:p>
    <w:p w14:paraId="7A097838">
      <w:pPr>
        <w:jc w:val="center"/>
        <w:rPr>
          <w:rFonts w:ascii="宋体" w:hAnsi="宋体" w:cs="宋体"/>
          <w:b/>
          <w:color w:val="auto"/>
          <w:kern w:val="0"/>
          <w:sz w:val="32"/>
          <w:szCs w:val="32"/>
          <w:highlight w:val="none"/>
        </w:rPr>
      </w:pPr>
    </w:p>
    <w:p w14:paraId="75803C3D">
      <w:pPr>
        <w:jc w:val="center"/>
        <w:rPr>
          <w:rFonts w:ascii="宋体" w:hAnsi="宋体" w:cs="宋体"/>
          <w:b/>
          <w:color w:val="auto"/>
          <w:kern w:val="0"/>
          <w:sz w:val="32"/>
          <w:szCs w:val="32"/>
          <w:highlight w:val="none"/>
        </w:rPr>
      </w:pPr>
    </w:p>
    <w:p w14:paraId="4C957691">
      <w:pPr>
        <w:jc w:val="center"/>
        <w:rPr>
          <w:rFonts w:ascii="宋体" w:hAnsi="宋体" w:cs="宋体"/>
          <w:b/>
          <w:color w:val="auto"/>
          <w:kern w:val="0"/>
          <w:sz w:val="32"/>
          <w:szCs w:val="32"/>
          <w:highlight w:val="none"/>
        </w:rPr>
      </w:pPr>
    </w:p>
    <w:p w14:paraId="04C8A41E">
      <w:pPr>
        <w:jc w:val="center"/>
        <w:rPr>
          <w:rFonts w:ascii="宋体" w:hAnsi="宋体" w:cs="宋体"/>
          <w:b/>
          <w:color w:val="auto"/>
          <w:kern w:val="0"/>
          <w:sz w:val="32"/>
          <w:szCs w:val="32"/>
          <w:highlight w:val="none"/>
        </w:rPr>
      </w:pPr>
    </w:p>
    <w:p w14:paraId="581FEA1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275AE3F">
      <w:pPr>
        <w:snapToGrid w:val="0"/>
        <w:spacing w:line="360" w:lineRule="auto"/>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7C23627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1E1D91">
      <w:pPr>
        <w:snapToGrid w:val="0"/>
        <w:spacing w:line="360" w:lineRule="auto"/>
        <w:rPr>
          <w:rFonts w:ascii="宋体" w:hAnsi="宋体" w:cs="宋体"/>
          <w:color w:val="auto"/>
          <w:kern w:val="0"/>
          <w:sz w:val="24"/>
          <w:highlight w:val="none"/>
        </w:rPr>
      </w:pPr>
    </w:p>
    <w:p w14:paraId="2CBAA746">
      <w:pPr>
        <w:snapToGrid w:val="0"/>
        <w:spacing w:line="360" w:lineRule="auto"/>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7A3EF5D2">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FB7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592ECB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17EA5F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85BE89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721D5B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DE37EC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A52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B63E0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18C160EC">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32C5624">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BD1D59E">
            <w:pPr>
              <w:rPr>
                <w:rFonts w:ascii="宋体" w:hAnsi="宋体" w:cs="宋体"/>
                <w:color w:val="auto"/>
                <w:sz w:val="24"/>
                <w:highlight w:val="none"/>
              </w:rPr>
            </w:pPr>
          </w:p>
          <w:p w14:paraId="76558EB4">
            <w:pPr>
              <w:rPr>
                <w:rFonts w:ascii="宋体" w:hAnsi="宋体" w:cs="宋体"/>
                <w:color w:val="auto"/>
                <w:sz w:val="24"/>
                <w:highlight w:val="none"/>
              </w:rPr>
            </w:pPr>
            <w:r>
              <w:rPr>
                <w:rFonts w:hint="eastAsia" w:ascii="宋体" w:hAnsi="宋体" w:cs="宋体"/>
                <w:color w:val="auto"/>
                <w:sz w:val="24"/>
                <w:highlight w:val="none"/>
              </w:rPr>
              <w:t>见投标文件</w:t>
            </w:r>
          </w:p>
          <w:p w14:paraId="65FDEB5A">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6DC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83ED31">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733FC043">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EE16CA8">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483DB3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3B9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67AF96">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574726FD">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33ECDB9">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59537077">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58F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9E3930">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34D7163D">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06D7AD6D">
            <w:pPr>
              <w:rPr>
                <w:rFonts w:hint="eastAsia" w:ascii="宋体" w:hAnsi="宋体" w:cs="宋体"/>
                <w:b w:val="0"/>
                <w:bCs w:val="0"/>
                <w:color w:val="auto"/>
                <w:sz w:val="24"/>
                <w:highlight w:val="none"/>
                <w:lang w:val="en-US" w:eastAsia="zh-CN"/>
              </w:rPr>
            </w:pPr>
          </w:p>
        </w:tc>
        <w:tc>
          <w:tcPr>
            <w:tcW w:w="1418" w:type="dxa"/>
            <w:vAlign w:val="top"/>
          </w:tcPr>
          <w:p w14:paraId="0D478021">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E8B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A78845">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6E19F01F">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759B6E2A">
            <w:pPr>
              <w:rPr>
                <w:rFonts w:hint="eastAsia" w:ascii="宋体" w:hAnsi="宋体" w:cs="宋体"/>
                <w:b w:val="0"/>
                <w:bCs w:val="0"/>
                <w:color w:val="auto"/>
                <w:sz w:val="24"/>
                <w:highlight w:val="none"/>
                <w:lang w:val="en-US" w:eastAsia="zh-CN"/>
              </w:rPr>
            </w:pPr>
          </w:p>
        </w:tc>
        <w:tc>
          <w:tcPr>
            <w:tcW w:w="1418" w:type="dxa"/>
            <w:vAlign w:val="top"/>
          </w:tcPr>
          <w:p w14:paraId="43CC0B9C">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034BD13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7C0D2E3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1BE22FFC">
      <w:pPr>
        <w:jc w:val="center"/>
        <w:rPr>
          <w:rFonts w:ascii="宋体" w:hAnsi="宋体" w:cs="宋体"/>
          <w:b/>
          <w:color w:val="auto"/>
          <w:kern w:val="0"/>
          <w:sz w:val="32"/>
          <w:szCs w:val="32"/>
          <w:highlight w:val="none"/>
        </w:rPr>
      </w:pPr>
    </w:p>
    <w:p w14:paraId="31FFD4D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8AC472C">
      <w:pPr>
        <w:jc w:val="center"/>
        <w:rPr>
          <w:rFonts w:ascii="宋体" w:hAnsi="宋体" w:cs="宋体"/>
          <w:b/>
          <w:color w:val="auto"/>
          <w:kern w:val="0"/>
          <w:sz w:val="32"/>
          <w:szCs w:val="32"/>
          <w:highlight w:val="none"/>
        </w:rPr>
      </w:pPr>
    </w:p>
    <w:p w14:paraId="68F64731">
      <w:pPr>
        <w:jc w:val="center"/>
        <w:rPr>
          <w:rFonts w:ascii="宋体" w:hAnsi="宋体" w:cs="宋体"/>
          <w:b/>
          <w:color w:val="auto"/>
          <w:kern w:val="0"/>
          <w:sz w:val="32"/>
          <w:szCs w:val="32"/>
          <w:highlight w:val="none"/>
        </w:rPr>
      </w:pPr>
    </w:p>
    <w:p w14:paraId="0A65C4DE">
      <w:pPr>
        <w:jc w:val="center"/>
        <w:rPr>
          <w:rFonts w:ascii="宋体" w:hAnsi="宋体" w:cs="宋体"/>
          <w:b/>
          <w:color w:val="auto"/>
          <w:kern w:val="0"/>
          <w:sz w:val="32"/>
          <w:szCs w:val="32"/>
          <w:highlight w:val="none"/>
        </w:rPr>
      </w:pPr>
    </w:p>
    <w:p w14:paraId="2F2BDE77">
      <w:pPr>
        <w:jc w:val="center"/>
        <w:rPr>
          <w:rFonts w:ascii="宋体" w:hAnsi="宋体" w:cs="宋体"/>
          <w:b/>
          <w:color w:val="auto"/>
          <w:kern w:val="0"/>
          <w:sz w:val="32"/>
          <w:szCs w:val="32"/>
          <w:highlight w:val="none"/>
        </w:rPr>
      </w:pPr>
    </w:p>
    <w:p w14:paraId="32A9E72B">
      <w:pPr>
        <w:jc w:val="center"/>
        <w:rPr>
          <w:rFonts w:ascii="宋体" w:hAnsi="宋体" w:cs="宋体"/>
          <w:b/>
          <w:color w:val="auto"/>
          <w:kern w:val="0"/>
          <w:sz w:val="32"/>
          <w:szCs w:val="32"/>
          <w:highlight w:val="none"/>
        </w:rPr>
      </w:pPr>
    </w:p>
    <w:p w14:paraId="4A31D807">
      <w:pPr>
        <w:jc w:val="center"/>
        <w:rPr>
          <w:rFonts w:ascii="宋体" w:hAnsi="宋体" w:cs="宋体"/>
          <w:b/>
          <w:color w:val="auto"/>
          <w:kern w:val="0"/>
          <w:sz w:val="32"/>
          <w:szCs w:val="32"/>
          <w:highlight w:val="none"/>
        </w:rPr>
      </w:pPr>
    </w:p>
    <w:p w14:paraId="736071E0">
      <w:pPr>
        <w:jc w:val="center"/>
        <w:rPr>
          <w:rFonts w:ascii="宋体" w:hAnsi="宋体" w:cs="宋体"/>
          <w:b/>
          <w:color w:val="auto"/>
          <w:kern w:val="0"/>
          <w:sz w:val="32"/>
          <w:szCs w:val="32"/>
          <w:highlight w:val="none"/>
        </w:rPr>
      </w:pPr>
    </w:p>
    <w:p w14:paraId="4385CF13">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0FECAB3">
      <w:pPr>
        <w:snapToGrid w:val="0"/>
        <w:spacing w:line="360" w:lineRule="auto"/>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五、评标标准相应的商务技术资料</w:t>
      </w:r>
    </w:p>
    <w:p w14:paraId="19955B12">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CD4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46E3C15">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54151437">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7AA660A8">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169B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A37A50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1F7AA90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83D234E">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DEF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4E8C80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033EC0D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7E13C5B8">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04A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8562A1C">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36A9E13F">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3219D603">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51F76123">
      <w:pPr>
        <w:pStyle w:val="79"/>
        <w:rPr>
          <w:color w:val="auto"/>
          <w:highlight w:val="none"/>
        </w:rPr>
      </w:pPr>
    </w:p>
    <w:p w14:paraId="5A515EE1">
      <w:pPr>
        <w:jc w:val="center"/>
        <w:rPr>
          <w:rFonts w:ascii="宋体" w:hAnsi="宋体" w:cs="宋体"/>
          <w:b/>
          <w:color w:val="auto"/>
          <w:kern w:val="0"/>
          <w:sz w:val="32"/>
          <w:szCs w:val="32"/>
          <w:highlight w:val="none"/>
        </w:rPr>
      </w:pPr>
    </w:p>
    <w:p w14:paraId="36219079">
      <w:pPr>
        <w:jc w:val="center"/>
        <w:rPr>
          <w:rFonts w:ascii="宋体" w:hAnsi="宋体" w:cs="宋体"/>
          <w:b/>
          <w:color w:val="auto"/>
          <w:kern w:val="0"/>
          <w:sz w:val="32"/>
          <w:szCs w:val="32"/>
          <w:highlight w:val="none"/>
        </w:rPr>
      </w:pPr>
    </w:p>
    <w:p w14:paraId="100DDBCB">
      <w:pPr>
        <w:jc w:val="center"/>
        <w:rPr>
          <w:rFonts w:ascii="宋体" w:hAnsi="宋体" w:cs="宋体"/>
          <w:b/>
          <w:color w:val="auto"/>
          <w:kern w:val="0"/>
          <w:sz w:val="32"/>
          <w:szCs w:val="32"/>
          <w:highlight w:val="none"/>
        </w:rPr>
      </w:pPr>
    </w:p>
    <w:p w14:paraId="20BF6859">
      <w:pPr>
        <w:snapToGrid w:val="0"/>
        <w:spacing w:line="360" w:lineRule="auto"/>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483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AF307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409DE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1B40DBF">
            <w:pPr>
              <w:spacing w:line="360" w:lineRule="auto"/>
              <w:jc w:val="center"/>
              <w:rPr>
                <w:rFonts w:ascii="宋体" w:hAnsi="宋体" w:cs="宋体"/>
                <w:b/>
                <w:color w:val="auto"/>
                <w:sz w:val="24"/>
                <w:highlight w:val="none"/>
              </w:rPr>
            </w:pPr>
          </w:p>
          <w:p w14:paraId="0764B2A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1E6E02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C73A62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64A329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12D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C8DA7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085588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75752AA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CD3C62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E19D25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61E3E56">
            <w:pPr>
              <w:spacing w:line="360" w:lineRule="auto"/>
              <w:jc w:val="center"/>
              <w:rPr>
                <w:rFonts w:ascii="宋体" w:hAnsi="宋体" w:cs="宋体"/>
                <w:color w:val="auto"/>
                <w:sz w:val="24"/>
                <w:highlight w:val="none"/>
              </w:rPr>
            </w:pPr>
          </w:p>
        </w:tc>
      </w:tr>
      <w:tr w14:paraId="4FF2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344C8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99E149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507A48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580BE0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91BA2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97C827F">
            <w:pPr>
              <w:spacing w:line="360" w:lineRule="auto"/>
              <w:jc w:val="center"/>
              <w:rPr>
                <w:rFonts w:ascii="宋体" w:hAnsi="宋体" w:cs="宋体"/>
                <w:color w:val="auto"/>
                <w:sz w:val="24"/>
                <w:highlight w:val="none"/>
              </w:rPr>
            </w:pPr>
          </w:p>
        </w:tc>
      </w:tr>
      <w:tr w14:paraId="6205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B6215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FF8428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1CCA53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1BF08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A5D637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E3CE95A">
            <w:pPr>
              <w:spacing w:line="360" w:lineRule="auto"/>
              <w:jc w:val="center"/>
              <w:rPr>
                <w:rFonts w:ascii="宋体" w:hAnsi="宋体" w:cs="宋体"/>
                <w:color w:val="auto"/>
                <w:sz w:val="24"/>
                <w:highlight w:val="none"/>
              </w:rPr>
            </w:pPr>
          </w:p>
        </w:tc>
      </w:tr>
    </w:tbl>
    <w:p w14:paraId="3C4DD0A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9F6264">
      <w:pPr>
        <w:jc w:val="center"/>
        <w:outlineLvl w:val="1"/>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eastAsia="宋体" w:cs="宋体"/>
          <w:b/>
          <w:color w:val="auto"/>
          <w:kern w:val="0"/>
          <w:sz w:val="32"/>
          <w:szCs w:val="32"/>
          <w:highlight w:val="none"/>
          <w:lang w:val="zh-CN"/>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730B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EA3A308">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351AE11">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5C4803C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5BF437C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5FC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6C7CD3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17023BBA">
            <w:pPr>
              <w:jc w:val="center"/>
              <w:rPr>
                <w:rFonts w:ascii="宋体" w:hAnsi="宋体" w:cs="宋体"/>
                <w:b/>
                <w:color w:val="auto"/>
                <w:kern w:val="0"/>
                <w:sz w:val="32"/>
                <w:szCs w:val="32"/>
                <w:highlight w:val="none"/>
              </w:rPr>
            </w:pPr>
          </w:p>
        </w:tc>
        <w:tc>
          <w:tcPr>
            <w:tcW w:w="3062" w:type="dxa"/>
          </w:tcPr>
          <w:p w14:paraId="030CA371">
            <w:pPr>
              <w:jc w:val="center"/>
              <w:rPr>
                <w:rFonts w:ascii="宋体" w:hAnsi="宋体" w:cs="宋体"/>
                <w:b/>
                <w:color w:val="auto"/>
                <w:kern w:val="0"/>
                <w:sz w:val="32"/>
                <w:szCs w:val="32"/>
                <w:highlight w:val="none"/>
              </w:rPr>
            </w:pPr>
          </w:p>
        </w:tc>
        <w:tc>
          <w:tcPr>
            <w:tcW w:w="1102" w:type="dxa"/>
          </w:tcPr>
          <w:p w14:paraId="6644854E">
            <w:pPr>
              <w:jc w:val="center"/>
              <w:rPr>
                <w:rFonts w:ascii="宋体" w:hAnsi="宋体" w:cs="宋体"/>
                <w:b/>
                <w:color w:val="auto"/>
                <w:kern w:val="0"/>
                <w:sz w:val="32"/>
                <w:szCs w:val="32"/>
                <w:highlight w:val="none"/>
              </w:rPr>
            </w:pPr>
          </w:p>
        </w:tc>
      </w:tr>
      <w:tr w14:paraId="5383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CA09C2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C88E8C0">
            <w:pPr>
              <w:jc w:val="center"/>
              <w:rPr>
                <w:rFonts w:ascii="宋体" w:hAnsi="宋体" w:cs="宋体"/>
                <w:b/>
                <w:color w:val="auto"/>
                <w:kern w:val="0"/>
                <w:sz w:val="32"/>
                <w:szCs w:val="32"/>
                <w:highlight w:val="none"/>
              </w:rPr>
            </w:pPr>
          </w:p>
        </w:tc>
        <w:tc>
          <w:tcPr>
            <w:tcW w:w="3062" w:type="dxa"/>
          </w:tcPr>
          <w:p w14:paraId="2260A85B">
            <w:pPr>
              <w:jc w:val="center"/>
              <w:rPr>
                <w:rFonts w:ascii="宋体" w:hAnsi="宋体" w:cs="宋体"/>
                <w:b/>
                <w:color w:val="auto"/>
                <w:kern w:val="0"/>
                <w:sz w:val="32"/>
                <w:szCs w:val="32"/>
                <w:highlight w:val="none"/>
              </w:rPr>
            </w:pPr>
          </w:p>
        </w:tc>
        <w:tc>
          <w:tcPr>
            <w:tcW w:w="1102" w:type="dxa"/>
          </w:tcPr>
          <w:p w14:paraId="373E7497">
            <w:pPr>
              <w:jc w:val="center"/>
              <w:rPr>
                <w:rFonts w:ascii="宋体" w:hAnsi="宋体" w:cs="宋体"/>
                <w:b/>
                <w:color w:val="auto"/>
                <w:kern w:val="0"/>
                <w:sz w:val="32"/>
                <w:szCs w:val="32"/>
                <w:highlight w:val="none"/>
              </w:rPr>
            </w:pPr>
          </w:p>
        </w:tc>
      </w:tr>
      <w:tr w14:paraId="2BD5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AB17B6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80E6335">
            <w:pPr>
              <w:jc w:val="center"/>
              <w:rPr>
                <w:rFonts w:ascii="宋体" w:hAnsi="宋体" w:cs="宋体"/>
                <w:b/>
                <w:color w:val="auto"/>
                <w:kern w:val="0"/>
                <w:sz w:val="32"/>
                <w:szCs w:val="32"/>
                <w:highlight w:val="none"/>
              </w:rPr>
            </w:pPr>
          </w:p>
        </w:tc>
        <w:tc>
          <w:tcPr>
            <w:tcW w:w="3062" w:type="dxa"/>
          </w:tcPr>
          <w:p w14:paraId="44390EF6">
            <w:pPr>
              <w:jc w:val="center"/>
              <w:rPr>
                <w:rFonts w:ascii="宋体" w:hAnsi="宋体" w:cs="宋体"/>
                <w:b/>
                <w:color w:val="auto"/>
                <w:kern w:val="0"/>
                <w:sz w:val="32"/>
                <w:szCs w:val="32"/>
                <w:highlight w:val="none"/>
              </w:rPr>
            </w:pPr>
          </w:p>
        </w:tc>
        <w:tc>
          <w:tcPr>
            <w:tcW w:w="1102" w:type="dxa"/>
          </w:tcPr>
          <w:p w14:paraId="48F60FD3">
            <w:pPr>
              <w:jc w:val="center"/>
              <w:rPr>
                <w:rFonts w:ascii="宋体" w:hAnsi="宋体" w:cs="宋体"/>
                <w:b/>
                <w:color w:val="auto"/>
                <w:kern w:val="0"/>
                <w:sz w:val="32"/>
                <w:szCs w:val="32"/>
                <w:highlight w:val="none"/>
              </w:rPr>
            </w:pPr>
          </w:p>
        </w:tc>
      </w:tr>
    </w:tbl>
    <w:p w14:paraId="727A5432">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B93A7B0">
      <w:pPr>
        <w:jc w:val="center"/>
        <w:rPr>
          <w:rFonts w:ascii="宋体" w:hAnsi="宋体" w:cs="宋体"/>
          <w:b/>
          <w:color w:val="auto"/>
          <w:kern w:val="0"/>
          <w:sz w:val="32"/>
          <w:szCs w:val="32"/>
          <w:highlight w:val="none"/>
        </w:rPr>
      </w:pPr>
    </w:p>
    <w:p w14:paraId="055F00E1">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00C1BD13">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6947EEA8">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35FACDF0">
      <w:pPr>
        <w:ind w:firstLine="1911" w:firstLineChars="595"/>
        <w:rPr>
          <w:rFonts w:ascii="宋体" w:hAnsi="宋体" w:cs="宋体"/>
          <w:b/>
          <w:bCs/>
          <w:color w:val="auto"/>
          <w:sz w:val="32"/>
          <w:szCs w:val="32"/>
          <w:highlight w:val="none"/>
        </w:rPr>
      </w:pPr>
    </w:p>
    <w:p w14:paraId="1E5960FE">
      <w:pPr>
        <w:ind w:firstLine="1911" w:firstLineChars="595"/>
        <w:rPr>
          <w:rFonts w:ascii="宋体" w:hAnsi="宋体" w:cs="宋体"/>
          <w:b/>
          <w:bCs/>
          <w:color w:val="auto"/>
          <w:sz w:val="32"/>
          <w:szCs w:val="32"/>
          <w:highlight w:val="none"/>
        </w:rPr>
      </w:pPr>
    </w:p>
    <w:p w14:paraId="73BAEB46">
      <w:pPr>
        <w:ind w:firstLine="1911" w:firstLineChars="595"/>
        <w:rPr>
          <w:rFonts w:ascii="宋体" w:hAnsi="宋体" w:cs="宋体"/>
          <w:b/>
          <w:bCs/>
          <w:color w:val="auto"/>
          <w:sz w:val="32"/>
          <w:szCs w:val="32"/>
          <w:highlight w:val="none"/>
        </w:rPr>
      </w:pPr>
    </w:p>
    <w:p w14:paraId="77753EE5">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56F3CB9">
      <w:pPr>
        <w:snapToGrid w:val="0"/>
        <w:spacing w:line="360" w:lineRule="auto"/>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w:t>
      </w:r>
      <w:r>
        <w:rPr>
          <w:rFonts w:hint="eastAsia" w:ascii="宋体" w:hAnsi="宋体" w:eastAsia="宋体" w:cs="宋体"/>
          <w:b/>
          <w:color w:val="auto"/>
          <w:kern w:val="0"/>
          <w:sz w:val="32"/>
          <w:szCs w:val="32"/>
          <w:highlight w:val="none"/>
          <w:lang w:val="zh-CN"/>
        </w:rPr>
        <w:t>政府采购供应商廉洁自律承诺书</w:t>
      </w:r>
    </w:p>
    <w:p w14:paraId="330BEC71">
      <w:pPr>
        <w:snapToGrid w:val="0"/>
        <w:spacing w:line="360" w:lineRule="auto"/>
        <w:rPr>
          <w:rFonts w:ascii="宋体" w:hAnsi="宋体" w:cs="宋体"/>
          <w:color w:val="auto"/>
          <w:sz w:val="24"/>
          <w:highlight w:val="none"/>
        </w:rPr>
      </w:pPr>
    </w:p>
    <w:p w14:paraId="3B2393E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杭州市规划和自然资源局滨江分局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132551F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16EEC6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A23C6C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30D4AC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767106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83625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9C7604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3F3106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656108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89AC96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57F3F02">
      <w:pPr>
        <w:autoSpaceDE w:val="0"/>
        <w:autoSpaceDN w:val="0"/>
        <w:spacing w:line="360" w:lineRule="auto"/>
        <w:ind w:left="2"/>
        <w:jc w:val="left"/>
        <w:rPr>
          <w:rFonts w:ascii="宋体" w:hAnsi="宋体" w:cs="宋体"/>
          <w:color w:val="auto"/>
          <w:kern w:val="0"/>
          <w:sz w:val="24"/>
          <w:highlight w:val="none"/>
          <w:lang w:val="zh-CN"/>
        </w:rPr>
      </w:pPr>
    </w:p>
    <w:p w14:paraId="7F91003F">
      <w:pPr>
        <w:autoSpaceDE w:val="0"/>
        <w:autoSpaceDN w:val="0"/>
        <w:spacing w:line="360" w:lineRule="auto"/>
        <w:ind w:left="2"/>
        <w:jc w:val="left"/>
        <w:rPr>
          <w:rFonts w:ascii="宋体" w:hAnsi="宋体" w:cs="宋体"/>
          <w:color w:val="auto"/>
          <w:kern w:val="0"/>
          <w:sz w:val="24"/>
          <w:highlight w:val="none"/>
          <w:lang w:val="zh-CN"/>
        </w:rPr>
      </w:pPr>
    </w:p>
    <w:p w14:paraId="0AA0CE98">
      <w:pPr>
        <w:autoSpaceDE w:val="0"/>
        <w:autoSpaceDN w:val="0"/>
        <w:spacing w:line="360" w:lineRule="auto"/>
        <w:ind w:left="2"/>
        <w:jc w:val="left"/>
        <w:rPr>
          <w:rFonts w:ascii="宋体" w:hAnsi="宋体" w:cs="宋体"/>
          <w:color w:val="auto"/>
          <w:kern w:val="0"/>
          <w:sz w:val="24"/>
          <w:highlight w:val="none"/>
          <w:lang w:val="zh-CN"/>
        </w:rPr>
      </w:pPr>
    </w:p>
    <w:p w14:paraId="2DE16309">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D1F76F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B915F22">
      <w:pPr>
        <w:spacing w:line="360" w:lineRule="auto"/>
        <w:jc w:val="center"/>
        <w:rPr>
          <w:rFonts w:ascii="宋体" w:hAnsi="宋体" w:cs="宋体"/>
          <w:b/>
          <w:bCs/>
          <w:color w:val="auto"/>
          <w:sz w:val="24"/>
          <w:highlight w:val="none"/>
        </w:rPr>
      </w:pPr>
    </w:p>
    <w:p w14:paraId="100290B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0D35B8C">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DC8876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3A7B0C6">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CE8D72C">
      <w:pPr>
        <w:bidi w:val="0"/>
        <w:rPr>
          <w:color w:val="auto"/>
        </w:rPr>
      </w:pPr>
    </w:p>
    <w:p w14:paraId="3B1D4DEF">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ABC01F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175D8397">
      <w:pPr>
        <w:pStyle w:val="80"/>
        <w:rPr>
          <w:rFonts w:hint="eastAsia"/>
          <w:color w:val="auto"/>
          <w:highlight w:val="none"/>
        </w:rPr>
      </w:pPr>
    </w:p>
    <w:p w14:paraId="335400D7">
      <w:pPr>
        <w:pStyle w:val="80"/>
        <w:rPr>
          <w:color w:val="auto"/>
          <w:highlight w:val="none"/>
        </w:rPr>
      </w:pPr>
    </w:p>
    <w:p w14:paraId="49A81245">
      <w:pPr>
        <w:snapToGrid w:val="0"/>
        <w:spacing w:line="360" w:lineRule="auto"/>
        <w:ind w:right="480"/>
        <w:jc w:val="center"/>
        <w:rPr>
          <w:rFonts w:ascii="宋体" w:hAnsi="宋体" w:cs="宋体"/>
          <w:b/>
          <w:color w:val="auto"/>
          <w:kern w:val="0"/>
          <w:sz w:val="32"/>
          <w:szCs w:val="32"/>
          <w:highlight w:val="none"/>
        </w:rPr>
      </w:pPr>
    </w:p>
    <w:p w14:paraId="5E516A67">
      <w:pPr>
        <w:snapToGrid w:val="0"/>
        <w:spacing w:line="360" w:lineRule="auto"/>
        <w:ind w:right="480"/>
        <w:jc w:val="center"/>
        <w:rPr>
          <w:rFonts w:ascii="宋体" w:hAnsi="宋体" w:cs="宋体"/>
          <w:b/>
          <w:color w:val="auto"/>
          <w:kern w:val="0"/>
          <w:sz w:val="32"/>
          <w:szCs w:val="32"/>
          <w:highlight w:val="none"/>
        </w:rPr>
      </w:pPr>
    </w:p>
    <w:p w14:paraId="0024B93E">
      <w:pPr>
        <w:snapToGrid w:val="0"/>
        <w:spacing w:line="360" w:lineRule="auto"/>
        <w:ind w:right="480"/>
        <w:jc w:val="center"/>
        <w:rPr>
          <w:rFonts w:ascii="宋体" w:hAnsi="宋体" w:cs="宋体"/>
          <w:b/>
          <w:color w:val="auto"/>
          <w:kern w:val="0"/>
          <w:sz w:val="32"/>
          <w:szCs w:val="32"/>
          <w:highlight w:val="none"/>
        </w:rPr>
      </w:pPr>
    </w:p>
    <w:p w14:paraId="749FFF5A">
      <w:pPr>
        <w:snapToGrid w:val="0"/>
        <w:spacing w:line="360" w:lineRule="auto"/>
        <w:ind w:right="480"/>
        <w:jc w:val="center"/>
        <w:rPr>
          <w:rFonts w:ascii="宋体" w:hAnsi="宋体" w:cs="宋体"/>
          <w:b/>
          <w:color w:val="auto"/>
          <w:kern w:val="0"/>
          <w:sz w:val="32"/>
          <w:szCs w:val="32"/>
          <w:highlight w:val="none"/>
        </w:rPr>
      </w:pPr>
    </w:p>
    <w:p w14:paraId="190A6BE6">
      <w:pPr>
        <w:snapToGrid w:val="0"/>
        <w:spacing w:line="360" w:lineRule="auto"/>
        <w:ind w:right="480"/>
        <w:jc w:val="center"/>
        <w:rPr>
          <w:rFonts w:ascii="宋体" w:hAnsi="宋体" w:cs="宋体"/>
          <w:b/>
          <w:color w:val="auto"/>
          <w:kern w:val="0"/>
          <w:sz w:val="32"/>
          <w:szCs w:val="32"/>
          <w:highlight w:val="none"/>
        </w:rPr>
      </w:pPr>
    </w:p>
    <w:p w14:paraId="034489C0">
      <w:pPr>
        <w:snapToGrid w:val="0"/>
        <w:spacing w:line="360" w:lineRule="auto"/>
        <w:ind w:right="480"/>
        <w:jc w:val="center"/>
        <w:rPr>
          <w:rFonts w:ascii="宋体" w:hAnsi="宋体" w:cs="宋体"/>
          <w:b/>
          <w:color w:val="auto"/>
          <w:kern w:val="0"/>
          <w:sz w:val="32"/>
          <w:szCs w:val="32"/>
          <w:highlight w:val="none"/>
        </w:rPr>
      </w:pPr>
    </w:p>
    <w:p w14:paraId="5304D6BD">
      <w:pPr>
        <w:snapToGrid w:val="0"/>
        <w:spacing w:line="360" w:lineRule="auto"/>
        <w:ind w:right="480"/>
        <w:jc w:val="center"/>
        <w:rPr>
          <w:rFonts w:ascii="宋体" w:hAnsi="宋体" w:cs="宋体"/>
          <w:b/>
          <w:color w:val="auto"/>
          <w:kern w:val="0"/>
          <w:sz w:val="32"/>
          <w:szCs w:val="32"/>
          <w:highlight w:val="none"/>
        </w:rPr>
      </w:pPr>
    </w:p>
    <w:p w14:paraId="7F7EAE6A">
      <w:pPr>
        <w:snapToGrid w:val="0"/>
        <w:spacing w:line="360" w:lineRule="auto"/>
        <w:ind w:right="480"/>
        <w:jc w:val="center"/>
        <w:rPr>
          <w:rFonts w:ascii="宋体" w:hAnsi="宋体" w:cs="宋体"/>
          <w:b/>
          <w:color w:val="auto"/>
          <w:kern w:val="0"/>
          <w:sz w:val="32"/>
          <w:szCs w:val="32"/>
          <w:highlight w:val="none"/>
        </w:rPr>
      </w:pPr>
    </w:p>
    <w:p w14:paraId="22AB9261">
      <w:pPr>
        <w:snapToGrid w:val="0"/>
        <w:spacing w:line="360" w:lineRule="auto"/>
        <w:ind w:right="480"/>
        <w:jc w:val="center"/>
        <w:rPr>
          <w:rFonts w:ascii="宋体" w:hAnsi="宋体" w:cs="宋体"/>
          <w:b/>
          <w:color w:val="auto"/>
          <w:kern w:val="0"/>
          <w:sz w:val="32"/>
          <w:szCs w:val="32"/>
          <w:highlight w:val="none"/>
        </w:rPr>
      </w:pPr>
    </w:p>
    <w:p w14:paraId="010C70B1">
      <w:pPr>
        <w:snapToGrid w:val="0"/>
        <w:spacing w:line="360" w:lineRule="auto"/>
        <w:ind w:right="480"/>
        <w:jc w:val="center"/>
        <w:rPr>
          <w:rFonts w:ascii="宋体" w:hAnsi="宋体" w:cs="宋体"/>
          <w:b/>
          <w:color w:val="auto"/>
          <w:kern w:val="0"/>
          <w:sz w:val="32"/>
          <w:szCs w:val="32"/>
          <w:highlight w:val="none"/>
        </w:rPr>
      </w:pPr>
    </w:p>
    <w:p w14:paraId="50FCB621">
      <w:pPr>
        <w:snapToGrid w:val="0"/>
        <w:spacing w:line="360" w:lineRule="auto"/>
        <w:ind w:right="480"/>
        <w:jc w:val="center"/>
        <w:rPr>
          <w:rFonts w:ascii="宋体" w:hAnsi="宋体" w:cs="宋体"/>
          <w:b/>
          <w:color w:val="auto"/>
          <w:kern w:val="0"/>
          <w:sz w:val="32"/>
          <w:szCs w:val="32"/>
          <w:highlight w:val="none"/>
        </w:rPr>
      </w:pPr>
    </w:p>
    <w:p w14:paraId="75103E5F">
      <w:pPr>
        <w:snapToGrid w:val="0"/>
        <w:spacing w:line="360" w:lineRule="auto"/>
        <w:ind w:right="480"/>
        <w:jc w:val="center"/>
        <w:rPr>
          <w:rFonts w:ascii="宋体" w:hAnsi="宋体" w:cs="宋体"/>
          <w:b/>
          <w:color w:val="auto"/>
          <w:kern w:val="0"/>
          <w:sz w:val="32"/>
          <w:szCs w:val="32"/>
          <w:highlight w:val="none"/>
        </w:rPr>
      </w:pPr>
    </w:p>
    <w:p w14:paraId="66602FA0">
      <w:pPr>
        <w:snapToGrid w:val="0"/>
        <w:spacing w:line="360" w:lineRule="auto"/>
        <w:ind w:right="480"/>
        <w:jc w:val="center"/>
        <w:rPr>
          <w:rFonts w:ascii="宋体" w:hAnsi="宋体" w:cs="宋体"/>
          <w:b/>
          <w:color w:val="auto"/>
          <w:kern w:val="0"/>
          <w:sz w:val="32"/>
          <w:szCs w:val="32"/>
          <w:highlight w:val="none"/>
        </w:rPr>
      </w:pPr>
    </w:p>
    <w:p w14:paraId="34790AEA">
      <w:pPr>
        <w:snapToGrid w:val="0"/>
        <w:spacing w:line="360" w:lineRule="auto"/>
        <w:ind w:right="480"/>
        <w:jc w:val="center"/>
        <w:rPr>
          <w:rFonts w:ascii="宋体" w:hAnsi="宋体" w:cs="宋体"/>
          <w:b/>
          <w:color w:val="auto"/>
          <w:kern w:val="0"/>
          <w:sz w:val="32"/>
          <w:szCs w:val="32"/>
          <w:highlight w:val="none"/>
        </w:rPr>
      </w:pPr>
    </w:p>
    <w:p w14:paraId="0CA28D62">
      <w:pPr>
        <w:snapToGrid w:val="0"/>
        <w:spacing w:line="360" w:lineRule="auto"/>
        <w:ind w:right="480"/>
        <w:jc w:val="center"/>
        <w:rPr>
          <w:rFonts w:ascii="宋体" w:hAnsi="宋体" w:cs="宋体"/>
          <w:b/>
          <w:color w:val="auto"/>
          <w:kern w:val="0"/>
          <w:sz w:val="32"/>
          <w:szCs w:val="32"/>
          <w:highlight w:val="none"/>
        </w:rPr>
      </w:pPr>
    </w:p>
    <w:p w14:paraId="634D7433">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DBAE421">
      <w:pPr>
        <w:pStyle w:val="693"/>
        <w:keepNext w:val="0"/>
        <w:pageBreakBefore w:val="0"/>
        <w:tabs>
          <w:tab w:val="clear" w:pos="720"/>
        </w:tabs>
        <w:snapToGrid w:val="0"/>
        <w:spacing w:before="120" w:after="120"/>
        <w:ind w:firstLine="643"/>
        <w:outlineLvl w:val="1"/>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02ABFF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杭州市规划和自然资源局滨江分局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70789BC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杭州市滨江区基础地形图动态更新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HCZX-ZC-[2025]0349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17B712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4B3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667790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0CAF028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51474676">
            <w:pPr>
              <w:spacing w:line="360" w:lineRule="auto"/>
              <w:jc w:val="center"/>
              <w:rPr>
                <w:rFonts w:ascii="宋体" w:hAnsi="宋体" w:cs="宋体"/>
                <w:b/>
                <w:color w:val="auto"/>
                <w:sz w:val="24"/>
                <w:highlight w:val="none"/>
              </w:rPr>
            </w:pPr>
          </w:p>
          <w:p w14:paraId="48DAAED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5C4ED1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88FF62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539C18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7604C634">
            <w:pPr>
              <w:spacing w:line="360" w:lineRule="auto"/>
              <w:jc w:val="center"/>
              <w:rPr>
                <w:rFonts w:ascii="宋体" w:hAnsi="宋体" w:cs="宋体"/>
                <w:b/>
                <w:color w:val="auto"/>
                <w:sz w:val="24"/>
                <w:highlight w:val="none"/>
              </w:rPr>
            </w:pPr>
          </w:p>
          <w:p w14:paraId="4ADDFA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63AAA226">
            <w:pPr>
              <w:spacing w:line="360" w:lineRule="auto"/>
              <w:jc w:val="center"/>
              <w:rPr>
                <w:rFonts w:ascii="宋体" w:hAnsi="宋体" w:cs="宋体"/>
                <w:b/>
                <w:color w:val="auto"/>
                <w:sz w:val="24"/>
                <w:highlight w:val="none"/>
              </w:rPr>
            </w:pPr>
          </w:p>
          <w:p w14:paraId="4A58ECC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007D90E">
            <w:pPr>
              <w:spacing w:line="360" w:lineRule="auto"/>
              <w:jc w:val="center"/>
              <w:rPr>
                <w:rFonts w:ascii="宋体" w:hAnsi="宋体" w:cs="宋体"/>
                <w:b/>
                <w:color w:val="auto"/>
                <w:sz w:val="24"/>
                <w:highlight w:val="none"/>
              </w:rPr>
            </w:pPr>
          </w:p>
        </w:tc>
      </w:tr>
      <w:tr w14:paraId="59EB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6CDEDD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73F26CE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FF3A295">
            <w:pPr>
              <w:snapToGrid w:val="0"/>
              <w:spacing w:line="360" w:lineRule="auto"/>
              <w:jc w:val="center"/>
              <w:rPr>
                <w:rFonts w:ascii="宋体" w:hAnsi="宋体" w:cs="宋体"/>
                <w:color w:val="auto"/>
                <w:sz w:val="24"/>
                <w:highlight w:val="none"/>
              </w:rPr>
            </w:pPr>
          </w:p>
        </w:tc>
        <w:tc>
          <w:tcPr>
            <w:tcW w:w="2410" w:type="dxa"/>
            <w:vAlign w:val="center"/>
          </w:tcPr>
          <w:p w14:paraId="40253693">
            <w:pPr>
              <w:snapToGrid w:val="0"/>
              <w:spacing w:line="360" w:lineRule="auto"/>
              <w:jc w:val="center"/>
              <w:rPr>
                <w:rFonts w:ascii="宋体" w:hAnsi="宋体" w:cs="宋体"/>
                <w:color w:val="auto"/>
                <w:sz w:val="24"/>
                <w:highlight w:val="none"/>
              </w:rPr>
            </w:pPr>
          </w:p>
        </w:tc>
        <w:tc>
          <w:tcPr>
            <w:tcW w:w="2268" w:type="dxa"/>
            <w:vAlign w:val="center"/>
          </w:tcPr>
          <w:p w14:paraId="468B98C4">
            <w:pPr>
              <w:snapToGrid w:val="0"/>
              <w:spacing w:line="360" w:lineRule="auto"/>
              <w:jc w:val="center"/>
              <w:rPr>
                <w:rFonts w:ascii="宋体" w:hAnsi="宋体" w:cs="宋体"/>
                <w:color w:val="auto"/>
                <w:sz w:val="24"/>
                <w:highlight w:val="none"/>
              </w:rPr>
            </w:pPr>
          </w:p>
        </w:tc>
        <w:tc>
          <w:tcPr>
            <w:tcW w:w="2126" w:type="dxa"/>
            <w:vAlign w:val="center"/>
          </w:tcPr>
          <w:p w14:paraId="67C5E800">
            <w:pPr>
              <w:spacing w:line="360" w:lineRule="auto"/>
              <w:jc w:val="center"/>
              <w:rPr>
                <w:rFonts w:ascii="宋体" w:hAnsi="宋体" w:cs="宋体"/>
                <w:color w:val="auto"/>
                <w:sz w:val="24"/>
                <w:highlight w:val="none"/>
              </w:rPr>
            </w:pPr>
          </w:p>
        </w:tc>
        <w:tc>
          <w:tcPr>
            <w:tcW w:w="2127" w:type="dxa"/>
          </w:tcPr>
          <w:p w14:paraId="2D80956C">
            <w:pPr>
              <w:spacing w:line="360" w:lineRule="auto"/>
              <w:jc w:val="center"/>
              <w:rPr>
                <w:rFonts w:ascii="宋体" w:hAnsi="宋体" w:cs="宋体"/>
                <w:color w:val="auto"/>
                <w:sz w:val="24"/>
                <w:highlight w:val="none"/>
              </w:rPr>
            </w:pPr>
          </w:p>
        </w:tc>
        <w:tc>
          <w:tcPr>
            <w:tcW w:w="2126" w:type="dxa"/>
            <w:vAlign w:val="center"/>
          </w:tcPr>
          <w:p w14:paraId="72916E75">
            <w:pPr>
              <w:spacing w:line="360" w:lineRule="auto"/>
              <w:jc w:val="center"/>
              <w:rPr>
                <w:rFonts w:ascii="宋体" w:hAnsi="宋体" w:cs="宋体"/>
                <w:color w:val="auto"/>
                <w:sz w:val="24"/>
                <w:highlight w:val="none"/>
              </w:rPr>
            </w:pPr>
          </w:p>
        </w:tc>
      </w:tr>
      <w:tr w14:paraId="1AC2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21A39E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7EDF5B1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2556860E">
            <w:pPr>
              <w:snapToGrid w:val="0"/>
              <w:spacing w:line="360" w:lineRule="auto"/>
              <w:jc w:val="center"/>
              <w:rPr>
                <w:rFonts w:ascii="宋体" w:hAnsi="宋体" w:cs="宋体"/>
                <w:color w:val="auto"/>
                <w:sz w:val="24"/>
                <w:highlight w:val="none"/>
              </w:rPr>
            </w:pPr>
          </w:p>
        </w:tc>
        <w:tc>
          <w:tcPr>
            <w:tcW w:w="2410" w:type="dxa"/>
            <w:vAlign w:val="center"/>
          </w:tcPr>
          <w:p w14:paraId="2B8B2E92">
            <w:pPr>
              <w:snapToGrid w:val="0"/>
              <w:spacing w:line="360" w:lineRule="auto"/>
              <w:jc w:val="center"/>
              <w:rPr>
                <w:rFonts w:ascii="宋体" w:hAnsi="宋体" w:cs="宋体"/>
                <w:color w:val="auto"/>
                <w:sz w:val="24"/>
                <w:highlight w:val="none"/>
              </w:rPr>
            </w:pPr>
          </w:p>
        </w:tc>
        <w:tc>
          <w:tcPr>
            <w:tcW w:w="2268" w:type="dxa"/>
            <w:vAlign w:val="center"/>
          </w:tcPr>
          <w:p w14:paraId="04E3F19A">
            <w:pPr>
              <w:snapToGrid w:val="0"/>
              <w:spacing w:line="360" w:lineRule="auto"/>
              <w:jc w:val="center"/>
              <w:rPr>
                <w:rFonts w:ascii="宋体" w:hAnsi="宋体" w:cs="宋体"/>
                <w:color w:val="auto"/>
                <w:sz w:val="24"/>
                <w:highlight w:val="none"/>
              </w:rPr>
            </w:pPr>
          </w:p>
        </w:tc>
        <w:tc>
          <w:tcPr>
            <w:tcW w:w="2126" w:type="dxa"/>
            <w:vAlign w:val="center"/>
          </w:tcPr>
          <w:p w14:paraId="3AB9B6ED">
            <w:pPr>
              <w:spacing w:line="360" w:lineRule="auto"/>
              <w:jc w:val="center"/>
              <w:rPr>
                <w:rFonts w:ascii="宋体" w:hAnsi="宋体" w:cs="宋体"/>
                <w:color w:val="auto"/>
                <w:sz w:val="24"/>
                <w:highlight w:val="none"/>
              </w:rPr>
            </w:pPr>
          </w:p>
        </w:tc>
        <w:tc>
          <w:tcPr>
            <w:tcW w:w="2127" w:type="dxa"/>
          </w:tcPr>
          <w:p w14:paraId="196B37F8">
            <w:pPr>
              <w:spacing w:line="360" w:lineRule="auto"/>
              <w:jc w:val="center"/>
              <w:rPr>
                <w:rFonts w:ascii="宋体" w:hAnsi="宋体" w:cs="宋体"/>
                <w:color w:val="auto"/>
                <w:sz w:val="24"/>
                <w:highlight w:val="none"/>
              </w:rPr>
            </w:pPr>
          </w:p>
        </w:tc>
        <w:tc>
          <w:tcPr>
            <w:tcW w:w="2126" w:type="dxa"/>
            <w:vAlign w:val="center"/>
          </w:tcPr>
          <w:p w14:paraId="63C03C3E">
            <w:pPr>
              <w:spacing w:line="360" w:lineRule="auto"/>
              <w:jc w:val="center"/>
              <w:rPr>
                <w:rFonts w:ascii="宋体" w:hAnsi="宋体" w:cs="宋体"/>
                <w:color w:val="auto"/>
                <w:sz w:val="24"/>
                <w:highlight w:val="none"/>
              </w:rPr>
            </w:pPr>
          </w:p>
        </w:tc>
      </w:tr>
      <w:tr w14:paraId="5F8D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E4570C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7885B962">
            <w:pPr>
              <w:snapToGrid w:val="0"/>
              <w:spacing w:line="360" w:lineRule="auto"/>
              <w:jc w:val="center"/>
              <w:rPr>
                <w:rFonts w:ascii="宋体" w:hAnsi="宋体" w:cs="宋体"/>
                <w:color w:val="auto"/>
                <w:sz w:val="24"/>
                <w:highlight w:val="none"/>
              </w:rPr>
            </w:pPr>
          </w:p>
        </w:tc>
        <w:tc>
          <w:tcPr>
            <w:tcW w:w="2268" w:type="dxa"/>
            <w:vAlign w:val="center"/>
          </w:tcPr>
          <w:p w14:paraId="5495F728">
            <w:pPr>
              <w:snapToGrid w:val="0"/>
              <w:spacing w:line="360" w:lineRule="auto"/>
              <w:jc w:val="center"/>
              <w:rPr>
                <w:rFonts w:ascii="宋体" w:hAnsi="宋体" w:cs="宋体"/>
                <w:color w:val="auto"/>
                <w:sz w:val="24"/>
                <w:highlight w:val="none"/>
              </w:rPr>
            </w:pPr>
          </w:p>
        </w:tc>
        <w:tc>
          <w:tcPr>
            <w:tcW w:w="2410" w:type="dxa"/>
            <w:vAlign w:val="center"/>
          </w:tcPr>
          <w:p w14:paraId="6FD59B0E">
            <w:pPr>
              <w:snapToGrid w:val="0"/>
              <w:spacing w:line="360" w:lineRule="auto"/>
              <w:jc w:val="center"/>
              <w:rPr>
                <w:rFonts w:ascii="宋体" w:hAnsi="宋体" w:cs="宋体"/>
                <w:color w:val="auto"/>
                <w:sz w:val="24"/>
                <w:highlight w:val="none"/>
              </w:rPr>
            </w:pPr>
          </w:p>
        </w:tc>
        <w:tc>
          <w:tcPr>
            <w:tcW w:w="2268" w:type="dxa"/>
            <w:vAlign w:val="center"/>
          </w:tcPr>
          <w:p w14:paraId="121FBC5D">
            <w:pPr>
              <w:snapToGrid w:val="0"/>
              <w:spacing w:line="360" w:lineRule="auto"/>
              <w:jc w:val="center"/>
              <w:rPr>
                <w:rFonts w:ascii="宋体" w:hAnsi="宋体" w:cs="宋体"/>
                <w:color w:val="auto"/>
                <w:sz w:val="24"/>
                <w:highlight w:val="none"/>
              </w:rPr>
            </w:pPr>
          </w:p>
        </w:tc>
        <w:tc>
          <w:tcPr>
            <w:tcW w:w="2126" w:type="dxa"/>
            <w:vAlign w:val="center"/>
          </w:tcPr>
          <w:p w14:paraId="1E3D857A">
            <w:pPr>
              <w:spacing w:line="360" w:lineRule="auto"/>
              <w:jc w:val="center"/>
              <w:rPr>
                <w:rFonts w:ascii="宋体" w:hAnsi="宋体" w:cs="宋体"/>
                <w:color w:val="auto"/>
                <w:sz w:val="24"/>
                <w:highlight w:val="none"/>
              </w:rPr>
            </w:pPr>
          </w:p>
        </w:tc>
        <w:tc>
          <w:tcPr>
            <w:tcW w:w="2127" w:type="dxa"/>
          </w:tcPr>
          <w:p w14:paraId="7868F82B">
            <w:pPr>
              <w:spacing w:line="360" w:lineRule="auto"/>
              <w:jc w:val="center"/>
              <w:rPr>
                <w:rFonts w:ascii="宋体" w:hAnsi="宋体" w:cs="宋体"/>
                <w:color w:val="auto"/>
                <w:sz w:val="24"/>
                <w:highlight w:val="none"/>
              </w:rPr>
            </w:pPr>
          </w:p>
        </w:tc>
        <w:tc>
          <w:tcPr>
            <w:tcW w:w="2126" w:type="dxa"/>
            <w:vAlign w:val="center"/>
          </w:tcPr>
          <w:p w14:paraId="62153773">
            <w:pPr>
              <w:spacing w:line="360" w:lineRule="auto"/>
              <w:jc w:val="center"/>
              <w:rPr>
                <w:rFonts w:ascii="宋体" w:hAnsi="宋体" w:cs="宋体"/>
                <w:color w:val="auto"/>
                <w:sz w:val="24"/>
                <w:highlight w:val="none"/>
              </w:rPr>
            </w:pPr>
          </w:p>
        </w:tc>
      </w:tr>
      <w:tr w14:paraId="1EB7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49F1E1">
            <w:pPr>
              <w:spacing w:line="360" w:lineRule="auto"/>
              <w:jc w:val="center"/>
              <w:rPr>
                <w:rFonts w:ascii="宋体" w:hAnsi="宋体" w:cs="宋体"/>
                <w:color w:val="auto"/>
                <w:sz w:val="24"/>
                <w:highlight w:val="none"/>
              </w:rPr>
            </w:pPr>
          </w:p>
        </w:tc>
        <w:tc>
          <w:tcPr>
            <w:tcW w:w="992" w:type="dxa"/>
            <w:vAlign w:val="center"/>
          </w:tcPr>
          <w:p w14:paraId="54ED17E1">
            <w:pPr>
              <w:snapToGrid w:val="0"/>
              <w:spacing w:line="360" w:lineRule="auto"/>
              <w:jc w:val="center"/>
              <w:rPr>
                <w:rFonts w:ascii="宋体" w:hAnsi="宋体" w:cs="宋体"/>
                <w:color w:val="auto"/>
                <w:sz w:val="24"/>
                <w:highlight w:val="none"/>
              </w:rPr>
            </w:pPr>
          </w:p>
        </w:tc>
        <w:tc>
          <w:tcPr>
            <w:tcW w:w="2268" w:type="dxa"/>
            <w:vAlign w:val="center"/>
          </w:tcPr>
          <w:p w14:paraId="326EE535">
            <w:pPr>
              <w:snapToGrid w:val="0"/>
              <w:spacing w:line="360" w:lineRule="auto"/>
              <w:jc w:val="center"/>
              <w:rPr>
                <w:rFonts w:ascii="宋体" w:hAnsi="宋体" w:cs="宋体"/>
                <w:color w:val="auto"/>
                <w:sz w:val="24"/>
                <w:highlight w:val="none"/>
              </w:rPr>
            </w:pPr>
          </w:p>
        </w:tc>
        <w:tc>
          <w:tcPr>
            <w:tcW w:w="2410" w:type="dxa"/>
            <w:vAlign w:val="center"/>
          </w:tcPr>
          <w:p w14:paraId="3222DE5C">
            <w:pPr>
              <w:snapToGrid w:val="0"/>
              <w:spacing w:line="360" w:lineRule="auto"/>
              <w:jc w:val="center"/>
              <w:rPr>
                <w:rFonts w:ascii="宋体" w:hAnsi="宋体" w:cs="宋体"/>
                <w:color w:val="auto"/>
                <w:sz w:val="24"/>
                <w:highlight w:val="none"/>
              </w:rPr>
            </w:pPr>
          </w:p>
        </w:tc>
        <w:tc>
          <w:tcPr>
            <w:tcW w:w="2268" w:type="dxa"/>
            <w:vAlign w:val="center"/>
          </w:tcPr>
          <w:p w14:paraId="52EDDF9A">
            <w:pPr>
              <w:snapToGrid w:val="0"/>
              <w:spacing w:line="360" w:lineRule="auto"/>
              <w:jc w:val="center"/>
              <w:rPr>
                <w:rFonts w:ascii="宋体" w:hAnsi="宋体" w:cs="宋体"/>
                <w:color w:val="auto"/>
                <w:sz w:val="24"/>
                <w:highlight w:val="none"/>
              </w:rPr>
            </w:pPr>
          </w:p>
        </w:tc>
        <w:tc>
          <w:tcPr>
            <w:tcW w:w="2126" w:type="dxa"/>
            <w:vAlign w:val="center"/>
          </w:tcPr>
          <w:p w14:paraId="6588A904">
            <w:pPr>
              <w:spacing w:line="360" w:lineRule="auto"/>
              <w:jc w:val="center"/>
              <w:rPr>
                <w:rFonts w:ascii="宋体" w:hAnsi="宋体" w:cs="宋体"/>
                <w:color w:val="auto"/>
                <w:sz w:val="24"/>
                <w:highlight w:val="none"/>
              </w:rPr>
            </w:pPr>
          </w:p>
        </w:tc>
        <w:tc>
          <w:tcPr>
            <w:tcW w:w="2127" w:type="dxa"/>
          </w:tcPr>
          <w:p w14:paraId="536918E1">
            <w:pPr>
              <w:spacing w:line="360" w:lineRule="auto"/>
              <w:jc w:val="center"/>
              <w:rPr>
                <w:rFonts w:ascii="宋体" w:hAnsi="宋体" w:cs="宋体"/>
                <w:color w:val="auto"/>
                <w:sz w:val="24"/>
                <w:highlight w:val="none"/>
              </w:rPr>
            </w:pPr>
          </w:p>
        </w:tc>
        <w:tc>
          <w:tcPr>
            <w:tcW w:w="2126" w:type="dxa"/>
            <w:vAlign w:val="center"/>
          </w:tcPr>
          <w:p w14:paraId="5A9ED7A8">
            <w:pPr>
              <w:spacing w:line="360" w:lineRule="auto"/>
              <w:jc w:val="center"/>
              <w:rPr>
                <w:rFonts w:ascii="宋体" w:hAnsi="宋体" w:cs="宋体"/>
                <w:color w:val="auto"/>
                <w:sz w:val="24"/>
                <w:highlight w:val="none"/>
              </w:rPr>
            </w:pPr>
          </w:p>
        </w:tc>
      </w:tr>
      <w:tr w14:paraId="2AC7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252B8C6">
            <w:pPr>
              <w:spacing w:line="360" w:lineRule="auto"/>
              <w:jc w:val="center"/>
              <w:rPr>
                <w:rFonts w:ascii="宋体" w:hAnsi="宋体" w:cs="宋体"/>
                <w:color w:val="auto"/>
                <w:sz w:val="24"/>
                <w:highlight w:val="none"/>
              </w:rPr>
            </w:pPr>
          </w:p>
        </w:tc>
        <w:tc>
          <w:tcPr>
            <w:tcW w:w="992" w:type="dxa"/>
            <w:vAlign w:val="center"/>
          </w:tcPr>
          <w:p w14:paraId="55AD2167">
            <w:pPr>
              <w:snapToGrid w:val="0"/>
              <w:spacing w:line="360" w:lineRule="auto"/>
              <w:jc w:val="center"/>
              <w:rPr>
                <w:rFonts w:ascii="宋体" w:hAnsi="宋体" w:cs="宋体"/>
                <w:color w:val="auto"/>
                <w:sz w:val="24"/>
                <w:highlight w:val="none"/>
              </w:rPr>
            </w:pPr>
          </w:p>
        </w:tc>
        <w:tc>
          <w:tcPr>
            <w:tcW w:w="2268" w:type="dxa"/>
            <w:vAlign w:val="center"/>
          </w:tcPr>
          <w:p w14:paraId="2A0A698B">
            <w:pPr>
              <w:snapToGrid w:val="0"/>
              <w:spacing w:line="360" w:lineRule="auto"/>
              <w:jc w:val="center"/>
              <w:rPr>
                <w:rFonts w:ascii="宋体" w:hAnsi="宋体" w:cs="宋体"/>
                <w:color w:val="auto"/>
                <w:sz w:val="24"/>
                <w:highlight w:val="none"/>
              </w:rPr>
            </w:pPr>
          </w:p>
        </w:tc>
        <w:tc>
          <w:tcPr>
            <w:tcW w:w="2410" w:type="dxa"/>
            <w:vAlign w:val="center"/>
          </w:tcPr>
          <w:p w14:paraId="37AEC4CF">
            <w:pPr>
              <w:snapToGrid w:val="0"/>
              <w:spacing w:line="360" w:lineRule="auto"/>
              <w:jc w:val="center"/>
              <w:rPr>
                <w:rFonts w:ascii="宋体" w:hAnsi="宋体" w:cs="宋体"/>
                <w:color w:val="auto"/>
                <w:sz w:val="24"/>
                <w:highlight w:val="none"/>
              </w:rPr>
            </w:pPr>
          </w:p>
        </w:tc>
        <w:tc>
          <w:tcPr>
            <w:tcW w:w="2268" w:type="dxa"/>
            <w:vAlign w:val="center"/>
          </w:tcPr>
          <w:p w14:paraId="6731874E">
            <w:pPr>
              <w:snapToGrid w:val="0"/>
              <w:spacing w:line="360" w:lineRule="auto"/>
              <w:jc w:val="center"/>
              <w:rPr>
                <w:rFonts w:ascii="宋体" w:hAnsi="宋体" w:cs="宋体"/>
                <w:color w:val="auto"/>
                <w:sz w:val="24"/>
                <w:highlight w:val="none"/>
              </w:rPr>
            </w:pPr>
          </w:p>
        </w:tc>
        <w:tc>
          <w:tcPr>
            <w:tcW w:w="2126" w:type="dxa"/>
            <w:vAlign w:val="center"/>
          </w:tcPr>
          <w:p w14:paraId="4826A778">
            <w:pPr>
              <w:spacing w:line="360" w:lineRule="auto"/>
              <w:jc w:val="center"/>
              <w:rPr>
                <w:rFonts w:ascii="宋体" w:hAnsi="宋体" w:cs="宋体"/>
                <w:color w:val="auto"/>
                <w:sz w:val="24"/>
                <w:highlight w:val="none"/>
              </w:rPr>
            </w:pPr>
          </w:p>
        </w:tc>
        <w:tc>
          <w:tcPr>
            <w:tcW w:w="2127" w:type="dxa"/>
          </w:tcPr>
          <w:p w14:paraId="6DA73A38">
            <w:pPr>
              <w:spacing w:line="360" w:lineRule="auto"/>
              <w:jc w:val="center"/>
              <w:rPr>
                <w:rFonts w:ascii="宋体" w:hAnsi="宋体" w:cs="宋体"/>
                <w:color w:val="auto"/>
                <w:sz w:val="24"/>
                <w:highlight w:val="none"/>
              </w:rPr>
            </w:pPr>
          </w:p>
        </w:tc>
        <w:tc>
          <w:tcPr>
            <w:tcW w:w="2126" w:type="dxa"/>
            <w:vAlign w:val="center"/>
          </w:tcPr>
          <w:p w14:paraId="231CC6A2">
            <w:pPr>
              <w:spacing w:line="360" w:lineRule="auto"/>
              <w:jc w:val="center"/>
              <w:rPr>
                <w:rFonts w:ascii="宋体" w:hAnsi="宋体" w:cs="宋体"/>
                <w:color w:val="auto"/>
                <w:sz w:val="24"/>
                <w:highlight w:val="none"/>
              </w:rPr>
            </w:pPr>
          </w:p>
        </w:tc>
      </w:tr>
      <w:tr w14:paraId="1ECD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5F517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095679F">
            <w:pPr>
              <w:spacing w:line="360" w:lineRule="auto"/>
              <w:jc w:val="center"/>
              <w:rPr>
                <w:rFonts w:ascii="宋体" w:hAnsi="宋体" w:cs="宋体"/>
                <w:color w:val="auto"/>
                <w:sz w:val="24"/>
                <w:highlight w:val="none"/>
              </w:rPr>
            </w:pPr>
          </w:p>
        </w:tc>
      </w:tr>
      <w:tr w14:paraId="3AD1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DCE544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62A419F6">
            <w:pPr>
              <w:spacing w:line="360" w:lineRule="auto"/>
              <w:jc w:val="center"/>
              <w:rPr>
                <w:rFonts w:ascii="宋体" w:hAnsi="宋体" w:cs="宋体"/>
                <w:color w:val="auto"/>
                <w:sz w:val="24"/>
                <w:highlight w:val="none"/>
              </w:rPr>
            </w:pPr>
          </w:p>
        </w:tc>
      </w:tr>
    </w:tbl>
    <w:p w14:paraId="6D011C4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0B0F1E3">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1AFD144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23DF4E4">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2C3807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20D9FD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F69673D">
      <w:pPr>
        <w:pStyle w:val="693"/>
        <w:keepNext w:val="0"/>
        <w:pageBreakBefore w:val="0"/>
        <w:tabs>
          <w:tab w:val="clear" w:pos="720"/>
        </w:tabs>
        <w:snapToGrid w:val="0"/>
        <w:spacing w:before="120" w:after="120"/>
        <w:ind w:firstLine="643"/>
        <w:outlineLvl w:val="1"/>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16230B89">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0D60A56">
      <w:pPr>
        <w:pStyle w:val="80"/>
        <w:rPr>
          <w:rFonts w:hint="eastAsia" w:ascii="宋体" w:hAnsi="宋体" w:cs="宋体"/>
          <w:b/>
          <w:color w:val="auto"/>
          <w:sz w:val="24"/>
          <w:highlight w:val="none"/>
        </w:rPr>
      </w:pPr>
    </w:p>
    <w:p w14:paraId="35403973">
      <w:pPr>
        <w:pStyle w:val="80"/>
        <w:rPr>
          <w:rFonts w:hint="eastAsia" w:ascii="宋体" w:hAnsi="宋体" w:cs="宋体"/>
          <w:b/>
          <w:color w:val="auto"/>
          <w:sz w:val="24"/>
          <w:highlight w:val="none"/>
        </w:rPr>
      </w:pPr>
    </w:p>
    <w:p w14:paraId="1DD2F5CB">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ABF8AC9">
      <w:pPr>
        <w:spacing w:line="360" w:lineRule="auto"/>
        <w:ind w:right="420" w:firstLine="3614" w:firstLineChars="1000"/>
        <w:rPr>
          <w:rFonts w:ascii="宋体" w:hAnsi="宋体" w:cs="宋体"/>
          <w:b/>
          <w:color w:val="auto"/>
          <w:kern w:val="0"/>
          <w:sz w:val="36"/>
          <w:szCs w:val="36"/>
          <w:highlight w:val="none"/>
        </w:rPr>
      </w:pPr>
    </w:p>
    <w:p w14:paraId="11073CB3">
      <w:pPr>
        <w:spacing w:line="360" w:lineRule="auto"/>
        <w:ind w:right="420" w:firstLine="3614" w:firstLineChars="1000"/>
        <w:rPr>
          <w:rFonts w:ascii="宋体" w:hAnsi="宋体" w:cs="宋体"/>
          <w:b/>
          <w:color w:val="auto"/>
          <w:kern w:val="0"/>
          <w:sz w:val="36"/>
          <w:szCs w:val="36"/>
          <w:highlight w:val="none"/>
        </w:rPr>
      </w:pPr>
    </w:p>
    <w:p w14:paraId="3E47F5F3">
      <w:pPr>
        <w:spacing w:line="360" w:lineRule="auto"/>
        <w:ind w:right="420" w:firstLine="3614" w:firstLineChars="1000"/>
        <w:rPr>
          <w:rFonts w:ascii="宋体" w:hAnsi="宋体" w:cs="宋体"/>
          <w:b/>
          <w:color w:val="auto"/>
          <w:kern w:val="0"/>
          <w:sz w:val="36"/>
          <w:szCs w:val="36"/>
          <w:highlight w:val="none"/>
        </w:rPr>
      </w:pPr>
    </w:p>
    <w:p w14:paraId="762525FD">
      <w:pPr>
        <w:spacing w:line="360" w:lineRule="auto"/>
        <w:ind w:right="420" w:firstLine="3614" w:firstLineChars="1000"/>
        <w:rPr>
          <w:rFonts w:ascii="宋体" w:hAnsi="宋体" w:cs="宋体"/>
          <w:b/>
          <w:color w:val="auto"/>
          <w:kern w:val="0"/>
          <w:sz w:val="36"/>
          <w:szCs w:val="36"/>
          <w:highlight w:val="none"/>
        </w:rPr>
      </w:pPr>
    </w:p>
    <w:p w14:paraId="717EFF12">
      <w:pPr>
        <w:spacing w:line="360" w:lineRule="auto"/>
        <w:ind w:right="420" w:firstLine="3614" w:firstLineChars="1000"/>
        <w:rPr>
          <w:rFonts w:ascii="宋体" w:hAnsi="宋体" w:cs="宋体"/>
          <w:b/>
          <w:color w:val="auto"/>
          <w:kern w:val="0"/>
          <w:sz w:val="36"/>
          <w:szCs w:val="36"/>
          <w:highlight w:val="none"/>
        </w:rPr>
      </w:pPr>
    </w:p>
    <w:p w14:paraId="3F5AD640">
      <w:pPr>
        <w:spacing w:line="360" w:lineRule="auto"/>
        <w:ind w:right="420" w:firstLine="3614" w:firstLineChars="1000"/>
        <w:rPr>
          <w:rFonts w:ascii="宋体" w:hAnsi="宋体" w:cs="宋体"/>
          <w:b/>
          <w:color w:val="auto"/>
          <w:kern w:val="0"/>
          <w:sz w:val="36"/>
          <w:szCs w:val="36"/>
          <w:highlight w:val="none"/>
        </w:rPr>
      </w:pPr>
    </w:p>
    <w:p w14:paraId="446E55C4">
      <w:pPr>
        <w:spacing w:line="360" w:lineRule="auto"/>
        <w:ind w:right="420" w:firstLine="3614" w:firstLineChars="1000"/>
        <w:rPr>
          <w:rFonts w:ascii="宋体" w:hAnsi="宋体" w:cs="宋体"/>
          <w:b/>
          <w:color w:val="auto"/>
          <w:kern w:val="0"/>
          <w:sz w:val="36"/>
          <w:szCs w:val="36"/>
          <w:highlight w:val="none"/>
        </w:rPr>
      </w:pPr>
    </w:p>
    <w:p w14:paraId="7CA9B2B9">
      <w:pPr>
        <w:spacing w:line="360" w:lineRule="auto"/>
        <w:ind w:right="420" w:firstLine="3614" w:firstLineChars="1000"/>
        <w:rPr>
          <w:rFonts w:ascii="宋体" w:hAnsi="宋体" w:cs="宋体"/>
          <w:b/>
          <w:color w:val="auto"/>
          <w:kern w:val="0"/>
          <w:sz w:val="36"/>
          <w:szCs w:val="36"/>
          <w:highlight w:val="none"/>
        </w:rPr>
      </w:pPr>
    </w:p>
    <w:p w14:paraId="2FC1BB77">
      <w:pPr>
        <w:spacing w:line="360" w:lineRule="auto"/>
        <w:ind w:right="420" w:firstLine="3614" w:firstLineChars="1000"/>
        <w:rPr>
          <w:rFonts w:ascii="宋体" w:hAnsi="宋体" w:cs="宋体"/>
          <w:b/>
          <w:color w:val="auto"/>
          <w:kern w:val="0"/>
          <w:sz w:val="36"/>
          <w:szCs w:val="36"/>
          <w:highlight w:val="none"/>
        </w:rPr>
      </w:pPr>
    </w:p>
    <w:p w14:paraId="48DEBB88">
      <w:pPr>
        <w:spacing w:line="360" w:lineRule="auto"/>
        <w:ind w:right="420" w:firstLine="3614" w:firstLineChars="1000"/>
        <w:rPr>
          <w:rFonts w:ascii="宋体" w:hAnsi="宋体" w:cs="宋体"/>
          <w:b/>
          <w:color w:val="auto"/>
          <w:kern w:val="0"/>
          <w:sz w:val="36"/>
          <w:szCs w:val="36"/>
          <w:highlight w:val="none"/>
        </w:rPr>
      </w:pPr>
    </w:p>
    <w:p w14:paraId="03CE778F">
      <w:pPr>
        <w:spacing w:line="360" w:lineRule="auto"/>
        <w:ind w:right="420" w:firstLine="3614" w:firstLineChars="1000"/>
        <w:rPr>
          <w:rFonts w:ascii="宋体" w:hAnsi="宋体" w:cs="宋体"/>
          <w:b/>
          <w:color w:val="auto"/>
          <w:kern w:val="0"/>
          <w:sz w:val="36"/>
          <w:szCs w:val="36"/>
          <w:highlight w:val="none"/>
        </w:rPr>
      </w:pPr>
    </w:p>
    <w:p w14:paraId="2D0E88F4">
      <w:pPr>
        <w:spacing w:line="360" w:lineRule="auto"/>
        <w:ind w:right="420" w:firstLine="3614" w:firstLineChars="1000"/>
        <w:rPr>
          <w:rFonts w:ascii="宋体" w:hAnsi="宋体" w:cs="宋体"/>
          <w:b/>
          <w:color w:val="auto"/>
          <w:kern w:val="0"/>
          <w:sz w:val="36"/>
          <w:szCs w:val="36"/>
          <w:highlight w:val="none"/>
        </w:rPr>
      </w:pPr>
    </w:p>
    <w:p w14:paraId="4B569EE8">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6F233AA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65A22EB">
      <w:pPr>
        <w:spacing w:line="360" w:lineRule="auto"/>
        <w:jc w:val="center"/>
        <w:rPr>
          <w:rFonts w:ascii="宋体" w:hAnsi="宋体" w:cs="宋体"/>
          <w:b/>
          <w:color w:val="auto"/>
          <w:spacing w:val="6"/>
          <w:sz w:val="32"/>
          <w:szCs w:val="32"/>
          <w:highlight w:val="none"/>
        </w:rPr>
      </w:pPr>
      <w:bookmarkStart w:id="396" w:name="OLE_LINK13"/>
      <w:bookmarkStart w:id="397" w:name="OLE_LINK14"/>
      <w:r>
        <w:rPr>
          <w:rFonts w:hint="eastAsia" w:ascii="宋体" w:hAnsi="宋体" w:cs="宋体"/>
          <w:b/>
          <w:color w:val="auto"/>
          <w:spacing w:val="6"/>
          <w:sz w:val="32"/>
          <w:szCs w:val="32"/>
          <w:highlight w:val="none"/>
        </w:rPr>
        <w:t>残疾人福利性单位声明函</w:t>
      </w:r>
    </w:p>
    <w:bookmarkEnd w:id="396"/>
    <w:bookmarkEnd w:id="397"/>
    <w:p w14:paraId="7E1DE7E2">
      <w:pPr>
        <w:spacing w:line="360" w:lineRule="auto"/>
        <w:rPr>
          <w:rFonts w:ascii="宋体" w:hAnsi="宋体" w:cs="宋体"/>
          <w:b/>
          <w:color w:val="auto"/>
          <w:spacing w:val="6"/>
          <w:sz w:val="30"/>
          <w:szCs w:val="30"/>
          <w:highlight w:val="none"/>
        </w:rPr>
      </w:pPr>
    </w:p>
    <w:p w14:paraId="707ABB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杭州市滨江区基础地形图动态更新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79E4A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B421667">
      <w:pPr>
        <w:spacing w:line="360" w:lineRule="auto"/>
        <w:ind w:firstLine="480" w:firstLineChars="200"/>
        <w:rPr>
          <w:rFonts w:ascii="宋体" w:hAnsi="宋体" w:cs="宋体"/>
          <w:color w:val="auto"/>
          <w:sz w:val="24"/>
          <w:highlight w:val="none"/>
        </w:rPr>
      </w:pPr>
    </w:p>
    <w:p w14:paraId="4F1FB400">
      <w:pPr>
        <w:spacing w:line="360" w:lineRule="auto"/>
        <w:ind w:firstLine="480" w:firstLineChars="200"/>
        <w:rPr>
          <w:rFonts w:ascii="宋体" w:hAnsi="宋体" w:cs="宋体"/>
          <w:color w:val="auto"/>
          <w:sz w:val="24"/>
          <w:highlight w:val="none"/>
        </w:rPr>
      </w:pPr>
    </w:p>
    <w:p w14:paraId="45DC171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95D40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9E639C">
      <w:pPr>
        <w:spacing w:line="360" w:lineRule="auto"/>
        <w:ind w:firstLine="480" w:firstLineChars="200"/>
        <w:rPr>
          <w:rFonts w:ascii="宋体" w:hAnsi="宋体" w:cs="宋体"/>
          <w:color w:val="auto"/>
          <w:sz w:val="24"/>
          <w:highlight w:val="none"/>
        </w:rPr>
      </w:pPr>
    </w:p>
    <w:p w14:paraId="62B15F76">
      <w:pPr>
        <w:spacing w:line="360" w:lineRule="auto"/>
        <w:ind w:firstLine="420" w:firstLineChars="200"/>
        <w:rPr>
          <w:rFonts w:ascii="宋体" w:hAnsi="宋体" w:cs="宋体"/>
          <w:color w:val="auto"/>
          <w:highlight w:val="none"/>
        </w:rPr>
      </w:pPr>
    </w:p>
    <w:p w14:paraId="39B1FBAE">
      <w:pPr>
        <w:spacing w:line="360" w:lineRule="auto"/>
        <w:ind w:firstLine="420" w:firstLineChars="200"/>
        <w:rPr>
          <w:rFonts w:ascii="宋体" w:hAnsi="宋体" w:cs="宋体"/>
          <w:color w:val="auto"/>
          <w:highlight w:val="none"/>
        </w:rPr>
      </w:pPr>
    </w:p>
    <w:p w14:paraId="21FF8CA0">
      <w:pPr>
        <w:spacing w:line="360" w:lineRule="auto"/>
        <w:ind w:firstLine="420" w:firstLineChars="200"/>
        <w:rPr>
          <w:rFonts w:ascii="宋体" w:hAnsi="宋体" w:cs="宋体"/>
          <w:color w:val="auto"/>
          <w:highlight w:val="none"/>
        </w:rPr>
      </w:pPr>
    </w:p>
    <w:p w14:paraId="34226C9C">
      <w:pPr>
        <w:spacing w:line="360" w:lineRule="auto"/>
        <w:ind w:firstLine="420" w:firstLineChars="200"/>
        <w:rPr>
          <w:rFonts w:ascii="宋体" w:hAnsi="宋体" w:cs="宋体"/>
          <w:color w:val="auto"/>
          <w:highlight w:val="none"/>
        </w:rPr>
      </w:pPr>
    </w:p>
    <w:p w14:paraId="3FBC2543">
      <w:pPr>
        <w:spacing w:line="360" w:lineRule="auto"/>
        <w:rPr>
          <w:rFonts w:ascii="宋体" w:hAnsi="宋体" w:cs="宋体"/>
          <w:b/>
          <w:color w:val="auto"/>
          <w:sz w:val="24"/>
          <w:highlight w:val="none"/>
        </w:rPr>
      </w:pPr>
    </w:p>
    <w:p w14:paraId="10AAE3D9">
      <w:pPr>
        <w:spacing w:line="360" w:lineRule="auto"/>
        <w:rPr>
          <w:rFonts w:ascii="宋体" w:hAnsi="宋体" w:cs="宋体"/>
          <w:b/>
          <w:color w:val="auto"/>
          <w:sz w:val="24"/>
          <w:highlight w:val="none"/>
        </w:rPr>
      </w:pPr>
    </w:p>
    <w:p w14:paraId="1B5D0155">
      <w:pPr>
        <w:spacing w:line="360" w:lineRule="auto"/>
        <w:rPr>
          <w:rFonts w:ascii="宋体" w:hAnsi="宋体" w:cs="宋体"/>
          <w:b/>
          <w:color w:val="auto"/>
          <w:sz w:val="24"/>
          <w:highlight w:val="none"/>
        </w:rPr>
      </w:pPr>
    </w:p>
    <w:p w14:paraId="427828F7">
      <w:pPr>
        <w:spacing w:line="360" w:lineRule="auto"/>
        <w:rPr>
          <w:rFonts w:ascii="宋体" w:hAnsi="宋体" w:cs="宋体"/>
          <w:b/>
          <w:color w:val="auto"/>
          <w:sz w:val="24"/>
          <w:highlight w:val="none"/>
        </w:rPr>
      </w:pPr>
    </w:p>
    <w:p w14:paraId="2E773F08">
      <w:pPr>
        <w:spacing w:line="360" w:lineRule="auto"/>
        <w:rPr>
          <w:rFonts w:ascii="宋体" w:hAnsi="宋体" w:cs="宋体"/>
          <w:b/>
          <w:color w:val="auto"/>
          <w:sz w:val="24"/>
          <w:highlight w:val="none"/>
        </w:rPr>
      </w:pPr>
    </w:p>
    <w:p w14:paraId="6E8E2FDD">
      <w:pPr>
        <w:spacing w:line="360" w:lineRule="auto"/>
        <w:rPr>
          <w:rFonts w:ascii="宋体" w:hAnsi="宋体" w:cs="宋体"/>
          <w:b/>
          <w:color w:val="auto"/>
          <w:sz w:val="24"/>
          <w:highlight w:val="none"/>
        </w:rPr>
      </w:pPr>
    </w:p>
    <w:p w14:paraId="681792A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CBE69B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08063B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F27D70B">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1507C9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8A8EDF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E313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789EE9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8CAF2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3277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98F3A0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55892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68CAB7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0BBCA8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67891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AEABF6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0E036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8856E0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807DE9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F92EDF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3C2D50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71B23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8E59B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583897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693D3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2567E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4CE95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2EB8C99">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769A00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A1F48C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B85D0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1D0C6D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3FBF27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D504FE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5EC3EA4">
      <w:pPr>
        <w:widowControl/>
        <w:spacing w:line="360" w:lineRule="auto"/>
        <w:ind w:firstLine="600" w:firstLineChars="200"/>
        <w:jc w:val="left"/>
        <w:rPr>
          <w:rFonts w:ascii="宋体" w:hAnsi="宋体" w:cs="宋体"/>
          <w:color w:val="auto"/>
          <w:sz w:val="30"/>
          <w:szCs w:val="30"/>
          <w:highlight w:val="none"/>
        </w:rPr>
      </w:pPr>
    </w:p>
    <w:p w14:paraId="3790C866">
      <w:pPr>
        <w:spacing w:line="360" w:lineRule="auto"/>
        <w:jc w:val="center"/>
        <w:rPr>
          <w:rFonts w:ascii="宋体" w:hAnsi="宋体" w:cs="宋体"/>
          <w:b/>
          <w:color w:val="auto"/>
          <w:spacing w:val="6"/>
          <w:sz w:val="32"/>
          <w:szCs w:val="32"/>
          <w:highlight w:val="none"/>
        </w:rPr>
      </w:pPr>
    </w:p>
    <w:p w14:paraId="74583548">
      <w:pPr>
        <w:spacing w:line="360" w:lineRule="auto"/>
        <w:jc w:val="center"/>
        <w:rPr>
          <w:rFonts w:ascii="宋体" w:hAnsi="宋体" w:cs="宋体"/>
          <w:b/>
          <w:color w:val="auto"/>
          <w:spacing w:val="6"/>
          <w:sz w:val="32"/>
          <w:szCs w:val="32"/>
          <w:highlight w:val="none"/>
        </w:rPr>
      </w:pPr>
    </w:p>
    <w:p w14:paraId="792072BF">
      <w:pPr>
        <w:spacing w:line="360" w:lineRule="auto"/>
        <w:jc w:val="center"/>
        <w:rPr>
          <w:rFonts w:ascii="宋体" w:hAnsi="宋体" w:cs="宋体"/>
          <w:b/>
          <w:color w:val="auto"/>
          <w:spacing w:val="6"/>
          <w:sz w:val="32"/>
          <w:szCs w:val="32"/>
          <w:highlight w:val="none"/>
        </w:rPr>
      </w:pPr>
    </w:p>
    <w:p w14:paraId="38FF0DD9">
      <w:pPr>
        <w:spacing w:line="360" w:lineRule="auto"/>
        <w:jc w:val="center"/>
        <w:rPr>
          <w:rFonts w:ascii="宋体" w:hAnsi="宋体" w:cs="宋体"/>
          <w:b/>
          <w:color w:val="auto"/>
          <w:spacing w:val="6"/>
          <w:sz w:val="32"/>
          <w:szCs w:val="32"/>
          <w:highlight w:val="none"/>
        </w:rPr>
      </w:pPr>
    </w:p>
    <w:p w14:paraId="1ACEBFC1">
      <w:pPr>
        <w:spacing w:line="360" w:lineRule="auto"/>
        <w:jc w:val="center"/>
        <w:rPr>
          <w:rFonts w:ascii="宋体" w:hAnsi="宋体" w:cs="宋体"/>
          <w:b/>
          <w:color w:val="auto"/>
          <w:spacing w:val="6"/>
          <w:sz w:val="32"/>
          <w:szCs w:val="32"/>
          <w:highlight w:val="none"/>
        </w:rPr>
      </w:pPr>
    </w:p>
    <w:p w14:paraId="34101842">
      <w:pPr>
        <w:spacing w:line="360" w:lineRule="auto"/>
        <w:jc w:val="center"/>
        <w:rPr>
          <w:rFonts w:ascii="宋体" w:hAnsi="宋体" w:cs="宋体"/>
          <w:b/>
          <w:color w:val="auto"/>
          <w:spacing w:val="6"/>
          <w:sz w:val="32"/>
          <w:szCs w:val="32"/>
          <w:highlight w:val="none"/>
        </w:rPr>
      </w:pPr>
    </w:p>
    <w:p w14:paraId="73DB4668">
      <w:pPr>
        <w:spacing w:line="360" w:lineRule="auto"/>
        <w:jc w:val="center"/>
        <w:rPr>
          <w:rFonts w:ascii="宋体" w:hAnsi="宋体" w:cs="宋体"/>
          <w:b/>
          <w:color w:val="auto"/>
          <w:spacing w:val="6"/>
          <w:sz w:val="32"/>
          <w:szCs w:val="32"/>
          <w:highlight w:val="none"/>
        </w:rPr>
      </w:pPr>
    </w:p>
    <w:p w14:paraId="174D4902">
      <w:pPr>
        <w:spacing w:line="360" w:lineRule="auto"/>
        <w:jc w:val="center"/>
        <w:rPr>
          <w:rFonts w:ascii="宋体" w:hAnsi="宋体" w:cs="宋体"/>
          <w:b/>
          <w:color w:val="auto"/>
          <w:spacing w:val="6"/>
          <w:sz w:val="32"/>
          <w:szCs w:val="32"/>
          <w:highlight w:val="none"/>
        </w:rPr>
      </w:pPr>
    </w:p>
    <w:p w14:paraId="43868D23">
      <w:pPr>
        <w:spacing w:line="360" w:lineRule="auto"/>
        <w:jc w:val="center"/>
        <w:rPr>
          <w:rFonts w:ascii="宋体" w:hAnsi="宋体" w:cs="宋体"/>
          <w:b/>
          <w:color w:val="auto"/>
          <w:spacing w:val="6"/>
          <w:sz w:val="32"/>
          <w:szCs w:val="32"/>
          <w:highlight w:val="none"/>
        </w:rPr>
      </w:pPr>
    </w:p>
    <w:p w14:paraId="065D9A31">
      <w:pPr>
        <w:spacing w:line="360" w:lineRule="auto"/>
        <w:jc w:val="left"/>
        <w:rPr>
          <w:rFonts w:hint="eastAsia" w:ascii="宋体" w:hAnsi="宋体" w:cs="宋体"/>
          <w:b/>
          <w:color w:val="auto"/>
          <w:spacing w:val="6"/>
          <w:sz w:val="32"/>
          <w:szCs w:val="32"/>
          <w:highlight w:val="none"/>
        </w:rPr>
      </w:pPr>
    </w:p>
    <w:p w14:paraId="443E697E">
      <w:pPr>
        <w:spacing w:line="360" w:lineRule="auto"/>
        <w:jc w:val="left"/>
        <w:rPr>
          <w:rFonts w:hint="eastAsia" w:ascii="宋体" w:hAnsi="宋体" w:cs="宋体"/>
          <w:b/>
          <w:color w:val="auto"/>
          <w:spacing w:val="6"/>
          <w:sz w:val="32"/>
          <w:szCs w:val="32"/>
          <w:highlight w:val="none"/>
        </w:rPr>
      </w:pPr>
    </w:p>
    <w:p w14:paraId="76F54325">
      <w:pPr>
        <w:spacing w:line="360" w:lineRule="auto"/>
        <w:jc w:val="left"/>
        <w:rPr>
          <w:rFonts w:hint="eastAsia" w:ascii="宋体" w:hAnsi="宋体" w:cs="宋体"/>
          <w:b/>
          <w:color w:val="auto"/>
          <w:spacing w:val="6"/>
          <w:sz w:val="32"/>
          <w:szCs w:val="32"/>
          <w:highlight w:val="none"/>
        </w:rPr>
      </w:pPr>
    </w:p>
    <w:p w14:paraId="5D61E2CF">
      <w:pPr>
        <w:spacing w:line="360" w:lineRule="auto"/>
        <w:jc w:val="left"/>
        <w:rPr>
          <w:rFonts w:hint="eastAsia" w:ascii="宋体" w:hAnsi="宋体" w:cs="宋体"/>
          <w:b/>
          <w:color w:val="auto"/>
          <w:spacing w:val="6"/>
          <w:sz w:val="32"/>
          <w:szCs w:val="32"/>
          <w:highlight w:val="none"/>
        </w:rPr>
      </w:pPr>
    </w:p>
    <w:p w14:paraId="1B16D85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78DD9D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318FB8C">
      <w:pPr>
        <w:spacing w:line="360" w:lineRule="auto"/>
        <w:jc w:val="center"/>
        <w:rPr>
          <w:rFonts w:ascii="宋体" w:hAnsi="宋体" w:cs="宋体"/>
          <w:b/>
          <w:color w:val="auto"/>
          <w:sz w:val="24"/>
          <w:highlight w:val="none"/>
        </w:rPr>
      </w:pPr>
    </w:p>
    <w:p w14:paraId="4D06C76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CDAFF2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304BD6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6CF0E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5226C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64BA13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735611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82380D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07DE7C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09986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1E6BC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55B23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55207F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A3764B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6A02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633B3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BBC7F4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38C47B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4196F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9E3BA7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6D065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EF95DE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1E4017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0DF124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E35075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1FF822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7E54F1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EADBA6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663E77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0F1AF3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662B0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586A1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2CBFBB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9C5C2F">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82EC39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0B35F67">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4A97C5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8F695A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345DE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E91C1AC">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21433E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7F36DF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08312B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4585B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A3000C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9CE9D6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700BA6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D13D940">
      <w:pPr>
        <w:autoSpaceDE w:val="0"/>
        <w:autoSpaceDN w:val="0"/>
        <w:jc w:val="center"/>
        <w:rPr>
          <w:rFonts w:ascii="宋体" w:hAnsi="宋体" w:cs="宋体"/>
          <w:b/>
          <w:color w:val="auto"/>
          <w:spacing w:val="6"/>
          <w:sz w:val="32"/>
          <w:szCs w:val="32"/>
          <w:highlight w:val="none"/>
        </w:rPr>
      </w:pPr>
    </w:p>
    <w:p w14:paraId="687E9B9E">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B1BCDF6">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D61734D">
      <w:pPr>
        <w:spacing w:line="360" w:lineRule="auto"/>
        <w:rPr>
          <w:rFonts w:ascii="宋体" w:hAnsi="宋体" w:cs="宋体"/>
          <w:color w:val="auto"/>
          <w:sz w:val="24"/>
          <w:highlight w:val="none"/>
          <w:u w:val="single"/>
        </w:rPr>
      </w:pPr>
    </w:p>
    <w:p w14:paraId="6B7E83AE">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杭州市规划和自然资源局滨江分局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华诚工程咨询集团有限公司</w:t>
      </w:r>
      <w:r>
        <w:rPr>
          <w:rFonts w:hint="eastAsia" w:ascii="宋体" w:hAnsi="宋体" w:cs="宋体"/>
          <w:color w:val="auto"/>
          <w:sz w:val="24"/>
          <w:highlight w:val="none"/>
          <w:u w:val="single"/>
        </w:rPr>
        <w:t>：</w:t>
      </w:r>
    </w:p>
    <w:p w14:paraId="58CC882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杭州市滨江区基础地形图动态更新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HCZX-ZC-[2025]0349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48A1B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C211283">
      <w:pPr>
        <w:spacing w:line="360" w:lineRule="auto"/>
        <w:ind w:firstLine="494"/>
        <w:rPr>
          <w:rFonts w:ascii="宋体" w:hAnsi="宋体" w:cs="宋体"/>
          <w:color w:val="auto"/>
          <w:sz w:val="24"/>
          <w:highlight w:val="none"/>
        </w:rPr>
      </w:pPr>
    </w:p>
    <w:p w14:paraId="00FDE7DF">
      <w:pPr>
        <w:spacing w:line="360" w:lineRule="auto"/>
        <w:ind w:firstLine="494"/>
        <w:rPr>
          <w:rFonts w:ascii="宋体" w:hAnsi="宋体" w:cs="宋体"/>
          <w:color w:val="auto"/>
          <w:sz w:val="24"/>
          <w:highlight w:val="none"/>
        </w:rPr>
      </w:pPr>
    </w:p>
    <w:p w14:paraId="38FABB05">
      <w:pPr>
        <w:spacing w:line="360" w:lineRule="auto"/>
        <w:ind w:firstLine="494"/>
        <w:rPr>
          <w:rFonts w:ascii="宋体" w:hAnsi="宋体" w:cs="宋体"/>
          <w:color w:val="auto"/>
          <w:sz w:val="24"/>
          <w:highlight w:val="none"/>
        </w:rPr>
      </w:pPr>
    </w:p>
    <w:p w14:paraId="450743EC">
      <w:pPr>
        <w:spacing w:line="360" w:lineRule="auto"/>
        <w:ind w:firstLine="494"/>
        <w:rPr>
          <w:rFonts w:ascii="宋体" w:hAnsi="宋体" w:cs="宋体"/>
          <w:color w:val="auto"/>
          <w:sz w:val="24"/>
          <w:highlight w:val="none"/>
        </w:rPr>
      </w:pPr>
    </w:p>
    <w:p w14:paraId="5A6034B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D0B8EA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2C22617">
      <w:pPr>
        <w:rPr>
          <w:rFonts w:ascii="宋体" w:hAnsi="宋体" w:cs="宋体"/>
          <w:color w:val="auto"/>
          <w:sz w:val="24"/>
          <w:highlight w:val="none"/>
        </w:rPr>
      </w:pPr>
      <w:r>
        <w:rPr>
          <w:rFonts w:hint="eastAsia" w:ascii="宋体" w:hAnsi="宋体" w:cs="宋体"/>
          <w:b/>
          <w:bCs/>
          <w:color w:val="auto"/>
          <w:sz w:val="24"/>
          <w:highlight w:val="none"/>
        </w:rPr>
        <w:t>附：</w:t>
      </w:r>
    </w:p>
    <w:p w14:paraId="104B0D84">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69D2C8E">
      <w:pPr>
        <w:autoSpaceDE w:val="0"/>
        <w:autoSpaceDN w:val="0"/>
        <w:jc w:val="center"/>
        <w:rPr>
          <w:rFonts w:ascii="宋体" w:hAnsi="宋体" w:cs="宋体"/>
          <w:b/>
          <w:color w:val="auto"/>
          <w:spacing w:val="6"/>
          <w:sz w:val="32"/>
          <w:szCs w:val="32"/>
          <w:highlight w:val="none"/>
        </w:rPr>
      </w:pPr>
    </w:p>
    <w:p w14:paraId="3C2432BA">
      <w:pPr>
        <w:autoSpaceDE w:val="0"/>
        <w:autoSpaceDN w:val="0"/>
        <w:jc w:val="center"/>
        <w:rPr>
          <w:rFonts w:ascii="宋体" w:hAnsi="宋体" w:cs="宋体"/>
          <w:b/>
          <w:color w:val="auto"/>
          <w:spacing w:val="6"/>
          <w:sz w:val="32"/>
          <w:szCs w:val="32"/>
          <w:highlight w:val="none"/>
        </w:rPr>
      </w:pPr>
    </w:p>
    <w:p w14:paraId="2BC0079F">
      <w:pPr>
        <w:autoSpaceDE w:val="0"/>
        <w:autoSpaceDN w:val="0"/>
        <w:jc w:val="center"/>
        <w:rPr>
          <w:rFonts w:ascii="宋体" w:hAnsi="宋体" w:cs="宋体"/>
          <w:b/>
          <w:color w:val="auto"/>
          <w:spacing w:val="6"/>
          <w:sz w:val="32"/>
          <w:szCs w:val="32"/>
          <w:highlight w:val="none"/>
        </w:rPr>
      </w:pPr>
    </w:p>
    <w:p w14:paraId="60A7FA72">
      <w:pPr>
        <w:autoSpaceDE w:val="0"/>
        <w:autoSpaceDN w:val="0"/>
        <w:jc w:val="center"/>
        <w:rPr>
          <w:rFonts w:ascii="宋体" w:hAnsi="宋体" w:cs="宋体"/>
          <w:b/>
          <w:color w:val="auto"/>
          <w:spacing w:val="6"/>
          <w:sz w:val="32"/>
          <w:szCs w:val="32"/>
          <w:highlight w:val="none"/>
        </w:rPr>
      </w:pPr>
    </w:p>
    <w:p w14:paraId="4335F66E">
      <w:pPr>
        <w:autoSpaceDE w:val="0"/>
        <w:autoSpaceDN w:val="0"/>
        <w:jc w:val="center"/>
        <w:rPr>
          <w:rFonts w:ascii="宋体" w:hAnsi="宋体" w:cs="宋体"/>
          <w:b/>
          <w:color w:val="auto"/>
          <w:spacing w:val="6"/>
          <w:sz w:val="32"/>
          <w:szCs w:val="32"/>
          <w:highlight w:val="none"/>
        </w:rPr>
      </w:pPr>
    </w:p>
    <w:p w14:paraId="31F39662">
      <w:pPr>
        <w:autoSpaceDE w:val="0"/>
        <w:autoSpaceDN w:val="0"/>
        <w:jc w:val="center"/>
        <w:rPr>
          <w:rFonts w:ascii="宋体" w:hAnsi="宋体" w:cs="宋体"/>
          <w:b/>
          <w:color w:val="auto"/>
          <w:spacing w:val="6"/>
          <w:sz w:val="32"/>
          <w:szCs w:val="32"/>
          <w:highlight w:val="none"/>
        </w:rPr>
      </w:pPr>
    </w:p>
    <w:p w14:paraId="46C142F4">
      <w:pPr>
        <w:autoSpaceDE w:val="0"/>
        <w:autoSpaceDN w:val="0"/>
        <w:jc w:val="center"/>
        <w:rPr>
          <w:rFonts w:ascii="宋体" w:hAnsi="宋体" w:cs="宋体"/>
          <w:b/>
          <w:color w:val="auto"/>
          <w:spacing w:val="6"/>
          <w:sz w:val="32"/>
          <w:szCs w:val="32"/>
          <w:highlight w:val="none"/>
        </w:rPr>
      </w:pPr>
    </w:p>
    <w:p w14:paraId="0CF267E5">
      <w:pPr>
        <w:autoSpaceDE w:val="0"/>
        <w:autoSpaceDN w:val="0"/>
        <w:jc w:val="center"/>
        <w:rPr>
          <w:rFonts w:ascii="宋体" w:hAnsi="宋体" w:cs="宋体"/>
          <w:b/>
          <w:color w:val="auto"/>
          <w:spacing w:val="6"/>
          <w:sz w:val="32"/>
          <w:szCs w:val="32"/>
          <w:highlight w:val="none"/>
        </w:rPr>
      </w:pPr>
    </w:p>
    <w:p w14:paraId="029F4F5E">
      <w:pPr>
        <w:autoSpaceDE w:val="0"/>
        <w:autoSpaceDN w:val="0"/>
        <w:jc w:val="center"/>
        <w:rPr>
          <w:rFonts w:ascii="宋体" w:hAnsi="宋体" w:cs="宋体"/>
          <w:b/>
          <w:color w:val="auto"/>
          <w:spacing w:val="6"/>
          <w:sz w:val="32"/>
          <w:szCs w:val="32"/>
          <w:highlight w:val="none"/>
        </w:rPr>
      </w:pPr>
    </w:p>
    <w:p w14:paraId="3D6D63C9">
      <w:pPr>
        <w:autoSpaceDE w:val="0"/>
        <w:autoSpaceDN w:val="0"/>
        <w:jc w:val="center"/>
        <w:rPr>
          <w:rFonts w:ascii="宋体" w:hAnsi="宋体" w:cs="宋体"/>
          <w:b/>
          <w:color w:val="auto"/>
          <w:spacing w:val="6"/>
          <w:sz w:val="32"/>
          <w:szCs w:val="32"/>
          <w:highlight w:val="none"/>
        </w:rPr>
      </w:pPr>
    </w:p>
    <w:p w14:paraId="404E06D1">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6E40782">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BF3DE1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9F194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杭州市滨江区基础地形图动态更新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HCZX-ZC-[2025]0349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2EDD8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85C3C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560174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677C0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8CBE7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B72BD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3D2B0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4652F5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9"/>
      <w:r>
        <w:rPr>
          <w:rFonts w:hint="eastAsia" w:ascii="宋体" w:hAnsi="宋体" w:cs="宋体"/>
          <w:b/>
          <w:color w:val="auto"/>
          <w:kern w:val="0"/>
          <w:sz w:val="24"/>
          <w:highlight w:val="none"/>
          <w:lang w:val="zh-CN"/>
        </w:rPr>
        <w:t>）</w:t>
      </w:r>
    </w:p>
    <w:p w14:paraId="2727CADB">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0"/>
    </w:p>
    <w:p w14:paraId="14427E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71E9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8A98F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3F16C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2D76F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EFF402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267B5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871960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D1B13F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5EB2CD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D8AAC7F">
      <w:pPr>
        <w:autoSpaceDE w:val="0"/>
        <w:autoSpaceDN w:val="0"/>
        <w:jc w:val="center"/>
        <w:rPr>
          <w:rFonts w:ascii="宋体" w:hAnsi="宋体" w:cs="宋体"/>
          <w:b/>
          <w:color w:val="auto"/>
          <w:spacing w:val="6"/>
          <w:sz w:val="32"/>
          <w:szCs w:val="32"/>
          <w:highlight w:val="none"/>
        </w:rPr>
      </w:pPr>
    </w:p>
    <w:p w14:paraId="6E90B3B2">
      <w:pPr>
        <w:autoSpaceDE w:val="0"/>
        <w:autoSpaceDN w:val="0"/>
        <w:jc w:val="center"/>
        <w:rPr>
          <w:rFonts w:ascii="宋体" w:hAnsi="宋体" w:cs="宋体"/>
          <w:b/>
          <w:color w:val="auto"/>
          <w:spacing w:val="6"/>
          <w:sz w:val="32"/>
          <w:szCs w:val="32"/>
          <w:highlight w:val="none"/>
        </w:rPr>
      </w:pPr>
    </w:p>
    <w:p w14:paraId="448A9F88">
      <w:pPr>
        <w:autoSpaceDE w:val="0"/>
        <w:autoSpaceDN w:val="0"/>
        <w:jc w:val="center"/>
        <w:rPr>
          <w:rFonts w:ascii="宋体" w:hAnsi="宋体" w:cs="宋体"/>
          <w:b/>
          <w:color w:val="auto"/>
          <w:spacing w:val="6"/>
          <w:sz w:val="32"/>
          <w:szCs w:val="32"/>
          <w:highlight w:val="none"/>
        </w:rPr>
      </w:pPr>
    </w:p>
    <w:p w14:paraId="0886201D">
      <w:pPr>
        <w:autoSpaceDE w:val="0"/>
        <w:autoSpaceDN w:val="0"/>
        <w:jc w:val="center"/>
        <w:rPr>
          <w:rFonts w:ascii="宋体" w:hAnsi="宋体" w:cs="宋体"/>
          <w:b/>
          <w:color w:val="auto"/>
          <w:spacing w:val="6"/>
          <w:sz w:val="32"/>
          <w:szCs w:val="32"/>
          <w:highlight w:val="none"/>
        </w:rPr>
      </w:pPr>
    </w:p>
    <w:p w14:paraId="5D6DDB2A">
      <w:pPr>
        <w:autoSpaceDE w:val="0"/>
        <w:autoSpaceDN w:val="0"/>
        <w:jc w:val="center"/>
        <w:rPr>
          <w:rFonts w:ascii="宋体" w:hAnsi="宋体" w:cs="宋体"/>
          <w:b/>
          <w:color w:val="auto"/>
          <w:spacing w:val="6"/>
          <w:sz w:val="32"/>
          <w:szCs w:val="32"/>
          <w:highlight w:val="none"/>
        </w:rPr>
      </w:pPr>
    </w:p>
    <w:p w14:paraId="2E8A9D40">
      <w:pPr>
        <w:autoSpaceDE w:val="0"/>
        <w:autoSpaceDN w:val="0"/>
        <w:jc w:val="center"/>
        <w:rPr>
          <w:rFonts w:ascii="宋体" w:hAnsi="宋体" w:cs="宋体"/>
          <w:b/>
          <w:color w:val="auto"/>
          <w:spacing w:val="6"/>
          <w:sz w:val="32"/>
          <w:szCs w:val="32"/>
          <w:highlight w:val="none"/>
        </w:rPr>
      </w:pPr>
    </w:p>
    <w:p w14:paraId="0314D459">
      <w:pPr>
        <w:autoSpaceDE w:val="0"/>
        <w:autoSpaceDN w:val="0"/>
        <w:jc w:val="center"/>
        <w:rPr>
          <w:rFonts w:ascii="宋体" w:hAnsi="宋体" w:cs="宋体"/>
          <w:b/>
          <w:color w:val="auto"/>
          <w:spacing w:val="6"/>
          <w:sz w:val="32"/>
          <w:szCs w:val="32"/>
          <w:highlight w:val="none"/>
        </w:rPr>
      </w:pPr>
    </w:p>
    <w:p w14:paraId="080E690A">
      <w:pPr>
        <w:autoSpaceDE w:val="0"/>
        <w:autoSpaceDN w:val="0"/>
        <w:jc w:val="center"/>
        <w:rPr>
          <w:rFonts w:ascii="宋体" w:hAnsi="宋体" w:cs="宋体"/>
          <w:b/>
          <w:color w:val="auto"/>
          <w:spacing w:val="6"/>
          <w:sz w:val="32"/>
          <w:szCs w:val="32"/>
          <w:highlight w:val="none"/>
        </w:rPr>
      </w:pPr>
    </w:p>
    <w:p w14:paraId="5AB4522A">
      <w:pPr>
        <w:autoSpaceDE w:val="0"/>
        <w:autoSpaceDN w:val="0"/>
        <w:jc w:val="center"/>
        <w:rPr>
          <w:rFonts w:ascii="宋体" w:hAnsi="宋体" w:cs="宋体"/>
          <w:b/>
          <w:color w:val="auto"/>
          <w:spacing w:val="6"/>
          <w:sz w:val="32"/>
          <w:szCs w:val="32"/>
          <w:highlight w:val="none"/>
        </w:rPr>
      </w:pPr>
    </w:p>
    <w:p w14:paraId="5AC54B0A">
      <w:pPr>
        <w:autoSpaceDE w:val="0"/>
        <w:autoSpaceDN w:val="0"/>
        <w:jc w:val="center"/>
        <w:rPr>
          <w:rFonts w:ascii="宋体" w:hAnsi="宋体" w:cs="宋体"/>
          <w:b/>
          <w:color w:val="auto"/>
          <w:spacing w:val="6"/>
          <w:sz w:val="32"/>
          <w:szCs w:val="32"/>
          <w:highlight w:val="none"/>
        </w:rPr>
      </w:pPr>
    </w:p>
    <w:p w14:paraId="482815C0">
      <w:pPr>
        <w:autoSpaceDE w:val="0"/>
        <w:autoSpaceDN w:val="0"/>
        <w:jc w:val="center"/>
        <w:rPr>
          <w:rFonts w:ascii="宋体" w:hAnsi="宋体" w:cs="宋体"/>
          <w:b/>
          <w:color w:val="auto"/>
          <w:spacing w:val="6"/>
          <w:sz w:val="32"/>
          <w:szCs w:val="32"/>
          <w:highlight w:val="none"/>
        </w:rPr>
      </w:pPr>
    </w:p>
    <w:p w14:paraId="1E53F71C">
      <w:pPr>
        <w:autoSpaceDE w:val="0"/>
        <w:autoSpaceDN w:val="0"/>
        <w:jc w:val="center"/>
        <w:rPr>
          <w:rFonts w:ascii="宋体" w:hAnsi="宋体" w:cs="宋体"/>
          <w:b/>
          <w:color w:val="auto"/>
          <w:spacing w:val="6"/>
          <w:sz w:val="32"/>
          <w:szCs w:val="32"/>
          <w:highlight w:val="none"/>
        </w:rPr>
      </w:pPr>
    </w:p>
    <w:p w14:paraId="41D5EE06">
      <w:pPr>
        <w:autoSpaceDE w:val="0"/>
        <w:autoSpaceDN w:val="0"/>
        <w:jc w:val="center"/>
        <w:rPr>
          <w:rFonts w:ascii="宋体" w:hAnsi="宋体" w:cs="宋体"/>
          <w:b/>
          <w:color w:val="auto"/>
          <w:spacing w:val="6"/>
          <w:sz w:val="32"/>
          <w:szCs w:val="32"/>
          <w:highlight w:val="none"/>
        </w:rPr>
      </w:pPr>
    </w:p>
    <w:p w14:paraId="446D73C0">
      <w:pPr>
        <w:autoSpaceDE w:val="0"/>
        <w:autoSpaceDN w:val="0"/>
        <w:jc w:val="center"/>
        <w:rPr>
          <w:rFonts w:ascii="宋体" w:hAnsi="宋体" w:cs="宋体"/>
          <w:b/>
          <w:color w:val="auto"/>
          <w:spacing w:val="6"/>
          <w:sz w:val="32"/>
          <w:szCs w:val="32"/>
          <w:highlight w:val="none"/>
        </w:rPr>
      </w:pPr>
    </w:p>
    <w:p w14:paraId="3A9818BF">
      <w:pPr>
        <w:autoSpaceDE w:val="0"/>
        <w:autoSpaceDN w:val="0"/>
        <w:jc w:val="center"/>
        <w:rPr>
          <w:rFonts w:ascii="宋体" w:hAnsi="宋体" w:cs="宋体"/>
          <w:b/>
          <w:color w:val="auto"/>
          <w:spacing w:val="6"/>
          <w:sz w:val="32"/>
          <w:szCs w:val="32"/>
          <w:highlight w:val="none"/>
        </w:rPr>
      </w:pPr>
    </w:p>
    <w:p w14:paraId="6734D477">
      <w:pPr>
        <w:autoSpaceDE w:val="0"/>
        <w:autoSpaceDN w:val="0"/>
        <w:jc w:val="center"/>
        <w:rPr>
          <w:rFonts w:ascii="宋体" w:hAnsi="宋体" w:cs="宋体"/>
          <w:b/>
          <w:color w:val="auto"/>
          <w:spacing w:val="6"/>
          <w:sz w:val="32"/>
          <w:szCs w:val="32"/>
          <w:highlight w:val="none"/>
        </w:rPr>
      </w:pPr>
    </w:p>
    <w:p w14:paraId="4821AEE0">
      <w:pPr>
        <w:autoSpaceDE w:val="0"/>
        <w:autoSpaceDN w:val="0"/>
        <w:jc w:val="center"/>
        <w:rPr>
          <w:rFonts w:ascii="宋体" w:hAnsi="宋体" w:cs="宋体"/>
          <w:b/>
          <w:color w:val="auto"/>
          <w:spacing w:val="6"/>
          <w:sz w:val="32"/>
          <w:szCs w:val="32"/>
          <w:highlight w:val="none"/>
        </w:rPr>
      </w:pPr>
    </w:p>
    <w:p w14:paraId="13EBD42A">
      <w:pPr>
        <w:autoSpaceDE w:val="0"/>
        <w:autoSpaceDN w:val="0"/>
        <w:jc w:val="center"/>
        <w:rPr>
          <w:rFonts w:ascii="宋体" w:hAnsi="宋体" w:cs="宋体"/>
          <w:b/>
          <w:color w:val="auto"/>
          <w:spacing w:val="6"/>
          <w:sz w:val="32"/>
          <w:szCs w:val="32"/>
          <w:highlight w:val="none"/>
        </w:rPr>
      </w:pPr>
    </w:p>
    <w:p w14:paraId="37574D41">
      <w:pPr>
        <w:autoSpaceDE w:val="0"/>
        <w:autoSpaceDN w:val="0"/>
        <w:jc w:val="center"/>
        <w:rPr>
          <w:rFonts w:ascii="宋体" w:hAnsi="宋体" w:cs="宋体"/>
          <w:b/>
          <w:color w:val="auto"/>
          <w:spacing w:val="6"/>
          <w:sz w:val="32"/>
          <w:szCs w:val="32"/>
          <w:highlight w:val="none"/>
        </w:rPr>
      </w:pPr>
    </w:p>
    <w:p w14:paraId="17FE8011">
      <w:pPr>
        <w:autoSpaceDE w:val="0"/>
        <w:autoSpaceDN w:val="0"/>
        <w:jc w:val="center"/>
        <w:rPr>
          <w:rFonts w:ascii="宋体" w:hAnsi="宋体" w:cs="宋体"/>
          <w:b/>
          <w:color w:val="auto"/>
          <w:spacing w:val="6"/>
          <w:sz w:val="32"/>
          <w:szCs w:val="32"/>
          <w:highlight w:val="none"/>
        </w:rPr>
      </w:pPr>
    </w:p>
    <w:p w14:paraId="282649D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476470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B4221B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EE621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杭州市滨江区基础地形图动态更新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HCZX-ZC-[2025]0349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B783B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FE4FC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29665DE">
      <w:pPr>
        <w:snapToGrid w:val="0"/>
        <w:spacing w:line="360" w:lineRule="auto"/>
        <w:ind w:firstLine="57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w:t>
      </w:r>
    </w:p>
    <w:p w14:paraId="55C30450">
      <w:pPr>
        <w:rPr>
          <w:color w:val="auto"/>
          <w:highlight w:val="none"/>
        </w:rPr>
      </w:pPr>
      <w:r>
        <w:rPr>
          <w:rFonts w:hint="eastAsia"/>
          <w:color w:val="auto"/>
          <w:highlight w:val="none"/>
          <w:lang w:val="zh-CN"/>
        </w:rPr>
        <w:t xml:space="preserve"> </w:t>
      </w:r>
    </w:p>
    <w:p w14:paraId="1CD0CF8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1D6CFB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540BB9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6D2351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0B45374">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1BF84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635DE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9AA96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3627DB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A4EAEE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56915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2A9FF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B0627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F9768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B04B75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543AE90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1AC427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3BAF66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D59FA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3DB17CA">
      <w:pPr>
        <w:autoSpaceDE w:val="0"/>
        <w:autoSpaceDN w:val="0"/>
        <w:jc w:val="center"/>
        <w:rPr>
          <w:rFonts w:ascii="宋体" w:hAnsi="宋体" w:cs="宋体"/>
          <w:b/>
          <w:color w:val="auto"/>
          <w:spacing w:val="6"/>
          <w:sz w:val="32"/>
          <w:szCs w:val="32"/>
          <w:highlight w:val="none"/>
        </w:rPr>
      </w:pPr>
    </w:p>
    <w:p w14:paraId="79BA8B7F">
      <w:pPr>
        <w:autoSpaceDE w:val="0"/>
        <w:autoSpaceDN w:val="0"/>
        <w:jc w:val="center"/>
        <w:rPr>
          <w:rFonts w:ascii="宋体" w:hAnsi="宋体" w:cs="宋体"/>
          <w:b/>
          <w:color w:val="auto"/>
          <w:spacing w:val="6"/>
          <w:sz w:val="32"/>
          <w:szCs w:val="32"/>
          <w:highlight w:val="none"/>
        </w:rPr>
      </w:pPr>
    </w:p>
    <w:p w14:paraId="129066F6">
      <w:pPr>
        <w:autoSpaceDE w:val="0"/>
        <w:autoSpaceDN w:val="0"/>
        <w:jc w:val="center"/>
        <w:rPr>
          <w:rFonts w:ascii="宋体" w:hAnsi="宋体" w:cs="宋体"/>
          <w:b/>
          <w:color w:val="auto"/>
          <w:spacing w:val="6"/>
          <w:sz w:val="32"/>
          <w:szCs w:val="32"/>
          <w:highlight w:val="none"/>
        </w:rPr>
      </w:pPr>
    </w:p>
    <w:p w14:paraId="6364686A">
      <w:pPr>
        <w:autoSpaceDE w:val="0"/>
        <w:autoSpaceDN w:val="0"/>
        <w:jc w:val="center"/>
        <w:rPr>
          <w:rFonts w:ascii="宋体" w:hAnsi="宋体" w:cs="宋体"/>
          <w:b/>
          <w:color w:val="auto"/>
          <w:spacing w:val="6"/>
          <w:sz w:val="32"/>
          <w:szCs w:val="32"/>
          <w:highlight w:val="none"/>
        </w:rPr>
      </w:pPr>
    </w:p>
    <w:p w14:paraId="11DB15A6">
      <w:pPr>
        <w:autoSpaceDE w:val="0"/>
        <w:autoSpaceDN w:val="0"/>
        <w:jc w:val="center"/>
        <w:rPr>
          <w:rFonts w:ascii="宋体" w:hAnsi="宋体" w:cs="宋体"/>
          <w:b/>
          <w:color w:val="auto"/>
          <w:spacing w:val="6"/>
          <w:sz w:val="32"/>
          <w:szCs w:val="32"/>
          <w:highlight w:val="none"/>
        </w:rPr>
      </w:pPr>
    </w:p>
    <w:p w14:paraId="59D5B1A0">
      <w:pPr>
        <w:autoSpaceDE w:val="0"/>
        <w:autoSpaceDN w:val="0"/>
        <w:jc w:val="center"/>
        <w:rPr>
          <w:rFonts w:ascii="宋体" w:hAnsi="宋体" w:cs="宋体"/>
          <w:b/>
          <w:color w:val="auto"/>
          <w:spacing w:val="6"/>
          <w:sz w:val="32"/>
          <w:szCs w:val="32"/>
          <w:highlight w:val="none"/>
        </w:rPr>
      </w:pPr>
    </w:p>
    <w:p w14:paraId="49A32C06">
      <w:pPr>
        <w:autoSpaceDE w:val="0"/>
        <w:autoSpaceDN w:val="0"/>
        <w:jc w:val="center"/>
        <w:rPr>
          <w:rFonts w:ascii="宋体" w:hAnsi="宋体" w:cs="宋体"/>
          <w:b/>
          <w:color w:val="auto"/>
          <w:spacing w:val="6"/>
          <w:sz w:val="32"/>
          <w:szCs w:val="32"/>
          <w:highlight w:val="none"/>
        </w:rPr>
      </w:pPr>
    </w:p>
    <w:p w14:paraId="18D1D594">
      <w:pPr>
        <w:autoSpaceDE w:val="0"/>
        <w:autoSpaceDN w:val="0"/>
        <w:jc w:val="center"/>
        <w:rPr>
          <w:rFonts w:ascii="宋体" w:hAnsi="宋体" w:cs="宋体"/>
          <w:b/>
          <w:color w:val="auto"/>
          <w:spacing w:val="6"/>
          <w:sz w:val="32"/>
          <w:szCs w:val="32"/>
          <w:highlight w:val="none"/>
        </w:rPr>
      </w:pPr>
    </w:p>
    <w:p w14:paraId="6870F138">
      <w:pPr>
        <w:autoSpaceDE w:val="0"/>
        <w:autoSpaceDN w:val="0"/>
        <w:jc w:val="center"/>
        <w:rPr>
          <w:rFonts w:ascii="宋体" w:hAnsi="宋体" w:cs="宋体"/>
          <w:b/>
          <w:color w:val="auto"/>
          <w:spacing w:val="6"/>
          <w:sz w:val="32"/>
          <w:szCs w:val="32"/>
          <w:highlight w:val="none"/>
        </w:rPr>
      </w:pPr>
    </w:p>
    <w:p w14:paraId="4FF79ABE">
      <w:pPr>
        <w:autoSpaceDE w:val="0"/>
        <w:autoSpaceDN w:val="0"/>
        <w:jc w:val="center"/>
        <w:rPr>
          <w:rFonts w:ascii="宋体" w:hAnsi="宋体" w:cs="宋体"/>
          <w:b/>
          <w:color w:val="auto"/>
          <w:spacing w:val="6"/>
          <w:sz w:val="32"/>
          <w:szCs w:val="32"/>
          <w:highlight w:val="none"/>
        </w:rPr>
      </w:pPr>
    </w:p>
    <w:p w14:paraId="6F8562A7">
      <w:pPr>
        <w:autoSpaceDE w:val="0"/>
        <w:autoSpaceDN w:val="0"/>
        <w:jc w:val="center"/>
        <w:rPr>
          <w:rFonts w:ascii="宋体" w:hAnsi="宋体" w:cs="宋体"/>
          <w:b/>
          <w:color w:val="auto"/>
          <w:spacing w:val="6"/>
          <w:sz w:val="32"/>
          <w:szCs w:val="32"/>
          <w:highlight w:val="none"/>
        </w:rPr>
      </w:pPr>
    </w:p>
    <w:p w14:paraId="61FCC8F8">
      <w:pPr>
        <w:autoSpaceDE w:val="0"/>
        <w:autoSpaceDN w:val="0"/>
        <w:jc w:val="center"/>
        <w:rPr>
          <w:rFonts w:ascii="宋体" w:hAnsi="宋体" w:cs="宋体"/>
          <w:b/>
          <w:color w:val="auto"/>
          <w:spacing w:val="6"/>
          <w:sz w:val="32"/>
          <w:szCs w:val="32"/>
          <w:highlight w:val="none"/>
        </w:rPr>
      </w:pPr>
    </w:p>
    <w:p w14:paraId="0B601CE4">
      <w:pPr>
        <w:autoSpaceDE w:val="0"/>
        <w:autoSpaceDN w:val="0"/>
        <w:jc w:val="center"/>
        <w:rPr>
          <w:rFonts w:ascii="宋体" w:hAnsi="宋体" w:cs="宋体"/>
          <w:b/>
          <w:color w:val="auto"/>
          <w:spacing w:val="6"/>
          <w:sz w:val="32"/>
          <w:szCs w:val="32"/>
          <w:highlight w:val="none"/>
        </w:rPr>
      </w:pPr>
    </w:p>
    <w:p w14:paraId="503A83CE">
      <w:pPr>
        <w:autoSpaceDE w:val="0"/>
        <w:autoSpaceDN w:val="0"/>
        <w:jc w:val="center"/>
        <w:rPr>
          <w:rFonts w:ascii="宋体" w:hAnsi="宋体" w:cs="宋体"/>
          <w:b/>
          <w:color w:val="auto"/>
          <w:spacing w:val="6"/>
          <w:sz w:val="32"/>
          <w:szCs w:val="32"/>
          <w:highlight w:val="none"/>
        </w:rPr>
      </w:pPr>
    </w:p>
    <w:p w14:paraId="369464D3">
      <w:pPr>
        <w:autoSpaceDE w:val="0"/>
        <w:autoSpaceDN w:val="0"/>
        <w:jc w:val="center"/>
        <w:rPr>
          <w:rFonts w:ascii="宋体" w:hAnsi="宋体" w:cs="宋体"/>
          <w:b/>
          <w:color w:val="auto"/>
          <w:spacing w:val="6"/>
          <w:sz w:val="32"/>
          <w:szCs w:val="32"/>
          <w:highlight w:val="none"/>
        </w:rPr>
      </w:pPr>
    </w:p>
    <w:p w14:paraId="4EEC89A7">
      <w:pPr>
        <w:autoSpaceDE w:val="0"/>
        <w:autoSpaceDN w:val="0"/>
        <w:jc w:val="center"/>
        <w:rPr>
          <w:rFonts w:ascii="宋体" w:hAnsi="宋体" w:cs="宋体"/>
          <w:b/>
          <w:color w:val="auto"/>
          <w:spacing w:val="6"/>
          <w:sz w:val="32"/>
          <w:szCs w:val="32"/>
          <w:highlight w:val="none"/>
        </w:rPr>
      </w:pPr>
    </w:p>
    <w:p w14:paraId="5FDC7AB2">
      <w:pPr>
        <w:autoSpaceDE w:val="0"/>
        <w:autoSpaceDN w:val="0"/>
        <w:jc w:val="center"/>
        <w:rPr>
          <w:rFonts w:ascii="宋体" w:hAnsi="宋体" w:cs="宋体"/>
          <w:b/>
          <w:color w:val="auto"/>
          <w:spacing w:val="6"/>
          <w:sz w:val="32"/>
          <w:szCs w:val="32"/>
          <w:highlight w:val="none"/>
        </w:rPr>
      </w:pPr>
    </w:p>
    <w:p w14:paraId="6F048A12">
      <w:pPr>
        <w:autoSpaceDE w:val="0"/>
        <w:autoSpaceDN w:val="0"/>
        <w:jc w:val="center"/>
        <w:rPr>
          <w:rFonts w:ascii="宋体" w:hAnsi="宋体" w:cs="宋体"/>
          <w:b/>
          <w:color w:val="auto"/>
          <w:spacing w:val="6"/>
          <w:sz w:val="32"/>
          <w:szCs w:val="32"/>
          <w:highlight w:val="none"/>
        </w:rPr>
      </w:pPr>
    </w:p>
    <w:p w14:paraId="71F70DEE">
      <w:pPr>
        <w:autoSpaceDE w:val="0"/>
        <w:autoSpaceDN w:val="0"/>
        <w:jc w:val="center"/>
        <w:rPr>
          <w:rFonts w:ascii="宋体" w:hAnsi="宋体" w:cs="宋体"/>
          <w:b/>
          <w:color w:val="auto"/>
          <w:spacing w:val="6"/>
          <w:sz w:val="32"/>
          <w:szCs w:val="32"/>
          <w:highlight w:val="none"/>
        </w:rPr>
      </w:pPr>
    </w:p>
    <w:p w14:paraId="37462523">
      <w:pPr>
        <w:autoSpaceDE w:val="0"/>
        <w:autoSpaceDN w:val="0"/>
        <w:jc w:val="center"/>
        <w:rPr>
          <w:rFonts w:ascii="宋体" w:hAnsi="宋体" w:cs="宋体"/>
          <w:b/>
          <w:color w:val="auto"/>
          <w:spacing w:val="6"/>
          <w:sz w:val="32"/>
          <w:szCs w:val="32"/>
          <w:highlight w:val="none"/>
        </w:rPr>
      </w:pPr>
    </w:p>
    <w:p w14:paraId="0FC79A0F">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D63B3A5">
      <w:pPr>
        <w:spacing w:line="360" w:lineRule="auto"/>
        <w:jc w:val="left"/>
        <w:outlineLvl w:val="9"/>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AE23893">
      <w:pPr>
        <w:spacing w:line="360" w:lineRule="auto"/>
        <w:jc w:val="center"/>
        <w:rPr>
          <w:rFonts w:ascii="宋体" w:hAnsi="宋体" w:cs="宋体"/>
          <w:color w:val="auto"/>
          <w:sz w:val="24"/>
          <w:highlight w:val="none"/>
          <w:u w:val="single"/>
        </w:rPr>
      </w:pPr>
    </w:p>
    <w:p w14:paraId="6AC8A22A">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F0F0A95">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杭州市规划和自然资源局滨江分局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杭州市滨江区基础地形图动态更新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977C42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2F3EF7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5DA888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FF0CFF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D3EB70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6233569">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C679FC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6508CA3">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60199E31">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A2E592A">
      <w:pPr>
        <w:spacing w:before="62"/>
        <w:ind w:left="118" w:right="0" w:firstLine="0"/>
        <w:jc w:val="left"/>
        <w:rPr>
          <w:rFonts w:hint="eastAsia" w:eastAsia="宋体"/>
          <w:b/>
          <w:color w:val="auto"/>
          <w:sz w:val="32"/>
          <w:lang w:eastAsia="zh-CN"/>
        </w:rPr>
      </w:pPr>
      <w:r>
        <w:rPr>
          <w:b/>
          <w:color w:val="auto"/>
          <w:sz w:val="32"/>
        </w:rPr>
        <w:t>附件</w:t>
      </w:r>
      <w:r>
        <w:rPr>
          <w:rFonts w:hint="eastAsia"/>
          <w:b/>
          <w:color w:val="auto"/>
          <w:sz w:val="32"/>
          <w:lang w:val="en-US" w:eastAsia="zh-CN"/>
        </w:rPr>
        <w:t>8</w:t>
      </w:r>
    </w:p>
    <w:p w14:paraId="052BACFE">
      <w:pPr>
        <w:pStyle w:val="23"/>
        <w:rPr>
          <w:b/>
          <w:color w:val="auto"/>
          <w:sz w:val="32"/>
        </w:rPr>
      </w:pPr>
    </w:p>
    <w:p w14:paraId="4005349B">
      <w:pPr>
        <w:spacing w:before="1" w:line="364" w:lineRule="auto"/>
        <w:ind w:left="118" w:right="279" w:firstLine="0"/>
        <w:jc w:val="left"/>
        <w:rPr>
          <w:rFonts w:hint="eastAsia" w:ascii="宋体" w:hAnsi="宋体" w:eastAsia="宋体" w:cs="宋体"/>
          <w:color w:val="auto"/>
          <w:sz w:val="21"/>
          <w:szCs w:val="21"/>
        </w:rPr>
      </w:pPr>
      <w:r>
        <w:rPr>
          <w:rFonts w:hint="eastAsia" w:ascii="宋体" w:hAnsi="宋体" w:eastAsia="宋体" w:cs="宋体"/>
          <w:color w:val="auto"/>
          <w:spacing w:val="-2"/>
          <w:sz w:val="21"/>
          <w:szCs w:val="21"/>
        </w:rPr>
        <w:t xml:space="preserve">工业和信息化部组织开发了中小企业规模类型自测小程序，并于 </w:t>
      </w:r>
      <w:r>
        <w:rPr>
          <w:rFonts w:hint="eastAsia" w:ascii="宋体" w:hAnsi="宋体" w:eastAsia="宋体" w:cs="宋体"/>
          <w:color w:val="auto"/>
          <w:sz w:val="21"/>
          <w:szCs w:val="21"/>
        </w:rPr>
        <w:t>2020</w:t>
      </w:r>
      <w:r>
        <w:rPr>
          <w:rFonts w:hint="eastAsia" w:ascii="宋体" w:hAnsi="宋体" w:eastAsia="宋体" w:cs="宋体"/>
          <w:color w:val="auto"/>
          <w:spacing w:val="-38"/>
          <w:sz w:val="21"/>
          <w:szCs w:val="21"/>
        </w:rPr>
        <w:t xml:space="preserve"> 年 </w:t>
      </w:r>
      <w:r>
        <w:rPr>
          <w:rFonts w:hint="eastAsia" w:ascii="宋体" w:hAnsi="宋体" w:eastAsia="宋体" w:cs="宋体"/>
          <w:color w:val="auto"/>
          <w:sz w:val="21"/>
          <w:szCs w:val="21"/>
        </w:rPr>
        <w:t>2</w:t>
      </w:r>
      <w:r>
        <w:rPr>
          <w:rFonts w:hint="eastAsia" w:ascii="宋体" w:hAnsi="宋体" w:eastAsia="宋体" w:cs="宋体"/>
          <w:color w:val="auto"/>
          <w:spacing w:val="-38"/>
          <w:sz w:val="21"/>
          <w:szCs w:val="21"/>
        </w:rPr>
        <w:t xml:space="preserve"> 月 </w:t>
      </w:r>
      <w:r>
        <w:rPr>
          <w:rFonts w:hint="eastAsia" w:ascii="宋体" w:hAnsi="宋体" w:eastAsia="宋体" w:cs="宋体"/>
          <w:color w:val="auto"/>
          <w:sz w:val="21"/>
          <w:szCs w:val="21"/>
        </w:rPr>
        <w:t>27</w:t>
      </w:r>
      <w:r>
        <w:rPr>
          <w:rFonts w:hint="eastAsia" w:ascii="宋体" w:hAnsi="宋体" w:eastAsia="宋体" w:cs="宋体"/>
          <w:color w:val="auto"/>
          <w:spacing w:val="-8"/>
          <w:sz w:val="21"/>
          <w:szCs w:val="21"/>
        </w:rPr>
        <w:t xml:space="preserve"> 日上线运行，在国务院客户端和工业和信息化部网站上均有链接</w:t>
      </w:r>
    </w:p>
    <w:p w14:paraId="717FFFA8">
      <w:pPr>
        <w:spacing w:before="0" w:line="367" w:lineRule="auto"/>
        <w:ind w:left="118" w:right="238" w:firstLine="0"/>
        <w:jc w:val="left"/>
        <w:rPr>
          <w:rFonts w:hint="eastAsia" w:ascii="宋体" w:hAnsi="宋体" w:eastAsia="宋体" w:cs="宋体"/>
          <w:color w:val="auto"/>
          <w:sz w:val="21"/>
          <w:szCs w:val="21"/>
        </w:rPr>
      </w:pPr>
      <w:r>
        <w:rPr>
          <w:rFonts w:hint="eastAsia" w:ascii="宋体" w:hAnsi="宋体" w:eastAsia="宋体" w:cs="宋体"/>
          <w:color w:val="auto"/>
          <w:spacing w:val="-1"/>
          <w:w w:val="95"/>
          <w:sz w:val="21"/>
          <w:szCs w:val="21"/>
        </w:rPr>
        <w:t>（</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"http://202.106.120.146/baosong/appweb/orgScale.html" \h </w:instrText>
      </w:r>
      <w:r>
        <w:rPr>
          <w:rFonts w:hint="eastAsia" w:ascii="宋体" w:hAnsi="宋体" w:eastAsia="宋体" w:cs="宋体"/>
          <w:color w:val="auto"/>
          <w:sz w:val="21"/>
          <w:szCs w:val="21"/>
        </w:rPr>
        <w:fldChar w:fldCharType="separate"/>
      </w:r>
      <w:r>
        <w:rPr>
          <w:rFonts w:hint="eastAsia" w:ascii="宋体" w:hAnsi="宋体" w:eastAsia="宋体" w:cs="宋体"/>
          <w:color w:val="auto"/>
          <w:spacing w:val="-1"/>
          <w:w w:val="95"/>
          <w:sz w:val="21"/>
          <w:szCs w:val="21"/>
        </w:rPr>
        <w:t>http://202.106.120.146/baosong/appweb/orgScale.html</w:t>
      </w:r>
      <w:r>
        <w:rPr>
          <w:rFonts w:hint="eastAsia" w:ascii="宋体" w:hAnsi="宋体" w:eastAsia="宋体" w:cs="宋体"/>
          <w:color w:val="auto"/>
          <w:spacing w:val="-1"/>
          <w:w w:val="95"/>
          <w:sz w:val="21"/>
          <w:szCs w:val="21"/>
        </w:rPr>
        <w:fldChar w:fldCharType="end"/>
      </w:r>
      <w:r>
        <w:rPr>
          <w:rFonts w:hint="eastAsia" w:ascii="宋体" w:hAnsi="宋体" w:eastAsia="宋体" w:cs="宋体"/>
          <w:color w:val="auto"/>
          <w:spacing w:val="-1"/>
          <w:w w:val="95"/>
          <w:sz w:val="21"/>
          <w:szCs w:val="21"/>
        </w:rPr>
        <w:t xml:space="preserve">），广大中小企业和各类社会机构填写   </w:t>
      </w:r>
      <w:r>
        <w:rPr>
          <w:rFonts w:hint="eastAsia" w:ascii="宋体" w:hAnsi="宋体" w:eastAsia="宋体" w:cs="宋体"/>
          <w:color w:val="auto"/>
          <w:spacing w:val="-1"/>
          <w:sz w:val="21"/>
          <w:szCs w:val="21"/>
        </w:rPr>
        <w:t>企业所属的行业和指标数据自动生成企业规模类型测试结果。</w:t>
      </w:r>
    </w:p>
    <w:p w14:paraId="531700DE">
      <w:pPr>
        <w:spacing w:before="112"/>
        <w:ind w:left="871" w:right="988" w:firstLine="0"/>
        <w:jc w:val="center"/>
        <w:rPr>
          <w:b/>
          <w:color w:val="auto"/>
          <w:sz w:val="28"/>
        </w:rPr>
      </w:pPr>
      <w:r>
        <w:rPr>
          <w:b/>
          <w:color w:val="auto"/>
          <w:sz w:val="28"/>
        </w:rPr>
        <w:t>中小企业划型标准规定</w:t>
      </w:r>
    </w:p>
    <w:p w14:paraId="04FD8015">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一、根据《中华人民共和国中小企业促进法》和《</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"https://www.shui5.cn/article/47/26142.html" \h </w:instrText>
      </w:r>
      <w:r>
        <w:rPr>
          <w:rFonts w:hint="eastAsia" w:ascii="宋体" w:hAnsi="宋体" w:eastAsia="宋体" w:cs="宋体"/>
          <w:color w:val="auto"/>
        </w:rPr>
        <w:fldChar w:fldCharType="separate"/>
      </w:r>
      <w:r>
        <w:rPr>
          <w:rFonts w:hint="eastAsia" w:ascii="宋体" w:hAnsi="宋体" w:eastAsia="宋体" w:cs="宋体"/>
          <w:color w:val="auto"/>
        </w:rPr>
        <w:t xml:space="preserve">国务院关于进一步促进中小企业发展的  </w:t>
      </w:r>
      <w:r>
        <w:rPr>
          <w:rFonts w:hint="eastAsia" w:ascii="宋体" w:hAnsi="宋体" w:eastAsia="宋体" w:cs="宋体"/>
          <w:color w:val="auto"/>
        </w:rPr>
        <w:fldChar w:fldCharType="end"/>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"https://www.shui5.cn/article/47/26142.html" \h </w:instrText>
      </w:r>
      <w:r>
        <w:rPr>
          <w:rFonts w:hint="eastAsia" w:ascii="宋体" w:hAnsi="宋体" w:eastAsia="宋体" w:cs="宋体"/>
          <w:color w:val="auto"/>
        </w:rPr>
        <w:fldChar w:fldCharType="separate"/>
      </w:r>
      <w:r>
        <w:rPr>
          <w:rFonts w:hint="eastAsia" w:ascii="宋体" w:hAnsi="宋体" w:eastAsia="宋体" w:cs="宋体"/>
          <w:color w:val="auto"/>
        </w:rPr>
        <w:t>若干意见</w:t>
      </w:r>
      <w:r>
        <w:rPr>
          <w:rFonts w:hint="eastAsia" w:ascii="宋体" w:hAnsi="宋体" w:eastAsia="宋体" w:cs="宋体"/>
          <w:color w:val="auto"/>
        </w:rPr>
        <w:fldChar w:fldCharType="end"/>
      </w:r>
      <w:r>
        <w:rPr>
          <w:rFonts w:hint="eastAsia" w:ascii="宋体" w:hAnsi="宋体" w:eastAsia="宋体" w:cs="宋体"/>
          <w:color w:val="auto"/>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"https://www.shui5.cn/article/47/26142.html" \h </w:instrText>
      </w:r>
      <w:r>
        <w:rPr>
          <w:rFonts w:hint="eastAsia" w:ascii="宋体" w:hAnsi="宋体" w:eastAsia="宋体" w:cs="宋体"/>
          <w:color w:val="auto"/>
        </w:rPr>
        <w:fldChar w:fldCharType="separate"/>
      </w:r>
      <w:r>
        <w:rPr>
          <w:rFonts w:hint="eastAsia" w:ascii="宋体" w:hAnsi="宋体" w:eastAsia="宋体" w:cs="宋体"/>
          <w:color w:val="auto"/>
        </w:rPr>
        <w:t>国发〔2009〕36 号</w:t>
      </w:r>
      <w:r>
        <w:rPr>
          <w:rFonts w:hint="eastAsia" w:ascii="宋体" w:hAnsi="宋体" w:eastAsia="宋体" w:cs="宋体"/>
          <w:color w:val="auto"/>
        </w:rPr>
        <w:fldChar w:fldCharType="end"/>
      </w:r>
      <w:r>
        <w:rPr>
          <w:rFonts w:hint="eastAsia" w:ascii="宋体" w:hAnsi="宋体" w:eastAsia="宋体" w:cs="宋体"/>
          <w:color w:val="auto"/>
        </w:rPr>
        <w:t>)，制定本规定。</w:t>
      </w:r>
    </w:p>
    <w:p w14:paraId="6B728C17">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二、中小企业划分为中型、小型、微型三种类型，具体标准根据企业从业人员、营业收入、  资产总额等指标，结合行业特点制定。</w:t>
      </w:r>
    </w:p>
    <w:p w14:paraId="3C2831A0">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其他未列明行业（包括科学研究和技术服务业，水利、环境和公共设施管理业，居民服务、修理和其他服务业，社会工作，  文化、体育和娱乐业等）。</w:t>
      </w:r>
    </w:p>
    <w:p w14:paraId="1615F38E">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四、各行业划型标准为：</w:t>
      </w:r>
    </w:p>
    <w:p w14:paraId="011D6E8A">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（一）农、林、牧、渔业。营业收入 20000 万元以下的为中小微型企业。其中，营业收入500 万元及以上的为中型企业，营业收入 50 万元及以上的为小型企业，营业收入 50 万元以下的为微型企业。</w:t>
      </w:r>
    </w:p>
    <w:p w14:paraId="4F6C80E9">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4B871035">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（三）建筑业。营业收入 80000 万元以下或资产总额 80000 万元以下的为中小微型企业。其中，营业收入 6000 万元及以上，且资产总额 5000 万元及以上的为中型企业；营业收入 300万元及以上，且资产总额 300 万元及以上的为小型企业；营业收入 300 万元以下或资产总额 300 万元以下的为微型企业。</w:t>
      </w:r>
    </w:p>
    <w:p w14:paraId="336B1987">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（四）批发业。从业人员 200 人以下或营业收入 40000 万元以下的为中小微型企业。其中，</w:t>
      </w:r>
    </w:p>
    <w:p w14:paraId="0A651CF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从业人员 20 人及以上，且营业收入 5000 万元及以上的为中型企业；从业人员 5 人及以上，且营业收入 1000 万元及以上的为小型企业；从业人员 5 人以下或营业收入 1000 万元以下的为微型企业。</w:t>
      </w:r>
    </w:p>
    <w:p w14:paraId="7C722B09">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（五）零售业。从业人员 300 人以下或营业收入 20000 万元以下的为中小微型企业。其中，从业人员 50 人及以上，且营业收入 500 万元及以上的为中型企业；从业人员 10 人及以上，且</w:t>
      </w:r>
    </w:p>
    <w:p w14:paraId="7C61CDC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营业收入 100 万元及以上的为小型企业；从业人员 10 人以下或营业收入 100 万元以下的为微型企业。</w:t>
      </w:r>
    </w:p>
    <w:p w14:paraId="40E9500D">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（六）交通运输业。从业人员 1000 人以下或营业收入 30000 万元以下的为中小微型企业。</w:t>
      </w:r>
    </w:p>
    <w:p w14:paraId="77EF18C7">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其中，从业人员 300 人及以上，且营业收入 3000 万元及以上的为中型企业；从业人员 20 人及以上，且营业收入 200 万元及以上的为小型企业；从业人员 20 人以下或营业收入 200 万元以下的为微型企业。</w:t>
      </w:r>
    </w:p>
    <w:p w14:paraId="3D4D8D1D">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（七）仓储业。从业人员 200 人以下或营业收入 30000 万元以下的为中小微型企业。其中，从业人员 100 人及以上，且营业收入 1000 万元及以上的为中型企业；从业人员 20 人及以上，且营业收入 100 万元及以上的为小型企业；从业人员 20 人以下或营业收入 100 万元以下的为微型企业。</w:t>
      </w:r>
    </w:p>
    <w:p w14:paraId="2639CAC2">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（八）邮政业。从业人员 1000 人以下或营业收入 30000 万元以下的为中小微型企业。其中，从业人员 300 人及以上，且营业收入 2000 万元及以上的为中型企业；从业人员 20 人及以上，且营业收入 100 万元及以上的为小型企业；从业人员 20 人以下或营业收入 100 万元以下的为微型企业。</w:t>
      </w:r>
    </w:p>
    <w:p w14:paraId="4DA1C5F2">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（九）住宿业。从业人员 300 人以下或营业收入 10000 万元以下的为中小微型企业。其中，</w:t>
      </w:r>
    </w:p>
    <w:p w14:paraId="4E1E92F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从业人员 100 人及以上，且营业收入 2000 万元及以上的为中型企业；从业人员 10 人及以上，且营业收入 100 万元及以上的为小型企业；从业人员 10 人以下或营业收入 100 万元以下的为微型企业。</w:t>
      </w:r>
    </w:p>
    <w:p w14:paraId="37997250">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（十）餐饮业。从业人员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2B3B9457">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（十一）信息传输业。从业人员 2000 人以下或营业收入 100000 万元以下的为中小微型企业。其中，从业人员 100 人及以上，且营业收入 1000 万元及以上的为中型企业；从业人员 10人及以上，且营业收入 100 万元及以上的为小型企业；从业人员 10 人以下或营业收入 100 万元以下的为微型企业。</w:t>
      </w:r>
    </w:p>
    <w:p w14:paraId="7DF1A9A2">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22241A2F">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14:paraId="15121265">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（十四）物业管理。从业人员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14:paraId="6471EBC0">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（十五）租赁和商务服务。从业人员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p>
    <w:p w14:paraId="61C9275C">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（十六）其他未列明行业。从业人员 300 人以下的为中小微型企业。其中，从业人员 100人及以上的为中型企业；从业人员 10 人及以上的为小型企业；从业人员 10 人以下的为微型企业。</w:t>
      </w:r>
    </w:p>
    <w:p w14:paraId="7DD1A460">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五、企业类型的划分以统计部门的统计数据为依据。</w:t>
      </w:r>
    </w:p>
    <w:p w14:paraId="22EFCF83">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六、本规定适用于在中华人民共和国境内依法设立的各类所有制和各种组织形式的企业。个体工商户和本规定以外的行业，参照本规定进行划型。</w:t>
      </w:r>
    </w:p>
    <w:p w14:paraId="4B76F4C5">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七、本规定的中型企业标准上限即为大型企业标准的下限，国家统计部门据此制定大中小  微型企业的统计分类。国务院有关部门据此进行相关数据分析，不得制定与本规定不一致的企  业划型标准。</w:t>
      </w:r>
    </w:p>
    <w:p w14:paraId="13894877">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八、本规定由工业和信息化部、国家统计局会同有关部门根据《国民经济行业分类》修订  情况和企业发展变化情况适时修订。</w:t>
      </w:r>
    </w:p>
    <w:p w14:paraId="248AE8E5">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九、本规定由工业和信息化部、国家统计局会同有关部门负责解释。</w:t>
      </w:r>
    </w:p>
    <w:p w14:paraId="3BF3717A">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b/>
          <w:bCs/>
          <w:color w:val="auto"/>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r>
        <w:rPr>
          <w:rFonts w:hint="eastAsia" w:ascii="宋体" w:hAnsi="宋体" w:eastAsia="宋体" w:cs="宋体"/>
          <w:b/>
          <w:bCs/>
          <w:color w:val="auto"/>
        </w:rPr>
        <w:t>十、本规定自发布之日起执行，原国家经贸委、原国家计委、财政部和国家统计局 2003 年颁布的《</w:t>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HYPERLINK "https://www.shui5.cn/article/df/24263.html" \h </w:instrText>
      </w:r>
      <w:r>
        <w:rPr>
          <w:rFonts w:hint="eastAsia" w:ascii="宋体" w:hAnsi="宋体" w:eastAsia="宋体" w:cs="宋体"/>
          <w:b/>
          <w:bCs/>
          <w:color w:val="auto"/>
        </w:rPr>
        <w:fldChar w:fldCharType="separate"/>
      </w:r>
      <w:r>
        <w:rPr>
          <w:rFonts w:hint="eastAsia" w:ascii="宋体" w:hAnsi="宋体" w:eastAsia="宋体" w:cs="宋体"/>
          <w:b/>
          <w:bCs/>
          <w:color w:val="auto"/>
        </w:rPr>
        <w:t>中小企业标准暂行规定</w:t>
      </w:r>
      <w:r>
        <w:rPr>
          <w:rFonts w:hint="eastAsia" w:ascii="宋体" w:hAnsi="宋体" w:eastAsia="宋体" w:cs="宋体"/>
          <w:b/>
          <w:bCs/>
          <w:color w:val="auto"/>
        </w:rPr>
        <w:fldChar w:fldCharType="end"/>
      </w:r>
      <w:r>
        <w:rPr>
          <w:rFonts w:hint="eastAsia" w:ascii="宋体" w:hAnsi="宋体" w:eastAsia="宋体" w:cs="宋体"/>
          <w:b/>
          <w:bCs/>
          <w:color w:val="auto"/>
        </w:rPr>
        <w:t>》</w:t>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HYPERLINK "https://www.shui5.cn/article/df/24263.html" \h </w:instrText>
      </w:r>
      <w:r>
        <w:rPr>
          <w:rFonts w:hint="eastAsia" w:ascii="宋体" w:hAnsi="宋体" w:eastAsia="宋体" w:cs="宋体"/>
          <w:b/>
          <w:bCs/>
          <w:color w:val="auto"/>
        </w:rPr>
        <w:fldChar w:fldCharType="separate"/>
      </w:r>
      <w:r>
        <w:rPr>
          <w:rFonts w:hint="eastAsia" w:ascii="宋体" w:hAnsi="宋体" w:eastAsia="宋体" w:cs="宋体"/>
          <w:b/>
          <w:bCs/>
          <w:color w:val="auto"/>
        </w:rPr>
        <w:t>国经贸中小企[2003]143 号</w:t>
      </w:r>
      <w:r>
        <w:rPr>
          <w:rFonts w:hint="eastAsia" w:ascii="宋体" w:hAnsi="宋体" w:eastAsia="宋体" w:cs="宋体"/>
          <w:b/>
          <w:bCs/>
          <w:color w:val="auto"/>
        </w:rPr>
        <w:fldChar w:fldCharType="end"/>
      </w:r>
      <w:r>
        <w:rPr>
          <w:rFonts w:hint="eastAsia" w:ascii="宋体" w:hAnsi="宋体" w:eastAsia="宋体" w:cs="宋体"/>
          <w:b/>
          <w:bCs/>
          <w:color w:val="auto"/>
        </w:rPr>
        <w:t>同时废止。</w:t>
      </w:r>
    </w:p>
    <w:p w14:paraId="16C2FD50">
      <w:pPr>
        <w:bidi w:val="0"/>
        <w:rPr>
          <w:rFonts w:hint="eastAsia"/>
          <w:color w:val="auto"/>
        </w:rPr>
      </w:pPr>
      <w:r>
        <w:rPr>
          <w:color w:val="auto"/>
        </w:rPr>
        <w:drawing>
          <wp:anchor distT="0" distB="0" distL="0" distR="0" simplePos="0" relativeHeight="251659264" behindDoc="0" locked="0" layoutInCell="1" allowOverlap="1">
            <wp:simplePos x="0" y="0"/>
            <wp:positionH relativeFrom="page">
              <wp:posOffset>792480</wp:posOffset>
            </wp:positionH>
            <wp:positionV relativeFrom="paragraph">
              <wp:posOffset>163195</wp:posOffset>
            </wp:positionV>
            <wp:extent cx="9257030" cy="5596255"/>
            <wp:effectExtent l="0" t="0" r="1270" b="4445"/>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pic:cNvPicPr>
                      <a:picLocks noChangeAspect="1"/>
                    </pic:cNvPicPr>
                  </pic:nvPicPr>
                  <pic:blipFill>
                    <a:blip r:embed="rId27" cstate="print"/>
                    <a:stretch>
                      <a:fillRect/>
                    </a:stretch>
                  </pic:blipFill>
                  <pic:spPr>
                    <a:xfrm>
                      <a:off x="0" y="0"/>
                      <a:ext cx="9257030" cy="5596255"/>
                    </a:xfrm>
                    <a:prstGeom prst="rect">
                      <a:avLst/>
                    </a:prstGeom>
                  </pic:spPr>
                </pic:pic>
              </a:graphicData>
            </a:graphic>
          </wp:anchor>
        </w:drawing>
      </w:r>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HP Simplified Hans"/>
    <w:panose1 w:val="00000000000000000000"/>
    <w:charset w:val="00"/>
    <w:family w:val="roman"/>
    <w:pitch w:val="default"/>
    <w:sig w:usb0="00000000" w:usb1="00000000" w:usb2="00000000" w:usb3="00000000" w:csb0="00040001" w:csb1="00000000"/>
  </w:font>
  <w:font w:name="HP Simplified Hans">
    <w:panose1 w:val="020B0500000000000000"/>
    <w:charset w:val="86"/>
    <w:family w:val="auto"/>
    <w:pitch w:val="default"/>
    <w:sig w:usb0="A00002BF" w:usb1="38CF7CFA" w:usb2="00000016" w:usb3="00000000" w:csb0="2004011D" w:csb1="41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HP Simplified Han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HP Simplified Hans"/>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2667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BDB3E">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5506C">
    <w:pPr>
      <w:pStyle w:val="39"/>
      <w:framePr w:wrap="around" w:vAnchor="text" w:hAnchor="margin" w:xAlign="right" w:y="1"/>
      <w:rPr>
        <w:rStyle w:val="72"/>
      </w:rPr>
    </w:pPr>
    <w:r>
      <w:fldChar w:fldCharType="begin"/>
    </w:r>
    <w:r>
      <w:rPr>
        <w:rStyle w:val="72"/>
      </w:rPr>
      <w:instrText xml:space="preserve">PAGE  </w:instrText>
    </w:r>
    <w:r>
      <w:fldChar w:fldCharType="end"/>
    </w:r>
  </w:p>
  <w:p w14:paraId="677E6370">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5710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91899912"/>
    <w:bookmarkStart w:id="402" w:name="_Toc164085800"/>
    <w:bookmarkStart w:id="403" w:name="_Toc131845147"/>
    <w:bookmarkStart w:id="404" w:name="_Toc36110187"/>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6EB2E">
    <w:pPr>
      <w:pStyle w:val="39"/>
      <w:framePr w:wrap="around" w:vAnchor="text" w:hAnchor="margin" w:xAlign="right" w:y="1"/>
      <w:rPr>
        <w:rStyle w:val="72"/>
      </w:rPr>
    </w:pPr>
    <w:r>
      <w:fldChar w:fldCharType="begin"/>
    </w:r>
    <w:r>
      <w:rPr>
        <w:rStyle w:val="72"/>
      </w:rPr>
      <w:instrText xml:space="preserve">PAGE  </w:instrText>
    </w:r>
    <w:r>
      <w:fldChar w:fldCharType="end"/>
    </w:r>
  </w:p>
  <w:p w14:paraId="5ABCF54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364A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A8AE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7D843D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812F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83555F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B505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0AB9AC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DCEA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4507D7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EFF5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44109C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7295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12A8D7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0159">
    <w:pPr>
      <w:pStyle w:val="40"/>
      <w:pBdr>
        <w:bottom w:val="single" w:color="auto" w:sz="6" w:space="4"/>
      </w:pBdr>
      <w:jc w:val="right"/>
    </w:pPr>
    <w:r>
      <w:t></w:t>
    </w:r>
    <w:r>
      <w:rPr>
        <w:rFonts w:hint="eastAsia"/>
      </w:rPr>
      <w:t xml:space="preserve">             </w:t>
    </w:r>
    <w:r>
      <w:t>杭州市政府采购公开招标文件</w:t>
    </w:r>
  </w:p>
  <w:p w14:paraId="2C5A8F4B">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17C51">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04EE6">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096A1">
    <w:pPr>
      <w:pStyle w:val="40"/>
      <w:rPr>
        <w:rFonts w:ascii="仿宋_GB2312" w:eastAsia="仿宋_GB2312"/>
        <w:b/>
        <w:i/>
        <w:u w:val="single"/>
      </w:rPr>
    </w:pPr>
    <w:r>
      <w:t></w:t>
    </w:r>
    <w:r>
      <w:rPr>
        <w:rFonts w:hint="eastAsia"/>
      </w:rPr>
      <w:t xml:space="preserve">                                                  </w:t>
    </w:r>
    <w:r>
      <w:t xml:space="preserve">             杭州市政府采购公开招标文件</w:t>
    </w:r>
  </w:p>
  <w:p w14:paraId="22BE147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1A847">
    <w:pPr>
      <w:pStyle w:val="40"/>
    </w:pPr>
    <w:r>
      <w:t></w:t>
    </w:r>
    <w:r>
      <w:rPr>
        <w:rFonts w:hint="eastAsia"/>
      </w:rPr>
      <w:t xml:space="preserve">         </w:t>
    </w:r>
  </w:p>
  <w:p w14:paraId="7AF6B261">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9A739">
    <w:pPr>
      <w:pStyle w:val="40"/>
      <w:rPr>
        <w:rFonts w:ascii="仿宋_GB2312" w:eastAsia="仿宋_GB2312"/>
        <w:b/>
        <w:i/>
        <w:u w:val="single"/>
      </w:rPr>
    </w:pPr>
    <w:r>
      <w:t></w:t>
    </w:r>
    <w:r>
      <w:rPr>
        <w:rFonts w:hint="eastAsia"/>
      </w:rPr>
      <w:t xml:space="preserve">                                                  </w:t>
    </w:r>
    <w:r>
      <w:t>杭州市政府采购公开招标文件</w:t>
    </w:r>
  </w:p>
  <w:p w14:paraId="3BDECCE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EDE05">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31683">
    <w:pPr>
      <w:pStyle w:val="40"/>
      <w:jc w:val="right"/>
      <w:rPr>
        <w:rFonts w:ascii="仿宋_GB2312" w:eastAsia="仿宋_GB2312"/>
        <w:b/>
        <w:i/>
        <w:u w:val="single"/>
      </w:rPr>
    </w:pPr>
    <w:r>
      <w:rPr>
        <w:rFonts w:hint="eastAsia"/>
      </w:rPr>
      <w:t xml:space="preserve">                                  </w:t>
    </w:r>
    <w:r>
      <w:t>杭州市政府采购公开招标文件</w:t>
    </w:r>
  </w:p>
  <w:p w14:paraId="0B0EE04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86815">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EFBFC">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D7DCE"/>
    <w:multiLevelType w:val="singleLevel"/>
    <w:tmpl w:val="F3FD7DCE"/>
    <w:lvl w:ilvl="0" w:tentative="0">
      <w:start w:val="1"/>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zBkYjRiYmJiMWVkNzY5MjFmNGEyYTQ2M2Y3ZjcifQ=="/>
    <w:docVar w:name="KSO_WPS_MARK_KEY" w:val="ec0a10fa-4b6a-4f06-ac34-3f2d4e516f60"/>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8B753C"/>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035E17"/>
    <w:rsid w:val="05251E14"/>
    <w:rsid w:val="05656433"/>
    <w:rsid w:val="05A16594"/>
    <w:rsid w:val="05A7762D"/>
    <w:rsid w:val="060E5941"/>
    <w:rsid w:val="06110FAF"/>
    <w:rsid w:val="06493CA7"/>
    <w:rsid w:val="065A6178"/>
    <w:rsid w:val="065B48E4"/>
    <w:rsid w:val="066F1CF3"/>
    <w:rsid w:val="06930BB8"/>
    <w:rsid w:val="07245D42"/>
    <w:rsid w:val="07264C62"/>
    <w:rsid w:val="0779354C"/>
    <w:rsid w:val="07F8491F"/>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27280"/>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CA5781"/>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BA2E19"/>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5F5F9D"/>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740AE5"/>
    <w:rsid w:val="1FD52DD5"/>
    <w:rsid w:val="1FE868A9"/>
    <w:rsid w:val="20034907"/>
    <w:rsid w:val="20173E4B"/>
    <w:rsid w:val="204E48BC"/>
    <w:rsid w:val="208921B3"/>
    <w:rsid w:val="20973DEB"/>
    <w:rsid w:val="20B26522"/>
    <w:rsid w:val="20B44310"/>
    <w:rsid w:val="211116EB"/>
    <w:rsid w:val="21162FD4"/>
    <w:rsid w:val="216133FC"/>
    <w:rsid w:val="21D56769"/>
    <w:rsid w:val="21E52EF3"/>
    <w:rsid w:val="21FB5D7B"/>
    <w:rsid w:val="22015E94"/>
    <w:rsid w:val="220B1C3D"/>
    <w:rsid w:val="221D1D20"/>
    <w:rsid w:val="22334A87"/>
    <w:rsid w:val="226D06CE"/>
    <w:rsid w:val="228C7B90"/>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2B713C"/>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D846DA"/>
    <w:rsid w:val="33EB55CD"/>
    <w:rsid w:val="33EC4C02"/>
    <w:rsid w:val="340D2360"/>
    <w:rsid w:val="3410665D"/>
    <w:rsid w:val="34211214"/>
    <w:rsid w:val="342E63AB"/>
    <w:rsid w:val="34477A9A"/>
    <w:rsid w:val="34950E68"/>
    <w:rsid w:val="34986E94"/>
    <w:rsid w:val="34AF62C9"/>
    <w:rsid w:val="34CB4388"/>
    <w:rsid w:val="34FA6E12"/>
    <w:rsid w:val="354D7158"/>
    <w:rsid w:val="358D5588"/>
    <w:rsid w:val="359D2932"/>
    <w:rsid w:val="363A3B40"/>
    <w:rsid w:val="365302AE"/>
    <w:rsid w:val="36607A0A"/>
    <w:rsid w:val="366E227C"/>
    <w:rsid w:val="366F2E0D"/>
    <w:rsid w:val="367B6A5C"/>
    <w:rsid w:val="36A74ADA"/>
    <w:rsid w:val="36AD60D5"/>
    <w:rsid w:val="36B224F9"/>
    <w:rsid w:val="36EC0CC9"/>
    <w:rsid w:val="373F410B"/>
    <w:rsid w:val="37901444"/>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60925"/>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0D653A"/>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3FA43801"/>
    <w:rsid w:val="4019356B"/>
    <w:rsid w:val="40592157"/>
    <w:rsid w:val="406E1CAE"/>
    <w:rsid w:val="40A0133A"/>
    <w:rsid w:val="40C31A53"/>
    <w:rsid w:val="40FF545D"/>
    <w:rsid w:val="410067C8"/>
    <w:rsid w:val="418F0D2A"/>
    <w:rsid w:val="41D01505"/>
    <w:rsid w:val="42474939"/>
    <w:rsid w:val="424C3C57"/>
    <w:rsid w:val="42613FF3"/>
    <w:rsid w:val="42660D96"/>
    <w:rsid w:val="428667D2"/>
    <w:rsid w:val="42941561"/>
    <w:rsid w:val="42CD1CE0"/>
    <w:rsid w:val="42D86693"/>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C82037"/>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D9C16B9"/>
    <w:rsid w:val="4E793892"/>
    <w:rsid w:val="4E800872"/>
    <w:rsid w:val="4EC47917"/>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21125"/>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993CD5"/>
    <w:rsid w:val="57AB7B30"/>
    <w:rsid w:val="57AF5251"/>
    <w:rsid w:val="57B26373"/>
    <w:rsid w:val="57B63F04"/>
    <w:rsid w:val="57CD20C2"/>
    <w:rsid w:val="57D675AB"/>
    <w:rsid w:val="57D95FDD"/>
    <w:rsid w:val="58917D2F"/>
    <w:rsid w:val="5894085C"/>
    <w:rsid w:val="58AE4F0C"/>
    <w:rsid w:val="58B85899"/>
    <w:rsid w:val="58E363A9"/>
    <w:rsid w:val="593D4C88"/>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D57476"/>
    <w:rsid w:val="5CF35D1E"/>
    <w:rsid w:val="5D0C4701"/>
    <w:rsid w:val="5D0F0395"/>
    <w:rsid w:val="5D221076"/>
    <w:rsid w:val="5D397964"/>
    <w:rsid w:val="5D5A391C"/>
    <w:rsid w:val="5D5F10C0"/>
    <w:rsid w:val="5D84683B"/>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BB2ED0"/>
    <w:rsid w:val="60D92000"/>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D4853"/>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891758"/>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12766"/>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13ABF"/>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56BD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p15"/>
    <w:basedOn w:val="1"/>
    <w:qFormat/>
    <w:uiPriority w:val="0"/>
    <w:pPr>
      <w:widowControl/>
      <w:spacing w:line="360" w:lineRule="auto"/>
      <w:ind w:firstLine="403"/>
    </w:pPr>
    <w:rPr>
      <w:rFonts w:ascii="仿宋_GB2312" w:hAnsi="宋体" w:eastAsia="仿宋_GB2312" w:cs="宋体"/>
      <w:kern w:val="0"/>
      <w:szCs w:val="28"/>
    </w:rPr>
  </w:style>
  <w:style w:type="paragraph" w:customStyle="1" w:styleId="966">
    <w:name w:val="A_正文_两端"/>
    <w:basedOn w:val="1"/>
    <w:qFormat/>
    <w:uiPriority w:val="0"/>
    <w:pPr>
      <w:ind w:firstLine="560" w:firstLineChars="200"/>
    </w:pPr>
    <w:rPr>
      <w:rFonts w:ascii="Times New Roman" w:hAnsi="Times New Roman" w:eastAsia="仿宋" w:cs="Calibri"/>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jpe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huacheng</Company>
  <Pages>84</Pages>
  <Words>3184</Words>
  <Characters>3534</Characters>
  <Lines>281</Lines>
  <Paragraphs>79</Paragraphs>
  <TotalTime>16</TotalTime>
  <ScaleCrop>false</ScaleCrop>
  <LinksUpToDate>false</LinksUpToDate>
  <CharactersWithSpaces>3696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huang</dc:creator>
  <cp:lastModifiedBy>JYang、Z</cp:lastModifiedBy>
  <cp:lastPrinted>2025-05-16T04:43:00Z</cp:lastPrinted>
  <dcterms:modified xsi:type="dcterms:W3CDTF">2025-06-23T07:57:23Z</dcterms:modified>
  <dc:title>杭州市滨江区基础地形图动态更新</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AD4470B00A98420B8CE506A213CBAD63_13</vt:lpwstr>
  </property>
  <property fmtid="{D5CDD505-2E9C-101B-9397-08002B2CF9AE}" pid="5" name="KSOTemplateDocerSaveRecord">
    <vt:lpwstr>eyJoZGlkIjoiMWQwMzBkYjRiYmJiMWVkNzY5MjFmNGEyYTQ2M2Y3ZjciLCJ1c2VySWQiOiIyNTM3MDI0ODAifQ==</vt:lpwstr>
  </property>
</Properties>
</file>