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87F9E">
      <w:pPr>
        <w:spacing w:line="360" w:lineRule="auto"/>
        <w:jc w:val="center"/>
        <w:rPr>
          <w:rFonts w:ascii="宋体" w:hAnsi="宋体" w:cs="宋体"/>
          <w:b/>
          <w:sz w:val="24"/>
        </w:rPr>
      </w:pPr>
    </w:p>
    <w:p w14:paraId="3DCC23E1">
      <w:pPr>
        <w:spacing w:line="360" w:lineRule="auto"/>
        <w:jc w:val="center"/>
        <w:rPr>
          <w:rFonts w:ascii="宋体" w:hAnsi="宋体" w:cs="宋体"/>
          <w:b/>
          <w:sz w:val="24"/>
        </w:rPr>
      </w:pPr>
    </w:p>
    <w:p w14:paraId="09507C0C">
      <w:pPr>
        <w:adjustRightInd/>
        <w:spacing w:line="360" w:lineRule="auto"/>
        <w:jc w:val="center"/>
        <w:rPr>
          <w:rFonts w:ascii="宋体" w:hAnsi="宋体" w:cs="宋体"/>
          <w:b/>
          <w:sz w:val="44"/>
          <w:szCs w:val="44"/>
        </w:rPr>
      </w:pPr>
    </w:p>
    <w:p w14:paraId="1E71312A">
      <w:pPr>
        <w:spacing w:line="360" w:lineRule="auto"/>
        <w:jc w:val="center"/>
        <w:rPr>
          <w:rFonts w:ascii="宋体" w:hAnsi="宋体" w:cs="宋体"/>
          <w:b/>
          <w:sz w:val="44"/>
          <w:szCs w:val="44"/>
        </w:rPr>
      </w:pPr>
    </w:p>
    <w:p w14:paraId="1E527C79">
      <w:pPr>
        <w:adjustRightInd/>
        <w:spacing w:line="360" w:lineRule="auto"/>
        <w:jc w:val="center"/>
        <w:rPr>
          <w:rFonts w:ascii="宋体" w:hAnsi="宋体" w:cs="宋体"/>
          <w:b/>
          <w:sz w:val="48"/>
          <w:szCs w:val="48"/>
        </w:rPr>
      </w:pPr>
    </w:p>
    <w:p w14:paraId="15C0CA6E">
      <w:pPr>
        <w:adjustRightInd/>
        <w:spacing w:line="360" w:lineRule="auto"/>
        <w:jc w:val="center"/>
        <w:rPr>
          <w:rFonts w:ascii="宋体" w:hAnsi="宋体" w:cs="宋体"/>
          <w:sz w:val="48"/>
          <w:szCs w:val="48"/>
        </w:rPr>
      </w:pPr>
      <w:bookmarkStart w:id="0" w:name="OLE_LINK1"/>
      <w:r>
        <w:rPr>
          <w:rFonts w:hint="eastAsia" w:ascii="宋体" w:hAnsi="宋体" w:cs="宋体"/>
          <w:sz w:val="48"/>
          <w:szCs w:val="48"/>
        </w:rPr>
        <w:t xml:space="preserve">杭州市第三人民医院副食品采购 </w:t>
      </w:r>
    </w:p>
    <w:bookmarkEnd w:id="0"/>
    <w:p w14:paraId="0A34868E">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1EB30ACC">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46C5DA07">
      <w:pPr>
        <w:snapToGrid w:val="0"/>
        <w:spacing w:line="360" w:lineRule="auto"/>
        <w:jc w:val="center"/>
        <w:rPr>
          <w:rFonts w:ascii="宋体" w:hAnsi="宋体" w:cs="宋体"/>
          <w:sz w:val="30"/>
          <w:szCs w:val="30"/>
        </w:rPr>
      </w:pPr>
      <w:r>
        <w:rPr>
          <w:rFonts w:hint="eastAsia" w:ascii="宋体" w:hAnsi="宋体" w:cs="宋体"/>
          <w:sz w:val="30"/>
          <w:szCs w:val="30"/>
        </w:rPr>
        <w:t>项目编号：HSZB-2025-856</w:t>
      </w:r>
    </w:p>
    <w:p w14:paraId="45A43364">
      <w:pPr>
        <w:adjustRightInd/>
        <w:spacing w:line="360" w:lineRule="auto"/>
        <w:rPr>
          <w:rFonts w:ascii="宋体" w:hAnsi="宋体" w:cs="宋体"/>
          <w:sz w:val="28"/>
          <w:szCs w:val="20"/>
        </w:rPr>
      </w:pPr>
    </w:p>
    <w:p w14:paraId="6EF7663E">
      <w:pPr>
        <w:spacing w:line="360" w:lineRule="auto"/>
        <w:jc w:val="center"/>
        <w:rPr>
          <w:rFonts w:ascii="宋体" w:hAnsi="宋体" w:cs="宋体"/>
          <w:b/>
          <w:sz w:val="44"/>
          <w:szCs w:val="44"/>
        </w:rPr>
      </w:pPr>
      <w:r>
        <w:rPr>
          <w:rFonts w:hint="eastAsia" w:ascii="宋体" w:hAnsi="宋体" w:cs="宋体"/>
          <w:b/>
          <w:sz w:val="44"/>
          <w:szCs w:val="44"/>
        </w:rPr>
        <w:t xml:space="preserve"> </w:t>
      </w:r>
    </w:p>
    <w:p w14:paraId="70012F14">
      <w:pPr>
        <w:spacing w:line="360" w:lineRule="auto"/>
        <w:jc w:val="center"/>
        <w:rPr>
          <w:rFonts w:ascii="宋体" w:hAnsi="宋体" w:cs="宋体"/>
          <w:b/>
          <w:sz w:val="44"/>
          <w:szCs w:val="44"/>
        </w:rPr>
      </w:pPr>
    </w:p>
    <w:p w14:paraId="4364C591">
      <w:pPr>
        <w:spacing w:line="360" w:lineRule="auto"/>
        <w:jc w:val="center"/>
        <w:rPr>
          <w:rFonts w:ascii="宋体" w:hAnsi="宋体" w:cs="宋体"/>
          <w:sz w:val="24"/>
        </w:rPr>
      </w:pPr>
    </w:p>
    <w:p w14:paraId="1511647C">
      <w:pPr>
        <w:spacing w:line="360" w:lineRule="auto"/>
        <w:jc w:val="center"/>
        <w:rPr>
          <w:rFonts w:ascii="宋体" w:hAnsi="宋体" w:cs="宋体"/>
          <w:sz w:val="24"/>
        </w:rPr>
      </w:pPr>
    </w:p>
    <w:p w14:paraId="7271CA4F">
      <w:pPr>
        <w:spacing w:line="360" w:lineRule="auto"/>
        <w:rPr>
          <w:rFonts w:ascii="宋体" w:hAnsi="宋体" w:cs="宋体"/>
          <w:sz w:val="32"/>
          <w:szCs w:val="32"/>
        </w:rPr>
      </w:pPr>
    </w:p>
    <w:p w14:paraId="6DAC3175">
      <w:pPr>
        <w:snapToGrid w:val="0"/>
        <w:spacing w:line="360" w:lineRule="auto"/>
        <w:jc w:val="center"/>
        <w:rPr>
          <w:rFonts w:ascii="宋体" w:hAnsi="宋体" w:cs="宋体"/>
          <w:sz w:val="32"/>
          <w:szCs w:val="32"/>
        </w:rPr>
      </w:pPr>
      <w:r>
        <w:rPr>
          <w:rFonts w:hint="eastAsia" w:ascii="宋体" w:hAnsi="宋体" w:cs="宋体"/>
          <w:sz w:val="32"/>
          <w:szCs w:val="32"/>
        </w:rPr>
        <w:t>杭州市第三人民医院</w:t>
      </w:r>
    </w:p>
    <w:p w14:paraId="49DBA73E">
      <w:pPr>
        <w:spacing w:line="360" w:lineRule="auto"/>
        <w:jc w:val="center"/>
        <w:rPr>
          <w:rFonts w:ascii="宋体" w:hAnsi="宋体" w:cs="宋体"/>
          <w:bCs/>
          <w:sz w:val="32"/>
          <w:szCs w:val="32"/>
        </w:rPr>
      </w:pPr>
      <w:r>
        <w:rPr>
          <w:rFonts w:hint="eastAsia" w:ascii="宋体" w:hAnsi="宋体" w:cs="宋体"/>
          <w:bCs/>
          <w:sz w:val="32"/>
          <w:szCs w:val="32"/>
        </w:rPr>
        <w:t>浙江豪圣建设项目管理有限公司</w:t>
      </w:r>
    </w:p>
    <w:p w14:paraId="15D7DB21">
      <w:pPr>
        <w:snapToGrid w:val="0"/>
        <w:spacing w:line="360" w:lineRule="auto"/>
        <w:jc w:val="center"/>
        <w:rPr>
          <w:rFonts w:ascii="宋体" w:hAnsi="宋体" w:cs="宋体"/>
          <w:bCs/>
          <w:sz w:val="32"/>
          <w:szCs w:val="32"/>
        </w:rPr>
      </w:pPr>
      <w:r>
        <w:rPr>
          <w:rFonts w:hint="eastAsia" w:ascii="宋体" w:hAnsi="宋体" w:cs="宋体"/>
          <w:bCs/>
          <w:sz w:val="32"/>
          <w:szCs w:val="32"/>
        </w:rPr>
        <w:t>二〇二五年七月</w:t>
      </w:r>
      <w:r>
        <w:rPr>
          <w:rFonts w:hint="eastAsia" w:ascii="宋体" w:hAnsi="宋体" w:cs="宋体"/>
          <w:bCs/>
          <w:sz w:val="32"/>
          <w:szCs w:val="32"/>
          <w:lang w:val="en-US" w:eastAsia="zh-CN"/>
        </w:rPr>
        <w:t>四</w:t>
      </w:r>
      <w:r>
        <w:rPr>
          <w:rFonts w:hint="eastAsia" w:ascii="宋体" w:hAnsi="宋体" w:cs="宋体"/>
          <w:bCs/>
          <w:sz w:val="32"/>
          <w:szCs w:val="32"/>
        </w:rPr>
        <w:t>日</w:t>
      </w:r>
    </w:p>
    <w:p w14:paraId="2126ED4C">
      <w:pPr>
        <w:spacing w:line="360" w:lineRule="auto"/>
        <w:jc w:val="center"/>
        <w:rPr>
          <w:rFonts w:ascii="宋体" w:hAnsi="宋体" w:cs="宋体"/>
          <w:sz w:val="24"/>
        </w:rPr>
      </w:pPr>
      <w:r>
        <w:rPr>
          <w:rFonts w:hint="eastAsia" w:ascii="宋体" w:hAnsi="宋体" w:cs="宋体"/>
          <w:sz w:val="24"/>
        </w:rPr>
        <w:br w:type="page"/>
      </w:r>
      <w:bookmarkStart w:id="1" w:name="_Hlt67893495"/>
      <w:bookmarkEnd w:id="1"/>
    </w:p>
    <w:p w14:paraId="4A44DCF8">
      <w:pPr>
        <w:spacing w:line="360" w:lineRule="auto"/>
        <w:jc w:val="center"/>
        <w:rPr>
          <w:rFonts w:ascii="宋体" w:hAnsi="宋体" w:cs="宋体"/>
          <w:sz w:val="24"/>
        </w:rPr>
      </w:pPr>
    </w:p>
    <w:p w14:paraId="5AA7A179">
      <w:pPr>
        <w:spacing w:line="360" w:lineRule="auto"/>
        <w:jc w:val="center"/>
        <w:rPr>
          <w:rFonts w:ascii="宋体" w:hAnsi="宋体" w:cs="宋体"/>
          <w:b/>
          <w:sz w:val="48"/>
          <w:szCs w:val="48"/>
        </w:rPr>
      </w:pPr>
      <w:r>
        <w:rPr>
          <w:rFonts w:hint="eastAsia" w:ascii="宋体" w:hAnsi="宋体" w:cs="宋体"/>
          <w:b/>
          <w:sz w:val="48"/>
          <w:szCs w:val="48"/>
        </w:rPr>
        <w:t>目  录</w:t>
      </w:r>
    </w:p>
    <w:p w14:paraId="2B44AC05">
      <w:pPr>
        <w:spacing w:line="360" w:lineRule="auto"/>
        <w:rPr>
          <w:rFonts w:ascii="宋体" w:hAnsi="宋体" w:cs="宋体"/>
          <w:sz w:val="32"/>
          <w:szCs w:val="32"/>
        </w:rPr>
      </w:pPr>
    </w:p>
    <w:p w14:paraId="7C29A95C">
      <w:pPr>
        <w:spacing w:line="360" w:lineRule="auto"/>
        <w:rPr>
          <w:rFonts w:ascii="宋体" w:hAnsi="宋体" w:cs="宋体"/>
          <w:sz w:val="32"/>
          <w:szCs w:val="32"/>
        </w:rPr>
      </w:pPr>
    </w:p>
    <w:p w14:paraId="1B3A789A">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5CAD130">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0D1F92D">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0E99ABF">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EA460B2">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DEBC21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947459B">
      <w:pPr>
        <w:spacing w:line="360" w:lineRule="auto"/>
        <w:ind w:firstLine="549" w:firstLineChars="229"/>
        <w:rPr>
          <w:rFonts w:ascii="宋体" w:hAnsi="宋体" w:cs="宋体"/>
          <w:sz w:val="24"/>
        </w:rPr>
      </w:pPr>
      <w:bookmarkStart w:id="2" w:name="_Hlt91233176"/>
      <w:bookmarkEnd w:id="2"/>
      <w:bookmarkStart w:id="3" w:name="_Toc91899869"/>
    </w:p>
    <w:p w14:paraId="4B00E7EB">
      <w:pPr>
        <w:spacing w:line="360" w:lineRule="auto"/>
        <w:ind w:firstLine="549" w:firstLineChars="229"/>
        <w:rPr>
          <w:rFonts w:ascii="宋体" w:hAnsi="宋体" w:cs="宋体"/>
          <w:sz w:val="24"/>
        </w:rPr>
      </w:pPr>
    </w:p>
    <w:p w14:paraId="3FB328B8">
      <w:pPr>
        <w:spacing w:line="360" w:lineRule="auto"/>
        <w:ind w:firstLine="549" w:firstLineChars="229"/>
        <w:rPr>
          <w:rFonts w:ascii="宋体" w:hAnsi="宋体" w:cs="宋体"/>
          <w:sz w:val="24"/>
        </w:rPr>
      </w:pPr>
    </w:p>
    <w:p w14:paraId="58086DF7">
      <w:pPr>
        <w:spacing w:line="360" w:lineRule="auto"/>
        <w:ind w:firstLine="549" w:firstLineChars="229"/>
        <w:rPr>
          <w:rFonts w:ascii="宋体" w:hAnsi="宋体" w:cs="宋体"/>
          <w:sz w:val="24"/>
        </w:rPr>
      </w:pPr>
    </w:p>
    <w:p w14:paraId="7FCBE112">
      <w:pPr>
        <w:spacing w:line="360" w:lineRule="auto"/>
        <w:ind w:firstLine="549" w:firstLineChars="229"/>
        <w:rPr>
          <w:rFonts w:ascii="宋体" w:hAnsi="宋体" w:cs="宋体"/>
          <w:sz w:val="24"/>
        </w:rPr>
      </w:pPr>
    </w:p>
    <w:p w14:paraId="4F0F9865">
      <w:pPr>
        <w:spacing w:line="360" w:lineRule="auto"/>
        <w:ind w:firstLine="549" w:firstLineChars="229"/>
        <w:rPr>
          <w:rFonts w:ascii="宋体" w:hAnsi="宋体" w:cs="宋体"/>
          <w:sz w:val="24"/>
        </w:rPr>
      </w:pPr>
    </w:p>
    <w:p w14:paraId="10B9A25E">
      <w:pPr>
        <w:spacing w:line="360" w:lineRule="auto"/>
        <w:ind w:firstLine="549" w:firstLineChars="229"/>
        <w:rPr>
          <w:rFonts w:ascii="宋体" w:hAnsi="宋体" w:cs="宋体"/>
          <w:sz w:val="24"/>
        </w:rPr>
      </w:pPr>
    </w:p>
    <w:p w14:paraId="506D6036">
      <w:pPr>
        <w:spacing w:line="360" w:lineRule="auto"/>
        <w:ind w:firstLine="549" w:firstLineChars="229"/>
        <w:rPr>
          <w:rFonts w:ascii="宋体" w:hAnsi="宋体" w:cs="宋体"/>
          <w:sz w:val="24"/>
        </w:rPr>
      </w:pPr>
    </w:p>
    <w:p w14:paraId="2AFEC2B5">
      <w:pPr>
        <w:spacing w:line="360" w:lineRule="auto"/>
        <w:ind w:firstLine="549" w:firstLineChars="229"/>
        <w:rPr>
          <w:rFonts w:ascii="宋体" w:hAnsi="宋体" w:cs="宋体"/>
          <w:sz w:val="24"/>
        </w:rPr>
      </w:pPr>
    </w:p>
    <w:p w14:paraId="52FBB2E6">
      <w:pPr>
        <w:spacing w:line="360" w:lineRule="auto"/>
        <w:ind w:firstLine="549" w:firstLineChars="229"/>
        <w:rPr>
          <w:rFonts w:ascii="宋体" w:hAnsi="宋体" w:cs="宋体"/>
          <w:sz w:val="24"/>
        </w:rPr>
      </w:pPr>
    </w:p>
    <w:p w14:paraId="3BFB5A43">
      <w:pPr>
        <w:spacing w:line="360" w:lineRule="auto"/>
        <w:ind w:firstLine="549" w:firstLineChars="229"/>
        <w:rPr>
          <w:rFonts w:ascii="宋体" w:hAnsi="宋体" w:cs="宋体"/>
          <w:sz w:val="24"/>
        </w:rPr>
      </w:pPr>
    </w:p>
    <w:p w14:paraId="24293536">
      <w:pPr>
        <w:spacing w:line="360" w:lineRule="auto"/>
        <w:ind w:firstLine="549" w:firstLineChars="229"/>
        <w:rPr>
          <w:rFonts w:ascii="宋体" w:hAnsi="宋体" w:cs="宋体"/>
          <w:sz w:val="24"/>
        </w:rPr>
      </w:pPr>
    </w:p>
    <w:p w14:paraId="737EA1B2">
      <w:pPr>
        <w:spacing w:line="360" w:lineRule="auto"/>
        <w:ind w:firstLine="549" w:firstLineChars="229"/>
        <w:rPr>
          <w:rFonts w:ascii="宋体" w:hAnsi="宋体" w:cs="宋体"/>
          <w:sz w:val="24"/>
        </w:rPr>
      </w:pPr>
    </w:p>
    <w:p w14:paraId="1459E999">
      <w:pPr>
        <w:adjustRightInd/>
        <w:spacing w:line="360" w:lineRule="auto"/>
        <w:jc w:val="center"/>
        <w:outlineLvl w:val="0"/>
        <w:rPr>
          <w:rFonts w:ascii="宋体" w:hAnsi="宋体" w:cs="宋体"/>
          <w:b/>
          <w:sz w:val="36"/>
          <w:szCs w:val="20"/>
        </w:rPr>
      </w:pPr>
      <w:bookmarkStart w:id="4" w:name="第一部分"/>
      <w:r>
        <w:rPr>
          <w:rFonts w:hint="eastAsia" w:ascii="宋体" w:hAnsi="宋体" w:cs="宋体"/>
          <w:b/>
          <w:sz w:val="36"/>
          <w:szCs w:val="36"/>
        </w:rPr>
        <w:br w:type="page"/>
      </w:r>
      <w:bookmarkEnd w:id="3"/>
      <w:bookmarkEnd w:id="4"/>
      <w:bookmarkStart w:id="5" w:name="_Hlt74729822"/>
      <w:bookmarkEnd w:id="5"/>
      <w:bookmarkStart w:id="6" w:name="_Hlt74707423"/>
      <w:bookmarkEnd w:id="6"/>
      <w:bookmarkStart w:id="7" w:name="_Hlt74728647"/>
      <w:bookmarkEnd w:id="7"/>
      <w:bookmarkStart w:id="8" w:name="_Hlt74649545"/>
      <w:bookmarkEnd w:id="8"/>
      <w:bookmarkStart w:id="9" w:name="第二部分"/>
      <w:bookmarkStart w:id="10" w:name="_Toc91899870"/>
      <w:bookmarkStart w:id="11" w:name="_Toc91899871"/>
      <w:r>
        <w:rPr>
          <w:rFonts w:hint="eastAsia" w:ascii="宋体" w:hAnsi="宋体" w:cs="宋体"/>
          <w:b/>
          <w:sz w:val="36"/>
          <w:szCs w:val="20"/>
        </w:rPr>
        <w:t>第一部分 招标公告</w:t>
      </w:r>
    </w:p>
    <w:p w14:paraId="46FD74E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8A188E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rPr>
        <w:t xml:space="preserve">杭州市第三人民医院副食品采购 </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eastAsia="zh-CN"/>
        </w:rPr>
        <w:t>07月25日</w:t>
      </w:r>
      <w:r>
        <w:rPr>
          <w:rStyle w:val="76"/>
          <w:rFonts w:hint="eastAsia" w:cs="Times New Roman" w:asciiTheme="minorEastAsia" w:hAnsiTheme="minorEastAsia" w:eastAsiaTheme="minorEastAsia"/>
          <w:snapToGrid/>
          <w:color w:val="auto"/>
          <w:kern w:val="2"/>
          <w:sz w:val="24"/>
          <w:szCs w:val="24"/>
        </w:rPr>
        <w:t>09点30分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26FC839B">
      <w:pPr>
        <w:spacing w:line="360" w:lineRule="auto"/>
        <w:rPr>
          <w:rFonts w:ascii="宋体" w:hAnsi="宋体" w:cs="宋体"/>
          <w:b/>
          <w:sz w:val="24"/>
        </w:rPr>
      </w:pPr>
      <w:r>
        <w:rPr>
          <w:rFonts w:hint="eastAsia" w:ascii="宋体" w:hAnsi="宋体" w:cs="宋体"/>
          <w:b/>
          <w:sz w:val="24"/>
        </w:rPr>
        <w:t xml:space="preserve">一、项目基本情况                                            </w:t>
      </w:r>
    </w:p>
    <w:p w14:paraId="4845FB41">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HSZB-2025-856</w:t>
      </w:r>
    </w:p>
    <w:p w14:paraId="5D89A3FB">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 xml:space="preserve">杭州市第三人民医院副食品采购 </w:t>
      </w:r>
    </w:p>
    <w:p w14:paraId="7E6142D7">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Cs/>
          <w:sz w:val="24"/>
        </w:rPr>
        <w:t xml:space="preserve">3900000 </w:t>
      </w:r>
    </w:p>
    <w:p w14:paraId="76FC2494">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Cs/>
          <w:sz w:val="24"/>
        </w:rPr>
        <w:t xml:space="preserve">3900000  </w:t>
      </w:r>
    </w:p>
    <w:p w14:paraId="5BFBC864">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 xml:space="preserve">杭州市第三人民医院副食品采购 主要内容： </w:t>
      </w:r>
      <w:r>
        <w:rPr>
          <w:rFonts w:hint="eastAsia" w:asciiTheme="minorEastAsia" w:hAnsiTheme="minorEastAsia" w:eastAsiaTheme="minorEastAsia"/>
          <w:snapToGrid/>
          <w:color w:val="auto"/>
          <w:kern w:val="2"/>
          <w:sz w:val="24"/>
          <w:szCs w:val="24"/>
        </w:rPr>
        <w:t>具体以招标文件第三部分采购需求为准</w:t>
      </w:r>
      <w:r>
        <w:rPr>
          <w:rFonts w:hint="eastAsia" w:hAnsi="宋体" w:cs="宋体"/>
          <w:bCs/>
          <w:snapToGrid/>
          <w:color w:val="auto"/>
          <w:kern w:val="2"/>
          <w:sz w:val="24"/>
          <w:szCs w:val="24"/>
        </w:rPr>
        <w:t>，供应商可点击本公告下方“浏览采购文件”查看采购需求。</w:t>
      </w:r>
    </w:p>
    <w:p w14:paraId="0FAB7A93">
      <w:pPr>
        <w:pStyle w:val="5"/>
        <w:spacing w:line="360" w:lineRule="auto"/>
        <w:ind w:firstLine="480"/>
        <w:rPr>
          <w:rFonts w:hAnsi="宋体" w:cs="宋体"/>
          <w:bCs/>
          <w:snapToGrid/>
          <w:color w:val="auto"/>
          <w:kern w:val="2"/>
          <w:sz w:val="24"/>
          <w:szCs w:val="24"/>
        </w:rPr>
      </w:pPr>
      <w:r>
        <w:rPr>
          <w:rFonts w:hint="eastAsia" w:hAnsi="宋体" w:cs="宋体"/>
          <w:b/>
          <w:snapToGrid/>
          <w:color w:val="auto"/>
          <w:kern w:val="2"/>
          <w:sz w:val="24"/>
          <w:szCs w:val="24"/>
        </w:rPr>
        <w:t>合同履约期限：详见采购需求。</w:t>
      </w:r>
      <w:r>
        <w:rPr>
          <w:rFonts w:hint="eastAsia" w:hAnsi="宋体" w:cs="宋体"/>
          <w:bCs/>
          <w:snapToGrid/>
          <w:color w:val="auto"/>
          <w:kern w:val="2"/>
          <w:sz w:val="24"/>
          <w:szCs w:val="24"/>
        </w:rPr>
        <w:t xml:space="preserve"> </w:t>
      </w:r>
    </w:p>
    <w:p w14:paraId="38F0C27E">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77D51B2">
      <w:pPr>
        <w:spacing w:line="360" w:lineRule="auto"/>
        <w:rPr>
          <w:rFonts w:ascii="宋体" w:hAnsi="宋体" w:cs="宋体"/>
          <w:b/>
          <w:sz w:val="24"/>
        </w:rPr>
      </w:pPr>
      <w:r>
        <w:rPr>
          <w:rFonts w:hint="eastAsia" w:ascii="宋体" w:hAnsi="宋体" w:cs="宋体"/>
          <w:b/>
          <w:sz w:val="24"/>
        </w:rPr>
        <w:t>二、</w:t>
      </w:r>
      <w:bookmarkStart w:id="12" w:name="_Hlk101132948"/>
      <w:r>
        <w:rPr>
          <w:rFonts w:hint="eastAsia" w:ascii="宋体" w:hAnsi="宋体" w:cs="宋体"/>
          <w:b/>
          <w:sz w:val="24"/>
        </w:rPr>
        <w:t>申请人的资格要求</w:t>
      </w:r>
      <w:bookmarkEnd w:id="12"/>
      <w:r>
        <w:rPr>
          <w:rFonts w:hint="eastAsia" w:ascii="宋体" w:hAnsi="宋体" w:cs="宋体"/>
          <w:b/>
          <w:sz w:val="24"/>
        </w:rPr>
        <w:t>：</w:t>
      </w:r>
    </w:p>
    <w:p w14:paraId="284D3E9E">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19654E27">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07901432">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7FCECB22">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45BBE157">
      <w:pPr>
        <w:spacing w:line="360" w:lineRule="auto"/>
        <w:ind w:firstLine="480" w:firstLineChars="200"/>
        <w:rPr>
          <w:rFonts w:ascii="宋体" w:hAnsi="宋体" w:cs="宋体"/>
          <w:sz w:val="24"/>
        </w:rPr>
      </w:pPr>
      <w:sdt>
        <w:sdtPr>
          <w:rPr>
            <w:rFonts w:hint="eastAsia" w:ascii="宋体" w:hAnsi="宋体" w:cs="宋体"/>
            <w:kern w:val="0"/>
            <w:sz w:val="24"/>
          </w:rPr>
          <w:id w:val="95714562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7AE6044D">
      <w:pPr>
        <w:spacing w:line="360" w:lineRule="auto"/>
        <w:ind w:firstLine="897" w:firstLineChars="374"/>
        <w:rPr>
          <w:rFonts w:ascii="宋体" w:hAnsi="宋体" w:cs="宋体"/>
          <w:sz w:val="24"/>
          <w:u w:val="single"/>
        </w:rPr>
      </w:pPr>
      <w:sdt>
        <w:sdtPr>
          <w:rPr>
            <w:rFonts w:hint="eastAsia" w:ascii="宋体" w:hAnsi="宋体" w:cs="宋体"/>
            <w:kern w:val="0"/>
            <w:sz w:val="24"/>
          </w:rPr>
          <w:id w:val="35430367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货物全部由符合政策要求的中小企业制造，提供中小企业声明函；</w:t>
      </w:r>
    </w:p>
    <w:p w14:paraId="0C81F371">
      <w:pPr>
        <w:spacing w:line="360" w:lineRule="auto"/>
        <w:ind w:firstLine="897" w:firstLineChars="374"/>
        <w:rPr>
          <w:rFonts w:ascii="宋体" w:hAnsi="宋体" w:cs="宋体"/>
          <w:sz w:val="24"/>
        </w:rPr>
      </w:pPr>
      <w:sdt>
        <w:sdtPr>
          <w:rPr>
            <w:rFonts w:hint="eastAsia" w:ascii="宋体" w:hAnsi="宋体" w:cs="宋体"/>
            <w:kern w:val="0"/>
            <w:sz w:val="24"/>
          </w:rPr>
          <w:id w:val="31349175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3ED10930">
      <w:pPr>
        <w:spacing w:line="360" w:lineRule="auto"/>
        <w:ind w:firstLine="480" w:firstLineChars="200"/>
        <w:rPr>
          <w:rFonts w:ascii="宋体" w:hAnsi="宋体" w:cs="宋体"/>
          <w:sz w:val="24"/>
        </w:rPr>
      </w:pPr>
      <w:sdt>
        <w:sdtPr>
          <w:rPr>
            <w:rFonts w:hint="eastAsia" w:ascii="宋体" w:hAnsi="宋体" w:cs="宋体"/>
            <w:kern w:val="0"/>
            <w:sz w:val="24"/>
          </w:rPr>
          <w:id w:val="64856729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3"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3"/>
    <w:p w14:paraId="286DE12B">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498068E7">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14:paraId="1AF8EE9F">
      <w:pPr>
        <w:snapToGrid w:val="0"/>
        <w:spacing w:line="360" w:lineRule="auto"/>
        <w:ind w:firstLine="480" w:firstLineChars="200"/>
        <w:rPr>
          <w:rFonts w:ascii="宋体" w:hAnsi="宋体" w:cs="宋体"/>
          <w:sz w:val="24"/>
        </w:rPr>
      </w:pPr>
      <w:sdt>
        <w:sdtPr>
          <w:rPr>
            <w:rFonts w:hint="eastAsia" w:ascii="宋体" w:hAnsi="宋体" w:cs="宋体"/>
            <w:kern w:val="0"/>
            <w:sz w:val="24"/>
          </w:rPr>
          <w:id w:val="1474664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无。</w:t>
      </w:r>
    </w:p>
    <w:p w14:paraId="2A308589">
      <w:pPr>
        <w:snapToGrid w:val="0"/>
        <w:spacing w:line="360" w:lineRule="auto"/>
        <w:ind w:firstLine="480" w:firstLineChars="200"/>
        <w:rPr>
          <w:rFonts w:ascii="宋体" w:hAnsi="宋体" w:cs="宋体"/>
          <w:sz w:val="24"/>
        </w:rPr>
      </w:pPr>
      <w:sdt>
        <w:sdtPr>
          <w:rPr>
            <w:rFonts w:hint="eastAsia" w:ascii="宋体" w:hAnsi="宋体" w:cs="宋体"/>
            <w:kern w:val="0"/>
            <w:sz w:val="24"/>
          </w:rPr>
          <w:id w:val="47026677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投标人具有有效的食品经营许可证 </w:t>
      </w:r>
      <w:r>
        <w:rPr>
          <w:rFonts w:hint="eastAsia" w:ascii="宋体" w:hAnsi="宋体" w:cs="宋体"/>
          <w:sz w:val="24"/>
        </w:rPr>
        <w:t>，该特定条件的法律法规依据：</w:t>
      </w:r>
      <w:r>
        <w:rPr>
          <w:rFonts w:hint="eastAsia" w:ascii="宋体" w:hAnsi="宋体" w:cs="宋体"/>
          <w:sz w:val="24"/>
          <w:u w:val="single"/>
        </w:rPr>
        <w:t xml:space="preserve"> 《中华人民共和国食品安全法》 </w:t>
      </w:r>
      <w:r>
        <w:rPr>
          <w:rFonts w:hint="eastAsia" w:ascii="宋体" w:hAnsi="宋体" w:cs="宋体"/>
          <w:sz w:val="24"/>
        </w:rPr>
        <w:t>。</w:t>
      </w:r>
    </w:p>
    <w:p w14:paraId="0853CC47">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41A576A">
      <w:pPr>
        <w:spacing w:line="360" w:lineRule="auto"/>
        <w:rPr>
          <w:rFonts w:ascii="宋体" w:hAnsi="宋体" w:cs="宋体"/>
          <w:b/>
          <w:sz w:val="24"/>
        </w:rPr>
      </w:pPr>
      <w:r>
        <w:rPr>
          <w:rFonts w:hint="eastAsia" w:ascii="宋体" w:hAnsi="宋体" w:cs="宋体"/>
          <w:b/>
          <w:sz w:val="24"/>
        </w:rPr>
        <w:t xml:space="preserve">三、获取招标文件 </w:t>
      </w:r>
    </w:p>
    <w:p w14:paraId="37F5CC2F">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eastAsia="zh-CN"/>
        </w:rPr>
        <w:t>07月25日</w:t>
      </w:r>
      <w:r>
        <w:rPr>
          <w:rFonts w:hint="eastAsia" w:ascii="宋体" w:hAnsi="宋体" w:cs="宋体"/>
          <w:sz w:val="24"/>
        </w:rPr>
        <w:t>，每天上午00:00至12:00 ，下午12:00至23:59（北京时间，线上获取法定节假日均可，线下获取文件法定节假日除外）</w:t>
      </w:r>
    </w:p>
    <w:p w14:paraId="50D0BF7E">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D02FA35">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12771A3">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73BD0CF">
      <w:pPr>
        <w:spacing w:line="360" w:lineRule="auto"/>
        <w:rPr>
          <w:rFonts w:ascii="宋体" w:hAnsi="宋体" w:cs="宋体"/>
          <w:b/>
          <w:sz w:val="24"/>
        </w:rPr>
      </w:pPr>
      <w:r>
        <w:rPr>
          <w:rFonts w:hint="eastAsia" w:ascii="宋体" w:hAnsi="宋体" w:cs="宋体"/>
          <w:b/>
          <w:sz w:val="24"/>
        </w:rPr>
        <w:t>四、提交投标文件截止时间、开标时间和地点</w:t>
      </w:r>
    </w:p>
    <w:p w14:paraId="1495559C">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eastAsia="zh-CN"/>
        </w:rPr>
        <w:t>07月25日</w:t>
      </w:r>
      <w:r>
        <w:rPr>
          <w:rFonts w:hint="eastAsia" w:ascii="宋体" w:hAnsi="宋体" w:cs="宋体"/>
          <w:sz w:val="24"/>
          <w:u w:val="single"/>
        </w:rPr>
        <w:t>09点30分00秒</w:t>
      </w:r>
      <w:r>
        <w:rPr>
          <w:rFonts w:hint="eastAsia" w:ascii="宋体" w:hAnsi="宋体" w:cs="宋体"/>
          <w:sz w:val="24"/>
        </w:rPr>
        <w:t>（北京时间）</w:t>
      </w:r>
    </w:p>
    <w:p w14:paraId="27FD3354">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1FF7D329">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eastAsia="zh-CN"/>
        </w:rPr>
        <w:t>07月25日</w:t>
      </w:r>
      <w:r>
        <w:rPr>
          <w:rFonts w:hint="eastAsia" w:ascii="宋体" w:hAnsi="宋体" w:cs="宋体"/>
          <w:sz w:val="24"/>
          <w:u w:val="single"/>
        </w:rPr>
        <w:t>09点30分00秒</w:t>
      </w:r>
    </w:p>
    <w:p w14:paraId="04280B7C">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6DEE98D">
      <w:pPr>
        <w:spacing w:line="360" w:lineRule="auto"/>
        <w:rPr>
          <w:rFonts w:ascii="宋体" w:hAnsi="宋体" w:cs="宋体"/>
          <w:sz w:val="24"/>
        </w:rPr>
      </w:pPr>
      <w:r>
        <w:rPr>
          <w:rFonts w:hint="eastAsia" w:ascii="宋体" w:hAnsi="宋体" w:cs="宋体"/>
          <w:b/>
          <w:sz w:val="24"/>
        </w:rPr>
        <w:t xml:space="preserve">五、公告期限 </w:t>
      </w:r>
    </w:p>
    <w:p w14:paraId="05E17B0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C6020E0">
      <w:pPr>
        <w:spacing w:line="360" w:lineRule="auto"/>
        <w:rPr>
          <w:rFonts w:ascii="宋体" w:hAnsi="宋体" w:cs="宋体"/>
          <w:b/>
          <w:sz w:val="24"/>
        </w:rPr>
      </w:pPr>
      <w:r>
        <w:rPr>
          <w:rFonts w:hint="eastAsia" w:ascii="宋体" w:hAnsi="宋体" w:cs="宋体"/>
          <w:b/>
          <w:sz w:val="24"/>
        </w:rPr>
        <w:t>六、其他补充事宜</w:t>
      </w:r>
    </w:p>
    <w:p w14:paraId="1C06076D">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7E78F2F">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35CBEE">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19F1B3">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E4F018F">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7A2C324">
      <w:pPr>
        <w:spacing w:line="360" w:lineRule="auto"/>
        <w:rPr>
          <w:rFonts w:ascii="宋体" w:hAnsi="宋体" w:cs="宋体"/>
          <w:sz w:val="24"/>
        </w:rPr>
      </w:pPr>
      <w:r>
        <w:rPr>
          <w:rFonts w:hint="eastAsia" w:ascii="宋体" w:hAnsi="宋体" w:cs="宋体"/>
          <w:sz w:val="24"/>
        </w:rPr>
        <w:t xml:space="preserve">    1.采购人信息</w:t>
      </w:r>
    </w:p>
    <w:p w14:paraId="331E8E27">
      <w:pPr>
        <w:spacing w:line="360" w:lineRule="auto"/>
        <w:rPr>
          <w:rFonts w:ascii="宋体" w:hAnsi="宋体" w:cs="宋体"/>
          <w:sz w:val="24"/>
        </w:rPr>
      </w:pPr>
      <w:r>
        <w:rPr>
          <w:rFonts w:hint="eastAsia" w:ascii="宋体" w:hAnsi="宋体" w:cs="宋体"/>
          <w:sz w:val="24"/>
        </w:rPr>
        <w:t xml:space="preserve">    名    称：杭州市第三人民医院 </w:t>
      </w:r>
    </w:p>
    <w:p w14:paraId="7D019A41">
      <w:pPr>
        <w:spacing w:line="360" w:lineRule="auto"/>
        <w:rPr>
          <w:rFonts w:ascii="宋体" w:hAnsi="宋体" w:cs="宋体"/>
          <w:sz w:val="24"/>
        </w:rPr>
      </w:pPr>
      <w:r>
        <w:rPr>
          <w:rFonts w:hint="eastAsia" w:ascii="宋体" w:hAnsi="宋体" w:cs="宋体"/>
          <w:sz w:val="24"/>
        </w:rPr>
        <w:t xml:space="preserve">    地    址：杭州市西湖大道38号       </w:t>
      </w:r>
    </w:p>
    <w:p w14:paraId="37A4806C">
      <w:pPr>
        <w:spacing w:line="360" w:lineRule="auto"/>
        <w:ind w:firstLine="480"/>
        <w:rPr>
          <w:rFonts w:ascii="宋体" w:hAnsi="宋体" w:cs="宋体"/>
          <w:sz w:val="24"/>
        </w:rPr>
      </w:pPr>
      <w:r>
        <w:rPr>
          <w:rFonts w:hint="eastAsia" w:ascii="宋体" w:hAnsi="宋体" w:cs="宋体"/>
          <w:sz w:val="24"/>
        </w:rPr>
        <w:t>传    真： /</w:t>
      </w:r>
    </w:p>
    <w:p w14:paraId="38BD9199">
      <w:pPr>
        <w:spacing w:line="360" w:lineRule="auto"/>
        <w:ind w:firstLine="480"/>
        <w:rPr>
          <w:rFonts w:ascii="宋体" w:hAnsi="宋体" w:cs="宋体"/>
          <w:sz w:val="24"/>
        </w:rPr>
      </w:pPr>
      <w:r>
        <w:rPr>
          <w:rFonts w:hint="eastAsia" w:ascii="宋体" w:hAnsi="宋体" w:cs="宋体"/>
          <w:sz w:val="24"/>
        </w:rPr>
        <w:t>项目联系人（询问）：陈老师</w:t>
      </w:r>
    </w:p>
    <w:p w14:paraId="074B6473">
      <w:pPr>
        <w:spacing w:line="360" w:lineRule="auto"/>
        <w:rPr>
          <w:rFonts w:ascii="宋体" w:hAnsi="宋体" w:cs="宋体"/>
          <w:sz w:val="24"/>
        </w:rPr>
      </w:pPr>
      <w:r>
        <w:rPr>
          <w:rFonts w:hint="eastAsia" w:ascii="宋体" w:hAnsi="宋体" w:cs="宋体"/>
          <w:sz w:val="24"/>
        </w:rPr>
        <w:t xml:space="preserve">    项目联系方式（询问）：0571-</w:t>
      </w:r>
      <w:r>
        <w:rPr>
          <w:rFonts w:ascii="宋体" w:hAnsi="宋体" w:cs="宋体"/>
          <w:sz w:val="24"/>
        </w:rPr>
        <w:t>87823155</w:t>
      </w:r>
    </w:p>
    <w:p w14:paraId="1DB5FFD8">
      <w:pPr>
        <w:spacing w:line="360" w:lineRule="auto"/>
        <w:rPr>
          <w:rFonts w:ascii="宋体" w:hAnsi="宋体" w:cs="宋体"/>
          <w:sz w:val="24"/>
        </w:rPr>
      </w:pPr>
      <w:r>
        <w:rPr>
          <w:rFonts w:hint="eastAsia" w:ascii="宋体" w:hAnsi="宋体" w:cs="宋体"/>
          <w:sz w:val="24"/>
        </w:rPr>
        <w:t xml:space="preserve">    质疑联系人：吴晓云 </w:t>
      </w:r>
    </w:p>
    <w:p w14:paraId="27A32E89">
      <w:pPr>
        <w:spacing w:line="360" w:lineRule="auto"/>
        <w:rPr>
          <w:rFonts w:ascii="宋体" w:hAnsi="宋体" w:cs="宋体"/>
          <w:sz w:val="24"/>
        </w:rPr>
      </w:pPr>
      <w:r>
        <w:rPr>
          <w:rFonts w:hint="eastAsia" w:ascii="宋体" w:hAnsi="宋体" w:cs="宋体"/>
          <w:sz w:val="24"/>
        </w:rPr>
        <w:t xml:space="preserve">    质疑联系方式：0571-87823159 </w:t>
      </w:r>
    </w:p>
    <w:p w14:paraId="40B45E4D">
      <w:pPr>
        <w:spacing w:line="360" w:lineRule="auto"/>
        <w:rPr>
          <w:rFonts w:ascii="宋体" w:hAnsi="宋体" w:cs="宋体"/>
          <w:sz w:val="24"/>
        </w:rPr>
      </w:pPr>
      <w:r>
        <w:rPr>
          <w:rFonts w:hint="eastAsia" w:ascii="宋体" w:hAnsi="宋体" w:cs="宋体"/>
          <w:sz w:val="24"/>
        </w:rPr>
        <w:t xml:space="preserve">    2.采购代理机构信息            </w:t>
      </w:r>
    </w:p>
    <w:p w14:paraId="4554AB03">
      <w:pPr>
        <w:spacing w:line="360" w:lineRule="auto"/>
        <w:ind w:firstLine="480"/>
        <w:rPr>
          <w:rFonts w:ascii="宋体" w:hAnsi="宋体" w:cs="宋体"/>
          <w:sz w:val="24"/>
        </w:rPr>
      </w:pPr>
      <w:r>
        <w:rPr>
          <w:rFonts w:hint="eastAsia" w:ascii="宋体" w:hAnsi="宋体" w:cs="宋体"/>
          <w:sz w:val="24"/>
        </w:rPr>
        <w:t>名    称：浙江豪圣建设项目管理有限公司</w:t>
      </w:r>
    </w:p>
    <w:p w14:paraId="12D1C2DF">
      <w:pPr>
        <w:spacing w:line="360" w:lineRule="auto"/>
        <w:ind w:firstLine="480"/>
        <w:rPr>
          <w:rFonts w:ascii="宋体" w:hAnsi="宋体" w:cs="宋体"/>
          <w:sz w:val="24"/>
        </w:rPr>
      </w:pPr>
      <w:r>
        <w:rPr>
          <w:rFonts w:hint="eastAsia" w:ascii="宋体" w:hAnsi="宋体" w:cs="宋体"/>
          <w:sz w:val="24"/>
        </w:rPr>
        <w:t>地    址：杭州市拱墅区大关路179号远洋国际中心A座1706室</w:t>
      </w:r>
    </w:p>
    <w:p w14:paraId="647BB661">
      <w:pPr>
        <w:spacing w:line="360" w:lineRule="auto"/>
        <w:rPr>
          <w:rFonts w:ascii="宋体" w:hAnsi="宋体" w:cs="宋体"/>
          <w:sz w:val="24"/>
        </w:rPr>
      </w:pPr>
      <w:r>
        <w:rPr>
          <w:rFonts w:hint="eastAsia" w:ascii="宋体" w:hAnsi="宋体" w:cs="宋体"/>
          <w:sz w:val="24"/>
        </w:rPr>
        <w:t xml:space="preserve">    传    真： /</w:t>
      </w:r>
    </w:p>
    <w:p w14:paraId="53C422F3">
      <w:pPr>
        <w:spacing w:line="360" w:lineRule="auto"/>
        <w:rPr>
          <w:rFonts w:ascii="宋体" w:hAnsi="宋体" w:cs="宋体"/>
          <w:sz w:val="24"/>
        </w:rPr>
      </w:pPr>
      <w:r>
        <w:rPr>
          <w:rFonts w:hint="eastAsia" w:ascii="宋体" w:hAnsi="宋体" w:cs="宋体"/>
          <w:sz w:val="24"/>
        </w:rPr>
        <w:t xml:space="preserve">    项目联系人（询问）：赵邵东</w:t>
      </w:r>
      <w:r>
        <w:rPr>
          <w:spacing w:val="-4"/>
          <w:kern w:val="0"/>
          <w:sz w:val="24"/>
        </w:rPr>
        <w:t>、</w:t>
      </w:r>
      <w:r>
        <w:rPr>
          <w:rFonts w:hint="eastAsia"/>
          <w:spacing w:val="-4"/>
          <w:kern w:val="0"/>
          <w:sz w:val="24"/>
        </w:rPr>
        <w:t>杨男、</w:t>
      </w:r>
      <w:r>
        <w:rPr>
          <w:spacing w:val="-4"/>
          <w:kern w:val="0"/>
          <w:sz w:val="24"/>
        </w:rPr>
        <w:t>曹剑斌、陈敏娇</w:t>
      </w:r>
      <w:r>
        <w:rPr>
          <w:rFonts w:hint="eastAsia" w:ascii="宋体" w:hAnsi="宋体" w:cs="宋体"/>
          <w:sz w:val="24"/>
        </w:rPr>
        <w:t xml:space="preserve"> </w:t>
      </w:r>
    </w:p>
    <w:p w14:paraId="2494F089">
      <w:pPr>
        <w:spacing w:line="360" w:lineRule="auto"/>
        <w:rPr>
          <w:rFonts w:ascii="宋体" w:hAnsi="宋体" w:cs="宋体"/>
          <w:sz w:val="24"/>
        </w:rPr>
      </w:pPr>
      <w:r>
        <w:rPr>
          <w:rFonts w:hint="eastAsia" w:ascii="宋体" w:hAnsi="宋体" w:cs="宋体"/>
          <w:sz w:val="24"/>
        </w:rPr>
        <w:t xml:space="preserve">    项目联系方式（询问）：</w:t>
      </w:r>
      <w:r>
        <w:rPr>
          <w:rFonts w:hint="eastAsia" w:asciiTheme="minorEastAsia" w:hAnsiTheme="minorEastAsia" w:eastAsiaTheme="minorEastAsia"/>
          <w:color w:val="000000" w:themeColor="text1"/>
          <w:sz w:val="24"/>
          <w14:textFill>
            <w14:solidFill>
              <w14:schemeClr w14:val="tx1"/>
            </w14:solidFill>
          </w14:textFill>
        </w:rPr>
        <w:t>0571-87981527</w:t>
      </w:r>
    </w:p>
    <w:p w14:paraId="5AD062B4">
      <w:pPr>
        <w:spacing w:line="360" w:lineRule="auto"/>
        <w:rPr>
          <w:rFonts w:ascii="宋体" w:hAnsi="宋体" w:cs="宋体"/>
          <w:sz w:val="24"/>
        </w:rPr>
      </w:pPr>
      <w:r>
        <w:rPr>
          <w:rFonts w:hint="eastAsia" w:ascii="宋体" w:hAnsi="宋体" w:cs="宋体"/>
          <w:sz w:val="24"/>
        </w:rPr>
        <w:t xml:space="preserve">    质疑联系人：</w:t>
      </w:r>
      <w:r>
        <w:rPr>
          <w:spacing w:val="-4"/>
          <w:kern w:val="0"/>
          <w:sz w:val="24"/>
        </w:rPr>
        <w:t>桑国坚</w:t>
      </w:r>
    </w:p>
    <w:p w14:paraId="5D6382F8">
      <w:pPr>
        <w:spacing w:line="360" w:lineRule="auto"/>
        <w:rPr>
          <w:rFonts w:ascii="宋体" w:hAnsi="宋体" w:cs="宋体"/>
          <w:sz w:val="24"/>
        </w:rPr>
      </w:pPr>
      <w:r>
        <w:rPr>
          <w:rFonts w:hint="eastAsia" w:ascii="宋体" w:hAnsi="宋体" w:cs="宋体"/>
          <w:sz w:val="24"/>
        </w:rPr>
        <w:t xml:space="preserve">    质疑联系方式：</w:t>
      </w:r>
      <w:r>
        <w:rPr>
          <w:rFonts w:hint="eastAsia" w:asciiTheme="minorEastAsia" w:hAnsiTheme="minorEastAsia" w:eastAsiaTheme="minorEastAsia"/>
          <w:color w:val="000000" w:themeColor="text1"/>
          <w:sz w:val="24"/>
          <w14:textFill>
            <w14:solidFill>
              <w14:schemeClr w14:val="tx1"/>
            </w14:solidFill>
          </w14:textFill>
        </w:rPr>
        <w:t>0571-56386096</w:t>
      </w:r>
    </w:p>
    <w:p w14:paraId="558C535B">
      <w:pPr>
        <w:spacing w:line="360" w:lineRule="auto"/>
        <w:rPr>
          <w:rFonts w:ascii="宋体" w:hAnsi="宋体" w:cs="宋体"/>
          <w:sz w:val="24"/>
        </w:rPr>
      </w:pPr>
      <w:r>
        <w:rPr>
          <w:rFonts w:hint="eastAsia" w:ascii="宋体" w:hAnsi="宋体" w:cs="宋体"/>
          <w:sz w:val="24"/>
        </w:rPr>
        <w:t xml:space="preserve">    3.同级政府采购监督管理部门            </w:t>
      </w:r>
    </w:p>
    <w:p w14:paraId="5D3D4405">
      <w:pPr>
        <w:spacing w:line="360" w:lineRule="auto"/>
        <w:rPr>
          <w:rFonts w:ascii="宋体" w:hAnsi="宋体" w:cs="宋体"/>
          <w:sz w:val="24"/>
        </w:rPr>
      </w:pPr>
      <w:r>
        <w:rPr>
          <w:rFonts w:hint="eastAsia" w:ascii="宋体" w:hAnsi="宋体" w:cs="宋体"/>
          <w:sz w:val="24"/>
        </w:rPr>
        <w:t xml:space="preserve">    名    称：杭州市财政局政府采购监管处/浙江省政府采购行政裁决服务中心（杭州）</w:t>
      </w:r>
    </w:p>
    <w:p w14:paraId="68698890">
      <w:pPr>
        <w:spacing w:line="360" w:lineRule="auto"/>
        <w:ind w:left="480" w:hanging="480" w:hangingChars="200"/>
        <w:rPr>
          <w:rFonts w:ascii="宋体" w:hAnsi="宋体" w:cs="宋体"/>
          <w:sz w:val="24"/>
        </w:rPr>
      </w:pPr>
      <w:r>
        <w:rPr>
          <w:rFonts w:hint="eastAsia" w:ascii="宋体" w:hAnsi="宋体" w:cs="宋体"/>
          <w:sz w:val="24"/>
        </w:rPr>
        <w:t xml:space="preserve">    地    址：杭州市上城区清泰街549号城建综合大楼11楼（快递仅限ems或顺丰）     传    真： /</w:t>
      </w:r>
    </w:p>
    <w:p w14:paraId="3C5D15FD">
      <w:pPr>
        <w:spacing w:line="360" w:lineRule="auto"/>
        <w:rPr>
          <w:rFonts w:ascii="宋体" w:hAnsi="宋体" w:cs="宋体"/>
          <w:sz w:val="24"/>
        </w:rPr>
      </w:pPr>
      <w:r>
        <w:rPr>
          <w:rFonts w:hint="eastAsia" w:ascii="宋体" w:hAnsi="宋体" w:cs="宋体"/>
          <w:sz w:val="24"/>
        </w:rPr>
        <w:t xml:space="preserve">    联 系 人：朱老师</w:t>
      </w:r>
    </w:p>
    <w:p w14:paraId="70C5BE41">
      <w:pPr>
        <w:spacing w:line="360" w:lineRule="auto"/>
        <w:ind w:firstLine="480"/>
        <w:rPr>
          <w:rFonts w:ascii="宋体" w:hAnsi="宋体" w:cs="宋体"/>
          <w:sz w:val="24"/>
        </w:rPr>
      </w:pPr>
      <w:r>
        <w:rPr>
          <w:rFonts w:hint="eastAsia" w:ascii="宋体" w:hAnsi="宋体" w:cs="宋体"/>
          <w:sz w:val="24"/>
        </w:rPr>
        <w:t>监督投诉电话：0571-87800218</w:t>
      </w:r>
    </w:p>
    <w:p w14:paraId="5C5447AC">
      <w:pPr>
        <w:spacing w:line="360" w:lineRule="auto"/>
        <w:ind w:firstLine="480"/>
        <w:rPr>
          <w:rFonts w:ascii="宋体" w:hAnsi="宋体" w:cs="宋体"/>
          <w:sz w:val="24"/>
        </w:rPr>
      </w:pPr>
      <w:r>
        <w:rPr>
          <w:rFonts w:hint="eastAsia" w:ascii="宋体" w:hAnsi="宋体" w:cs="宋体"/>
          <w:sz w:val="24"/>
        </w:rPr>
        <w:t xml:space="preserve">政策咨询电话：沈先生、陈先生，电话：0571-89580457、0571-89580460。    </w:t>
      </w:r>
    </w:p>
    <w:p w14:paraId="6D0DFBAD">
      <w:pPr>
        <w:spacing w:line="360" w:lineRule="auto"/>
        <w:ind w:firstLine="480" w:firstLineChars="200"/>
        <w:rPr>
          <w:rFonts w:ascii="宋体" w:hAnsi="宋体" w:cs="宋体"/>
          <w:sz w:val="24"/>
        </w:rPr>
      </w:pPr>
    </w:p>
    <w:p w14:paraId="6793CABC">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E497C94">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0972DAF1">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3AC784E9">
      <w:pPr>
        <w:tabs>
          <w:tab w:val="left" w:pos="432"/>
        </w:tabs>
        <w:rPr>
          <w:rFonts w:ascii="宋体"/>
          <w:snapToGrid w:val="0"/>
        </w:rPr>
      </w:pPr>
      <w:r>
        <w:br w:type="page"/>
      </w:r>
    </w:p>
    <w:p w14:paraId="5BF8700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p>
    <w:p w14:paraId="34B59303">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2"/>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576"/>
        <w:gridCol w:w="1272"/>
        <w:gridCol w:w="7273"/>
      </w:tblGrid>
      <w:tr w14:paraId="2D3D4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rPr>
        <w:tc>
          <w:tcPr>
            <w:tcW w:w="316" w:type="pct"/>
            <w:tcBorders>
              <w:top w:val="single" w:color="auto" w:sz="4" w:space="0"/>
              <w:left w:val="single" w:color="auto" w:sz="4" w:space="0"/>
              <w:bottom w:val="single" w:color="auto" w:sz="4" w:space="0"/>
              <w:right w:val="single" w:color="auto" w:sz="4" w:space="0"/>
            </w:tcBorders>
            <w:vAlign w:val="center"/>
          </w:tcPr>
          <w:p w14:paraId="2F288383">
            <w:pPr>
              <w:snapToGrid w:val="0"/>
              <w:jc w:val="center"/>
              <w:rPr>
                <w:rFonts w:ascii="宋体" w:hAnsi="宋体" w:cs="宋体"/>
                <w:b/>
                <w:sz w:val="24"/>
              </w:rPr>
            </w:pPr>
            <w:r>
              <w:rPr>
                <w:rFonts w:hint="eastAsia" w:ascii="宋体" w:hAnsi="宋体" w:cs="宋体"/>
                <w:b/>
                <w:sz w:val="24"/>
              </w:rPr>
              <w:t>序号</w:t>
            </w:r>
          </w:p>
        </w:tc>
        <w:tc>
          <w:tcPr>
            <w:tcW w:w="697" w:type="pct"/>
            <w:tcBorders>
              <w:top w:val="single" w:color="000000" w:sz="8" w:space="0"/>
              <w:left w:val="single" w:color="auto" w:sz="4" w:space="0"/>
              <w:bottom w:val="single" w:color="000000" w:sz="8" w:space="0"/>
              <w:right w:val="single" w:color="000000" w:sz="8" w:space="0"/>
            </w:tcBorders>
            <w:vAlign w:val="center"/>
          </w:tcPr>
          <w:p w14:paraId="2A7B1DA0">
            <w:pPr>
              <w:snapToGrid w:val="0"/>
              <w:jc w:val="center"/>
              <w:rPr>
                <w:rFonts w:ascii="宋体" w:hAnsi="宋体" w:cs="宋体"/>
                <w:b/>
                <w:sz w:val="24"/>
              </w:rPr>
            </w:pPr>
            <w:r>
              <w:rPr>
                <w:rFonts w:hint="eastAsia" w:ascii="宋体" w:hAnsi="宋体" w:cs="宋体"/>
                <w:b/>
                <w:sz w:val="24"/>
              </w:rPr>
              <w:t>事项</w:t>
            </w:r>
          </w:p>
        </w:tc>
        <w:tc>
          <w:tcPr>
            <w:tcW w:w="3985" w:type="pct"/>
            <w:tcBorders>
              <w:top w:val="single" w:color="000000" w:sz="8" w:space="0"/>
              <w:left w:val="single" w:color="000000" w:sz="2" w:space="0"/>
              <w:bottom w:val="single" w:color="000000" w:sz="8" w:space="0"/>
              <w:right w:val="single" w:color="000000" w:sz="8" w:space="0"/>
            </w:tcBorders>
            <w:vAlign w:val="center"/>
          </w:tcPr>
          <w:p w14:paraId="3229BF6B">
            <w:pPr>
              <w:snapToGrid w:val="0"/>
              <w:jc w:val="center"/>
              <w:rPr>
                <w:rFonts w:ascii="宋体" w:hAnsi="宋体" w:cs="宋体"/>
                <w:b/>
                <w:sz w:val="24"/>
              </w:rPr>
            </w:pPr>
            <w:r>
              <w:rPr>
                <w:rFonts w:hint="eastAsia" w:ascii="宋体" w:hAnsi="宋体" w:cs="宋体"/>
                <w:b/>
                <w:sz w:val="24"/>
              </w:rPr>
              <w:t>本项目的特别规定</w:t>
            </w:r>
          </w:p>
        </w:tc>
      </w:tr>
      <w:tr w14:paraId="1F8FB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9" w:hRule="atLeast"/>
        </w:trPr>
        <w:tc>
          <w:tcPr>
            <w:tcW w:w="316" w:type="pct"/>
            <w:tcBorders>
              <w:top w:val="single" w:color="auto" w:sz="4" w:space="0"/>
              <w:left w:val="single" w:color="auto" w:sz="4" w:space="0"/>
              <w:bottom w:val="single" w:color="auto" w:sz="4" w:space="0"/>
              <w:right w:val="single" w:color="auto" w:sz="4" w:space="0"/>
            </w:tcBorders>
            <w:vAlign w:val="center"/>
          </w:tcPr>
          <w:p w14:paraId="2C517CD5">
            <w:pPr>
              <w:snapToGrid w:val="0"/>
              <w:jc w:val="center"/>
              <w:rPr>
                <w:rFonts w:ascii="宋体" w:hAnsi="宋体" w:cs="宋体"/>
                <w:sz w:val="24"/>
              </w:rPr>
            </w:pPr>
            <w:r>
              <w:rPr>
                <w:rFonts w:hint="eastAsia" w:ascii="宋体" w:hAnsi="宋体" w:cs="宋体"/>
                <w:sz w:val="24"/>
              </w:rPr>
              <w:t>1</w:t>
            </w:r>
          </w:p>
        </w:tc>
        <w:tc>
          <w:tcPr>
            <w:tcW w:w="697" w:type="pct"/>
            <w:tcBorders>
              <w:top w:val="single" w:color="000000" w:sz="8" w:space="0"/>
              <w:left w:val="single" w:color="auto" w:sz="4" w:space="0"/>
              <w:bottom w:val="single" w:color="000000" w:sz="8" w:space="0"/>
              <w:right w:val="single" w:color="000000" w:sz="8" w:space="0"/>
            </w:tcBorders>
            <w:vAlign w:val="center"/>
          </w:tcPr>
          <w:p w14:paraId="7F152DF2">
            <w:pPr>
              <w:snapToGrid w:val="0"/>
              <w:jc w:val="center"/>
              <w:rPr>
                <w:rFonts w:ascii="宋体" w:hAnsi="宋体" w:cs="宋体"/>
                <w:b/>
                <w:sz w:val="24"/>
              </w:rPr>
            </w:pPr>
            <w:r>
              <w:rPr>
                <w:rFonts w:hint="eastAsia" w:ascii="宋体" w:hAnsi="宋体" w:cs="宋体"/>
                <w:b/>
                <w:sz w:val="24"/>
              </w:rPr>
              <w:t>项目属性</w:t>
            </w:r>
          </w:p>
        </w:tc>
        <w:tc>
          <w:tcPr>
            <w:tcW w:w="3985" w:type="pct"/>
            <w:tcBorders>
              <w:top w:val="single" w:color="000000" w:sz="8" w:space="0"/>
              <w:left w:val="single" w:color="000000" w:sz="2" w:space="0"/>
              <w:bottom w:val="single" w:color="000000" w:sz="8" w:space="0"/>
              <w:right w:val="single" w:color="000000" w:sz="8" w:space="0"/>
            </w:tcBorders>
            <w:vAlign w:val="center"/>
          </w:tcPr>
          <w:p w14:paraId="57E93193">
            <w:pPr>
              <w:rPr>
                <w:rFonts w:ascii="宋体" w:hAnsi="宋体" w:cs="宋体"/>
                <w:sz w:val="24"/>
              </w:rPr>
            </w:pPr>
            <w:r>
              <w:rPr>
                <w:rFonts w:hint="eastAsia" w:ascii="宋体" w:hAnsi="宋体" w:cs="宋体"/>
                <w:sz w:val="24"/>
              </w:rPr>
              <w:t>货物类。</w:t>
            </w:r>
          </w:p>
        </w:tc>
      </w:tr>
      <w:tr w14:paraId="1E0F3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316" w:type="pct"/>
            <w:tcBorders>
              <w:top w:val="single" w:color="auto" w:sz="4" w:space="0"/>
              <w:left w:val="single" w:color="auto" w:sz="4" w:space="0"/>
              <w:bottom w:val="single" w:color="auto" w:sz="4" w:space="0"/>
              <w:right w:val="single" w:color="auto" w:sz="4" w:space="0"/>
            </w:tcBorders>
            <w:vAlign w:val="center"/>
          </w:tcPr>
          <w:p w14:paraId="72B98116">
            <w:pPr>
              <w:snapToGrid w:val="0"/>
              <w:jc w:val="center"/>
              <w:rPr>
                <w:rFonts w:ascii="宋体" w:hAnsi="宋体" w:cs="宋体"/>
                <w:sz w:val="24"/>
              </w:rPr>
            </w:pPr>
            <w:r>
              <w:rPr>
                <w:rFonts w:hint="eastAsia" w:ascii="宋体" w:hAnsi="宋体" w:cs="宋体"/>
                <w:sz w:val="24"/>
              </w:rPr>
              <w:t>2</w:t>
            </w:r>
          </w:p>
        </w:tc>
        <w:tc>
          <w:tcPr>
            <w:tcW w:w="697" w:type="pct"/>
            <w:tcBorders>
              <w:top w:val="single" w:color="000000" w:sz="8" w:space="0"/>
              <w:left w:val="single" w:color="auto" w:sz="4" w:space="0"/>
              <w:bottom w:val="single" w:color="000000" w:sz="8" w:space="0"/>
              <w:right w:val="single" w:color="000000" w:sz="8" w:space="0"/>
            </w:tcBorders>
            <w:vAlign w:val="center"/>
          </w:tcPr>
          <w:p w14:paraId="12660362">
            <w:pPr>
              <w:snapToGrid w:val="0"/>
              <w:jc w:val="center"/>
              <w:rPr>
                <w:rFonts w:ascii="宋体" w:hAnsi="宋体" w:cs="宋体"/>
                <w:b/>
                <w:sz w:val="24"/>
              </w:rPr>
            </w:pPr>
            <w:r>
              <w:rPr>
                <w:rFonts w:hint="eastAsia" w:ascii="宋体" w:hAnsi="宋体" w:cs="宋体"/>
                <w:b/>
                <w:sz w:val="24"/>
              </w:rPr>
              <w:t>采购标的及其对应的中小企业划分标准所属行业</w:t>
            </w:r>
          </w:p>
        </w:tc>
        <w:tc>
          <w:tcPr>
            <w:tcW w:w="3985" w:type="pct"/>
            <w:tcBorders>
              <w:top w:val="single" w:color="000000" w:sz="8" w:space="0"/>
              <w:left w:val="single" w:color="000000" w:sz="2" w:space="0"/>
              <w:bottom w:val="single" w:color="000000" w:sz="8" w:space="0"/>
              <w:right w:val="single" w:color="000000" w:sz="8" w:space="0"/>
            </w:tcBorders>
            <w:vAlign w:val="center"/>
          </w:tcPr>
          <w:p w14:paraId="31DF16AE">
            <w:pPr>
              <w:rPr>
                <w:rFonts w:ascii="宋体" w:hAnsi="宋体" w:cs="宋体"/>
                <w:sz w:val="24"/>
              </w:rPr>
            </w:pPr>
            <w:r>
              <w:rPr>
                <w:rFonts w:hint="eastAsia" w:ascii="宋体" w:hAnsi="宋体" w:cs="宋体"/>
                <w:kern w:val="0"/>
                <w:sz w:val="24"/>
              </w:rPr>
              <w:t>1.</w:t>
            </w:r>
            <w:r>
              <w:rPr>
                <w:rFonts w:hint="eastAsia" w:ascii="宋体" w:hAnsi="宋体" w:cs="宋体"/>
                <w:sz w:val="24"/>
              </w:rPr>
              <w:t>（1）标的：采购清单序号1芝麻油，属于工业行业；</w:t>
            </w:r>
          </w:p>
          <w:p w14:paraId="65511109">
            <w:pPr>
              <w:rPr>
                <w:rFonts w:ascii="宋体" w:hAnsi="宋体" w:cs="宋体"/>
                <w:sz w:val="24"/>
              </w:rPr>
            </w:pPr>
            <w:r>
              <w:rPr>
                <w:rFonts w:hint="eastAsia" w:ascii="宋体" w:hAnsi="宋体" w:cs="宋体"/>
                <w:sz w:val="24"/>
              </w:rPr>
              <w:t>（2）标的：采购清单序号2生抽，属于工业行业；</w:t>
            </w:r>
          </w:p>
          <w:p w14:paraId="3CB27DEA">
            <w:pPr>
              <w:rPr>
                <w:rFonts w:ascii="宋体" w:hAnsi="宋体" w:cs="宋体"/>
                <w:sz w:val="24"/>
              </w:rPr>
            </w:pPr>
            <w:r>
              <w:rPr>
                <w:rFonts w:hint="eastAsia" w:ascii="宋体" w:hAnsi="宋体" w:cs="宋体"/>
                <w:sz w:val="24"/>
              </w:rPr>
              <w:t>（3）标的：采购清单序号3老抽，属于工业行业；</w:t>
            </w:r>
          </w:p>
          <w:p w14:paraId="599208F1">
            <w:pPr>
              <w:rPr>
                <w:rFonts w:ascii="宋体" w:hAnsi="宋体" w:cs="宋体"/>
                <w:sz w:val="24"/>
              </w:rPr>
            </w:pPr>
            <w:r>
              <w:rPr>
                <w:rFonts w:hint="eastAsia" w:ascii="宋体" w:hAnsi="宋体" w:cs="宋体"/>
                <w:sz w:val="24"/>
              </w:rPr>
              <w:t>（4）标的：采购清单序号4蚝油，属于工业行业；</w:t>
            </w:r>
          </w:p>
          <w:p w14:paraId="20437BE7">
            <w:pPr>
              <w:rPr>
                <w:rFonts w:ascii="宋体" w:hAnsi="宋体" w:cs="宋体"/>
                <w:sz w:val="24"/>
              </w:rPr>
            </w:pPr>
            <w:r>
              <w:rPr>
                <w:rFonts w:hint="eastAsia" w:ascii="宋体" w:hAnsi="宋体" w:cs="宋体"/>
                <w:sz w:val="24"/>
              </w:rPr>
              <w:t>（5）标的：采购清单序号5料酒，属于工业行业；</w:t>
            </w:r>
          </w:p>
          <w:p w14:paraId="7C8B13CB">
            <w:pPr>
              <w:rPr>
                <w:rFonts w:ascii="宋体" w:hAnsi="宋体" w:cs="宋体"/>
                <w:sz w:val="24"/>
              </w:rPr>
            </w:pPr>
            <w:r>
              <w:rPr>
                <w:rFonts w:hint="eastAsia" w:ascii="宋体" w:hAnsi="宋体" w:cs="宋体"/>
                <w:sz w:val="24"/>
              </w:rPr>
              <w:t>（6）标的：采购清单序号6味极鲜，属于工业行业；</w:t>
            </w:r>
          </w:p>
          <w:p w14:paraId="197102D4">
            <w:pPr>
              <w:rPr>
                <w:rFonts w:ascii="宋体" w:hAnsi="宋体" w:cs="宋体"/>
                <w:sz w:val="24"/>
              </w:rPr>
            </w:pPr>
            <w:r>
              <w:rPr>
                <w:rFonts w:hint="eastAsia" w:ascii="宋体" w:hAnsi="宋体" w:cs="宋体"/>
                <w:sz w:val="24"/>
              </w:rPr>
              <w:t>（7）标的：采购清单序号7玫瑰米醋，属于工业行业；</w:t>
            </w:r>
          </w:p>
          <w:p w14:paraId="552236FE">
            <w:pPr>
              <w:rPr>
                <w:rFonts w:ascii="宋体" w:hAnsi="宋体" w:cs="宋体"/>
                <w:sz w:val="24"/>
              </w:rPr>
            </w:pPr>
            <w:r>
              <w:rPr>
                <w:rFonts w:hint="eastAsia" w:ascii="宋体" w:hAnsi="宋体" w:cs="宋体"/>
                <w:sz w:val="24"/>
              </w:rPr>
              <w:t>（8）标的：采购清单序号8黄豆酱，属于工业行业；</w:t>
            </w:r>
          </w:p>
          <w:p w14:paraId="781A80A0">
            <w:pPr>
              <w:rPr>
                <w:rFonts w:ascii="宋体" w:hAnsi="宋体" w:cs="宋体"/>
                <w:sz w:val="24"/>
              </w:rPr>
            </w:pPr>
            <w:r>
              <w:rPr>
                <w:rFonts w:hint="eastAsia" w:ascii="宋体" w:hAnsi="宋体" w:cs="宋体"/>
                <w:sz w:val="24"/>
              </w:rPr>
              <w:t>（9）标的：采购清单序号9鸡油辣椒酱，属于工业行业；</w:t>
            </w:r>
          </w:p>
          <w:p w14:paraId="7B5BD6A4">
            <w:pPr>
              <w:rPr>
                <w:rFonts w:ascii="宋体" w:hAnsi="宋体" w:cs="宋体"/>
                <w:sz w:val="24"/>
              </w:rPr>
            </w:pPr>
            <w:r>
              <w:rPr>
                <w:rFonts w:hint="eastAsia" w:ascii="宋体" w:hAnsi="宋体" w:cs="宋体"/>
                <w:sz w:val="24"/>
              </w:rPr>
              <w:t>（10）标的：采购清单序号10牛肉酱，属于工业行业；</w:t>
            </w:r>
          </w:p>
          <w:p w14:paraId="74D6BA0A">
            <w:pPr>
              <w:rPr>
                <w:rFonts w:ascii="宋体" w:hAnsi="宋体" w:cs="宋体"/>
                <w:sz w:val="24"/>
              </w:rPr>
            </w:pPr>
            <w:r>
              <w:rPr>
                <w:rFonts w:hint="eastAsia" w:ascii="宋体" w:hAnsi="宋体" w:cs="宋体"/>
                <w:sz w:val="24"/>
              </w:rPr>
              <w:t>（11）标的：采购清单序号11蒸鱼豉油，属于工业行业；</w:t>
            </w:r>
          </w:p>
          <w:p w14:paraId="6FF24467">
            <w:pPr>
              <w:rPr>
                <w:rFonts w:ascii="宋体" w:hAnsi="宋体" w:cs="宋体"/>
                <w:sz w:val="24"/>
              </w:rPr>
            </w:pPr>
            <w:r>
              <w:rPr>
                <w:rFonts w:hint="eastAsia" w:ascii="宋体" w:hAnsi="宋体" w:cs="宋体"/>
                <w:sz w:val="24"/>
              </w:rPr>
              <w:t>（12）标的：采购清单序号12火腿肠，属于工业行业；</w:t>
            </w:r>
          </w:p>
          <w:p w14:paraId="268FDD4F">
            <w:pPr>
              <w:rPr>
                <w:rFonts w:ascii="宋体" w:hAnsi="宋体" w:cs="宋体"/>
                <w:sz w:val="24"/>
              </w:rPr>
            </w:pPr>
            <w:r>
              <w:rPr>
                <w:rFonts w:hint="eastAsia" w:ascii="宋体" w:hAnsi="宋体" w:cs="宋体"/>
                <w:sz w:val="24"/>
              </w:rPr>
              <w:t>（13）标的：采购清单序号13无碘盐，属于工业行业；</w:t>
            </w:r>
          </w:p>
          <w:p w14:paraId="1B39FCE8">
            <w:pPr>
              <w:rPr>
                <w:rFonts w:ascii="宋体" w:hAnsi="宋体" w:cs="宋体"/>
                <w:sz w:val="24"/>
              </w:rPr>
            </w:pPr>
            <w:r>
              <w:rPr>
                <w:rFonts w:hint="eastAsia" w:ascii="宋体" w:hAnsi="宋体" w:cs="宋体"/>
                <w:sz w:val="24"/>
              </w:rPr>
              <w:t>（14）标的：采购清单序号14加碘盐，属于工业行业；</w:t>
            </w:r>
          </w:p>
          <w:p w14:paraId="37F658A2">
            <w:pPr>
              <w:rPr>
                <w:rFonts w:ascii="宋体" w:hAnsi="宋体" w:cs="宋体"/>
                <w:sz w:val="24"/>
              </w:rPr>
            </w:pPr>
            <w:r>
              <w:rPr>
                <w:rFonts w:hint="eastAsia" w:ascii="宋体" w:hAnsi="宋体" w:cs="宋体"/>
                <w:sz w:val="24"/>
              </w:rPr>
              <w:t>（15）标的：采购清单序号15鸡精，属于工业行业；</w:t>
            </w:r>
          </w:p>
          <w:p w14:paraId="2F7A1141">
            <w:pPr>
              <w:rPr>
                <w:rFonts w:ascii="宋体" w:hAnsi="宋体" w:cs="宋体"/>
                <w:sz w:val="24"/>
              </w:rPr>
            </w:pPr>
            <w:r>
              <w:rPr>
                <w:rFonts w:hint="eastAsia" w:ascii="宋体" w:hAnsi="宋体" w:cs="宋体"/>
                <w:sz w:val="24"/>
              </w:rPr>
              <w:t>（16）标的：采购清单序号16味精，属于工业行业；</w:t>
            </w:r>
          </w:p>
          <w:p w14:paraId="1505BC97">
            <w:pPr>
              <w:rPr>
                <w:rFonts w:ascii="宋体" w:hAnsi="宋体" w:cs="宋体"/>
                <w:sz w:val="24"/>
              </w:rPr>
            </w:pPr>
            <w:r>
              <w:rPr>
                <w:rFonts w:hint="eastAsia" w:ascii="宋体" w:hAnsi="宋体" w:cs="宋体"/>
                <w:sz w:val="24"/>
              </w:rPr>
              <w:t>（17）标的：采购清单序号17白糖，属于工业行业；</w:t>
            </w:r>
          </w:p>
          <w:p w14:paraId="53ED784C">
            <w:pPr>
              <w:rPr>
                <w:rFonts w:ascii="宋体" w:hAnsi="宋体" w:cs="宋体"/>
                <w:sz w:val="24"/>
              </w:rPr>
            </w:pPr>
            <w:r>
              <w:rPr>
                <w:rFonts w:hint="eastAsia" w:ascii="宋体" w:hAnsi="宋体" w:cs="宋体"/>
                <w:sz w:val="24"/>
              </w:rPr>
              <w:t>（18）标的：采购清单序号18土冰糖，属于工业行业；</w:t>
            </w:r>
          </w:p>
          <w:p w14:paraId="6DD07FF2">
            <w:pPr>
              <w:rPr>
                <w:rFonts w:ascii="宋体" w:hAnsi="宋体" w:cs="宋体"/>
                <w:sz w:val="24"/>
              </w:rPr>
            </w:pPr>
            <w:r>
              <w:rPr>
                <w:rFonts w:hint="eastAsia" w:ascii="宋体" w:hAnsi="宋体" w:cs="宋体"/>
                <w:sz w:val="24"/>
              </w:rPr>
              <w:t>（19）标的：采购清单序号19白腐乳，属于工业行业；</w:t>
            </w:r>
          </w:p>
          <w:p w14:paraId="507DF5B8">
            <w:pPr>
              <w:rPr>
                <w:rFonts w:ascii="宋体" w:hAnsi="宋体" w:cs="宋体"/>
                <w:sz w:val="24"/>
              </w:rPr>
            </w:pPr>
            <w:r>
              <w:rPr>
                <w:rFonts w:hint="eastAsia" w:ascii="宋体" w:hAnsi="宋体" w:cs="宋体"/>
                <w:sz w:val="24"/>
              </w:rPr>
              <w:t>（20）标的：采购清单序号20老抽，属于工业行业；</w:t>
            </w:r>
          </w:p>
          <w:p w14:paraId="1710A447">
            <w:pPr>
              <w:rPr>
                <w:rFonts w:ascii="宋体" w:hAnsi="宋体" w:cs="宋体"/>
                <w:sz w:val="24"/>
              </w:rPr>
            </w:pPr>
            <w:r>
              <w:rPr>
                <w:rFonts w:hint="eastAsia" w:ascii="宋体" w:hAnsi="宋体" w:cs="宋体"/>
                <w:sz w:val="24"/>
              </w:rPr>
              <w:t>（21）标的：采购清单序号21生抽，属于工业行业；</w:t>
            </w:r>
          </w:p>
          <w:p w14:paraId="4E880332">
            <w:pPr>
              <w:rPr>
                <w:rFonts w:ascii="宋体" w:hAnsi="宋体" w:cs="宋体"/>
                <w:sz w:val="24"/>
              </w:rPr>
            </w:pPr>
            <w:r>
              <w:rPr>
                <w:rFonts w:hint="eastAsia" w:ascii="宋体" w:hAnsi="宋体" w:cs="宋体"/>
                <w:sz w:val="24"/>
              </w:rPr>
              <w:t>（22）标的：采购清单序号22蚝油，属于工业行业；</w:t>
            </w:r>
          </w:p>
          <w:p w14:paraId="690029F5">
            <w:pPr>
              <w:rPr>
                <w:rFonts w:ascii="宋体" w:hAnsi="宋体" w:cs="宋体"/>
                <w:sz w:val="24"/>
              </w:rPr>
            </w:pPr>
            <w:r>
              <w:rPr>
                <w:rFonts w:hint="eastAsia" w:ascii="宋体" w:hAnsi="宋体" w:cs="宋体"/>
                <w:sz w:val="24"/>
              </w:rPr>
              <w:t>（23）标的：采购清单序号23生姜汁，属于工业行业；</w:t>
            </w:r>
          </w:p>
          <w:p w14:paraId="3B988DCF">
            <w:pPr>
              <w:rPr>
                <w:rFonts w:ascii="宋体" w:hAnsi="宋体" w:cs="宋体"/>
                <w:sz w:val="24"/>
              </w:rPr>
            </w:pPr>
            <w:r>
              <w:rPr>
                <w:rFonts w:hint="eastAsia" w:ascii="宋体" w:hAnsi="宋体" w:cs="宋体"/>
                <w:sz w:val="24"/>
              </w:rPr>
              <w:t>（24）标的：采购清单序号24四特酒，属于工业行业；</w:t>
            </w:r>
          </w:p>
          <w:p w14:paraId="0FA0A926">
            <w:pPr>
              <w:rPr>
                <w:rFonts w:ascii="宋体" w:hAnsi="宋体" w:cs="宋体"/>
                <w:sz w:val="24"/>
              </w:rPr>
            </w:pPr>
            <w:r>
              <w:rPr>
                <w:rFonts w:hint="eastAsia" w:ascii="宋体" w:hAnsi="宋体" w:cs="宋体"/>
                <w:sz w:val="24"/>
              </w:rPr>
              <w:t>（25）标的：采购清单序号25麻油，属于工业行业；</w:t>
            </w:r>
          </w:p>
          <w:p w14:paraId="26B5E779">
            <w:pPr>
              <w:rPr>
                <w:rFonts w:ascii="宋体" w:hAnsi="宋体" w:cs="宋体"/>
                <w:sz w:val="24"/>
              </w:rPr>
            </w:pPr>
            <w:r>
              <w:rPr>
                <w:rFonts w:hint="eastAsia" w:ascii="宋体" w:hAnsi="宋体" w:cs="宋体"/>
                <w:sz w:val="24"/>
              </w:rPr>
              <w:t>（26）标的：采购清单序号26辣油，属于工业行业；</w:t>
            </w:r>
          </w:p>
          <w:p w14:paraId="095AC968">
            <w:pPr>
              <w:rPr>
                <w:rFonts w:ascii="宋体" w:hAnsi="宋体" w:cs="宋体"/>
                <w:sz w:val="24"/>
              </w:rPr>
            </w:pPr>
            <w:r>
              <w:rPr>
                <w:rFonts w:hint="eastAsia" w:ascii="宋体" w:hAnsi="宋体" w:cs="宋体"/>
                <w:sz w:val="24"/>
              </w:rPr>
              <w:t>（27）标的：采购清单序号27辣鲜露，属于工业行业；</w:t>
            </w:r>
          </w:p>
          <w:p w14:paraId="1910B9FC">
            <w:pPr>
              <w:rPr>
                <w:rFonts w:ascii="宋体" w:hAnsi="宋体" w:cs="宋体"/>
                <w:sz w:val="24"/>
              </w:rPr>
            </w:pPr>
            <w:r>
              <w:rPr>
                <w:rFonts w:hint="eastAsia" w:ascii="宋体" w:hAnsi="宋体" w:cs="宋体"/>
                <w:sz w:val="24"/>
              </w:rPr>
              <w:t>（28）标的：采购清单序号28郫县酱，属于工业行业；</w:t>
            </w:r>
          </w:p>
          <w:p w14:paraId="7AA2216A">
            <w:pPr>
              <w:rPr>
                <w:rFonts w:ascii="宋体" w:hAnsi="宋体" w:cs="宋体"/>
                <w:sz w:val="24"/>
              </w:rPr>
            </w:pPr>
            <w:r>
              <w:rPr>
                <w:rFonts w:hint="eastAsia" w:ascii="宋体" w:hAnsi="宋体" w:cs="宋体"/>
                <w:sz w:val="24"/>
              </w:rPr>
              <w:t>（29）标的：采购清单序号29剁椒，属于工业行业；</w:t>
            </w:r>
          </w:p>
          <w:p w14:paraId="6506D62C">
            <w:pPr>
              <w:rPr>
                <w:rFonts w:ascii="宋体" w:hAnsi="宋体" w:cs="宋体"/>
                <w:sz w:val="24"/>
              </w:rPr>
            </w:pPr>
            <w:r>
              <w:rPr>
                <w:rFonts w:hint="eastAsia" w:ascii="宋体" w:hAnsi="宋体" w:cs="宋体"/>
                <w:sz w:val="24"/>
              </w:rPr>
              <w:t>（30）标的：采购清单序号30一品鲜，属于工业行业；</w:t>
            </w:r>
          </w:p>
          <w:p w14:paraId="0E525D5C">
            <w:pPr>
              <w:rPr>
                <w:rFonts w:ascii="宋体" w:hAnsi="宋体" w:cs="宋体"/>
                <w:sz w:val="24"/>
              </w:rPr>
            </w:pPr>
            <w:r>
              <w:rPr>
                <w:rFonts w:hint="eastAsia" w:ascii="宋体" w:hAnsi="宋体" w:cs="宋体"/>
                <w:sz w:val="24"/>
              </w:rPr>
              <w:t>（31）标的：采购清单序号31白糖，属于工业行业；</w:t>
            </w:r>
          </w:p>
          <w:p w14:paraId="7372FB04">
            <w:pPr>
              <w:rPr>
                <w:rFonts w:ascii="宋体" w:hAnsi="宋体" w:cs="宋体"/>
                <w:sz w:val="24"/>
              </w:rPr>
            </w:pPr>
            <w:r>
              <w:rPr>
                <w:rFonts w:hint="eastAsia" w:ascii="宋体" w:hAnsi="宋体" w:cs="宋体"/>
                <w:sz w:val="24"/>
              </w:rPr>
              <w:t>（32）标的：采购清单序号32糯米黄酒，属于工业行业；</w:t>
            </w:r>
          </w:p>
          <w:p w14:paraId="02ABF420">
            <w:pPr>
              <w:rPr>
                <w:rFonts w:ascii="宋体" w:hAnsi="宋体" w:cs="宋体"/>
                <w:sz w:val="24"/>
              </w:rPr>
            </w:pPr>
            <w:r>
              <w:rPr>
                <w:rFonts w:hint="eastAsia" w:ascii="宋体" w:hAnsi="宋体" w:cs="宋体"/>
                <w:sz w:val="24"/>
              </w:rPr>
              <w:t>（33）标的：采购清单序号33生粉，属于工业行业；</w:t>
            </w:r>
          </w:p>
          <w:p w14:paraId="1DA87C6D">
            <w:pPr>
              <w:rPr>
                <w:rFonts w:ascii="宋体" w:hAnsi="宋体" w:cs="宋体"/>
                <w:sz w:val="24"/>
              </w:rPr>
            </w:pPr>
            <w:r>
              <w:rPr>
                <w:rFonts w:hint="eastAsia" w:ascii="宋体" w:hAnsi="宋体" w:cs="宋体"/>
                <w:sz w:val="24"/>
              </w:rPr>
              <w:t>（34）标的：采购清单序号34米醋，属于工业行业；</w:t>
            </w:r>
          </w:p>
          <w:p w14:paraId="3B6AA64D">
            <w:pPr>
              <w:rPr>
                <w:rFonts w:ascii="宋体" w:hAnsi="宋体" w:cs="宋体"/>
                <w:sz w:val="24"/>
              </w:rPr>
            </w:pPr>
            <w:r>
              <w:rPr>
                <w:rFonts w:hint="eastAsia" w:ascii="宋体" w:hAnsi="宋体" w:cs="宋体"/>
                <w:sz w:val="24"/>
              </w:rPr>
              <w:t>（35）标的：采购清单序号35南乳汁，属于工业行业；</w:t>
            </w:r>
          </w:p>
          <w:p w14:paraId="3BE562A8">
            <w:pPr>
              <w:rPr>
                <w:rFonts w:ascii="宋体" w:hAnsi="宋体" w:cs="宋体"/>
                <w:sz w:val="24"/>
              </w:rPr>
            </w:pPr>
            <w:r>
              <w:rPr>
                <w:rFonts w:hint="eastAsia" w:ascii="宋体" w:hAnsi="宋体" w:cs="宋体"/>
                <w:sz w:val="24"/>
              </w:rPr>
              <w:t>（36）标的：采购清单序号36西部红番茄酱，属于工业行业；</w:t>
            </w:r>
          </w:p>
          <w:p w14:paraId="3FD5F2EF">
            <w:pPr>
              <w:rPr>
                <w:rFonts w:ascii="宋体" w:hAnsi="宋体" w:cs="宋体"/>
                <w:sz w:val="24"/>
              </w:rPr>
            </w:pPr>
            <w:r>
              <w:rPr>
                <w:rFonts w:hint="eastAsia" w:ascii="宋体" w:hAnsi="宋体" w:cs="宋体"/>
                <w:sz w:val="24"/>
              </w:rPr>
              <w:t>（37）标的：采购清单序号37莼菜，属于工业行业；</w:t>
            </w:r>
          </w:p>
          <w:p w14:paraId="155D2532">
            <w:pPr>
              <w:rPr>
                <w:rFonts w:ascii="宋体" w:hAnsi="宋体" w:cs="宋体"/>
                <w:sz w:val="24"/>
              </w:rPr>
            </w:pPr>
            <w:r>
              <w:rPr>
                <w:rFonts w:hint="eastAsia" w:ascii="宋体" w:hAnsi="宋体" w:cs="宋体"/>
                <w:sz w:val="24"/>
              </w:rPr>
              <w:t>（38）标的：采购清单序号38柠檬汁，属于工业行业；</w:t>
            </w:r>
          </w:p>
          <w:p w14:paraId="6C339316">
            <w:pPr>
              <w:rPr>
                <w:rFonts w:ascii="宋体" w:hAnsi="宋体" w:cs="宋体"/>
                <w:sz w:val="24"/>
              </w:rPr>
            </w:pPr>
            <w:r>
              <w:rPr>
                <w:rFonts w:hint="eastAsia" w:ascii="宋体" w:hAnsi="宋体" w:cs="宋体"/>
                <w:sz w:val="24"/>
              </w:rPr>
              <w:t>（39）标的：采购清单序号39黄豆酱，属于工业行业；</w:t>
            </w:r>
          </w:p>
          <w:p w14:paraId="540EC547">
            <w:pPr>
              <w:rPr>
                <w:rFonts w:ascii="宋体" w:hAnsi="宋体" w:cs="宋体"/>
                <w:sz w:val="24"/>
              </w:rPr>
            </w:pPr>
            <w:r>
              <w:rPr>
                <w:rFonts w:hint="eastAsia" w:ascii="宋体" w:hAnsi="宋体" w:cs="宋体"/>
                <w:sz w:val="24"/>
              </w:rPr>
              <w:t>（40）标的：采购清单序号40鲜酵母，属于工业行业；</w:t>
            </w:r>
          </w:p>
          <w:p w14:paraId="6CE1225D">
            <w:pPr>
              <w:rPr>
                <w:rFonts w:ascii="宋体" w:hAnsi="宋体" w:cs="宋体"/>
                <w:sz w:val="24"/>
              </w:rPr>
            </w:pPr>
            <w:r>
              <w:rPr>
                <w:rFonts w:hint="eastAsia" w:ascii="宋体" w:hAnsi="宋体" w:cs="宋体"/>
                <w:sz w:val="24"/>
              </w:rPr>
              <w:t>（41）标的：采购清单序号41干酵母，属于工业行业；</w:t>
            </w:r>
          </w:p>
          <w:p w14:paraId="25FE2EC2">
            <w:pPr>
              <w:rPr>
                <w:rFonts w:ascii="宋体" w:hAnsi="宋体" w:cs="宋体"/>
                <w:sz w:val="24"/>
              </w:rPr>
            </w:pPr>
            <w:r>
              <w:rPr>
                <w:rFonts w:hint="eastAsia" w:ascii="宋体" w:hAnsi="宋体" w:cs="宋体"/>
                <w:sz w:val="24"/>
              </w:rPr>
              <w:t>（42）标的：采购清单序号42黑米粉，属于工业行业；</w:t>
            </w:r>
          </w:p>
          <w:p w14:paraId="445FC4CA">
            <w:pPr>
              <w:rPr>
                <w:rFonts w:ascii="宋体" w:hAnsi="宋体" w:cs="宋体"/>
                <w:sz w:val="24"/>
              </w:rPr>
            </w:pPr>
            <w:r>
              <w:rPr>
                <w:rFonts w:hint="eastAsia" w:ascii="宋体" w:hAnsi="宋体" w:cs="宋体"/>
                <w:sz w:val="24"/>
              </w:rPr>
              <w:t>（43）标的：采购清单序号43玉米露，属于工业行业；</w:t>
            </w:r>
          </w:p>
          <w:p w14:paraId="642CAF4B">
            <w:pPr>
              <w:rPr>
                <w:rFonts w:ascii="宋体" w:hAnsi="宋体" w:cs="宋体"/>
                <w:sz w:val="24"/>
              </w:rPr>
            </w:pPr>
            <w:r>
              <w:rPr>
                <w:rFonts w:hint="eastAsia" w:ascii="宋体" w:hAnsi="宋体" w:cs="宋体"/>
                <w:sz w:val="24"/>
              </w:rPr>
              <w:t>（44）标的：采购清单序号44米浆，属于工业行业；</w:t>
            </w:r>
          </w:p>
          <w:p w14:paraId="0032B69B">
            <w:pPr>
              <w:rPr>
                <w:rFonts w:ascii="宋体" w:hAnsi="宋体" w:cs="宋体"/>
                <w:sz w:val="24"/>
              </w:rPr>
            </w:pPr>
            <w:r>
              <w:rPr>
                <w:rFonts w:hint="eastAsia" w:ascii="宋体" w:hAnsi="宋体" w:cs="宋体"/>
                <w:sz w:val="24"/>
              </w:rPr>
              <w:t>（45）标的：采购清单序号45紫薯山药粉，属于工业行业；</w:t>
            </w:r>
          </w:p>
          <w:p w14:paraId="1C5220C1">
            <w:pPr>
              <w:rPr>
                <w:rFonts w:ascii="宋体" w:hAnsi="宋体" w:cs="宋体"/>
                <w:sz w:val="24"/>
              </w:rPr>
            </w:pPr>
            <w:r>
              <w:rPr>
                <w:rFonts w:hint="eastAsia" w:ascii="宋体" w:hAnsi="宋体" w:cs="宋体"/>
                <w:sz w:val="24"/>
              </w:rPr>
              <w:t>（46）标的：采购清单序号46红豆薏米粉，属于工业行业；</w:t>
            </w:r>
          </w:p>
          <w:p w14:paraId="3D7D9A11">
            <w:pPr>
              <w:rPr>
                <w:rFonts w:ascii="宋体" w:hAnsi="宋体" w:cs="宋体"/>
                <w:sz w:val="24"/>
              </w:rPr>
            </w:pPr>
            <w:r>
              <w:rPr>
                <w:rFonts w:hint="eastAsia" w:ascii="宋体" w:hAnsi="宋体" w:cs="宋体"/>
                <w:sz w:val="24"/>
              </w:rPr>
              <w:t>（47）标的：采购清单序号47豆豉，属于工业行业；</w:t>
            </w:r>
          </w:p>
          <w:p w14:paraId="30D56A9E">
            <w:pPr>
              <w:rPr>
                <w:rFonts w:ascii="宋体" w:hAnsi="宋体" w:cs="宋体"/>
                <w:sz w:val="24"/>
              </w:rPr>
            </w:pPr>
            <w:r>
              <w:rPr>
                <w:rFonts w:hint="eastAsia" w:ascii="宋体" w:hAnsi="宋体" w:cs="宋体"/>
                <w:sz w:val="24"/>
              </w:rPr>
              <w:t>（48）标的：采购清单序号48蒸肉粉，属于工业行业；</w:t>
            </w:r>
          </w:p>
          <w:p w14:paraId="6961EBBF">
            <w:pPr>
              <w:rPr>
                <w:rFonts w:ascii="宋体" w:hAnsi="宋体" w:cs="宋体"/>
                <w:sz w:val="24"/>
              </w:rPr>
            </w:pPr>
            <w:r>
              <w:rPr>
                <w:rFonts w:hint="eastAsia" w:ascii="宋体" w:hAnsi="宋体" w:cs="宋体"/>
                <w:sz w:val="24"/>
              </w:rPr>
              <w:t>（49）标的：采购清单序号49红玉腐乳，属于工业行业；</w:t>
            </w:r>
          </w:p>
          <w:p w14:paraId="4F1856D2">
            <w:pPr>
              <w:rPr>
                <w:rFonts w:ascii="宋体" w:hAnsi="宋体" w:cs="宋体"/>
                <w:sz w:val="24"/>
              </w:rPr>
            </w:pPr>
            <w:r>
              <w:rPr>
                <w:rFonts w:hint="eastAsia" w:ascii="宋体" w:hAnsi="宋体" w:cs="宋体"/>
                <w:sz w:val="24"/>
              </w:rPr>
              <w:t>（50）标的：采购清单序号50排骨酱，属于工业行业；</w:t>
            </w:r>
          </w:p>
          <w:p w14:paraId="239D28BE">
            <w:pPr>
              <w:rPr>
                <w:rFonts w:ascii="宋体" w:hAnsi="宋体" w:cs="宋体"/>
                <w:sz w:val="24"/>
              </w:rPr>
            </w:pPr>
            <w:r>
              <w:rPr>
                <w:rFonts w:hint="eastAsia" w:ascii="宋体" w:hAnsi="宋体" w:cs="宋体"/>
                <w:sz w:val="24"/>
              </w:rPr>
              <w:t>（51）标的：采购清单序号51老干妈豆豉酱，属于工业行业；</w:t>
            </w:r>
          </w:p>
          <w:p w14:paraId="40332DCF">
            <w:pPr>
              <w:rPr>
                <w:rFonts w:ascii="宋体" w:hAnsi="宋体" w:cs="宋体"/>
                <w:sz w:val="24"/>
              </w:rPr>
            </w:pPr>
            <w:r>
              <w:rPr>
                <w:rFonts w:hint="eastAsia" w:ascii="宋体" w:hAnsi="宋体" w:cs="宋体"/>
                <w:sz w:val="24"/>
              </w:rPr>
              <w:t>（52）标的：采购清单序号52沙拉酱，属于工业行业；</w:t>
            </w:r>
          </w:p>
          <w:p w14:paraId="33EB31D8">
            <w:pPr>
              <w:rPr>
                <w:rFonts w:ascii="宋体" w:hAnsi="宋体" w:cs="宋体"/>
                <w:sz w:val="24"/>
              </w:rPr>
            </w:pPr>
            <w:r>
              <w:rPr>
                <w:rFonts w:hint="eastAsia" w:ascii="宋体" w:hAnsi="宋体" w:cs="宋体"/>
                <w:sz w:val="24"/>
              </w:rPr>
              <w:t>（53）标的：采购清单序号53奥尔良炸鸡粉，属于工业行业；</w:t>
            </w:r>
          </w:p>
          <w:p w14:paraId="4FE39FE1">
            <w:pPr>
              <w:rPr>
                <w:rFonts w:ascii="宋体" w:hAnsi="宋体" w:cs="宋体"/>
                <w:sz w:val="24"/>
              </w:rPr>
            </w:pPr>
            <w:r>
              <w:rPr>
                <w:rFonts w:hint="eastAsia" w:ascii="宋体" w:hAnsi="宋体" w:cs="宋体"/>
                <w:sz w:val="24"/>
              </w:rPr>
              <w:t>（54）标的：采购清单序号54海南黄辣酱，属于工业行业；</w:t>
            </w:r>
          </w:p>
          <w:p w14:paraId="61CA51D7">
            <w:pPr>
              <w:rPr>
                <w:rFonts w:ascii="宋体" w:hAnsi="宋体" w:cs="宋体"/>
                <w:sz w:val="24"/>
              </w:rPr>
            </w:pPr>
            <w:r>
              <w:rPr>
                <w:rFonts w:hint="eastAsia" w:ascii="宋体" w:hAnsi="宋体" w:cs="宋体"/>
                <w:sz w:val="24"/>
              </w:rPr>
              <w:t>（55）标的：采购清单序号55盐焗鸡粉，属于工业行业；</w:t>
            </w:r>
          </w:p>
          <w:p w14:paraId="00C02308">
            <w:pPr>
              <w:rPr>
                <w:rFonts w:ascii="宋体" w:hAnsi="宋体" w:cs="宋体"/>
                <w:sz w:val="24"/>
              </w:rPr>
            </w:pPr>
            <w:r>
              <w:rPr>
                <w:rFonts w:hint="eastAsia" w:ascii="宋体" w:hAnsi="宋体" w:cs="宋体"/>
                <w:sz w:val="24"/>
              </w:rPr>
              <w:t>（56）标的：采购清单序号56花椒油，属于工业行业；</w:t>
            </w:r>
          </w:p>
          <w:p w14:paraId="2871A120">
            <w:pPr>
              <w:rPr>
                <w:rFonts w:ascii="宋体" w:hAnsi="宋体" w:cs="宋体"/>
                <w:sz w:val="24"/>
              </w:rPr>
            </w:pPr>
            <w:r>
              <w:rPr>
                <w:rFonts w:hint="eastAsia" w:ascii="宋体" w:hAnsi="宋体" w:cs="宋体"/>
                <w:sz w:val="24"/>
              </w:rPr>
              <w:t>（57）标的：采购清单序号57十三香，属于工业行业；</w:t>
            </w:r>
          </w:p>
          <w:p w14:paraId="55C7D8F4">
            <w:pPr>
              <w:rPr>
                <w:rFonts w:ascii="宋体" w:hAnsi="宋体" w:cs="宋体"/>
                <w:sz w:val="24"/>
              </w:rPr>
            </w:pPr>
            <w:r>
              <w:rPr>
                <w:rFonts w:hint="eastAsia" w:ascii="宋体" w:hAnsi="宋体" w:cs="宋体"/>
                <w:sz w:val="24"/>
              </w:rPr>
              <w:t>（58）标的：采购清单序号58乳黄瓜，属于工业行业；</w:t>
            </w:r>
          </w:p>
          <w:p w14:paraId="6431A01B">
            <w:pPr>
              <w:rPr>
                <w:rFonts w:ascii="宋体" w:hAnsi="宋体" w:cs="宋体"/>
                <w:sz w:val="24"/>
              </w:rPr>
            </w:pPr>
            <w:r>
              <w:rPr>
                <w:rFonts w:hint="eastAsia" w:ascii="宋体" w:hAnsi="宋体" w:cs="宋体"/>
                <w:sz w:val="24"/>
              </w:rPr>
              <w:t>（59）标的：采购清单序号59下饭菜，属于工业行业；</w:t>
            </w:r>
          </w:p>
          <w:p w14:paraId="09890E3B">
            <w:pPr>
              <w:rPr>
                <w:rFonts w:ascii="宋体" w:hAnsi="宋体" w:cs="宋体"/>
                <w:sz w:val="24"/>
              </w:rPr>
            </w:pPr>
            <w:r>
              <w:rPr>
                <w:rFonts w:hint="eastAsia" w:ascii="宋体" w:hAnsi="宋体" w:cs="宋体"/>
                <w:sz w:val="24"/>
              </w:rPr>
              <w:t>（60）标的：采购清单序号60什锦菜，属于工业行业；</w:t>
            </w:r>
          </w:p>
          <w:p w14:paraId="2E682AEE">
            <w:pPr>
              <w:rPr>
                <w:rFonts w:ascii="宋体" w:hAnsi="宋体" w:cs="宋体"/>
                <w:sz w:val="24"/>
              </w:rPr>
            </w:pPr>
            <w:r>
              <w:rPr>
                <w:rFonts w:hint="eastAsia" w:ascii="宋体" w:hAnsi="宋体" w:cs="宋体"/>
                <w:sz w:val="24"/>
              </w:rPr>
              <w:t>（61）标的：采购清单序号61外婆菜，属于工业行业；</w:t>
            </w:r>
          </w:p>
          <w:p w14:paraId="216AD864">
            <w:pPr>
              <w:rPr>
                <w:rFonts w:ascii="宋体" w:hAnsi="宋体" w:cs="宋体"/>
                <w:sz w:val="24"/>
              </w:rPr>
            </w:pPr>
            <w:r>
              <w:rPr>
                <w:rFonts w:hint="eastAsia" w:ascii="宋体" w:hAnsi="宋体" w:cs="宋体"/>
                <w:sz w:val="24"/>
              </w:rPr>
              <w:t>（62）标的：采购清单序号62八宝菜，属于工业行业；</w:t>
            </w:r>
          </w:p>
          <w:p w14:paraId="1473E137">
            <w:pPr>
              <w:rPr>
                <w:rFonts w:ascii="宋体" w:hAnsi="宋体" w:cs="宋体"/>
                <w:sz w:val="24"/>
              </w:rPr>
            </w:pPr>
            <w:r>
              <w:rPr>
                <w:rFonts w:hint="eastAsia" w:ascii="宋体" w:hAnsi="宋体" w:cs="宋体"/>
                <w:sz w:val="24"/>
              </w:rPr>
              <w:t>（63）标的：采购清单序号63雪菜，属于工业行业；</w:t>
            </w:r>
          </w:p>
          <w:p w14:paraId="0E0406E3">
            <w:pPr>
              <w:rPr>
                <w:rFonts w:ascii="宋体" w:hAnsi="宋体" w:cs="宋体"/>
                <w:sz w:val="24"/>
              </w:rPr>
            </w:pPr>
            <w:r>
              <w:rPr>
                <w:rFonts w:hint="eastAsia" w:ascii="宋体" w:hAnsi="宋体" w:cs="宋体"/>
                <w:sz w:val="24"/>
              </w:rPr>
              <w:t>（64）标的：采购清单序号64甜酒酿，属于工业行业；</w:t>
            </w:r>
          </w:p>
          <w:p w14:paraId="0F13EF92">
            <w:pPr>
              <w:rPr>
                <w:rFonts w:ascii="宋体" w:hAnsi="宋体" w:cs="宋体"/>
                <w:sz w:val="24"/>
              </w:rPr>
            </w:pPr>
            <w:r>
              <w:rPr>
                <w:rFonts w:hint="eastAsia" w:ascii="宋体" w:hAnsi="宋体" w:cs="宋体"/>
                <w:sz w:val="24"/>
              </w:rPr>
              <w:t>（65）标的：采购清单序号65进口生粉，属于工业行业；</w:t>
            </w:r>
          </w:p>
          <w:p w14:paraId="7BB103B0">
            <w:pPr>
              <w:rPr>
                <w:rFonts w:ascii="宋体" w:hAnsi="宋体" w:cs="宋体"/>
                <w:sz w:val="24"/>
              </w:rPr>
            </w:pPr>
            <w:r>
              <w:rPr>
                <w:rFonts w:hint="eastAsia" w:ascii="宋体" w:hAnsi="宋体" w:cs="宋体"/>
                <w:sz w:val="24"/>
              </w:rPr>
              <w:t>（66）标的：采购清单序号66司康预拌粉，属于工业行业；</w:t>
            </w:r>
          </w:p>
          <w:p w14:paraId="6E1DD802">
            <w:pPr>
              <w:rPr>
                <w:rFonts w:ascii="宋体" w:hAnsi="宋体" w:cs="宋体"/>
                <w:sz w:val="24"/>
              </w:rPr>
            </w:pPr>
            <w:r>
              <w:rPr>
                <w:rFonts w:hint="eastAsia" w:ascii="宋体" w:hAnsi="宋体" w:cs="宋体"/>
                <w:sz w:val="24"/>
              </w:rPr>
              <w:t>（67）标的：采购清单序号67天目笋干，属于工业行业；</w:t>
            </w:r>
          </w:p>
          <w:p w14:paraId="4349542F">
            <w:pPr>
              <w:rPr>
                <w:rFonts w:ascii="宋体" w:hAnsi="宋体" w:cs="宋体"/>
                <w:sz w:val="24"/>
              </w:rPr>
            </w:pPr>
            <w:r>
              <w:rPr>
                <w:rFonts w:hint="eastAsia" w:ascii="宋体" w:hAnsi="宋体" w:cs="宋体"/>
                <w:sz w:val="24"/>
              </w:rPr>
              <w:t>（68）标的：采购清单序号68白木耳，属于工业行业；</w:t>
            </w:r>
          </w:p>
          <w:p w14:paraId="766758AB">
            <w:pPr>
              <w:rPr>
                <w:rFonts w:ascii="宋体" w:hAnsi="宋体" w:cs="宋体"/>
                <w:sz w:val="24"/>
              </w:rPr>
            </w:pPr>
            <w:r>
              <w:rPr>
                <w:rFonts w:hint="eastAsia" w:ascii="宋体" w:hAnsi="宋体" w:cs="宋体"/>
                <w:sz w:val="24"/>
              </w:rPr>
              <w:t>（69）标的：采购清单序号69香菇，属于工业行业；</w:t>
            </w:r>
          </w:p>
          <w:p w14:paraId="47EA35F1">
            <w:pPr>
              <w:rPr>
                <w:rFonts w:ascii="宋体" w:hAnsi="宋体" w:cs="宋体"/>
                <w:sz w:val="24"/>
              </w:rPr>
            </w:pPr>
            <w:r>
              <w:rPr>
                <w:rFonts w:hint="eastAsia" w:ascii="宋体" w:hAnsi="宋体" w:cs="宋体"/>
                <w:sz w:val="24"/>
              </w:rPr>
              <w:t>（70）标的：采购清单序号70黑木耳，属于工业行业；</w:t>
            </w:r>
          </w:p>
          <w:p w14:paraId="37076AEC">
            <w:pPr>
              <w:rPr>
                <w:rFonts w:ascii="宋体" w:hAnsi="宋体" w:cs="宋体"/>
                <w:sz w:val="24"/>
              </w:rPr>
            </w:pPr>
            <w:r>
              <w:rPr>
                <w:rFonts w:hint="eastAsia" w:ascii="宋体" w:hAnsi="宋体" w:cs="宋体"/>
                <w:sz w:val="24"/>
              </w:rPr>
              <w:t>（71）标的：采购清单序号71红枣，属于工业行业；</w:t>
            </w:r>
          </w:p>
          <w:p w14:paraId="72568436">
            <w:pPr>
              <w:rPr>
                <w:rFonts w:ascii="宋体" w:hAnsi="宋体" w:cs="宋体"/>
                <w:sz w:val="24"/>
              </w:rPr>
            </w:pPr>
            <w:r>
              <w:rPr>
                <w:rFonts w:hint="eastAsia" w:ascii="宋体" w:hAnsi="宋体" w:cs="宋体"/>
                <w:sz w:val="24"/>
              </w:rPr>
              <w:t>（72）标的：采购清单序号72桂圆肉，属于工业行业；</w:t>
            </w:r>
          </w:p>
          <w:p w14:paraId="1A8E5A92">
            <w:pPr>
              <w:rPr>
                <w:rFonts w:ascii="宋体" w:hAnsi="宋体" w:cs="宋体"/>
                <w:sz w:val="24"/>
              </w:rPr>
            </w:pPr>
            <w:r>
              <w:rPr>
                <w:rFonts w:hint="eastAsia" w:ascii="宋体" w:hAnsi="宋体" w:cs="宋体"/>
                <w:sz w:val="24"/>
              </w:rPr>
              <w:t>（73）标的：采购清单序号73火腿(小)，属于工业行业；</w:t>
            </w:r>
          </w:p>
          <w:p w14:paraId="6E83B8B4">
            <w:pPr>
              <w:rPr>
                <w:rFonts w:ascii="宋体" w:hAnsi="宋体" w:cs="宋体"/>
                <w:sz w:val="24"/>
              </w:rPr>
            </w:pPr>
            <w:r>
              <w:rPr>
                <w:rFonts w:hint="eastAsia" w:ascii="宋体" w:hAnsi="宋体" w:cs="宋体"/>
                <w:sz w:val="24"/>
              </w:rPr>
              <w:t>（74）标的：采购清单序号74酱鸭，属于工业行业；</w:t>
            </w:r>
          </w:p>
          <w:p w14:paraId="12F809A6">
            <w:pPr>
              <w:rPr>
                <w:rFonts w:ascii="宋体" w:hAnsi="宋体" w:cs="宋体"/>
                <w:sz w:val="24"/>
              </w:rPr>
            </w:pPr>
            <w:r>
              <w:rPr>
                <w:rFonts w:hint="eastAsia" w:ascii="宋体" w:hAnsi="宋体" w:cs="宋体"/>
                <w:sz w:val="24"/>
              </w:rPr>
              <w:t>（75）标的：采购清单序号75香肠，属于工业行业；</w:t>
            </w:r>
          </w:p>
          <w:p w14:paraId="38FE677A">
            <w:pPr>
              <w:rPr>
                <w:rFonts w:ascii="宋体" w:hAnsi="宋体" w:cs="宋体"/>
                <w:sz w:val="24"/>
              </w:rPr>
            </w:pPr>
            <w:r>
              <w:rPr>
                <w:rFonts w:hint="eastAsia" w:ascii="宋体" w:hAnsi="宋体" w:cs="宋体"/>
                <w:sz w:val="24"/>
              </w:rPr>
              <w:t>（76）标的：采购清单序号76牛肉，属于工业行业；</w:t>
            </w:r>
          </w:p>
          <w:p w14:paraId="25FD73D9">
            <w:pPr>
              <w:rPr>
                <w:rFonts w:ascii="宋体" w:hAnsi="宋体" w:cs="宋体"/>
                <w:sz w:val="24"/>
              </w:rPr>
            </w:pPr>
            <w:r>
              <w:rPr>
                <w:rFonts w:hint="eastAsia" w:ascii="宋体" w:hAnsi="宋体" w:cs="宋体"/>
                <w:sz w:val="24"/>
              </w:rPr>
              <w:t>（77）标的：采购清单序号77松花皮蛋，属于工业行业；</w:t>
            </w:r>
          </w:p>
          <w:p w14:paraId="4DED5472">
            <w:pPr>
              <w:rPr>
                <w:rFonts w:ascii="宋体" w:hAnsi="宋体" w:cs="宋体"/>
                <w:sz w:val="24"/>
              </w:rPr>
            </w:pPr>
            <w:r>
              <w:rPr>
                <w:rFonts w:hint="eastAsia" w:ascii="宋体" w:hAnsi="宋体" w:cs="宋体"/>
                <w:sz w:val="24"/>
              </w:rPr>
              <w:t>（78）标的：采购清单序号78咸鸭蛋，属于工业行业；</w:t>
            </w:r>
          </w:p>
          <w:p w14:paraId="5F8A439F">
            <w:pPr>
              <w:rPr>
                <w:rFonts w:ascii="宋体" w:hAnsi="宋体" w:cs="宋体"/>
                <w:sz w:val="24"/>
              </w:rPr>
            </w:pPr>
            <w:r>
              <w:rPr>
                <w:rFonts w:hint="eastAsia" w:ascii="宋体" w:hAnsi="宋体" w:cs="宋体"/>
                <w:sz w:val="24"/>
              </w:rPr>
              <w:t>（79）标的：采购清单序号79酱肉，属于工业行业；</w:t>
            </w:r>
          </w:p>
          <w:p w14:paraId="51C71D04">
            <w:pPr>
              <w:rPr>
                <w:rFonts w:ascii="宋体" w:hAnsi="宋体" w:cs="宋体"/>
                <w:sz w:val="24"/>
              </w:rPr>
            </w:pPr>
            <w:r>
              <w:rPr>
                <w:rFonts w:hint="eastAsia" w:ascii="宋体" w:hAnsi="宋体" w:cs="宋体"/>
                <w:sz w:val="24"/>
              </w:rPr>
              <w:t>（80）标的：采购清单序号80鲜汁鸡，属于工业行业；</w:t>
            </w:r>
          </w:p>
          <w:p w14:paraId="52577774">
            <w:pPr>
              <w:rPr>
                <w:rFonts w:ascii="宋体" w:hAnsi="宋体" w:cs="宋体"/>
                <w:sz w:val="24"/>
              </w:rPr>
            </w:pPr>
            <w:r>
              <w:rPr>
                <w:rFonts w:hint="eastAsia" w:ascii="宋体" w:hAnsi="宋体" w:cs="宋体"/>
                <w:sz w:val="24"/>
              </w:rPr>
              <w:t>（81）标的：采购清单序号81榨菜，属于工业行业；</w:t>
            </w:r>
          </w:p>
          <w:p w14:paraId="1CB64AA6">
            <w:pPr>
              <w:rPr>
                <w:rFonts w:ascii="宋体" w:hAnsi="宋体" w:cs="宋体"/>
                <w:sz w:val="24"/>
              </w:rPr>
            </w:pPr>
            <w:r>
              <w:rPr>
                <w:rFonts w:hint="eastAsia" w:ascii="宋体" w:hAnsi="宋体" w:cs="宋体"/>
                <w:sz w:val="24"/>
              </w:rPr>
              <w:t>（82）标的：采购清单序号82瓜片，属于工业行业；</w:t>
            </w:r>
          </w:p>
          <w:p w14:paraId="1F0F0E01">
            <w:pPr>
              <w:rPr>
                <w:rFonts w:ascii="宋体" w:hAnsi="宋体" w:cs="宋体"/>
                <w:sz w:val="24"/>
              </w:rPr>
            </w:pPr>
            <w:r>
              <w:rPr>
                <w:rFonts w:hint="eastAsia" w:ascii="宋体" w:hAnsi="宋体" w:cs="宋体"/>
                <w:sz w:val="24"/>
              </w:rPr>
              <w:t>（83）标的：采购清单序号83酸菜鱼佐料，属于工业行业；</w:t>
            </w:r>
          </w:p>
          <w:p w14:paraId="5FB99D91">
            <w:pPr>
              <w:rPr>
                <w:rFonts w:ascii="宋体" w:hAnsi="宋体" w:cs="宋体"/>
                <w:sz w:val="24"/>
              </w:rPr>
            </w:pPr>
            <w:r>
              <w:rPr>
                <w:rFonts w:hint="eastAsia" w:ascii="宋体" w:hAnsi="宋体" w:cs="宋体"/>
                <w:sz w:val="24"/>
              </w:rPr>
              <w:t>（84）标的：采购清单序号84梅干菜，属于工业行业；</w:t>
            </w:r>
          </w:p>
          <w:p w14:paraId="4C2BEA15">
            <w:pPr>
              <w:rPr>
                <w:rFonts w:ascii="宋体" w:hAnsi="宋体" w:cs="宋体"/>
                <w:sz w:val="24"/>
              </w:rPr>
            </w:pPr>
            <w:r>
              <w:rPr>
                <w:rFonts w:hint="eastAsia" w:ascii="宋体" w:hAnsi="宋体" w:cs="宋体"/>
                <w:sz w:val="24"/>
              </w:rPr>
              <w:t>（85）标的：采购清单序号85豇豆干，属于工业行业；</w:t>
            </w:r>
          </w:p>
          <w:p w14:paraId="07ACC6F2">
            <w:pPr>
              <w:rPr>
                <w:rFonts w:ascii="宋体" w:hAnsi="宋体" w:cs="宋体"/>
                <w:sz w:val="24"/>
              </w:rPr>
            </w:pPr>
            <w:r>
              <w:rPr>
                <w:rFonts w:hint="eastAsia" w:ascii="宋体" w:hAnsi="宋体" w:cs="宋体"/>
                <w:sz w:val="24"/>
              </w:rPr>
              <w:t>（86）标的：采购清单序号86莴笋干，属于工业行业；</w:t>
            </w:r>
          </w:p>
          <w:p w14:paraId="6D2E57CE">
            <w:pPr>
              <w:rPr>
                <w:rFonts w:ascii="宋体" w:hAnsi="宋体" w:cs="宋体"/>
                <w:sz w:val="24"/>
              </w:rPr>
            </w:pPr>
            <w:r>
              <w:rPr>
                <w:rFonts w:hint="eastAsia" w:ascii="宋体" w:hAnsi="宋体" w:cs="宋体"/>
                <w:sz w:val="24"/>
              </w:rPr>
              <w:t>（87）标的：采购清单序号87包心菜干，属于工业行业；</w:t>
            </w:r>
          </w:p>
          <w:p w14:paraId="1EB1EE17">
            <w:pPr>
              <w:rPr>
                <w:rFonts w:ascii="宋体" w:hAnsi="宋体" w:cs="宋体"/>
                <w:sz w:val="24"/>
              </w:rPr>
            </w:pPr>
            <w:r>
              <w:rPr>
                <w:rFonts w:hint="eastAsia" w:ascii="宋体" w:hAnsi="宋体" w:cs="宋体"/>
                <w:sz w:val="24"/>
              </w:rPr>
              <w:t>（88）标的：采购清单序号88粉干，属于工业行业；</w:t>
            </w:r>
          </w:p>
          <w:p w14:paraId="6D028EC7">
            <w:pPr>
              <w:rPr>
                <w:rFonts w:ascii="宋体" w:hAnsi="宋体" w:cs="宋体"/>
                <w:sz w:val="24"/>
              </w:rPr>
            </w:pPr>
            <w:r>
              <w:rPr>
                <w:rFonts w:hint="eastAsia" w:ascii="宋体" w:hAnsi="宋体" w:cs="宋体"/>
                <w:sz w:val="24"/>
              </w:rPr>
              <w:t>（89）标的：采购清单序号89干辣椒段，属于工业行业；</w:t>
            </w:r>
          </w:p>
          <w:p w14:paraId="3B0F455C">
            <w:pPr>
              <w:rPr>
                <w:rFonts w:ascii="宋体" w:hAnsi="宋体" w:cs="宋体"/>
                <w:sz w:val="24"/>
              </w:rPr>
            </w:pPr>
            <w:r>
              <w:rPr>
                <w:rFonts w:hint="eastAsia" w:ascii="宋体" w:hAnsi="宋体" w:cs="宋体"/>
                <w:sz w:val="24"/>
              </w:rPr>
              <w:t>（90）标的：采购清单序号90八角，属于工业行业；</w:t>
            </w:r>
          </w:p>
          <w:p w14:paraId="28BBD937">
            <w:pPr>
              <w:rPr>
                <w:rFonts w:ascii="宋体" w:hAnsi="宋体" w:cs="宋体"/>
                <w:sz w:val="24"/>
              </w:rPr>
            </w:pPr>
            <w:r>
              <w:rPr>
                <w:rFonts w:hint="eastAsia" w:ascii="宋体" w:hAnsi="宋体" w:cs="宋体"/>
                <w:sz w:val="24"/>
              </w:rPr>
              <w:t>（91）标的：采购清单序号91桂皮，属于工业行业；</w:t>
            </w:r>
          </w:p>
          <w:p w14:paraId="1CA50D36">
            <w:pPr>
              <w:rPr>
                <w:rFonts w:ascii="宋体" w:hAnsi="宋体" w:cs="宋体"/>
                <w:sz w:val="24"/>
              </w:rPr>
            </w:pPr>
            <w:r>
              <w:rPr>
                <w:rFonts w:hint="eastAsia" w:ascii="宋体" w:hAnsi="宋体" w:cs="宋体"/>
                <w:sz w:val="24"/>
              </w:rPr>
              <w:t>（92）标的：采购清单序号92香叶，属于工业行业；</w:t>
            </w:r>
          </w:p>
          <w:p w14:paraId="7F4FD896">
            <w:pPr>
              <w:rPr>
                <w:rFonts w:ascii="宋体" w:hAnsi="宋体" w:cs="宋体"/>
                <w:sz w:val="24"/>
              </w:rPr>
            </w:pPr>
            <w:r>
              <w:rPr>
                <w:rFonts w:hint="eastAsia" w:ascii="宋体" w:hAnsi="宋体" w:cs="宋体"/>
                <w:sz w:val="24"/>
              </w:rPr>
              <w:t>（93）标的：采购清单序号93毛笋干，属于工业行业；</w:t>
            </w:r>
          </w:p>
          <w:p w14:paraId="458CB660">
            <w:pPr>
              <w:rPr>
                <w:rFonts w:ascii="宋体" w:hAnsi="宋体" w:cs="宋体"/>
                <w:sz w:val="24"/>
              </w:rPr>
            </w:pPr>
            <w:r>
              <w:rPr>
                <w:rFonts w:hint="eastAsia" w:ascii="宋体" w:hAnsi="宋体" w:cs="宋体"/>
                <w:sz w:val="24"/>
              </w:rPr>
              <w:t>（94）标的：采购清单序号94粉丝，属于工业行业；</w:t>
            </w:r>
          </w:p>
          <w:p w14:paraId="03CE995D">
            <w:pPr>
              <w:rPr>
                <w:rFonts w:ascii="宋体" w:hAnsi="宋体" w:cs="宋体"/>
                <w:sz w:val="24"/>
              </w:rPr>
            </w:pPr>
            <w:r>
              <w:rPr>
                <w:rFonts w:hint="eastAsia" w:ascii="宋体" w:hAnsi="宋体" w:cs="宋体"/>
                <w:sz w:val="24"/>
              </w:rPr>
              <w:t>（95）标的：采购清单序号95粉条，属于工业行业；</w:t>
            </w:r>
          </w:p>
          <w:p w14:paraId="5DC3FD8A">
            <w:pPr>
              <w:rPr>
                <w:rFonts w:ascii="宋体" w:hAnsi="宋体" w:cs="宋体"/>
                <w:sz w:val="24"/>
              </w:rPr>
            </w:pPr>
            <w:r>
              <w:rPr>
                <w:rFonts w:hint="eastAsia" w:ascii="宋体" w:hAnsi="宋体" w:cs="宋体"/>
                <w:sz w:val="24"/>
              </w:rPr>
              <w:t>（96）标的：采购清单序号96蛋白肉，属于工业行业；</w:t>
            </w:r>
          </w:p>
          <w:p w14:paraId="5E7B3623">
            <w:pPr>
              <w:rPr>
                <w:rFonts w:ascii="宋体" w:hAnsi="宋体" w:cs="宋体"/>
                <w:sz w:val="24"/>
              </w:rPr>
            </w:pPr>
            <w:r>
              <w:rPr>
                <w:rFonts w:hint="eastAsia" w:ascii="宋体" w:hAnsi="宋体" w:cs="宋体"/>
                <w:sz w:val="24"/>
              </w:rPr>
              <w:t>（97）标的：采购清单序号97腐竹，属于工业行业；</w:t>
            </w:r>
          </w:p>
          <w:p w14:paraId="32E96BA2">
            <w:pPr>
              <w:rPr>
                <w:rFonts w:ascii="宋体" w:hAnsi="宋体" w:cs="宋体"/>
                <w:sz w:val="24"/>
              </w:rPr>
            </w:pPr>
            <w:r>
              <w:rPr>
                <w:rFonts w:hint="eastAsia" w:ascii="宋体" w:hAnsi="宋体" w:cs="宋体"/>
                <w:sz w:val="24"/>
              </w:rPr>
              <w:t>（98）标的：采购清单序号98云丝豆腐皮，属于工业行业；</w:t>
            </w:r>
          </w:p>
          <w:p w14:paraId="53D3B474">
            <w:pPr>
              <w:rPr>
                <w:rFonts w:ascii="宋体" w:hAnsi="宋体" w:cs="宋体"/>
                <w:sz w:val="24"/>
              </w:rPr>
            </w:pPr>
            <w:r>
              <w:rPr>
                <w:rFonts w:hint="eastAsia" w:ascii="宋体" w:hAnsi="宋体" w:cs="宋体"/>
                <w:sz w:val="24"/>
              </w:rPr>
              <w:t>（99）标的：采购清单序号99花椒，属于工业行业；</w:t>
            </w:r>
          </w:p>
          <w:p w14:paraId="68A42DE7">
            <w:pPr>
              <w:rPr>
                <w:rFonts w:ascii="宋体" w:hAnsi="宋体" w:cs="宋体"/>
                <w:sz w:val="24"/>
              </w:rPr>
            </w:pPr>
            <w:r>
              <w:rPr>
                <w:rFonts w:hint="eastAsia" w:ascii="宋体" w:hAnsi="宋体" w:cs="宋体"/>
                <w:sz w:val="24"/>
              </w:rPr>
              <w:t>（100）标的：采购清单序号100紫菜，属于工业行业；</w:t>
            </w:r>
          </w:p>
          <w:p w14:paraId="7FD3FE95">
            <w:pPr>
              <w:rPr>
                <w:rFonts w:ascii="宋体" w:hAnsi="宋体" w:cs="宋体"/>
                <w:sz w:val="24"/>
              </w:rPr>
            </w:pPr>
            <w:r>
              <w:rPr>
                <w:rFonts w:hint="eastAsia" w:ascii="宋体" w:hAnsi="宋体" w:cs="宋体"/>
                <w:sz w:val="24"/>
              </w:rPr>
              <w:t>（101）标的：采购清单序号101包装紫菜，属于工业行业；</w:t>
            </w:r>
          </w:p>
          <w:p w14:paraId="6131C891">
            <w:pPr>
              <w:rPr>
                <w:rFonts w:ascii="宋体" w:hAnsi="宋体" w:cs="宋体"/>
                <w:sz w:val="24"/>
              </w:rPr>
            </w:pPr>
            <w:r>
              <w:rPr>
                <w:rFonts w:hint="eastAsia" w:ascii="宋体" w:hAnsi="宋体" w:cs="宋体"/>
                <w:sz w:val="24"/>
              </w:rPr>
              <w:t>（102）标的：采购清单序号102发皮，属于工业行业；</w:t>
            </w:r>
          </w:p>
          <w:p w14:paraId="6E6F4D16">
            <w:pPr>
              <w:rPr>
                <w:rFonts w:ascii="宋体" w:hAnsi="宋体" w:cs="宋体"/>
                <w:sz w:val="24"/>
              </w:rPr>
            </w:pPr>
            <w:r>
              <w:rPr>
                <w:rFonts w:hint="eastAsia" w:ascii="宋体" w:hAnsi="宋体" w:cs="宋体"/>
                <w:sz w:val="24"/>
              </w:rPr>
              <w:t>（103）标的：采购清单序号103土豆粉，属于工业行业；</w:t>
            </w:r>
          </w:p>
          <w:p w14:paraId="23F64521">
            <w:pPr>
              <w:rPr>
                <w:rFonts w:ascii="宋体" w:hAnsi="宋体" w:cs="宋体"/>
                <w:sz w:val="24"/>
              </w:rPr>
            </w:pPr>
            <w:r>
              <w:rPr>
                <w:rFonts w:hint="eastAsia" w:ascii="宋体" w:hAnsi="宋体" w:cs="宋体"/>
                <w:sz w:val="24"/>
              </w:rPr>
              <w:t>（104）标的：采购清单序号104黄豆，属于工业行业；</w:t>
            </w:r>
          </w:p>
          <w:p w14:paraId="3D6E7A04">
            <w:pPr>
              <w:rPr>
                <w:rFonts w:ascii="宋体" w:hAnsi="宋体" w:cs="宋体"/>
                <w:sz w:val="24"/>
              </w:rPr>
            </w:pPr>
            <w:r>
              <w:rPr>
                <w:rFonts w:hint="eastAsia" w:ascii="宋体" w:hAnsi="宋体" w:cs="宋体"/>
                <w:sz w:val="24"/>
              </w:rPr>
              <w:t>（105）标的：采购清单序号105鸡脯肉，属于工业行业；</w:t>
            </w:r>
          </w:p>
          <w:p w14:paraId="683F4624">
            <w:pPr>
              <w:rPr>
                <w:rFonts w:ascii="宋体" w:hAnsi="宋体" w:cs="宋体"/>
                <w:sz w:val="24"/>
              </w:rPr>
            </w:pPr>
            <w:r>
              <w:rPr>
                <w:rFonts w:hint="eastAsia" w:ascii="宋体" w:hAnsi="宋体" w:cs="宋体"/>
                <w:sz w:val="24"/>
              </w:rPr>
              <w:t>（106）标的：采购清单序号106虾仁，属于工业行业；</w:t>
            </w:r>
          </w:p>
          <w:p w14:paraId="4A9D4944">
            <w:pPr>
              <w:rPr>
                <w:rFonts w:ascii="宋体" w:hAnsi="宋体" w:cs="宋体"/>
                <w:sz w:val="24"/>
              </w:rPr>
            </w:pPr>
            <w:r>
              <w:rPr>
                <w:rFonts w:hint="eastAsia" w:ascii="宋体" w:hAnsi="宋体" w:cs="宋体"/>
                <w:sz w:val="24"/>
              </w:rPr>
              <w:t>（107）标的：采购清单序号107琵琶腿，属于工业行业；</w:t>
            </w:r>
          </w:p>
          <w:p w14:paraId="186483FB">
            <w:pPr>
              <w:rPr>
                <w:rFonts w:ascii="宋体" w:hAnsi="宋体" w:cs="宋体"/>
                <w:sz w:val="24"/>
              </w:rPr>
            </w:pPr>
            <w:r>
              <w:rPr>
                <w:rFonts w:hint="eastAsia" w:ascii="宋体" w:hAnsi="宋体" w:cs="宋体"/>
                <w:sz w:val="24"/>
              </w:rPr>
              <w:t>（108）标的：采购清单序号108鸭腿，属于工业行业；</w:t>
            </w:r>
          </w:p>
          <w:p w14:paraId="40B0D02C">
            <w:pPr>
              <w:rPr>
                <w:rFonts w:ascii="宋体" w:hAnsi="宋体" w:cs="宋体"/>
                <w:sz w:val="24"/>
              </w:rPr>
            </w:pPr>
            <w:r>
              <w:rPr>
                <w:rFonts w:hint="eastAsia" w:ascii="宋体" w:hAnsi="宋体" w:cs="宋体"/>
                <w:sz w:val="24"/>
              </w:rPr>
              <w:t>（109）标的：采购清单序号109牛柳，属于工业行业；</w:t>
            </w:r>
          </w:p>
          <w:p w14:paraId="13AB3A30">
            <w:pPr>
              <w:rPr>
                <w:rFonts w:ascii="宋体" w:hAnsi="宋体" w:cs="宋体"/>
                <w:sz w:val="24"/>
              </w:rPr>
            </w:pPr>
            <w:r>
              <w:rPr>
                <w:rFonts w:hint="eastAsia" w:ascii="宋体" w:hAnsi="宋体" w:cs="宋体"/>
                <w:sz w:val="24"/>
              </w:rPr>
              <w:t>（110）标的：采购清单序号110葱花肉，属于工业行业；</w:t>
            </w:r>
          </w:p>
          <w:p w14:paraId="18A42EBF">
            <w:pPr>
              <w:rPr>
                <w:rFonts w:ascii="宋体" w:hAnsi="宋体" w:cs="宋体"/>
                <w:sz w:val="24"/>
              </w:rPr>
            </w:pPr>
            <w:r>
              <w:rPr>
                <w:rFonts w:hint="eastAsia" w:ascii="宋体" w:hAnsi="宋体" w:cs="宋体"/>
                <w:sz w:val="24"/>
              </w:rPr>
              <w:t>（111）标的：采购清单序号111千张包，属于工业行业；</w:t>
            </w:r>
          </w:p>
          <w:p w14:paraId="03C0B957">
            <w:pPr>
              <w:rPr>
                <w:rFonts w:ascii="宋体" w:hAnsi="宋体" w:cs="宋体"/>
                <w:sz w:val="24"/>
              </w:rPr>
            </w:pPr>
            <w:r>
              <w:rPr>
                <w:rFonts w:hint="eastAsia" w:ascii="宋体" w:hAnsi="宋体" w:cs="宋体"/>
                <w:sz w:val="24"/>
              </w:rPr>
              <w:t>（112）标的：采购清单序号112蛋饺，属于工业行业；</w:t>
            </w:r>
          </w:p>
          <w:p w14:paraId="1B123C9D">
            <w:pPr>
              <w:rPr>
                <w:rFonts w:ascii="宋体" w:hAnsi="宋体" w:cs="宋体"/>
                <w:sz w:val="24"/>
              </w:rPr>
            </w:pPr>
            <w:r>
              <w:rPr>
                <w:rFonts w:hint="eastAsia" w:ascii="宋体" w:hAnsi="宋体" w:cs="宋体"/>
                <w:sz w:val="24"/>
              </w:rPr>
              <w:t>（113）标的：采购清单序号113翅根，属于工业行业；</w:t>
            </w:r>
          </w:p>
          <w:p w14:paraId="52D85970">
            <w:pPr>
              <w:rPr>
                <w:rFonts w:ascii="宋体" w:hAnsi="宋体" w:cs="宋体"/>
                <w:sz w:val="24"/>
              </w:rPr>
            </w:pPr>
            <w:r>
              <w:rPr>
                <w:rFonts w:hint="eastAsia" w:ascii="宋体" w:hAnsi="宋体" w:cs="宋体"/>
                <w:sz w:val="24"/>
              </w:rPr>
              <w:t>（114）标的：采购清单序号114鲜肉卷，属于工业行业；</w:t>
            </w:r>
          </w:p>
          <w:p w14:paraId="522FB54D">
            <w:pPr>
              <w:rPr>
                <w:rFonts w:ascii="宋体" w:hAnsi="宋体" w:cs="宋体"/>
                <w:sz w:val="24"/>
              </w:rPr>
            </w:pPr>
            <w:r>
              <w:rPr>
                <w:rFonts w:hint="eastAsia" w:ascii="宋体" w:hAnsi="宋体" w:cs="宋体"/>
                <w:sz w:val="24"/>
              </w:rPr>
              <w:t>（115）标的：采购清单序号115鱼豆腐，属于工业行业；</w:t>
            </w:r>
          </w:p>
          <w:p w14:paraId="585AE556">
            <w:pPr>
              <w:rPr>
                <w:rFonts w:ascii="宋体" w:hAnsi="宋体" w:cs="宋体"/>
                <w:sz w:val="24"/>
              </w:rPr>
            </w:pPr>
            <w:r>
              <w:rPr>
                <w:rFonts w:hint="eastAsia" w:ascii="宋体" w:hAnsi="宋体" w:cs="宋体"/>
                <w:sz w:val="24"/>
              </w:rPr>
              <w:t>（116）标的：采购清单序号116鸡排，属于工业行业；</w:t>
            </w:r>
          </w:p>
          <w:p w14:paraId="0ACBE2EE">
            <w:pPr>
              <w:rPr>
                <w:rFonts w:ascii="宋体" w:hAnsi="宋体" w:cs="宋体"/>
                <w:sz w:val="24"/>
              </w:rPr>
            </w:pPr>
            <w:r>
              <w:rPr>
                <w:rFonts w:hint="eastAsia" w:ascii="宋体" w:hAnsi="宋体" w:cs="宋体"/>
                <w:sz w:val="24"/>
              </w:rPr>
              <w:t>（117）标的：采购清单序号117糖醋里脊，属于工业行业；</w:t>
            </w:r>
          </w:p>
          <w:p w14:paraId="6C9454AC">
            <w:pPr>
              <w:rPr>
                <w:rFonts w:ascii="宋体" w:hAnsi="宋体" w:cs="宋体"/>
                <w:sz w:val="24"/>
              </w:rPr>
            </w:pPr>
            <w:r>
              <w:rPr>
                <w:rFonts w:hint="eastAsia" w:ascii="宋体" w:hAnsi="宋体" w:cs="宋体"/>
                <w:sz w:val="24"/>
              </w:rPr>
              <w:t>（118）标的：采购清单序号118牛肉碎，属于工业行业；</w:t>
            </w:r>
          </w:p>
          <w:p w14:paraId="7BAAF382">
            <w:pPr>
              <w:rPr>
                <w:rFonts w:ascii="宋体" w:hAnsi="宋体" w:cs="宋体"/>
                <w:sz w:val="24"/>
              </w:rPr>
            </w:pPr>
            <w:r>
              <w:rPr>
                <w:rFonts w:hint="eastAsia" w:ascii="宋体" w:hAnsi="宋体" w:cs="宋体"/>
                <w:sz w:val="24"/>
              </w:rPr>
              <w:t>（119）标的：采购清单序号119大凤爪，属于工业行业；</w:t>
            </w:r>
          </w:p>
          <w:p w14:paraId="73D5BF4B">
            <w:pPr>
              <w:rPr>
                <w:rFonts w:ascii="宋体" w:hAnsi="宋体" w:cs="宋体"/>
                <w:sz w:val="24"/>
              </w:rPr>
            </w:pPr>
            <w:r>
              <w:rPr>
                <w:rFonts w:hint="eastAsia" w:ascii="宋体" w:hAnsi="宋体" w:cs="宋体"/>
                <w:sz w:val="24"/>
              </w:rPr>
              <w:t>（120）标的：采购清单序号120米鱼，属于工业行业；</w:t>
            </w:r>
          </w:p>
          <w:p w14:paraId="33DD9E14">
            <w:pPr>
              <w:rPr>
                <w:rFonts w:ascii="宋体" w:hAnsi="宋体" w:cs="宋体"/>
                <w:sz w:val="24"/>
              </w:rPr>
            </w:pPr>
            <w:r>
              <w:rPr>
                <w:rFonts w:hint="eastAsia" w:ascii="宋体" w:hAnsi="宋体" w:cs="宋体"/>
                <w:sz w:val="24"/>
              </w:rPr>
              <w:t>（121）标的：采购清单序号121鸡边腿，属于工业行业；</w:t>
            </w:r>
          </w:p>
          <w:p w14:paraId="59B74F5B">
            <w:pPr>
              <w:rPr>
                <w:rFonts w:ascii="宋体" w:hAnsi="宋体" w:cs="宋体"/>
                <w:sz w:val="24"/>
              </w:rPr>
            </w:pPr>
            <w:r>
              <w:rPr>
                <w:rFonts w:hint="eastAsia" w:ascii="宋体" w:hAnsi="宋体" w:cs="宋体"/>
                <w:sz w:val="24"/>
              </w:rPr>
              <w:t>（122）标的：采购清单序号122鸡胗，属于工业行业；</w:t>
            </w:r>
          </w:p>
          <w:p w14:paraId="441478A4">
            <w:pPr>
              <w:rPr>
                <w:rFonts w:ascii="宋体" w:hAnsi="宋体" w:cs="宋体"/>
                <w:sz w:val="24"/>
              </w:rPr>
            </w:pPr>
            <w:r>
              <w:rPr>
                <w:rFonts w:hint="eastAsia" w:ascii="宋体" w:hAnsi="宋体" w:cs="宋体"/>
                <w:sz w:val="24"/>
              </w:rPr>
              <w:t>（123）标的：采购清单序号123鳕鱼块，属于工业行业；</w:t>
            </w:r>
          </w:p>
          <w:p w14:paraId="25CB0F56">
            <w:pPr>
              <w:rPr>
                <w:rFonts w:ascii="宋体" w:hAnsi="宋体" w:cs="宋体"/>
                <w:sz w:val="24"/>
              </w:rPr>
            </w:pPr>
            <w:r>
              <w:rPr>
                <w:rFonts w:hint="eastAsia" w:ascii="宋体" w:hAnsi="宋体" w:cs="宋体"/>
                <w:sz w:val="24"/>
              </w:rPr>
              <w:t>（124）标的：采购清单序号124带鱼，属于工业行业；</w:t>
            </w:r>
          </w:p>
          <w:p w14:paraId="5A52C5FD">
            <w:pPr>
              <w:rPr>
                <w:rFonts w:ascii="宋体" w:hAnsi="宋体" w:cs="宋体"/>
                <w:sz w:val="24"/>
              </w:rPr>
            </w:pPr>
            <w:r>
              <w:rPr>
                <w:rFonts w:hint="eastAsia" w:ascii="宋体" w:hAnsi="宋体" w:cs="宋体"/>
                <w:sz w:val="24"/>
              </w:rPr>
              <w:t>（125）标的：采购清单序号125藕夹，属于工业行业；</w:t>
            </w:r>
          </w:p>
          <w:p w14:paraId="7F9F57C5">
            <w:pPr>
              <w:rPr>
                <w:rFonts w:ascii="宋体" w:hAnsi="宋体" w:cs="宋体"/>
                <w:sz w:val="24"/>
              </w:rPr>
            </w:pPr>
            <w:r>
              <w:rPr>
                <w:rFonts w:hint="eastAsia" w:ascii="宋体" w:hAnsi="宋体" w:cs="宋体"/>
                <w:sz w:val="24"/>
              </w:rPr>
              <w:t>（126）标的：采购清单序号126黑椒牛仔骨，属于工业行业；</w:t>
            </w:r>
          </w:p>
          <w:p w14:paraId="051AC37F">
            <w:pPr>
              <w:rPr>
                <w:rFonts w:ascii="宋体" w:hAnsi="宋体" w:cs="宋体"/>
                <w:sz w:val="24"/>
              </w:rPr>
            </w:pPr>
            <w:r>
              <w:rPr>
                <w:rFonts w:hint="eastAsia" w:ascii="宋体" w:hAnsi="宋体" w:cs="宋体"/>
                <w:sz w:val="24"/>
              </w:rPr>
              <w:t>（127）标的：采购清单序号127小酥肉，属于工业行业；</w:t>
            </w:r>
          </w:p>
          <w:p w14:paraId="46397293">
            <w:pPr>
              <w:rPr>
                <w:rFonts w:ascii="宋体" w:hAnsi="宋体" w:cs="宋体"/>
                <w:sz w:val="24"/>
              </w:rPr>
            </w:pPr>
            <w:r>
              <w:rPr>
                <w:rFonts w:hint="eastAsia" w:ascii="宋体" w:hAnsi="宋体" w:cs="宋体"/>
                <w:sz w:val="24"/>
              </w:rPr>
              <w:t>（128）标的：采购清单序号128盐酥鸡，属于工业行业；</w:t>
            </w:r>
          </w:p>
          <w:p w14:paraId="792EBFD6">
            <w:pPr>
              <w:rPr>
                <w:rFonts w:ascii="宋体" w:hAnsi="宋体" w:cs="宋体"/>
                <w:sz w:val="24"/>
              </w:rPr>
            </w:pPr>
            <w:r>
              <w:rPr>
                <w:rFonts w:hint="eastAsia" w:ascii="宋体" w:hAnsi="宋体" w:cs="宋体"/>
                <w:sz w:val="24"/>
              </w:rPr>
              <w:t>（129）标的：采购清单序号129香酥黄花鱼，属于工业行业；</w:t>
            </w:r>
          </w:p>
          <w:p w14:paraId="7051A9BB">
            <w:pPr>
              <w:rPr>
                <w:rFonts w:ascii="宋体" w:hAnsi="宋体" w:cs="宋体"/>
                <w:sz w:val="24"/>
              </w:rPr>
            </w:pPr>
            <w:r>
              <w:rPr>
                <w:rFonts w:hint="eastAsia" w:ascii="宋体" w:hAnsi="宋体" w:cs="宋体"/>
                <w:sz w:val="24"/>
              </w:rPr>
              <w:t>（130）标的：采购清单序号130香肠，属于工业行业；</w:t>
            </w:r>
          </w:p>
          <w:p w14:paraId="37DFD475">
            <w:pPr>
              <w:rPr>
                <w:rFonts w:ascii="宋体" w:hAnsi="宋体" w:cs="宋体"/>
                <w:sz w:val="24"/>
              </w:rPr>
            </w:pPr>
            <w:r>
              <w:rPr>
                <w:rFonts w:hint="eastAsia" w:ascii="宋体" w:hAnsi="宋体" w:cs="宋体"/>
                <w:sz w:val="24"/>
              </w:rPr>
              <w:t>（131）标的：采购清单序号131酱鸭腿，属于工业行业；</w:t>
            </w:r>
          </w:p>
          <w:p w14:paraId="2A34EB69">
            <w:pPr>
              <w:rPr>
                <w:rFonts w:ascii="宋体" w:hAnsi="宋体" w:cs="宋体"/>
                <w:sz w:val="24"/>
              </w:rPr>
            </w:pPr>
            <w:r>
              <w:rPr>
                <w:rFonts w:hint="eastAsia" w:ascii="宋体" w:hAnsi="宋体" w:cs="宋体"/>
                <w:sz w:val="24"/>
              </w:rPr>
              <w:t>（132）标的：采购清单序号132麦辣鸡翅，属于工业行业；</w:t>
            </w:r>
          </w:p>
          <w:p w14:paraId="3C8F2C65">
            <w:pPr>
              <w:rPr>
                <w:rFonts w:ascii="宋体" w:hAnsi="宋体" w:cs="宋体"/>
                <w:sz w:val="24"/>
              </w:rPr>
            </w:pPr>
            <w:r>
              <w:rPr>
                <w:rFonts w:hint="eastAsia" w:ascii="宋体" w:hAnsi="宋体" w:cs="宋体"/>
                <w:sz w:val="24"/>
              </w:rPr>
              <w:t>（133）标的：采购清单序号133功夫鸡排，属于工业行业；</w:t>
            </w:r>
          </w:p>
          <w:p w14:paraId="0B8B01EE">
            <w:pPr>
              <w:rPr>
                <w:rFonts w:ascii="宋体" w:hAnsi="宋体" w:cs="宋体"/>
                <w:sz w:val="24"/>
              </w:rPr>
            </w:pPr>
            <w:r>
              <w:rPr>
                <w:rFonts w:hint="eastAsia" w:ascii="宋体" w:hAnsi="宋体" w:cs="宋体"/>
                <w:sz w:val="24"/>
              </w:rPr>
              <w:t>（134）标的：采购清单序号134功夫鸡翅，属于工业行业；</w:t>
            </w:r>
          </w:p>
          <w:p w14:paraId="2360794A">
            <w:pPr>
              <w:rPr>
                <w:rFonts w:ascii="宋体" w:hAnsi="宋体" w:cs="宋体"/>
                <w:sz w:val="24"/>
              </w:rPr>
            </w:pPr>
            <w:r>
              <w:rPr>
                <w:rFonts w:hint="eastAsia" w:ascii="宋体" w:hAnsi="宋体" w:cs="宋体"/>
                <w:sz w:val="24"/>
              </w:rPr>
              <w:t>（135）标的：采购清单序号135澳洲肉串，属于工业行业；</w:t>
            </w:r>
          </w:p>
          <w:p w14:paraId="5395899D">
            <w:pPr>
              <w:rPr>
                <w:rFonts w:ascii="宋体" w:hAnsi="宋体" w:cs="宋体"/>
                <w:sz w:val="24"/>
              </w:rPr>
            </w:pPr>
            <w:r>
              <w:rPr>
                <w:rFonts w:hint="eastAsia" w:ascii="宋体" w:hAnsi="宋体" w:cs="宋体"/>
                <w:sz w:val="24"/>
              </w:rPr>
              <w:t>（136）标的：采购清单序号136贡丸，属于工业行业；</w:t>
            </w:r>
          </w:p>
          <w:p w14:paraId="7E9875AA">
            <w:pPr>
              <w:rPr>
                <w:rFonts w:ascii="宋体" w:hAnsi="宋体" w:cs="宋体"/>
                <w:sz w:val="24"/>
              </w:rPr>
            </w:pPr>
            <w:r>
              <w:rPr>
                <w:rFonts w:hint="eastAsia" w:ascii="宋体" w:hAnsi="宋体" w:cs="宋体"/>
                <w:sz w:val="24"/>
              </w:rPr>
              <w:t>（137）标的：采购清单序号137上腿肉，属于工业行业；</w:t>
            </w:r>
          </w:p>
          <w:p w14:paraId="1052364E">
            <w:pPr>
              <w:rPr>
                <w:rFonts w:ascii="宋体" w:hAnsi="宋体" w:cs="宋体"/>
                <w:sz w:val="24"/>
              </w:rPr>
            </w:pPr>
            <w:r>
              <w:rPr>
                <w:rFonts w:hint="eastAsia" w:ascii="宋体" w:hAnsi="宋体" w:cs="宋体"/>
                <w:sz w:val="24"/>
              </w:rPr>
              <w:t>（138）标的：采购清单序号138韩式炸鸡，属于工业行业；</w:t>
            </w:r>
          </w:p>
          <w:p w14:paraId="216AF7C5">
            <w:pPr>
              <w:rPr>
                <w:rFonts w:ascii="宋体" w:hAnsi="宋体" w:cs="宋体"/>
                <w:sz w:val="24"/>
              </w:rPr>
            </w:pPr>
            <w:r>
              <w:rPr>
                <w:rFonts w:hint="eastAsia" w:ascii="宋体" w:hAnsi="宋体" w:cs="宋体"/>
                <w:sz w:val="24"/>
              </w:rPr>
              <w:t>（139）标的：采购清单序号139香辣鸡腿堡，属于工业行业；</w:t>
            </w:r>
          </w:p>
          <w:p w14:paraId="593A6708">
            <w:pPr>
              <w:rPr>
                <w:rFonts w:ascii="宋体" w:hAnsi="宋体" w:cs="宋体"/>
                <w:sz w:val="24"/>
              </w:rPr>
            </w:pPr>
            <w:r>
              <w:rPr>
                <w:rFonts w:hint="eastAsia" w:ascii="宋体" w:hAnsi="宋体" w:cs="宋体"/>
                <w:sz w:val="24"/>
              </w:rPr>
              <w:t>（140）标的：采购清单序号140肥牛，属于工业行业；</w:t>
            </w:r>
          </w:p>
          <w:p w14:paraId="300ACF27">
            <w:pPr>
              <w:rPr>
                <w:rFonts w:ascii="宋体" w:hAnsi="宋体" w:cs="宋体"/>
                <w:sz w:val="24"/>
              </w:rPr>
            </w:pPr>
            <w:r>
              <w:rPr>
                <w:rFonts w:hint="eastAsia" w:ascii="宋体" w:hAnsi="宋体" w:cs="宋体"/>
                <w:sz w:val="24"/>
              </w:rPr>
              <w:t>（141）标的：采购清单序号141鲜肉贡丸，属于工业行业；</w:t>
            </w:r>
          </w:p>
          <w:p w14:paraId="77683BB2">
            <w:pPr>
              <w:rPr>
                <w:rFonts w:ascii="宋体" w:hAnsi="宋体" w:cs="宋体"/>
                <w:sz w:val="24"/>
              </w:rPr>
            </w:pPr>
            <w:r>
              <w:rPr>
                <w:rFonts w:hint="eastAsia" w:ascii="宋体" w:hAnsi="宋体" w:cs="宋体"/>
                <w:sz w:val="24"/>
              </w:rPr>
              <w:t>（142）标的：采购清单序号142香菇贡丸，属于工业行业；</w:t>
            </w:r>
          </w:p>
          <w:p w14:paraId="5C36DDF2">
            <w:pPr>
              <w:rPr>
                <w:rFonts w:ascii="宋体" w:hAnsi="宋体" w:cs="宋体"/>
                <w:sz w:val="24"/>
              </w:rPr>
            </w:pPr>
            <w:r>
              <w:rPr>
                <w:rFonts w:hint="eastAsia" w:ascii="宋体" w:hAnsi="宋体" w:cs="宋体"/>
                <w:sz w:val="24"/>
              </w:rPr>
              <w:t>（143）标的：采购清单序号143甜不辣，属于工业行业；</w:t>
            </w:r>
          </w:p>
          <w:p w14:paraId="2172CB22">
            <w:pPr>
              <w:rPr>
                <w:rFonts w:ascii="宋体" w:hAnsi="宋体" w:cs="宋体"/>
                <w:sz w:val="24"/>
              </w:rPr>
            </w:pPr>
            <w:r>
              <w:rPr>
                <w:rFonts w:hint="eastAsia" w:ascii="宋体" w:hAnsi="宋体" w:cs="宋体"/>
                <w:sz w:val="24"/>
              </w:rPr>
              <w:t>（144）标的：采购清单序号144撒尿牛肉丸，属于工业行业；</w:t>
            </w:r>
          </w:p>
          <w:p w14:paraId="03B7D835">
            <w:pPr>
              <w:rPr>
                <w:rFonts w:ascii="宋体" w:hAnsi="宋体" w:cs="宋体"/>
                <w:sz w:val="24"/>
              </w:rPr>
            </w:pPr>
            <w:r>
              <w:rPr>
                <w:rFonts w:hint="eastAsia" w:ascii="宋体" w:hAnsi="宋体" w:cs="宋体"/>
                <w:sz w:val="24"/>
              </w:rPr>
              <w:t>（145）标的：采购清单序号145虾滑，属于工业行业；</w:t>
            </w:r>
          </w:p>
          <w:p w14:paraId="6DFDB246">
            <w:pPr>
              <w:rPr>
                <w:rFonts w:ascii="宋体" w:hAnsi="宋体" w:cs="宋体"/>
                <w:sz w:val="24"/>
              </w:rPr>
            </w:pPr>
            <w:r>
              <w:rPr>
                <w:rFonts w:hint="eastAsia" w:ascii="宋体" w:hAnsi="宋体" w:cs="宋体"/>
                <w:sz w:val="24"/>
              </w:rPr>
              <w:t>（146）标的：采购清单序号146羊肉卷，属于工业行业；</w:t>
            </w:r>
          </w:p>
          <w:p w14:paraId="1D499BED">
            <w:pPr>
              <w:rPr>
                <w:rFonts w:ascii="宋体" w:hAnsi="宋体" w:cs="宋体"/>
                <w:sz w:val="24"/>
              </w:rPr>
            </w:pPr>
            <w:r>
              <w:rPr>
                <w:rFonts w:hint="eastAsia" w:ascii="宋体" w:hAnsi="宋体" w:cs="宋体"/>
                <w:sz w:val="24"/>
              </w:rPr>
              <w:t>（147）标的：采购清单序号147牛肉卷，属于工业行业；</w:t>
            </w:r>
          </w:p>
          <w:p w14:paraId="74C1B872">
            <w:pPr>
              <w:rPr>
                <w:rFonts w:ascii="宋体" w:hAnsi="宋体" w:cs="宋体"/>
                <w:sz w:val="24"/>
              </w:rPr>
            </w:pPr>
            <w:r>
              <w:rPr>
                <w:rFonts w:hint="eastAsia" w:ascii="宋体" w:hAnsi="宋体" w:cs="宋体"/>
                <w:sz w:val="24"/>
              </w:rPr>
              <w:t>（148）标的：采购清单序号148鲜肉大包，属于工业行业；</w:t>
            </w:r>
          </w:p>
          <w:p w14:paraId="642A0F3B">
            <w:pPr>
              <w:rPr>
                <w:rFonts w:ascii="宋体" w:hAnsi="宋体" w:cs="宋体"/>
                <w:sz w:val="24"/>
              </w:rPr>
            </w:pPr>
            <w:r>
              <w:rPr>
                <w:rFonts w:hint="eastAsia" w:ascii="宋体" w:hAnsi="宋体" w:cs="宋体"/>
                <w:sz w:val="24"/>
              </w:rPr>
              <w:t>（149）标的：采购清单序号149馄饨，属于工业行业；</w:t>
            </w:r>
          </w:p>
          <w:p w14:paraId="38E47435">
            <w:pPr>
              <w:rPr>
                <w:rFonts w:ascii="宋体" w:hAnsi="宋体" w:cs="宋体"/>
                <w:sz w:val="24"/>
              </w:rPr>
            </w:pPr>
            <w:r>
              <w:rPr>
                <w:rFonts w:hint="eastAsia" w:ascii="宋体" w:hAnsi="宋体" w:cs="宋体"/>
                <w:sz w:val="24"/>
              </w:rPr>
              <w:t>（150）标的：采购清单序号150汤圆，属于工业行业；</w:t>
            </w:r>
          </w:p>
          <w:p w14:paraId="411F7CEE">
            <w:pPr>
              <w:rPr>
                <w:rFonts w:ascii="宋体" w:hAnsi="宋体" w:cs="宋体"/>
                <w:sz w:val="24"/>
              </w:rPr>
            </w:pPr>
            <w:r>
              <w:rPr>
                <w:rFonts w:hint="eastAsia" w:ascii="宋体" w:hAnsi="宋体" w:cs="宋体"/>
                <w:sz w:val="24"/>
              </w:rPr>
              <w:t>（151）标的：采购清单序号151烧麦，属于工业行业；</w:t>
            </w:r>
          </w:p>
          <w:p w14:paraId="54D36E61">
            <w:pPr>
              <w:rPr>
                <w:rFonts w:ascii="宋体" w:hAnsi="宋体" w:cs="宋体"/>
                <w:sz w:val="24"/>
              </w:rPr>
            </w:pPr>
            <w:r>
              <w:rPr>
                <w:rFonts w:hint="eastAsia" w:ascii="宋体" w:hAnsi="宋体" w:cs="宋体"/>
                <w:sz w:val="24"/>
              </w:rPr>
              <w:t>（152）标的：采购清单序号152熟大肠，属于工业行业；</w:t>
            </w:r>
          </w:p>
          <w:p w14:paraId="25A553AF">
            <w:pPr>
              <w:rPr>
                <w:rFonts w:ascii="宋体" w:hAnsi="宋体" w:cs="宋体"/>
                <w:sz w:val="24"/>
              </w:rPr>
            </w:pPr>
            <w:r>
              <w:rPr>
                <w:rFonts w:hint="eastAsia" w:ascii="宋体" w:hAnsi="宋体" w:cs="宋体"/>
                <w:sz w:val="24"/>
              </w:rPr>
              <w:t>（153）标的：采购清单序号153熟猪肚，属于工业行业；</w:t>
            </w:r>
          </w:p>
          <w:p w14:paraId="7AD2284D">
            <w:pPr>
              <w:rPr>
                <w:rFonts w:ascii="宋体" w:hAnsi="宋体" w:cs="宋体"/>
                <w:sz w:val="24"/>
              </w:rPr>
            </w:pPr>
            <w:r>
              <w:rPr>
                <w:rFonts w:hint="eastAsia" w:ascii="宋体" w:hAnsi="宋体" w:cs="宋体"/>
                <w:sz w:val="24"/>
              </w:rPr>
              <w:t>（154）标的：采购清单序号154鲳鱼块，属于工业行业；</w:t>
            </w:r>
          </w:p>
          <w:p w14:paraId="7BB32999">
            <w:pPr>
              <w:rPr>
                <w:rFonts w:ascii="宋体" w:hAnsi="宋体" w:cs="宋体"/>
                <w:sz w:val="24"/>
              </w:rPr>
            </w:pPr>
            <w:r>
              <w:rPr>
                <w:rFonts w:hint="eastAsia" w:ascii="宋体" w:hAnsi="宋体" w:cs="宋体"/>
                <w:sz w:val="24"/>
              </w:rPr>
              <w:t>（155）标的：采购清单序号155油皇鸡，属于工业行业；</w:t>
            </w:r>
          </w:p>
          <w:p w14:paraId="0D81C8F7">
            <w:pPr>
              <w:rPr>
                <w:rFonts w:ascii="宋体" w:hAnsi="宋体" w:cs="宋体"/>
                <w:sz w:val="24"/>
              </w:rPr>
            </w:pPr>
            <w:r>
              <w:rPr>
                <w:rFonts w:hint="eastAsia" w:ascii="宋体" w:hAnsi="宋体" w:cs="宋体"/>
                <w:sz w:val="24"/>
              </w:rPr>
              <w:t>（156）标的：采购清单序号156荞麦包，属于工业行业；</w:t>
            </w:r>
          </w:p>
          <w:p w14:paraId="41CEB921">
            <w:pPr>
              <w:rPr>
                <w:rFonts w:ascii="宋体" w:hAnsi="宋体" w:cs="宋体"/>
                <w:sz w:val="24"/>
              </w:rPr>
            </w:pPr>
            <w:r>
              <w:rPr>
                <w:rFonts w:hint="eastAsia" w:ascii="宋体" w:hAnsi="宋体" w:cs="宋体"/>
                <w:sz w:val="24"/>
              </w:rPr>
              <w:t>（157）标的：采购清单序号157小圆子，属于工业行业；</w:t>
            </w:r>
          </w:p>
          <w:p w14:paraId="69367767">
            <w:pPr>
              <w:rPr>
                <w:rFonts w:ascii="宋体" w:hAnsi="宋体" w:cs="宋体"/>
                <w:sz w:val="24"/>
              </w:rPr>
            </w:pPr>
            <w:r>
              <w:rPr>
                <w:rFonts w:hint="eastAsia" w:ascii="宋体" w:hAnsi="宋体" w:cs="宋体"/>
                <w:sz w:val="24"/>
              </w:rPr>
              <w:t>（158）标的：采购清单序号158发糕，属于工业行业；</w:t>
            </w:r>
          </w:p>
          <w:p w14:paraId="20FE0D47">
            <w:pPr>
              <w:rPr>
                <w:rFonts w:ascii="宋体" w:hAnsi="宋体" w:cs="宋体"/>
                <w:sz w:val="24"/>
              </w:rPr>
            </w:pPr>
            <w:r>
              <w:rPr>
                <w:rFonts w:hint="eastAsia" w:ascii="宋体" w:hAnsi="宋体" w:cs="宋体"/>
                <w:sz w:val="24"/>
              </w:rPr>
              <w:t>（159）标的：采购清单序号159黑椒肉粒，属于工业行业；</w:t>
            </w:r>
          </w:p>
          <w:p w14:paraId="1B687EF0">
            <w:pPr>
              <w:rPr>
                <w:rFonts w:ascii="宋体" w:hAnsi="宋体" w:cs="宋体"/>
                <w:sz w:val="24"/>
              </w:rPr>
            </w:pPr>
            <w:r>
              <w:rPr>
                <w:rFonts w:hint="eastAsia" w:ascii="宋体" w:hAnsi="宋体" w:cs="宋体"/>
                <w:sz w:val="24"/>
              </w:rPr>
              <w:t>（160）标的：采购清单序号160潮汕猪肉卷，属于工业行业；</w:t>
            </w:r>
          </w:p>
          <w:p w14:paraId="03A9AF3A">
            <w:pPr>
              <w:rPr>
                <w:rFonts w:ascii="宋体" w:hAnsi="宋体" w:cs="宋体"/>
                <w:sz w:val="24"/>
              </w:rPr>
            </w:pPr>
            <w:r>
              <w:rPr>
                <w:rFonts w:hint="eastAsia" w:ascii="宋体" w:hAnsi="宋体" w:cs="宋体"/>
                <w:sz w:val="24"/>
              </w:rPr>
              <w:t>（161）标的：采购清单序号161锅包鱼，属于工业行业；</w:t>
            </w:r>
          </w:p>
          <w:p w14:paraId="65537FF9">
            <w:pPr>
              <w:rPr>
                <w:rFonts w:ascii="宋体" w:hAnsi="宋体" w:cs="宋体"/>
                <w:sz w:val="24"/>
              </w:rPr>
            </w:pPr>
            <w:r>
              <w:rPr>
                <w:rFonts w:hint="eastAsia" w:ascii="宋体" w:hAnsi="宋体" w:cs="宋体"/>
                <w:sz w:val="24"/>
              </w:rPr>
              <w:t>（162）标的：采购清单序号162鸭掌，属于工业行业；</w:t>
            </w:r>
          </w:p>
          <w:p w14:paraId="78DA55D3">
            <w:pPr>
              <w:rPr>
                <w:rFonts w:ascii="宋体" w:hAnsi="宋体" w:cs="宋体"/>
                <w:sz w:val="24"/>
              </w:rPr>
            </w:pPr>
            <w:r>
              <w:rPr>
                <w:rFonts w:hint="eastAsia" w:ascii="宋体" w:hAnsi="宋体" w:cs="宋体"/>
                <w:sz w:val="24"/>
              </w:rPr>
              <w:t>（163）标的：采购清单序号163水饺，属于工业行业；</w:t>
            </w:r>
          </w:p>
          <w:p w14:paraId="40DB9DD5">
            <w:pPr>
              <w:rPr>
                <w:rFonts w:ascii="宋体" w:hAnsi="宋体" w:cs="宋体"/>
                <w:sz w:val="24"/>
              </w:rPr>
            </w:pPr>
            <w:r>
              <w:rPr>
                <w:rFonts w:hint="eastAsia" w:ascii="宋体" w:hAnsi="宋体" w:cs="宋体"/>
                <w:sz w:val="24"/>
              </w:rPr>
              <w:t>（164）标的：采购清单序号164汤圆，属于工业行业；</w:t>
            </w:r>
          </w:p>
          <w:p w14:paraId="304CCB48">
            <w:pPr>
              <w:rPr>
                <w:rFonts w:ascii="宋体" w:hAnsi="宋体" w:cs="宋体"/>
                <w:sz w:val="24"/>
              </w:rPr>
            </w:pPr>
            <w:r>
              <w:rPr>
                <w:rFonts w:hint="eastAsia" w:ascii="宋体" w:hAnsi="宋体" w:cs="宋体"/>
                <w:sz w:val="24"/>
              </w:rPr>
              <w:t>（165）标的：采购清单序号165玉米棒，属于工业行业；</w:t>
            </w:r>
          </w:p>
          <w:p w14:paraId="18558660">
            <w:pPr>
              <w:rPr>
                <w:rFonts w:ascii="宋体" w:hAnsi="宋体" w:cs="宋体"/>
                <w:sz w:val="24"/>
              </w:rPr>
            </w:pPr>
            <w:r>
              <w:rPr>
                <w:rFonts w:hint="eastAsia" w:ascii="宋体" w:hAnsi="宋体" w:cs="宋体"/>
                <w:sz w:val="24"/>
              </w:rPr>
              <w:t>（166）标的：采购清单序号166春卷，属于工业行业；</w:t>
            </w:r>
          </w:p>
          <w:p w14:paraId="5413C90C">
            <w:pPr>
              <w:rPr>
                <w:rFonts w:ascii="宋体" w:hAnsi="宋体" w:cs="宋体"/>
                <w:sz w:val="24"/>
              </w:rPr>
            </w:pPr>
            <w:r>
              <w:rPr>
                <w:rFonts w:hint="eastAsia" w:ascii="宋体" w:hAnsi="宋体" w:cs="宋体"/>
                <w:sz w:val="24"/>
              </w:rPr>
              <w:t>（167）标的：采购清单序号167蚝油肉丝，属于工业行业；</w:t>
            </w:r>
          </w:p>
          <w:p w14:paraId="06AD6362">
            <w:pPr>
              <w:rPr>
                <w:rFonts w:ascii="宋体" w:hAnsi="宋体" w:cs="宋体"/>
                <w:sz w:val="24"/>
              </w:rPr>
            </w:pPr>
            <w:r>
              <w:rPr>
                <w:rFonts w:hint="eastAsia" w:ascii="宋体" w:hAnsi="宋体" w:cs="宋体"/>
                <w:sz w:val="24"/>
              </w:rPr>
              <w:t>（168）标的：采购清单序号168鸭胗，属于工业行业；</w:t>
            </w:r>
          </w:p>
          <w:p w14:paraId="0AE7D5AC">
            <w:pPr>
              <w:rPr>
                <w:rFonts w:ascii="宋体" w:hAnsi="宋体" w:cs="宋体"/>
                <w:sz w:val="24"/>
              </w:rPr>
            </w:pPr>
            <w:r>
              <w:rPr>
                <w:rFonts w:hint="eastAsia" w:ascii="宋体" w:hAnsi="宋体" w:cs="宋体"/>
                <w:sz w:val="24"/>
              </w:rPr>
              <w:t>（169）标的：采购清单序号169鸭头，属于工业行业；</w:t>
            </w:r>
          </w:p>
          <w:p w14:paraId="70C32D47">
            <w:pPr>
              <w:rPr>
                <w:rFonts w:ascii="宋体" w:hAnsi="宋体" w:cs="宋体"/>
                <w:sz w:val="24"/>
              </w:rPr>
            </w:pPr>
            <w:r>
              <w:rPr>
                <w:rFonts w:hint="eastAsia" w:ascii="宋体" w:hAnsi="宋体" w:cs="宋体"/>
                <w:sz w:val="24"/>
              </w:rPr>
              <w:t>（170）标的：采购清单序号170白糖发糕，属于工业行业；</w:t>
            </w:r>
          </w:p>
          <w:p w14:paraId="42FAB6D6">
            <w:pPr>
              <w:rPr>
                <w:rFonts w:ascii="宋体" w:hAnsi="宋体" w:cs="宋体"/>
                <w:sz w:val="24"/>
              </w:rPr>
            </w:pPr>
            <w:r>
              <w:rPr>
                <w:rFonts w:hint="eastAsia" w:ascii="宋体" w:hAnsi="宋体" w:cs="宋体"/>
                <w:sz w:val="24"/>
              </w:rPr>
              <w:t>（171）标的：采购清单序号171门腔，属于工业行业；</w:t>
            </w:r>
          </w:p>
          <w:p w14:paraId="59C141F8">
            <w:pPr>
              <w:rPr>
                <w:rFonts w:ascii="宋体" w:hAnsi="宋体" w:cs="宋体"/>
                <w:sz w:val="24"/>
              </w:rPr>
            </w:pPr>
            <w:r>
              <w:rPr>
                <w:rFonts w:hint="eastAsia" w:ascii="宋体" w:hAnsi="宋体" w:cs="宋体"/>
                <w:sz w:val="24"/>
              </w:rPr>
              <w:t>（172）标的：采购清单序号172火炬冰淇淋，属于工业行业；</w:t>
            </w:r>
          </w:p>
          <w:p w14:paraId="601CB370">
            <w:pPr>
              <w:rPr>
                <w:rFonts w:ascii="宋体" w:hAnsi="宋体" w:cs="宋体"/>
                <w:sz w:val="24"/>
              </w:rPr>
            </w:pPr>
            <w:r>
              <w:rPr>
                <w:rFonts w:hint="eastAsia" w:ascii="宋体" w:hAnsi="宋体" w:cs="宋体"/>
                <w:sz w:val="24"/>
              </w:rPr>
              <w:t>（173）标的：采购清单序号173绝配（红豆+绿豆）冰淇淋，属于工业行业；</w:t>
            </w:r>
          </w:p>
          <w:p w14:paraId="485D9CC5">
            <w:pPr>
              <w:rPr>
                <w:rFonts w:ascii="宋体" w:hAnsi="宋体" w:cs="宋体"/>
                <w:sz w:val="24"/>
              </w:rPr>
            </w:pPr>
            <w:r>
              <w:rPr>
                <w:rFonts w:hint="eastAsia" w:ascii="宋体" w:hAnsi="宋体" w:cs="宋体"/>
                <w:sz w:val="24"/>
              </w:rPr>
              <w:t>（174）标的：采购清单序号174大白兔（巧克力味）冰淇淋，属于工业行业；</w:t>
            </w:r>
          </w:p>
          <w:p w14:paraId="7E4D91B1">
            <w:pPr>
              <w:rPr>
                <w:rFonts w:ascii="宋体" w:hAnsi="宋体" w:cs="宋体"/>
                <w:sz w:val="24"/>
              </w:rPr>
            </w:pPr>
            <w:r>
              <w:rPr>
                <w:rFonts w:hint="eastAsia" w:ascii="宋体" w:hAnsi="宋体" w:cs="宋体"/>
                <w:sz w:val="24"/>
              </w:rPr>
              <w:t>（175）标的：采购清单序号175白雪中砖冰淇淋，属于工业行业；</w:t>
            </w:r>
          </w:p>
          <w:p w14:paraId="56211AA3">
            <w:pPr>
              <w:rPr>
                <w:rFonts w:ascii="宋体" w:hAnsi="宋体" w:cs="宋体"/>
                <w:sz w:val="24"/>
              </w:rPr>
            </w:pPr>
            <w:r>
              <w:rPr>
                <w:rFonts w:hint="eastAsia" w:ascii="宋体" w:hAnsi="宋体" w:cs="宋体"/>
                <w:sz w:val="24"/>
              </w:rPr>
              <w:t>（176）标的：采购清单序号176优倍冰淇淋(原味），属于工业行业；</w:t>
            </w:r>
          </w:p>
          <w:p w14:paraId="2B032409">
            <w:pPr>
              <w:rPr>
                <w:rFonts w:ascii="宋体" w:hAnsi="宋体" w:cs="宋体"/>
                <w:sz w:val="24"/>
              </w:rPr>
            </w:pPr>
            <w:r>
              <w:rPr>
                <w:rFonts w:hint="eastAsia" w:ascii="宋体" w:hAnsi="宋体" w:cs="宋体"/>
                <w:sz w:val="24"/>
              </w:rPr>
              <w:t>（177）标的：采购清单序号177优倍冰淇淋（龙井茶），属于工业行业；</w:t>
            </w:r>
          </w:p>
          <w:p w14:paraId="45F8A87E">
            <w:pPr>
              <w:rPr>
                <w:rFonts w:ascii="宋体" w:hAnsi="宋体" w:cs="宋体"/>
                <w:sz w:val="24"/>
              </w:rPr>
            </w:pPr>
            <w:r>
              <w:rPr>
                <w:rFonts w:hint="eastAsia" w:ascii="宋体" w:hAnsi="宋体" w:cs="宋体"/>
                <w:sz w:val="24"/>
              </w:rPr>
              <w:t>（178）标的：采购清单序号178大白兔蛋筒冰淇淋，属于工业行业；</w:t>
            </w:r>
          </w:p>
          <w:p w14:paraId="2FD97DA9">
            <w:pPr>
              <w:rPr>
                <w:rFonts w:ascii="宋体" w:hAnsi="宋体" w:cs="宋体"/>
                <w:sz w:val="24"/>
              </w:rPr>
            </w:pPr>
            <w:r>
              <w:rPr>
                <w:rFonts w:hint="eastAsia" w:ascii="宋体" w:hAnsi="宋体" w:cs="宋体"/>
                <w:sz w:val="24"/>
              </w:rPr>
              <w:t>（179）标的：采购清单序号179奶提子冰淇淋，属于工业行业；</w:t>
            </w:r>
          </w:p>
          <w:p w14:paraId="073BBD89">
            <w:pPr>
              <w:rPr>
                <w:rFonts w:ascii="宋体" w:hAnsi="宋体" w:cs="宋体"/>
                <w:sz w:val="24"/>
              </w:rPr>
            </w:pPr>
            <w:r>
              <w:rPr>
                <w:rFonts w:hint="eastAsia" w:ascii="宋体" w:hAnsi="宋体" w:cs="宋体"/>
                <w:sz w:val="24"/>
              </w:rPr>
              <w:t>（180）标的：采购清单序号180红豆王冰淇淋，属于工业行业；</w:t>
            </w:r>
          </w:p>
          <w:p w14:paraId="784F56BA">
            <w:pPr>
              <w:rPr>
                <w:rFonts w:ascii="宋体" w:hAnsi="宋体" w:cs="宋体"/>
                <w:sz w:val="24"/>
              </w:rPr>
            </w:pPr>
            <w:r>
              <w:rPr>
                <w:rFonts w:hint="eastAsia" w:ascii="宋体" w:hAnsi="宋体" w:cs="宋体"/>
                <w:sz w:val="24"/>
              </w:rPr>
              <w:t>（181）标的：采购清单序号181奥雪奥巧（巧克力豆），属于工业行业；</w:t>
            </w:r>
          </w:p>
          <w:p w14:paraId="07983DE7">
            <w:pPr>
              <w:rPr>
                <w:rFonts w:ascii="宋体" w:hAnsi="宋体" w:cs="宋体"/>
                <w:sz w:val="24"/>
              </w:rPr>
            </w:pPr>
            <w:r>
              <w:rPr>
                <w:rFonts w:hint="eastAsia" w:ascii="宋体" w:hAnsi="宋体" w:cs="宋体"/>
                <w:sz w:val="24"/>
              </w:rPr>
              <w:t>（182）标的：采购清单序号182奥雪大蛋筒（榴莲味），属于工业行业；</w:t>
            </w:r>
          </w:p>
          <w:p w14:paraId="50718155">
            <w:pPr>
              <w:rPr>
                <w:rFonts w:ascii="宋体" w:hAnsi="宋体" w:cs="宋体"/>
                <w:sz w:val="24"/>
              </w:rPr>
            </w:pPr>
            <w:r>
              <w:rPr>
                <w:rFonts w:hint="eastAsia" w:ascii="宋体" w:hAnsi="宋体" w:cs="宋体"/>
                <w:sz w:val="24"/>
              </w:rPr>
              <w:t>（183）标的：采购清单序号183奥雪大蛋筒（牛奶），属于工业行业；</w:t>
            </w:r>
          </w:p>
          <w:p w14:paraId="5280F80C">
            <w:pPr>
              <w:rPr>
                <w:rFonts w:ascii="宋体" w:hAnsi="宋体" w:cs="宋体"/>
                <w:sz w:val="24"/>
              </w:rPr>
            </w:pPr>
            <w:r>
              <w:rPr>
                <w:rFonts w:hint="eastAsia" w:ascii="宋体" w:hAnsi="宋体" w:cs="宋体"/>
                <w:sz w:val="24"/>
              </w:rPr>
              <w:t>（184）标的：采购清单序号184猫山王榴莲冰淇淋，属于工业行业；</w:t>
            </w:r>
          </w:p>
          <w:p w14:paraId="5874576F">
            <w:pPr>
              <w:rPr>
                <w:rFonts w:ascii="宋体" w:hAnsi="宋体" w:cs="宋体"/>
                <w:sz w:val="24"/>
              </w:rPr>
            </w:pPr>
            <w:r>
              <w:rPr>
                <w:rFonts w:hint="eastAsia" w:ascii="宋体" w:hAnsi="宋体" w:cs="宋体"/>
                <w:sz w:val="24"/>
              </w:rPr>
              <w:t>（185）标的：采购清单序号185猫山王榴莲雪滋冰淇淋，属于工业行业；</w:t>
            </w:r>
          </w:p>
          <w:p w14:paraId="21F767DD">
            <w:pPr>
              <w:rPr>
                <w:rFonts w:ascii="宋体" w:hAnsi="宋体" w:cs="宋体"/>
                <w:sz w:val="24"/>
              </w:rPr>
            </w:pPr>
            <w:r>
              <w:rPr>
                <w:rFonts w:hint="eastAsia" w:ascii="宋体" w:hAnsi="宋体" w:cs="宋体"/>
                <w:sz w:val="24"/>
              </w:rPr>
              <w:t>（186）标的：采购清单序号186巧乐兹(巧脆棒）冰淇淋，属于工业行业；</w:t>
            </w:r>
          </w:p>
          <w:p w14:paraId="7EF42400">
            <w:pPr>
              <w:rPr>
                <w:rFonts w:ascii="宋体" w:hAnsi="宋体" w:cs="宋体"/>
                <w:sz w:val="24"/>
              </w:rPr>
            </w:pPr>
            <w:r>
              <w:rPr>
                <w:rFonts w:hint="eastAsia" w:ascii="宋体" w:hAnsi="宋体" w:cs="宋体"/>
                <w:sz w:val="24"/>
              </w:rPr>
              <w:t>（187）标的：采购清单序号187蒙牛随变（25年）冰淇淋，属于工业行业；</w:t>
            </w:r>
          </w:p>
          <w:p w14:paraId="1D247461">
            <w:pPr>
              <w:rPr>
                <w:rFonts w:ascii="宋体" w:hAnsi="宋体" w:cs="宋体"/>
                <w:sz w:val="24"/>
              </w:rPr>
            </w:pPr>
            <w:r>
              <w:rPr>
                <w:rFonts w:hint="eastAsia" w:ascii="宋体" w:hAnsi="宋体" w:cs="宋体"/>
                <w:sz w:val="24"/>
              </w:rPr>
              <w:t>（188）标的：采购清单序号188雪兹香草冰淇淋，属于工业行业；</w:t>
            </w:r>
          </w:p>
          <w:p w14:paraId="5209EB0C">
            <w:pPr>
              <w:rPr>
                <w:rFonts w:ascii="宋体" w:hAnsi="宋体" w:cs="宋体"/>
                <w:sz w:val="24"/>
              </w:rPr>
            </w:pPr>
            <w:r>
              <w:rPr>
                <w:rFonts w:hint="eastAsia" w:ascii="宋体" w:hAnsi="宋体" w:cs="宋体"/>
                <w:sz w:val="24"/>
              </w:rPr>
              <w:t>（189）标的：采购清单序号189阿华田黑巧炫脆冰淇淋，属于工业行业；</w:t>
            </w:r>
          </w:p>
          <w:p w14:paraId="7516FE68">
            <w:pPr>
              <w:rPr>
                <w:rFonts w:ascii="宋体" w:hAnsi="宋体" w:cs="宋体"/>
                <w:sz w:val="24"/>
              </w:rPr>
            </w:pPr>
            <w:r>
              <w:rPr>
                <w:rFonts w:hint="eastAsia" w:ascii="宋体" w:hAnsi="宋体" w:cs="宋体"/>
                <w:sz w:val="24"/>
              </w:rPr>
              <w:t>（190）标的：采购清单序号190和路雪梦龙（卡布奇诺），属于工业行业；</w:t>
            </w:r>
          </w:p>
          <w:p w14:paraId="7597562A">
            <w:pPr>
              <w:rPr>
                <w:rFonts w:ascii="宋体" w:hAnsi="宋体" w:cs="宋体"/>
                <w:sz w:val="24"/>
              </w:rPr>
            </w:pPr>
            <w:r>
              <w:rPr>
                <w:rFonts w:hint="eastAsia" w:ascii="宋体" w:hAnsi="宋体" w:cs="宋体"/>
                <w:sz w:val="24"/>
              </w:rPr>
              <w:t>（191）标的：采购清单序号191宾格瑞能量棒（香蕉），属于工业行业；</w:t>
            </w:r>
          </w:p>
          <w:p w14:paraId="11E077CA">
            <w:pPr>
              <w:rPr>
                <w:rFonts w:ascii="宋体" w:hAnsi="宋体" w:cs="宋体"/>
                <w:sz w:val="24"/>
              </w:rPr>
            </w:pPr>
            <w:r>
              <w:rPr>
                <w:rFonts w:hint="eastAsia" w:ascii="宋体" w:hAnsi="宋体" w:cs="宋体"/>
                <w:sz w:val="24"/>
              </w:rPr>
              <w:t>（192）标的：采购清单序号192香草冰淇淋，属于工业行业；</w:t>
            </w:r>
          </w:p>
          <w:p w14:paraId="0F5C46A1">
            <w:pPr>
              <w:rPr>
                <w:rFonts w:ascii="宋体" w:hAnsi="宋体" w:cs="宋体"/>
                <w:sz w:val="24"/>
              </w:rPr>
            </w:pPr>
            <w:r>
              <w:rPr>
                <w:rFonts w:hint="eastAsia" w:ascii="宋体" w:hAnsi="宋体" w:cs="宋体"/>
                <w:sz w:val="24"/>
              </w:rPr>
              <w:t>（193）标的：采购清单序号193巧克力冰淇淋，属于工业行业；</w:t>
            </w:r>
          </w:p>
          <w:p w14:paraId="691851CA">
            <w:pPr>
              <w:rPr>
                <w:rFonts w:ascii="宋体" w:hAnsi="宋体" w:cs="宋体"/>
                <w:sz w:val="24"/>
              </w:rPr>
            </w:pPr>
            <w:r>
              <w:rPr>
                <w:rFonts w:hint="eastAsia" w:ascii="宋体" w:hAnsi="宋体" w:cs="宋体"/>
                <w:sz w:val="24"/>
              </w:rPr>
              <w:t>（194）标的：采购清单序号194方便面，属于工业行业；</w:t>
            </w:r>
          </w:p>
          <w:p w14:paraId="1ACE1173">
            <w:pPr>
              <w:rPr>
                <w:rFonts w:ascii="宋体" w:hAnsi="宋体" w:cs="宋体"/>
                <w:sz w:val="24"/>
              </w:rPr>
            </w:pPr>
            <w:r>
              <w:rPr>
                <w:rFonts w:hint="eastAsia" w:ascii="宋体" w:hAnsi="宋体" w:cs="宋体"/>
                <w:sz w:val="24"/>
              </w:rPr>
              <w:t>（195）标的：采购清单序号195海鲜风味面，属于工业行业；</w:t>
            </w:r>
          </w:p>
          <w:p w14:paraId="49DA60F1">
            <w:pPr>
              <w:rPr>
                <w:rFonts w:ascii="宋体" w:hAnsi="宋体" w:cs="宋体"/>
                <w:sz w:val="24"/>
              </w:rPr>
            </w:pPr>
            <w:r>
              <w:rPr>
                <w:rFonts w:hint="eastAsia" w:ascii="宋体" w:hAnsi="宋体" w:cs="宋体"/>
                <w:sz w:val="24"/>
              </w:rPr>
              <w:t>（196）标的：采购清单序号196猪骨浓汤面，属于工业行业；</w:t>
            </w:r>
          </w:p>
          <w:p w14:paraId="07855066">
            <w:pPr>
              <w:rPr>
                <w:rFonts w:ascii="宋体" w:hAnsi="宋体" w:cs="宋体"/>
                <w:sz w:val="24"/>
              </w:rPr>
            </w:pPr>
            <w:r>
              <w:rPr>
                <w:rFonts w:hint="eastAsia" w:ascii="宋体" w:hAnsi="宋体" w:cs="宋体"/>
                <w:sz w:val="24"/>
              </w:rPr>
              <w:t>（197）标的：采购清单序号197意式肉酱风味意面，属于工业行业；</w:t>
            </w:r>
          </w:p>
          <w:p w14:paraId="64B409C3">
            <w:pPr>
              <w:rPr>
                <w:rFonts w:ascii="宋体" w:hAnsi="宋体" w:cs="宋体"/>
                <w:sz w:val="24"/>
              </w:rPr>
            </w:pPr>
            <w:r>
              <w:rPr>
                <w:rFonts w:hint="eastAsia" w:ascii="宋体" w:hAnsi="宋体" w:cs="宋体"/>
                <w:sz w:val="24"/>
              </w:rPr>
              <w:t>（198）标的：采购清单序号198红油抄手馄饨，属于工业行业；</w:t>
            </w:r>
          </w:p>
          <w:p w14:paraId="5F146E49">
            <w:pPr>
              <w:rPr>
                <w:rFonts w:ascii="宋体" w:hAnsi="宋体" w:cs="宋体"/>
                <w:sz w:val="24"/>
              </w:rPr>
            </w:pPr>
            <w:r>
              <w:rPr>
                <w:rFonts w:hint="eastAsia" w:ascii="宋体" w:hAnsi="宋体" w:cs="宋体"/>
                <w:sz w:val="24"/>
              </w:rPr>
              <w:t>（199）标的：采购清单序号199老母鸡汤小馄饨，属于工业行业；</w:t>
            </w:r>
          </w:p>
          <w:p w14:paraId="02CC9CC0">
            <w:pPr>
              <w:rPr>
                <w:rFonts w:ascii="宋体" w:hAnsi="宋体" w:cs="宋体"/>
                <w:sz w:val="24"/>
              </w:rPr>
            </w:pPr>
            <w:r>
              <w:rPr>
                <w:rFonts w:hint="eastAsia" w:ascii="宋体" w:hAnsi="宋体" w:cs="宋体"/>
                <w:sz w:val="24"/>
              </w:rPr>
              <w:t>（200）标的：采购清单序号200BIG大食桶香辣牛肉面，属于工业行业；</w:t>
            </w:r>
          </w:p>
          <w:p w14:paraId="5592227C">
            <w:pPr>
              <w:rPr>
                <w:rFonts w:ascii="宋体" w:hAnsi="宋体" w:cs="宋体"/>
                <w:sz w:val="24"/>
              </w:rPr>
            </w:pPr>
            <w:r>
              <w:rPr>
                <w:rFonts w:hint="eastAsia" w:ascii="宋体" w:hAnsi="宋体" w:cs="宋体"/>
                <w:sz w:val="24"/>
              </w:rPr>
              <w:t>（201）标的：采购清单序号201XO酱海鲜炒面，属于工业行业；</w:t>
            </w:r>
          </w:p>
          <w:p w14:paraId="19FD8953">
            <w:pPr>
              <w:rPr>
                <w:rFonts w:ascii="宋体" w:hAnsi="宋体" w:cs="宋体"/>
                <w:sz w:val="24"/>
              </w:rPr>
            </w:pPr>
            <w:r>
              <w:rPr>
                <w:rFonts w:hint="eastAsia" w:ascii="宋体" w:hAnsi="宋体" w:cs="宋体"/>
                <w:sz w:val="24"/>
              </w:rPr>
              <w:t>（202）标的：采购清单序号202柳州螺蛳粉，属于工业行业；</w:t>
            </w:r>
          </w:p>
          <w:p w14:paraId="60CBAEC3">
            <w:pPr>
              <w:rPr>
                <w:rFonts w:ascii="宋体" w:hAnsi="宋体" w:cs="宋体"/>
                <w:sz w:val="24"/>
              </w:rPr>
            </w:pPr>
            <w:r>
              <w:rPr>
                <w:rFonts w:hint="eastAsia" w:ascii="宋体" w:hAnsi="宋体" w:cs="宋体"/>
                <w:sz w:val="24"/>
              </w:rPr>
              <w:t>（203）标的：采购清单序号203浓汤螺蛳粉，属于工业行业；</w:t>
            </w:r>
          </w:p>
          <w:p w14:paraId="43471F23">
            <w:pPr>
              <w:rPr>
                <w:rFonts w:ascii="宋体" w:hAnsi="宋体" w:cs="宋体"/>
                <w:sz w:val="24"/>
              </w:rPr>
            </w:pPr>
            <w:r>
              <w:rPr>
                <w:rFonts w:hint="eastAsia" w:ascii="宋体" w:hAnsi="宋体" w:cs="宋体"/>
                <w:sz w:val="24"/>
              </w:rPr>
              <w:t>（204）标的：采购清单序号204酸辣粉，属于工业行业；</w:t>
            </w:r>
          </w:p>
          <w:p w14:paraId="6A99737D">
            <w:pPr>
              <w:rPr>
                <w:rFonts w:ascii="宋体" w:hAnsi="宋体" w:cs="宋体"/>
                <w:sz w:val="24"/>
              </w:rPr>
            </w:pPr>
            <w:r>
              <w:rPr>
                <w:rFonts w:hint="eastAsia" w:ascii="宋体" w:hAnsi="宋体" w:cs="宋体"/>
                <w:sz w:val="24"/>
              </w:rPr>
              <w:t>（205）标的：采购清单序号205麻辣爆肚粉，属于工业行业；</w:t>
            </w:r>
          </w:p>
          <w:p w14:paraId="59BDAD6B">
            <w:pPr>
              <w:rPr>
                <w:rFonts w:ascii="宋体" w:hAnsi="宋体" w:cs="宋体"/>
                <w:sz w:val="24"/>
              </w:rPr>
            </w:pPr>
            <w:r>
              <w:rPr>
                <w:rFonts w:hint="eastAsia" w:ascii="宋体" w:hAnsi="宋体" w:cs="宋体"/>
                <w:sz w:val="24"/>
              </w:rPr>
              <w:t>（206）标的：采购清单序号206海底捞自嗨锅，属于工业行业；</w:t>
            </w:r>
          </w:p>
          <w:p w14:paraId="224B74D7">
            <w:pPr>
              <w:rPr>
                <w:rFonts w:ascii="宋体" w:hAnsi="宋体" w:cs="宋体"/>
                <w:sz w:val="24"/>
              </w:rPr>
            </w:pPr>
            <w:r>
              <w:rPr>
                <w:rFonts w:hint="eastAsia" w:ascii="宋体" w:hAnsi="宋体" w:cs="宋体"/>
                <w:sz w:val="24"/>
              </w:rPr>
              <w:t>（207）标的：采购清单序号207海底捞自煮饭，属于工业行业；</w:t>
            </w:r>
          </w:p>
          <w:p w14:paraId="40E08A82">
            <w:pPr>
              <w:rPr>
                <w:rFonts w:ascii="宋体" w:hAnsi="宋体" w:cs="宋体"/>
                <w:sz w:val="24"/>
              </w:rPr>
            </w:pPr>
            <w:r>
              <w:rPr>
                <w:rFonts w:hint="eastAsia" w:ascii="宋体" w:hAnsi="宋体" w:cs="宋体"/>
                <w:sz w:val="24"/>
              </w:rPr>
              <w:t>（208）标的：采购清单序号208量贩牛肉面，属于工业行业；</w:t>
            </w:r>
          </w:p>
          <w:p w14:paraId="4C1012F5">
            <w:pPr>
              <w:rPr>
                <w:rFonts w:ascii="宋体" w:hAnsi="宋体" w:cs="宋体"/>
                <w:sz w:val="24"/>
              </w:rPr>
            </w:pPr>
            <w:r>
              <w:rPr>
                <w:rFonts w:hint="eastAsia" w:ascii="宋体" w:hAnsi="宋体" w:cs="宋体"/>
                <w:sz w:val="24"/>
              </w:rPr>
              <w:t>（209）标的：采购清单序号209桶装牛肉面，属于工业行业；</w:t>
            </w:r>
          </w:p>
          <w:p w14:paraId="696F5623">
            <w:pPr>
              <w:rPr>
                <w:rFonts w:ascii="宋体" w:hAnsi="宋体" w:cs="宋体"/>
                <w:sz w:val="24"/>
              </w:rPr>
            </w:pPr>
            <w:r>
              <w:rPr>
                <w:rFonts w:hint="eastAsia" w:ascii="宋体" w:hAnsi="宋体" w:cs="宋体"/>
                <w:sz w:val="24"/>
              </w:rPr>
              <w:t>（210）标的：采购清单序号210粉菜面蛋，属于工业行业；</w:t>
            </w:r>
          </w:p>
          <w:p w14:paraId="3CCE27D7">
            <w:pPr>
              <w:rPr>
                <w:rFonts w:ascii="宋体" w:hAnsi="宋体" w:cs="宋体"/>
                <w:sz w:val="24"/>
              </w:rPr>
            </w:pPr>
            <w:r>
              <w:rPr>
                <w:rFonts w:hint="eastAsia" w:ascii="宋体" w:hAnsi="宋体" w:cs="宋体"/>
                <w:sz w:val="24"/>
              </w:rPr>
              <w:t>（211）标的：采购清单序号211金丝蜜枣，属于工业行业；</w:t>
            </w:r>
          </w:p>
          <w:p w14:paraId="2E176B14">
            <w:pPr>
              <w:rPr>
                <w:rFonts w:ascii="宋体" w:hAnsi="宋体" w:cs="宋体"/>
                <w:sz w:val="24"/>
              </w:rPr>
            </w:pPr>
            <w:r>
              <w:rPr>
                <w:rFonts w:hint="eastAsia" w:ascii="宋体" w:hAnsi="宋体" w:cs="宋体"/>
                <w:sz w:val="24"/>
              </w:rPr>
              <w:t>（212）标的：采购清单序号212长鼻王，属于工业行业；</w:t>
            </w:r>
          </w:p>
          <w:p w14:paraId="484AF72B">
            <w:pPr>
              <w:rPr>
                <w:rFonts w:ascii="宋体" w:hAnsi="宋体" w:cs="宋体"/>
                <w:sz w:val="24"/>
              </w:rPr>
            </w:pPr>
            <w:r>
              <w:rPr>
                <w:rFonts w:hint="eastAsia" w:ascii="宋体" w:hAnsi="宋体" w:cs="宋体"/>
                <w:sz w:val="24"/>
              </w:rPr>
              <w:t>（213）标的：采购清单序号213雪饼，属于工业行业；</w:t>
            </w:r>
          </w:p>
          <w:p w14:paraId="7C9C4E4C">
            <w:pPr>
              <w:rPr>
                <w:rFonts w:ascii="宋体" w:hAnsi="宋体" w:cs="宋体"/>
                <w:sz w:val="24"/>
              </w:rPr>
            </w:pPr>
            <w:r>
              <w:rPr>
                <w:rFonts w:hint="eastAsia" w:ascii="宋体" w:hAnsi="宋体" w:cs="宋体"/>
                <w:sz w:val="24"/>
              </w:rPr>
              <w:t>（214）标的：采购清单序号214仙贝，属于工业行业；</w:t>
            </w:r>
          </w:p>
          <w:p w14:paraId="4E7826C3">
            <w:pPr>
              <w:rPr>
                <w:rFonts w:ascii="宋体" w:hAnsi="宋体" w:cs="宋体"/>
                <w:sz w:val="24"/>
              </w:rPr>
            </w:pPr>
            <w:r>
              <w:rPr>
                <w:rFonts w:hint="eastAsia" w:ascii="宋体" w:hAnsi="宋体" w:cs="宋体"/>
                <w:sz w:val="24"/>
              </w:rPr>
              <w:t>（215）标的：采购清单序号215薯片，属于工业行业；</w:t>
            </w:r>
          </w:p>
          <w:p w14:paraId="0808CD90">
            <w:pPr>
              <w:rPr>
                <w:rFonts w:ascii="宋体" w:hAnsi="宋体" w:cs="宋体"/>
                <w:sz w:val="24"/>
              </w:rPr>
            </w:pPr>
            <w:r>
              <w:rPr>
                <w:rFonts w:hint="eastAsia" w:ascii="宋体" w:hAnsi="宋体" w:cs="宋体"/>
                <w:sz w:val="24"/>
              </w:rPr>
              <w:t>（216）标的：采购清单序号216提子果干，属于工业行业；</w:t>
            </w:r>
          </w:p>
          <w:p w14:paraId="73891706">
            <w:pPr>
              <w:rPr>
                <w:rFonts w:ascii="宋体" w:hAnsi="宋体" w:cs="宋体"/>
                <w:sz w:val="24"/>
              </w:rPr>
            </w:pPr>
            <w:r>
              <w:rPr>
                <w:rFonts w:hint="eastAsia" w:ascii="宋体" w:hAnsi="宋体" w:cs="宋体"/>
                <w:sz w:val="24"/>
              </w:rPr>
              <w:t>（217）标的：采购清单序号217桃酥，属于工业行业；</w:t>
            </w:r>
          </w:p>
          <w:p w14:paraId="6A75A69D">
            <w:pPr>
              <w:rPr>
                <w:rFonts w:ascii="宋体" w:hAnsi="宋体" w:cs="宋体"/>
                <w:sz w:val="24"/>
              </w:rPr>
            </w:pPr>
            <w:r>
              <w:rPr>
                <w:rFonts w:hint="eastAsia" w:ascii="宋体" w:hAnsi="宋体" w:cs="宋体"/>
                <w:sz w:val="24"/>
              </w:rPr>
              <w:t>（218）标的：采购清单序号218果汁果冻爽，属于工业行业；</w:t>
            </w:r>
          </w:p>
          <w:p w14:paraId="14B448F8">
            <w:pPr>
              <w:rPr>
                <w:rFonts w:ascii="宋体" w:hAnsi="宋体" w:cs="宋体"/>
                <w:sz w:val="24"/>
              </w:rPr>
            </w:pPr>
            <w:r>
              <w:rPr>
                <w:rFonts w:hint="eastAsia" w:ascii="宋体" w:hAnsi="宋体" w:cs="宋体"/>
                <w:sz w:val="24"/>
              </w:rPr>
              <w:t>（219）标的：采购清单序号219葡萄干，属于工业行业；</w:t>
            </w:r>
          </w:p>
          <w:p w14:paraId="3F68CB3E">
            <w:pPr>
              <w:rPr>
                <w:rFonts w:ascii="宋体" w:hAnsi="宋体" w:cs="宋体"/>
                <w:sz w:val="24"/>
              </w:rPr>
            </w:pPr>
            <w:r>
              <w:rPr>
                <w:rFonts w:hint="eastAsia" w:ascii="宋体" w:hAnsi="宋体" w:cs="宋体"/>
                <w:sz w:val="24"/>
              </w:rPr>
              <w:t>（220）标的：采购清单序号220牛肉干，属于工业行业；</w:t>
            </w:r>
          </w:p>
          <w:p w14:paraId="4EB70BC4">
            <w:pPr>
              <w:rPr>
                <w:rFonts w:ascii="宋体" w:hAnsi="宋体" w:cs="宋体"/>
                <w:sz w:val="24"/>
              </w:rPr>
            </w:pPr>
            <w:r>
              <w:rPr>
                <w:rFonts w:hint="eastAsia" w:ascii="宋体" w:hAnsi="宋体" w:cs="宋体"/>
                <w:sz w:val="24"/>
              </w:rPr>
              <w:t>（221）标的：采购清单序号221五香翅，属于工业行业；</w:t>
            </w:r>
          </w:p>
          <w:p w14:paraId="10C4309B">
            <w:pPr>
              <w:rPr>
                <w:rFonts w:ascii="宋体" w:hAnsi="宋体" w:cs="宋体"/>
                <w:sz w:val="24"/>
              </w:rPr>
            </w:pPr>
            <w:r>
              <w:rPr>
                <w:rFonts w:hint="eastAsia" w:ascii="宋体" w:hAnsi="宋体" w:cs="宋体"/>
                <w:sz w:val="24"/>
              </w:rPr>
              <w:t>（222）标的：采购清单序号222燕窝粥，属于工业行业；</w:t>
            </w:r>
          </w:p>
          <w:p w14:paraId="6CF2C8A6">
            <w:pPr>
              <w:rPr>
                <w:rFonts w:ascii="宋体" w:hAnsi="宋体" w:cs="宋体"/>
                <w:sz w:val="24"/>
              </w:rPr>
            </w:pPr>
            <w:r>
              <w:rPr>
                <w:rFonts w:hint="eastAsia" w:ascii="宋体" w:hAnsi="宋体" w:cs="宋体"/>
                <w:sz w:val="24"/>
              </w:rPr>
              <w:t>（223）标的：采购清单序号223维C果冻，属于工业行业；</w:t>
            </w:r>
          </w:p>
          <w:p w14:paraId="0D3DE0CA">
            <w:pPr>
              <w:rPr>
                <w:rFonts w:ascii="宋体" w:hAnsi="宋体" w:cs="宋体"/>
                <w:sz w:val="24"/>
              </w:rPr>
            </w:pPr>
            <w:r>
              <w:rPr>
                <w:rFonts w:hint="eastAsia" w:ascii="宋体" w:hAnsi="宋体" w:cs="宋体"/>
                <w:sz w:val="24"/>
              </w:rPr>
              <w:t>（224）标的：采购清单序号224玉米酥，属于工业行业；</w:t>
            </w:r>
          </w:p>
          <w:p w14:paraId="282F4AEF">
            <w:pPr>
              <w:rPr>
                <w:rFonts w:ascii="宋体" w:hAnsi="宋体" w:cs="宋体"/>
                <w:sz w:val="24"/>
              </w:rPr>
            </w:pPr>
            <w:r>
              <w:rPr>
                <w:rFonts w:hint="eastAsia" w:ascii="宋体" w:hAnsi="宋体" w:cs="宋体"/>
                <w:sz w:val="24"/>
              </w:rPr>
              <w:t>（225）标的：采购清单序号225奶茶，属于工业行业；</w:t>
            </w:r>
          </w:p>
          <w:p w14:paraId="6CE7BED2">
            <w:pPr>
              <w:rPr>
                <w:rFonts w:ascii="宋体" w:hAnsi="宋体" w:cs="宋体"/>
                <w:sz w:val="24"/>
              </w:rPr>
            </w:pPr>
            <w:r>
              <w:rPr>
                <w:rFonts w:hint="eastAsia" w:ascii="宋体" w:hAnsi="宋体" w:cs="宋体"/>
                <w:sz w:val="24"/>
              </w:rPr>
              <w:t>（226）标的：采购清单序号226皇冠曲奇，属于工业行业；</w:t>
            </w:r>
          </w:p>
          <w:p w14:paraId="136EF75D">
            <w:pPr>
              <w:rPr>
                <w:rFonts w:ascii="宋体" w:hAnsi="宋体" w:cs="宋体"/>
                <w:sz w:val="24"/>
              </w:rPr>
            </w:pPr>
            <w:r>
              <w:rPr>
                <w:rFonts w:hint="eastAsia" w:ascii="宋体" w:hAnsi="宋体" w:cs="宋体"/>
                <w:sz w:val="24"/>
              </w:rPr>
              <w:t>（227）标的：采购清单序号227休闲笋，属于工业行业；</w:t>
            </w:r>
          </w:p>
          <w:p w14:paraId="26D25307">
            <w:pPr>
              <w:rPr>
                <w:rFonts w:ascii="宋体" w:hAnsi="宋体" w:cs="宋体"/>
                <w:sz w:val="24"/>
              </w:rPr>
            </w:pPr>
            <w:r>
              <w:rPr>
                <w:rFonts w:hint="eastAsia" w:ascii="宋体" w:hAnsi="宋体" w:cs="宋体"/>
                <w:sz w:val="24"/>
              </w:rPr>
              <w:t>（228）标的：采购清单序号228蜂蜜，属于工业行业；</w:t>
            </w:r>
          </w:p>
          <w:p w14:paraId="1445CD29">
            <w:pPr>
              <w:rPr>
                <w:rFonts w:ascii="宋体" w:hAnsi="宋体" w:cs="宋体"/>
                <w:sz w:val="24"/>
              </w:rPr>
            </w:pPr>
            <w:r>
              <w:rPr>
                <w:rFonts w:hint="eastAsia" w:ascii="宋体" w:hAnsi="宋体" w:cs="宋体"/>
                <w:sz w:val="24"/>
              </w:rPr>
              <w:t>（229）标的：采购清单序号229虎皮凤爪，属于工业行业；</w:t>
            </w:r>
          </w:p>
          <w:p w14:paraId="1C105345">
            <w:pPr>
              <w:rPr>
                <w:rFonts w:ascii="宋体" w:hAnsi="宋体" w:cs="宋体"/>
                <w:sz w:val="24"/>
              </w:rPr>
            </w:pPr>
            <w:r>
              <w:rPr>
                <w:rFonts w:hint="eastAsia" w:ascii="宋体" w:hAnsi="宋体" w:cs="宋体"/>
                <w:sz w:val="24"/>
              </w:rPr>
              <w:t>（230）标的：采购清单序号230酥饼，属于工业行业；</w:t>
            </w:r>
          </w:p>
          <w:p w14:paraId="59F71DCE">
            <w:pPr>
              <w:rPr>
                <w:rFonts w:ascii="宋体" w:hAnsi="宋体" w:cs="宋体"/>
                <w:sz w:val="24"/>
              </w:rPr>
            </w:pPr>
            <w:r>
              <w:rPr>
                <w:rFonts w:hint="eastAsia" w:ascii="宋体" w:hAnsi="宋体" w:cs="宋体"/>
                <w:sz w:val="24"/>
              </w:rPr>
              <w:t>（231）标的：采购清单序号231肉松，属于工业行业；</w:t>
            </w:r>
          </w:p>
          <w:p w14:paraId="00FF0C88">
            <w:pPr>
              <w:rPr>
                <w:rFonts w:ascii="宋体" w:hAnsi="宋体" w:cs="宋体"/>
                <w:sz w:val="24"/>
              </w:rPr>
            </w:pPr>
            <w:r>
              <w:rPr>
                <w:rFonts w:hint="eastAsia" w:ascii="宋体" w:hAnsi="宋体" w:cs="宋体"/>
                <w:sz w:val="24"/>
              </w:rPr>
              <w:t>（232）标的：采购清单序号232牛肉粒，属于工业行业；</w:t>
            </w:r>
          </w:p>
          <w:p w14:paraId="1CA11F1C">
            <w:pPr>
              <w:rPr>
                <w:rFonts w:ascii="宋体" w:hAnsi="宋体" w:cs="宋体"/>
                <w:sz w:val="24"/>
              </w:rPr>
            </w:pPr>
            <w:r>
              <w:rPr>
                <w:rFonts w:hint="eastAsia" w:ascii="宋体" w:hAnsi="宋体" w:cs="宋体"/>
                <w:sz w:val="24"/>
              </w:rPr>
              <w:t>（233）标的：采购清单序号233爆米花，属于工业行业；</w:t>
            </w:r>
          </w:p>
          <w:p w14:paraId="5AFD2DA9">
            <w:pPr>
              <w:rPr>
                <w:rFonts w:ascii="宋体" w:hAnsi="宋体" w:cs="宋体"/>
                <w:sz w:val="24"/>
              </w:rPr>
            </w:pPr>
            <w:r>
              <w:rPr>
                <w:rFonts w:hint="eastAsia" w:ascii="宋体" w:hAnsi="宋体" w:cs="宋体"/>
                <w:sz w:val="24"/>
              </w:rPr>
              <w:t>（234）标的：采购清单序号234陈皮糖，属于工业行业；</w:t>
            </w:r>
          </w:p>
          <w:p w14:paraId="1D33798F">
            <w:pPr>
              <w:rPr>
                <w:rFonts w:ascii="宋体" w:hAnsi="宋体" w:cs="宋体"/>
                <w:sz w:val="24"/>
              </w:rPr>
            </w:pPr>
            <w:r>
              <w:rPr>
                <w:rFonts w:hint="eastAsia" w:ascii="宋体" w:hAnsi="宋体" w:cs="宋体"/>
                <w:sz w:val="24"/>
              </w:rPr>
              <w:t>（235）标的：采购清单序号235乌梅，属于工业行业；</w:t>
            </w:r>
          </w:p>
          <w:p w14:paraId="1361800E">
            <w:pPr>
              <w:rPr>
                <w:rFonts w:ascii="宋体" w:hAnsi="宋体" w:cs="宋体"/>
                <w:sz w:val="24"/>
              </w:rPr>
            </w:pPr>
            <w:r>
              <w:rPr>
                <w:rFonts w:hint="eastAsia" w:ascii="宋体" w:hAnsi="宋体" w:cs="宋体"/>
                <w:sz w:val="24"/>
              </w:rPr>
              <w:t>（236）标的：采购清单序号236油栗仁，属于工业行业；</w:t>
            </w:r>
          </w:p>
          <w:p w14:paraId="3F2742DD">
            <w:pPr>
              <w:rPr>
                <w:rFonts w:ascii="宋体" w:hAnsi="宋体" w:cs="宋体"/>
                <w:sz w:val="24"/>
              </w:rPr>
            </w:pPr>
            <w:r>
              <w:rPr>
                <w:rFonts w:hint="eastAsia" w:ascii="宋体" w:hAnsi="宋体" w:cs="宋体"/>
                <w:sz w:val="24"/>
              </w:rPr>
              <w:t>（237）标的：采购清单序号237老梅干，属于工业行业；</w:t>
            </w:r>
          </w:p>
          <w:p w14:paraId="5868AF56">
            <w:pPr>
              <w:rPr>
                <w:rFonts w:ascii="宋体" w:hAnsi="宋体" w:cs="宋体"/>
                <w:sz w:val="24"/>
              </w:rPr>
            </w:pPr>
            <w:r>
              <w:rPr>
                <w:rFonts w:hint="eastAsia" w:ascii="宋体" w:hAnsi="宋体" w:cs="宋体"/>
                <w:sz w:val="24"/>
              </w:rPr>
              <w:t>（238）标的：采购清单序号238红薯片，属于工业行业；</w:t>
            </w:r>
          </w:p>
          <w:p w14:paraId="131A1DD2">
            <w:pPr>
              <w:rPr>
                <w:rFonts w:ascii="宋体" w:hAnsi="宋体" w:cs="宋体"/>
                <w:sz w:val="24"/>
              </w:rPr>
            </w:pPr>
            <w:r>
              <w:rPr>
                <w:rFonts w:hint="eastAsia" w:ascii="宋体" w:hAnsi="宋体" w:cs="宋体"/>
                <w:sz w:val="24"/>
              </w:rPr>
              <w:t>（239）标的：采购清单序号239盐津桃肉，属于工业行业；</w:t>
            </w:r>
          </w:p>
          <w:p w14:paraId="0375C27E">
            <w:pPr>
              <w:rPr>
                <w:rFonts w:ascii="宋体" w:hAnsi="宋体" w:cs="宋体"/>
                <w:sz w:val="24"/>
              </w:rPr>
            </w:pPr>
            <w:r>
              <w:rPr>
                <w:rFonts w:hint="eastAsia" w:ascii="宋体" w:hAnsi="宋体" w:cs="宋体"/>
                <w:sz w:val="24"/>
              </w:rPr>
              <w:t>（240）标的：采购清单序号240吃不厌话梅，属于工业行业；</w:t>
            </w:r>
          </w:p>
          <w:p w14:paraId="00ED7D91">
            <w:pPr>
              <w:rPr>
                <w:rFonts w:ascii="宋体" w:hAnsi="宋体" w:cs="宋体"/>
                <w:sz w:val="24"/>
              </w:rPr>
            </w:pPr>
            <w:r>
              <w:rPr>
                <w:rFonts w:hint="eastAsia" w:ascii="宋体" w:hAnsi="宋体" w:cs="宋体"/>
                <w:sz w:val="24"/>
              </w:rPr>
              <w:t>（241）标的：采购清单序号241相思梅，属于工业行业；</w:t>
            </w:r>
          </w:p>
          <w:p w14:paraId="40281D5B">
            <w:pPr>
              <w:rPr>
                <w:rFonts w:ascii="宋体" w:hAnsi="宋体" w:cs="宋体"/>
                <w:sz w:val="24"/>
              </w:rPr>
            </w:pPr>
            <w:r>
              <w:rPr>
                <w:rFonts w:hint="eastAsia" w:ascii="宋体" w:hAnsi="宋体" w:cs="宋体"/>
                <w:sz w:val="24"/>
              </w:rPr>
              <w:t>（242）标的：采购清单序号242美心蛋卷，属于工业行业；</w:t>
            </w:r>
          </w:p>
          <w:p w14:paraId="44439338">
            <w:pPr>
              <w:rPr>
                <w:rFonts w:ascii="宋体" w:hAnsi="宋体" w:cs="宋体"/>
                <w:sz w:val="24"/>
              </w:rPr>
            </w:pPr>
            <w:r>
              <w:rPr>
                <w:rFonts w:hint="eastAsia" w:ascii="宋体" w:hAnsi="宋体" w:cs="宋体"/>
                <w:sz w:val="24"/>
              </w:rPr>
              <w:t>（243）标的：采购清单序号243梅干菜饼，属于工业行业；</w:t>
            </w:r>
          </w:p>
          <w:p w14:paraId="6BFB32DD">
            <w:pPr>
              <w:rPr>
                <w:rFonts w:ascii="宋体" w:hAnsi="宋体" w:cs="宋体"/>
                <w:sz w:val="24"/>
              </w:rPr>
            </w:pPr>
            <w:r>
              <w:rPr>
                <w:rFonts w:hint="eastAsia" w:ascii="宋体" w:hAnsi="宋体" w:cs="宋体"/>
                <w:sz w:val="24"/>
              </w:rPr>
              <w:t>（244）标的：采购清单序号244苏打饼干，属于工业行业；</w:t>
            </w:r>
          </w:p>
          <w:p w14:paraId="1A0461E0">
            <w:pPr>
              <w:rPr>
                <w:rFonts w:ascii="宋体" w:hAnsi="宋体" w:cs="宋体"/>
                <w:sz w:val="24"/>
              </w:rPr>
            </w:pPr>
            <w:r>
              <w:rPr>
                <w:rFonts w:hint="eastAsia" w:ascii="宋体" w:hAnsi="宋体" w:cs="宋体"/>
                <w:sz w:val="24"/>
              </w:rPr>
              <w:t>（245）标的：采购清单序号245桂圆莲子八宝粥，属于工业行业；</w:t>
            </w:r>
          </w:p>
          <w:p w14:paraId="4672A9AA">
            <w:pPr>
              <w:rPr>
                <w:rFonts w:ascii="宋体" w:hAnsi="宋体" w:cs="宋体"/>
                <w:sz w:val="24"/>
              </w:rPr>
            </w:pPr>
            <w:r>
              <w:rPr>
                <w:rFonts w:hint="eastAsia" w:ascii="宋体" w:hAnsi="宋体" w:cs="宋体"/>
                <w:sz w:val="24"/>
              </w:rPr>
              <w:t>（246）标的：采购清单序号246手工红糖，属于工业行业；</w:t>
            </w:r>
          </w:p>
          <w:p w14:paraId="1C433FF3">
            <w:pPr>
              <w:rPr>
                <w:rFonts w:ascii="宋体" w:hAnsi="宋体" w:cs="宋体"/>
                <w:sz w:val="24"/>
              </w:rPr>
            </w:pPr>
            <w:r>
              <w:rPr>
                <w:rFonts w:hint="eastAsia" w:ascii="宋体" w:hAnsi="宋体" w:cs="宋体"/>
                <w:sz w:val="24"/>
              </w:rPr>
              <w:t>（247）标的：采购清单序号247地锅麻花，属于工业行业；</w:t>
            </w:r>
          </w:p>
          <w:p w14:paraId="1457BC26">
            <w:pPr>
              <w:rPr>
                <w:rFonts w:ascii="宋体" w:hAnsi="宋体" w:cs="宋体"/>
                <w:sz w:val="24"/>
              </w:rPr>
            </w:pPr>
            <w:r>
              <w:rPr>
                <w:rFonts w:hint="eastAsia" w:ascii="宋体" w:hAnsi="宋体" w:cs="宋体"/>
                <w:sz w:val="24"/>
              </w:rPr>
              <w:t>（248）标的：采购清单序号248玫瑰花茶，属于工业行业；</w:t>
            </w:r>
          </w:p>
          <w:p w14:paraId="2EF016E4">
            <w:pPr>
              <w:rPr>
                <w:rFonts w:ascii="宋体" w:hAnsi="宋体" w:cs="宋体"/>
                <w:sz w:val="24"/>
              </w:rPr>
            </w:pPr>
            <w:r>
              <w:rPr>
                <w:rFonts w:hint="eastAsia" w:ascii="宋体" w:hAnsi="宋体" w:cs="宋体"/>
                <w:sz w:val="24"/>
              </w:rPr>
              <w:t>（249）标的：采购清单序号249多味果冻，属于工业行业；</w:t>
            </w:r>
          </w:p>
          <w:p w14:paraId="732CE500">
            <w:pPr>
              <w:rPr>
                <w:rFonts w:ascii="宋体" w:hAnsi="宋体" w:cs="宋体"/>
                <w:sz w:val="24"/>
              </w:rPr>
            </w:pPr>
            <w:r>
              <w:rPr>
                <w:rFonts w:hint="eastAsia" w:ascii="宋体" w:hAnsi="宋体" w:cs="宋体"/>
                <w:sz w:val="24"/>
              </w:rPr>
              <w:t>（250）标的：采购清单序号250速溶咖啡，属于工业行业；</w:t>
            </w:r>
          </w:p>
          <w:p w14:paraId="3BF119DB">
            <w:pPr>
              <w:rPr>
                <w:rFonts w:ascii="宋体" w:hAnsi="宋体" w:cs="宋体"/>
                <w:sz w:val="24"/>
              </w:rPr>
            </w:pPr>
            <w:r>
              <w:rPr>
                <w:rFonts w:hint="eastAsia" w:ascii="宋体" w:hAnsi="宋体" w:cs="宋体"/>
                <w:sz w:val="24"/>
              </w:rPr>
              <w:t>（251）标的：采购清单序号251香脆海苔，属于工业行业；</w:t>
            </w:r>
          </w:p>
          <w:p w14:paraId="129976E9">
            <w:pPr>
              <w:rPr>
                <w:rFonts w:ascii="宋体" w:hAnsi="宋体" w:cs="宋体"/>
                <w:sz w:val="24"/>
              </w:rPr>
            </w:pPr>
            <w:r>
              <w:rPr>
                <w:rFonts w:hint="eastAsia" w:ascii="宋体" w:hAnsi="宋体" w:cs="宋体"/>
                <w:sz w:val="24"/>
              </w:rPr>
              <w:t>（252）标的：采购清单序号252去骨凤爪，属于工业行业；</w:t>
            </w:r>
          </w:p>
          <w:p w14:paraId="55329366">
            <w:pPr>
              <w:rPr>
                <w:rFonts w:ascii="宋体" w:hAnsi="宋体" w:cs="宋体"/>
                <w:sz w:val="24"/>
              </w:rPr>
            </w:pPr>
            <w:r>
              <w:rPr>
                <w:rFonts w:hint="eastAsia" w:ascii="宋体" w:hAnsi="宋体" w:cs="宋体"/>
                <w:sz w:val="24"/>
              </w:rPr>
              <w:t>（253）标的：采购清单序号253鲜果捞黄桃，属于工业行业；</w:t>
            </w:r>
          </w:p>
          <w:p w14:paraId="403AB112">
            <w:pPr>
              <w:rPr>
                <w:rFonts w:ascii="宋体" w:hAnsi="宋体" w:cs="宋体"/>
                <w:sz w:val="24"/>
              </w:rPr>
            </w:pPr>
            <w:r>
              <w:rPr>
                <w:rFonts w:hint="eastAsia" w:ascii="宋体" w:hAnsi="宋体" w:cs="宋体"/>
                <w:sz w:val="24"/>
              </w:rPr>
              <w:t>（254）标的：采购清单序号254柴火鸡翅，属于工业行业；</w:t>
            </w:r>
          </w:p>
          <w:p w14:paraId="5D7FDB03">
            <w:pPr>
              <w:rPr>
                <w:rFonts w:ascii="宋体" w:hAnsi="宋体" w:cs="宋体"/>
                <w:sz w:val="24"/>
              </w:rPr>
            </w:pPr>
            <w:r>
              <w:rPr>
                <w:rFonts w:hint="eastAsia" w:ascii="宋体" w:hAnsi="宋体" w:cs="宋体"/>
                <w:sz w:val="24"/>
              </w:rPr>
              <w:t>（255）标的：采购清单序号255猪肉铺，属于工业行业；</w:t>
            </w:r>
          </w:p>
          <w:p w14:paraId="3D837FD7">
            <w:pPr>
              <w:rPr>
                <w:rFonts w:ascii="宋体" w:hAnsi="宋体" w:cs="宋体"/>
                <w:sz w:val="24"/>
              </w:rPr>
            </w:pPr>
            <w:r>
              <w:rPr>
                <w:rFonts w:hint="eastAsia" w:ascii="宋体" w:hAnsi="宋体" w:cs="宋体"/>
                <w:sz w:val="24"/>
              </w:rPr>
              <w:t>（256）标的：采购清单序号256香酥小黄鱼，属于工业行业；</w:t>
            </w:r>
          </w:p>
          <w:p w14:paraId="34A7B51F">
            <w:pPr>
              <w:rPr>
                <w:rFonts w:ascii="宋体" w:hAnsi="宋体" w:cs="宋体"/>
                <w:sz w:val="24"/>
              </w:rPr>
            </w:pPr>
            <w:r>
              <w:rPr>
                <w:rFonts w:hint="eastAsia" w:ascii="宋体" w:hAnsi="宋体" w:cs="宋体"/>
                <w:sz w:val="24"/>
              </w:rPr>
              <w:t>（257）标的：采购清单序号257即食燕麦片，属于工业行业；</w:t>
            </w:r>
          </w:p>
          <w:p w14:paraId="660A4CAE">
            <w:pPr>
              <w:rPr>
                <w:rFonts w:ascii="宋体" w:hAnsi="宋体" w:cs="宋体"/>
                <w:sz w:val="24"/>
              </w:rPr>
            </w:pPr>
            <w:r>
              <w:rPr>
                <w:rFonts w:hint="eastAsia" w:ascii="宋体" w:hAnsi="宋体" w:cs="宋体"/>
                <w:sz w:val="24"/>
              </w:rPr>
              <w:t>（258）标的：采购清单序号258木糖醇沙琪玛，属于工业行业；</w:t>
            </w:r>
          </w:p>
          <w:p w14:paraId="648D04F4">
            <w:pPr>
              <w:rPr>
                <w:rFonts w:ascii="宋体" w:hAnsi="宋体" w:cs="宋体"/>
                <w:sz w:val="24"/>
              </w:rPr>
            </w:pPr>
            <w:r>
              <w:rPr>
                <w:rFonts w:hint="eastAsia" w:ascii="宋体" w:hAnsi="宋体" w:cs="宋体"/>
                <w:sz w:val="24"/>
              </w:rPr>
              <w:t>（259）标的：采购清单序号259雪花酥，属于工业行业；</w:t>
            </w:r>
          </w:p>
          <w:p w14:paraId="022B8C82">
            <w:pPr>
              <w:rPr>
                <w:rFonts w:ascii="宋体" w:hAnsi="宋体" w:cs="宋体"/>
                <w:sz w:val="24"/>
              </w:rPr>
            </w:pPr>
            <w:r>
              <w:rPr>
                <w:rFonts w:hint="eastAsia" w:ascii="宋体" w:hAnsi="宋体" w:cs="宋体"/>
                <w:sz w:val="24"/>
              </w:rPr>
              <w:t>（260）标的：采购清单序号260西湖鱼干，属于工业行业；</w:t>
            </w:r>
          </w:p>
          <w:p w14:paraId="02174615">
            <w:pPr>
              <w:rPr>
                <w:rFonts w:ascii="宋体" w:hAnsi="宋体" w:cs="宋体"/>
                <w:sz w:val="24"/>
              </w:rPr>
            </w:pPr>
            <w:r>
              <w:rPr>
                <w:rFonts w:hint="eastAsia" w:ascii="宋体" w:hAnsi="宋体" w:cs="宋体"/>
                <w:sz w:val="24"/>
              </w:rPr>
              <w:t>（261）标的：采购清单序号261猴头菇饼干，属于工业行业；</w:t>
            </w:r>
          </w:p>
          <w:p w14:paraId="7EA571FE">
            <w:pPr>
              <w:rPr>
                <w:rFonts w:ascii="宋体" w:hAnsi="宋体" w:cs="宋体"/>
                <w:sz w:val="24"/>
              </w:rPr>
            </w:pPr>
            <w:r>
              <w:rPr>
                <w:rFonts w:hint="eastAsia" w:ascii="宋体" w:hAnsi="宋体" w:cs="宋体"/>
                <w:sz w:val="24"/>
              </w:rPr>
              <w:t>（262）标的：采购清单序号262鸭舌，属于工业行业；</w:t>
            </w:r>
          </w:p>
          <w:p w14:paraId="2C9B7643">
            <w:pPr>
              <w:rPr>
                <w:rFonts w:ascii="宋体" w:hAnsi="宋体" w:cs="宋体"/>
                <w:sz w:val="24"/>
              </w:rPr>
            </w:pPr>
            <w:r>
              <w:rPr>
                <w:rFonts w:hint="eastAsia" w:ascii="宋体" w:hAnsi="宋体" w:cs="宋体"/>
                <w:sz w:val="24"/>
              </w:rPr>
              <w:t>（263）标的：采购清单序号263开心果，属于工业行业；</w:t>
            </w:r>
          </w:p>
          <w:p w14:paraId="02691E12">
            <w:pPr>
              <w:rPr>
                <w:rFonts w:ascii="宋体" w:hAnsi="宋体" w:cs="宋体"/>
                <w:sz w:val="24"/>
              </w:rPr>
            </w:pPr>
            <w:r>
              <w:rPr>
                <w:rFonts w:hint="eastAsia" w:ascii="宋体" w:hAnsi="宋体" w:cs="宋体"/>
                <w:sz w:val="24"/>
              </w:rPr>
              <w:t>（264）标的：采购清单序号264桂味荔枝干，属于工业行业；</w:t>
            </w:r>
          </w:p>
          <w:p w14:paraId="68861697">
            <w:pPr>
              <w:rPr>
                <w:rFonts w:ascii="宋体" w:hAnsi="宋体" w:cs="宋体"/>
                <w:sz w:val="24"/>
              </w:rPr>
            </w:pPr>
            <w:r>
              <w:rPr>
                <w:rFonts w:hint="eastAsia" w:ascii="宋体" w:hAnsi="宋体" w:cs="宋体"/>
                <w:sz w:val="24"/>
              </w:rPr>
              <w:t>（265）标的：采购清单序号265山核桃肉，属于工业行业；</w:t>
            </w:r>
          </w:p>
          <w:p w14:paraId="54EDC967">
            <w:pPr>
              <w:rPr>
                <w:rFonts w:ascii="宋体" w:hAnsi="宋体" w:cs="宋体"/>
                <w:sz w:val="24"/>
              </w:rPr>
            </w:pPr>
            <w:r>
              <w:rPr>
                <w:rFonts w:hint="eastAsia" w:ascii="宋体" w:hAnsi="宋体" w:cs="宋体"/>
                <w:sz w:val="24"/>
              </w:rPr>
              <w:t>（266）标的：采购清单序号266宏光桂圆干，属于工业行业；</w:t>
            </w:r>
          </w:p>
          <w:p w14:paraId="68E28153">
            <w:pPr>
              <w:rPr>
                <w:rFonts w:ascii="宋体" w:hAnsi="宋体" w:cs="宋体"/>
                <w:sz w:val="24"/>
              </w:rPr>
            </w:pPr>
            <w:r>
              <w:rPr>
                <w:rFonts w:hint="eastAsia" w:ascii="宋体" w:hAnsi="宋体" w:cs="宋体"/>
                <w:sz w:val="24"/>
              </w:rPr>
              <w:t>（267）标的：采购清单序号267美滋烩芸，属于工业行业；</w:t>
            </w:r>
          </w:p>
          <w:p w14:paraId="0CAF4AC2">
            <w:pPr>
              <w:rPr>
                <w:rFonts w:ascii="宋体" w:hAnsi="宋体" w:cs="宋体"/>
                <w:sz w:val="24"/>
              </w:rPr>
            </w:pPr>
            <w:r>
              <w:rPr>
                <w:rFonts w:hint="eastAsia" w:ascii="宋体" w:hAnsi="宋体" w:cs="宋体"/>
                <w:sz w:val="24"/>
              </w:rPr>
              <w:t>（268）标的：采购清单序号268幸福蛋卷曲奇，属于工业行业；</w:t>
            </w:r>
          </w:p>
          <w:p w14:paraId="5B05200D">
            <w:pPr>
              <w:rPr>
                <w:rFonts w:ascii="宋体" w:hAnsi="宋体" w:cs="宋体"/>
                <w:sz w:val="24"/>
              </w:rPr>
            </w:pPr>
            <w:r>
              <w:rPr>
                <w:rFonts w:hint="eastAsia" w:ascii="宋体" w:hAnsi="宋体" w:cs="宋体"/>
                <w:sz w:val="24"/>
              </w:rPr>
              <w:t>（269）标的：采购清单序号269皇家曲奇每日坚果，属于工业行业；</w:t>
            </w:r>
          </w:p>
          <w:p w14:paraId="767BBFF2">
            <w:pPr>
              <w:rPr>
                <w:rFonts w:ascii="宋体" w:hAnsi="宋体" w:cs="宋体"/>
                <w:sz w:val="24"/>
              </w:rPr>
            </w:pPr>
            <w:r>
              <w:rPr>
                <w:rFonts w:hint="eastAsia" w:ascii="宋体" w:hAnsi="宋体" w:cs="宋体"/>
                <w:sz w:val="24"/>
              </w:rPr>
              <w:t>（270）标的：采购清单序号270猴头菇，属于工业行业；</w:t>
            </w:r>
          </w:p>
          <w:p w14:paraId="35146EED">
            <w:pPr>
              <w:rPr>
                <w:rFonts w:ascii="宋体" w:hAnsi="宋体" w:cs="宋体"/>
                <w:sz w:val="24"/>
              </w:rPr>
            </w:pPr>
            <w:r>
              <w:rPr>
                <w:rFonts w:hint="eastAsia" w:ascii="宋体" w:hAnsi="宋体" w:cs="宋体"/>
                <w:sz w:val="24"/>
              </w:rPr>
              <w:t>（271）标的：采购清单序号271好想你枣，属于工业行业；</w:t>
            </w:r>
          </w:p>
          <w:p w14:paraId="2F386DA1">
            <w:pPr>
              <w:rPr>
                <w:rFonts w:ascii="宋体" w:hAnsi="宋体" w:cs="宋体"/>
                <w:sz w:val="24"/>
              </w:rPr>
            </w:pPr>
            <w:r>
              <w:rPr>
                <w:rFonts w:hint="eastAsia" w:ascii="宋体" w:hAnsi="宋体" w:cs="宋体"/>
                <w:sz w:val="24"/>
              </w:rPr>
              <w:t>（272）标的：采购清单序号272好想你礼盒，属于工业行业；</w:t>
            </w:r>
          </w:p>
          <w:p w14:paraId="25D87CC6">
            <w:pPr>
              <w:rPr>
                <w:rFonts w:ascii="宋体" w:hAnsi="宋体" w:cs="宋体"/>
                <w:sz w:val="24"/>
              </w:rPr>
            </w:pPr>
            <w:r>
              <w:rPr>
                <w:rFonts w:hint="eastAsia" w:ascii="宋体" w:hAnsi="宋体" w:cs="宋体"/>
                <w:sz w:val="24"/>
              </w:rPr>
              <w:t>（273）标的：采购清单序号273小鸡干脆面，属于工业行业；</w:t>
            </w:r>
          </w:p>
          <w:p w14:paraId="47C52631">
            <w:pPr>
              <w:rPr>
                <w:rFonts w:ascii="宋体" w:hAnsi="宋体" w:cs="宋体"/>
                <w:sz w:val="24"/>
              </w:rPr>
            </w:pPr>
            <w:r>
              <w:rPr>
                <w:rFonts w:hint="eastAsia" w:ascii="宋体" w:hAnsi="宋体" w:cs="宋体"/>
                <w:sz w:val="24"/>
              </w:rPr>
              <w:t>（274）标的：采购清单序号274脆升升薯条，属于工业行业；</w:t>
            </w:r>
          </w:p>
          <w:p w14:paraId="3C74C6DA">
            <w:pPr>
              <w:rPr>
                <w:rFonts w:ascii="宋体" w:hAnsi="宋体" w:cs="宋体"/>
                <w:sz w:val="24"/>
              </w:rPr>
            </w:pPr>
            <w:r>
              <w:rPr>
                <w:rFonts w:hint="eastAsia" w:ascii="宋体" w:hAnsi="宋体" w:cs="宋体"/>
                <w:sz w:val="24"/>
              </w:rPr>
              <w:t>（275）标的：采购清单序号275老卤鸭爪，属于工业行业；</w:t>
            </w:r>
          </w:p>
          <w:p w14:paraId="2AF705BE">
            <w:pPr>
              <w:rPr>
                <w:rFonts w:ascii="宋体" w:hAnsi="宋体" w:cs="宋体"/>
                <w:sz w:val="24"/>
              </w:rPr>
            </w:pPr>
            <w:r>
              <w:rPr>
                <w:rFonts w:hint="eastAsia" w:ascii="宋体" w:hAnsi="宋体" w:cs="宋体"/>
                <w:sz w:val="24"/>
              </w:rPr>
              <w:t>（276）标的：采购清单序号276水果麦片，属于工业行业；</w:t>
            </w:r>
          </w:p>
          <w:p w14:paraId="5072EAF3">
            <w:pPr>
              <w:rPr>
                <w:rFonts w:ascii="宋体" w:hAnsi="宋体" w:cs="宋体"/>
                <w:sz w:val="24"/>
              </w:rPr>
            </w:pPr>
            <w:r>
              <w:rPr>
                <w:rFonts w:hint="eastAsia" w:ascii="宋体" w:hAnsi="宋体" w:cs="宋体"/>
                <w:sz w:val="24"/>
              </w:rPr>
              <w:t>（277）标的：采购清单序号277糯米锅巴，属于工业行业；</w:t>
            </w:r>
          </w:p>
          <w:p w14:paraId="30A76A3A">
            <w:pPr>
              <w:rPr>
                <w:rFonts w:ascii="宋体" w:hAnsi="宋体" w:cs="宋体"/>
                <w:sz w:val="24"/>
              </w:rPr>
            </w:pPr>
            <w:r>
              <w:rPr>
                <w:rFonts w:hint="eastAsia" w:ascii="宋体" w:hAnsi="宋体" w:cs="宋体"/>
                <w:sz w:val="24"/>
              </w:rPr>
              <w:t>（278）标的：采购清单序号278干脆面包丁，属于工业行业；</w:t>
            </w:r>
          </w:p>
          <w:p w14:paraId="750228FD">
            <w:pPr>
              <w:rPr>
                <w:rFonts w:ascii="宋体" w:hAnsi="宋体" w:cs="宋体"/>
                <w:sz w:val="24"/>
              </w:rPr>
            </w:pPr>
            <w:r>
              <w:rPr>
                <w:rFonts w:hint="eastAsia" w:ascii="宋体" w:hAnsi="宋体" w:cs="宋体"/>
                <w:sz w:val="24"/>
              </w:rPr>
              <w:t>（279）标的：采购清单序号279手剥山核桃，属于工业行业；</w:t>
            </w:r>
          </w:p>
          <w:p w14:paraId="17C90DD6">
            <w:pPr>
              <w:rPr>
                <w:rFonts w:ascii="宋体" w:hAnsi="宋体" w:cs="宋体"/>
                <w:sz w:val="24"/>
              </w:rPr>
            </w:pPr>
            <w:r>
              <w:rPr>
                <w:rFonts w:hint="eastAsia" w:ascii="宋体" w:hAnsi="宋体" w:cs="宋体"/>
                <w:sz w:val="24"/>
              </w:rPr>
              <w:t>（280）标的：采购清单序号280坚果礼盒，属于工业行业；</w:t>
            </w:r>
          </w:p>
          <w:p w14:paraId="12147856">
            <w:pPr>
              <w:rPr>
                <w:rFonts w:ascii="宋体" w:hAnsi="宋体" w:cs="宋体"/>
                <w:sz w:val="24"/>
              </w:rPr>
            </w:pPr>
            <w:r>
              <w:rPr>
                <w:rFonts w:hint="eastAsia" w:ascii="宋体" w:hAnsi="宋体" w:cs="宋体"/>
                <w:sz w:val="24"/>
              </w:rPr>
              <w:t>（281）标的：采购清单序号281香榧，属于工业行业；</w:t>
            </w:r>
          </w:p>
          <w:p w14:paraId="179790E5">
            <w:pPr>
              <w:rPr>
                <w:rFonts w:ascii="宋体" w:hAnsi="宋体" w:cs="宋体"/>
                <w:sz w:val="24"/>
              </w:rPr>
            </w:pPr>
            <w:r>
              <w:rPr>
                <w:rFonts w:hint="eastAsia" w:ascii="宋体" w:hAnsi="宋体" w:cs="宋体"/>
                <w:sz w:val="24"/>
              </w:rPr>
              <w:t>（282）标的：采购清单序号282松子，属于工业行业；</w:t>
            </w:r>
          </w:p>
          <w:p w14:paraId="38B37575">
            <w:pPr>
              <w:rPr>
                <w:rFonts w:ascii="宋体" w:hAnsi="宋体" w:cs="宋体"/>
                <w:sz w:val="24"/>
              </w:rPr>
            </w:pPr>
            <w:r>
              <w:rPr>
                <w:rFonts w:hint="eastAsia" w:ascii="宋体" w:hAnsi="宋体" w:cs="宋体"/>
                <w:sz w:val="24"/>
              </w:rPr>
              <w:t>（283）标的：采购清单序号283瓜子，属于工业行业；</w:t>
            </w:r>
          </w:p>
          <w:p w14:paraId="60EAB43F">
            <w:pPr>
              <w:rPr>
                <w:rFonts w:ascii="宋体" w:hAnsi="宋体" w:cs="宋体"/>
                <w:sz w:val="24"/>
              </w:rPr>
            </w:pPr>
            <w:r>
              <w:rPr>
                <w:rFonts w:hint="eastAsia" w:ascii="宋体" w:hAnsi="宋体" w:cs="宋体"/>
                <w:sz w:val="24"/>
              </w:rPr>
              <w:t>（284）标的：采购清单序号284南瓜子，属于工业行业；</w:t>
            </w:r>
          </w:p>
          <w:p w14:paraId="04FCA006">
            <w:pPr>
              <w:rPr>
                <w:rFonts w:ascii="宋体" w:hAnsi="宋体" w:cs="宋体"/>
                <w:sz w:val="24"/>
              </w:rPr>
            </w:pPr>
            <w:r>
              <w:rPr>
                <w:rFonts w:hint="eastAsia" w:ascii="宋体" w:hAnsi="宋体" w:cs="宋体"/>
                <w:sz w:val="24"/>
              </w:rPr>
              <w:t>（285）标的：采购清单序号285腰果，属于工业行业；</w:t>
            </w:r>
          </w:p>
          <w:p w14:paraId="6FE20077">
            <w:pPr>
              <w:rPr>
                <w:rFonts w:ascii="宋体" w:hAnsi="宋体" w:cs="宋体"/>
                <w:sz w:val="24"/>
              </w:rPr>
            </w:pPr>
            <w:r>
              <w:rPr>
                <w:rFonts w:hint="eastAsia" w:ascii="宋体" w:hAnsi="宋体" w:cs="宋体"/>
                <w:sz w:val="24"/>
              </w:rPr>
              <w:t>（286）标的：采购清单序号286孔雀花生，属于工业行业；</w:t>
            </w:r>
          </w:p>
          <w:p w14:paraId="17472EBF">
            <w:pPr>
              <w:rPr>
                <w:rFonts w:ascii="宋体" w:hAnsi="宋体" w:cs="宋体"/>
                <w:sz w:val="24"/>
              </w:rPr>
            </w:pPr>
            <w:r>
              <w:rPr>
                <w:rFonts w:hint="eastAsia" w:ascii="宋体" w:hAnsi="宋体" w:cs="宋体"/>
                <w:sz w:val="24"/>
              </w:rPr>
              <w:t>（287）标的：采购清单序号287 安格斯雪花牛脆片，属于工业行业；</w:t>
            </w:r>
          </w:p>
          <w:p w14:paraId="6CA51E66">
            <w:pPr>
              <w:rPr>
                <w:rFonts w:ascii="宋体" w:hAnsi="宋体" w:cs="宋体"/>
                <w:sz w:val="24"/>
              </w:rPr>
            </w:pPr>
            <w:r>
              <w:rPr>
                <w:rFonts w:hint="eastAsia" w:ascii="宋体" w:hAnsi="宋体" w:cs="宋体"/>
                <w:sz w:val="24"/>
              </w:rPr>
              <w:t>（288）标的：采购清单序号288袋装万宝路豆乳威化，属于工业行业；</w:t>
            </w:r>
          </w:p>
          <w:p w14:paraId="7AC023B5">
            <w:pPr>
              <w:rPr>
                <w:rFonts w:ascii="宋体" w:hAnsi="宋体" w:cs="宋体"/>
                <w:sz w:val="24"/>
              </w:rPr>
            </w:pPr>
            <w:r>
              <w:rPr>
                <w:rFonts w:hint="eastAsia" w:ascii="宋体" w:hAnsi="宋体" w:cs="宋体"/>
                <w:sz w:val="24"/>
              </w:rPr>
              <w:t>（289）标的：采购清单序号289奶油味黑葵花瓜子，属于工业行业；</w:t>
            </w:r>
          </w:p>
          <w:p w14:paraId="75408B87">
            <w:pPr>
              <w:rPr>
                <w:rFonts w:ascii="宋体" w:hAnsi="宋体" w:cs="宋体"/>
                <w:sz w:val="24"/>
              </w:rPr>
            </w:pPr>
            <w:r>
              <w:rPr>
                <w:rFonts w:hint="eastAsia" w:ascii="宋体" w:hAnsi="宋体" w:cs="宋体"/>
                <w:sz w:val="24"/>
              </w:rPr>
              <w:t>（290）标的：采购清单序号290话梅味西瓜子，属于工业行业；</w:t>
            </w:r>
          </w:p>
          <w:p w14:paraId="6A9EAA14">
            <w:pPr>
              <w:rPr>
                <w:rFonts w:ascii="宋体" w:hAnsi="宋体" w:cs="宋体"/>
                <w:sz w:val="24"/>
              </w:rPr>
            </w:pPr>
            <w:r>
              <w:rPr>
                <w:rFonts w:hint="eastAsia" w:ascii="宋体" w:hAnsi="宋体" w:cs="宋体"/>
                <w:sz w:val="24"/>
              </w:rPr>
              <w:t>（291）标的：采购清单序号291瓜蒌子（奶油味），属于工业行业；</w:t>
            </w:r>
          </w:p>
          <w:p w14:paraId="292A285B">
            <w:pPr>
              <w:rPr>
                <w:rFonts w:ascii="宋体" w:hAnsi="宋体" w:cs="宋体"/>
                <w:sz w:val="24"/>
              </w:rPr>
            </w:pPr>
            <w:r>
              <w:rPr>
                <w:rFonts w:hint="eastAsia" w:ascii="宋体" w:hAnsi="宋体" w:cs="宋体"/>
                <w:sz w:val="24"/>
              </w:rPr>
              <w:t>（292）标的：采购清单序号292话梅味南瓜子，属于工业行业；</w:t>
            </w:r>
          </w:p>
          <w:p w14:paraId="6C588902">
            <w:pPr>
              <w:rPr>
                <w:rFonts w:ascii="宋体" w:hAnsi="宋体" w:cs="宋体"/>
                <w:sz w:val="24"/>
              </w:rPr>
            </w:pPr>
            <w:r>
              <w:rPr>
                <w:rFonts w:hint="eastAsia" w:ascii="宋体" w:hAnsi="宋体" w:cs="宋体"/>
                <w:sz w:val="24"/>
              </w:rPr>
              <w:t>（293）标的：采购清单序号293原味南瓜子，属于工业行业；</w:t>
            </w:r>
          </w:p>
          <w:p w14:paraId="688ED34F">
            <w:pPr>
              <w:rPr>
                <w:rFonts w:ascii="宋体" w:hAnsi="宋体" w:cs="宋体"/>
                <w:sz w:val="24"/>
              </w:rPr>
            </w:pPr>
            <w:r>
              <w:rPr>
                <w:rFonts w:hint="eastAsia" w:ascii="宋体" w:hAnsi="宋体" w:cs="宋体"/>
                <w:sz w:val="24"/>
              </w:rPr>
              <w:t>（294）标的：采购清单序号294纸皮南瓜子，属于工业行业；</w:t>
            </w:r>
          </w:p>
          <w:p w14:paraId="6B2835B4">
            <w:pPr>
              <w:rPr>
                <w:rFonts w:ascii="宋体" w:hAnsi="宋体" w:cs="宋体"/>
                <w:sz w:val="24"/>
              </w:rPr>
            </w:pPr>
            <w:r>
              <w:rPr>
                <w:rFonts w:hint="eastAsia" w:ascii="宋体" w:hAnsi="宋体" w:cs="宋体"/>
                <w:sz w:val="24"/>
              </w:rPr>
              <w:t>（295）标的：采购清单序号295江南食袋清新半梅，属于工业行业；</w:t>
            </w:r>
          </w:p>
          <w:p w14:paraId="7F7F558D">
            <w:pPr>
              <w:rPr>
                <w:rFonts w:ascii="宋体" w:hAnsi="宋体" w:cs="宋体"/>
                <w:sz w:val="24"/>
              </w:rPr>
            </w:pPr>
            <w:r>
              <w:rPr>
                <w:rFonts w:hint="eastAsia" w:ascii="宋体" w:hAnsi="宋体" w:cs="宋体"/>
                <w:sz w:val="24"/>
              </w:rPr>
              <w:t>（296）标的：采购清单序号296江南食袋冰糖杨梅，属于工业行业；</w:t>
            </w:r>
          </w:p>
          <w:p w14:paraId="7C079E44">
            <w:pPr>
              <w:rPr>
                <w:rFonts w:ascii="宋体" w:hAnsi="宋体" w:cs="宋体"/>
                <w:sz w:val="24"/>
              </w:rPr>
            </w:pPr>
            <w:r>
              <w:rPr>
                <w:rFonts w:hint="eastAsia" w:ascii="宋体" w:hAnsi="宋体" w:cs="宋体"/>
                <w:sz w:val="24"/>
              </w:rPr>
              <w:t>（297）标的：采购清单序号297虎皮凤爪，属于工业行业；</w:t>
            </w:r>
          </w:p>
          <w:p w14:paraId="151B6BA4">
            <w:pPr>
              <w:rPr>
                <w:rFonts w:ascii="宋体" w:hAnsi="宋体" w:cs="宋体"/>
                <w:sz w:val="24"/>
              </w:rPr>
            </w:pPr>
            <w:r>
              <w:rPr>
                <w:rFonts w:hint="eastAsia" w:ascii="宋体" w:hAnsi="宋体" w:cs="宋体"/>
                <w:sz w:val="24"/>
              </w:rPr>
              <w:t>（298）标的：采购清单序号298吉野京都日式手工蛋卷，属于工业行业；</w:t>
            </w:r>
          </w:p>
          <w:p w14:paraId="2CA8D868">
            <w:pPr>
              <w:rPr>
                <w:rFonts w:ascii="宋体" w:hAnsi="宋体" w:cs="宋体"/>
                <w:sz w:val="24"/>
              </w:rPr>
            </w:pPr>
            <w:r>
              <w:rPr>
                <w:rFonts w:hint="eastAsia" w:ascii="宋体" w:hAnsi="宋体" w:cs="宋体"/>
                <w:sz w:val="24"/>
              </w:rPr>
              <w:t>（299）标的：采购清单序号299藤野一村日式小圆饼干，属于工业行业；</w:t>
            </w:r>
          </w:p>
          <w:p w14:paraId="54A65A3F">
            <w:pPr>
              <w:rPr>
                <w:rFonts w:ascii="宋体" w:hAnsi="宋体" w:cs="宋体"/>
                <w:sz w:val="24"/>
              </w:rPr>
            </w:pPr>
            <w:r>
              <w:rPr>
                <w:rFonts w:hint="eastAsia" w:ascii="宋体" w:hAnsi="宋体" w:cs="宋体"/>
                <w:sz w:val="24"/>
              </w:rPr>
              <w:t>（300）标的：采购清单序号300咔吻果治米饼，属于工业行业；</w:t>
            </w:r>
          </w:p>
          <w:p w14:paraId="702B99F7">
            <w:pPr>
              <w:rPr>
                <w:rFonts w:ascii="宋体" w:hAnsi="宋体" w:cs="宋体"/>
                <w:sz w:val="24"/>
              </w:rPr>
            </w:pPr>
            <w:r>
              <w:rPr>
                <w:rFonts w:hint="eastAsia" w:ascii="宋体" w:hAnsi="宋体" w:cs="宋体"/>
                <w:sz w:val="24"/>
              </w:rPr>
              <w:t>（301）标的：采购清单序号301老街时代爆汁牛肉花生，属于工业行业；</w:t>
            </w:r>
          </w:p>
          <w:p w14:paraId="1CAF5A89">
            <w:pPr>
              <w:rPr>
                <w:rFonts w:ascii="宋体" w:hAnsi="宋体" w:cs="宋体"/>
                <w:sz w:val="24"/>
              </w:rPr>
            </w:pPr>
            <w:r>
              <w:rPr>
                <w:rFonts w:hint="eastAsia" w:ascii="宋体" w:hAnsi="宋体" w:cs="宋体"/>
                <w:sz w:val="24"/>
              </w:rPr>
              <w:t>（302）标的：采购清单序号302趣莱福虾片，属于工业行业；</w:t>
            </w:r>
          </w:p>
          <w:p w14:paraId="7348B0AA">
            <w:pPr>
              <w:rPr>
                <w:rFonts w:ascii="宋体" w:hAnsi="宋体" w:cs="宋体"/>
                <w:sz w:val="24"/>
              </w:rPr>
            </w:pPr>
            <w:r>
              <w:rPr>
                <w:rFonts w:hint="eastAsia" w:ascii="宋体" w:hAnsi="宋体" w:cs="宋体"/>
                <w:sz w:val="24"/>
              </w:rPr>
              <w:t>（303）标的：采购清单序号303麻辣王子，属于工业行业；</w:t>
            </w:r>
          </w:p>
          <w:p w14:paraId="415DBD2D">
            <w:pPr>
              <w:rPr>
                <w:rFonts w:ascii="宋体" w:hAnsi="宋体" w:cs="宋体"/>
                <w:sz w:val="24"/>
              </w:rPr>
            </w:pPr>
            <w:r>
              <w:rPr>
                <w:rFonts w:hint="eastAsia" w:ascii="宋体" w:hAnsi="宋体" w:cs="宋体"/>
                <w:sz w:val="24"/>
              </w:rPr>
              <w:t>（304）标的：采购清单序号304呀土豆，属于工业行业；</w:t>
            </w:r>
          </w:p>
          <w:p w14:paraId="09E73741">
            <w:pPr>
              <w:rPr>
                <w:rFonts w:ascii="宋体" w:hAnsi="宋体" w:cs="宋体"/>
                <w:sz w:val="24"/>
              </w:rPr>
            </w:pPr>
            <w:r>
              <w:rPr>
                <w:rFonts w:hint="eastAsia" w:ascii="宋体" w:hAnsi="宋体" w:cs="宋体"/>
                <w:sz w:val="24"/>
              </w:rPr>
              <w:t>（305）标的：采购清单序号305花生酱夹心薄脆，属于工业行业；</w:t>
            </w:r>
          </w:p>
          <w:p w14:paraId="2B4B9BDD">
            <w:pPr>
              <w:rPr>
                <w:rFonts w:ascii="宋体" w:hAnsi="宋体" w:cs="宋体"/>
                <w:sz w:val="24"/>
              </w:rPr>
            </w:pPr>
            <w:r>
              <w:rPr>
                <w:rFonts w:hint="eastAsia" w:ascii="宋体" w:hAnsi="宋体" w:cs="宋体"/>
                <w:sz w:val="24"/>
              </w:rPr>
              <w:t>（306）标的：采购清单序号306脆脆鲨，属于工业行业；</w:t>
            </w:r>
          </w:p>
          <w:p w14:paraId="6A55FBB4">
            <w:pPr>
              <w:rPr>
                <w:rFonts w:ascii="宋体" w:hAnsi="宋体" w:cs="宋体"/>
                <w:sz w:val="24"/>
              </w:rPr>
            </w:pPr>
            <w:r>
              <w:rPr>
                <w:rFonts w:hint="eastAsia" w:ascii="宋体" w:hAnsi="宋体" w:cs="宋体"/>
                <w:sz w:val="24"/>
              </w:rPr>
              <w:t>（307）标的：采购清单序号307红香妃葡萄干，属于工业行业；</w:t>
            </w:r>
          </w:p>
          <w:p w14:paraId="0661C2C0">
            <w:pPr>
              <w:rPr>
                <w:rFonts w:ascii="宋体" w:hAnsi="宋体" w:cs="宋体"/>
                <w:sz w:val="24"/>
              </w:rPr>
            </w:pPr>
            <w:r>
              <w:rPr>
                <w:rFonts w:hint="eastAsia" w:ascii="宋体" w:hAnsi="宋体" w:cs="宋体"/>
                <w:sz w:val="24"/>
              </w:rPr>
              <w:t>（308）标的：采购清单序号308三胖蛋瓜子，属于工业行业；</w:t>
            </w:r>
          </w:p>
          <w:p w14:paraId="37DAF4E0">
            <w:pPr>
              <w:rPr>
                <w:rFonts w:ascii="宋体" w:hAnsi="宋体" w:cs="宋体"/>
                <w:sz w:val="24"/>
              </w:rPr>
            </w:pPr>
            <w:r>
              <w:rPr>
                <w:rFonts w:hint="eastAsia" w:ascii="宋体" w:hAnsi="宋体" w:cs="宋体"/>
                <w:sz w:val="24"/>
              </w:rPr>
              <w:t>（309）标的：采购清单序号309占米真果味可吸果冻，属于工业行业；</w:t>
            </w:r>
          </w:p>
          <w:p w14:paraId="11FCF722">
            <w:pPr>
              <w:rPr>
                <w:rFonts w:ascii="宋体" w:hAnsi="宋体" w:cs="宋体"/>
                <w:sz w:val="24"/>
              </w:rPr>
            </w:pPr>
            <w:r>
              <w:rPr>
                <w:rFonts w:hint="eastAsia" w:ascii="宋体" w:hAnsi="宋体" w:cs="宋体"/>
                <w:sz w:val="24"/>
              </w:rPr>
              <w:t>（310）标的：采购清单序号310八宝利风吹饼，属于工业行业；</w:t>
            </w:r>
          </w:p>
          <w:p w14:paraId="1A6DBB64">
            <w:pPr>
              <w:rPr>
                <w:rFonts w:ascii="宋体" w:hAnsi="宋体" w:cs="宋体"/>
                <w:sz w:val="24"/>
              </w:rPr>
            </w:pPr>
            <w:r>
              <w:rPr>
                <w:rFonts w:hint="eastAsia" w:ascii="宋体" w:hAnsi="宋体" w:cs="宋体"/>
                <w:sz w:val="24"/>
              </w:rPr>
              <w:t>（311）标的：采购清单序号311好嘉享地道肠（原味），属于工业行业；</w:t>
            </w:r>
          </w:p>
          <w:p w14:paraId="4FF8688E">
            <w:pPr>
              <w:rPr>
                <w:rFonts w:ascii="宋体" w:hAnsi="宋体" w:cs="宋体"/>
                <w:sz w:val="24"/>
              </w:rPr>
            </w:pPr>
            <w:r>
              <w:rPr>
                <w:rFonts w:hint="eastAsia" w:ascii="宋体" w:hAnsi="宋体" w:cs="宋体"/>
                <w:sz w:val="24"/>
              </w:rPr>
              <w:t>（312）标的：采购清单序号312久久丫虎皮凤爪，属于工业行业；</w:t>
            </w:r>
          </w:p>
          <w:p w14:paraId="734B1D07">
            <w:pPr>
              <w:rPr>
                <w:rFonts w:ascii="宋体" w:hAnsi="宋体" w:cs="宋体"/>
                <w:sz w:val="24"/>
              </w:rPr>
            </w:pPr>
            <w:r>
              <w:rPr>
                <w:rFonts w:hint="eastAsia" w:ascii="宋体" w:hAnsi="宋体" w:cs="宋体"/>
                <w:sz w:val="24"/>
              </w:rPr>
              <w:t>（313）标的：采购清单序号313怡果源陈皮杨梅，属于工业行业；</w:t>
            </w:r>
          </w:p>
          <w:p w14:paraId="43E20FD4">
            <w:pPr>
              <w:rPr>
                <w:rFonts w:ascii="宋体" w:hAnsi="宋体" w:cs="宋体"/>
                <w:sz w:val="24"/>
              </w:rPr>
            </w:pPr>
            <w:r>
              <w:rPr>
                <w:rFonts w:hint="eastAsia" w:ascii="宋体" w:hAnsi="宋体" w:cs="宋体"/>
                <w:sz w:val="24"/>
              </w:rPr>
              <w:t>（314）标的：采购清单序号314纳滋宝 黑松露火腿，属于工业行业；</w:t>
            </w:r>
          </w:p>
          <w:p w14:paraId="05E43AB8">
            <w:pPr>
              <w:rPr>
                <w:rFonts w:ascii="宋体" w:hAnsi="宋体" w:cs="宋体"/>
                <w:sz w:val="24"/>
              </w:rPr>
            </w:pPr>
            <w:r>
              <w:rPr>
                <w:rFonts w:hint="eastAsia" w:ascii="宋体" w:hAnsi="宋体" w:cs="宋体"/>
                <w:sz w:val="24"/>
              </w:rPr>
              <w:t>（315）标的：采购清单序号315士力架，属于工业行业；</w:t>
            </w:r>
          </w:p>
          <w:p w14:paraId="7CF533AF">
            <w:pPr>
              <w:rPr>
                <w:rFonts w:ascii="宋体" w:hAnsi="宋体" w:cs="宋体"/>
                <w:sz w:val="24"/>
              </w:rPr>
            </w:pPr>
            <w:r>
              <w:rPr>
                <w:rFonts w:hint="eastAsia" w:ascii="宋体" w:hAnsi="宋体" w:cs="宋体"/>
                <w:sz w:val="24"/>
              </w:rPr>
              <w:t>（316）标的：采购清单序号316蛋黄派，属于工业行业；</w:t>
            </w:r>
          </w:p>
          <w:p w14:paraId="2676C1B5">
            <w:pPr>
              <w:rPr>
                <w:rFonts w:ascii="宋体" w:hAnsi="宋体" w:cs="宋体"/>
                <w:sz w:val="24"/>
              </w:rPr>
            </w:pPr>
            <w:r>
              <w:rPr>
                <w:rFonts w:hint="eastAsia" w:ascii="宋体" w:hAnsi="宋体" w:cs="宋体"/>
                <w:sz w:val="24"/>
              </w:rPr>
              <w:t>（317）标的：采购清单序号317米老头玉米棒，属于工业行业；</w:t>
            </w:r>
          </w:p>
          <w:p w14:paraId="42C4C4FA">
            <w:pPr>
              <w:rPr>
                <w:rFonts w:ascii="宋体" w:hAnsi="宋体" w:cs="宋体"/>
                <w:sz w:val="24"/>
              </w:rPr>
            </w:pPr>
            <w:r>
              <w:rPr>
                <w:rFonts w:hint="eastAsia" w:ascii="宋体" w:hAnsi="宋体" w:cs="宋体"/>
                <w:sz w:val="24"/>
              </w:rPr>
              <w:t>（318）标的：采购清单序号318陈皮山楂，属于工业行业；</w:t>
            </w:r>
          </w:p>
          <w:p w14:paraId="3386F389">
            <w:pPr>
              <w:rPr>
                <w:rFonts w:ascii="宋体" w:hAnsi="宋体" w:cs="宋体"/>
                <w:sz w:val="24"/>
              </w:rPr>
            </w:pPr>
            <w:r>
              <w:rPr>
                <w:rFonts w:hint="eastAsia" w:ascii="宋体" w:hAnsi="宋体" w:cs="宋体"/>
                <w:sz w:val="24"/>
              </w:rPr>
              <w:t>（319）标的：采购清单序号319水蜜桃条，属于工业行业；</w:t>
            </w:r>
          </w:p>
          <w:p w14:paraId="35D2C4FF">
            <w:pPr>
              <w:rPr>
                <w:rFonts w:ascii="宋体" w:hAnsi="宋体" w:cs="宋体"/>
                <w:sz w:val="24"/>
              </w:rPr>
            </w:pPr>
            <w:r>
              <w:rPr>
                <w:rFonts w:hint="eastAsia" w:ascii="宋体" w:hAnsi="宋体" w:cs="宋体"/>
                <w:sz w:val="24"/>
              </w:rPr>
              <w:t>（320）标的：采购清单序号320甘草话梅，属于工业行业；</w:t>
            </w:r>
          </w:p>
          <w:p w14:paraId="26709D82">
            <w:pPr>
              <w:rPr>
                <w:rFonts w:ascii="宋体" w:hAnsi="宋体" w:cs="宋体"/>
                <w:sz w:val="24"/>
              </w:rPr>
            </w:pPr>
            <w:r>
              <w:rPr>
                <w:rFonts w:hint="eastAsia" w:ascii="宋体" w:hAnsi="宋体" w:cs="宋体"/>
                <w:sz w:val="24"/>
              </w:rPr>
              <w:t>（321）标的：采购清单序号321话梅芒果，属于工业行业；</w:t>
            </w:r>
          </w:p>
          <w:p w14:paraId="4E7D34C6">
            <w:pPr>
              <w:rPr>
                <w:rFonts w:ascii="宋体" w:hAnsi="宋体" w:cs="宋体"/>
                <w:sz w:val="24"/>
              </w:rPr>
            </w:pPr>
            <w:r>
              <w:rPr>
                <w:rFonts w:hint="eastAsia" w:ascii="宋体" w:hAnsi="宋体" w:cs="宋体"/>
                <w:sz w:val="24"/>
              </w:rPr>
              <w:t>（322）标的：采购清单序号322苏式老梅，属于工业行业；</w:t>
            </w:r>
          </w:p>
          <w:p w14:paraId="15911647">
            <w:pPr>
              <w:rPr>
                <w:rFonts w:ascii="宋体" w:hAnsi="宋体" w:cs="宋体"/>
                <w:sz w:val="24"/>
              </w:rPr>
            </w:pPr>
            <w:r>
              <w:rPr>
                <w:rFonts w:hint="eastAsia" w:ascii="宋体" w:hAnsi="宋体" w:cs="宋体"/>
                <w:sz w:val="24"/>
              </w:rPr>
              <w:t>（323）标的：采购清单序号323陈皮杨梅，属于工业行业；</w:t>
            </w:r>
          </w:p>
          <w:p w14:paraId="4869D735">
            <w:pPr>
              <w:rPr>
                <w:rFonts w:ascii="宋体" w:hAnsi="宋体" w:cs="宋体"/>
                <w:sz w:val="24"/>
              </w:rPr>
            </w:pPr>
            <w:r>
              <w:rPr>
                <w:rFonts w:hint="eastAsia" w:ascii="宋体" w:hAnsi="宋体" w:cs="宋体"/>
                <w:sz w:val="24"/>
              </w:rPr>
              <w:t>（324）标的：采购清单序号324黑芝麻糊，属于工业行业；</w:t>
            </w:r>
          </w:p>
          <w:p w14:paraId="3C6AC769">
            <w:pPr>
              <w:rPr>
                <w:rFonts w:ascii="宋体" w:hAnsi="宋体" w:cs="宋体"/>
                <w:sz w:val="24"/>
              </w:rPr>
            </w:pPr>
            <w:r>
              <w:rPr>
                <w:rFonts w:hint="eastAsia" w:ascii="宋体" w:hAnsi="宋体" w:cs="宋体"/>
                <w:sz w:val="24"/>
              </w:rPr>
              <w:t>（325）标的：采购清单序号325皇室麦片，属于工业行业；</w:t>
            </w:r>
          </w:p>
          <w:p w14:paraId="3D04BB8A">
            <w:pPr>
              <w:rPr>
                <w:rFonts w:ascii="宋体" w:hAnsi="宋体" w:cs="宋体"/>
                <w:sz w:val="24"/>
              </w:rPr>
            </w:pPr>
            <w:r>
              <w:rPr>
                <w:rFonts w:hint="eastAsia" w:ascii="宋体" w:hAnsi="宋体" w:cs="宋体"/>
                <w:sz w:val="24"/>
              </w:rPr>
              <w:t>（326）标的：采购清单序号326桂格麦片，属于工业行业；</w:t>
            </w:r>
          </w:p>
          <w:p w14:paraId="5E8C6303">
            <w:pPr>
              <w:rPr>
                <w:rFonts w:ascii="宋体" w:hAnsi="宋体" w:cs="宋体"/>
                <w:sz w:val="24"/>
              </w:rPr>
            </w:pPr>
            <w:r>
              <w:rPr>
                <w:rFonts w:hint="eastAsia" w:ascii="宋体" w:hAnsi="宋体" w:cs="宋体"/>
                <w:sz w:val="24"/>
              </w:rPr>
              <w:t>（327）标的：采购清单序号327永和豆浆，属于工业行业；</w:t>
            </w:r>
          </w:p>
          <w:p w14:paraId="2F2F7DCE">
            <w:pPr>
              <w:rPr>
                <w:rFonts w:ascii="宋体" w:hAnsi="宋体" w:cs="宋体"/>
                <w:sz w:val="24"/>
              </w:rPr>
            </w:pPr>
            <w:r>
              <w:rPr>
                <w:rFonts w:hint="eastAsia" w:ascii="宋体" w:hAnsi="宋体" w:cs="宋体"/>
                <w:sz w:val="24"/>
              </w:rPr>
              <w:t>（328）标的：采购清单序号328柠檬凤爪，属于工业行业；</w:t>
            </w:r>
          </w:p>
          <w:p w14:paraId="521C6541">
            <w:pPr>
              <w:rPr>
                <w:rFonts w:ascii="宋体" w:hAnsi="宋体" w:cs="宋体"/>
                <w:sz w:val="24"/>
              </w:rPr>
            </w:pPr>
            <w:r>
              <w:rPr>
                <w:rFonts w:hint="eastAsia" w:ascii="宋体" w:hAnsi="宋体" w:cs="宋体"/>
                <w:sz w:val="24"/>
              </w:rPr>
              <w:t>（329）标的：采购清单序号329aji鲜乳面包，属于工业行业；</w:t>
            </w:r>
          </w:p>
          <w:p w14:paraId="4D39F282">
            <w:pPr>
              <w:rPr>
                <w:rFonts w:ascii="宋体" w:hAnsi="宋体" w:cs="宋体"/>
                <w:sz w:val="24"/>
              </w:rPr>
            </w:pPr>
            <w:r>
              <w:rPr>
                <w:rFonts w:hint="eastAsia" w:ascii="宋体" w:hAnsi="宋体" w:cs="宋体"/>
                <w:sz w:val="24"/>
              </w:rPr>
              <w:t>（330）标的：采购清单序号330亲嘴蒜，属于工业行业；</w:t>
            </w:r>
          </w:p>
          <w:p w14:paraId="72A93673">
            <w:pPr>
              <w:rPr>
                <w:rFonts w:ascii="宋体" w:hAnsi="宋体" w:cs="宋体"/>
                <w:sz w:val="24"/>
              </w:rPr>
            </w:pPr>
            <w:r>
              <w:rPr>
                <w:rFonts w:hint="eastAsia" w:ascii="宋体" w:hAnsi="宋体" w:cs="宋体"/>
                <w:sz w:val="24"/>
              </w:rPr>
              <w:t>（331）标的：采购清单序号331韩式泡菜，属于工业行业；</w:t>
            </w:r>
          </w:p>
          <w:p w14:paraId="0C4C98FA">
            <w:pPr>
              <w:rPr>
                <w:rFonts w:ascii="宋体" w:hAnsi="宋体" w:cs="宋体"/>
                <w:sz w:val="24"/>
              </w:rPr>
            </w:pPr>
            <w:r>
              <w:rPr>
                <w:rFonts w:hint="eastAsia" w:ascii="宋体" w:hAnsi="宋体" w:cs="宋体"/>
                <w:sz w:val="24"/>
              </w:rPr>
              <w:t>（332）标的：采购清单序号332阿华田可脆，属于工业行业；</w:t>
            </w:r>
          </w:p>
          <w:p w14:paraId="1E50C466">
            <w:pPr>
              <w:rPr>
                <w:rFonts w:ascii="宋体" w:hAnsi="宋体" w:cs="宋体"/>
                <w:sz w:val="24"/>
              </w:rPr>
            </w:pPr>
            <w:r>
              <w:rPr>
                <w:rFonts w:hint="eastAsia" w:ascii="宋体" w:hAnsi="宋体" w:cs="宋体"/>
                <w:sz w:val="24"/>
              </w:rPr>
              <w:t>（333）标的：采购清单序号333纯牛奶，属于工业行业；</w:t>
            </w:r>
          </w:p>
          <w:p w14:paraId="1725E350">
            <w:pPr>
              <w:rPr>
                <w:rFonts w:ascii="宋体" w:hAnsi="宋体" w:cs="宋体"/>
                <w:sz w:val="24"/>
              </w:rPr>
            </w:pPr>
            <w:r>
              <w:rPr>
                <w:rFonts w:hint="eastAsia" w:ascii="宋体" w:hAnsi="宋体" w:cs="宋体"/>
                <w:sz w:val="24"/>
              </w:rPr>
              <w:t>（334）标的：采购清单序号334纯牛奶，属于工业行业；</w:t>
            </w:r>
          </w:p>
          <w:p w14:paraId="1B90DD62">
            <w:pPr>
              <w:rPr>
                <w:rFonts w:ascii="宋体" w:hAnsi="宋体" w:cs="宋体"/>
                <w:sz w:val="24"/>
              </w:rPr>
            </w:pPr>
            <w:r>
              <w:rPr>
                <w:rFonts w:hint="eastAsia" w:ascii="宋体" w:hAnsi="宋体" w:cs="宋体"/>
                <w:sz w:val="24"/>
              </w:rPr>
              <w:t>（335）标的：采购清单序号335酸奶，属于工业行业；</w:t>
            </w:r>
          </w:p>
          <w:p w14:paraId="171DC3DC">
            <w:pPr>
              <w:rPr>
                <w:rFonts w:ascii="宋体" w:hAnsi="宋体" w:cs="宋体"/>
                <w:sz w:val="24"/>
              </w:rPr>
            </w:pPr>
            <w:r>
              <w:rPr>
                <w:rFonts w:hint="eastAsia" w:ascii="宋体" w:hAnsi="宋体" w:cs="宋体"/>
                <w:sz w:val="24"/>
              </w:rPr>
              <w:t>（336）标的：采购清单序号336酸奶，属于工业行业；</w:t>
            </w:r>
          </w:p>
          <w:p w14:paraId="06D5C63E">
            <w:pPr>
              <w:rPr>
                <w:rFonts w:ascii="宋体" w:hAnsi="宋体" w:cs="宋体"/>
                <w:sz w:val="24"/>
              </w:rPr>
            </w:pPr>
            <w:r>
              <w:rPr>
                <w:rFonts w:hint="eastAsia" w:ascii="宋体" w:hAnsi="宋体" w:cs="宋体"/>
                <w:sz w:val="24"/>
              </w:rPr>
              <w:t>（337）标的：采购清单序号337小青柠饮料，属于工业行业；</w:t>
            </w:r>
          </w:p>
          <w:p w14:paraId="2FF322BA">
            <w:pPr>
              <w:rPr>
                <w:rFonts w:ascii="宋体" w:hAnsi="宋体" w:cs="宋体"/>
                <w:sz w:val="24"/>
              </w:rPr>
            </w:pPr>
            <w:r>
              <w:rPr>
                <w:rFonts w:hint="eastAsia" w:ascii="宋体" w:hAnsi="宋体" w:cs="宋体"/>
                <w:sz w:val="24"/>
              </w:rPr>
              <w:t>（338）标的：采购清单序号338无糖苏打水，属于工业行业；</w:t>
            </w:r>
          </w:p>
          <w:p w14:paraId="55B88B1F">
            <w:pPr>
              <w:rPr>
                <w:rFonts w:ascii="宋体" w:hAnsi="宋体" w:cs="宋体"/>
                <w:sz w:val="24"/>
              </w:rPr>
            </w:pPr>
            <w:r>
              <w:rPr>
                <w:rFonts w:hint="eastAsia" w:ascii="宋体" w:hAnsi="宋体" w:cs="宋体"/>
                <w:sz w:val="24"/>
              </w:rPr>
              <w:t>（339）标的：采购清单序号339茉莉花茶，属于工业行业；</w:t>
            </w:r>
          </w:p>
          <w:p w14:paraId="48FE1671">
            <w:pPr>
              <w:rPr>
                <w:rFonts w:ascii="宋体" w:hAnsi="宋体" w:cs="宋体"/>
                <w:sz w:val="24"/>
              </w:rPr>
            </w:pPr>
            <w:r>
              <w:rPr>
                <w:rFonts w:hint="eastAsia" w:ascii="宋体" w:hAnsi="宋体" w:cs="宋体"/>
                <w:sz w:val="24"/>
              </w:rPr>
              <w:t>（340）标的：采购清单序号340乌龙茶，属于工业行业；</w:t>
            </w:r>
          </w:p>
          <w:p w14:paraId="03B9EA04">
            <w:pPr>
              <w:rPr>
                <w:rFonts w:ascii="宋体" w:hAnsi="宋体" w:cs="宋体"/>
                <w:sz w:val="24"/>
              </w:rPr>
            </w:pPr>
            <w:r>
              <w:rPr>
                <w:rFonts w:hint="eastAsia" w:ascii="宋体" w:hAnsi="宋体" w:cs="宋体"/>
                <w:sz w:val="24"/>
              </w:rPr>
              <w:t>（341）标的：采购清单序号341绿茶，属于工业行业；</w:t>
            </w:r>
          </w:p>
          <w:p w14:paraId="7E84BBBB">
            <w:pPr>
              <w:rPr>
                <w:rFonts w:ascii="宋体" w:hAnsi="宋体" w:cs="宋体"/>
                <w:sz w:val="24"/>
              </w:rPr>
            </w:pPr>
            <w:r>
              <w:rPr>
                <w:rFonts w:hint="eastAsia" w:ascii="宋体" w:hAnsi="宋体" w:cs="宋体"/>
                <w:sz w:val="24"/>
              </w:rPr>
              <w:t>（342）标的：采购清单序号342青柑普洱茶，属于工业行业；</w:t>
            </w:r>
          </w:p>
          <w:p w14:paraId="0E0D4345">
            <w:pPr>
              <w:rPr>
                <w:rFonts w:ascii="宋体" w:hAnsi="宋体" w:cs="宋体"/>
                <w:sz w:val="24"/>
              </w:rPr>
            </w:pPr>
            <w:r>
              <w:rPr>
                <w:rFonts w:hint="eastAsia" w:ascii="宋体" w:hAnsi="宋体" w:cs="宋体"/>
                <w:sz w:val="24"/>
              </w:rPr>
              <w:t>（343）标的：采购清单序号343气泡水，属于工业行业；</w:t>
            </w:r>
          </w:p>
          <w:p w14:paraId="1E60EBB2">
            <w:pPr>
              <w:rPr>
                <w:rFonts w:ascii="宋体" w:hAnsi="宋体" w:cs="宋体"/>
                <w:sz w:val="24"/>
              </w:rPr>
            </w:pPr>
            <w:r>
              <w:rPr>
                <w:rFonts w:hint="eastAsia" w:ascii="宋体" w:hAnsi="宋体" w:cs="宋体"/>
                <w:sz w:val="24"/>
              </w:rPr>
              <w:t>（344）标的：采购清单序号344NFC果汁饮料，属于工业行业；</w:t>
            </w:r>
          </w:p>
          <w:p w14:paraId="4FFD7392">
            <w:pPr>
              <w:rPr>
                <w:rFonts w:ascii="宋体" w:hAnsi="宋体" w:cs="宋体"/>
                <w:sz w:val="24"/>
              </w:rPr>
            </w:pPr>
            <w:r>
              <w:rPr>
                <w:rFonts w:hint="eastAsia" w:ascii="宋体" w:hAnsi="宋体" w:cs="宋体"/>
                <w:sz w:val="24"/>
              </w:rPr>
              <w:t>（345）标的：采购清单序号345水溶C100，属于工业行业；</w:t>
            </w:r>
          </w:p>
          <w:p w14:paraId="444E5B58">
            <w:pPr>
              <w:rPr>
                <w:rFonts w:ascii="宋体" w:hAnsi="宋体" w:cs="宋体"/>
                <w:sz w:val="24"/>
              </w:rPr>
            </w:pPr>
            <w:r>
              <w:rPr>
                <w:rFonts w:hint="eastAsia" w:ascii="宋体" w:hAnsi="宋体" w:cs="宋体"/>
                <w:sz w:val="24"/>
              </w:rPr>
              <w:t>（346）标的：采购清单序号346脉动，属于工业行业；</w:t>
            </w:r>
          </w:p>
          <w:p w14:paraId="3FCCF01F">
            <w:pPr>
              <w:rPr>
                <w:rFonts w:ascii="宋体" w:hAnsi="宋体" w:cs="宋体"/>
                <w:sz w:val="24"/>
              </w:rPr>
            </w:pPr>
            <w:r>
              <w:rPr>
                <w:rFonts w:hint="eastAsia" w:ascii="宋体" w:hAnsi="宋体" w:cs="宋体"/>
                <w:sz w:val="24"/>
              </w:rPr>
              <w:t>（347）标的：采购清单序号347无糖乌龙茶，属于工业行业；</w:t>
            </w:r>
          </w:p>
          <w:p w14:paraId="0B22ABB7">
            <w:pPr>
              <w:rPr>
                <w:rFonts w:ascii="宋体" w:hAnsi="宋体" w:cs="宋体"/>
                <w:sz w:val="24"/>
              </w:rPr>
            </w:pPr>
            <w:r>
              <w:rPr>
                <w:rFonts w:hint="eastAsia" w:ascii="宋体" w:hAnsi="宋体" w:cs="宋体"/>
                <w:sz w:val="24"/>
              </w:rPr>
              <w:t>（348）标的：采购清单序号348阿萨姆奶茶，属于工业行业；</w:t>
            </w:r>
          </w:p>
          <w:p w14:paraId="37F7311D">
            <w:pPr>
              <w:rPr>
                <w:rFonts w:ascii="宋体" w:hAnsi="宋体" w:cs="宋体"/>
                <w:sz w:val="24"/>
              </w:rPr>
            </w:pPr>
            <w:r>
              <w:rPr>
                <w:rFonts w:hint="eastAsia" w:ascii="宋体" w:hAnsi="宋体" w:cs="宋体"/>
                <w:sz w:val="24"/>
              </w:rPr>
              <w:t>（349）标的：采购清单序号349咖啡拿铁，属于工业行业；</w:t>
            </w:r>
          </w:p>
          <w:p w14:paraId="6F8E9AC5">
            <w:pPr>
              <w:rPr>
                <w:rFonts w:ascii="宋体" w:hAnsi="宋体" w:cs="宋体"/>
                <w:sz w:val="24"/>
              </w:rPr>
            </w:pPr>
            <w:r>
              <w:rPr>
                <w:rFonts w:hint="eastAsia" w:ascii="宋体" w:hAnsi="宋体" w:cs="宋体"/>
                <w:sz w:val="24"/>
              </w:rPr>
              <w:t>（350）标的：采购清单序号350咖啡美式，属于工业行业；</w:t>
            </w:r>
          </w:p>
          <w:p w14:paraId="371C9F5B">
            <w:pPr>
              <w:rPr>
                <w:rFonts w:ascii="宋体" w:hAnsi="宋体" w:cs="宋体"/>
                <w:sz w:val="24"/>
              </w:rPr>
            </w:pPr>
            <w:r>
              <w:rPr>
                <w:rFonts w:hint="eastAsia" w:ascii="宋体" w:hAnsi="宋体" w:cs="宋体"/>
                <w:sz w:val="24"/>
              </w:rPr>
              <w:t>（351）标的：采购清单序号351可口可乐，属于工业行业；</w:t>
            </w:r>
          </w:p>
          <w:p w14:paraId="5711B231">
            <w:pPr>
              <w:rPr>
                <w:rFonts w:ascii="宋体" w:hAnsi="宋体" w:cs="宋体"/>
                <w:sz w:val="24"/>
              </w:rPr>
            </w:pPr>
            <w:r>
              <w:rPr>
                <w:rFonts w:hint="eastAsia" w:ascii="宋体" w:hAnsi="宋体" w:cs="宋体"/>
                <w:sz w:val="24"/>
              </w:rPr>
              <w:t>（352）标的：采购清单序号352雪碧，属于工业行业；</w:t>
            </w:r>
          </w:p>
          <w:p w14:paraId="45BC45ED">
            <w:pPr>
              <w:rPr>
                <w:rFonts w:ascii="宋体" w:hAnsi="宋体" w:cs="宋体"/>
                <w:sz w:val="24"/>
              </w:rPr>
            </w:pPr>
            <w:r>
              <w:rPr>
                <w:rFonts w:hint="eastAsia" w:ascii="宋体" w:hAnsi="宋体" w:cs="宋体"/>
                <w:sz w:val="24"/>
              </w:rPr>
              <w:t>（353）标的：采购清单序号353芬达，属于工业行业；</w:t>
            </w:r>
          </w:p>
          <w:p w14:paraId="644215FE">
            <w:pPr>
              <w:rPr>
                <w:rFonts w:ascii="宋体" w:hAnsi="宋体" w:cs="宋体"/>
                <w:sz w:val="24"/>
              </w:rPr>
            </w:pPr>
            <w:r>
              <w:rPr>
                <w:rFonts w:hint="eastAsia" w:ascii="宋体" w:hAnsi="宋体" w:cs="宋体"/>
                <w:sz w:val="24"/>
              </w:rPr>
              <w:t>（354）标的：采购清单序号354田缘米露，属于工业行业；</w:t>
            </w:r>
          </w:p>
          <w:p w14:paraId="27BB8E21">
            <w:pPr>
              <w:rPr>
                <w:rFonts w:ascii="宋体" w:hAnsi="宋体" w:cs="宋体"/>
                <w:sz w:val="24"/>
              </w:rPr>
            </w:pPr>
            <w:r>
              <w:rPr>
                <w:rFonts w:hint="eastAsia" w:ascii="宋体" w:hAnsi="宋体" w:cs="宋体"/>
                <w:sz w:val="24"/>
              </w:rPr>
              <w:t>（355）标的：采购清单序号355椰树椰汁，属于工业行业；</w:t>
            </w:r>
          </w:p>
          <w:p w14:paraId="7EB2E570">
            <w:pPr>
              <w:rPr>
                <w:rFonts w:ascii="宋体" w:hAnsi="宋体" w:cs="宋体"/>
                <w:sz w:val="24"/>
              </w:rPr>
            </w:pPr>
            <w:r>
              <w:rPr>
                <w:rFonts w:hint="eastAsia" w:ascii="宋体" w:hAnsi="宋体" w:cs="宋体"/>
                <w:sz w:val="24"/>
              </w:rPr>
              <w:t>（356）标的：采购清单序号356外星人电解质水，属于工业行业；</w:t>
            </w:r>
          </w:p>
          <w:p w14:paraId="62A913F7">
            <w:pPr>
              <w:rPr>
                <w:rFonts w:ascii="宋体" w:hAnsi="宋体" w:cs="宋体"/>
                <w:sz w:val="24"/>
              </w:rPr>
            </w:pPr>
            <w:r>
              <w:rPr>
                <w:rFonts w:hint="eastAsia" w:ascii="宋体" w:hAnsi="宋体" w:cs="宋体"/>
                <w:sz w:val="24"/>
              </w:rPr>
              <w:t>（357）标的：采购清单序号357味之源芦荟汁，属于工业行业；</w:t>
            </w:r>
          </w:p>
          <w:p w14:paraId="26D21018">
            <w:pPr>
              <w:rPr>
                <w:rFonts w:ascii="宋体" w:hAnsi="宋体" w:cs="宋体"/>
                <w:sz w:val="24"/>
              </w:rPr>
            </w:pPr>
            <w:r>
              <w:rPr>
                <w:rFonts w:hint="eastAsia" w:ascii="宋体" w:hAnsi="宋体" w:cs="宋体"/>
                <w:sz w:val="24"/>
              </w:rPr>
              <w:t>（358）标的：采购清单序号358玉环文旦汁，属于工业行业；</w:t>
            </w:r>
          </w:p>
          <w:p w14:paraId="410EBEC1">
            <w:pPr>
              <w:rPr>
                <w:rFonts w:ascii="宋体" w:hAnsi="宋体" w:cs="宋体"/>
                <w:sz w:val="24"/>
              </w:rPr>
            </w:pPr>
            <w:r>
              <w:rPr>
                <w:rFonts w:hint="eastAsia" w:ascii="宋体" w:hAnsi="宋体" w:cs="宋体"/>
                <w:sz w:val="24"/>
              </w:rPr>
              <w:t>（359）标的：采购清单序号359If椰子水，属于工业行业；</w:t>
            </w:r>
          </w:p>
          <w:p w14:paraId="6A462FCB">
            <w:pPr>
              <w:rPr>
                <w:rFonts w:ascii="宋体" w:hAnsi="宋体" w:cs="宋体"/>
                <w:sz w:val="24"/>
              </w:rPr>
            </w:pPr>
            <w:r>
              <w:rPr>
                <w:rFonts w:hint="eastAsia" w:ascii="宋体" w:hAnsi="宋体" w:cs="宋体"/>
                <w:sz w:val="24"/>
              </w:rPr>
              <w:t>（360）标的：采购清单序号360AD 钙奶，属于工业行业；</w:t>
            </w:r>
          </w:p>
          <w:p w14:paraId="64F7C76F">
            <w:pPr>
              <w:rPr>
                <w:rFonts w:ascii="宋体" w:hAnsi="宋体" w:cs="宋体"/>
                <w:sz w:val="24"/>
              </w:rPr>
            </w:pPr>
            <w:r>
              <w:rPr>
                <w:rFonts w:hint="eastAsia" w:ascii="宋体" w:hAnsi="宋体" w:cs="宋体"/>
                <w:sz w:val="24"/>
              </w:rPr>
              <w:t>（361）标的：采购清单序号361轻上白桦树汁，属于工业行业；</w:t>
            </w:r>
          </w:p>
          <w:p w14:paraId="41BF60A7">
            <w:pPr>
              <w:rPr>
                <w:rFonts w:ascii="宋体" w:hAnsi="宋体" w:cs="宋体"/>
                <w:sz w:val="24"/>
              </w:rPr>
            </w:pPr>
            <w:r>
              <w:rPr>
                <w:rFonts w:hint="eastAsia" w:ascii="宋体" w:hAnsi="宋体" w:cs="宋体"/>
                <w:sz w:val="24"/>
              </w:rPr>
              <w:t>（362）标的：采购清单序号362旺仔牛奶，属于工业行业；</w:t>
            </w:r>
          </w:p>
          <w:p w14:paraId="620E396D">
            <w:pPr>
              <w:rPr>
                <w:rFonts w:ascii="宋体" w:hAnsi="宋体" w:cs="宋体"/>
                <w:sz w:val="24"/>
              </w:rPr>
            </w:pPr>
            <w:r>
              <w:rPr>
                <w:rFonts w:hint="eastAsia" w:ascii="宋体" w:hAnsi="宋体" w:cs="宋体"/>
                <w:sz w:val="24"/>
              </w:rPr>
              <w:t>（363）标的：采购清单序号363望山楂，属于工业行业；</w:t>
            </w:r>
          </w:p>
          <w:p w14:paraId="567A4FE9">
            <w:pPr>
              <w:rPr>
                <w:rFonts w:ascii="宋体" w:hAnsi="宋体" w:cs="宋体"/>
                <w:sz w:val="24"/>
              </w:rPr>
            </w:pPr>
            <w:r>
              <w:rPr>
                <w:rFonts w:hint="eastAsia" w:ascii="宋体" w:hAnsi="宋体" w:cs="宋体"/>
                <w:sz w:val="24"/>
              </w:rPr>
              <w:t>（364）标的：采购清单序号364nfc杨梅汁，属于工业行业；</w:t>
            </w:r>
          </w:p>
          <w:p w14:paraId="6ED7E4BB">
            <w:pPr>
              <w:rPr>
                <w:rFonts w:ascii="宋体" w:hAnsi="宋体" w:cs="宋体"/>
                <w:sz w:val="24"/>
              </w:rPr>
            </w:pPr>
            <w:r>
              <w:rPr>
                <w:rFonts w:hint="eastAsia" w:ascii="宋体" w:hAnsi="宋体" w:cs="宋体"/>
                <w:sz w:val="24"/>
              </w:rPr>
              <w:t>（365）标的：采购清单序号365nfc苹果汁，属于工业行业；</w:t>
            </w:r>
          </w:p>
          <w:p w14:paraId="2BB4FDE3">
            <w:pPr>
              <w:rPr>
                <w:rFonts w:ascii="宋体" w:hAnsi="宋体" w:cs="宋体"/>
                <w:sz w:val="24"/>
              </w:rPr>
            </w:pPr>
            <w:r>
              <w:rPr>
                <w:rFonts w:hint="eastAsia" w:ascii="宋体" w:hAnsi="宋体" w:cs="宋体"/>
                <w:sz w:val="24"/>
              </w:rPr>
              <w:t>（366）标的：采购清单序号366nfc葡萄汁，属于工业行业；</w:t>
            </w:r>
          </w:p>
          <w:p w14:paraId="1FBB5240">
            <w:pPr>
              <w:rPr>
                <w:rFonts w:ascii="宋体" w:hAnsi="宋体" w:cs="宋体"/>
                <w:sz w:val="24"/>
              </w:rPr>
            </w:pPr>
            <w:r>
              <w:rPr>
                <w:rFonts w:hint="eastAsia" w:ascii="宋体" w:hAnsi="宋体" w:cs="宋体"/>
                <w:sz w:val="24"/>
              </w:rPr>
              <w:t>（367）标的：采购清单序号367nfc橙味汁，属于工业行业；</w:t>
            </w:r>
          </w:p>
          <w:p w14:paraId="70B313A2">
            <w:pPr>
              <w:rPr>
                <w:rFonts w:ascii="宋体" w:hAnsi="宋体" w:cs="宋体"/>
                <w:sz w:val="24"/>
              </w:rPr>
            </w:pPr>
            <w:r>
              <w:rPr>
                <w:rFonts w:hint="eastAsia" w:ascii="宋体" w:hAnsi="宋体" w:cs="宋体"/>
                <w:sz w:val="24"/>
              </w:rPr>
              <w:t>（368）标的：采购清单序号368金桂乌龙，属于工业行业；</w:t>
            </w:r>
          </w:p>
          <w:p w14:paraId="00F58222">
            <w:pPr>
              <w:rPr>
                <w:rFonts w:ascii="宋体" w:hAnsi="宋体" w:cs="宋体"/>
                <w:sz w:val="24"/>
              </w:rPr>
            </w:pPr>
            <w:r>
              <w:rPr>
                <w:rFonts w:hint="eastAsia" w:ascii="宋体" w:hAnsi="宋体" w:cs="宋体"/>
                <w:sz w:val="24"/>
              </w:rPr>
              <w:t>（369）标的：采购清单序号369茉莉乌龙，属于工业行业；</w:t>
            </w:r>
          </w:p>
          <w:p w14:paraId="25BDD4B3">
            <w:pPr>
              <w:rPr>
                <w:rFonts w:ascii="宋体" w:hAnsi="宋体" w:cs="宋体"/>
                <w:sz w:val="24"/>
              </w:rPr>
            </w:pPr>
            <w:r>
              <w:rPr>
                <w:rFonts w:hint="eastAsia" w:ascii="宋体" w:hAnsi="宋体" w:cs="宋体"/>
                <w:sz w:val="24"/>
              </w:rPr>
              <w:t>（370）标的：采购清单序号370栀栀乌龙，属于工业行业；</w:t>
            </w:r>
          </w:p>
          <w:p w14:paraId="40D11D7F">
            <w:pPr>
              <w:rPr>
                <w:rFonts w:ascii="宋体" w:hAnsi="宋体" w:cs="宋体"/>
                <w:sz w:val="24"/>
              </w:rPr>
            </w:pPr>
            <w:r>
              <w:rPr>
                <w:rFonts w:hint="eastAsia" w:ascii="宋体" w:hAnsi="宋体" w:cs="宋体"/>
                <w:sz w:val="24"/>
              </w:rPr>
              <w:t>（371）标的：采购清单序号371梅子乌龙，属于工业行业；</w:t>
            </w:r>
          </w:p>
          <w:p w14:paraId="1012F52C">
            <w:pPr>
              <w:rPr>
                <w:rFonts w:ascii="宋体" w:hAnsi="宋体" w:cs="宋体"/>
                <w:sz w:val="24"/>
              </w:rPr>
            </w:pPr>
            <w:r>
              <w:rPr>
                <w:rFonts w:hint="eastAsia" w:ascii="宋体" w:hAnsi="宋体" w:cs="宋体"/>
                <w:sz w:val="24"/>
              </w:rPr>
              <w:t>（372）标的：采购清单序号372柚子乌龙，属于工业行业；</w:t>
            </w:r>
          </w:p>
          <w:p w14:paraId="56505598">
            <w:pPr>
              <w:rPr>
                <w:rFonts w:ascii="宋体" w:hAnsi="宋体" w:cs="宋体"/>
                <w:sz w:val="24"/>
              </w:rPr>
            </w:pPr>
            <w:r>
              <w:rPr>
                <w:rFonts w:hint="eastAsia" w:ascii="宋体" w:hAnsi="宋体" w:cs="宋体"/>
                <w:sz w:val="24"/>
              </w:rPr>
              <w:t>（373）标的：采购清单序号373夏黑葡萄，属于工业行业；</w:t>
            </w:r>
          </w:p>
          <w:p w14:paraId="2E6A977D">
            <w:pPr>
              <w:rPr>
                <w:rFonts w:ascii="宋体" w:hAnsi="宋体" w:cs="宋体"/>
                <w:sz w:val="24"/>
              </w:rPr>
            </w:pPr>
            <w:r>
              <w:rPr>
                <w:rFonts w:hint="eastAsia" w:ascii="宋体" w:hAnsi="宋体" w:cs="宋体"/>
                <w:sz w:val="24"/>
              </w:rPr>
              <w:t>（374）标的：采购清单序号374青柠柠檬茶，属于工业行业；</w:t>
            </w:r>
          </w:p>
          <w:p w14:paraId="6D094596">
            <w:pPr>
              <w:rPr>
                <w:rFonts w:ascii="宋体" w:hAnsi="宋体" w:cs="宋体"/>
                <w:sz w:val="24"/>
              </w:rPr>
            </w:pPr>
            <w:r>
              <w:rPr>
                <w:rFonts w:hint="eastAsia" w:ascii="宋体" w:hAnsi="宋体" w:cs="宋体"/>
                <w:sz w:val="24"/>
              </w:rPr>
              <w:t>（375）标的：采购清单序号375龙口粉丝，属于工业行业；</w:t>
            </w:r>
          </w:p>
          <w:p w14:paraId="3998905B">
            <w:pPr>
              <w:rPr>
                <w:rFonts w:ascii="宋体" w:hAnsi="宋体" w:cs="宋体"/>
                <w:sz w:val="24"/>
              </w:rPr>
            </w:pPr>
            <w:r>
              <w:rPr>
                <w:rFonts w:hint="eastAsia" w:ascii="宋体" w:hAnsi="宋体" w:cs="宋体"/>
                <w:sz w:val="24"/>
              </w:rPr>
              <w:t>（376）标的：采购清单序号376海蜇头，属于工业行业；</w:t>
            </w:r>
          </w:p>
          <w:p w14:paraId="1AB92A67">
            <w:pPr>
              <w:rPr>
                <w:rFonts w:ascii="宋体" w:hAnsi="宋体" w:cs="宋体"/>
                <w:sz w:val="24"/>
              </w:rPr>
            </w:pPr>
            <w:r>
              <w:rPr>
                <w:rFonts w:hint="eastAsia" w:ascii="宋体" w:hAnsi="宋体" w:cs="宋体"/>
                <w:sz w:val="24"/>
              </w:rPr>
              <w:t>（377）标的：采购清单序号377鸡蛋，属于工业行业；</w:t>
            </w:r>
          </w:p>
          <w:p w14:paraId="6491A927">
            <w:pPr>
              <w:rPr>
                <w:rFonts w:ascii="宋体" w:hAnsi="宋体" w:cs="宋体"/>
                <w:sz w:val="24"/>
              </w:rPr>
            </w:pPr>
            <w:r>
              <w:rPr>
                <w:rFonts w:hint="eastAsia" w:ascii="宋体" w:hAnsi="宋体" w:cs="宋体"/>
                <w:sz w:val="24"/>
              </w:rPr>
              <w:t>（378）标的：采购清单序号378鸡蛋，属于工业行业；</w:t>
            </w:r>
          </w:p>
          <w:p w14:paraId="7D60B908">
            <w:pPr>
              <w:rPr>
                <w:rFonts w:ascii="宋体" w:hAnsi="宋体" w:cs="宋体"/>
                <w:sz w:val="24"/>
              </w:rPr>
            </w:pPr>
            <w:r>
              <w:rPr>
                <w:rFonts w:hint="eastAsia" w:ascii="宋体" w:hAnsi="宋体" w:cs="宋体"/>
                <w:sz w:val="24"/>
              </w:rPr>
              <w:t>（379）标的：采购清单序号379复配糕点乳化剂，属于工业行业；</w:t>
            </w:r>
          </w:p>
          <w:p w14:paraId="230FBE27">
            <w:pPr>
              <w:rPr>
                <w:rFonts w:ascii="宋体" w:hAnsi="宋体" w:cs="宋体"/>
                <w:sz w:val="24"/>
              </w:rPr>
            </w:pPr>
            <w:r>
              <w:rPr>
                <w:rFonts w:hint="eastAsia" w:ascii="宋体" w:hAnsi="宋体" w:cs="宋体"/>
                <w:sz w:val="24"/>
              </w:rPr>
              <w:t>（380）标的：采购清单序号380复配糕点酸度调节剂，属于工业行业；</w:t>
            </w:r>
          </w:p>
          <w:p w14:paraId="0EED1066">
            <w:pPr>
              <w:rPr>
                <w:rFonts w:ascii="宋体" w:hAnsi="宋体" w:cs="宋体"/>
                <w:sz w:val="24"/>
              </w:rPr>
            </w:pPr>
            <w:r>
              <w:rPr>
                <w:rFonts w:hint="eastAsia" w:ascii="宋体" w:hAnsi="宋体" w:cs="宋体"/>
                <w:sz w:val="24"/>
              </w:rPr>
              <w:t>（381）标的：采购清单序号381吉士粉，属于工业行业；</w:t>
            </w:r>
          </w:p>
          <w:p w14:paraId="76A060D4">
            <w:pPr>
              <w:rPr>
                <w:rFonts w:ascii="宋体" w:hAnsi="宋体" w:cs="宋体"/>
                <w:sz w:val="24"/>
              </w:rPr>
            </w:pPr>
            <w:r>
              <w:rPr>
                <w:rFonts w:hint="eastAsia" w:ascii="宋体" w:hAnsi="宋体" w:cs="宋体"/>
                <w:sz w:val="24"/>
              </w:rPr>
              <w:t>（382）标的：采购清单序号382复配面包改良剂，属于工业行业；</w:t>
            </w:r>
          </w:p>
          <w:p w14:paraId="6615C287">
            <w:pPr>
              <w:rPr>
                <w:rFonts w:ascii="宋体" w:hAnsi="宋体" w:cs="宋体"/>
                <w:sz w:val="24"/>
              </w:rPr>
            </w:pPr>
            <w:r>
              <w:rPr>
                <w:rFonts w:hint="eastAsia" w:ascii="宋体" w:hAnsi="宋体" w:cs="宋体"/>
                <w:sz w:val="24"/>
              </w:rPr>
              <w:t>（383）标的：采购清单序号383 黄原胶，属于工业行业；</w:t>
            </w:r>
          </w:p>
          <w:p w14:paraId="6DC3E1B3">
            <w:pPr>
              <w:rPr>
                <w:rFonts w:ascii="宋体" w:hAnsi="宋体" w:cs="宋体"/>
                <w:sz w:val="24"/>
              </w:rPr>
            </w:pPr>
            <w:r>
              <w:rPr>
                <w:rFonts w:hint="eastAsia" w:ascii="宋体" w:hAnsi="宋体" w:cs="宋体"/>
                <w:sz w:val="24"/>
              </w:rPr>
              <w:t>（384）标的：采购清单序号384复配膨松剂，属于工业行业；</w:t>
            </w:r>
          </w:p>
          <w:p w14:paraId="78326808">
            <w:pPr>
              <w:rPr>
                <w:rFonts w:ascii="宋体" w:hAnsi="宋体" w:cs="宋体"/>
                <w:sz w:val="24"/>
              </w:rPr>
            </w:pPr>
          </w:p>
          <w:p w14:paraId="1D70993C">
            <w:pPr>
              <w:pStyle w:val="3"/>
              <w:spacing w:line="240" w:lineRule="auto"/>
              <w:ind w:left="0" w:firstLine="0"/>
              <w:rPr>
                <w:rFonts w:ascii="宋体" w:hAnsi="宋体" w:cs="宋体"/>
                <w:lang w:val="en-US"/>
              </w:rPr>
            </w:pPr>
            <w:r>
              <w:rPr>
                <w:rFonts w:hint="eastAsia" w:ascii="宋体" w:hAnsi="宋体" w:eastAsia="宋体" w:cs="宋体"/>
                <w:b w:val="0"/>
                <w:bCs w:val="0"/>
                <w:kern w:val="0"/>
                <w:sz w:val="24"/>
                <w:szCs w:val="24"/>
                <w:lang w:val="en-US"/>
              </w:rPr>
              <w:t>2.根据《关于印发中小企业划型标准规定的通知》（工信部联企业〔2011〕300号）规定：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29A21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3" w:hRule="atLeast"/>
        </w:trPr>
        <w:tc>
          <w:tcPr>
            <w:tcW w:w="316" w:type="pct"/>
            <w:tcBorders>
              <w:top w:val="single" w:color="auto" w:sz="4" w:space="0"/>
              <w:left w:val="single" w:color="auto" w:sz="4" w:space="0"/>
              <w:bottom w:val="single" w:color="auto" w:sz="4" w:space="0"/>
              <w:right w:val="single" w:color="auto" w:sz="4" w:space="0"/>
            </w:tcBorders>
            <w:vAlign w:val="center"/>
          </w:tcPr>
          <w:p w14:paraId="0CA82EED">
            <w:pPr>
              <w:snapToGrid w:val="0"/>
              <w:jc w:val="center"/>
              <w:rPr>
                <w:rFonts w:ascii="宋体" w:hAnsi="宋体" w:cs="宋体"/>
                <w:sz w:val="24"/>
              </w:rPr>
            </w:pPr>
            <w:r>
              <w:rPr>
                <w:rFonts w:hint="eastAsia" w:ascii="宋体" w:hAnsi="宋体" w:cs="宋体"/>
                <w:sz w:val="24"/>
              </w:rPr>
              <w:t>3</w:t>
            </w:r>
          </w:p>
        </w:tc>
        <w:tc>
          <w:tcPr>
            <w:tcW w:w="697" w:type="pct"/>
            <w:tcBorders>
              <w:top w:val="single" w:color="000000" w:sz="8" w:space="0"/>
              <w:left w:val="single" w:color="auto" w:sz="4" w:space="0"/>
              <w:bottom w:val="single" w:color="000000" w:sz="8" w:space="0"/>
              <w:right w:val="single" w:color="000000" w:sz="8" w:space="0"/>
            </w:tcBorders>
            <w:vAlign w:val="center"/>
          </w:tcPr>
          <w:p w14:paraId="4E9D1F26">
            <w:pPr>
              <w:snapToGrid w:val="0"/>
              <w:jc w:val="center"/>
              <w:rPr>
                <w:rFonts w:ascii="宋体" w:hAnsi="宋体" w:cs="宋体"/>
                <w:b/>
                <w:sz w:val="24"/>
              </w:rPr>
            </w:pPr>
            <w:r>
              <w:rPr>
                <w:rFonts w:hint="eastAsia" w:ascii="宋体" w:hAnsi="宋体" w:cs="宋体"/>
                <w:b/>
                <w:sz w:val="24"/>
              </w:rPr>
              <w:t>是否允许采购进口产品</w:t>
            </w:r>
          </w:p>
        </w:tc>
        <w:tc>
          <w:tcPr>
            <w:tcW w:w="3985" w:type="pct"/>
            <w:tcBorders>
              <w:top w:val="single" w:color="000000" w:sz="8" w:space="0"/>
              <w:left w:val="single" w:color="000000" w:sz="2" w:space="0"/>
              <w:bottom w:val="single" w:color="000000" w:sz="8" w:space="0"/>
              <w:right w:val="single" w:color="000000" w:sz="8" w:space="0"/>
            </w:tcBorders>
            <w:vAlign w:val="center"/>
          </w:tcPr>
          <w:p w14:paraId="253A603A">
            <w:pPr>
              <w:rPr>
                <w:rFonts w:ascii="宋体" w:hAnsi="宋体" w:cs="宋体"/>
                <w:kern w:val="0"/>
                <w:sz w:val="24"/>
              </w:rPr>
            </w:pPr>
            <w:sdt>
              <w:sdtPr>
                <w:rPr>
                  <w:rFonts w:hint="eastAsia" w:ascii="宋体" w:hAnsi="宋体" w:cs="宋体"/>
                  <w:kern w:val="0"/>
                  <w:sz w:val="24"/>
                </w:rPr>
                <w:id w:val="67230354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2F17C1E9">
            <w:pPr>
              <w:rPr>
                <w:rFonts w:ascii="宋体" w:hAnsi="宋体" w:cs="宋体"/>
              </w:rPr>
            </w:pPr>
            <w:sdt>
              <w:sdtPr>
                <w:rPr>
                  <w:rFonts w:hint="eastAsia" w:ascii="宋体" w:hAnsi="宋体" w:cs="宋体"/>
                  <w:kern w:val="0"/>
                  <w:sz w:val="24"/>
                </w:rPr>
                <w:id w:val="17290593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2140F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316" w:type="pct"/>
            <w:tcBorders>
              <w:top w:val="single" w:color="auto" w:sz="4" w:space="0"/>
              <w:left w:val="single" w:color="auto" w:sz="4" w:space="0"/>
              <w:bottom w:val="single" w:color="auto" w:sz="4" w:space="0"/>
              <w:right w:val="single" w:color="auto" w:sz="4" w:space="0"/>
            </w:tcBorders>
            <w:vAlign w:val="center"/>
          </w:tcPr>
          <w:p w14:paraId="651CE9D6">
            <w:pPr>
              <w:snapToGrid w:val="0"/>
              <w:jc w:val="center"/>
              <w:rPr>
                <w:rFonts w:ascii="宋体" w:hAnsi="宋体" w:cs="宋体"/>
                <w:sz w:val="24"/>
              </w:rPr>
            </w:pPr>
            <w:r>
              <w:rPr>
                <w:rFonts w:hint="eastAsia" w:ascii="宋体" w:hAnsi="宋体" w:cs="宋体"/>
                <w:sz w:val="24"/>
              </w:rPr>
              <w:t>4</w:t>
            </w:r>
          </w:p>
        </w:tc>
        <w:tc>
          <w:tcPr>
            <w:tcW w:w="697" w:type="pct"/>
            <w:tcBorders>
              <w:top w:val="single" w:color="000000" w:sz="8" w:space="0"/>
              <w:left w:val="single" w:color="auto" w:sz="4" w:space="0"/>
              <w:bottom w:val="single" w:color="000000" w:sz="8" w:space="0"/>
              <w:right w:val="single" w:color="000000" w:sz="8" w:space="0"/>
            </w:tcBorders>
            <w:vAlign w:val="center"/>
          </w:tcPr>
          <w:p w14:paraId="57CEFE85">
            <w:pPr>
              <w:snapToGrid w:val="0"/>
              <w:jc w:val="center"/>
              <w:rPr>
                <w:rFonts w:ascii="宋体" w:hAnsi="宋体" w:cs="宋体"/>
                <w:b/>
                <w:sz w:val="24"/>
              </w:rPr>
            </w:pPr>
            <w:r>
              <w:rPr>
                <w:rFonts w:hint="eastAsia" w:ascii="宋体" w:hAnsi="宋体" w:cs="宋体"/>
                <w:b/>
                <w:sz w:val="24"/>
              </w:rPr>
              <w:t>分包</w:t>
            </w:r>
          </w:p>
        </w:tc>
        <w:tc>
          <w:tcPr>
            <w:tcW w:w="3985" w:type="pct"/>
            <w:tcBorders>
              <w:top w:val="single" w:color="000000" w:sz="8" w:space="0"/>
              <w:left w:val="single" w:color="000000" w:sz="2" w:space="0"/>
              <w:bottom w:val="single" w:color="000000" w:sz="8" w:space="0"/>
              <w:right w:val="single" w:color="000000" w:sz="8" w:space="0"/>
            </w:tcBorders>
            <w:vAlign w:val="center"/>
          </w:tcPr>
          <w:p w14:paraId="42D44B18">
            <w:pPr>
              <w:rPr>
                <w:rFonts w:ascii="宋体" w:hAnsi="宋体" w:cs="宋体"/>
                <w:sz w:val="24"/>
              </w:rPr>
            </w:pPr>
            <w:sdt>
              <w:sdtPr>
                <w:rPr>
                  <w:rFonts w:hint="eastAsia" w:ascii="宋体" w:hAnsi="宋体" w:cs="宋体"/>
                  <w:kern w:val="0"/>
                  <w:sz w:val="24"/>
                </w:rPr>
                <w:id w:val="64481890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同意将非主体、非关键性的</w:t>
            </w:r>
            <w:r>
              <w:rPr>
                <w:rFonts w:hint="eastAsia" w:ascii="宋体" w:hAnsi="宋体" w:cs="宋体"/>
                <w:sz w:val="24"/>
                <w:u w:val="single"/>
              </w:rPr>
              <w:t xml:space="preserve"> 运输 </w:t>
            </w:r>
            <w:r>
              <w:rPr>
                <w:rFonts w:hint="eastAsia" w:ascii="宋体" w:hAnsi="宋体" w:cs="宋体"/>
                <w:sz w:val="24"/>
              </w:rPr>
              <w:t>工作分包。</w:t>
            </w:r>
          </w:p>
          <w:p w14:paraId="71FAF15A">
            <w:pPr>
              <w:rPr>
                <w:rFonts w:ascii="宋体" w:hAnsi="宋体" w:cs="宋体"/>
                <w:sz w:val="24"/>
              </w:rPr>
            </w:pPr>
            <w:sdt>
              <w:sdtPr>
                <w:rPr>
                  <w:rFonts w:hint="eastAsia" w:ascii="宋体" w:hAnsi="宋体" w:cs="宋体"/>
                  <w:kern w:val="0"/>
                  <w:sz w:val="24"/>
                </w:rPr>
                <w:id w:val="2428070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w:t>
            </w:r>
            <w:r>
              <w:rPr>
                <w:rFonts w:hint="eastAsia" w:ascii="宋体" w:hAnsi="宋体" w:cs="宋体"/>
                <w:sz w:val="24"/>
              </w:rPr>
              <w:t>不同意分包。</w:t>
            </w:r>
          </w:p>
          <w:p w14:paraId="018032E7">
            <w:pPr>
              <w:rPr>
                <w:rFonts w:ascii="宋体" w:hAnsi="宋体" w:cs="宋体"/>
                <w:sz w:val="24"/>
              </w:rPr>
            </w:pPr>
            <w:r>
              <w:rPr>
                <w:rFonts w:hint="eastAsia" w:ascii="宋体" w:hAnsi="宋体" w:cs="宋体"/>
                <w:sz w:val="24"/>
              </w:rPr>
              <w:t>注：不得限制大中型企业向小微企业合理分包。</w:t>
            </w:r>
          </w:p>
        </w:tc>
      </w:tr>
      <w:tr w14:paraId="3F7BB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3" w:hRule="atLeast"/>
        </w:trPr>
        <w:tc>
          <w:tcPr>
            <w:tcW w:w="316" w:type="pct"/>
            <w:tcBorders>
              <w:top w:val="single" w:color="auto" w:sz="4" w:space="0"/>
              <w:left w:val="single" w:color="auto" w:sz="4" w:space="0"/>
              <w:bottom w:val="single" w:color="auto" w:sz="4" w:space="0"/>
              <w:right w:val="single" w:color="auto" w:sz="4" w:space="0"/>
            </w:tcBorders>
            <w:vAlign w:val="center"/>
          </w:tcPr>
          <w:p w14:paraId="2772D80B">
            <w:pPr>
              <w:snapToGrid w:val="0"/>
              <w:jc w:val="center"/>
              <w:rPr>
                <w:rFonts w:ascii="宋体" w:hAnsi="宋体" w:cs="宋体"/>
                <w:sz w:val="24"/>
              </w:rPr>
            </w:pPr>
            <w:r>
              <w:rPr>
                <w:rFonts w:hint="eastAsia" w:ascii="宋体" w:hAnsi="宋体" w:cs="宋体"/>
                <w:sz w:val="24"/>
              </w:rPr>
              <w:t>5</w:t>
            </w:r>
          </w:p>
        </w:tc>
        <w:tc>
          <w:tcPr>
            <w:tcW w:w="697" w:type="pct"/>
            <w:tcBorders>
              <w:top w:val="single" w:color="000000" w:sz="8" w:space="0"/>
              <w:left w:val="single" w:color="auto" w:sz="4" w:space="0"/>
              <w:bottom w:val="single" w:color="000000" w:sz="8" w:space="0"/>
              <w:right w:val="single" w:color="000000" w:sz="8" w:space="0"/>
            </w:tcBorders>
            <w:vAlign w:val="center"/>
          </w:tcPr>
          <w:p w14:paraId="556E4626">
            <w:pPr>
              <w:snapToGrid w:val="0"/>
              <w:jc w:val="center"/>
              <w:rPr>
                <w:rFonts w:ascii="宋体" w:hAnsi="宋体" w:cs="宋体"/>
                <w:b/>
                <w:sz w:val="24"/>
              </w:rPr>
            </w:pPr>
            <w:r>
              <w:rPr>
                <w:rFonts w:hint="eastAsia" w:ascii="宋体" w:hAnsi="宋体" w:cs="宋体"/>
                <w:b/>
                <w:sz w:val="24"/>
              </w:rPr>
              <w:t>开标前答疑会或现场考察</w:t>
            </w:r>
          </w:p>
        </w:tc>
        <w:tc>
          <w:tcPr>
            <w:tcW w:w="3985" w:type="pct"/>
            <w:tcBorders>
              <w:top w:val="single" w:color="000000" w:sz="8" w:space="0"/>
              <w:left w:val="single" w:color="000000" w:sz="2" w:space="0"/>
              <w:bottom w:val="single" w:color="000000" w:sz="8" w:space="0"/>
              <w:right w:val="single" w:color="000000" w:sz="8" w:space="0"/>
            </w:tcBorders>
            <w:vAlign w:val="center"/>
          </w:tcPr>
          <w:p w14:paraId="2075A822">
            <w:pPr>
              <w:rPr>
                <w:sz w:val="24"/>
                <w:szCs w:val="32"/>
              </w:rPr>
            </w:pPr>
            <w:sdt>
              <w:sdtPr>
                <w:rPr>
                  <w:rFonts w:hint="eastAsia"/>
                </w:rPr>
                <w:id w:val="681833070"/>
                <w14:checkbox>
                  <w14:checked w14:val="1"/>
                  <w14:checkedState w14:val="00FE" w14:font="Wingdings"/>
                  <w14:uncheckedState w14:val="2610" w14:font="MS Gothic"/>
                </w14:checkbox>
              </w:sdtPr>
              <w:sdtEndPr>
                <w:rPr>
                  <w:rFonts w:hint="eastAsia"/>
                  <w:sz w:val="24"/>
                  <w:szCs w:val="32"/>
                </w:rPr>
              </w:sdtEndPr>
              <w:sdtContent>
                <w:r>
                  <w:rPr>
                    <w:rFonts w:ascii="Wingdings" w:hAnsi="Wingdings"/>
                    <w:sz w:val="24"/>
                    <w:szCs w:val="32"/>
                  </w:rPr>
                  <w:t></w:t>
                </w:r>
              </w:sdtContent>
            </w:sdt>
            <w:r>
              <w:rPr>
                <w:rFonts w:hint="eastAsia" w:ascii="宋体" w:hAnsi="宋体" w:cs="宋体"/>
                <w:sz w:val="24"/>
                <w:szCs w:val="32"/>
              </w:rPr>
              <w:t>A</w:t>
            </w:r>
            <w:r>
              <w:rPr>
                <w:rFonts w:hint="eastAsia"/>
                <w:sz w:val="24"/>
                <w:szCs w:val="32"/>
              </w:rPr>
              <w:t>不组织。</w:t>
            </w:r>
          </w:p>
          <w:p w14:paraId="5B02C730">
            <w:pPr>
              <w:rPr>
                <w:sz w:val="24"/>
                <w:szCs w:val="32"/>
              </w:rPr>
            </w:pPr>
            <w:sdt>
              <w:sdtPr>
                <w:rPr>
                  <w:rFonts w:hint="eastAsia"/>
                  <w:sz w:val="24"/>
                  <w:szCs w:val="32"/>
                </w:rPr>
                <w:id w:val="238790731"/>
                <w14:checkbox>
                  <w14:checked w14:val="0"/>
                  <w14:checkedState w14:val="00FE" w14:font="Wingdings"/>
                  <w14:uncheckedState w14:val="2610" w14:font="MS Gothic"/>
                </w14:checkbox>
              </w:sdtPr>
              <w:sdtEndPr>
                <w:rPr>
                  <w:rFonts w:hint="eastAsia"/>
                  <w:sz w:val="24"/>
                  <w:szCs w:val="32"/>
                </w:rPr>
              </w:sdtEndPr>
              <w:sdtContent>
                <w:r>
                  <w:rPr>
                    <w:rFonts w:hint="eastAsia"/>
                    <w:sz w:val="24"/>
                    <w:szCs w:val="32"/>
                  </w:rPr>
                  <w:t>☐</w:t>
                </w:r>
              </w:sdtContent>
            </w:sdt>
            <w:r>
              <w:rPr>
                <w:rFonts w:hint="eastAsia" w:ascii="宋体" w:hAnsi="宋体" w:cs="宋体"/>
                <w:sz w:val="24"/>
                <w:szCs w:val="32"/>
              </w:rPr>
              <w:t>B</w:t>
            </w:r>
            <w:r>
              <w:rPr>
                <w:rFonts w:hint="eastAsia"/>
                <w:sz w:val="24"/>
                <w:szCs w:val="32"/>
              </w:rPr>
              <w:t>组织，时间：      ,地点：      ，联系人：      ，联系方式：      。</w:t>
            </w:r>
          </w:p>
          <w:p w14:paraId="46D47F8F">
            <w:pPr>
              <w:pStyle w:val="79"/>
              <w:spacing w:line="240" w:lineRule="auto"/>
              <w:ind w:firstLine="0" w:firstLineChars="0"/>
            </w:pPr>
            <w:r>
              <w:rPr>
                <w:rFonts w:hint="eastAsia" w:ascii="Times New Roman" w:hAnsi="Times New Roman" w:eastAsia="宋体" w:cs="Times New Roman"/>
                <w:kern w:val="2"/>
                <w:sz w:val="24"/>
                <w:szCs w:val="32"/>
              </w:rPr>
              <w:t>☐</w:t>
            </w:r>
            <w:r>
              <w:rPr>
                <w:rFonts w:hint="eastAsia" w:ascii="宋体" w:hAnsi="宋体" w:eastAsia="宋体" w:cs="宋体"/>
                <w:kern w:val="2"/>
                <w:sz w:val="24"/>
                <w:szCs w:val="32"/>
              </w:rPr>
              <w:t>C</w:t>
            </w:r>
            <w:r>
              <w:rPr>
                <w:rFonts w:hint="eastAsia" w:ascii="Times New Roman" w:hAnsi="Times New Roman" w:eastAsia="宋体" w:cs="Times New Roman"/>
                <w:kern w:val="2"/>
                <w:sz w:val="24"/>
                <w:szCs w:val="32"/>
              </w:rPr>
              <w:t>不统一组织，供应商在获取采购文件后，自行至项目现场考察。地点： ，联系人： ，联系方式： 。</w:t>
            </w:r>
          </w:p>
        </w:tc>
      </w:tr>
      <w:tr w14:paraId="2602A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316" w:type="pct"/>
            <w:tcBorders>
              <w:top w:val="single" w:color="auto" w:sz="4" w:space="0"/>
              <w:left w:val="single" w:color="auto" w:sz="4" w:space="0"/>
              <w:bottom w:val="single" w:color="auto" w:sz="4" w:space="0"/>
              <w:right w:val="single" w:color="auto" w:sz="4" w:space="0"/>
            </w:tcBorders>
            <w:vAlign w:val="center"/>
          </w:tcPr>
          <w:p w14:paraId="732DC4B7">
            <w:pPr>
              <w:snapToGrid w:val="0"/>
              <w:jc w:val="center"/>
              <w:rPr>
                <w:rFonts w:ascii="宋体" w:hAnsi="宋体" w:cs="宋体"/>
                <w:sz w:val="24"/>
              </w:rPr>
            </w:pPr>
            <w:r>
              <w:rPr>
                <w:rFonts w:hint="eastAsia" w:ascii="宋体" w:hAnsi="宋体" w:cs="宋体"/>
                <w:sz w:val="24"/>
              </w:rPr>
              <w:t>6</w:t>
            </w:r>
          </w:p>
        </w:tc>
        <w:tc>
          <w:tcPr>
            <w:tcW w:w="697" w:type="pct"/>
            <w:tcBorders>
              <w:top w:val="single" w:color="000000" w:sz="8" w:space="0"/>
              <w:left w:val="single" w:color="auto" w:sz="4" w:space="0"/>
              <w:bottom w:val="single" w:color="000000" w:sz="8" w:space="0"/>
              <w:right w:val="single" w:color="000000" w:sz="8" w:space="0"/>
            </w:tcBorders>
            <w:vAlign w:val="center"/>
          </w:tcPr>
          <w:p w14:paraId="5EFE6DC8">
            <w:pPr>
              <w:snapToGrid w:val="0"/>
              <w:jc w:val="center"/>
              <w:rPr>
                <w:rFonts w:ascii="宋体" w:hAnsi="宋体" w:cs="宋体"/>
                <w:b/>
                <w:sz w:val="24"/>
              </w:rPr>
            </w:pPr>
            <w:r>
              <w:rPr>
                <w:rFonts w:hint="eastAsia" w:ascii="宋体" w:hAnsi="宋体" w:cs="宋体"/>
                <w:b/>
                <w:sz w:val="24"/>
              </w:rPr>
              <w:t>样品提供</w:t>
            </w:r>
          </w:p>
        </w:tc>
        <w:tc>
          <w:tcPr>
            <w:tcW w:w="3985" w:type="pct"/>
            <w:tcBorders>
              <w:top w:val="single" w:color="000000" w:sz="8" w:space="0"/>
              <w:left w:val="single" w:color="000000" w:sz="2" w:space="0"/>
              <w:bottom w:val="single" w:color="000000" w:sz="8" w:space="0"/>
              <w:right w:val="single" w:color="000000" w:sz="8" w:space="0"/>
            </w:tcBorders>
            <w:vAlign w:val="center"/>
          </w:tcPr>
          <w:p w14:paraId="079A4FC6">
            <w:pPr>
              <w:rPr>
                <w:rFonts w:ascii="宋体" w:hAnsi="宋体" w:cs="宋体"/>
                <w:sz w:val="24"/>
              </w:rPr>
            </w:pPr>
            <w:sdt>
              <w:sdtPr>
                <w:rPr>
                  <w:rFonts w:hint="eastAsia" w:ascii="宋体" w:hAnsi="宋体" w:cs="宋体"/>
                  <w:kern w:val="0"/>
                  <w:sz w:val="24"/>
                </w:rPr>
                <w:id w:val="3527626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309372A0">
            <w:pPr>
              <w:rPr>
                <w:rFonts w:ascii="宋体" w:hAnsi="宋体" w:cs="宋体"/>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B要求提供，</w:t>
            </w:r>
          </w:p>
          <w:p w14:paraId="612A2C73">
            <w:pPr>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详见第三部分采购需求 </w:t>
            </w:r>
            <w:r>
              <w:rPr>
                <w:rFonts w:hint="eastAsia" w:ascii="宋体" w:hAnsi="宋体" w:cs="宋体"/>
                <w:kern w:val="0"/>
                <w:sz w:val="24"/>
              </w:rPr>
              <w:t>；</w:t>
            </w:r>
          </w:p>
          <w:p w14:paraId="29B2320F">
            <w:pPr>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详见第三部分采购需求 </w:t>
            </w:r>
            <w:r>
              <w:rPr>
                <w:rFonts w:hint="eastAsia" w:ascii="宋体" w:hAnsi="宋体" w:cs="宋体"/>
                <w:kern w:val="0"/>
                <w:sz w:val="24"/>
              </w:rPr>
              <w:t>；</w:t>
            </w:r>
          </w:p>
          <w:p w14:paraId="4606CE20">
            <w:pPr>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481134C1">
            <w:pPr>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kern w:val="0"/>
                <w:sz w:val="24"/>
              </w:rPr>
              <w:t>。</w:t>
            </w:r>
          </w:p>
          <w:p w14:paraId="21CB9765">
            <w:pPr>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投标截止时间前 </w:t>
            </w:r>
            <w:r>
              <w:rPr>
                <w:rFonts w:hint="eastAsia" w:ascii="宋体" w:hAnsi="宋体" w:cs="宋体"/>
                <w:kern w:val="0"/>
                <w:sz w:val="24"/>
              </w:rPr>
              <w:t>；地点：</w:t>
            </w:r>
            <w:r>
              <w:rPr>
                <w:rFonts w:hint="eastAsia" w:ascii="宋体" w:hAnsi="宋体" w:cs="宋体"/>
                <w:sz w:val="24"/>
                <w:u w:val="single"/>
              </w:rPr>
              <w:t xml:space="preserve"> </w:t>
            </w:r>
            <w:r>
              <w:rPr>
                <w:rFonts w:hint="eastAsia" w:cs="宋体" w:asciiTheme="minorEastAsia" w:hAnsiTheme="minorEastAsia" w:eastAsiaTheme="minorEastAsia"/>
                <w:color w:val="000000" w:themeColor="text1"/>
                <w:kern w:val="28"/>
                <w:sz w:val="24"/>
                <w:u w:val="single"/>
                <w14:textFill>
                  <w14:solidFill>
                    <w14:schemeClr w14:val="tx1"/>
                  </w14:solidFill>
                </w14:textFill>
              </w:rPr>
              <w:t>杭州市拱墅区远洋国际A座17楼1705室</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赵邵东</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0571-87981527</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339C137C">
            <w:pPr>
              <w:rPr>
                <w:rFonts w:ascii="宋体" w:hAnsi="宋体" w:cs="宋体"/>
                <w:sz w:val="24"/>
              </w:rPr>
            </w:pPr>
            <w:r>
              <w:rPr>
                <w:rFonts w:hint="eastAsia" w:ascii="宋体" w:hAnsi="宋体" w:cs="宋体"/>
                <w:sz w:val="24"/>
              </w:rPr>
              <w:t>（6）</w:t>
            </w:r>
            <w:r>
              <w:rPr>
                <w:rFonts w:hint="eastAsia" w:ascii="宋体" w:hAnsi="宋体" w:cs="宋体"/>
                <w:color w:val="000000" w:themeColor="text1"/>
                <w:sz w:val="24"/>
                <w14:textFill>
                  <w14:solidFill>
                    <w14:schemeClr w14:val="tx1"/>
                  </w14:solidFill>
                </w14:textFill>
              </w:rPr>
              <w:t>采购活动结束后，中标人提供的样品由采购人封存，对于未中标人提供的样品，采购代理机构及时退还或者经未中标人同意后自行处理。</w:t>
            </w:r>
            <w:r>
              <w:rPr>
                <w:rFonts w:hint="eastAsia" w:ascii="宋体" w:hAnsi="宋体" w:cs="宋体"/>
                <w:sz w:val="24"/>
              </w:rPr>
              <w:t>。</w:t>
            </w:r>
          </w:p>
          <w:p w14:paraId="71ED96EA">
            <w:pPr>
              <w:rPr>
                <w:rFonts w:ascii="宋体" w:hAnsi="宋体" w:cs="宋体"/>
                <w:b/>
                <w:sz w:val="24"/>
              </w:rPr>
            </w:pPr>
            <w:r>
              <w:rPr>
                <w:rFonts w:hint="eastAsia" w:ascii="宋体" w:hAnsi="宋体" w:cs="宋体"/>
                <w:sz w:val="24"/>
              </w:rPr>
              <w:t>（7）制作、运输、安装和保管样品所发生的一切费用由投标人自理。</w:t>
            </w:r>
          </w:p>
        </w:tc>
      </w:tr>
      <w:tr w14:paraId="41B86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316" w:type="pct"/>
            <w:tcBorders>
              <w:top w:val="single" w:color="auto" w:sz="4" w:space="0"/>
              <w:left w:val="single" w:color="auto" w:sz="4" w:space="0"/>
              <w:bottom w:val="single" w:color="auto" w:sz="4" w:space="0"/>
              <w:right w:val="single" w:color="auto" w:sz="4" w:space="0"/>
            </w:tcBorders>
            <w:vAlign w:val="center"/>
          </w:tcPr>
          <w:p w14:paraId="752618B0">
            <w:pPr>
              <w:snapToGrid w:val="0"/>
              <w:jc w:val="center"/>
              <w:rPr>
                <w:rFonts w:ascii="宋体" w:hAnsi="宋体" w:cs="宋体"/>
                <w:sz w:val="24"/>
              </w:rPr>
            </w:pPr>
            <w:r>
              <w:rPr>
                <w:rFonts w:hint="eastAsia" w:ascii="宋体" w:hAnsi="宋体" w:cs="宋体"/>
                <w:sz w:val="24"/>
              </w:rPr>
              <w:t>7</w:t>
            </w:r>
          </w:p>
        </w:tc>
        <w:tc>
          <w:tcPr>
            <w:tcW w:w="697" w:type="pct"/>
            <w:tcBorders>
              <w:top w:val="single" w:color="000000" w:sz="8" w:space="0"/>
              <w:left w:val="single" w:color="auto" w:sz="4" w:space="0"/>
              <w:bottom w:val="single" w:color="000000" w:sz="8" w:space="0"/>
              <w:right w:val="single" w:color="000000" w:sz="8" w:space="0"/>
            </w:tcBorders>
            <w:vAlign w:val="center"/>
          </w:tcPr>
          <w:p w14:paraId="74ACC5CB">
            <w:pPr>
              <w:snapToGrid w:val="0"/>
              <w:jc w:val="center"/>
              <w:rPr>
                <w:rFonts w:ascii="宋体" w:hAnsi="宋体" w:cs="宋体"/>
                <w:bCs/>
                <w:sz w:val="24"/>
              </w:rPr>
            </w:pPr>
            <w:r>
              <w:rPr>
                <w:rFonts w:hint="eastAsia" w:ascii="宋体" w:hAnsi="宋体" w:cs="宋体"/>
                <w:b/>
                <w:sz w:val="24"/>
              </w:rPr>
              <w:t>方案讲解演示</w:t>
            </w:r>
          </w:p>
        </w:tc>
        <w:tc>
          <w:tcPr>
            <w:tcW w:w="3985" w:type="pct"/>
            <w:tcBorders>
              <w:top w:val="single" w:color="000000" w:sz="8" w:space="0"/>
              <w:left w:val="single" w:color="000000" w:sz="2" w:space="0"/>
              <w:bottom w:val="single" w:color="000000" w:sz="8" w:space="0"/>
              <w:right w:val="single" w:color="000000" w:sz="8" w:space="0"/>
            </w:tcBorders>
            <w:vAlign w:val="center"/>
          </w:tcPr>
          <w:p w14:paraId="640E6833">
            <w:pPr>
              <w:rPr>
                <w:rFonts w:ascii="宋体" w:hAnsi="宋体" w:cs="宋体"/>
                <w:sz w:val="24"/>
              </w:rPr>
            </w:pPr>
            <w:sdt>
              <w:sdtPr>
                <w:rPr>
                  <w:rFonts w:hint="eastAsia" w:ascii="宋体" w:hAnsi="宋体" w:cs="宋体"/>
                  <w:kern w:val="0"/>
                  <w:sz w:val="24"/>
                </w:rPr>
                <w:id w:val="33037063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114D6933">
            <w:pPr>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C6F5410">
            <w:pPr>
              <w:snapToGrid w:val="0"/>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0FE47568">
            <w:pPr>
              <w:snapToGrid w:val="0"/>
              <w:rPr>
                <w:rFonts w:ascii="宋体" w:hAnsi="宋体" w:cs="宋体"/>
                <w:kern w:val="0"/>
                <w:sz w:val="24"/>
              </w:rPr>
            </w:pPr>
            <w:r>
              <w:rPr>
                <w:rFonts w:hint="eastAsia" w:ascii="宋体" w:hAnsi="宋体" w:cs="宋体"/>
                <w:kern w:val="0"/>
                <w:sz w:val="24"/>
              </w:rPr>
              <w:t>（2）方案讲解演示可选择以下其中一种方式：</w:t>
            </w:r>
          </w:p>
          <w:p w14:paraId="43EB23FF">
            <w:pPr>
              <w:snapToGrid w:val="0"/>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2A7655D4">
            <w:pPr>
              <w:snapToGrid w:val="0"/>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1583EA0B">
            <w:pPr>
              <w:snapToGrid w:val="0"/>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D1D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316" w:type="pct"/>
            <w:vMerge w:val="restart"/>
            <w:tcBorders>
              <w:top w:val="single" w:color="auto" w:sz="4" w:space="0"/>
              <w:left w:val="single" w:color="auto" w:sz="4" w:space="0"/>
              <w:right w:val="single" w:color="auto" w:sz="4" w:space="0"/>
            </w:tcBorders>
            <w:vAlign w:val="center"/>
          </w:tcPr>
          <w:p w14:paraId="41876F47">
            <w:pPr>
              <w:snapToGrid w:val="0"/>
              <w:jc w:val="center"/>
              <w:rPr>
                <w:rFonts w:ascii="宋体" w:hAnsi="宋体" w:cs="宋体"/>
                <w:sz w:val="24"/>
              </w:rPr>
            </w:pPr>
            <w:r>
              <w:rPr>
                <w:rFonts w:hint="eastAsia" w:ascii="宋体" w:hAnsi="宋体" w:cs="宋体"/>
                <w:sz w:val="24"/>
              </w:rPr>
              <w:t>8</w:t>
            </w:r>
          </w:p>
        </w:tc>
        <w:tc>
          <w:tcPr>
            <w:tcW w:w="697" w:type="pct"/>
            <w:vMerge w:val="restart"/>
            <w:tcBorders>
              <w:top w:val="single" w:color="000000" w:sz="8" w:space="0"/>
              <w:left w:val="single" w:color="auto" w:sz="4" w:space="0"/>
              <w:right w:val="single" w:color="000000" w:sz="8" w:space="0"/>
            </w:tcBorders>
            <w:vAlign w:val="center"/>
          </w:tcPr>
          <w:p w14:paraId="60DB0B05">
            <w:pPr>
              <w:snapToGrid w:val="0"/>
              <w:jc w:val="center"/>
              <w:rPr>
                <w:rFonts w:ascii="宋体" w:hAnsi="宋体" w:cs="宋体"/>
                <w:b/>
                <w:sz w:val="24"/>
              </w:rPr>
            </w:pPr>
            <w:r>
              <w:rPr>
                <w:rFonts w:hint="eastAsia" w:ascii="宋体" w:hAnsi="宋体" w:cs="宋体"/>
                <w:b/>
                <w:sz w:val="24"/>
              </w:rPr>
              <w:t>投标人应当提供的资格、资信证明文件</w:t>
            </w:r>
          </w:p>
        </w:tc>
        <w:tc>
          <w:tcPr>
            <w:tcW w:w="3985" w:type="pct"/>
            <w:tcBorders>
              <w:top w:val="single" w:color="000000" w:sz="8" w:space="0"/>
              <w:left w:val="single" w:color="000000" w:sz="2" w:space="0"/>
              <w:bottom w:val="single" w:color="auto" w:sz="4" w:space="0"/>
              <w:right w:val="single" w:color="000000" w:sz="8" w:space="0"/>
            </w:tcBorders>
            <w:vAlign w:val="center"/>
          </w:tcPr>
          <w:p w14:paraId="6DDFC3D4">
            <w:pPr>
              <w:rPr>
                <w:rFonts w:ascii="宋体" w:hAnsi="宋体" w:cs="宋体"/>
                <w:sz w:val="24"/>
              </w:rPr>
            </w:pPr>
            <w:r>
              <w:rPr>
                <w:rFonts w:hint="eastAsia" w:ascii="宋体" w:hAnsi="宋体" w:cs="宋体"/>
                <w:sz w:val="24"/>
              </w:rPr>
              <w:t>（1）资格证明文件：见招标文件第二部分11.1。</w:t>
            </w:r>
          </w:p>
          <w:p w14:paraId="3CA4265B">
            <w:pPr>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85B4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rPr>
        <w:tc>
          <w:tcPr>
            <w:tcW w:w="316" w:type="pct"/>
            <w:vMerge w:val="continue"/>
            <w:tcBorders>
              <w:left w:val="single" w:color="auto" w:sz="4" w:space="0"/>
              <w:bottom w:val="single" w:color="auto" w:sz="4" w:space="0"/>
              <w:right w:val="single" w:color="auto" w:sz="4" w:space="0"/>
            </w:tcBorders>
            <w:vAlign w:val="center"/>
          </w:tcPr>
          <w:p w14:paraId="6D5B32CA">
            <w:pPr>
              <w:snapToGrid w:val="0"/>
              <w:jc w:val="center"/>
              <w:rPr>
                <w:rFonts w:ascii="宋体" w:hAnsi="宋体" w:cs="宋体"/>
                <w:sz w:val="24"/>
              </w:rPr>
            </w:pPr>
          </w:p>
        </w:tc>
        <w:tc>
          <w:tcPr>
            <w:tcW w:w="697" w:type="pct"/>
            <w:vMerge w:val="continue"/>
            <w:tcBorders>
              <w:left w:val="single" w:color="auto" w:sz="4" w:space="0"/>
              <w:bottom w:val="single" w:color="000000" w:sz="8" w:space="0"/>
              <w:right w:val="single" w:color="000000" w:sz="8" w:space="0"/>
            </w:tcBorders>
            <w:vAlign w:val="center"/>
          </w:tcPr>
          <w:p w14:paraId="38C1A765">
            <w:pPr>
              <w:snapToGrid w:val="0"/>
              <w:jc w:val="center"/>
              <w:rPr>
                <w:rFonts w:ascii="宋体" w:hAnsi="宋体" w:cs="宋体"/>
                <w:b/>
                <w:sz w:val="24"/>
              </w:rPr>
            </w:pPr>
          </w:p>
        </w:tc>
        <w:tc>
          <w:tcPr>
            <w:tcW w:w="3985" w:type="pct"/>
            <w:tcBorders>
              <w:top w:val="single" w:color="auto" w:sz="4" w:space="0"/>
              <w:left w:val="single" w:color="000000" w:sz="2" w:space="0"/>
              <w:bottom w:val="single" w:color="000000" w:sz="8" w:space="0"/>
              <w:right w:val="single" w:color="000000" w:sz="8" w:space="0"/>
            </w:tcBorders>
            <w:vAlign w:val="center"/>
          </w:tcPr>
          <w:p w14:paraId="71742841">
            <w:pPr>
              <w:rPr>
                <w:rFonts w:ascii="宋体" w:hAnsi="宋体" w:cs="宋体"/>
                <w:sz w:val="24"/>
              </w:rPr>
            </w:pPr>
            <w:r>
              <w:rPr>
                <w:rFonts w:hint="eastAsia" w:ascii="宋体" w:hAnsi="宋体" w:cs="宋体"/>
                <w:sz w:val="24"/>
              </w:rPr>
              <w:t>（2）资信证明文件：根据招标文件第四部分评标标准提供。</w:t>
            </w:r>
          </w:p>
        </w:tc>
      </w:tr>
      <w:tr w14:paraId="09C4D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16" w:type="pct"/>
            <w:tcBorders>
              <w:top w:val="single" w:color="auto" w:sz="4" w:space="0"/>
              <w:left w:val="single" w:color="000000" w:sz="8" w:space="0"/>
              <w:bottom w:val="single" w:color="auto" w:sz="4" w:space="0"/>
              <w:right w:val="single" w:color="000000" w:sz="2" w:space="0"/>
            </w:tcBorders>
            <w:vAlign w:val="center"/>
          </w:tcPr>
          <w:p w14:paraId="49E744F3">
            <w:pPr>
              <w:snapToGrid w:val="0"/>
              <w:jc w:val="center"/>
              <w:rPr>
                <w:rFonts w:ascii="宋体" w:hAnsi="宋体" w:cs="宋体"/>
                <w:sz w:val="24"/>
              </w:rPr>
            </w:pPr>
            <w:r>
              <w:rPr>
                <w:rFonts w:hint="eastAsia" w:ascii="宋体" w:hAnsi="宋体" w:cs="宋体"/>
                <w:sz w:val="24"/>
              </w:rPr>
              <w:t>9</w:t>
            </w:r>
          </w:p>
        </w:tc>
        <w:tc>
          <w:tcPr>
            <w:tcW w:w="697" w:type="pct"/>
            <w:tcBorders>
              <w:top w:val="single" w:color="000000" w:sz="8" w:space="0"/>
              <w:left w:val="single" w:color="000000" w:sz="2" w:space="0"/>
              <w:bottom w:val="single" w:color="000000" w:sz="8" w:space="0"/>
              <w:right w:val="single" w:color="000000" w:sz="8" w:space="0"/>
            </w:tcBorders>
            <w:vAlign w:val="center"/>
          </w:tcPr>
          <w:p w14:paraId="26923EC9">
            <w:pPr>
              <w:snapToGrid w:val="0"/>
              <w:jc w:val="center"/>
              <w:rPr>
                <w:rFonts w:ascii="宋体" w:hAnsi="宋体" w:cs="宋体"/>
                <w:b/>
                <w:sz w:val="24"/>
              </w:rPr>
            </w:pPr>
            <w:r>
              <w:rPr>
                <w:rFonts w:hint="eastAsia" w:ascii="宋体" w:hAnsi="宋体" w:cs="宋体"/>
                <w:b/>
                <w:sz w:val="24"/>
              </w:rPr>
              <w:t>节能产品、环境标志产品</w:t>
            </w:r>
          </w:p>
        </w:tc>
        <w:tc>
          <w:tcPr>
            <w:tcW w:w="3985" w:type="pct"/>
            <w:tcBorders>
              <w:top w:val="single" w:color="000000" w:sz="8" w:space="0"/>
              <w:left w:val="single" w:color="000000" w:sz="2" w:space="0"/>
              <w:bottom w:val="single" w:color="000000" w:sz="8" w:space="0"/>
              <w:right w:val="single" w:color="000000" w:sz="8" w:space="0"/>
            </w:tcBorders>
            <w:vAlign w:val="center"/>
          </w:tcPr>
          <w:p w14:paraId="53C5FB18">
            <w:pPr>
              <w:snapToGrid w:val="0"/>
              <w:rPr>
                <w:sz w:val="24"/>
              </w:rPr>
            </w:pPr>
            <w:r>
              <w:rPr>
                <w:rFonts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32A1646">
            <w:pPr>
              <w:snapToGrid w:val="0"/>
              <w:rPr>
                <w:sz w:val="24"/>
              </w:rPr>
            </w:pPr>
            <w:sdt>
              <w:sdtPr>
                <w:rPr>
                  <w:rFonts w:hint="eastAsia"/>
                  <w:sz w:val="24"/>
                </w:rPr>
                <w:id w:val="147461840"/>
                <w14:checkbox>
                  <w14:checked w14:val="0"/>
                  <w14:checkedState w14:val="00FE" w14:font="Wingdings"/>
                  <w14:uncheckedState w14:val="2610" w14:font="MS Gothic"/>
                </w14:checkbox>
              </w:sdtPr>
              <w:sdtEndPr>
                <w:rPr>
                  <w:rFonts w:hint="eastAsia"/>
                  <w:sz w:val="24"/>
                </w:rPr>
              </w:sdtEndPr>
              <w:sdtContent>
                <w:r>
                  <w:rPr>
                    <w:rFonts w:hint="eastAsia"/>
                    <w:sz w:val="24"/>
                  </w:rPr>
                  <w:t>☐</w:t>
                </w:r>
              </w:sdtContent>
            </w:sdt>
            <w:r>
              <w:rPr>
                <w:rFonts w:hint="eastAsia"/>
                <w:sz w:val="24"/>
              </w:rPr>
              <w:t xml:space="preserve">强制采购节能采购。产品：    </w:t>
            </w:r>
          </w:p>
          <w:p w14:paraId="1A987402">
            <w:pPr>
              <w:snapToGrid w:val="0"/>
              <w:rPr>
                <w:sz w:val="24"/>
              </w:rPr>
            </w:pPr>
            <w:r>
              <w:rPr>
                <w:rFonts w:hint="eastAsia"/>
                <w:sz w:val="24"/>
              </w:rPr>
              <w:t xml:space="preserve">□优先采购节能产品。产品：   </w:t>
            </w:r>
          </w:p>
          <w:p w14:paraId="1FC68C6F">
            <w:pPr>
              <w:snapToGrid w:val="0"/>
              <w:rPr>
                <w:sz w:val="24"/>
              </w:rPr>
            </w:pPr>
            <w:r>
              <w:rPr>
                <w:rFonts w:hint="eastAsia"/>
                <w:sz w:val="24"/>
              </w:rPr>
              <w:t xml:space="preserve">□优先采购环保产品。产品：    </w:t>
            </w:r>
          </w:p>
          <w:p w14:paraId="5365046F">
            <w:pPr>
              <w:snapToGrid w:val="0"/>
              <w:rPr>
                <w:rFonts w:ascii="宋体" w:hAnsi="宋体" w:cs="宋体"/>
                <w:kern w:val="0"/>
                <w:sz w:val="24"/>
              </w:rPr>
            </w:pPr>
            <w:r>
              <w:rPr>
                <w:rFonts w:hint="eastAsia"/>
                <w:sz w:val="24"/>
              </w:rPr>
              <w:t>☑无</w:t>
            </w:r>
          </w:p>
        </w:tc>
      </w:tr>
      <w:tr w14:paraId="4B32A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16" w:type="pct"/>
            <w:tcBorders>
              <w:top w:val="single" w:color="auto" w:sz="4" w:space="0"/>
              <w:left w:val="single" w:color="000000" w:sz="8" w:space="0"/>
              <w:bottom w:val="single" w:color="auto" w:sz="4" w:space="0"/>
              <w:right w:val="single" w:color="000000" w:sz="2" w:space="0"/>
            </w:tcBorders>
            <w:vAlign w:val="center"/>
          </w:tcPr>
          <w:p w14:paraId="51D84BEE">
            <w:pPr>
              <w:snapToGrid w:val="0"/>
              <w:jc w:val="center"/>
              <w:rPr>
                <w:rFonts w:ascii="宋体" w:hAnsi="宋体" w:cs="宋体"/>
                <w:sz w:val="24"/>
              </w:rPr>
            </w:pPr>
            <w:r>
              <w:rPr>
                <w:rFonts w:hint="eastAsia" w:ascii="宋体" w:hAnsi="宋体" w:cs="宋体"/>
                <w:sz w:val="24"/>
              </w:rPr>
              <w:t>10</w:t>
            </w:r>
          </w:p>
        </w:tc>
        <w:tc>
          <w:tcPr>
            <w:tcW w:w="697" w:type="pct"/>
            <w:tcBorders>
              <w:top w:val="single" w:color="000000" w:sz="8" w:space="0"/>
              <w:left w:val="single" w:color="000000" w:sz="2" w:space="0"/>
              <w:bottom w:val="single" w:color="000000" w:sz="8" w:space="0"/>
              <w:right w:val="single" w:color="000000" w:sz="8" w:space="0"/>
            </w:tcBorders>
            <w:vAlign w:val="center"/>
          </w:tcPr>
          <w:p w14:paraId="2D59F3B1">
            <w:pPr>
              <w:snapToGrid w:val="0"/>
              <w:jc w:val="center"/>
              <w:rPr>
                <w:rFonts w:ascii="宋体" w:hAnsi="宋体" w:cs="宋体"/>
                <w:b/>
                <w:sz w:val="24"/>
              </w:rPr>
            </w:pPr>
            <w:r>
              <w:rPr>
                <w:rFonts w:hint="eastAsia" w:ascii="宋体" w:hAnsi="宋体" w:cs="宋体"/>
                <w:b/>
                <w:sz w:val="24"/>
              </w:rPr>
              <w:t>报价要求</w:t>
            </w:r>
          </w:p>
        </w:tc>
        <w:tc>
          <w:tcPr>
            <w:tcW w:w="3985" w:type="pct"/>
            <w:tcBorders>
              <w:top w:val="single" w:color="000000" w:sz="8" w:space="0"/>
              <w:left w:val="single" w:color="000000" w:sz="2" w:space="0"/>
              <w:bottom w:val="single" w:color="000000" w:sz="8" w:space="0"/>
              <w:right w:val="single" w:color="000000" w:sz="8" w:space="0"/>
            </w:tcBorders>
            <w:vAlign w:val="center"/>
          </w:tcPr>
          <w:p w14:paraId="3AB60C38">
            <w:pPr>
              <w:snapToGrid w:val="0"/>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342DC5C">
            <w:pPr>
              <w:snapToGrid w:val="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1AE788F6">
            <w:pPr>
              <w:snapToGrid w:val="0"/>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F914182">
            <w:pPr>
              <w:snapToGrid w:val="0"/>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6485C3F">
            <w:pPr>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p>
          <w:p w14:paraId="673CD1B7">
            <w:pPr>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6013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6" w:hRule="atLeast"/>
        </w:trPr>
        <w:tc>
          <w:tcPr>
            <w:tcW w:w="316" w:type="pct"/>
            <w:tcBorders>
              <w:top w:val="single" w:color="auto" w:sz="4" w:space="0"/>
              <w:left w:val="single" w:color="000000" w:sz="8" w:space="0"/>
              <w:right w:val="single" w:color="000000" w:sz="2" w:space="0"/>
            </w:tcBorders>
            <w:vAlign w:val="center"/>
          </w:tcPr>
          <w:p w14:paraId="27CBE79F">
            <w:pPr>
              <w:snapToGrid w:val="0"/>
              <w:jc w:val="center"/>
              <w:rPr>
                <w:rFonts w:ascii="宋体" w:hAnsi="宋体" w:cs="宋体"/>
                <w:sz w:val="24"/>
              </w:rPr>
            </w:pPr>
            <w:r>
              <w:rPr>
                <w:rFonts w:hint="eastAsia" w:ascii="宋体" w:hAnsi="宋体" w:cs="宋体"/>
                <w:sz w:val="24"/>
              </w:rPr>
              <w:t>11</w:t>
            </w:r>
          </w:p>
        </w:tc>
        <w:tc>
          <w:tcPr>
            <w:tcW w:w="697" w:type="pct"/>
            <w:tcBorders>
              <w:top w:val="single" w:color="000000" w:sz="8" w:space="0"/>
              <w:left w:val="single" w:color="000000" w:sz="2" w:space="0"/>
              <w:right w:val="single" w:color="000000" w:sz="8" w:space="0"/>
            </w:tcBorders>
            <w:vAlign w:val="center"/>
          </w:tcPr>
          <w:p w14:paraId="332313DF">
            <w:pPr>
              <w:snapToGrid w:val="0"/>
              <w:jc w:val="center"/>
              <w:rPr>
                <w:rFonts w:ascii="宋体" w:hAnsi="宋体" w:cs="宋体"/>
                <w:b/>
                <w:sz w:val="24"/>
              </w:rPr>
            </w:pPr>
            <w:r>
              <w:rPr>
                <w:rFonts w:hint="eastAsia" w:ascii="宋体" w:hAnsi="宋体" w:cs="宋体"/>
                <w:b/>
                <w:sz w:val="24"/>
              </w:rPr>
              <w:t>中小企业信用融资</w:t>
            </w:r>
          </w:p>
        </w:tc>
        <w:tc>
          <w:tcPr>
            <w:tcW w:w="3985" w:type="pct"/>
            <w:tcBorders>
              <w:top w:val="single" w:color="000000" w:sz="8" w:space="0"/>
              <w:left w:val="single" w:color="000000" w:sz="2" w:space="0"/>
              <w:right w:val="single" w:color="000000" w:sz="8" w:space="0"/>
            </w:tcBorders>
            <w:vAlign w:val="center"/>
          </w:tcPr>
          <w:p w14:paraId="411C545B">
            <w:pPr>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9B9B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4" w:hRule="atLeast"/>
        </w:trPr>
        <w:tc>
          <w:tcPr>
            <w:tcW w:w="316" w:type="pct"/>
            <w:tcBorders>
              <w:top w:val="single" w:color="auto" w:sz="4" w:space="0"/>
              <w:left w:val="single" w:color="000000" w:sz="8" w:space="0"/>
              <w:bottom w:val="single" w:color="auto" w:sz="4" w:space="0"/>
              <w:right w:val="single" w:color="000000" w:sz="2" w:space="0"/>
            </w:tcBorders>
            <w:vAlign w:val="center"/>
          </w:tcPr>
          <w:p w14:paraId="3E148965">
            <w:pPr>
              <w:snapToGrid w:val="0"/>
              <w:jc w:val="center"/>
              <w:rPr>
                <w:rFonts w:ascii="宋体" w:hAnsi="宋体" w:cs="宋体"/>
                <w:sz w:val="24"/>
              </w:rPr>
            </w:pPr>
            <w:r>
              <w:rPr>
                <w:rFonts w:hint="eastAsia" w:ascii="宋体" w:hAnsi="宋体" w:cs="宋体"/>
                <w:sz w:val="24"/>
              </w:rPr>
              <w:t>12</w:t>
            </w:r>
          </w:p>
        </w:tc>
        <w:tc>
          <w:tcPr>
            <w:tcW w:w="697" w:type="pct"/>
            <w:tcBorders>
              <w:top w:val="single" w:color="000000" w:sz="8" w:space="0"/>
              <w:left w:val="single" w:color="000000" w:sz="2" w:space="0"/>
              <w:bottom w:val="single" w:color="000000" w:sz="8" w:space="0"/>
              <w:right w:val="single" w:color="000000" w:sz="8" w:space="0"/>
            </w:tcBorders>
            <w:vAlign w:val="center"/>
          </w:tcPr>
          <w:p w14:paraId="00DF7598">
            <w:pPr>
              <w:snapToGrid w:val="0"/>
              <w:jc w:val="center"/>
              <w:rPr>
                <w:rFonts w:ascii="宋体" w:hAnsi="宋体" w:cs="宋体"/>
                <w:b/>
                <w:sz w:val="24"/>
              </w:rPr>
            </w:pPr>
            <w:r>
              <w:rPr>
                <w:rFonts w:hint="eastAsia" w:ascii="宋体" w:hAnsi="宋体" w:cs="宋体"/>
                <w:b/>
                <w:sz w:val="24"/>
              </w:rPr>
              <w:t xml:space="preserve">备份投标文件送达地点和签收人员 </w:t>
            </w:r>
          </w:p>
        </w:tc>
        <w:tc>
          <w:tcPr>
            <w:tcW w:w="3985" w:type="pct"/>
            <w:tcBorders>
              <w:top w:val="single" w:color="000000" w:sz="8" w:space="0"/>
              <w:left w:val="single" w:color="000000" w:sz="2" w:space="0"/>
              <w:bottom w:val="single" w:color="000000" w:sz="8" w:space="0"/>
              <w:right w:val="single" w:color="000000" w:sz="8" w:space="0"/>
            </w:tcBorders>
            <w:vAlign w:val="center"/>
          </w:tcPr>
          <w:p w14:paraId="0A3347A1">
            <w:pPr>
              <w:pStyle w:val="34"/>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w:t>
            </w:r>
            <w:r>
              <w:rPr>
                <w:rFonts w:hint="eastAsia" w:cs="宋体" w:asciiTheme="minorEastAsia" w:hAnsiTheme="minorEastAsia" w:eastAsiaTheme="minorEastAsia"/>
                <w:color w:val="000000" w:themeColor="text1"/>
                <w:kern w:val="28"/>
                <w:sz w:val="24"/>
                <w:szCs w:val="24"/>
                <w:u w:val="single"/>
                <w14:textFill>
                  <w14:solidFill>
                    <w14:schemeClr w14:val="tx1"/>
                  </w14:solidFill>
                </w14:textFill>
              </w:rPr>
              <w:t>杭州市拱墅区远洋国际A座17楼1706室</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赵邵东，0571-87981527</w:t>
            </w:r>
            <w:r>
              <w:rPr>
                <w:rFonts w:hint="eastAsia" w:hAnsi="宋体" w:cs="宋体"/>
                <w:sz w:val="24"/>
                <w:u w:val="single"/>
              </w:rPr>
              <w:t xml:space="preserve">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24667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316" w:type="pct"/>
            <w:vMerge w:val="restart"/>
            <w:tcBorders>
              <w:top w:val="single" w:color="auto" w:sz="4" w:space="0"/>
              <w:left w:val="single" w:color="000000" w:sz="8" w:space="0"/>
              <w:right w:val="single" w:color="000000" w:sz="2" w:space="0"/>
            </w:tcBorders>
            <w:vAlign w:val="center"/>
          </w:tcPr>
          <w:p w14:paraId="72997B7F">
            <w:pPr>
              <w:snapToGrid w:val="0"/>
              <w:jc w:val="center"/>
              <w:rPr>
                <w:rFonts w:ascii="宋体" w:hAnsi="宋体" w:cs="宋体"/>
                <w:sz w:val="24"/>
              </w:rPr>
            </w:pPr>
            <w:r>
              <w:rPr>
                <w:rFonts w:hint="eastAsia" w:ascii="宋体" w:hAnsi="宋体" w:cs="宋体"/>
                <w:sz w:val="24"/>
              </w:rPr>
              <w:t>13</w:t>
            </w:r>
          </w:p>
        </w:tc>
        <w:tc>
          <w:tcPr>
            <w:tcW w:w="697" w:type="pct"/>
            <w:vMerge w:val="restart"/>
            <w:tcBorders>
              <w:top w:val="single" w:color="000000" w:sz="8" w:space="0"/>
              <w:left w:val="single" w:color="000000" w:sz="2" w:space="0"/>
              <w:right w:val="single" w:color="000000" w:sz="8" w:space="0"/>
            </w:tcBorders>
            <w:vAlign w:val="center"/>
          </w:tcPr>
          <w:p w14:paraId="01D4CDE0">
            <w:pPr>
              <w:snapToGrid w:val="0"/>
              <w:jc w:val="center"/>
              <w:rPr>
                <w:rFonts w:ascii="宋体" w:hAnsi="宋体" w:cs="宋体"/>
                <w:b/>
                <w:sz w:val="24"/>
              </w:rPr>
            </w:pPr>
            <w:r>
              <w:rPr>
                <w:rFonts w:hint="eastAsia" w:cs="仿宋_GB2312" w:asciiTheme="minorEastAsia" w:hAnsiTheme="minorEastAsia" w:eastAsiaTheme="minorEastAsia"/>
                <w:b/>
                <w:sz w:val="24"/>
              </w:rPr>
              <w:t>特别说明</w:t>
            </w:r>
          </w:p>
        </w:tc>
        <w:tc>
          <w:tcPr>
            <w:tcW w:w="3985" w:type="pct"/>
            <w:tcBorders>
              <w:top w:val="single" w:color="000000" w:sz="8" w:space="0"/>
              <w:left w:val="single" w:color="000000" w:sz="2" w:space="0"/>
              <w:bottom w:val="single" w:color="000000" w:sz="8" w:space="0"/>
              <w:right w:val="single" w:color="000000" w:sz="8" w:space="0"/>
            </w:tcBorders>
            <w:vAlign w:val="center"/>
          </w:tcPr>
          <w:p w14:paraId="34982967">
            <w:pPr>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4D49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316" w:type="pct"/>
            <w:vMerge w:val="continue"/>
            <w:tcBorders>
              <w:left w:val="single" w:color="000000" w:sz="8" w:space="0"/>
              <w:bottom w:val="single" w:color="auto" w:sz="4" w:space="0"/>
              <w:right w:val="single" w:color="000000" w:sz="2" w:space="0"/>
            </w:tcBorders>
            <w:vAlign w:val="center"/>
          </w:tcPr>
          <w:p w14:paraId="3CB43EE7">
            <w:pPr>
              <w:snapToGrid w:val="0"/>
              <w:jc w:val="center"/>
              <w:rPr>
                <w:rFonts w:ascii="宋体" w:hAnsi="宋体" w:cs="宋体"/>
                <w:sz w:val="24"/>
              </w:rPr>
            </w:pPr>
          </w:p>
        </w:tc>
        <w:tc>
          <w:tcPr>
            <w:tcW w:w="697" w:type="pct"/>
            <w:vMerge w:val="continue"/>
            <w:tcBorders>
              <w:left w:val="single" w:color="000000" w:sz="2" w:space="0"/>
              <w:bottom w:val="single" w:color="auto" w:sz="4" w:space="0"/>
              <w:right w:val="single" w:color="000000" w:sz="8" w:space="0"/>
            </w:tcBorders>
            <w:vAlign w:val="center"/>
          </w:tcPr>
          <w:p w14:paraId="6E39DC97">
            <w:pPr>
              <w:snapToGrid w:val="0"/>
              <w:jc w:val="center"/>
              <w:rPr>
                <w:rFonts w:ascii="宋体" w:hAnsi="宋体" w:cs="宋体"/>
                <w:b/>
                <w:sz w:val="24"/>
              </w:rPr>
            </w:pPr>
          </w:p>
        </w:tc>
        <w:tc>
          <w:tcPr>
            <w:tcW w:w="3985" w:type="pct"/>
            <w:tcBorders>
              <w:top w:val="single" w:color="000000" w:sz="8" w:space="0"/>
              <w:left w:val="single" w:color="000000" w:sz="2" w:space="0"/>
              <w:bottom w:val="single" w:color="auto" w:sz="4" w:space="0"/>
              <w:right w:val="single" w:color="000000" w:sz="8" w:space="0"/>
            </w:tcBorders>
            <w:vAlign w:val="center"/>
          </w:tcPr>
          <w:p w14:paraId="5166283A">
            <w:pPr>
              <w:rPr>
                <w:rFonts w:ascii="宋体" w:hAnsi="宋体" w:cs="宋体"/>
                <w:snapToGrid w:val="0"/>
                <w:kern w:val="28"/>
                <w:sz w:val="24"/>
              </w:rPr>
            </w:pPr>
            <w:sdt>
              <w:sdtPr>
                <w:rPr>
                  <w:rFonts w:hint="eastAsia" w:cs="Arial" w:asciiTheme="minorEastAsia" w:hAnsiTheme="minorEastAsia" w:eastAsiaTheme="minorEastAsia"/>
                  <w:kern w:val="0"/>
                  <w:sz w:val="24"/>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00AE2265">
            <w:pPr>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33CC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9" w:hRule="atLeast"/>
        </w:trPr>
        <w:tc>
          <w:tcPr>
            <w:tcW w:w="316" w:type="pct"/>
            <w:tcBorders>
              <w:top w:val="single" w:color="auto" w:sz="4" w:space="0"/>
              <w:left w:val="single" w:color="auto" w:sz="4" w:space="0"/>
              <w:bottom w:val="single" w:color="auto" w:sz="4" w:space="0"/>
              <w:right w:val="single" w:color="000000" w:sz="2" w:space="0"/>
            </w:tcBorders>
            <w:vAlign w:val="center"/>
          </w:tcPr>
          <w:p w14:paraId="42026C8D">
            <w:pPr>
              <w:snapToGrid w:val="0"/>
              <w:jc w:val="center"/>
              <w:rPr>
                <w:rFonts w:ascii="宋体" w:hAnsi="宋体" w:cs="宋体"/>
                <w:sz w:val="24"/>
              </w:rPr>
            </w:pPr>
            <w:bookmarkStart w:id="14" w:name="_Toc164416483"/>
            <w:bookmarkStart w:id="15" w:name="第三部分"/>
            <w:r>
              <w:rPr>
                <w:rFonts w:hint="eastAsia" w:ascii="宋体" w:hAnsi="宋体" w:cs="宋体"/>
                <w:sz w:val="24"/>
              </w:rPr>
              <w:t>14</w:t>
            </w:r>
          </w:p>
        </w:tc>
        <w:tc>
          <w:tcPr>
            <w:tcW w:w="697" w:type="pct"/>
            <w:tcBorders>
              <w:top w:val="single" w:color="auto" w:sz="4" w:space="0"/>
              <w:left w:val="single" w:color="000000" w:sz="2" w:space="0"/>
              <w:bottom w:val="single" w:color="auto" w:sz="4" w:space="0"/>
              <w:right w:val="single" w:color="000000" w:sz="8" w:space="0"/>
            </w:tcBorders>
            <w:vAlign w:val="center"/>
          </w:tcPr>
          <w:p w14:paraId="5053B700">
            <w:pPr>
              <w:snapToGrid w:val="0"/>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中标</w:t>
            </w:r>
            <w:r>
              <w:rPr>
                <w:rFonts w:hint="eastAsia" w:cs="仿宋_GB2312" w:asciiTheme="minorEastAsia" w:hAnsiTheme="minorEastAsia" w:eastAsiaTheme="minorEastAsia"/>
                <w:b/>
                <w:sz w:val="24"/>
                <w:lang w:val="en"/>
              </w:rPr>
              <w:t>候选人数量</w:t>
            </w:r>
          </w:p>
        </w:tc>
        <w:tc>
          <w:tcPr>
            <w:tcW w:w="3985" w:type="pct"/>
            <w:tcBorders>
              <w:top w:val="single" w:color="auto" w:sz="4" w:space="0"/>
              <w:left w:val="single" w:color="000000" w:sz="2" w:space="0"/>
              <w:bottom w:val="single" w:color="000000" w:sz="8" w:space="0"/>
              <w:right w:val="single" w:color="auto" w:sz="4" w:space="0"/>
            </w:tcBorders>
            <w:vAlign w:val="center"/>
          </w:tcPr>
          <w:p w14:paraId="5C81DE63">
            <w:pPr>
              <w:rPr>
                <w:rFonts w:ascii="宋体" w:hAnsi="宋体" w:cs="宋体"/>
                <w:kern w:val="0"/>
                <w:sz w:val="24"/>
                <w:lang w:val="en"/>
              </w:rPr>
            </w:pPr>
            <w:r>
              <w:rPr>
                <w:rFonts w:hint="eastAsia" w:ascii="宋体" w:hAnsi="宋体" w:cs="宋体"/>
                <w:kern w:val="0"/>
                <w:sz w:val="24"/>
                <w:lang w:val="en"/>
              </w:rPr>
              <w:t>本项目推荐的</w:t>
            </w:r>
            <w:r>
              <w:rPr>
                <w:rFonts w:hint="eastAsia" w:ascii="宋体" w:hAnsi="宋体" w:cs="宋体"/>
                <w:kern w:val="0"/>
                <w:sz w:val="24"/>
              </w:rPr>
              <w:t>中标</w:t>
            </w:r>
            <w:r>
              <w:rPr>
                <w:rFonts w:hint="eastAsia" w:ascii="宋体" w:hAnsi="宋体" w:cs="宋体"/>
                <w:kern w:val="0"/>
                <w:sz w:val="24"/>
                <w:lang w:val="en"/>
              </w:rPr>
              <w:t>候选人数量：</w:t>
            </w:r>
            <w:r>
              <w:rPr>
                <w:rFonts w:hint="eastAsia" w:ascii="宋体" w:hAnsi="宋体" w:cs="宋体"/>
                <w:kern w:val="0"/>
                <w:sz w:val="24"/>
                <w:u w:val="single"/>
              </w:rPr>
              <w:t xml:space="preserve"> 1 </w:t>
            </w:r>
            <w:r>
              <w:rPr>
                <w:rFonts w:hint="eastAsia" w:ascii="宋体" w:hAnsi="宋体" w:cs="宋体"/>
                <w:kern w:val="0"/>
                <w:sz w:val="24"/>
                <w:lang w:val="en"/>
              </w:rPr>
              <w:t>。</w:t>
            </w:r>
          </w:p>
        </w:tc>
      </w:tr>
      <w:tr w14:paraId="4E8B1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316" w:type="pct"/>
            <w:tcBorders>
              <w:top w:val="single" w:color="auto" w:sz="4" w:space="0"/>
              <w:left w:val="single" w:color="auto" w:sz="4" w:space="0"/>
              <w:bottom w:val="single" w:color="auto" w:sz="4" w:space="0"/>
              <w:right w:val="single" w:color="000000" w:sz="2" w:space="0"/>
            </w:tcBorders>
            <w:vAlign w:val="center"/>
          </w:tcPr>
          <w:p w14:paraId="55F500D3">
            <w:pPr>
              <w:snapToGrid w:val="0"/>
              <w:jc w:val="center"/>
              <w:rPr>
                <w:rFonts w:ascii="宋体" w:hAnsi="宋体" w:cs="宋体"/>
                <w:sz w:val="24"/>
              </w:rPr>
            </w:pPr>
            <w:r>
              <w:rPr>
                <w:rFonts w:hint="eastAsia" w:ascii="宋体" w:hAnsi="宋体" w:cs="宋体"/>
                <w:sz w:val="24"/>
              </w:rPr>
              <w:t>15</w:t>
            </w:r>
          </w:p>
        </w:tc>
        <w:tc>
          <w:tcPr>
            <w:tcW w:w="697" w:type="pct"/>
            <w:tcBorders>
              <w:top w:val="single" w:color="auto" w:sz="4" w:space="0"/>
              <w:left w:val="single" w:color="000000" w:sz="2" w:space="0"/>
              <w:bottom w:val="single" w:color="auto" w:sz="4" w:space="0"/>
              <w:right w:val="single" w:color="auto" w:sz="4" w:space="0"/>
            </w:tcBorders>
            <w:vAlign w:val="center"/>
          </w:tcPr>
          <w:p w14:paraId="77721076">
            <w:pPr>
              <w:snapToGrid w:val="0"/>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
              </w:rPr>
              <w:t>代理费用收取方式及标准</w:t>
            </w:r>
          </w:p>
        </w:tc>
        <w:tc>
          <w:tcPr>
            <w:tcW w:w="3985" w:type="pct"/>
            <w:tcBorders>
              <w:top w:val="single" w:color="000000" w:sz="8" w:space="0"/>
              <w:left w:val="single" w:color="auto" w:sz="4" w:space="0"/>
              <w:bottom w:val="single" w:color="auto" w:sz="4" w:space="0"/>
              <w:right w:val="single" w:color="auto" w:sz="4" w:space="0"/>
            </w:tcBorders>
            <w:vAlign w:val="center"/>
          </w:tcPr>
          <w:p w14:paraId="244BC3FB">
            <w:pPr>
              <w:rPr>
                <w:rFonts w:hint="eastAsia" w:ascii="宋体" w:hAnsi="宋体" w:eastAsia="宋体" w:cs="宋体"/>
                <w:kern w:val="0"/>
                <w:sz w:val="24"/>
                <w:vertAlign w:val="baseline"/>
                <w:lang w:val="en-US" w:eastAsia="zh-CN"/>
              </w:rPr>
            </w:pPr>
            <w:r>
              <w:rPr>
                <w:rFonts w:hint="eastAsia" w:ascii="宋体" w:hAnsi="宋体" w:cs="宋体"/>
                <w:kern w:val="0"/>
                <w:sz w:val="24"/>
                <w:lang w:val="en"/>
              </w:rPr>
              <w:t>本项目以</w:t>
            </w:r>
            <w:r>
              <w:rPr>
                <w:rFonts w:hint="eastAsia" w:ascii="宋体" w:hAnsi="宋体" w:cs="宋体"/>
                <w:kern w:val="0"/>
                <w:sz w:val="24"/>
              </w:rPr>
              <w:t>中标价</w:t>
            </w:r>
            <w:r>
              <w:rPr>
                <w:rFonts w:hint="eastAsia" w:ascii="宋体" w:hAnsi="宋体" w:cs="宋体"/>
                <w:kern w:val="0"/>
                <w:sz w:val="24"/>
                <w:lang w:val="en"/>
              </w:rPr>
              <w:t>作为收费的计算基数，按</w:t>
            </w:r>
            <w:r>
              <w:rPr>
                <w:rFonts w:hint="eastAsia" w:ascii="宋体" w:hAnsi="宋体" w:cs="宋体"/>
                <w:kern w:val="0"/>
                <w:sz w:val="24"/>
                <w:lang w:val="en-US" w:eastAsia="zh-CN"/>
              </w:rPr>
              <w:t>以下</w:t>
            </w:r>
            <w:r>
              <w:rPr>
                <w:rFonts w:hint="eastAsia" w:ascii="宋体" w:hAnsi="宋体" w:cs="宋体"/>
                <w:kern w:val="0"/>
                <w:sz w:val="24"/>
                <w:lang w:val="en"/>
              </w:rPr>
              <w:t>收费标准乘以</w:t>
            </w:r>
            <w:r>
              <w:rPr>
                <w:rFonts w:hint="eastAsia" w:ascii="宋体" w:hAnsi="宋体" w:cs="宋体"/>
                <w:kern w:val="0"/>
                <w:sz w:val="24"/>
              </w:rPr>
              <w:t>65%</w:t>
            </w:r>
            <w:r>
              <w:rPr>
                <w:rFonts w:hint="eastAsia" w:ascii="宋体" w:hAnsi="宋体" w:cs="宋体"/>
                <w:kern w:val="0"/>
                <w:sz w:val="24"/>
                <w:lang w:val="en"/>
              </w:rPr>
              <w:t>向中标人收取代理服务费。</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801"/>
              <w:gridCol w:w="1801"/>
              <w:gridCol w:w="1802"/>
            </w:tblGrid>
            <w:tr w14:paraId="3322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14:paraId="20F1B2D0">
                  <w:pPr>
                    <w:rPr>
                      <w:rFonts w:hint="default" w:ascii="宋体" w:hAnsi="宋体" w:eastAsia="宋体" w:cs="宋体"/>
                      <w:kern w:val="0"/>
                      <w:sz w:val="24"/>
                      <w:vertAlign w:val="baseline"/>
                      <w:lang w:val="en-US" w:eastAsia="zh-CN"/>
                    </w:rPr>
                  </w:pPr>
                  <w:r>
                    <w:rPr>
                      <w:rFonts w:hint="eastAsia"/>
                      <w:lang w:val="en-US" w:eastAsia="zh-CN"/>
                    </w:rPr>
                    <w:t>中标金额（万元）</w:t>
                  </w:r>
                </w:p>
              </w:tc>
              <w:tc>
                <w:tcPr>
                  <w:tcW w:w="1804" w:type="dxa"/>
                </w:tcPr>
                <w:p w14:paraId="2CB64821">
                  <w:pPr>
                    <w:rPr>
                      <w:rFonts w:hint="default" w:ascii="宋体" w:hAnsi="宋体" w:eastAsia="宋体" w:cs="宋体"/>
                      <w:kern w:val="0"/>
                      <w:sz w:val="24"/>
                      <w:vertAlign w:val="baseline"/>
                      <w:lang w:val="en-US" w:eastAsia="zh-CN"/>
                    </w:rPr>
                  </w:pPr>
                  <w:r>
                    <w:rPr>
                      <w:rFonts w:hint="eastAsia" w:ascii="宋体" w:hAnsi="宋体" w:cs="宋体"/>
                      <w:kern w:val="0"/>
                      <w:sz w:val="24"/>
                      <w:vertAlign w:val="baseline"/>
                      <w:lang w:val="en-US" w:eastAsia="zh-CN"/>
                    </w:rPr>
                    <w:t>货物招标</w:t>
                  </w:r>
                </w:p>
              </w:tc>
              <w:tc>
                <w:tcPr>
                  <w:tcW w:w="1804" w:type="dxa"/>
                </w:tcPr>
                <w:p w14:paraId="3A5AA111">
                  <w:pPr>
                    <w:rPr>
                      <w:rFonts w:hint="default" w:ascii="宋体" w:hAnsi="宋体" w:eastAsia="宋体" w:cs="宋体"/>
                      <w:kern w:val="0"/>
                      <w:sz w:val="24"/>
                      <w:vertAlign w:val="baseline"/>
                      <w:lang w:val="en-US" w:eastAsia="zh-CN"/>
                    </w:rPr>
                  </w:pPr>
                  <w:r>
                    <w:rPr>
                      <w:rFonts w:hint="eastAsia" w:ascii="宋体" w:hAnsi="宋体" w:cs="宋体"/>
                      <w:kern w:val="0"/>
                      <w:sz w:val="24"/>
                      <w:vertAlign w:val="baseline"/>
                      <w:lang w:val="en-US" w:eastAsia="zh-CN"/>
                    </w:rPr>
                    <w:t>服务招标</w:t>
                  </w:r>
                </w:p>
              </w:tc>
              <w:tc>
                <w:tcPr>
                  <w:tcW w:w="1805" w:type="dxa"/>
                </w:tcPr>
                <w:p w14:paraId="330B076A">
                  <w:pPr>
                    <w:rPr>
                      <w:rFonts w:hint="eastAsia" w:ascii="宋体" w:hAnsi="宋体" w:eastAsia="宋体" w:cs="宋体"/>
                      <w:kern w:val="0"/>
                      <w:sz w:val="24"/>
                      <w:vertAlign w:val="baseline"/>
                      <w:lang w:val="en-US" w:eastAsia="zh-CN"/>
                    </w:rPr>
                  </w:pPr>
                  <w:r>
                    <w:rPr>
                      <w:rFonts w:hint="eastAsia" w:ascii="宋体" w:hAnsi="宋体" w:cs="宋体"/>
                      <w:kern w:val="0"/>
                      <w:sz w:val="24"/>
                      <w:vertAlign w:val="baseline"/>
                      <w:lang w:val="en-US" w:eastAsia="zh-CN"/>
                    </w:rPr>
                    <w:t>工程招标</w:t>
                  </w:r>
                </w:p>
              </w:tc>
            </w:tr>
            <w:tr w14:paraId="67BC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14:paraId="2F03AB2C">
                  <w:pPr>
                    <w:rPr>
                      <w:rFonts w:hint="eastAsia" w:ascii="宋体" w:hAnsi="宋体" w:cs="宋体"/>
                      <w:kern w:val="0"/>
                      <w:sz w:val="24"/>
                      <w:vertAlign w:val="baseline"/>
                      <w:lang w:val="en"/>
                    </w:rPr>
                  </w:pPr>
                  <w:r>
                    <w:rPr>
                      <w:rFonts w:hint="eastAsia"/>
                      <w:lang w:val="en-US" w:eastAsia="zh-CN"/>
                    </w:rPr>
                    <w:t>1</w:t>
                  </w:r>
                  <w:r>
                    <w:rPr>
                      <w:rFonts w:hint="eastAsia"/>
                    </w:rPr>
                    <w:t>00以下</w:t>
                  </w:r>
                </w:p>
              </w:tc>
              <w:tc>
                <w:tcPr>
                  <w:tcW w:w="1804" w:type="dxa"/>
                </w:tcPr>
                <w:p w14:paraId="430A7AAB">
                  <w:pPr>
                    <w:rPr>
                      <w:rFonts w:hint="eastAsia" w:ascii="宋体" w:hAnsi="宋体" w:cs="宋体"/>
                      <w:kern w:val="0"/>
                      <w:sz w:val="24"/>
                      <w:vertAlign w:val="baseline"/>
                      <w:lang w:val="en"/>
                    </w:rPr>
                  </w:pPr>
                  <w:r>
                    <w:rPr>
                      <w:rFonts w:hint="eastAsia"/>
                      <w:lang w:val="en-US" w:eastAsia="zh-CN"/>
                    </w:rPr>
                    <w:t>1</w:t>
                  </w:r>
                  <w:r>
                    <w:rPr>
                      <w:rFonts w:hint="eastAsia"/>
                    </w:rPr>
                    <w:t>.5%</w:t>
                  </w:r>
                </w:p>
              </w:tc>
              <w:tc>
                <w:tcPr>
                  <w:tcW w:w="1804" w:type="dxa"/>
                </w:tcPr>
                <w:p w14:paraId="1FA26B84">
                  <w:pPr>
                    <w:rPr>
                      <w:rFonts w:hint="eastAsia" w:ascii="宋体" w:hAnsi="宋体" w:cs="宋体"/>
                      <w:kern w:val="0"/>
                      <w:sz w:val="24"/>
                      <w:vertAlign w:val="baseline"/>
                      <w:lang w:val="en"/>
                    </w:rPr>
                  </w:pPr>
                  <w:r>
                    <w:rPr>
                      <w:rFonts w:hint="eastAsia"/>
                    </w:rPr>
                    <w:t>1.5%</w:t>
                  </w:r>
                </w:p>
              </w:tc>
              <w:tc>
                <w:tcPr>
                  <w:tcW w:w="1805" w:type="dxa"/>
                </w:tcPr>
                <w:p w14:paraId="5D2C6DC0">
                  <w:pPr>
                    <w:rPr>
                      <w:rFonts w:hint="eastAsia" w:ascii="宋体" w:hAnsi="宋体" w:cs="宋体"/>
                      <w:kern w:val="0"/>
                      <w:sz w:val="24"/>
                      <w:vertAlign w:val="baseline"/>
                      <w:lang w:val="en"/>
                    </w:rPr>
                  </w:pPr>
                  <w:r>
                    <w:rPr>
                      <w:rFonts w:hint="eastAsia"/>
                    </w:rPr>
                    <w:t>1.0%</w:t>
                  </w:r>
                </w:p>
              </w:tc>
            </w:tr>
            <w:tr w14:paraId="74C9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14:paraId="425A35CC">
                  <w:pPr>
                    <w:rPr>
                      <w:rFonts w:hint="eastAsia" w:ascii="宋体" w:hAnsi="宋体" w:cs="宋体"/>
                      <w:kern w:val="0"/>
                      <w:sz w:val="24"/>
                      <w:vertAlign w:val="baseline"/>
                      <w:lang w:val="en"/>
                    </w:rPr>
                  </w:pPr>
                  <w:r>
                    <w:rPr>
                      <w:rFonts w:hint="eastAsia"/>
                    </w:rPr>
                    <w:t>100-500</w:t>
                  </w:r>
                </w:p>
              </w:tc>
              <w:tc>
                <w:tcPr>
                  <w:tcW w:w="1804" w:type="dxa"/>
                </w:tcPr>
                <w:p w14:paraId="4164A2E3">
                  <w:pPr>
                    <w:rPr>
                      <w:rFonts w:hint="eastAsia" w:ascii="宋体" w:hAnsi="宋体" w:cs="宋体"/>
                      <w:kern w:val="0"/>
                      <w:sz w:val="24"/>
                      <w:vertAlign w:val="baseline"/>
                      <w:lang w:val="en"/>
                    </w:rPr>
                  </w:pPr>
                  <w:r>
                    <w:rPr>
                      <w:rFonts w:hint="eastAsia"/>
                      <w:lang w:val="en-US" w:eastAsia="zh-CN"/>
                    </w:rPr>
                    <w:t>1</w:t>
                  </w:r>
                  <w:r>
                    <w:rPr>
                      <w:rFonts w:hint="eastAsia"/>
                    </w:rPr>
                    <w:t>.1%</w:t>
                  </w:r>
                </w:p>
              </w:tc>
              <w:tc>
                <w:tcPr>
                  <w:tcW w:w="1804" w:type="dxa"/>
                </w:tcPr>
                <w:p w14:paraId="44C80E80">
                  <w:pPr>
                    <w:rPr>
                      <w:rFonts w:hint="eastAsia" w:ascii="宋体" w:hAnsi="宋体" w:cs="宋体"/>
                      <w:kern w:val="0"/>
                      <w:sz w:val="24"/>
                      <w:vertAlign w:val="baseline"/>
                      <w:lang w:val="en"/>
                    </w:rPr>
                  </w:pPr>
                  <w:r>
                    <w:rPr>
                      <w:rFonts w:hint="eastAsia"/>
                    </w:rPr>
                    <w:t>0.8%</w:t>
                  </w:r>
                </w:p>
              </w:tc>
              <w:tc>
                <w:tcPr>
                  <w:tcW w:w="1805" w:type="dxa"/>
                </w:tcPr>
                <w:p w14:paraId="00B0AC68">
                  <w:pPr>
                    <w:rPr>
                      <w:rFonts w:hint="eastAsia" w:ascii="宋体" w:hAnsi="宋体" w:cs="宋体"/>
                      <w:kern w:val="0"/>
                      <w:sz w:val="24"/>
                      <w:vertAlign w:val="baseline"/>
                      <w:lang w:val="en"/>
                    </w:rPr>
                  </w:pPr>
                  <w:r>
                    <w:rPr>
                      <w:rFonts w:hint="eastAsia"/>
                      <w:lang w:val="en-US" w:eastAsia="zh-CN"/>
                    </w:rPr>
                    <w:t>0.</w:t>
                  </w:r>
                  <w:r>
                    <w:rPr>
                      <w:rFonts w:hint="eastAsia"/>
                    </w:rPr>
                    <w:t>7%</w:t>
                  </w:r>
                </w:p>
              </w:tc>
            </w:tr>
            <w:tr w14:paraId="6C16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14:paraId="3F8D958A">
                  <w:pPr>
                    <w:rPr>
                      <w:rFonts w:hint="eastAsia" w:ascii="宋体" w:hAnsi="宋体" w:cs="宋体"/>
                      <w:kern w:val="0"/>
                      <w:sz w:val="24"/>
                      <w:vertAlign w:val="baseline"/>
                      <w:lang w:val="en"/>
                    </w:rPr>
                  </w:pPr>
                  <w:r>
                    <w:rPr>
                      <w:rFonts w:hint="eastAsia"/>
                    </w:rPr>
                    <w:t>500-1000</w:t>
                  </w:r>
                </w:p>
              </w:tc>
              <w:tc>
                <w:tcPr>
                  <w:tcW w:w="1804" w:type="dxa"/>
                </w:tcPr>
                <w:p w14:paraId="1ECEEB33">
                  <w:pPr>
                    <w:rPr>
                      <w:rFonts w:hint="eastAsia" w:ascii="宋体" w:hAnsi="宋体" w:cs="宋体"/>
                      <w:kern w:val="0"/>
                      <w:sz w:val="24"/>
                      <w:vertAlign w:val="baseline"/>
                      <w:lang w:val="en"/>
                    </w:rPr>
                  </w:pPr>
                  <w:r>
                    <w:rPr>
                      <w:rFonts w:hint="eastAsia"/>
                    </w:rPr>
                    <w:t>0.8%</w:t>
                  </w:r>
                </w:p>
              </w:tc>
              <w:tc>
                <w:tcPr>
                  <w:tcW w:w="1804" w:type="dxa"/>
                </w:tcPr>
                <w:p w14:paraId="6650EB32">
                  <w:pPr>
                    <w:rPr>
                      <w:rFonts w:hint="eastAsia" w:ascii="宋体" w:hAnsi="宋体" w:cs="宋体"/>
                      <w:kern w:val="0"/>
                      <w:sz w:val="24"/>
                      <w:vertAlign w:val="baseline"/>
                      <w:lang w:val="en"/>
                    </w:rPr>
                  </w:pPr>
                  <w:r>
                    <w:rPr>
                      <w:rFonts w:hint="eastAsia"/>
                    </w:rPr>
                    <w:t>0.45%</w:t>
                  </w:r>
                </w:p>
              </w:tc>
              <w:tc>
                <w:tcPr>
                  <w:tcW w:w="1805" w:type="dxa"/>
                </w:tcPr>
                <w:p w14:paraId="6BEC19F5">
                  <w:pPr>
                    <w:rPr>
                      <w:rFonts w:hint="eastAsia" w:ascii="宋体" w:hAnsi="宋体" w:cs="宋体"/>
                      <w:kern w:val="0"/>
                      <w:sz w:val="24"/>
                      <w:vertAlign w:val="baseline"/>
                      <w:lang w:val="en"/>
                    </w:rPr>
                  </w:pPr>
                  <w:r>
                    <w:rPr>
                      <w:rFonts w:hint="eastAsia"/>
                    </w:rPr>
                    <w:t>0.55%</w:t>
                  </w:r>
                </w:p>
              </w:tc>
            </w:tr>
            <w:tr w14:paraId="6FEA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14:paraId="45083020">
                  <w:pPr>
                    <w:rPr>
                      <w:rFonts w:hint="eastAsia" w:ascii="宋体" w:hAnsi="宋体" w:cs="宋体"/>
                      <w:kern w:val="0"/>
                      <w:sz w:val="24"/>
                      <w:vertAlign w:val="baseline"/>
                      <w:lang w:val="en"/>
                    </w:rPr>
                  </w:pPr>
                  <w:r>
                    <w:rPr>
                      <w:rFonts w:hint="eastAsia"/>
                    </w:rPr>
                    <w:t>1000-5000</w:t>
                  </w:r>
                </w:p>
              </w:tc>
              <w:tc>
                <w:tcPr>
                  <w:tcW w:w="1804" w:type="dxa"/>
                </w:tcPr>
                <w:p w14:paraId="5DAFAA29">
                  <w:pPr>
                    <w:rPr>
                      <w:rFonts w:hint="eastAsia" w:ascii="宋体" w:hAnsi="宋体" w:cs="宋体"/>
                      <w:kern w:val="0"/>
                      <w:sz w:val="24"/>
                      <w:vertAlign w:val="baseline"/>
                      <w:lang w:val="en"/>
                    </w:rPr>
                  </w:pPr>
                  <w:r>
                    <w:rPr>
                      <w:rFonts w:hint="eastAsia"/>
                    </w:rPr>
                    <w:t>0.5%</w:t>
                  </w:r>
                </w:p>
              </w:tc>
              <w:tc>
                <w:tcPr>
                  <w:tcW w:w="1804" w:type="dxa"/>
                </w:tcPr>
                <w:p w14:paraId="0D1062DC">
                  <w:pPr>
                    <w:rPr>
                      <w:rFonts w:hint="eastAsia" w:ascii="宋体" w:hAnsi="宋体" w:cs="宋体"/>
                      <w:kern w:val="0"/>
                      <w:sz w:val="24"/>
                      <w:vertAlign w:val="baseline"/>
                      <w:lang w:val="en"/>
                    </w:rPr>
                  </w:pPr>
                  <w:r>
                    <w:rPr>
                      <w:rFonts w:hint="eastAsia"/>
                    </w:rPr>
                    <w:t>0.25%</w:t>
                  </w:r>
                </w:p>
              </w:tc>
              <w:tc>
                <w:tcPr>
                  <w:tcW w:w="1805" w:type="dxa"/>
                </w:tcPr>
                <w:p w14:paraId="3D8D2B8E">
                  <w:pPr>
                    <w:rPr>
                      <w:rFonts w:hint="eastAsia" w:ascii="宋体" w:hAnsi="宋体" w:cs="宋体"/>
                      <w:kern w:val="0"/>
                      <w:sz w:val="24"/>
                      <w:vertAlign w:val="baseline"/>
                      <w:lang w:val="en"/>
                    </w:rPr>
                  </w:pPr>
                  <w:r>
                    <w:rPr>
                      <w:rFonts w:hint="eastAsia"/>
                      <w:lang w:val="en-US" w:eastAsia="zh-CN"/>
                    </w:rPr>
                    <w:t>0.3</w:t>
                  </w:r>
                  <w:r>
                    <w:rPr>
                      <w:rFonts w:hint="eastAsia"/>
                    </w:rPr>
                    <w:t>5%</w:t>
                  </w:r>
                </w:p>
              </w:tc>
            </w:tr>
            <w:tr w14:paraId="7AE0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14:paraId="754F3466">
                  <w:pPr>
                    <w:rPr>
                      <w:rFonts w:hint="eastAsia" w:ascii="宋体" w:hAnsi="宋体" w:cs="宋体"/>
                      <w:kern w:val="0"/>
                      <w:sz w:val="24"/>
                      <w:vertAlign w:val="baseline"/>
                      <w:lang w:val="en"/>
                    </w:rPr>
                  </w:pPr>
                  <w:r>
                    <w:rPr>
                      <w:rFonts w:hint="eastAsia"/>
                    </w:rPr>
                    <w:t>5000-10000</w:t>
                  </w:r>
                </w:p>
              </w:tc>
              <w:tc>
                <w:tcPr>
                  <w:tcW w:w="1804" w:type="dxa"/>
                </w:tcPr>
                <w:p w14:paraId="4A740B02">
                  <w:pPr>
                    <w:rPr>
                      <w:rFonts w:hint="eastAsia" w:ascii="宋体" w:hAnsi="宋体" w:cs="宋体"/>
                      <w:kern w:val="0"/>
                      <w:sz w:val="24"/>
                      <w:vertAlign w:val="baseline"/>
                      <w:lang w:val="en"/>
                    </w:rPr>
                  </w:pPr>
                  <w:r>
                    <w:rPr>
                      <w:rFonts w:hint="eastAsia"/>
                      <w:lang w:val="en-US" w:eastAsia="zh-CN"/>
                    </w:rPr>
                    <w:t>0</w:t>
                  </w:r>
                  <w:r>
                    <w:rPr>
                      <w:rFonts w:hint="eastAsia"/>
                    </w:rPr>
                    <w:t>.25%</w:t>
                  </w:r>
                </w:p>
              </w:tc>
              <w:tc>
                <w:tcPr>
                  <w:tcW w:w="1804" w:type="dxa"/>
                </w:tcPr>
                <w:p w14:paraId="516BE058">
                  <w:pPr>
                    <w:rPr>
                      <w:rFonts w:hint="eastAsia" w:ascii="宋体" w:hAnsi="宋体" w:cs="宋体"/>
                      <w:kern w:val="0"/>
                      <w:sz w:val="24"/>
                      <w:vertAlign w:val="baseline"/>
                      <w:lang w:val="en"/>
                    </w:rPr>
                  </w:pPr>
                  <w:r>
                    <w:rPr>
                      <w:rFonts w:hint="eastAsia"/>
                    </w:rPr>
                    <w:t>0.1%</w:t>
                  </w:r>
                </w:p>
              </w:tc>
              <w:tc>
                <w:tcPr>
                  <w:tcW w:w="1805" w:type="dxa"/>
                </w:tcPr>
                <w:p w14:paraId="40A9F7CA">
                  <w:pPr>
                    <w:rPr>
                      <w:rFonts w:hint="eastAsia" w:ascii="宋体" w:hAnsi="宋体" w:cs="宋体"/>
                      <w:kern w:val="0"/>
                      <w:sz w:val="24"/>
                      <w:vertAlign w:val="baseline"/>
                      <w:lang w:val="en"/>
                    </w:rPr>
                  </w:pPr>
                  <w:r>
                    <w:rPr>
                      <w:rFonts w:hint="eastAsia"/>
                    </w:rPr>
                    <w:t>0.2%</w:t>
                  </w:r>
                </w:p>
              </w:tc>
            </w:tr>
            <w:tr w14:paraId="5464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14:paraId="3B05F91D">
                  <w:pPr>
                    <w:rPr>
                      <w:rFonts w:hint="eastAsia" w:ascii="宋体" w:hAnsi="宋体" w:cs="宋体"/>
                      <w:kern w:val="0"/>
                      <w:sz w:val="24"/>
                      <w:vertAlign w:val="baseline"/>
                      <w:lang w:val="en"/>
                    </w:rPr>
                  </w:pPr>
                  <w:r>
                    <w:rPr>
                      <w:rFonts w:hint="eastAsia"/>
                      <w:lang w:val="en-US" w:eastAsia="zh-CN"/>
                    </w:rPr>
                    <w:t>1</w:t>
                  </w:r>
                  <w:r>
                    <w:rPr>
                      <w:rFonts w:hint="eastAsia"/>
                    </w:rPr>
                    <w:t>0000-100000</w:t>
                  </w:r>
                </w:p>
              </w:tc>
              <w:tc>
                <w:tcPr>
                  <w:tcW w:w="1804" w:type="dxa"/>
                </w:tcPr>
                <w:p w14:paraId="47DE0B65">
                  <w:pPr>
                    <w:rPr>
                      <w:rFonts w:hint="eastAsia" w:ascii="宋体" w:hAnsi="宋体" w:cs="宋体"/>
                      <w:kern w:val="0"/>
                      <w:sz w:val="24"/>
                      <w:vertAlign w:val="baseline"/>
                      <w:lang w:val="en"/>
                    </w:rPr>
                  </w:pPr>
                  <w:r>
                    <w:rPr>
                      <w:rFonts w:hint="eastAsia"/>
                    </w:rPr>
                    <w:t>0.05%</w:t>
                  </w:r>
                </w:p>
              </w:tc>
              <w:tc>
                <w:tcPr>
                  <w:tcW w:w="1804" w:type="dxa"/>
                </w:tcPr>
                <w:p w14:paraId="2B25510E">
                  <w:pPr>
                    <w:rPr>
                      <w:rFonts w:hint="eastAsia" w:ascii="宋体" w:hAnsi="宋体" w:cs="宋体"/>
                      <w:kern w:val="0"/>
                      <w:sz w:val="24"/>
                      <w:vertAlign w:val="baseline"/>
                      <w:lang w:val="en"/>
                    </w:rPr>
                  </w:pPr>
                  <w:r>
                    <w:rPr>
                      <w:rFonts w:hint="eastAsia"/>
                    </w:rPr>
                    <w:t>0.05%</w:t>
                  </w:r>
                </w:p>
              </w:tc>
              <w:tc>
                <w:tcPr>
                  <w:tcW w:w="1805" w:type="dxa"/>
                </w:tcPr>
                <w:p w14:paraId="574D4F6A">
                  <w:pPr>
                    <w:rPr>
                      <w:rFonts w:hint="eastAsia" w:ascii="宋体" w:hAnsi="宋体" w:cs="宋体"/>
                      <w:kern w:val="0"/>
                      <w:sz w:val="24"/>
                      <w:vertAlign w:val="baseline"/>
                      <w:lang w:val="en"/>
                    </w:rPr>
                  </w:pPr>
                  <w:r>
                    <w:rPr>
                      <w:rFonts w:hint="eastAsia"/>
                    </w:rPr>
                    <w:t>0.05%</w:t>
                  </w:r>
                </w:p>
              </w:tc>
            </w:tr>
            <w:tr w14:paraId="20C7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14:paraId="3CB2EC6A">
                  <w:pPr>
                    <w:rPr>
                      <w:rFonts w:hint="eastAsia" w:ascii="宋体" w:hAnsi="宋体" w:cs="宋体"/>
                      <w:kern w:val="0"/>
                      <w:sz w:val="24"/>
                      <w:vertAlign w:val="baseline"/>
                      <w:lang w:val="en"/>
                    </w:rPr>
                  </w:pPr>
                  <w:r>
                    <w:rPr>
                      <w:rFonts w:hint="eastAsia"/>
                    </w:rPr>
                    <w:t>100000以上</w:t>
                  </w:r>
                </w:p>
              </w:tc>
              <w:tc>
                <w:tcPr>
                  <w:tcW w:w="1804" w:type="dxa"/>
                </w:tcPr>
                <w:p w14:paraId="33CA300F">
                  <w:pPr>
                    <w:rPr>
                      <w:rFonts w:hint="eastAsia" w:ascii="宋体" w:hAnsi="宋体" w:cs="宋体"/>
                      <w:kern w:val="0"/>
                      <w:sz w:val="24"/>
                      <w:vertAlign w:val="baseline"/>
                      <w:lang w:val="en"/>
                    </w:rPr>
                  </w:pPr>
                  <w:r>
                    <w:rPr>
                      <w:rFonts w:hint="eastAsia"/>
                    </w:rPr>
                    <w:t>0.01%</w:t>
                  </w:r>
                </w:p>
              </w:tc>
              <w:tc>
                <w:tcPr>
                  <w:tcW w:w="1804" w:type="dxa"/>
                </w:tcPr>
                <w:p w14:paraId="30941139">
                  <w:pPr>
                    <w:rPr>
                      <w:rFonts w:hint="eastAsia" w:ascii="宋体" w:hAnsi="宋体" w:cs="宋体"/>
                      <w:kern w:val="0"/>
                      <w:sz w:val="24"/>
                      <w:vertAlign w:val="baseline"/>
                      <w:lang w:val="en"/>
                    </w:rPr>
                  </w:pPr>
                  <w:r>
                    <w:rPr>
                      <w:rFonts w:hint="eastAsia"/>
                    </w:rPr>
                    <w:t>0.01%</w:t>
                  </w:r>
                </w:p>
              </w:tc>
              <w:tc>
                <w:tcPr>
                  <w:tcW w:w="1805" w:type="dxa"/>
                </w:tcPr>
                <w:p w14:paraId="019068DC">
                  <w:pPr>
                    <w:rPr>
                      <w:rFonts w:hint="eastAsia" w:ascii="宋体" w:hAnsi="宋体" w:cs="宋体"/>
                      <w:kern w:val="0"/>
                      <w:sz w:val="24"/>
                      <w:vertAlign w:val="baseline"/>
                      <w:lang w:val="en"/>
                    </w:rPr>
                  </w:pPr>
                  <w:r>
                    <w:rPr>
                      <w:rFonts w:hint="eastAsia"/>
                    </w:rPr>
                    <w:t>0.01%</w:t>
                  </w:r>
                </w:p>
              </w:tc>
            </w:tr>
          </w:tbl>
          <w:p w14:paraId="64E083CA">
            <w:pPr>
              <w:rPr>
                <w:rFonts w:hint="eastAsia" w:ascii="宋体" w:hAnsi="宋体" w:cs="宋体"/>
                <w:kern w:val="0"/>
                <w:sz w:val="24"/>
              </w:rPr>
            </w:pPr>
          </w:p>
          <w:p w14:paraId="39CA525F">
            <w:pPr>
              <w:rPr>
                <w:rFonts w:ascii="宋体" w:hAnsi="宋体" w:cs="宋体"/>
                <w:kern w:val="0"/>
                <w:sz w:val="24"/>
              </w:rPr>
            </w:pPr>
            <w:r>
              <w:rPr>
                <w:rFonts w:hint="eastAsia" w:ascii="宋体" w:hAnsi="宋体" w:cs="宋体"/>
                <w:kern w:val="0"/>
                <w:sz w:val="24"/>
              </w:rPr>
              <w:t>中标人放弃中标资格导致重新采购的，应当承担支付代理费和专家评审费等费用在内的赔偿责任。</w:t>
            </w:r>
          </w:p>
        </w:tc>
      </w:tr>
      <w:bookmarkEnd w:id="11"/>
    </w:tbl>
    <w:p w14:paraId="31ED1148">
      <w:pPr>
        <w:rPr>
          <w:rFonts w:ascii="宋体" w:hAnsi="宋体" w:cs="宋体"/>
          <w:b/>
          <w:sz w:val="32"/>
          <w:szCs w:val="20"/>
        </w:rPr>
      </w:pPr>
      <w:r>
        <w:rPr>
          <w:rFonts w:hint="eastAsia" w:ascii="宋体" w:hAnsi="宋体" w:cs="宋体"/>
          <w:b/>
          <w:sz w:val="32"/>
          <w:szCs w:val="20"/>
        </w:rPr>
        <w:br w:type="page"/>
      </w:r>
    </w:p>
    <w:p w14:paraId="10398EC9">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一、总则</w:t>
      </w:r>
    </w:p>
    <w:p w14:paraId="6154DE07">
      <w:pPr>
        <w:snapToGrid w:val="0"/>
        <w:spacing w:line="360" w:lineRule="auto"/>
        <w:ind w:firstLine="241" w:firstLineChars="100"/>
        <w:jc w:val="left"/>
        <w:rPr>
          <w:rFonts w:ascii="宋体" w:hAnsi="宋体" w:cs="宋体"/>
          <w:b/>
          <w:sz w:val="24"/>
        </w:rPr>
      </w:pPr>
      <w:r>
        <w:rPr>
          <w:rFonts w:hint="eastAsia" w:ascii="宋体" w:hAnsi="宋体" w:cs="宋体"/>
          <w:b/>
          <w:sz w:val="24"/>
        </w:rPr>
        <w:t>1.适用范围</w:t>
      </w:r>
    </w:p>
    <w:p w14:paraId="359C43A9">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122423A">
      <w:pPr>
        <w:adjustRightInd/>
        <w:spacing w:line="360" w:lineRule="auto"/>
        <w:ind w:firstLine="241" w:firstLineChars="100"/>
        <w:rPr>
          <w:rFonts w:ascii="宋体" w:hAnsi="宋体" w:cs="宋体"/>
          <w:b/>
          <w:sz w:val="24"/>
        </w:rPr>
      </w:pPr>
      <w:r>
        <w:rPr>
          <w:rFonts w:hint="eastAsia" w:ascii="宋体" w:hAnsi="宋体" w:cs="宋体"/>
          <w:b/>
          <w:sz w:val="24"/>
        </w:rPr>
        <w:t>2.定义</w:t>
      </w:r>
    </w:p>
    <w:p w14:paraId="699D49A8">
      <w:pPr>
        <w:spacing w:line="360" w:lineRule="auto"/>
        <w:ind w:firstLine="480" w:firstLineChars="200"/>
        <w:rPr>
          <w:rFonts w:ascii="宋体" w:hAnsi="宋体" w:cs="宋体"/>
          <w:sz w:val="24"/>
        </w:rPr>
      </w:pPr>
      <w:r>
        <w:rPr>
          <w:rFonts w:hint="eastAsia" w:ascii="宋体" w:hAnsi="宋体" w:cs="宋体"/>
          <w:sz w:val="24"/>
        </w:rPr>
        <w:t>2.1“采购人”系指招标公告中载明的本项目的采购人。</w:t>
      </w:r>
    </w:p>
    <w:p w14:paraId="73702B9D">
      <w:pPr>
        <w:spacing w:line="360" w:lineRule="auto"/>
        <w:ind w:firstLine="480" w:firstLineChars="200"/>
        <w:rPr>
          <w:rFonts w:ascii="宋体" w:hAnsi="宋体" w:cs="宋体"/>
          <w:sz w:val="24"/>
        </w:rPr>
      </w:pPr>
      <w:r>
        <w:rPr>
          <w:rFonts w:hint="eastAsia" w:ascii="宋体" w:hAnsi="宋体" w:cs="宋体"/>
          <w:sz w:val="24"/>
        </w:rPr>
        <w:t>2.2“采购代理机构”系指招标公告中载明的本项目的采购代理机构。</w:t>
      </w:r>
    </w:p>
    <w:p w14:paraId="3B145B6F">
      <w:pPr>
        <w:spacing w:line="360" w:lineRule="auto"/>
        <w:ind w:firstLine="480" w:firstLineChars="200"/>
        <w:rPr>
          <w:rFonts w:ascii="宋体" w:hAnsi="宋体" w:cs="宋体"/>
          <w:sz w:val="24"/>
        </w:rPr>
      </w:pPr>
      <w:r>
        <w:rPr>
          <w:rFonts w:hint="eastAsia" w:ascii="宋体" w:hAnsi="宋体" w:cs="宋体"/>
          <w:sz w:val="24"/>
        </w:rPr>
        <w:t>2.3“投标人”系指响应招标、参加投标竞争的法人、其他组织或者自然人。</w:t>
      </w:r>
    </w:p>
    <w:p w14:paraId="5AD78772">
      <w:pPr>
        <w:spacing w:line="360" w:lineRule="auto"/>
        <w:ind w:firstLine="480" w:firstLineChars="200"/>
        <w:rPr>
          <w:rFonts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14:paraId="74E9E3BE">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467E541">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0A5CF19F">
      <w:pPr>
        <w:spacing w:line="360" w:lineRule="auto"/>
        <w:ind w:firstLine="480" w:firstLineChars="200"/>
        <w:rPr>
          <w:rFonts w:ascii="宋体" w:hAnsi="宋体" w:cs="宋体"/>
          <w:sz w:val="24"/>
        </w:rPr>
      </w:pPr>
      <w:r>
        <w:rPr>
          <w:rFonts w:hint="eastAsia" w:ascii="宋体" w:hAnsi="宋体" w:cs="宋体"/>
          <w:sz w:val="24"/>
        </w:rPr>
        <w:t>2.7“▲”系指实质性要求条款，“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14:paraId="3E91330D">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527AEA55">
      <w:pPr>
        <w:spacing w:line="360" w:lineRule="auto"/>
        <w:ind w:firstLine="240" w:firstLineChars="100"/>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3BF4A19">
      <w:pPr>
        <w:spacing w:line="360" w:lineRule="auto"/>
        <w:ind w:firstLine="240" w:firstLineChars="100"/>
        <w:rPr>
          <w:rFonts w:ascii="宋体" w:hAnsi="宋体" w:cs="宋体"/>
          <w:sz w:val="24"/>
        </w:rPr>
      </w:pPr>
      <w:r>
        <w:rPr>
          <w:rFonts w:hint="eastAsia" w:ascii="宋体" w:hAnsi="宋体" w:cs="宋体"/>
          <w:sz w:val="24"/>
        </w:rPr>
        <w:t>3.2支持绿色发展</w:t>
      </w:r>
    </w:p>
    <w:p w14:paraId="25DA8641">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B0F8ACC">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5ABDA2A9">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70291EAE">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565D935C">
      <w:pPr>
        <w:spacing w:line="360" w:lineRule="auto"/>
        <w:ind w:firstLine="240" w:firstLineChars="100"/>
        <w:rPr>
          <w:rFonts w:ascii="宋体" w:hAnsi="宋体" w:cs="宋体"/>
          <w:sz w:val="24"/>
        </w:rPr>
      </w:pPr>
      <w:r>
        <w:rPr>
          <w:rFonts w:hint="eastAsia" w:ascii="宋体" w:hAnsi="宋体" w:cs="宋体"/>
          <w:sz w:val="24"/>
        </w:rPr>
        <w:t>3.3支持中小企业发展</w:t>
      </w:r>
    </w:p>
    <w:p w14:paraId="455DD5B9">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484B83">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51C1764">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F4AD11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5962274">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sz w:val="24"/>
        </w:rPr>
        <w:t>联合协议或者分包意向协议约定小微企业的合同份额占到合同总金额30%以上的</w:t>
      </w:r>
      <w:bookmarkEnd w:id="17"/>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2FB9B27">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F023D3C">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888EF5">
      <w:pPr>
        <w:spacing w:line="360" w:lineRule="auto"/>
        <w:ind w:firstLine="480" w:firstLineChars="200"/>
        <w:rPr>
          <w:rFonts w:ascii="宋体" w:hAnsi="宋体" w:cs="宋体"/>
          <w:sz w:val="24"/>
        </w:rPr>
      </w:pPr>
      <w:r>
        <w:rPr>
          <w:rFonts w:hint="eastAsia" w:ascii="宋体" w:hAnsi="宋体" w:cs="宋体"/>
          <w:sz w:val="24"/>
        </w:rPr>
        <w:t>3.3.6</w:t>
      </w:r>
      <w:r>
        <w:rPr>
          <w:rFonts w:hint="eastAsia" w:ascii="宋体" w:hAnsi="宋体" w:cs="宋体"/>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rPr>
        <w:t>。</w:t>
      </w:r>
    </w:p>
    <w:p w14:paraId="0C884796">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6B1D232">
      <w:pPr>
        <w:spacing w:line="360" w:lineRule="auto"/>
        <w:ind w:firstLine="240" w:firstLineChars="100"/>
        <w:rPr>
          <w:rFonts w:ascii="宋体" w:hAnsi="宋体" w:cs="宋体"/>
          <w:sz w:val="24"/>
        </w:rPr>
      </w:pPr>
      <w:r>
        <w:rPr>
          <w:rFonts w:hint="eastAsia" w:ascii="宋体" w:hAnsi="宋体" w:cs="宋体"/>
          <w:sz w:val="24"/>
        </w:rPr>
        <w:t>3.4支持创新发展</w:t>
      </w:r>
    </w:p>
    <w:p w14:paraId="5613BD8C">
      <w:pPr>
        <w:spacing w:line="360" w:lineRule="auto"/>
        <w:ind w:firstLine="480" w:firstLineChars="200"/>
        <w:rPr>
          <w:rFonts w:ascii="宋体" w:hAnsi="宋体" w:cs="宋体"/>
          <w:sz w:val="24"/>
        </w:rPr>
      </w:pPr>
      <w:r>
        <w:rPr>
          <w:rFonts w:hint="eastAsia" w:ascii="宋体" w:hAnsi="宋体" w:cs="宋体"/>
          <w:sz w:val="24"/>
        </w:rPr>
        <w:t>3.4.1 首台套、“制造精品”、“专精特新”等创新产品按规定享受政府采购支持政策。</w:t>
      </w:r>
    </w:p>
    <w:p w14:paraId="2D4D33C6">
      <w:pPr>
        <w:spacing w:line="360" w:lineRule="auto"/>
        <w:ind w:firstLine="480" w:firstLineChars="200"/>
        <w:rPr>
          <w:rFonts w:ascii="宋体" w:hAnsi="宋体" w:cs="宋体"/>
          <w:sz w:val="24"/>
        </w:rPr>
      </w:pPr>
      <w:r>
        <w:rPr>
          <w:rFonts w:hint="eastAsia" w:ascii="宋体" w:hAnsi="宋体" w:cs="宋体"/>
          <w:sz w:val="24"/>
        </w:rPr>
        <w:t>3.4.2 采购人应当贯彻落实知识产权保护相关法律法规，应当采购使用正版软件。</w:t>
      </w:r>
    </w:p>
    <w:p w14:paraId="5D5B8505">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0DF83BCB">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55AFD69A">
      <w:pPr>
        <w:spacing w:line="360" w:lineRule="auto"/>
        <w:ind w:firstLine="240" w:firstLineChars="100"/>
        <w:rPr>
          <w:rFonts w:ascii="宋体" w:hAnsi="宋体" w:cs="宋体"/>
          <w:sz w:val="24"/>
          <w:lang w:val="zh-CN"/>
        </w:rPr>
      </w:pPr>
      <w:r>
        <w:rPr>
          <w:rFonts w:hint="eastAsia" w:ascii="宋体" w:hAnsi="宋体" w:cs="宋体"/>
          <w:sz w:val="24"/>
          <w:lang w:val="zh-CN"/>
        </w:rPr>
        <w:t>4.1在线询问、质疑、投诉</w:t>
      </w:r>
    </w:p>
    <w:p w14:paraId="02774A25">
      <w:pPr>
        <w:spacing w:line="360" w:lineRule="auto"/>
        <w:ind w:firstLine="480" w:firstLineChars="200"/>
        <w:rPr>
          <w:rFonts w:ascii="宋体" w:hAnsi="宋体" w:cs="宋体"/>
          <w:sz w:val="24"/>
          <w:lang w:val="zh-CN"/>
        </w:rPr>
      </w:pPr>
      <w:r>
        <w:rPr>
          <w:rFonts w:hint="eastAsia" w:ascii="宋体" w:hAnsi="宋体" w:cs="宋体"/>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B47106">
      <w:pPr>
        <w:spacing w:line="360" w:lineRule="auto"/>
        <w:ind w:firstLine="240" w:firstLineChars="100"/>
        <w:rPr>
          <w:rFonts w:ascii="宋体" w:hAnsi="宋体" w:cs="宋体"/>
          <w:sz w:val="24"/>
          <w:lang w:val="zh-CN"/>
        </w:rPr>
      </w:pPr>
      <w:r>
        <w:rPr>
          <w:rFonts w:hint="eastAsia" w:ascii="宋体" w:hAnsi="宋体" w:cs="宋体"/>
          <w:sz w:val="24"/>
          <w:lang w:val="zh-CN"/>
        </w:rPr>
        <w:t>4.2供应商询问</w:t>
      </w:r>
    </w:p>
    <w:p w14:paraId="0C1232D4">
      <w:pPr>
        <w:spacing w:line="360" w:lineRule="auto"/>
        <w:ind w:firstLine="480" w:firstLineChars="200"/>
        <w:rPr>
          <w:rFonts w:ascii="宋体" w:hAnsi="宋体" w:cs="宋体"/>
          <w:sz w:val="24"/>
          <w:lang w:val="zh-CN"/>
        </w:rPr>
      </w:pPr>
      <w:r>
        <w:rPr>
          <w:rFonts w:hint="eastAsia" w:ascii="宋体" w:hAnsi="宋体" w:cs="宋体"/>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8C4C36A">
      <w:pPr>
        <w:spacing w:line="360" w:lineRule="auto"/>
        <w:ind w:firstLine="240" w:firstLineChars="100"/>
        <w:rPr>
          <w:rFonts w:ascii="宋体" w:hAnsi="宋体" w:cs="宋体"/>
          <w:sz w:val="24"/>
          <w:lang w:val="zh-CN"/>
        </w:rPr>
      </w:pPr>
      <w:r>
        <w:rPr>
          <w:rFonts w:hint="eastAsia" w:ascii="宋体" w:hAnsi="宋体" w:cs="宋体"/>
          <w:sz w:val="24"/>
          <w:lang w:val="zh-CN"/>
        </w:rPr>
        <w:t>4.3供应商质疑</w:t>
      </w:r>
    </w:p>
    <w:p w14:paraId="5E93DAD5">
      <w:pPr>
        <w:spacing w:line="360" w:lineRule="auto"/>
        <w:ind w:firstLine="480" w:firstLineChars="200"/>
        <w:rPr>
          <w:rFonts w:hAnsi="宋体" w:cs="宋体"/>
          <w:sz w:val="24"/>
        </w:rPr>
      </w:pPr>
      <w:r>
        <w:rPr>
          <w:rFonts w:hint="eastAsia" w:ascii="宋体" w:hAnsi="宋体" w:cs="宋体"/>
          <w:sz w:val="24"/>
          <w:lang w:val="zh-CN"/>
        </w:rPr>
        <w:t>4.3</w:t>
      </w:r>
      <w:r>
        <w:rPr>
          <w:rFonts w:hint="eastAsia" w:ascii="宋体" w:hAnsi="宋体" w:cs="宋体"/>
          <w:sz w:val="24"/>
        </w:rPr>
        <w:t>.1提出质疑的供应商应当是参与所质疑项目采购活动的供应商。潜在供应商已依法获取其可质疑的招标文件的，</w:t>
      </w:r>
      <w:r>
        <w:rPr>
          <w:rFonts w:hint="eastAsia" w:hAnsi="宋体" w:cs="宋体"/>
          <w:sz w:val="24"/>
        </w:rPr>
        <w:t>可以对该文件提出质疑。</w:t>
      </w:r>
    </w:p>
    <w:p w14:paraId="543254D7">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44D60FB">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EF2C7A5">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002F950">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3892757">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C0AD042">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59608E8">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65C7EEC">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11B7840B">
      <w:pPr>
        <w:pStyle w:val="34"/>
        <w:spacing w:line="360" w:lineRule="auto"/>
        <w:ind w:firstLine="480" w:firstLineChars="200"/>
        <w:rPr>
          <w:rFonts w:hAnsi="宋体" w:cs="宋体"/>
          <w:sz w:val="24"/>
          <w:lang w:val="zh-CN"/>
        </w:rPr>
      </w:pPr>
      <w:r>
        <w:rPr>
          <w:rFonts w:hint="eastAsia" w:hAnsi="宋体" w:cs="宋体"/>
          <w:sz w:val="24"/>
          <w:lang w:val="zh-CN"/>
        </w:rPr>
        <w:t>　　4.3.3.5必要的法律依据；</w:t>
      </w:r>
    </w:p>
    <w:p w14:paraId="2FFF6432">
      <w:pPr>
        <w:pStyle w:val="34"/>
        <w:spacing w:line="360" w:lineRule="auto"/>
        <w:ind w:firstLine="960" w:firstLineChars="400"/>
        <w:rPr>
          <w:rFonts w:hAnsi="宋体" w:cs="宋体"/>
          <w:sz w:val="24"/>
          <w:lang w:val="zh-CN"/>
        </w:rPr>
      </w:pPr>
      <w:r>
        <w:rPr>
          <w:rFonts w:hint="eastAsia" w:hAnsi="宋体" w:cs="宋体"/>
          <w:sz w:val="24"/>
          <w:lang w:val="zh-CN"/>
        </w:rPr>
        <w:t>4.3.3.6提出质疑的日期。</w:t>
      </w:r>
    </w:p>
    <w:p w14:paraId="1F06BD74">
      <w:pPr>
        <w:pStyle w:val="34"/>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w:t>
      </w:r>
    </w:p>
    <w:p w14:paraId="6981E449">
      <w:pPr>
        <w:pStyle w:val="34"/>
        <w:spacing w:line="360" w:lineRule="auto"/>
        <w:ind w:firstLine="480" w:firstLineChars="200"/>
        <w:rPr>
          <w:rFonts w:hAnsi="宋体" w:cs="宋体"/>
          <w:sz w:val="24"/>
        </w:rPr>
      </w:pPr>
      <w:r>
        <w:rPr>
          <w:rFonts w:hint="eastAsia" w:hAnsi="宋体" w:cs="宋体"/>
          <w:sz w:val="24"/>
        </w:rPr>
        <w:t>质疑函范本及制作说明详见附件2。</w:t>
      </w:r>
    </w:p>
    <w:p w14:paraId="1BA9695E">
      <w:pPr>
        <w:pStyle w:val="34"/>
        <w:spacing w:line="360" w:lineRule="auto"/>
        <w:ind w:firstLine="480" w:firstLineChars="200"/>
        <w:rPr>
          <w:rFonts w:hAnsi="宋体" w:cs="宋体"/>
          <w:sz w:val="24"/>
        </w:rPr>
      </w:pPr>
      <w:r>
        <w:rPr>
          <w:rFonts w:hint="eastAsia" w:hAnsi="宋体" w:cs="宋体"/>
          <w:sz w:val="24"/>
        </w:rPr>
        <w:t>4.3.4对同一采购程序环节的质疑，供应商须在法定质疑期内一次性提出。</w:t>
      </w:r>
    </w:p>
    <w:p w14:paraId="6E6BBFA2">
      <w:pPr>
        <w:pStyle w:val="34"/>
        <w:spacing w:line="360" w:lineRule="auto"/>
        <w:ind w:firstLine="480" w:firstLineChars="200"/>
      </w:pPr>
      <w:r>
        <w:rPr>
          <w:rFonts w:hint="eastAsia" w:hAnsi="宋体" w:cs="宋体"/>
          <w:sz w:val="24"/>
          <w:lang w:val="zh-CN"/>
        </w:rPr>
        <w:t>4.3</w:t>
      </w:r>
      <w:r>
        <w:rPr>
          <w:rFonts w:hint="eastAsia" w:hAnsi="宋体" w:cs="宋体"/>
          <w:sz w:val="24"/>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w:t>
      </w:r>
      <w:r>
        <w:rPr>
          <w:rFonts w:hint="eastAsia"/>
        </w:rPr>
        <w:t>的通知》（杭财采监〔2021〕17号）,采购人或者采购代理机构在质疑回复后5个工作日内，在浙江政府采购网的“其他公告”栏目公开质疑答复，答复内容应当完整。质疑函作为附件上传。</w:t>
      </w:r>
    </w:p>
    <w:p w14:paraId="51C231C7">
      <w:pPr>
        <w:pStyle w:val="889"/>
        <w:shd w:val="clear" w:color="auto" w:fill="FFFFFF"/>
        <w:snapToGrid w:val="0"/>
        <w:spacing w:after="24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11572F31">
      <w:pPr>
        <w:pStyle w:val="889"/>
        <w:shd w:val="clear" w:color="auto" w:fill="FFFFFF"/>
        <w:snapToGrid w:val="0"/>
        <w:spacing w:after="240" w:afterAutospacing="0" w:line="360" w:lineRule="auto"/>
        <w:ind w:firstLine="240" w:firstLineChars="100"/>
        <w:contextualSpacing/>
        <w:rPr>
          <w:lang w:val="zh-CN"/>
        </w:rPr>
      </w:pPr>
      <w:r>
        <w:rPr>
          <w:rFonts w:hint="eastAsia"/>
          <w:lang w:val="zh-CN"/>
        </w:rPr>
        <w:t>4.4供应商投诉</w:t>
      </w:r>
    </w:p>
    <w:p w14:paraId="67827117">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ABF82F5">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3603205">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C102B0C">
      <w:pPr>
        <w:pStyle w:val="889"/>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64094D1B">
      <w:pPr>
        <w:pStyle w:val="889"/>
        <w:shd w:val="clear" w:color="auto" w:fill="FFFFFF"/>
        <w:snapToGrid w:val="0"/>
        <w:spacing w:after="240" w:afterAutospacing="0" w:line="360" w:lineRule="auto"/>
        <w:ind w:firstLine="480" w:firstLineChars="200"/>
        <w:contextualSpacing/>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老师，电话：0571-87800218</w:t>
      </w:r>
    </w:p>
    <w:p w14:paraId="1133D228">
      <w:pPr>
        <w:pStyle w:val="889"/>
        <w:shd w:val="clear" w:color="auto" w:fill="FFFFFF"/>
        <w:snapToGrid w:val="0"/>
        <w:spacing w:after="240" w:afterAutospacing="0" w:line="360" w:lineRule="auto"/>
        <w:ind w:firstLine="240" w:firstLineChars="100"/>
        <w:contextualSpacing/>
      </w:pPr>
      <w:r>
        <w:rPr>
          <w:rFonts w:hint="eastAsia"/>
        </w:rPr>
        <w:t>4.5 补偿救济</w:t>
      </w:r>
    </w:p>
    <w:p w14:paraId="43631F23">
      <w:pPr>
        <w:pStyle w:val="889"/>
        <w:shd w:val="clear" w:color="auto" w:fill="FFFFFF"/>
        <w:snapToGrid w:val="0"/>
        <w:spacing w:after="240" w:afterAutospacing="0" w:line="360" w:lineRule="auto"/>
        <w:ind w:firstLine="480" w:firstLineChars="200"/>
        <w:contextualSpacing/>
      </w:pPr>
      <w:r>
        <w:rPr>
          <w:rFonts w:hint="eastAsia"/>
        </w:rPr>
        <w:t>采购人因政策变化、规划调整而不履行政府采购合同的，供应商可依据《杭州市涉企补偿救济实施办法（试行）》向采购人提起补偿申请。</w:t>
      </w:r>
    </w:p>
    <w:p w14:paraId="01A569C2">
      <w:pPr>
        <w:pStyle w:val="889"/>
        <w:shd w:val="clear" w:color="auto" w:fill="FFFFFF"/>
        <w:snapToGrid w:val="0"/>
        <w:spacing w:after="240" w:afterAutospacing="0" w:line="360" w:lineRule="auto"/>
        <w:ind w:firstLine="480" w:firstLineChars="200"/>
        <w:contextualSpacing/>
      </w:pPr>
      <w:r>
        <w:rPr>
          <w:rFonts w:hint="eastAsia"/>
        </w:rPr>
        <w:t>投诉书范本及制作说明详见附件3。</w:t>
      </w:r>
    </w:p>
    <w:p w14:paraId="19F15E4A">
      <w:pPr>
        <w:pStyle w:val="131"/>
        <w:snapToGrid w:val="0"/>
        <w:spacing w:before="0"/>
        <w:ind w:firstLine="360"/>
        <w:rPr>
          <w:rFonts w:ascii="宋体" w:hAnsi="宋体" w:cs="宋体"/>
          <w:sz w:val="18"/>
          <w:szCs w:val="18"/>
        </w:rPr>
      </w:pPr>
    </w:p>
    <w:p w14:paraId="7EE0008D">
      <w:pPr>
        <w:adjustRightInd/>
        <w:spacing w:line="360" w:lineRule="auto"/>
        <w:jc w:val="center"/>
        <w:outlineLvl w:val="1"/>
        <w:rPr>
          <w:rFonts w:ascii="宋体" w:hAnsi="宋体" w:cs="宋体"/>
          <w:b/>
          <w:sz w:val="32"/>
          <w:szCs w:val="20"/>
        </w:rPr>
      </w:pPr>
      <w:r>
        <w:rPr>
          <w:rFonts w:hint="eastAsia" w:ascii="宋体" w:hAnsi="宋体" w:cs="宋体"/>
          <w:b/>
          <w:sz w:val="32"/>
          <w:szCs w:val="20"/>
        </w:rPr>
        <w:t>二、招标文件的构成、澄清、修改</w:t>
      </w:r>
    </w:p>
    <w:p w14:paraId="351BF0E0">
      <w:pPr>
        <w:pStyle w:val="34"/>
        <w:spacing w:line="360" w:lineRule="auto"/>
        <w:rPr>
          <w:rFonts w:hAnsi="宋体" w:cs="宋体"/>
          <w:b/>
          <w:sz w:val="24"/>
          <w:szCs w:val="24"/>
        </w:rPr>
      </w:pPr>
      <w:r>
        <w:rPr>
          <w:rFonts w:hint="eastAsia" w:hAnsi="宋体" w:cs="宋体"/>
          <w:b/>
          <w:sz w:val="24"/>
          <w:szCs w:val="24"/>
        </w:rPr>
        <w:t>5．招标文件的构成</w:t>
      </w:r>
    </w:p>
    <w:p w14:paraId="2EB01862">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640DAA36">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1CFCE57">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14FE58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B411286">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511074F">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6A85EF4">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4F62D15">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F68EF5C">
      <w:pPr>
        <w:pStyle w:val="34"/>
        <w:spacing w:line="360" w:lineRule="auto"/>
        <w:rPr>
          <w:rFonts w:hAnsi="宋体" w:cs="宋体"/>
          <w:b/>
          <w:sz w:val="24"/>
          <w:szCs w:val="24"/>
        </w:rPr>
      </w:pPr>
      <w:r>
        <w:rPr>
          <w:rFonts w:hint="eastAsia" w:hAnsi="宋体" w:cs="宋体"/>
          <w:b/>
          <w:sz w:val="24"/>
          <w:szCs w:val="24"/>
        </w:rPr>
        <w:t>6. 招标文件的澄清、修改</w:t>
      </w:r>
    </w:p>
    <w:p w14:paraId="096D051A">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7E76C85">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13D43F">
      <w:pPr>
        <w:pStyle w:val="23"/>
        <w:rPr>
          <w:rFonts w:hAnsi="宋体" w:cs="宋体"/>
          <w:sz w:val="18"/>
          <w:szCs w:val="18"/>
          <w:lang w:val="en-US"/>
        </w:rPr>
      </w:pPr>
      <w:r>
        <w:rPr>
          <w:rFonts w:hint="eastAsia" w:hAnsi="宋体" w:cs="宋体"/>
          <w:szCs w:val="24"/>
          <w:lang w:val="en-US"/>
        </w:rPr>
        <w:t xml:space="preserve">    </w:t>
      </w:r>
    </w:p>
    <w:p w14:paraId="1223CEFE">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14:paraId="2DE56C4C">
      <w:pPr>
        <w:pStyle w:val="34"/>
        <w:spacing w:line="360" w:lineRule="auto"/>
        <w:rPr>
          <w:rFonts w:hAnsi="宋体" w:cs="宋体"/>
          <w:b/>
          <w:sz w:val="24"/>
          <w:szCs w:val="24"/>
        </w:rPr>
      </w:pPr>
      <w:r>
        <w:rPr>
          <w:rFonts w:hint="eastAsia" w:hAnsi="宋体" w:cs="宋体"/>
          <w:b/>
          <w:sz w:val="24"/>
          <w:szCs w:val="24"/>
        </w:rPr>
        <w:t>7. 招标文件的获取</w:t>
      </w:r>
    </w:p>
    <w:p w14:paraId="589586A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6EC6E79">
      <w:pPr>
        <w:pStyle w:val="34"/>
        <w:spacing w:line="360" w:lineRule="auto"/>
        <w:rPr>
          <w:rFonts w:hAnsi="宋体" w:cs="宋体"/>
          <w:b/>
          <w:sz w:val="24"/>
          <w:szCs w:val="24"/>
        </w:rPr>
      </w:pPr>
      <w:r>
        <w:rPr>
          <w:rFonts w:hint="eastAsia" w:hAnsi="宋体" w:cs="宋体"/>
          <w:b/>
          <w:sz w:val="24"/>
          <w:szCs w:val="24"/>
        </w:rPr>
        <w:t>8.开标前答疑会或现场考察</w:t>
      </w:r>
    </w:p>
    <w:p w14:paraId="303DA0B0">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888412A">
      <w:pPr>
        <w:pStyle w:val="34"/>
        <w:spacing w:line="360" w:lineRule="auto"/>
        <w:rPr>
          <w:rFonts w:hAnsi="宋体" w:cs="宋体"/>
          <w:b/>
          <w:szCs w:val="24"/>
        </w:rPr>
      </w:pPr>
      <w:r>
        <w:rPr>
          <w:rFonts w:hint="eastAsia" w:hAnsi="宋体" w:cs="宋体"/>
          <w:b/>
          <w:kern w:val="28"/>
          <w:sz w:val="24"/>
          <w:szCs w:val="24"/>
        </w:rPr>
        <w:t>9.投标保证金</w:t>
      </w:r>
    </w:p>
    <w:p w14:paraId="50BBAE35">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019E460">
      <w:pPr>
        <w:pStyle w:val="34"/>
        <w:spacing w:line="360" w:lineRule="auto"/>
        <w:rPr>
          <w:rFonts w:hAnsi="宋体" w:cs="宋体"/>
          <w:b/>
          <w:sz w:val="24"/>
          <w:szCs w:val="24"/>
        </w:rPr>
      </w:pPr>
      <w:r>
        <w:rPr>
          <w:rFonts w:hint="eastAsia" w:hAnsi="宋体" w:cs="宋体"/>
          <w:b/>
          <w:sz w:val="24"/>
          <w:szCs w:val="24"/>
        </w:rPr>
        <w:t>10. 投标文件的语言</w:t>
      </w:r>
    </w:p>
    <w:p w14:paraId="7A412F9D">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9CF5680">
      <w:pPr>
        <w:pStyle w:val="34"/>
        <w:spacing w:line="360" w:lineRule="auto"/>
        <w:rPr>
          <w:rFonts w:hAnsi="宋体" w:cs="宋体"/>
          <w:b/>
          <w:sz w:val="24"/>
          <w:szCs w:val="24"/>
        </w:rPr>
      </w:pPr>
      <w:r>
        <w:rPr>
          <w:rFonts w:hint="eastAsia" w:hAnsi="宋体" w:cs="宋体"/>
          <w:b/>
          <w:sz w:val="24"/>
          <w:szCs w:val="24"/>
        </w:rPr>
        <w:t>11. 投标文件的组成</w:t>
      </w:r>
    </w:p>
    <w:p w14:paraId="66EBB388">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14:paraId="1B019C91">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E1F3F5B">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8" w:name="_Hlk101259339"/>
      <w:r>
        <w:rPr>
          <w:rFonts w:hint="eastAsia" w:ascii="宋体" w:hAnsi="宋体" w:cs="宋体"/>
          <w:snapToGrid w:val="0"/>
          <w:kern w:val="28"/>
          <w:sz w:val="24"/>
          <w:szCs w:val="20"/>
        </w:rPr>
        <w:t>联合协议</w:t>
      </w:r>
      <w:bookmarkEnd w:id="18"/>
      <w:r>
        <w:rPr>
          <w:rFonts w:hint="eastAsia" w:ascii="宋体" w:hAnsi="宋体" w:cs="宋体"/>
          <w:snapToGrid w:val="0"/>
          <w:kern w:val="28"/>
          <w:sz w:val="24"/>
          <w:szCs w:val="20"/>
        </w:rPr>
        <w:t>（如果有)；</w:t>
      </w:r>
    </w:p>
    <w:p w14:paraId="2359F209">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0BE9FA6">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94D8B1F">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0495BFFD">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EAA32FE">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F1AAF5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638BD2F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4917BA5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1DC5DDB">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4EBB839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55B801BB">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02A2398">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AC75AB4">
      <w:pPr>
        <w:snapToGrid w:val="0"/>
        <w:spacing w:line="360" w:lineRule="auto"/>
        <w:ind w:firstLine="960" w:firstLineChars="400"/>
        <w:rPr>
          <w:rFonts w:ascii="宋体" w:hAnsi="宋体" w:cs="宋体"/>
          <w:sz w:val="24"/>
        </w:rPr>
      </w:pPr>
      <w:r>
        <w:rPr>
          <w:rFonts w:hint="eastAsia" w:ascii="宋体" w:hAnsi="宋体" w:cs="宋体"/>
          <w:sz w:val="24"/>
        </w:rPr>
        <w:t>11.3.1开标一览表；</w:t>
      </w:r>
    </w:p>
    <w:p w14:paraId="443941EC">
      <w:pPr>
        <w:snapToGrid w:val="0"/>
        <w:spacing w:line="360" w:lineRule="auto"/>
        <w:ind w:firstLine="960" w:firstLineChars="400"/>
        <w:rPr>
          <w:rFonts w:ascii="宋体" w:hAnsi="宋体" w:cs="宋体"/>
          <w:sz w:val="24"/>
        </w:rPr>
      </w:pPr>
      <w:r>
        <w:rPr>
          <w:rFonts w:hint="eastAsia" w:ascii="宋体" w:hAnsi="宋体" w:cs="宋体"/>
          <w:sz w:val="24"/>
        </w:rPr>
        <w:t>11.3.2报价明细表；</w:t>
      </w:r>
    </w:p>
    <w:p w14:paraId="1B9D9430">
      <w:pPr>
        <w:snapToGrid w:val="0"/>
        <w:spacing w:line="360" w:lineRule="auto"/>
        <w:ind w:firstLine="960" w:firstLineChars="400"/>
        <w:rPr>
          <w:rFonts w:ascii="宋体" w:hAnsi="宋体" w:cs="宋体"/>
          <w:sz w:val="24"/>
        </w:rPr>
      </w:pPr>
      <w:r>
        <w:rPr>
          <w:rFonts w:hint="eastAsia" w:ascii="宋体" w:hAnsi="宋体" w:cs="宋体"/>
          <w:sz w:val="24"/>
        </w:rPr>
        <w:t>11.3.3中小企业声明函。（如果有）</w:t>
      </w:r>
    </w:p>
    <w:p w14:paraId="2AB4B264">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49B72DE6">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133E7306">
      <w:pPr>
        <w:spacing w:line="360" w:lineRule="auto"/>
        <w:ind w:firstLine="720" w:firstLineChars="300"/>
      </w:pPr>
      <w:r>
        <w:rPr>
          <w:rFonts w:hint="eastAsia"/>
          <w:sz w:val="24"/>
          <w:shd w:val="clear" w:color="auto" w:fill="FFFFFF"/>
        </w:rPr>
        <w:t>投标人应对投标文件中材料的真实性、合法性负责。投标人可事先在公开官网查询、核对相关证书和报告内容，确保投标（响应）文件资料准确无误。</w:t>
      </w:r>
    </w:p>
    <w:p w14:paraId="69B9C17D">
      <w:pPr>
        <w:pStyle w:val="131"/>
        <w:snapToGrid w:val="0"/>
        <w:spacing w:before="0"/>
        <w:ind w:firstLine="0" w:firstLineChars="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w:t>
      </w:r>
      <w:r>
        <w:rPr>
          <w:rFonts w:hint="eastAsia" w:ascii="宋体" w:hAnsi="宋体" w:cs="宋体"/>
          <w:b/>
          <w:szCs w:val="24"/>
        </w:rPr>
        <w:t>投标文件的编制</w:t>
      </w:r>
    </w:p>
    <w:p w14:paraId="729FAED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54FF1C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1B8C62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1BFC7AA">
      <w:pPr>
        <w:snapToGrid w:val="0"/>
        <w:spacing w:line="360" w:lineRule="auto"/>
        <w:rPr>
          <w:rFonts w:ascii="宋体" w:hAnsi="宋体" w:cs="宋体"/>
          <w:b/>
          <w:sz w:val="24"/>
        </w:rPr>
      </w:pPr>
      <w:r>
        <w:rPr>
          <w:rFonts w:hint="eastAsia" w:ascii="宋体" w:hAnsi="宋体" w:cs="宋体"/>
          <w:b/>
          <w:sz w:val="24"/>
        </w:rPr>
        <w:t>13.投标文件的签署、盖章</w:t>
      </w:r>
    </w:p>
    <w:p w14:paraId="233A66B2">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A74EF24">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7E290BD">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1A254F8C">
      <w:pPr>
        <w:snapToGrid w:val="0"/>
        <w:spacing w:line="360" w:lineRule="auto"/>
        <w:rPr>
          <w:rFonts w:ascii="宋体" w:hAnsi="宋体" w:cs="宋体"/>
          <w:b/>
          <w:sz w:val="24"/>
        </w:rPr>
      </w:pPr>
      <w:r>
        <w:rPr>
          <w:rFonts w:hint="eastAsia" w:ascii="宋体" w:hAnsi="宋体" w:cs="宋体"/>
          <w:b/>
          <w:sz w:val="24"/>
        </w:rPr>
        <w:t>14.投标文件的提交、补充、修改、撤回</w:t>
      </w:r>
    </w:p>
    <w:p w14:paraId="19A88BBA">
      <w:pPr>
        <w:pStyle w:val="131"/>
        <w:snapToGrid w:val="0"/>
        <w:spacing w:before="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DA2AABD">
      <w:pPr>
        <w:pStyle w:val="131"/>
        <w:snapToGrid w:val="0"/>
        <w:spacing w:before="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0DCC2DEA">
      <w:pPr>
        <w:pStyle w:val="131"/>
        <w:snapToGrid w:val="0"/>
        <w:spacing w:before="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68D3A0D9">
      <w:pPr>
        <w:pStyle w:val="34"/>
        <w:spacing w:line="360" w:lineRule="auto"/>
        <w:rPr>
          <w:rFonts w:hAnsi="宋体" w:cs="宋体"/>
          <w:b/>
          <w:sz w:val="24"/>
          <w:szCs w:val="24"/>
        </w:rPr>
      </w:pPr>
      <w:r>
        <w:rPr>
          <w:rFonts w:hint="eastAsia" w:hAnsi="宋体" w:cs="宋体"/>
          <w:b/>
          <w:sz w:val="24"/>
          <w:szCs w:val="24"/>
        </w:rPr>
        <w:t>15.备份投标文件</w:t>
      </w:r>
    </w:p>
    <w:p w14:paraId="11C310B2">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373A8325">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128969E">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54DB24A1">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6C432388">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453A446E">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0B836E8D">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203E75E2">
      <w:pPr>
        <w:pStyle w:val="131"/>
        <w:spacing w:before="0"/>
        <w:ind w:firstLine="0" w:firstLineChars="0"/>
        <w:rPr>
          <w:rFonts w:ascii="宋体" w:hAnsi="宋体" w:cs="宋体"/>
          <w:b/>
          <w:szCs w:val="24"/>
        </w:rPr>
      </w:pPr>
      <w:r>
        <w:rPr>
          <w:rFonts w:hint="eastAsia" w:ascii="宋体" w:hAnsi="宋体" w:cs="宋体"/>
          <w:b/>
          <w:szCs w:val="24"/>
        </w:rPr>
        <w:t>17.投标有效期</w:t>
      </w:r>
    </w:p>
    <w:p w14:paraId="46AD9F2D">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597F5E8">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30DA99BE">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DE35BB3">
      <w:pPr>
        <w:pStyle w:val="131"/>
        <w:spacing w:before="0"/>
        <w:ind w:firstLine="643"/>
        <w:rPr>
          <w:rFonts w:ascii="宋体" w:hAnsi="宋体" w:cs="宋体"/>
          <w:b/>
          <w:sz w:val="32"/>
        </w:rPr>
      </w:pPr>
    </w:p>
    <w:p w14:paraId="6C01CB1A">
      <w:pPr>
        <w:pStyle w:val="131"/>
        <w:spacing w:before="0"/>
        <w:ind w:firstLine="0" w:firstLineChars="0"/>
        <w:jc w:val="center"/>
        <w:outlineLvl w:val="1"/>
        <w:rPr>
          <w:rFonts w:ascii="宋体" w:hAnsi="宋体" w:cs="宋体"/>
          <w:b/>
          <w:sz w:val="32"/>
        </w:rPr>
      </w:pPr>
      <w:r>
        <w:rPr>
          <w:rFonts w:hint="eastAsia" w:ascii="宋体" w:hAnsi="宋体" w:cs="宋体"/>
          <w:b/>
          <w:sz w:val="32"/>
        </w:rPr>
        <w:t>四、开标、资格审查与信用信息查询</w:t>
      </w:r>
    </w:p>
    <w:p w14:paraId="12A49EE6">
      <w:pPr>
        <w:pStyle w:val="557"/>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558AF8C">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C2165E7">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D7AF721">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323A448">
      <w:pPr>
        <w:pStyle w:val="5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1AA662AD">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17E54C85">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38B51AF">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6BF6B80">
      <w:pPr>
        <w:pStyle w:val="131"/>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59DD0382">
      <w:pPr>
        <w:pStyle w:val="131"/>
        <w:spacing w:before="0"/>
        <w:ind w:firstLine="0" w:firstLineChars="0"/>
        <w:rPr>
          <w:rFonts w:ascii="宋体" w:hAnsi="宋体" w:cs="宋体"/>
          <w:b/>
          <w:szCs w:val="24"/>
        </w:rPr>
      </w:pPr>
      <w:r>
        <w:rPr>
          <w:rFonts w:hint="eastAsia" w:ascii="宋体" w:hAnsi="宋体" w:cs="宋体"/>
          <w:b/>
          <w:szCs w:val="24"/>
        </w:rPr>
        <w:t>20.信用信息查询</w:t>
      </w:r>
    </w:p>
    <w:p w14:paraId="6AE31D85">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2A0C3960">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A9CAF3C">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8015C69">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4267BEB">
      <w:pPr>
        <w:pStyle w:val="131"/>
        <w:spacing w:before="0"/>
        <w:ind w:firstLine="0" w:firstLineChars="0"/>
        <w:rPr>
          <w:rFonts w:ascii="宋体" w:hAnsi="宋体" w:cs="宋体"/>
          <w:kern w:val="0"/>
          <w:szCs w:val="24"/>
        </w:rPr>
      </w:pPr>
    </w:p>
    <w:p w14:paraId="18806B9A">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14:paraId="67A36951">
      <w:pPr>
        <w:spacing w:line="360" w:lineRule="auto"/>
        <w:rPr>
          <w:rFonts w:ascii="宋体" w:hAnsi="宋体" w:cs="宋体"/>
          <w:b/>
          <w:sz w:val="24"/>
        </w:rPr>
      </w:pPr>
      <w:bookmarkStart w:id="19"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EACD88C">
      <w:pPr>
        <w:spacing w:line="360" w:lineRule="auto"/>
        <w:rPr>
          <w:rFonts w:ascii="宋体" w:hAnsi="宋体" w:cs="宋体"/>
          <w:b/>
          <w:sz w:val="24"/>
        </w:rPr>
      </w:pPr>
    </w:p>
    <w:p w14:paraId="1BE770A8">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六、定标</w:t>
      </w:r>
    </w:p>
    <w:p w14:paraId="6C036815">
      <w:pPr>
        <w:pStyle w:val="26"/>
        <w:spacing w:line="360" w:lineRule="auto"/>
        <w:ind w:left="479" w:hanging="479" w:hangingChars="199"/>
        <w:rPr>
          <w:rFonts w:cs="宋体"/>
          <w:b/>
        </w:rPr>
      </w:pPr>
      <w:r>
        <w:rPr>
          <w:rFonts w:hint="eastAsia" w:cs="宋体"/>
          <w:b/>
        </w:rPr>
        <w:t>22.确定中标供应商</w:t>
      </w:r>
    </w:p>
    <w:p w14:paraId="55769CD4">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A703C3E">
      <w:pPr>
        <w:pStyle w:val="131"/>
        <w:snapToGrid w:val="0"/>
        <w:spacing w:before="0"/>
        <w:ind w:firstLine="0" w:firstLineChars="0"/>
        <w:rPr>
          <w:rFonts w:ascii="宋体" w:hAnsi="宋体" w:cs="宋体"/>
          <w:b/>
          <w:szCs w:val="24"/>
        </w:rPr>
      </w:pPr>
      <w:r>
        <w:rPr>
          <w:rFonts w:hint="eastAsia" w:ascii="宋体" w:hAnsi="宋体" w:cs="宋体"/>
          <w:b/>
          <w:szCs w:val="24"/>
        </w:rPr>
        <w:t>23.中标通知与中标结果公告</w:t>
      </w:r>
    </w:p>
    <w:p w14:paraId="3B089F4B">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DA9F6EB">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1F8815D">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15CC8132">
      <w:pPr>
        <w:pStyle w:val="131"/>
        <w:snapToGrid w:val="0"/>
        <w:spacing w:before="0"/>
        <w:ind w:firstLine="482"/>
        <w:rPr>
          <w:rStyle w:val="78"/>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0704F07B">
      <w:pPr>
        <w:pStyle w:val="80"/>
      </w:pPr>
    </w:p>
    <w:p w14:paraId="5C6A1BF8">
      <w:pPr>
        <w:snapToGrid w:val="0"/>
        <w:spacing w:line="360" w:lineRule="auto"/>
        <w:jc w:val="center"/>
        <w:rPr>
          <w:rFonts w:ascii="宋体" w:hAnsi="宋体" w:cs="宋体"/>
          <w:b/>
          <w:sz w:val="32"/>
        </w:rPr>
      </w:pPr>
    </w:p>
    <w:p w14:paraId="24E8609E">
      <w:pPr>
        <w:snapToGrid w:val="0"/>
        <w:spacing w:line="360" w:lineRule="auto"/>
        <w:jc w:val="center"/>
        <w:outlineLvl w:val="1"/>
        <w:rPr>
          <w:rFonts w:ascii="宋体" w:hAnsi="宋体" w:cs="宋体"/>
          <w:b/>
          <w:sz w:val="32"/>
        </w:rPr>
      </w:pPr>
      <w:r>
        <w:rPr>
          <w:rFonts w:hint="eastAsia" w:ascii="宋体" w:hAnsi="宋体" w:cs="宋体"/>
          <w:b/>
          <w:sz w:val="32"/>
        </w:rPr>
        <w:t>七、合同授予</w:t>
      </w:r>
    </w:p>
    <w:p w14:paraId="45270D98">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AFBE44E">
      <w:pPr>
        <w:pStyle w:val="26"/>
        <w:spacing w:line="360" w:lineRule="auto"/>
        <w:ind w:left="479" w:hanging="479" w:hangingChars="199"/>
        <w:rPr>
          <w:rFonts w:cs="宋体"/>
          <w:b/>
        </w:rPr>
      </w:pPr>
      <w:r>
        <w:rPr>
          <w:rFonts w:hint="eastAsia" w:cs="宋体"/>
          <w:b/>
        </w:rPr>
        <w:t>25. 合同的签订</w:t>
      </w:r>
    </w:p>
    <w:p w14:paraId="4C198F0F">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7481956">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E6EE475">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9ACC575">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B6BE029">
      <w:pPr>
        <w:pStyle w:val="131"/>
        <w:snapToGrid w:val="0"/>
        <w:spacing w:before="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7DF4A38">
      <w:pPr>
        <w:pStyle w:val="131"/>
        <w:snapToGrid w:val="0"/>
        <w:spacing w:before="0"/>
        <w:ind w:firstLine="0" w:firstLineChars="0"/>
        <w:rPr>
          <w:rFonts w:ascii="宋体" w:hAnsi="宋体" w:cs="宋体"/>
          <w:b/>
          <w:bCs/>
        </w:rPr>
      </w:pPr>
      <w:r>
        <w:rPr>
          <w:rFonts w:hint="eastAsia" w:ascii="宋体" w:hAnsi="宋体" w:cs="宋体"/>
          <w:b/>
          <w:bCs/>
        </w:rPr>
        <w:t>26.履约保证金</w:t>
      </w:r>
    </w:p>
    <w:p w14:paraId="30689B00">
      <w:pPr>
        <w:pStyle w:val="131"/>
        <w:snapToGrid w:val="0"/>
        <w:spacing w:before="0"/>
        <w:ind w:firstLine="480"/>
        <w:rPr>
          <w:rFonts w:ascii="宋体" w:hAnsi="宋体" w:cs="宋体"/>
        </w:rPr>
      </w:pPr>
      <w:r>
        <w:rPr>
          <w:rFonts w:hint="eastAsia" w:ascii="宋体" w:hAnsi="宋体" w:cs="宋体"/>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8A4EF68">
      <w:pPr>
        <w:pStyle w:val="131"/>
        <w:snapToGrid w:val="0"/>
        <w:spacing w:before="0"/>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314E5F8">
      <w:pPr>
        <w:pStyle w:val="131"/>
        <w:snapToGrid w:val="0"/>
        <w:spacing w:before="0"/>
        <w:ind w:firstLine="0" w:firstLineChars="0"/>
        <w:rPr>
          <w:rFonts w:ascii="宋体" w:hAnsi="宋体" w:cs="宋体"/>
          <w:b/>
          <w:bCs/>
        </w:rPr>
      </w:pPr>
      <w:r>
        <w:rPr>
          <w:rFonts w:hint="eastAsia" w:ascii="宋体" w:hAnsi="宋体" w:cs="宋体"/>
          <w:b/>
          <w:bCs/>
        </w:rPr>
        <w:t>27.预付款</w:t>
      </w:r>
    </w:p>
    <w:p w14:paraId="01CAC285">
      <w:pPr>
        <w:pStyle w:val="131"/>
        <w:snapToGrid w:val="0"/>
        <w:spacing w:before="0"/>
        <w:ind w:firstLine="480"/>
      </w:pPr>
      <w:r>
        <w:rPr>
          <w:rFonts w:hint="eastAsia" w:ascii="宋体" w:hAnsi="宋体" w:cs="宋体"/>
        </w:rPr>
        <w:t>采购单位应当在政府采购合同中约定预付款，对中小企业合同预付款比例原则上不低于合同金额</w:t>
      </w:r>
      <w:r>
        <w:rPr>
          <w:rFonts w:hint="eastAsia" w:ascii="宋体" w:hAnsi="宋体"/>
        </w:rPr>
        <w:t>的</w:t>
      </w:r>
      <w:r>
        <w:rPr>
          <w:rFonts w:ascii="宋体" w:hAnsi="宋体"/>
        </w:rPr>
        <w:t>40％</w:t>
      </w:r>
      <w:r>
        <w:rPr>
          <w:rFonts w:hint="eastAsia" w:ascii="宋体" w:hAnsi="宋体"/>
        </w:rPr>
        <w:t>，不高于合同金额的</w:t>
      </w:r>
      <w:r>
        <w:rPr>
          <w:rFonts w:ascii="宋体" w:hAnsi="宋体"/>
        </w:rPr>
        <w:t>70%；项目分年安排预算的，每年预付款比例</w:t>
      </w:r>
      <w:r>
        <w:rPr>
          <w:rFonts w:hint="eastAsia" w:ascii="宋体" w:hAnsi="宋体"/>
        </w:rPr>
        <w:t>不低于</w:t>
      </w:r>
      <w:r>
        <w:rPr>
          <w:rFonts w:ascii="宋体" w:hAnsi="宋体"/>
        </w:rPr>
        <w:t>项目年度计划支付资金额的40％</w:t>
      </w:r>
      <w:r>
        <w:rPr>
          <w:rFonts w:hint="eastAsia" w:ascii="宋体" w:hAnsi="宋体"/>
        </w:rPr>
        <w:t>，不高于合同金额的</w:t>
      </w:r>
      <w:r>
        <w:rPr>
          <w:rFonts w:ascii="宋体" w:hAnsi="宋体"/>
        </w:rPr>
        <w:t>70%；采购项目实施以人工投入为主的，</w:t>
      </w:r>
      <w:r>
        <w:rPr>
          <w:rFonts w:hint="eastAsia" w:ascii="宋体" w:hAnsi="宋体"/>
        </w:rPr>
        <w:t>可适当降低预付款比例，但不得低于</w:t>
      </w:r>
      <w:r>
        <w:rPr>
          <w:rFonts w:ascii="宋体" w:hAnsi="宋体"/>
        </w:rPr>
        <w:t>20%。对供应商为大型企业的项目或者以人工投入为主且实行按月定期结算支付款项的项目，预付款可低于上述比例或者不约定预付款。在签订合同时，</w:t>
      </w:r>
      <w:r>
        <w:rPr>
          <w:rFonts w:hint="eastAsia" w:ascii="宋体" w:hAnsi="宋体"/>
        </w:rPr>
        <w:t>供应商</w:t>
      </w:r>
      <w:r>
        <w:rPr>
          <w:rFonts w:ascii="宋体" w:hAnsi="宋体"/>
        </w:rPr>
        <w:t>明确表示无需预付款或者主动要求降低预付款比例的，</w:t>
      </w:r>
      <w:r>
        <w:rPr>
          <w:rFonts w:hint="eastAsia" w:ascii="宋体" w:hAnsi="宋体"/>
        </w:rPr>
        <w:t>采购单位</w:t>
      </w:r>
      <w:r>
        <w:rPr>
          <w:rFonts w:ascii="宋体" w:hAnsi="宋体"/>
        </w:rPr>
        <w:t>可不适用前述规定。</w:t>
      </w:r>
      <w:r>
        <w:rPr>
          <w:rFonts w:hint="eastAsia" w:ascii="宋体" w:hAnsi="宋体"/>
        </w:rPr>
        <w:t>采购单位</w:t>
      </w:r>
      <w:r>
        <w:rPr>
          <w:rFonts w:ascii="宋体" w:hAnsi="宋体"/>
        </w:rPr>
        <w:t>根据项目特点、供应商诚信等因素，可以要求</w:t>
      </w:r>
      <w:r>
        <w:rPr>
          <w:rFonts w:hint="eastAsia" w:ascii="宋体" w:hAnsi="宋体"/>
        </w:rPr>
        <w:t>供应商</w:t>
      </w:r>
      <w:r>
        <w:rPr>
          <w:rFonts w:ascii="宋体" w:hAnsi="宋体"/>
        </w:rPr>
        <w:t>提交银行、保险公司等金融机构出具的预付款保函或其他担保措施。政府采购预付款应在合同生效以及具备实施条件后5个工作日内支付。</w:t>
      </w:r>
      <w:r>
        <w:rPr>
          <w:rFonts w:hint="eastAsia" w:ascii="宋体" w:hAnsi="宋体"/>
        </w:rPr>
        <w:t>政府采购工程以及与工程建设有关的货物、服务，采用招标方式采购的，预付款从其相关规定。供应商可登录政采云前台大厅选择金融服务</w:t>
      </w:r>
      <w:r>
        <w:rPr>
          <w:rFonts w:ascii="宋体" w:hAnsi="宋体"/>
        </w:rPr>
        <w:t xml:space="preserve"> - </w:t>
      </w:r>
      <w:r>
        <w:rPr>
          <w:rFonts w:hint="eastAsia" w:ascii="宋体" w:hAnsi="宋体"/>
        </w:rPr>
        <w:t>【保函保险服务】出具预付款保函，具体步骤：选择产品—填写供应商信息—选择中标项目—确认信息—等待保险</w:t>
      </w:r>
      <w:r>
        <w:rPr>
          <w:rFonts w:ascii="宋体" w:hAnsi="宋体"/>
        </w:rPr>
        <w:t>/保函受理—确认保单—支付保费—成功出单。政</w:t>
      </w:r>
      <w:r>
        <w:rPr>
          <w:rFonts w:hint="eastAsia" w:ascii="宋体" w:hAnsi="宋体"/>
        </w:rPr>
        <w:t>采云金融专线95763</w:t>
      </w:r>
      <w:r>
        <w:rPr>
          <w:rFonts w:ascii="宋体" w:hAnsi="宋体"/>
        </w:rPr>
        <w:t>。</w:t>
      </w:r>
    </w:p>
    <w:p w14:paraId="0698E2D4"/>
    <w:p w14:paraId="0E5BD1D1">
      <w:pPr>
        <w:snapToGrid w:val="0"/>
        <w:spacing w:line="360" w:lineRule="auto"/>
        <w:ind w:firstLine="3357" w:firstLineChars="1045"/>
        <w:rPr>
          <w:rFonts w:ascii="宋体" w:hAnsi="宋体" w:cs="宋体"/>
          <w:b/>
          <w:sz w:val="32"/>
        </w:rPr>
      </w:pPr>
    </w:p>
    <w:p w14:paraId="28629F7C">
      <w:pPr>
        <w:snapToGrid w:val="0"/>
        <w:spacing w:line="360" w:lineRule="auto"/>
        <w:jc w:val="center"/>
        <w:outlineLvl w:val="1"/>
        <w:rPr>
          <w:rFonts w:ascii="宋体" w:hAnsi="宋体" w:cs="宋体"/>
          <w:b/>
          <w:sz w:val="24"/>
        </w:rPr>
      </w:pPr>
      <w:r>
        <w:rPr>
          <w:rFonts w:hint="eastAsia" w:ascii="宋体" w:hAnsi="宋体" w:cs="宋体"/>
          <w:b/>
          <w:sz w:val="32"/>
        </w:rPr>
        <w:t>八、电子交易活动的中止</w:t>
      </w:r>
    </w:p>
    <w:p w14:paraId="78AA9D95">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0114BA6">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5D960265">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EC29279">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6617DAFD">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1C9D59FF">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69B1FE39">
      <w:pPr>
        <w:pStyle w:val="131"/>
        <w:snapToGrid w:val="0"/>
        <w:spacing w:before="0"/>
        <w:ind w:firstLine="0" w:firstLineChars="0"/>
        <w:rPr>
          <w:rFonts w:ascii="宋体" w:hAnsi="宋体" w:cs="宋体"/>
        </w:rPr>
      </w:pPr>
      <w:r>
        <w:rPr>
          <w:rFonts w:hint="eastAsia" w:ascii="宋体" w:hAnsi="宋体" w:cs="宋体"/>
        </w:rPr>
        <w:t>29.出现以上情形，不影响采购公平、公正性的，采购组织机构可以待上述情形消除后继续组织电子交易活动，也可以决定某些环节以纸质形式进行；影响或可能影响采购公平、公正性的，应当重新采购。</w:t>
      </w:r>
    </w:p>
    <w:p w14:paraId="6D6EB8F7">
      <w:pPr>
        <w:tabs>
          <w:tab w:val="left" w:pos="0"/>
        </w:tabs>
        <w:spacing w:line="360" w:lineRule="auto"/>
        <w:ind w:firstLine="480"/>
        <w:rPr>
          <w:rFonts w:ascii="宋体" w:hAnsi="宋体" w:cs="宋体"/>
          <w:sz w:val="24"/>
        </w:rPr>
      </w:pPr>
    </w:p>
    <w:p w14:paraId="6CB4BB6B">
      <w:pPr>
        <w:snapToGrid w:val="0"/>
        <w:spacing w:line="360" w:lineRule="auto"/>
        <w:jc w:val="center"/>
        <w:rPr>
          <w:rFonts w:ascii="宋体" w:hAnsi="宋体" w:cs="宋体"/>
          <w:b/>
          <w:sz w:val="32"/>
        </w:rPr>
      </w:pPr>
    </w:p>
    <w:p w14:paraId="072ECD82">
      <w:pPr>
        <w:snapToGrid w:val="0"/>
        <w:spacing w:line="360" w:lineRule="auto"/>
        <w:jc w:val="center"/>
        <w:rPr>
          <w:rFonts w:ascii="宋体" w:hAnsi="宋体" w:cs="宋体"/>
          <w:b/>
          <w:sz w:val="32"/>
        </w:rPr>
      </w:pPr>
    </w:p>
    <w:p w14:paraId="064F142A">
      <w:pPr>
        <w:snapToGrid w:val="0"/>
        <w:spacing w:line="360" w:lineRule="auto"/>
        <w:jc w:val="center"/>
        <w:outlineLvl w:val="1"/>
        <w:rPr>
          <w:rFonts w:ascii="宋体" w:hAnsi="宋体" w:cs="宋体"/>
          <w:b/>
          <w:sz w:val="32"/>
        </w:rPr>
      </w:pPr>
      <w:r>
        <w:rPr>
          <w:rFonts w:hint="eastAsia" w:ascii="宋体" w:hAnsi="宋体" w:cs="宋体"/>
          <w:b/>
          <w:sz w:val="32"/>
        </w:rPr>
        <w:t>九、验收</w:t>
      </w:r>
    </w:p>
    <w:p w14:paraId="06723338">
      <w:pPr>
        <w:pStyle w:val="26"/>
        <w:spacing w:line="360" w:lineRule="auto"/>
        <w:ind w:firstLine="0" w:firstLineChars="0"/>
        <w:rPr>
          <w:rFonts w:cs="宋体"/>
          <w:b/>
        </w:rPr>
      </w:pPr>
      <w:r>
        <w:rPr>
          <w:rFonts w:hint="eastAsia" w:cs="宋体"/>
          <w:b/>
        </w:rPr>
        <w:t>30.验收</w:t>
      </w:r>
    </w:p>
    <w:p w14:paraId="43E42007">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B87396B">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ACC5D41">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ED86A7">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68057669"/>
      <w:bookmarkEnd w:id="20"/>
      <w:bookmarkStart w:id="21" w:name="_Hlt68072998"/>
      <w:bookmarkEnd w:id="21"/>
      <w:bookmarkStart w:id="22" w:name="_Hlt74730295"/>
      <w:bookmarkEnd w:id="22"/>
      <w:bookmarkStart w:id="23" w:name="_Hlt74707468"/>
      <w:bookmarkEnd w:id="23"/>
      <w:bookmarkStart w:id="24" w:name="_Hlt75236011"/>
      <w:bookmarkEnd w:id="24"/>
      <w:bookmarkStart w:id="25" w:name="_Hlt75236101"/>
      <w:bookmarkEnd w:id="25"/>
      <w:bookmarkStart w:id="26" w:name="_Hlt68072990"/>
      <w:bookmarkEnd w:id="26"/>
      <w:bookmarkStart w:id="27" w:name="_Hlt68073093"/>
      <w:bookmarkEnd w:id="27"/>
      <w:bookmarkStart w:id="28" w:name="_Hlt74714665"/>
      <w:bookmarkEnd w:id="28"/>
      <w:bookmarkStart w:id="29" w:name="_Hlt75236290"/>
      <w:bookmarkEnd w:id="29"/>
      <w:bookmarkStart w:id="30" w:name="_Hlt74729768"/>
      <w:bookmarkEnd w:id="30"/>
      <w:bookmarkStart w:id="31" w:name="_Hlt68403820"/>
      <w:bookmarkEnd w:id="31"/>
    </w:p>
    <w:p w14:paraId="0177B294">
      <w:pPr>
        <w:tabs>
          <w:tab w:val="left" w:pos="0"/>
        </w:tabs>
        <w:spacing w:line="360" w:lineRule="auto"/>
        <w:ind w:firstLine="480"/>
        <w:rPr>
          <w:rFonts w:ascii="宋体" w:hAnsi="宋体" w:cs="宋体"/>
          <w:kern w:val="0"/>
          <w:sz w:val="24"/>
        </w:rPr>
      </w:pPr>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CFF6CFD">
      <w:pPr>
        <w:pStyle w:val="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4"/>
    <w:bookmarkEnd w:id="15"/>
    <w:p w14:paraId="11D56486">
      <w:pPr>
        <w:spacing w:line="360" w:lineRule="auto"/>
        <w:jc w:val="center"/>
        <w:outlineLvl w:val="0"/>
        <w:rPr>
          <w:rFonts w:ascii="宋体" w:hAnsi="宋体" w:cs="宋体"/>
          <w:b/>
          <w:sz w:val="36"/>
          <w:szCs w:val="36"/>
        </w:rPr>
      </w:pPr>
      <w:bookmarkStart w:id="32" w:name="第四部分"/>
      <w:r>
        <w:rPr>
          <w:rFonts w:hint="eastAsia" w:ascii="宋体" w:hAnsi="宋体" w:cs="宋体"/>
          <w:b/>
          <w:sz w:val="36"/>
          <w:szCs w:val="36"/>
        </w:rPr>
        <w:t>第三部分 采购需求</w:t>
      </w:r>
    </w:p>
    <w:p w14:paraId="21393B83">
      <w:pPr>
        <w:pStyle w:val="58"/>
        <w:spacing w:before="0" w:beforeAutospacing="0" w:after="0" w:afterAutospacing="0" w:line="360" w:lineRule="auto"/>
        <w:outlineLvl w:val="1"/>
        <w:rPr>
          <w:rFonts w:cs="宋体"/>
          <w:b/>
          <w:color w:val="000000"/>
        </w:rPr>
      </w:pPr>
      <w:r>
        <w:rPr>
          <w:rFonts w:hint="eastAsia" w:cs="宋体"/>
          <w:b/>
          <w:color w:val="000000"/>
          <w:sz w:val="28"/>
          <w:szCs w:val="28"/>
        </w:rPr>
        <w:t>一、总体要求</w:t>
      </w:r>
    </w:p>
    <w:p w14:paraId="005340F2">
      <w:pPr>
        <w:pStyle w:val="58"/>
        <w:spacing w:before="0" w:beforeAutospacing="0" w:after="0" w:afterAutospacing="0" w:line="360" w:lineRule="auto"/>
        <w:ind w:firstLine="420"/>
        <w:jc w:val="both"/>
        <w:rPr>
          <w:rFonts w:cs="宋体"/>
          <w:bCs/>
          <w:color w:val="000000"/>
        </w:rPr>
      </w:pPr>
      <w:r>
        <w:rPr>
          <w:rFonts w:hint="eastAsia" w:cs="宋体"/>
          <w:bCs/>
          <w:color w:val="000000"/>
        </w:rPr>
        <w:t>1、投标人资信要求：投标人具有副食品供货的业绩。</w:t>
      </w:r>
    </w:p>
    <w:p w14:paraId="0147ABA4">
      <w:pPr>
        <w:pStyle w:val="58"/>
        <w:spacing w:before="0" w:beforeAutospacing="0" w:after="0" w:afterAutospacing="0" w:line="360" w:lineRule="auto"/>
        <w:ind w:firstLine="420"/>
        <w:jc w:val="both"/>
        <w:rPr>
          <w:rFonts w:cs="宋体"/>
          <w:bCs/>
          <w:color w:val="000000"/>
        </w:rPr>
      </w:pPr>
      <w:r>
        <w:rPr>
          <w:rFonts w:hint="eastAsia" w:cs="宋体"/>
          <w:bCs/>
          <w:color w:val="000000"/>
        </w:rPr>
        <w:t>2、投标人具有质量管理体系认证证书、环境认证体系认证证书和职业健康管理体系认证证书。</w:t>
      </w:r>
    </w:p>
    <w:p w14:paraId="411FAEE5">
      <w:pPr>
        <w:pStyle w:val="58"/>
        <w:spacing w:before="0" w:beforeAutospacing="0" w:after="0" w:afterAutospacing="0" w:line="360" w:lineRule="auto"/>
        <w:ind w:firstLine="420"/>
        <w:jc w:val="both"/>
        <w:rPr>
          <w:rFonts w:cs="宋体"/>
          <w:bCs/>
          <w:color w:val="000000"/>
        </w:rPr>
      </w:pPr>
      <w:r>
        <w:rPr>
          <w:rFonts w:hint="eastAsia" w:cs="宋体"/>
          <w:bCs/>
          <w:color w:val="000000"/>
        </w:rPr>
        <w:t>3、投标人具有完善的管理制度，包括：企业管理制度、卫生管理制度、岗位职责以及加工、保管、发货等规章制度情况。</w:t>
      </w:r>
    </w:p>
    <w:p w14:paraId="6A44107D">
      <w:pPr>
        <w:pStyle w:val="58"/>
        <w:spacing w:before="0" w:beforeAutospacing="0" w:after="0" w:afterAutospacing="0" w:line="360" w:lineRule="auto"/>
        <w:ind w:firstLine="420"/>
        <w:jc w:val="both"/>
        <w:rPr>
          <w:rFonts w:cs="宋体"/>
          <w:bCs/>
          <w:color w:val="000000"/>
        </w:rPr>
      </w:pPr>
      <w:r>
        <w:rPr>
          <w:rFonts w:hint="eastAsia" w:cs="宋体"/>
          <w:bCs/>
          <w:color w:val="000000"/>
        </w:rPr>
        <w:t>4、为确保货源稳定，供应商具有长期合作供货商。</w:t>
      </w:r>
    </w:p>
    <w:p w14:paraId="31C6F57E">
      <w:pPr>
        <w:pStyle w:val="58"/>
        <w:spacing w:before="0" w:beforeAutospacing="0" w:after="0" w:afterAutospacing="0" w:line="360" w:lineRule="auto"/>
        <w:ind w:firstLine="420"/>
        <w:jc w:val="both"/>
        <w:rPr>
          <w:rFonts w:cs="宋体"/>
          <w:bCs/>
          <w:color w:val="000000"/>
        </w:rPr>
      </w:pPr>
      <w:r>
        <w:rPr>
          <w:rFonts w:hint="eastAsia" w:cs="宋体"/>
          <w:bCs/>
          <w:color w:val="000000"/>
        </w:rPr>
        <w:t>5、投标人需具有独立且符合本项目的存储场所，提供场地证明材料（场地的平面图及现场照片等），环境卫生整洁，布局合理。仓库中需配备包含但不限于以下仓储设备：除湿机、加湿机、温湿度表、空调、空调显示器等。</w:t>
      </w:r>
    </w:p>
    <w:p w14:paraId="7CAAC3BA">
      <w:pPr>
        <w:pStyle w:val="58"/>
        <w:spacing w:before="0" w:beforeAutospacing="0" w:after="0" w:afterAutospacing="0" w:line="360" w:lineRule="auto"/>
        <w:ind w:firstLine="420"/>
        <w:jc w:val="both"/>
        <w:rPr>
          <w:rFonts w:cs="宋体"/>
          <w:bCs/>
          <w:color w:val="000000"/>
        </w:rPr>
      </w:pPr>
      <w:r>
        <w:rPr>
          <w:rFonts w:hint="eastAsia" w:cs="宋体"/>
          <w:bCs/>
          <w:color w:val="000000"/>
        </w:rPr>
        <w:t xml:space="preserve">6、投标人需提供完善的服务方案。具有厢式货车，投标文件中出具车辆行驶证及车辆登记证书复印件。具有固定的驾驶员，投标文件中出具驾驶员驾驶证、社保证明复印件。需提供货物品质保证措施：包含但不限于货物加工、包装及保存、仓储、运输环节的质量保证及食品安全措施等。需详细描述配送方案，具体流程、时间安排以及运输各环节的质量保证措施。需提供售后服务方案，对交货后的货物出现问题所采取的措施，包括但不限于服务响应时间、故障解决方案。具有应急食材的紧急供应方案和措施。需具有突发事件（天气、交通、重大事件等因素）时的应急预案及响应承诺措施。  </w:t>
      </w:r>
    </w:p>
    <w:p w14:paraId="7C9390BC">
      <w:pPr>
        <w:pStyle w:val="58"/>
        <w:spacing w:before="0" w:beforeAutospacing="0" w:after="0" w:afterAutospacing="0" w:line="360" w:lineRule="auto"/>
        <w:ind w:firstLine="420"/>
        <w:jc w:val="both"/>
        <w:rPr>
          <w:rFonts w:cs="宋体"/>
          <w:bCs/>
          <w:color w:val="000000"/>
        </w:rPr>
      </w:pPr>
      <w:r>
        <w:rPr>
          <w:rFonts w:hint="eastAsia" w:cs="宋体"/>
          <w:bCs/>
          <w:color w:val="000000"/>
        </w:rPr>
        <w:t>7、投标人需提供多元化的亮点服务方案。</w:t>
      </w:r>
    </w:p>
    <w:p w14:paraId="48E368ED">
      <w:pPr>
        <w:pStyle w:val="58"/>
        <w:spacing w:before="0" w:beforeAutospacing="0" w:after="0" w:afterAutospacing="0" w:line="360" w:lineRule="auto"/>
        <w:outlineLvl w:val="1"/>
        <w:rPr>
          <w:rFonts w:cs="宋体"/>
          <w:b/>
          <w:color w:val="000000"/>
          <w:sz w:val="28"/>
          <w:szCs w:val="28"/>
        </w:rPr>
      </w:pPr>
      <w:r>
        <w:rPr>
          <w:rFonts w:hint="eastAsia" w:cs="宋体"/>
          <w:b/>
          <w:color w:val="000000"/>
          <w:sz w:val="28"/>
          <w:szCs w:val="28"/>
        </w:rPr>
        <w:t>二、采购清单</w:t>
      </w:r>
    </w:p>
    <w:tbl>
      <w:tblPr>
        <w:tblStyle w:val="62"/>
        <w:tblW w:w="8565" w:type="dxa"/>
        <w:tblInd w:w="0" w:type="dxa"/>
        <w:tblLayout w:type="autofit"/>
        <w:tblCellMar>
          <w:top w:w="0" w:type="dxa"/>
          <w:left w:w="108" w:type="dxa"/>
          <w:bottom w:w="0" w:type="dxa"/>
          <w:right w:w="108" w:type="dxa"/>
        </w:tblCellMar>
      </w:tblPr>
      <w:tblGrid>
        <w:gridCol w:w="1717"/>
        <w:gridCol w:w="576"/>
        <w:gridCol w:w="2910"/>
        <w:gridCol w:w="1950"/>
        <w:gridCol w:w="1476"/>
      </w:tblGrid>
      <w:tr w14:paraId="6C0FD685">
        <w:tblPrEx>
          <w:tblCellMar>
            <w:top w:w="0" w:type="dxa"/>
            <w:left w:w="108" w:type="dxa"/>
            <w:bottom w:w="0" w:type="dxa"/>
            <w:right w:w="108" w:type="dxa"/>
          </w:tblCellMar>
        </w:tblPrEx>
        <w:trPr>
          <w:trHeight w:val="567" w:hRule="exact"/>
        </w:trPr>
        <w:tc>
          <w:tcPr>
            <w:tcW w:w="8565" w:type="dxa"/>
            <w:gridSpan w:val="5"/>
            <w:tcBorders>
              <w:top w:val="single" w:color="auto" w:sz="8" w:space="0"/>
              <w:left w:val="single" w:color="auto" w:sz="8" w:space="0"/>
              <w:bottom w:val="single" w:color="auto" w:sz="8" w:space="0"/>
              <w:right w:val="single" w:color="000000" w:sz="8" w:space="0"/>
            </w:tcBorders>
            <w:shd w:val="clear" w:color="auto" w:fill="auto"/>
            <w:noWrap/>
            <w:vAlign w:val="center"/>
          </w:tcPr>
          <w:p w14:paraId="2AB0636B">
            <w:pPr>
              <w:widowControl/>
              <w:adjustRightInd/>
              <w:rPr>
                <w:rFonts w:ascii="宋体" w:hAnsi="宋体" w:cs="宋体"/>
                <w:b/>
                <w:bCs/>
                <w:color w:val="000000"/>
                <w:kern w:val="0"/>
                <w:sz w:val="24"/>
              </w:rPr>
            </w:pPr>
            <w:r>
              <w:rPr>
                <w:rFonts w:hint="eastAsia" w:ascii="宋体" w:hAnsi="宋体" w:cs="宋体"/>
                <w:b/>
                <w:bCs/>
                <w:color w:val="000000"/>
                <w:kern w:val="0"/>
                <w:sz w:val="24"/>
              </w:rPr>
              <w:t>带“*”的产品需提供高清图片</w:t>
            </w:r>
          </w:p>
        </w:tc>
      </w:tr>
      <w:tr w14:paraId="5C2E262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F9CC6AE">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DC0E4B6">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910" w:type="dxa"/>
            <w:tcBorders>
              <w:top w:val="nil"/>
              <w:left w:val="nil"/>
              <w:bottom w:val="single" w:color="auto" w:sz="8" w:space="0"/>
              <w:right w:val="single" w:color="auto" w:sz="8" w:space="0"/>
            </w:tcBorders>
            <w:shd w:val="clear" w:color="auto" w:fill="auto"/>
            <w:noWrap/>
            <w:vAlign w:val="center"/>
          </w:tcPr>
          <w:p w14:paraId="09879312">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品名</w:t>
            </w:r>
          </w:p>
        </w:tc>
        <w:tc>
          <w:tcPr>
            <w:tcW w:w="1950" w:type="dxa"/>
            <w:tcBorders>
              <w:top w:val="nil"/>
              <w:left w:val="nil"/>
              <w:bottom w:val="single" w:color="auto" w:sz="8" w:space="0"/>
              <w:right w:val="single" w:color="auto" w:sz="8" w:space="0"/>
            </w:tcBorders>
            <w:shd w:val="clear" w:color="auto" w:fill="auto"/>
            <w:noWrap/>
            <w:vAlign w:val="center"/>
          </w:tcPr>
          <w:p w14:paraId="25EBFAD3">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规格</w:t>
            </w:r>
          </w:p>
        </w:tc>
        <w:tc>
          <w:tcPr>
            <w:tcW w:w="1476" w:type="dxa"/>
            <w:tcBorders>
              <w:top w:val="nil"/>
              <w:left w:val="nil"/>
              <w:bottom w:val="single" w:color="auto" w:sz="8" w:space="0"/>
              <w:right w:val="single" w:color="auto" w:sz="8" w:space="0"/>
            </w:tcBorders>
            <w:shd w:val="clear" w:color="auto" w:fill="auto"/>
            <w:noWrap/>
            <w:vAlign w:val="center"/>
          </w:tcPr>
          <w:p w14:paraId="1FD99062">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预计年使用量</w:t>
            </w:r>
          </w:p>
        </w:tc>
      </w:tr>
      <w:tr w14:paraId="1E33E03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77D69F2">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调味品</w:t>
            </w:r>
          </w:p>
        </w:tc>
        <w:tc>
          <w:tcPr>
            <w:tcW w:w="512" w:type="dxa"/>
            <w:tcBorders>
              <w:top w:val="nil"/>
              <w:left w:val="nil"/>
              <w:bottom w:val="single" w:color="auto" w:sz="8" w:space="0"/>
              <w:right w:val="single" w:color="auto" w:sz="8" w:space="0"/>
            </w:tcBorders>
            <w:shd w:val="clear" w:color="auto" w:fill="auto"/>
            <w:noWrap/>
            <w:vAlign w:val="center"/>
          </w:tcPr>
          <w:p w14:paraId="485BB0B7">
            <w:pPr>
              <w:widowControl/>
              <w:adjustRightInd/>
              <w:jc w:val="center"/>
              <w:rPr>
                <w:rFonts w:ascii="宋体" w:hAnsi="宋体" w:cs="宋体"/>
                <w:color w:val="000000"/>
                <w:kern w:val="0"/>
                <w:sz w:val="24"/>
              </w:rPr>
            </w:pPr>
            <w:r>
              <w:rPr>
                <w:rFonts w:hint="eastAsia" w:ascii="宋体" w:hAnsi="宋体" w:cs="宋体"/>
                <w:color w:val="000000"/>
                <w:kern w:val="0"/>
                <w:sz w:val="24"/>
              </w:rPr>
              <w:t>1</w:t>
            </w:r>
          </w:p>
        </w:tc>
        <w:tc>
          <w:tcPr>
            <w:tcW w:w="2910" w:type="dxa"/>
            <w:tcBorders>
              <w:top w:val="nil"/>
              <w:left w:val="nil"/>
              <w:bottom w:val="single" w:color="auto" w:sz="8" w:space="0"/>
              <w:right w:val="single" w:color="auto" w:sz="8" w:space="0"/>
            </w:tcBorders>
            <w:shd w:val="clear" w:color="auto" w:fill="auto"/>
            <w:vAlign w:val="center"/>
          </w:tcPr>
          <w:p w14:paraId="4411091D">
            <w:pPr>
              <w:widowControl/>
              <w:adjustRightInd/>
              <w:jc w:val="center"/>
              <w:rPr>
                <w:rFonts w:ascii="宋体" w:hAnsi="宋体" w:cs="宋体"/>
                <w:color w:val="000000"/>
                <w:kern w:val="0"/>
                <w:sz w:val="24"/>
              </w:rPr>
            </w:pPr>
            <w:r>
              <w:rPr>
                <w:rFonts w:hint="eastAsia" w:ascii="宋体" w:hAnsi="宋体" w:cs="宋体"/>
                <w:color w:val="000000"/>
                <w:kern w:val="0"/>
                <w:sz w:val="24"/>
              </w:rPr>
              <w:t>*芝麻油</w:t>
            </w:r>
          </w:p>
        </w:tc>
        <w:tc>
          <w:tcPr>
            <w:tcW w:w="1950" w:type="dxa"/>
            <w:tcBorders>
              <w:top w:val="nil"/>
              <w:left w:val="nil"/>
              <w:bottom w:val="single" w:color="auto" w:sz="8" w:space="0"/>
              <w:right w:val="single" w:color="auto" w:sz="8" w:space="0"/>
            </w:tcBorders>
            <w:shd w:val="clear" w:color="auto" w:fill="auto"/>
            <w:vAlign w:val="center"/>
          </w:tcPr>
          <w:p w14:paraId="4E75022B">
            <w:pPr>
              <w:widowControl/>
              <w:adjustRightInd/>
              <w:jc w:val="center"/>
              <w:rPr>
                <w:rFonts w:ascii="宋体" w:hAnsi="宋体" w:cs="宋体"/>
                <w:color w:val="000000"/>
                <w:kern w:val="0"/>
                <w:sz w:val="24"/>
              </w:rPr>
            </w:pPr>
            <w:r>
              <w:rPr>
                <w:rFonts w:hint="eastAsia" w:ascii="宋体" w:hAnsi="宋体" w:cs="宋体"/>
                <w:color w:val="000000"/>
                <w:kern w:val="0"/>
                <w:sz w:val="24"/>
              </w:rPr>
              <w:t>450ml*12瓶/箱</w:t>
            </w:r>
          </w:p>
        </w:tc>
        <w:tc>
          <w:tcPr>
            <w:tcW w:w="1476" w:type="dxa"/>
            <w:tcBorders>
              <w:top w:val="nil"/>
              <w:left w:val="nil"/>
              <w:bottom w:val="single" w:color="auto" w:sz="8" w:space="0"/>
              <w:right w:val="single" w:color="auto" w:sz="8" w:space="0"/>
            </w:tcBorders>
            <w:shd w:val="clear" w:color="auto" w:fill="auto"/>
            <w:vAlign w:val="center"/>
          </w:tcPr>
          <w:p w14:paraId="1AF534E5">
            <w:pPr>
              <w:widowControl/>
              <w:adjustRightInd/>
              <w:jc w:val="center"/>
              <w:rPr>
                <w:rFonts w:ascii="宋体" w:hAnsi="宋体" w:cs="宋体"/>
                <w:color w:val="000000"/>
                <w:kern w:val="0"/>
                <w:sz w:val="24"/>
              </w:rPr>
            </w:pPr>
            <w:r>
              <w:rPr>
                <w:rFonts w:hint="eastAsia" w:ascii="宋体" w:hAnsi="宋体" w:cs="宋体"/>
                <w:color w:val="000000"/>
                <w:kern w:val="0"/>
                <w:sz w:val="24"/>
              </w:rPr>
              <w:t>24箱</w:t>
            </w:r>
          </w:p>
        </w:tc>
      </w:tr>
      <w:tr w14:paraId="001F1E5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B832C1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CE16114">
            <w:pPr>
              <w:widowControl/>
              <w:adjustRightInd/>
              <w:jc w:val="center"/>
              <w:rPr>
                <w:rFonts w:ascii="宋体" w:hAnsi="宋体" w:cs="宋体"/>
                <w:color w:val="000000"/>
                <w:kern w:val="0"/>
                <w:sz w:val="24"/>
              </w:rPr>
            </w:pPr>
            <w:r>
              <w:rPr>
                <w:rFonts w:hint="eastAsia" w:ascii="宋体" w:hAnsi="宋体" w:cs="宋体"/>
                <w:color w:val="000000"/>
                <w:kern w:val="0"/>
                <w:sz w:val="24"/>
              </w:rPr>
              <w:t>2</w:t>
            </w:r>
          </w:p>
        </w:tc>
        <w:tc>
          <w:tcPr>
            <w:tcW w:w="2910" w:type="dxa"/>
            <w:tcBorders>
              <w:top w:val="nil"/>
              <w:left w:val="nil"/>
              <w:bottom w:val="single" w:color="auto" w:sz="8" w:space="0"/>
              <w:right w:val="single" w:color="auto" w:sz="8" w:space="0"/>
            </w:tcBorders>
            <w:shd w:val="clear" w:color="auto" w:fill="auto"/>
            <w:vAlign w:val="center"/>
          </w:tcPr>
          <w:p w14:paraId="667AAC30">
            <w:pPr>
              <w:widowControl/>
              <w:adjustRightInd/>
              <w:jc w:val="center"/>
              <w:rPr>
                <w:rFonts w:ascii="宋体" w:hAnsi="宋体" w:cs="宋体"/>
                <w:color w:val="000000"/>
                <w:kern w:val="0"/>
                <w:sz w:val="24"/>
              </w:rPr>
            </w:pPr>
            <w:r>
              <w:rPr>
                <w:rFonts w:hint="eastAsia" w:ascii="宋体" w:hAnsi="宋体" w:cs="宋体"/>
                <w:color w:val="000000"/>
                <w:kern w:val="0"/>
                <w:sz w:val="24"/>
              </w:rPr>
              <w:t>生抽</w:t>
            </w:r>
          </w:p>
        </w:tc>
        <w:tc>
          <w:tcPr>
            <w:tcW w:w="1950" w:type="dxa"/>
            <w:tcBorders>
              <w:top w:val="nil"/>
              <w:left w:val="nil"/>
              <w:bottom w:val="single" w:color="auto" w:sz="8" w:space="0"/>
              <w:right w:val="single" w:color="auto" w:sz="8" w:space="0"/>
            </w:tcBorders>
            <w:shd w:val="clear" w:color="auto" w:fill="auto"/>
            <w:vAlign w:val="center"/>
          </w:tcPr>
          <w:p w14:paraId="62B03BF5">
            <w:pPr>
              <w:widowControl/>
              <w:adjustRightInd/>
              <w:jc w:val="center"/>
              <w:rPr>
                <w:rFonts w:ascii="宋体" w:hAnsi="宋体" w:cs="宋体"/>
                <w:color w:val="000000"/>
                <w:kern w:val="0"/>
                <w:sz w:val="24"/>
              </w:rPr>
            </w:pPr>
            <w:r>
              <w:rPr>
                <w:rFonts w:hint="eastAsia" w:ascii="宋体" w:hAnsi="宋体" w:cs="宋体"/>
                <w:color w:val="000000"/>
                <w:kern w:val="0"/>
                <w:sz w:val="24"/>
              </w:rPr>
              <w:t>500ml*12瓶/箱</w:t>
            </w:r>
          </w:p>
        </w:tc>
        <w:tc>
          <w:tcPr>
            <w:tcW w:w="1476" w:type="dxa"/>
            <w:tcBorders>
              <w:top w:val="nil"/>
              <w:left w:val="nil"/>
              <w:bottom w:val="single" w:color="auto" w:sz="8" w:space="0"/>
              <w:right w:val="single" w:color="auto" w:sz="8" w:space="0"/>
            </w:tcBorders>
            <w:shd w:val="clear" w:color="auto" w:fill="auto"/>
            <w:noWrap/>
            <w:vAlign w:val="center"/>
          </w:tcPr>
          <w:p w14:paraId="20EDF08D">
            <w:pPr>
              <w:widowControl/>
              <w:adjustRightInd/>
              <w:jc w:val="center"/>
              <w:rPr>
                <w:rFonts w:ascii="宋体" w:hAnsi="宋体" w:cs="宋体"/>
                <w:color w:val="000000"/>
                <w:kern w:val="0"/>
                <w:sz w:val="24"/>
              </w:rPr>
            </w:pPr>
            <w:r>
              <w:rPr>
                <w:rFonts w:hint="eastAsia" w:ascii="宋体" w:hAnsi="宋体" w:cs="宋体"/>
                <w:color w:val="000000"/>
                <w:kern w:val="0"/>
                <w:sz w:val="24"/>
              </w:rPr>
              <w:t>17箱</w:t>
            </w:r>
          </w:p>
        </w:tc>
      </w:tr>
      <w:tr w14:paraId="59B3776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EA522AC">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DFCC4DD">
            <w:pPr>
              <w:widowControl/>
              <w:adjustRightInd/>
              <w:jc w:val="center"/>
              <w:rPr>
                <w:rFonts w:ascii="宋体" w:hAnsi="宋体" w:cs="宋体"/>
                <w:color w:val="000000"/>
                <w:kern w:val="0"/>
                <w:sz w:val="24"/>
              </w:rPr>
            </w:pPr>
            <w:r>
              <w:rPr>
                <w:rFonts w:hint="eastAsia" w:ascii="宋体" w:hAnsi="宋体" w:cs="宋体"/>
                <w:color w:val="000000"/>
                <w:kern w:val="0"/>
                <w:sz w:val="24"/>
              </w:rPr>
              <w:t>3</w:t>
            </w:r>
          </w:p>
        </w:tc>
        <w:tc>
          <w:tcPr>
            <w:tcW w:w="2910" w:type="dxa"/>
            <w:tcBorders>
              <w:top w:val="nil"/>
              <w:left w:val="nil"/>
              <w:bottom w:val="single" w:color="auto" w:sz="8" w:space="0"/>
              <w:right w:val="single" w:color="auto" w:sz="8" w:space="0"/>
            </w:tcBorders>
            <w:shd w:val="clear" w:color="auto" w:fill="auto"/>
            <w:vAlign w:val="center"/>
          </w:tcPr>
          <w:p w14:paraId="636DBC73">
            <w:pPr>
              <w:widowControl/>
              <w:adjustRightInd/>
              <w:jc w:val="center"/>
              <w:rPr>
                <w:rFonts w:ascii="宋体" w:hAnsi="宋体" w:cs="宋体"/>
                <w:color w:val="000000"/>
                <w:kern w:val="0"/>
                <w:sz w:val="24"/>
              </w:rPr>
            </w:pPr>
            <w:r>
              <w:rPr>
                <w:rFonts w:hint="eastAsia" w:ascii="宋体" w:hAnsi="宋体" w:cs="宋体"/>
                <w:color w:val="000000"/>
                <w:kern w:val="0"/>
                <w:sz w:val="24"/>
              </w:rPr>
              <w:t>老抽</w:t>
            </w:r>
          </w:p>
        </w:tc>
        <w:tc>
          <w:tcPr>
            <w:tcW w:w="1950" w:type="dxa"/>
            <w:tcBorders>
              <w:top w:val="nil"/>
              <w:left w:val="nil"/>
              <w:bottom w:val="single" w:color="auto" w:sz="8" w:space="0"/>
              <w:right w:val="single" w:color="auto" w:sz="8" w:space="0"/>
            </w:tcBorders>
            <w:shd w:val="clear" w:color="auto" w:fill="auto"/>
            <w:vAlign w:val="center"/>
          </w:tcPr>
          <w:p w14:paraId="351625F3">
            <w:pPr>
              <w:widowControl/>
              <w:adjustRightInd/>
              <w:jc w:val="center"/>
              <w:rPr>
                <w:rFonts w:ascii="宋体" w:hAnsi="宋体" w:cs="宋体"/>
                <w:color w:val="000000"/>
                <w:kern w:val="0"/>
                <w:sz w:val="24"/>
              </w:rPr>
            </w:pPr>
            <w:r>
              <w:rPr>
                <w:rFonts w:hint="eastAsia" w:ascii="宋体" w:hAnsi="宋体" w:cs="宋体"/>
                <w:color w:val="000000"/>
                <w:kern w:val="0"/>
                <w:sz w:val="24"/>
              </w:rPr>
              <w:t>500ml*12瓶/箱</w:t>
            </w:r>
          </w:p>
        </w:tc>
        <w:tc>
          <w:tcPr>
            <w:tcW w:w="1476" w:type="dxa"/>
            <w:tcBorders>
              <w:top w:val="nil"/>
              <w:left w:val="nil"/>
              <w:bottom w:val="single" w:color="auto" w:sz="8" w:space="0"/>
              <w:right w:val="single" w:color="auto" w:sz="8" w:space="0"/>
            </w:tcBorders>
            <w:shd w:val="clear" w:color="auto" w:fill="auto"/>
            <w:noWrap/>
            <w:vAlign w:val="center"/>
          </w:tcPr>
          <w:p w14:paraId="601E6E9A">
            <w:pPr>
              <w:widowControl/>
              <w:adjustRightInd/>
              <w:jc w:val="center"/>
              <w:rPr>
                <w:rFonts w:ascii="宋体" w:hAnsi="宋体" w:cs="宋体"/>
                <w:color w:val="000000"/>
                <w:kern w:val="0"/>
                <w:sz w:val="24"/>
              </w:rPr>
            </w:pPr>
            <w:r>
              <w:rPr>
                <w:rFonts w:hint="eastAsia" w:ascii="宋体" w:hAnsi="宋体" w:cs="宋体"/>
                <w:color w:val="000000"/>
                <w:kern w:val="0"/>
                <w:sz w:val="24"/>
              </w:rPr>
              <w:t>17箱</w:t>
            </w:r>
          </w:p>
        </w:tc>
      </w:tr>
      <w:tr w14:paraId="5CF0C56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346C9F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5FB8537">
            <w:pPr>
              <w:widowControl/>
              <w:adjustRightInd/>
              <w:jc w:val="center"/>
              <w:rPr>
                <w:rFonts w:ascii="宋体" w:hAnsi="宋体" w:cs="宋体"/>
                <w:color w:val="000000"/>
                <w:kern w:val="0"/>
                <w:sz w:val="24"/>
              </w:rPr>
            </w:pPr>
            <w:r>
              <w:rPr>
                <w:rFonts w:hint="eastAsia" w:ascii="宋体" w:hAnsi="宋体" w:cs="宋体"/>
                <w:color w:val="000000"/>
                <w:kern w:val="0"/>
                <w:sz w:val="24"/>
              </w:rPr>
              <w:t>4</w:t>
            </w:r>
          </w:p>
        </w:tc>
        <w:tc>
          <w:tcPr>
            <w:tcW w:w="2910" w:type="dxa"/>
            <w:tcBorders>
              <w:top w:val="nil"/>
              <w:left w:val="nil"/>
              <w:bottom w:val="single" w:color="auto" w:sz="8" w:space="0"/>
              <w:right w:val="single" w:color="auto" w:sz="8" w:space="0"/>
            </w:tcBorders>
            <w:shd w:val="clear" w:color="auto" w:fill="auto"/>
            <w:vAlign w:val="center"/>
          </w:tcPr>
          <w:p w14:paraId="6B2BF830">
            <w:pPr>
              <w:widowControl/>
              <w:adjustRightInd/>
              <w:jc w:val="center"/>
              <w:rPr>
                <w:rFonts w:ascii="宋体" w:hAnsi="宋体" w:cs="宋体"/>
                <w:color w:val="000000"/>
                <w:kern w:val="0"/>
                <w:sz w:val="24"/>
              </w:rPr>
            </w:pPr>
            <w:r>
              <w:rPr>
                <w:rFonts w:hint="eastAsia" w:ascii="宋体" w:hAnsi="宋体" w:cs="宋体"/>
                <w:color w:val="000000"/>
                <w:kern w:val="0"/>
                <w:sz w:val="24"/>
              </w:rPr>
              <w:t>蚝油</w:t>
            </w:r>
          </w:p>
        </w:tc>
        <w:tc>
          <w:tcPr>
            <w:tcW w:w="1950" w:type="dxa"/>
            <w:tcBorders>
              <w:top w:val="nil"/>
              <w:left w:val="nil"/>
              <w:bottom w:val="single" w:color="auto" w:sz="8" w:space="0"/>
              <w:right w:val="single" w:color="auto" w:sz="8" w:space="0"/>
            </w:tcBorders>
            <w:shd w:val="clear" w:color="auto" w:fill="auto"/>
            <w:vAlign w:val="center"/>
          </w:tcPr>
          <w:p w14:paraId="3FBD46B4">
            <w:pPr>
              <w:widowControl/>
              <w:adjustRightInd/>
              <w:jc w:val="center"/>
              <w:rPr>
                <w:rFonts w:ascii="宋体" w:hAnsi="宋体" w:cs="宋体"/>
                <w:color w:val="000000"/>
                <w:kern w:val="0"/>
                <w:sz w:val="24"/>
              </w:rPr>
            </w:pPr>
            <w:r>
              <w:rPr>
                <w:rFonts w:hint="eastAsia" w:ascii="宋体" w:hAnsi="宋体" w:cs="宋体"/>
                <w:color w:val="000000"/>
                <w:kern w:val="0"/>
                <w:sz w:val="24"/>
              </w:rPr>
              <w:t>500g*12瓶/箱</w:t>
            </w:r>
          </w:p>
        </w:tc>
        <w:tc>
          <w:tcPr>
            <w:tcW w:w="1476" w:type="dxa"/>
            <w:tcBorders>
              <w:top w:val="nil"/>
              <w:left w:val="nil"/>
              <w:bottom w:val="single" w:color="auto" w:sz="8" w:space="0"/>
              <w:right w:val="single" w:color="auto" w:sz="8" w:space="0"/>
            </w:tcBorders>
            <w:shd w:val="clear" w:color="auto" w:fill="auto"/>
            <w:noWrap/>
            <w:vAlign w:val="center"/>
          </w:tcPr>
          <w:p w14:paraId="3A1F24C2">
            <w:pPr>
              <w:widowControl/>
              <w:adjustRightInd/>
              <w:jc w:val="center"/>
              <w:rPr>
                <w:rFonts w:ascii="宋体" w:hAnsi="宋体" w:cs="宋体"/>
                <w:color w:val="000000"/>
                <w:kern w:val="0"/>
                <w:sz w:val="24"/>
              </w:rPr>
            </w:pPr>
            <w:r>
              <w:rPr>
                <w:rFonts w:hint="eastAsia" w:ascii="宋体" w:hAnsi="宋体" w:cs="宋体"/>
                <w:color w:val="000000"/>
                <w:kern w:val="0"/>
                <w:sz w:val="24"/>
              </w:rPr>
              <w:t>13箱</w:t>
            </w:r>
          </w:p>
        </w:tc>
      </w:tr>
      <w:tr w14:paraId="7284F3A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44D2848">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3D15111">
            <w:pPr>
              <w:widowControl/>
              <w:adjustRightInd/>
              <w:jc w:val="center"/>
              <w:rPr>
                <w:rFonts w:ascii="宋体" w:hAnsi="宋体" w:cs="宋体"/>
                <w:color w:val="000000"/>
                <w:kern w:val="0"/>
                <w:sz w:val="24"/>
              </w:rPr>
            </w:pPr>
            <w:r>
              <w:rPr>
                <w:rFonts w:hint="eastAsia" w:ascii="宋体" w:hAnsi="宋体" w:cs="宋体"/>
                <w:color w:val="000000"/>
                <w:kern w:val="0"/>
                <w:sz w:val="24"/>
              </w:rPr>
              <w:t>5</w:t>
            </w:r>
          </w:p>
        </w:tc>
        <w:tc>
          <w:tcPr>
            <w:tcW w:w="2910" w:type="dxa"/>
            <w:tcBorders>
              <w:top w:val="nil"/>
              <w:left w:val="nil"/>
              <w:bottom w:val="single" w:color="auto" w:sz="8" w:space="0"/>
              <w:right w:val="single" w:color="auto" w:sz="8" w:space="0"/>
            </w:tcBorders>
            <w:shd w:val="clear" w:color="auto" w:fill="auto"/>
            <w:vAlign w:val="center"/>
          </w:tcPr>
          <w:p w14:paraId="1B354188">
            <w:pPr>
              <w:widowControl/>
              <w:adjustRightInd/>
              <w:jc w:val="center"/>
              <w:rPr>
                <w:rFonts w:ascii="宋体" w:hAnsi="宋体" w:cs="宋体"/>
                <w:color w:val="000000"/>
                <w:kern w:val="0"/>
                <w:sz w:val="24"/>
              </w:rPr>
            </w:pPr>
            <w:r>
              <w:rPr>
                <w:rFonts w:hint="eastAsia" w:ascii="宋体" w:hAnsi="宋体" w:cs="宋体"/>
                <w:color w:val="000000"/>
                <w:kern w:val="0"/>
                <w:sz w:val="24"/>
              </w:rPr>
              <w:t>*料酒</w:t>
            </w:r>
          </w:p>
        </w:tc>
        <w:tc>
          <w:tcPr>
            <w:tcW w:w="1950" w:type="dxa"/>
            <w:tcBorders>
              <w:top w:val="nil"/>
              <w:left w:val="nil"/>
              <w:bottom w:val="single" w:color="auto" w:sz="8" w:space="0"/>
              <w:right w:val="single" w:color="auto" w:sz="8" w:space="0"/>
            </w:tcBorders>
            <w:shd w:val="clear" w:color="auto" w:fill="auto"/>
            <w:vAlign w:val="center"/>
          </w:tcPr>
          <w:p w14:paraId="5AA093A3">
            <w:pPr>
              <w:widowControl/>
              <w:adjustRightInd/>
              <w:jc w:val="center"/>
              <w:rPr>
                <w:rFonts w:ascii="宋体" w:hAnsi="宋体" w:cs="宋体"/>
                <w:color w:val="000000"/>
                <w:kern w:val="0"/>
                <w:sz w:val="24"/>
              </w:rPr>
            </w:pPr>
            <w:r>
              <w:rPr>
                <w:rFonts w:hint="eastAsia" w:ascii="宋体" w:hAnsi="宋体" w:cs="宋体"/>
                <w:color w:val="000000"/>
                <w:kern w:val="0"/>
                <w:sz w:val="24"/>
              </w:rPr>
              <w:t>500g*12瓶/箱</w:t>
            </w:r>
          </w:p>
        </w:tc>
        <w:tc>
          <w:tcPr>
            <w:tcW w:w="1476" w:type="dxa"/>
            <w:tcBorders>
              <w:top w:val="nil"/>
              <w:left w:val="nil"/>
              <w:bottom w:val="single" w:color="auto" w:sz="8" w:space="0"/>
              <w:right w:val="single" w:color="auto" w:sz="8" w:space="0"/>
            </w:tcBorders>
            <w:shd w:val="clear" w:color="auto" w:fill="auto"/>
            <w:vAlign w:val="center"/>
          </w:tcPr>
          <w:p w14:paraId="70CC8709">
            <w:pPr>
              <w:widowControl/>
              <w:adjustRightInd/>
              <w:jc w:val="center"/>
              <w:rPr>
                <w:rFonts w:ascii="宋体" w:hAnsi="宋体" w:cs="宋体"/>
                <w:color w:val="000000"/>
                <w:kern w:val="0"/>
                <w:sz w:val="24"/>
              </w:rPr>
            </w:pPr>
            <w:r>
              <w:rPr>
                <w:rFonts w:hint="eastAsia" w:ascii="宋体" w:hAnsi="宋体" w:cs="宋体"/>
                <w:color w:val="000000"/>
                <w:kern w:val="0"/>
                <w:sz w:val="24"/>
              </w:rPr>
              <w:t>48箱</w:t>
            </w:r>
          </w:p>
        </w:tc>
      </w:tr>
      <w:tr w14:paraId="0B48EBD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130D9F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03EA505">
            <w:pPr>
              <w:widowControl/>
              <w:adjustRightInd/>
              <w:jc w:val="center"/>
              <w:rPr>
                <w:rFonts w:ascii="宋体" w:hAnsi="宋体" w:cs="宋体"/>
                <w:color w:val="000000"/>
                <w:kern w:val="0"/>
                <w:sz w:val="24"/>
              </w:rPr>
            </w:pPr>
            <w:r>
              <w:rPr>
                <w:rFonts w:hint="eastAsia" w:ascii="宋体" w:hAnsi="宋体" w:cs="宋体"/>
                <w:color w:val="000000"/>
                <w:kern w:val="0"/>
                <w:sz w:val="24"/>
              </w:rPr>
              <w:t>6</w:t>
            </w:r>
          </w:p>
        </w:tc>
        <w:tc>
          <w:tcPr>
            <w:tcW w:w="2910" w:type="dxa"/>
            <w:tcBorders>
              <w:top w:val="nil"/>
              <w:left w:val="nil"/>
              <w:bottom w:val="single" w:color="auto" w:sz="8" w:space="0"/>
              <w:right w:val="single" w:color="auto" w:sz="8" w:space="0"/>
            </w:tcBorders>
            <w:shd w:val="clear" w:color="auto" w:fill="auto"/>
            <w:vAlign w:val="center"/>
          </w:tcPr>
          <w:p w14:paraId="1A296DBF">
            <w:pPr>
              <w:widowControl/>
              <w:adjustRightInd/>
              <w:jc w:val="center"/>
              <w:rPr>
                <w:rFonts w:ascii="宋体" w:hAnsi="宋体" w:cs="宋体"/>
                <w:color w:val="000000"/>
                <w:kern w:val="0"/>
                <w:sz w:val="24"/>
              </w:rPr>
            </w:pPr>
            <w:r>
              <w:rPr>
                <w:rFonts w:hint="eastAsia" w:ascii="宋体" w:hAnsi="宋体" w:cs="宋体"/>
                <w:color w:val="000000"/>
                <w:kern w:val="0"/>
                <w:sz w:val="24"/>
              </w:rPr>
              <w:t>*味极鲜</w:t>
            </w:r>
          </w:p>
        </w:tc>
        <w:tc>
          <w:tcPr>
            <w:tcW w:w="1950" w:type="dxa"/>
            <w:tcBorders>
              <w:top w:val="nil"/>
              <w:left w:val="nil"/>
              <w:bottom w:val="single" w:color="auto" w:sz="8" w:space="0"/>
              <w:right w:val="single" w:color="auto" w:sz="8" w:space="0"/>
            </w:tcBorders>
            <w:shd w:val="clear" w:color="auto" w:fill="auto"/>
            <w:vAlign w:val="center"/>
          </w:tcPr>
          <w:p w14:paraId="3F278605">
            <w:pPr>
              <w:widowControl/>
              <w:adjustRightInd/>
              <w:jc w:val="center"/>
              <w:rPr>
                <w:rFonts w:ascii="宋体" w:hAnsi="宋体" w:cs="宋体"/>
                <w:color w:val="000000"/>
                <w:kern w:val="0"/>
                <w:sz w:val="24"/>
              </w:rPr>
            </w:pPr>
            <w:r>
              <w:rPr>
                <w:rFonts w:hint="eastAsia" w:ascii="宋体" w:hAnsi="宋体" w:cs="宋体"/>
                <w:color w:val="000000"/>
                <w:kern w:val="0"/>
                <w:sz w:val="24"/>
              </w:rPr>
              <w:t>500g*12瓶/箱</w:t>
            </w:r>
          </w:p>
        </w:tc>
        <w:tc>
          <w:tcPr>
            <w:tcW w:w="1476" w:type="dxa"/>
            <w:tcBorders>
              <w:top w:val="nil"/>
              <w:left w:val="nil"/>
              <w:bottom w:val="single" w:color="auto" w:sz="8" w:space="0"/>
              <w:right w:val="single" w:color="auto" w:sz="8" w:space="0"/>
            </w:tcBorders>
            <w:shd w:val="clear" w:color="auto" w:fill="auto"/>
            <w:vAlign w:val="center"/>
          </w:tcPr>
          <w:p w14:paraId="458726E4">
            <w:pPr>
              <w:widowControl/>
              <w:adjustRightInd/>
              <w:jc w:val="center"/>
              <w:rPr>
                <w:rFonts w:ascii="宋体" w:hAnsi="宋体" w:cs="宋体"/>
                <w:color w:val="000000"/>
                <w:kern w:val="0"/>
                <w:sz w:val="24"/>
              </w:rPr>
            </w:pPr>
            <w:r>
              <w:rPr>
                <w:rFonts w:hint="eastAsia" w:ascii="宋体" w:hAnsi="宋体" w:cs="宋体"/>
                <w:color w:val="000000"/>
                <w:kern w:val="0"/>
                <w:sz w:val="24"/>
              </w:rPr>
              <w:t>60箱</w:t>
            </w:r>
          </w:p>
        </w:tc>
      </w:tr>
      <w:tr w14:paraId="2976AA0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66B508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F2B6723">
            <w:pPr>
              <w:widowControl/>
              <w:adjustRightInd/>
              <w:jc w:val="center"/>
              <w:rPr>
                <w:rFonts w:ascii="宋体" w:hAnsi="宋体" w:cs="宋体"/>
                <w:color w:val="000000"/>
                <w:kern w:val="0"/>
                <w:sz w:val="24"/>
              </w:rPr>
            </w:pPr>
            <w:r>
              <w:rPr>
                <w:rFonts w:hint="eastAsia" w:ascii="宋体" w:hAnsi="宋体" w:cs="宋体"/>
                <w:color w:val="000000"/>
                <w:kern w:val="0"/>
                <w:sz w:val="24"/>
              </w:rPr>
              <w:t>7</w:t>
            </w:r>
          </w:p>
        </w:tc>
        <w:tc>
          <w:tcPr>
            <w:tcW w:w="2910" w:type="dxa"/>
            <w:tcBorders>
              <w:top w:val="nil"/>
              <w:left w:val="nil"/>
              <w:bottom w:val="single" w:color="auto" w:sz="8" w:space="0"/>
              <w:right w:val="single" w:color="auto" w:sz="8" w:space="0"/>
            </w:tcBorders>
            <w:shd w:val="clear" w:color="auto" w:fill="auto"/>
            <w:vAlign w:val="center"/>
          </w:tcPr>
          <w:p w14:paraId="3A08F856">
            <w:pPr>
              <w:widowControl/>
              <w:adjustRightInd/>
              <w:jc w:val="center"/>
              <w:rPr>
                <w:rFonts w:ascii="宋体" w:hAnsi="宋体" w:cs="宋体"/>
                <w:color w:val="000000"/>
                <w:kern w:val="0"/>
                <w:sz w:val="24"/>
              </w:rPr>
            </w:pPr>
            <w:r>
              <w:rPr>
                <w:rFonts w:hint="eastAsia" w:ascii="宋体" w:hAnsi="宋体" w:cs="宋体"/>
                <w:color w:val="000000"/>
                <w:kern w:val="0"/>
                <w:sz w:val="24"/>
              </w:rPr>
              <w:t>玫瑰米醋</w:t>
            </w:r>
          </w:p>
        </w:tc>
        <w:tc>
          <w:tcPr>
            <w:tcW w:w="1950" w:type="dxa"/>
            <w:tcBorders>
              <w:top w:val="nil"/>
              <w:left w:val="nil"/>
              <w:bottom w:val="single" w:color="auto" w:sz="8" w:space="0"/>
              <w:right w:val="single" w:color="auto" w:sz="8" w:space="0"/>
            </w:tcBorders>
            <w:shd w:val="clear" w:color="auto" w:fill="auto"/>
            <w:vAlign w:val="center"/>
          </w:tcPr>
          <w:p w14:paraId="021FFC85">
            <w:pPr>
              <w:widowControl/>
              <w:adjustRightInd/>
              <w:jc w:val="center"/>
              <w:rPr>
                <w:rFonts w:ascii="宋体" w:hAnsi="宋体" w:cs="宋体"/>
                <w:color w:val="000000"/>
                <w:kern w:val="0"/>
                <w:sz w:val="24"/>
              </w:rPr>
            </w:pPr>
            <w:r>
              <w:rPr>
                <w:rFonts w:hint="eastAsia" w:ascii="宋体" w:hAnsi="宋体" w:cs="宋体"/>
                <w:color w:val="000000"/>
                <w:kern w:val="0"/>
                <w:sz w:val="24"/>
              </w:rPr>
              <w:t>500g*12瓶/箱</w:t>
            </w:r>
          </w:p>
        </w:tc>
        <w:tc>
          <w:tcPr>
            <w:tcW w:w="1476" w:type="dxa"/>
            <w:tcBorders>
              <w:top w:val="nil"/>
              <w:left w:val="nil"/>
              <w:bottom w:val="single" w:color="auto" w:sz="8" w:space="0"/>
              <w:right w:val="single" w:color="auto" w:sz="8" w:space="0"/>
            </w:tcBorders>
            <w:shd w:val="clear" w:color="auto" w:fill="auto"/>
            <w:vAlign w:val="center"/>
          </w:tcPr>
          <w:p w14:paraId="7AF70CBF">
            <w:pPr>
              <w:widowControl/>
              <w:adjustRightInd/>
              <w:jc w:val="center"/>
              <w:rPr>
                <w:rFonts w:ascii="宋体" w:hAnsi="宋体" w:cs="宋体"/>
                <w:color w:val="000000"/>
                <w:kern w:val="0"/>
                <w:sz w:val="24"/>
              </w:rPr>
            </w:pPr>
            <w:r>
              <w:rPr>
                <w:rFonts w:hint="eastAsia" w:ascii="宋体" w:hAnsi="宋体" w:cs="宋体"/>
                <w:color w:val="000000"/>
                <w:kern w:val="0"/>
                <w:sz w:val="24"/>
              </w:rPr>
              <w:t>48箱</w:t>
            </w:r>
          </w:p>
        </w:tc>
      </w:tr>
      <w:tr w14:paraId="237F041D">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D7AE1CD">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66ABB70">
            <w:pPr>
              <w:widowControl/>
              <w:adjustRightInd/>
              <w:jc w:val="center"/>
              <w:rPr>
                <w:rFonts w:ascii="宋体" w:hAnsi="宋体" w:cs="宋体"/>
                <w:color w:val="000000"/>
                <w:kern w:val="0"/>
                <w:sz w:val="24"/>
              </w:rPr>
            </w:pPr>
            <w:r>
              <w:rPr>
                <w:rFonts w:hint="eastAsia" w:ascii="宋体" w:hAnsi="宋体" w:cs="宋体"/>
                <w:color w:val="000000"/>
                <w:kern w:val="0"/>
                <w:sz w:val="24"/>
              </w:rPr>
              <w:t>8</w:t>
            </w:r>
          </w:p>
        </w:tc>
        <w:tc>
          <w:tcPr>
            <w:tcW w:w="2910" w:type="dxa"/>
            <w:tcBorders>
              <w:top w:val="nil"/>
              <w:left w:val="nil"/>
              <w:bottom w:val="single" w:color="auto" w:sz="8" w:space="0"/>
              <w:right w:val="single" w:color="auto" w:sz="8" w:space="0"/>
            </w:tcBorders>
            <w:shd w:val="clear" w:color="auto" w:fill="auto"/>
            <w:vAlign w:val="center"/>
          </w:tcPr>
          <w:p w14:paraId="7B409CA1">
            <w:pPr>
              <w:widowControl/>
              <w:adjustRightInd/>
              <w:jc w:val="center"/>
              <w:rPr>
                <w:rFonts w:ascii="宋体" w:hAnsi="宋体" w:cs="宋体"/>
                <w:color w:val="000000"/>
                <w:kern w:val="0"/>
                <w:sz w:val="24"/>
              </w:rPr>
            </w:pPr>
            <w:r>
              <w:rPr>
                <w:rFonts w:hint="eastAsia" w:ascii="宋体" w:hAnsi="宋体" w:cs="宋体"/>
                <w:color w:val="000000"/>
                <w:kern w:val="0"/>
                <w:sz w:val="24"/>
              </w:rPr>
              <w:t>黄豆酱</w:t>
            </w:r>
          </w:p>
        </w:tc>
        <w:tc>
          <w:tcPr>
            <w:tcW w:w="1950" w:type="dxa"/>
            <w:tcBorders>
              <w:top w:val="nil"/>
              <w:left w:val="nil"/>
              <w:bottom w:val="single" w:color="auto" w:sz="8" w:space="0"/>
              <w:right w:val="single" w:color="auto" w:sz="8" w:space="0"/>
            </w:tcBorders>
            <w:shd w:val="clear" w:color="auto" w:fill="auto"/>
            <w:vAlign w:val="center"/>
          </w:tcPr>
          <w:p w14:paraId="1A014688">
            <w:pPr>
              <w:widowControl/>
              <w:adjustRightInd/>
              <w:jc w:val="center"/>
              <w:rPr>
                <w:rFonts w:ascii="宋体" w:hAnsi="宋体" w:cs="宋体"/>
                <w:color w:val="000000"/>
                <w:kern w:val="0"/>
                <w:sz w:val="24"/>
              </w:rPr>
            </w:pPr>
            <w:r>
              <w:rPr>
                <w:rFonts w:hint="eastAsia" w:ascii="宋体" w:hAnsi="宋体" w:cs="宋体"/>
                <w:color w:val="000000"/>
                <w:kern w:val="0"/>
                <w:sz w:val="24"/>
              </w:rPr>
              <w:t>800g*6瓶/箱</w:t>
            </w:r>
          </w:p>
        </w:tc>
        <w:tc>
          <w:tcPr>
            <w:tcW w:w="1476" w:type="dxa"/>
            <w:tcBorders>
              <w:top w:val="nil"/>
              <w:left w:val="nil"/>
              <w:bottom w:val="single" w:color="auto" w:sz="8" w:space="0"/>
              <w:right w:val="single" w:color="auto" w:sz="8" w:space="0"/>
            </w:tcBorders>
            <w:shd w:val="clear" w:color="auto" w:fill="auto"/>
            <w:vAlign w:val="center"/>
          </w:tcPr>
          <w:p w14:paraId="20434DF6">
            <w:pPr>
              <w:widowControl/>
              <w:adjustRightInd/>
              <w:jc w:val="center"/>
              <w:rPr>
                <w:rFonts w:ascii="宋体" w:hAnsi="宋体" w:cs="宋体"/>
                <w:color w:val="000000"/>
                <w:kern w:val="0"/>
                <w:sz w:val="24"/>
              </w:rPr>
            </w:pPr>
            <w:r>
              <w:rPr>
                <w:rFonts w:hint="eastAsia" w:ascii="宋体" w:hAnsi="宋体" w:cs="宋体"/>
                <w:color w:val="000000"/>
                <w:kern w:val="0"/>
                <w:sz w:val="24"/>
              </w:rPr>
              <w:t>36箱</w:t>
            </w:r>
          </w:p>
        </w:tc>
      </w:tr>
      <w:tr w14:paraId="09CE7B3D">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9F5D29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E3B2EE2">
            <w:pPr>
              <w:widowControl/>
              <w:adjustRightInd/>
              <w:jc w:val="center"/>
              <w:rPr>
                <w:rFonts w:ascii="宋体" w:hAnsi="宋体" w:cs="宋体"/>
                <w:color w:val="000000"/>
                <w:kern w:val="0"/>
                <w:sz w:val="24"/>
              </w:rPr>
            </w:pPr>
            <w:r>
              <w:rPr>
                <w:rFonts w:hint="eastAsia" w:ascii="宋体" w:hAnsi="宋体" w:cs="宋体"/>
                <w:color w:val="000000"/>
                <w:kern w:val="0"/>
                <w:sz w:val="24"/>
              </w:rPr>
              <w:t>9</w:t>
            </w:r>
          </w:p>
        </w:tc>
        <w:tc>
          <w:tcPr>
            <w:tcW w:w="2910" w:type="dxa"/>
            <w:tcBorders>
              <w:top w:val="nil"/>
              <w:left w:val="nil"/>
              <w:bottom w:val="single" w:color="auto" w:sz="8" w:space="0"/>
              <w:right w:val="single" w:color="auto" w:sz="8" w:space="0"/>
            </w:tcBorders>
            <w:shd w:val="clear" w:color="auto" w:fill="auto"/>
            <w:vAlign w:val="center"/>
          </w:tcPr>
          <w:p w14:paraId="472D52EE">
            <w:pPr>
              <w:widowControl/>
              <w:adjustRightInd/>
              <w:jc w:val="center"/>
              <w:rPr>
                <w:rFonts w:ascii="宋体" w:hAnsi="宋体" w:cs="宋体"/>
                <w:color w:val="000000"/>
                <w:kern w:val="0"/>
                <w:sz w:val="24"/>
              </w:rPr>
            </w:pPr>
            <w:r>
              <w:rPr>
                <w:rFonts w:hint="eastAsia" w:ascii="宋体" w:hAnsi="宋体" w:cs="宋体"/>
                <w:color w:val="000000"/>
                <w:kern w:val="0"/>
                <w:sz w:val="24"/>
              </w:rPr>
              <w:t>鸡油辣椒酱</w:t>
            </w:r>
          </w:p>
        </w:tc>
        <w:tc>
          <w:tcPr>
            <w:tcW w:w="1950" w:type="dxa"/>
            <w:tcBorders>
              <w:top w:val="nil"/>
              <w:left w:val="nil"/>
              <w:bottom w:val="single" w:color="auto" w:sz="8" w:space="0"/>
              <w:right w:val="single" w:color="auto" w:sz="8" w:space="0"/>
            </w:tcBorders>
            <w:shd w:val="clear" w:color="auto" w:fill="auto"/>
            <w:vAlign w:val="center"/>
          </w:tcPr>
          <w:p w14:paraId="39F75852">
            <w:pPr>
              <w:widowControl/>
              <w:adjustRightInd/>
              <w:jc w:val="center"/>
              <w:rPr>
                <w:rFonts w:ascii="宋体" w:hAnsi="宋体" w:cs="宋体"/>
                <w:color w:val="000000"/>
                <w:kern w:val="0"/>
                <w:sz w:val="24"/>
              </w:rPr>
            </w:pPr>
            <w:r>
              <w:rPr>
                <w:rFonts w:hint="eastAsia" w:ascii="宋体" w:hAnsi="宋体" w:cs="宋体"/>
                <w:color w:val="000000"/>
                <w:kern w:val="0"/>
                <w:sz w:val="24"/>
              </w:rPr>
              <w:t>280g*24瓶/箱</w:t>
            </w:r>
          </w:p>
        </w:tc>
        <w:tc>
          <w:tcPr>
            <w:tcW w:w="1476" w:type="dxa"/>
            <w:tcBorders>
              <w:top w:val="nil"/>
              <w:left w:val="nil"/>
              <w:bottom w:val="single" w:color="auto" w:sz="8" w:space="0"/>
              <w:right w:val="single" w:color="auto" w:sz="8" w:space="0"/>
            </w:tcBorders>
            <w:shd w:val="clear" w:color="auto" w:fill="auto"/>
            <w:vAlign w:val="center"/>
          </w:tcPr>
          <w:p w14:paraId="143508A7">
            <w:pPr>
              <w:widowControl/>
              <w:adjustRightInd/>
              <w:jc w:val="center"/>
              <w:rPr>
                <w:rFonts w:ascii="宋体" w:hAnsi="宋体" w:cs="宋体"/>
                <w:color w:val="000000"/>
                <w:kern w:val="0"/>
                <w:sz w:val="24"/>
              </w:rPr>
            </w:pPr>
            <w:r>
              <w:rPr>
                <w:rFonts w:hint="eastAsia" w:ascii="宋体" w:hAnsi="宋体" w:cs="宋体"/>
                <w:color w:val="000000"/>
                <w:kern w:val="0"/>
                <w:sz w:val="24"/>
              </w:rPr>
              <w:t>8箱</w:t>
            </w:r>
          </w:p>
        </w:tc>
      </w:tr>
      <w:tr w14:paraId="54E66E9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F72441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B67E6C8">
            <w:pPr>
              <w:widowControl/>
              <w:adjustRightInd/>
              <w:jc w:val="center"/>
              <w:rPr>
                <w:rFonts w:ascii="宋体" w:hAnsi="宋体" w:cs="宋体"/>
                <w:color w:val="000000"/>
                <w:kern w:val="0"/>
                <w:sz w:val="24"/>
              </w:rPr>
            </w:pPr>
            <w:r>
              <w:rPr>
                <w:rFonts w:hint="eastAsia" w:ascii="宋体" w:hAnsi="宋体" w:cs="宋体"/>
                <w:color w:val="000000"/>
                <w:kern w:val="0"/>
                <w:sz w:val="24"/>
              </w:rPr>
              <w:t>10</w:t>
            </w:r>
          </w:p>
        </w:tc>
        <w:tc>
          <w:tcPr>
            <w:tcW w:w="2910" w:type="dxa"/>
            <w:tcBorders>
              <w:top w:val="nil"/>
              <w:left w:val="nil"/>
              <w:bottom w:val="single" w:color="auto" w:sz="8" w:space="0"/>
              <w:right w:val="single" w:color="auto" w:sz="8" w:space="0"/>
            </w:tcBorders>
            <w:shd w:val="clear" w:color="auto" w:fill="auto"/>
            <w:vAlign w:val="center"/>
          </w:tcPr>
          <w:p w14:paraId="364CE0B9">
            <w:pPr>
              <w:widowControl/>
              <w:adjustRightInd/>
              <w:jc w:val="center"/>
              <w:rPr>
                <w:rFonts w:ascii="宋体" w:hAnsi="宋体" w:cs="宋体"/>
                <w:color w:val="000000"/>
                <w:kern w:val="0"/>
                <w:sz w:val="24"/>
              </w:rPr>
            </w:pPr>
            <w:r>
              <w:rPr>
                <w:rFonts w:hint="eastAsia" w:ascii="宋体" w:hAnsi="宋体" w:cs="宋体"/>
                <w:color w:val="000000"/>
                <w:kern w:val="0"/>
                <w:sz w:val="24"/>
              </w:rPr>
              <w:t>*牛肉酱</w:t>
            </w:r>
          </w:p>
        </w:tc>
        <w:tc>
          <w:tcPr>
            <w:tcW w:w="1950" w:type="dxa"/>
            <w:tcBorders>
              <w:top w:val="nil"/>
              <w:left w:val="nil"/>
              <w:bottom w:val="single" w:color="auto" w:sz="8" w:space="0"/>
              <w:right w:val="single" w:color="auto" w:sz="8" w:space="0"/>
            </w:tcBorders>
            <w:shd w:val="clear" w:color="auto" w:fill="auto"/>
            <w:vAlign w:val="center"/>
          </w:tcPr>
          <w:p w14:paraId="578A0D02">
            <w:pPr>
              <w:widowControl/>
              <w:adjustRightInd/>
              <w:jc w:val="center"/>
              <w:rPr>
                <w:rFonts w:ascii="宋体" w:hAnsi="宋体" w:cs="宋体"/>
                <w:color w:val="000000"/>
                <w:kern w:val="0"/>
                <w:sz w:val="24"/>
              </w:rPr>
            </w:pPr>
            <w:r>
              <w:rPr>
                <w:rFonts w:hint="eastAsia" w:ascii="宋体" w:hAnsi="宋体" w:cs="宋体"/>
                <w:color w:val="000000"/>
                <w:kern w:val="0"/>
                <w:sz w:val="24"/>
              </w:rPr>
              <w:t>220g*12瓶/箱</w:t>
            </w:r>
          </w:p>
        </w:tc>
        <w:tc>
          <w:tcPr>
            <w:tcW w:w="1476" w:type="dxa"/>
            <w:tcBorders>
              <w:top w:val="nil"/>
              <w:left w:val="nil"/>
              <w:bottom w:val="single" w:color="auto" w:sz="8" w:space="0"/>
              <w:right w:val="single" w:color="auto" w:sz="8" w:space="0"/>
            </w:tcBorders>
            <w:shd w:val="clear" w:color="auto" w:fill="auto"/>
            <w:vAlign w:val="center"/>
          </w:tcPr>
          <w:p w14:paraId="593D2934">
            <w:pPr>
              <w:widowControl/>
              <w:adjustRightInd/>
              <w:jc w:val="center"/>
              <w:rPr>
                <w:rFonts w:ascii="宋体" w:hAnsi="宋体" w:cs="宋体"/>
                <w:color w:val="000000"/>
                <w:kern w:val="0"/>
                <w:sz w:val="24"/>
              </w:rPr>
            </w:pPr>
            <w:r>
              <w:rPr>
                <w:rFonts w:hint="eastAsia" w:ascii="宋体" w:hAnsi="宋体" w:cs="宋体"/>
                <w:color w:val="000000"/>
                <w:kern w:val="0"/>
                <w:sz w:val="24"/>
              </w:rPr>
              <w:t>240箱</w:t>
            </w:r>
          </w:p>
        </w:tc>
      </w:tr>
      <w:tr w14:paraId="3A5C388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5DCE23C">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027DBF5">
            <w:pPr>
              <w:widowControl/>
              <w:adjustRightInd/>
              <w:jc w:val="center"/>
              <w:rPr>
                <w:rFonts w:ascii="宋体" w:hAnsi="宋体" w:cs="宋体"/>
                <w:color w:val="000000"/>
                <w:kern w:val="0"/>
                <w:sz w:val="24"/>
              </w:rPr>
            </w:pPr>
            <w:r>
              <w:rPr>
                <w:rFonts w:hint="eastAsia" w:ascii="宋体" w:hAnsi="宋体" w:cs="宋体"/>
                <w:color w:val="000000"/>
                <w:kern w:val="0"/>
                <w:sz w:val="24"/>
              </w:rPr>
              <w:t>11</w:t>
            </w:r>
          </w:p>
        </w:tc>
        <w:tc>
          <w:tcPr>
            <w:tcW w:w="2910" w:type="dxa"/>
            <w:tcBorders>
              <w:top w:val="nil"/>
              <w:left w:val="nil"/>
              <w:bottom w:val="single" w:color="auto" w:sz="8" w:space="0"/>
              <w:right w:val="single" w:color="auto" w:sz="8" w:space="0"/>
            </w:tcBorders>
            <w:shd w:val="clear" w:color="auto" w:fill="auto"/>
            <w:vAlign w:val="center"/>
          </w:tcPr>
          <w:p w14:paraId="175E355D">
            <w:pPr>
              <w:widowControl/>
              <w:adjustRightInd/>
              <w:jc w:val="center"/>
              <w:rPr>
                <w:rFonts w:ascii="宋体" w:hAnsi="宋体" w:cs="宋体"/>
                <w:color w:val="000000"/>
                <w:kern w:val="0"/>
                <w:sz w:val="24"/>
              </w:rPr>
            </w:pPr>
            <w:r>
              <w:rPr>
                <w:rFonts w:hint="eastAsia" w:ascii="宋体" w:hAnsi="宋体" w:cs="宋体"/>
                <w:color w:val="000000"/>
                <w:kern w:val="0"/>
                <w:sz w:val="24"/>
              </w:rPr>
              <w:t>蒸鱼豉油</w:t>
            </w:r>
          </w:p>
        </w:tc>
        <w:tc>
          <w:tcPr>
            <w:tcW w:w="1950" w:type="dxa"/>
            <w:tcBorders>
              <w:top w:val="nil"/>
              <w:left w:val="nil"/>
              <w:bottom w:val="single" w:color="auto" w:sz="8" w:space="0"/>
              <w:right w:val="single" w:color="auto" w:sz="8" w:space="0"/>
            </w:tcBorders>
            <w:shd w:val="clear" w:color="auto" w:fill="auto"/>
            <w:vAlign w:val="center"/>
          </w:tcPr>
          <w:p w14:paraId="14E52A17">
            <w:pPr>
              <w:widowControl/>
              <w:adjustRightInd/>
              <w:jc w:val="center"/>
              <w:rPr>
                <w:rFonts w:ascii="宋体" w:hAnsi="宋体" w:cs="宋体"/>
                <w:color w:val="000000"/>
                <w:kern w:val="0"/>
                <w:sz w:val="24"/>
              </w:rPr>
            </w:pPr>
            <w:r>
              <w:rPr>
                <w:rFonts w:hint="eastAsia" w:ascii="宋体" w:hAnsi="宋体" w:cs="宋体"/>
                <w:color w:val="000000"/>
                <w:kern w:val="0"/>
                <w:sz w:val="24"/>
              </w:rPr>
              <w:t>410ml*12瓶/箱</w:t>
            </w:r>
          </w:p>
        </w:tc>
        <w:tc>
          <w:tcPr>
            <w:tcW w:w="1476" w:type="dxa"/>
            <w:tcBorders>
              <w:top w:val="nil"/>
              <w:left w:val="nil"/>
              <w:bottom w:val="single" w:color="auto" w:sz="8" w:space="0"/>
              <w:right w:val="single" w:color="auto" w:sz="8" w:space="0"/>
            </w:tcBorders>
            <w:shd w:val="clear" w:color="auto" w:fill="auto"/>
            <w:vAlign w:val="center"/>
          </w:tcPr>
          <w:p w14:paraId="0C582885">
            <w:pPr>
              <w:widowControl/>
              <w:adjustRightInd/>
              <w:jc w:val="center"/>
              <w:rPr>
                <w:rFonts w:ascii="宋体" w:hAnsi="宋体" w:cs="宋体"/>
                <w:color w:val="000000"/>
                <w:kern w:val="0"/>
                <w:sz w:val="24"/>
              </w:rPr>
            </w:pPr>
            <w:r>
              <w:rPr>
                <w:rFonts w:hint="eastAsia" w:ascii="宋体" w:hAnsi="宋体" w:cs="宋体"/>
                <w:color w:val="000000"/>
                <w:kern w:val="0"/>
                <w:sz w:val="24"/>
              </w:rPr>
              <w:t>24箱</w:t>
            </w:r>
          </w:p>
        </w:tc>
      </w:tr>
      <w:tr w14:paraId="732A707E">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E517C9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F23A3AE">
            <w:pPr>
              <w:widowControl/>
              <w:adjustRightInd/>
              <w:jc w:val="center"/>
              <w:rPr>
                <w:rFonts w:ascii="宋体" w:hAnsi="宋体" w:cs="宋体"/>
                <w:color w:val="000000"/>
                <w:kern w:val="0"/>
                <w:sz w:val="24"/>
              </w:rPr>
            </w:pPr>
            <w:r>
              <w:rPr>
                <w:rFonts w:hint="eastAsia" w:ascii="宋体" w:hAnsi="宋体" w:cs="宋体"/>
                <w:color w:val="000000"/>
                <w:kern w:val="0"/>
                <w:sz w:val="24"/>
              </w:rPr>
              <w:t>12</w:t>
            </w:r>
          </w:p>
        </w:tc>
        <w:tc>
          <w:tcPr>
            <w:tcW w:w="2910" w:type="dxa"/>
            <w:tcBorders>
              <w:top w:val="nil"/>
              <w:left w:val="nil"/>
              <w:bottom w:val="single" w:color="auto" w:sz="8" w:space="0"/>
              <w:right w:val="single" w:color="auto" w:sz="8" w:space="0"/>
            </w:tcBorders>
            <w:shd w:val="clear" w:color="auto" w:fill="auto"/>
            <w:vAlign w:val="center"/>
          </w:tcPr>
          <w:p w14:paraId="0D3BDAD4">
            <w:pPr>
              <w:widowControl/>
              <w:adjustRightInd/>
              <w:jc w:val="center"/>
              <w:rPr>
                <w:rFonts w:ascii="宋体" w:hAnsi="宋体" w:cs="宋体"/>
                <w:color w:val="000000"/>
                <w:kern w:val="0"/>
                <w:sz w:val="24"/>
              </w:rPr>
            </w:pPr>
            <w:r>
              <w:rPr>
                <w:rFonts w:hint="eastAsia" w:ascii="宋体" w:hAnsi="宋体" w:cs="宋体"/>
                <w:color w:val="000000"/>
                <w:kern w:val="0"/>
                <w:sz w:val="24"/>
              </w:rPr>
              <w:t>*火腿肠</w:t>
            </w:r>
          </w:p>
        </w:tc>
        <w:tc>
          <w:tcPr>
            <w:tcW w:w="1950" w:type="dxa"/>
            <w:tcBorders>
              <w:top w:val="nil"/>
              <w:left w:val="nil"/>
              <w:bottom w:val="single" w:color="auto" w:sz="8" w:space="0"/>
              <w:right w:val="single" w:color="auto" w:sz="8" w:space="0"/>
            </w:tcBorders>
            <w:shd w:val="clear" w:color="auto" w:fill="auto"/>
            <w:vAlign w:val="center"/>
          </w:tcPr>
          <w:p w14:paraId="42865013">
            <w:pPr>
              <w:widowControl/>
              <w:adjustRightInd/>
              <w:jc w:val="center"/>
              <w:rPr>
                <w:rFonts w:ascii="宋体" w:hAnsi="宋体" w:cs="宋体"/>
                <w:color w:val="000000"/>
                <w:kern w:val="0"/>
                <w:sz w:val="24"/>
              </w:rPr>
            </w:pPr>
            <w:r>
              <w:rPr>
                <w:rFonts w:hint="eastAsia" w:ascii="宋体" w:hAnsi="宋体" w:cs="宋体"/>
                <w:color w:val="000000"/>
                <w:kern w:val="0"/>
                <w:sz w:val="24"/>
              </w:rPr>
              <w:t>270g*10袋/箱</w:t>
            </w:r>
          </w:p>
        </w:tc>
        <w:tc>
          <w:tcPr>
            <w:tcW w:w="1476" w:type="dxa"/>
            <w:tcBorders>
              <w:top w:val="nil"/>
              <w:left w:val="nil"/>
              <w:bottom w:val="single" w:color="auto" w:sz="8" w:space="0"/>
              <w:right w:val="single" w:color="auto" w:sz="8" w:space="0"/>
            </w:tcBorders>
            <w:shd w:val="clear" w:color="auto" w:fill="auto"/>
            <w:vAlign w:val="center"/>
          </w:tcPr>
          <w:p w14:paraId="44DC21E6">
            <w:pPr>
              <w:widowControl/>
              <w:adjustRightInd/>
              <w:jc w:val="center"/>
              <w:rPr>
                <w:rFonts w:ascii="宋体" w:hAnsi="宋体" w:cs="宋体"/>
                <w:color w:val="000000"/>
                <w:kern w:val="0"/>
                <w:sz w:val="24"/>
              </w:rPr>
            </w:pPr>
            <w:r>
              <w:rPr>
                <w:rFonts w:hint="eastAsia" w:ascii="宋体" w:hAnsi="宋体" w:cs="宋体"/>
                <w:color w:val="000000"/>
                <w:kern w:val="0"/>
                <w:sz w:val="24"/>
              </w:rPr>
              <w:t>168箱</w:t>
            </w:r>
          </w:p>
        </w:tc>
      </w:tr>
      <w:tr w14:paraId="177EB0C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A43031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AE47D8B">
            <w:pPr>
              <w:widowControl/>
              <w:adjustRightInd/>
              <w:jc w:val="center"/>
              <w:rPr>
                <w:rFonts w:ascii="宋体" w:hAnsi="宋体" w:cs="宋体"/>
                <w:color w:val="000000"/>
                <w:kern w:val="0"/>
                <w:sz w:val="24"/>
              </w:rPr>
            </w:pPr>
            <w:r>
              <w:rPr>
                <w:rFonts w:hint="eastAsia" w:ascii="宋体" w:hAnsi="宋体" w:cs="宋体"/>
                <w:color w:val="000000"/>
                <w:kern w:val="0"/>
                <w:sz w:val="24"/>
              </w:rPr>
              <w:t>13</w:t>
            </w:r>
          </w:p>
        </w:tc>
        <w:tc>
          <w:tcPr>
            <w:tcW w:w="2910" w:type="dxa"/>
            <w:tcBorders>
              <w:top w:val="nil"/>
              <w:left w:val="nil"/>
              <w:bottom w:val="single" w:color="auto" w:sz="8" w:space="0"/>
              <w:right w:val="single" w:color="auto" w:sz="8" w:space="0"/>
            </w:tcBorders>
            <w:shd w:val="clear" w:color="auto" w:fill="auto"/>
            <w:vAlign w:val="center"/>
          </w:tcPr>
          <w:p w14:paraId="72AD8A44">
            <w:pPr>
              <w:widowControl/>
              <w:adjustRightInd/>
              <w:jc w:val="center"/>
              <w:rPr>
                <w:rFonts w:ascii="宋体" w:hAnsi="宋体" w:cs="宋体"/>
                <w:color w:val="000000"/>
                <w:kern w:val="0"/>
                <w:sz w:val="24"/>
              </w:rPr>
            </w:pPr>
            <w:r>
              <w:rPr>
                <w:rFonts w:hint="eastAsia" w:ascii="宋体" w:hAnsi="宋体" w:cs="宋体"/>
                <w:color w:val="000000"/>
                <w:kern w:val="0"/>
                <w:sz w:val="24"/>
              </w:rPr>
              <w:t>无碘盐</w:t>
            </w:r>
          </w:p>
        </w:tc>
        <w:tc>
          <w:tcPr>
            <w:tcW w:w="1950" w:type="dxa"/>
            <w:tcBorders>
              <w:top w:val="nil"/>
              <w:left w:val="nil"/>
              <w:bottom w:val="single" w:color="auto" w:sz="8" w:space="0"/>
              <w:right w:val="single" w:color="auto" w:sz="8" w:space="0"/>
            </w:tcBorders>
            <w:shd w:val="clear" w:color="auto" w:fill="auto"/>
            <w:vAlign w:val="center"/>
          </w:tcPr>
          <w:p w14:paraId="29FB4C7C">
            <w:pPr>
              <w:widowControl/>
              <w:adjustRightInd/>
              <w:jc w:val="center"/>
              <w:rPr>
                <w:rFonts w:ascii="宋体" w:hAnsi="宋体" w:cs="宋体"/>
                <w:color w:val="000000"/>
                <w:kern w:val="0"/>
                <w:sz w:val="24"/>
              </w:rPr>
            </w:pPr>
            <w:r>
              <w:rPr>
                <w:rFonts w:hint="eastAsia" w:ascii="宋体" w:hAnsi="宋体" w:cs="宋体"/>
                <w:color w:val="000000"/>
                <w:kern w:val="0"/>
                <w:sz w:val="24"/>
              </w:rPr>
              <w:t>400g*50袋/箱</w:t>
            </w:r>
          </w:p>
        </w:tc>
        <w:tc>
          <w:tcPr>
            <w:tcW w:w="1476" w:type="dxa"/>
            <w:tcBorders>
              <w:top w:val="nil"/>
              <w:left w:val="nil"/>
              <w:bottom w:val="single" w:color="auto" w:sz="8" w:space="0"/>
              <w:right w:val="single" w:color="auto" w:sz="8" w:space="0"/>
            </w:tcBorders>
            <w:shd w:val="clear" w:color="auto" w:fill="auto"/>
            <w:noWrap/>
            <w:vAlign w:val="center"/>
          </w:tcPr>
          <w:p w14:paraId="7C02EB55">
            <w:pPr>
              <w:widowControl/>
              <w:adjustRightInd/>
              <w:jc w:val="center"/>
              <w:rPr>
                <w:rFonts w:ascii="宋体" w:hAnsi="宋体" w:cs="宋体"/>
                <w:color w:val="000000"/>
                <w:kern w:val="0"/>
                <w:sz w:val="24"/>
              </w:rPr>
            </w:pPr>
            <w:r>
              <w:rPr>
                <w:rFonts w:hint="eastAsia" w:ascii="宋体" w:hAnsi="宋体" w:cs="宋体"/>
                <w:color w:val="000000"/>
                <w:kern w:val="0"/>
                <w:sz w:val="24"/>
              </w:rPr>
              <w:t>16箱</w:t>
            </w:r>
          </w:p>
        </w:tc>
      </w:tr>
      <w:tr w14:paraId="11B18A5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485F08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5DB8360">
            <w:pPr>
              <w:widowControl/>
              <w:adjustRightInd/>
              <w:jc w:val="center"/>
              <w:rPr>
                <w:rFonts w:ascii="宋体" w:hAnsi="宋体" w:cs="宋体"/>
                <w:color w:val="000000"/>
                <w:kern w:val="0"/>
                <w:sz w:val="24"/>
              </w:rPr>
            </w:pPr>
            <w:r>
              <w:rPr>
                <w:rFonts w:hint="eastAsia" w:ascii="宋体" w:hAnsi="宋体" w:cs="宋体"/>
                <w:color w:val="000000"/>
                <w:kern w:val="0"/>
                <w:sz w:val="24"/>
              </w:rPr>
              <w:t>14</w:t>
            </w:r>
          </w:p>
        </w:tc>
        <w:tc>
          <w:tcPr>
            <w:tcW w:w="2910" w:type="dxa"/>
            <w:tcBorders>
              <w:top w:val="nil"/>
              <w:left w:val="nil"/>
              <w:bottom w:val="single" w:color="auto" w:sz="8" w:space="0"/>
              <w:right w:val="single" w:color="auto" w:sz="8" w:space="0"/>
            </w:tcBorders>
            <w:shd w:val="clear" w:color="auto" w:fill="auto"/>
            <w:vAlign w:val="center"/>
          </w:tcPr>
          <w:p w14:paraId="4994F681">
            <w:pPr>
              <w:widowControl/>
              <w:adjustRightInd/>
              <w:jc w:val="center"/>
              <w:rPr>
                <w:rFonts w:ascii="宋体" w:hAnsi="宋体" w:cs="宋体"/>
                <w:color w:val="000000"/>
                <w:kern w:val="0"/>
                <w:sz w:val="24"/>
              </w:rPr>
            </w:pPr>
            <w:r>
              <w:rPr>
                <w:rFonts w:hint="eastAsia" w:ascii="宋体" w:hAnsi="宋体" w:cs="宋体"/>
                <w:color w:val="000000"/>
                <w:kern w:val="0"/>
                <w:sz w:val="24"/>
              </w:rPr>
              <w:t>加碘盐</w:t>
            </w:r>
          </w:p>
        </w:tc>
        <w:tc>
          <w:tcPr>
            <w:tcW w:w="1950" w:type="dxa"/>
            <w:tcBorders>
              <w:top w:val="nil"/>
              <w:left w:val="nil"/>
              <w:bottom w:val="single" w:color="auto" w:sz="8" w:space="0"/>
              <w:right w:val="single" w:color="auto" w:sz="8" w:space="0"/>
            </w:tcBorders>
            <w:shd w:val="clear" w:color="auto" w:fill="auto"/>
            <w:vAlign w:val="center"/>
          </w:tcPr>
          <w:p w14:paraId="1A6644DF">
            <w:pPr>
              <w:widowControl/>
              <w:adjustRightInd/>
              <w:jc w:val="center"/>
              <w:rPr>
                <w:rFonts w:ascii="宋体" w:hAnsi="宋体" w:cs="宋体"/>
                <w:color w:val="000000"/>
                <w:kern w:val="0"/>
                <w:sz w:val="24"/>
              </w:rPr>
            </w:pPr>
            <w:r>
              <w:rPr>
                <w:rFonts w:hint="eastAsia" w:ascii="宋体" w:hAnsi="宋体" w:cs="宋体"/>
                <w:color w:val="000000"/>
                <w:kern w:val="0"/>
                <w:sz w:val="24"/>
              </w:rPr>
              <w:t>400g*50袋/箱</w:t>
            </w:r>
          </w:p>
        </w:tc>
        <w:tc>
          <w:tcPr>
            <w:tcW w:w="1476" w:type="dxa"/>
            <w:tcBorders>
              <w:top w:val="nil"/>
              <w:left w:val="nil"/>
              <w:bottom w:val="single" w:color="auto" w:sz="8" w:space="0"/>
              <w:right w:val="single" w:color="auto" w:sz="8" w:space="0"/>
            </w:tcBorders>
            <w:shd w:val="clear" w:color="auto" w:fill="auto"/>
            <w:vAlign w:val="center"/>
          </w:tcPr>
          <w:p w14:paraId="34D9AD98">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7A5289E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C4BD6B2">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20891A4">
            <w:pPr>
              <w:widowControl/>
              <w:adjustRightInd/>
              <w:jc w:val="center"/>
              <w:rPr>
                <w:rFonts w:ascii="宋体" w:hAnsi="宋体" w:cs="宋体"/>
                <w:color w:val="000000"/>
                <w:kern w:val="0"/>
                <w:sz w:val="24"/>
              </w:rPr>
            </w:pPr>
            <w:r>
              <w:rPr>
                <w:rFonts w:hint="eastAsia" w:ascii="宋体" w:hAnsi="宋体" w:cs="宋体"/>
                <w:color w:val="000000"/>
                <w:kern w:val="0"/>
                <w:sz w:val="24"/>
              </w:rPr>
              <w:t>15</w:t>
            </w:r>
          </w:p>
        </w:tc>
        <w:tc>
          <w:tcPr>
            <w:tcW w:w="2910" w:type="dxa"/>
            <w:tcBorders>
              <w:top w:val="nil"/>
              <w:left w:val="nil"/>
              <w:bottom w:val="single" w:color="auto" w:sz="8" w:space="0"/>
              <w:right w:val="single" w:color="auto" w:sz="8" w:space="0"/>
            </w:tcBorders>
            <w:shd w:val="clear" w:color="auto" w:fill="auto"/>
            <w:vAlign w:val="center"/>
          </w:tcPr>
          <w:p w14:paraId="2F64230A">
            <w:pPr>
              <w:widowControl/>
              <w:adjustRightInd/>
              <w:jc w:val="center"/>
              <w:rPr>
                <w:rFonts w:ascii="宋体" w:hAnsi="宋体" w:cs="宋体"/>
                <w:color w:val="000000"/>
                <w:kern w:val="0"/>
                <w:sz w:val="24"/>
              </w:rPr>
            </w:pPr>
            <w:r>
              <w:rPr>
                <w:rFonts w:hint="eastAsia" w:ascii="宋体" w:hAnsi="宋体" w:cs="宋体"/>
                <w:color w:val="000000"/>
                <w:kern w:val="0"/>
                <w:sz w:val="24"/>
              </w:rPr>
              <w:t>*鸡精</w:t>
            </w:r>
          </w:p>
        </w:tc>
        <w:tc>
          <w:tcPr>
            <w:tcW w:w="1950" w:type="dxa"/>
            <w:tcBorders>
              <w:top w:val="nil"/>
              <w:left w:val="nil"/>
              <w:bottom w:val="single" w:color="auto" w:sz="8" w:space="0"/>
              <w:right w:val="single" w:color="auto" w:sz="8" w:space="0"/>
            </w:tcBorders>
            <w:shd w:val="clear" w:color="auto" w:fill="auto"/>
            <w:vAlign w:val="center"/>
          </w:tcPr>
          <w:p w14:paraId="67C561AF">
            <w:pPr>
              <w:widowControl/>
              <w:adjustRightInd/>
              <w:jc w:val="center"/>
              <w:rPr>
                <w:rFonts w:ascii="宋体" w:hAnsi="宋体" w:cs="宋体"/>
                <w:color w:val="000000"/>
                <w:kern w:val="0"/>
                <w:sz w:val="24"/>
              </w:rPr>
            </w:pPr>
            <w:r>
              <w:rPr>
                <w:rFonts w:hint="eastAsia" w:ascii="宋体" w:hAnsi="宋体" w:cs="宋体"/>
                <w:color w:val="000000"/>
                <w:kern w:val="0"/>
                <w:sz w:val="24"/>
              </w:rPr>
              <w:t>454g*20袋/箱</w:t>
            </w:r>
          </w:p>
        </w:tc>
        <w:tc>
          <w:tcPr>
            <w:tcW w:w="1476" w:type="dxa"/>
            <w:tcBorders>
              <w:top w:val="nil"/>
              <w:left w:val="nil"/>
              <w:bottom w:val="single" w:color="auto" w:sz="8" w:space="0"/>
              <w:right w:val="single" w:color="auto" w:sz="8" w:space="0"/>
            </w:tcBorders>
            <w:shd w:val="clear" w:color="auto" w:fill="auto"/>
            <w:vAlign w:val="center"/>
          </w:tcPr>
          <w:p w14:paraId="1CCEBFCA">
            <w:pPr>
              <w:widowControl/>
              <w:adjustRightInd/>
              <w:jc w:val="center"/>
              <w:rPr>
                <w:rFonts w:ascii="宋体" w:hAnsi="宋体" w:cs="宋体"/>
                <w:color w:val="000000"/>
                <w:kern w:val="0"/>
                <w:sz w:val="24"/>
              </w:rPr>
            </w:pPr>
            <w:r>
              <w:rPr>
                <w:rFonts w:hint="eastAsia" w:ascii="宋体" w:hAnsi="宋体" w:cs="宋体"/>
                <w:color w:val="000000"/>
                <w:kern w:val="0"/>
                <w:sz w:val="24"/>
              </w:rPr>
              <w:t>75箱</w:t>
            </w:r>
          </w:p>
        </w:tc>
      </w:tr>
      <w:tr w14:paraId="078BD4AB">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2E4D75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9543019">
            <w:pPr>
              <w:widowControl/>
              <w:adjustRightInd/>
              <w:jc w:val="center"/>
              <w:rPr>
                <w:rFonts w:ascii="宋体" w:hAnsi="宋体" w:cs="宋体"/>
                <w:color w:val="000000"/>
                <w:kern w:val="0"/>
                <w:sz w:val="24"/>
              </w:rPr>
            </w:pPr>
            <w:r>
              <w:rPr>
                <w:rFonts w:hint="eastAsia" w:ascii="宋体" w:hAnsi="宋体" w:cs="宋体"/>
                <w:color w:val="000000"/>
                <w:kern w:val="0"/>
                <w:sz w:val="24"/>
              </w:rPr>
              <w:t>16</w:t>
            </w:r>
          </w:p>
        </w:tc>
        <w:tc>
          <w:tcPr>
            <w:tcW w:w="2910" w:type="dxa"/>
            <w:tcBorders>
              <w:top w:val="nil"/>
              <w:left w:val="nil"/>
              <w:bottom w:val="single" w:color="auto" w:sz="8" w:space="0"/>
              <w:right w:val="single" w:color="auto" w:sz="8" w:space="0"/>
            </w:tcBorders>
            <w:shd w:val="clear" w:color="auto" w:fill="auto"/>
            <w:vAlign w:val="center"/>
          </w:tcPr>
          <w:p w14:paraId="3C07FB34">
            <w:pPr>
              <w:widowControl/>
              <w:adjustRightInd/>
              <w:jc w:val="center"/>
              <w:rPr>
                <w:rFonts w:ascii="宋体" w:hAnsi="宋体" w:cs="宋体"/>
                <w:color w:val="000000"/>
                <w:kern w:val="0"/>
                <w:sz w:val="24"/>
              </w:rPr>
            </w:pPr>
            <w:r>
              <w:rPr>
                <w:rFonts w:hint="eastAsia" w:ascii="宋体" w:hAnsi="宋体" w:cs="宋体"/>
                <w:color w:val="000000"/>
                <w:kern w:val="0"/>
                <w:sz w:val="24"/>
              </w:rPr>
              <w:t>*味精</w:t>
            </w:r>
          </w:p>
        </w:tc>
        <w:tc>
          <w:tcPr>
            <w:tcW w:w="1950" w:type="dxa"/>
            <w:tcBorders>
              <w:top w:val="nil"/>
              <w:left w:val="nil"/>
              <w:bottom w:val="single" w:color="auto" w:sz="8" w:space="0"/>
              <w:right w:val="single" w:color="auto" w:sz="8" w:space="0"/>
            </w:tcBorders>
            <w:shd w:val="clear" w:color="auto" w:fill="auto"/>
            <w:vAlign w:val="center"/>
          </w:tcPr>
          <w:p w14:paraId="5B87DA19">
            <w:pPr>
              <w:widowControl/>
              <w:adjustRightInd/>
              <w:jc w:val="center"/>
              <w:rPr>
                <w:rFonts w:ascii="宋体" w:hAnsi="宋体" w:cs="宋体"/>
                <w:color w:val="000000"/>
                <w:kern w:val="0"/>
                <w:sz w:val="24"/>
              </w:rPr>
            </w:pPr>
            <w:r>
              <w:rPr>
                <w:rFonts w:hint="eastAsia" w:ascii="宋体" w:hAnsi="宋体" w:cs="宋体"/>
                <w:color w:val="000000"/>
                <w:kern w:val="0"/>
                <w:sz w:val="24"/>
              </w:rPr>
              <w:t>400g*20袋/箱</w:t>
            </w:r>
          </w:p>
        </w:tc>
        <w:tc>
          <w:tcPr>
            <w:tcW w:w="1476" w:type="dxa"/>
            <w:tcBorders>
              <w:top w:val="nil"/>
              <w:left w:val="nil"/>
              <w:bottom w:val="single" w:color="auto" w:sz="8" w:space="0"/>
              <w:right w:val="single" w:color="auto" w:sz="8" w:space="0"/>
            </w:tcBorders>
            <w:shd w:val="clear" w:color="auto" w:fill="auto"/>
            <w:vAlign w:val="center"/>
          </w:tcPr>
          <w:p w14:paraId="31B327DA">
            <w:pPr>
              <w:widowControl/>
              <w:adjustRightInd/>
              <w:jc w:val="center"/>
              <w:rPr>
                <w:rFonts w:ascii="宋体" w:hAnsi="宋体" w:cs="宋体"/>
                <w:color w:val="000000"/>
                <w:kern w:val="0"/>
                <w:sz w:val="24"/>
              </w:rPr>
            </w:pPr>
            <w:r>
              <w:rPr>
                <w:rFonts w:hint="eastAsia" w:ascii="宋体" w:hAnsi="宋体" w:cs="宋体"/>
                <w:color w:val="000000"/>
                <w:kern w:val="0"/>
                <w:sz w:val="24"/>
              </w:rPr>
              <w:t>162箱</w:t>
            </w:r>
          </w:p>
        </w:tc>
      </w:tr>
      <w:tr w14:paraId="74F64D6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D08A665">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8458CDF">
            <w:pPr>
              <w:widowControl/>
              <w:adjustRightInd/>
              <w:jc w:val="center"/>
              <w:rPr>
                <w:rFonts w:ascii="宋体" w:hAnsi="宋体" w:cs="宋体"/>
                <w:color w:val="000000"/>
                <w:kern w:val="0"/>
                <w:sz w:val="24"/>
              </w:rPr>
            </w:pPr>
            <w:r>
              <w:rPr>
                <w:rFonts w:hint="eastAsia" w:ascii="宋体" w:hAnsi="宋体" w:cs="宋体"/>
                <w:color w:val="000000"/>
                <w:kern w:val="0"/>
                <w:sz w:val="24"/>
              </w:rPr>
              <w:t>17</w:t>
            </w:r>
          </w:p>
        </w:tc>
        <w:tc>
          <w:tcPr>
            <w:tcW w:w="2910" w:type="dxa"/>
            <w:tcBorders>
              <w:top w:val="nil"/>
              <w:left w:val="nil"/>
              <w:bottom w:val="single" w:color="auto" w:sz="8" w:space="0"/>
              <w:right w:val="single" w:color="auto" w:sz="8" w:space="0"/>
            </w:tcBorders>
            <w:shd w:val="clear" w:color="auto" w:fill="auto"/>
            <w:vAlign w:val="center"/>
          </w:tcPr>
          <w:p w14:paraId="4D741548">
            <w:pPr>
              <w:widowControl/>
              <w:adjustRightInd/>
              <w:jc w:val="center"/>
              <w:rPr>
                <w:rFonts w:ascii="宋体" w:hAnsi="宋体" w:cs="宋体"/>
                <w:color w:val="000000"/>
                <w:kern w:val="0"/>
                <w:sz w:val="24"/>
              </w:rPr>
            </w:pPr>
            <w:r>
              <w:rPr>
                <w:rFonts w:hint="eastAsia" w:ascii="宋体" w:hAnsi="宋体" w:cs="宋体"/>
                <w:color w:val="000000"/>
                <w:kern w:val="0"/>
                <w:sz w:val="24"/>
              </w:rPr>
              <w:t>*白糖</w:t>
            </w:r>
          </w:p>
        </w:tc>
        <w:tc>
          <w:tcPr>
            <w:tcW w:w="1950" w:type="dxa"/>
            <w:tcBorders>
              <w:top w:val="nil"/>
              <w:left w:val="nil"/>
              <w:bottom w:val="single" w:color="auto" w:sz="8" w:space="0"/>
              <w:right w:val="single" w:color="auto" w:sz="8" w:space="0"/>
            </w:tcBorders>
            <w:shd w:val="clear" w:color="auto" w:fill="auto"/>
            <w:vAlign w:val="center"/>
          </w:tcPr>
          <w:p w14:paraId="0AEEEE58">
            <w:pPr>
              <w:widowControl/>
              <w:adjustRightInd/>
              <w:jc w:val="center"/>
              <w:rPr>
                <w:rFonts w:ascii="宋体" w:hAnsi="宋体" w:cs="宋体"/>
                <w:color w:val="000000"/>
                <w:kern w:val="0"/>
                <w:sz w:val="24"/>
              </w:rPr>
            </w:pPr>
            <w:r>
              <w:rPr>
                <w:rFonts w:hint="eastAsia" w:ascii="宋体" w:hAnsi="宋体" w:cs="宋体"/>
                <w:color w:val="000000"/>
                <w:kern w:val="0"/>
                <w:sz w:val="24"/>
              </w:rPr>
              <w:t>454g*20袋/箱</w:t>
            </w:r>
          </w:p>
        </w:tc>
        <w:tc>
          <w:tcPr>
            <w:tcW w:w="1476" w:type="dxa"/>
            <w:tcBorders>
              <w:top w:val="nil"/>
              <w:left w:val="nil"/>
              <w:bottom w:val="single" w:color="auto" w:sz="8" w:space="0"/>
              <w:right w:val="single" w:color="auto" w:sz="8" w:space="0"/>
            </w:tcBorders>
            <w:shd w:val="clear" w:color="auto" w:fill="auto"/>
            <w:noWrap/>
            <w:vAlign w:val="center"/>
          </w:tcPr>
          <w:p w14:paraId="02B37672">
            <w:pPr>
              <w:widowControl/>
              <w:adjustRightInd/>
              <w:jc w:val="center"/>
              <w:rPr>
                <w:rFonts w:ascii="宋体" w:hAnsi="宋体" w:cs="宋体"/>
                <w:color w:val="000000"/>
                <w:kern w:val="0"/>
                <w:sz w:val="24"/>
              </w:rPr>
            </w:pPr>
            <w:r>
              <w:rPr>
                <w:rFonts w:hint="eastAsia" w:ascii="宋体" w:hAnsi="宋体" w:cs="宋体"/>
                <w:color w:val="000000"/>
                <w:kern w:val="0"/>
                <w:sz w:val="24"/>
              </w:rPr>
              <w:t>40箱</w:t>
            </w:r>
          </w:p>
        </w:tc>
      </w:tr>
      <w:tr w14:paraId="107ED8D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A15DAF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92651DE">
            <w:pPr>
              <w:widowControl/>
              <w:adjustRightInd/>
              <w:jc w:val="center"/>
              <w:rPr>
                <w:rFonts w:ascii="宋体" w:hAnsi="宋体" w:cs="宋体"/>
                <w:color w:val="000000"/>
                <w:kern w:val="0"/>
                <w:sz w:val="24"/>
              </w:rPr>
            </w:pPr>
            <w:r>
              <w:rPr>
                <w:rFonts w:hint="eastAsia" w:ascii="宋体" w:hAnsi="宋体" w:cs="宋体"/>
                <w:color w:val="000000"/>
                <w:kern w:val="0"/>
                <w:sz w:val="24"/>
              </w:rPr>
              <w:t>18</w:t>
            </w:r>
          </w:p>
        </w:tc>
        <w:tc>
          <w:tcPr>
            <w:tcW w:w="2910" w:type="dxa"/>
            <w:tcBorders>
              <w:top w:val="nil"/>
              <w:left w:val="nil"/>
              <w:bottom w:val="single" w:color="auto" w:sz="8" w:space="0"/>
              <w:right w:val="single" w:color="auto" w:sz="8" w:space="0"/>
            </w:tcBorders>
            <w:shd w:val="clear" w:color="auto" w:fill="auto"/>
            <w:vAlign w:val="center"/>
          </w:tcPr>
          <w:p w14:paraId="2AD36504">
            <w:pPr>
              <w:widowControl/>
              <w:adjustRightInd/>
              <w:jc w:val="center"/>
              <w:rPr>
                <w:rFonts w:ascii="宋体" w:hAnsi="宋体" w:cs="宋体"/>
                <w:color w:val="000000"/>
                <w:kern w:val="0"/>
                <w:sz w:val="24"/>
              </w:rPr>
            </w:pPr>
            <w:r>
              <w:rPr>
                <w:rFonts w:hint="eastAsia" w:ascii="宋体" w:hAnsi="宋体" w:cs="宋体"/>
                <w:color w:val="000000"/>
                <w:kern w:val="0"/>
                <w:sz w:val="24"/>
              </w:rPr>
              <w:t>土冰糖</w:t>
            </w:r>
          </w:p>
        </w:tc>
        <w:tc>
          <w:tcPr>
            <w:tcW w:w="1950" w:type="dxa"/>
            <w:tcBorders>
              <w:top w:val="nil"/>
              <w:left w:val="nil"/>
              <w:bottom w:val="single" w:color="auto" w:sz="8" w:space="0"/>
              <w:right w:val="single" w:color="auto" w:sz="8" w:space="0"/>
            </w:tcBorders>
            <w:shd w:val="clear" w:color="auto" w:fill="auto"/>
            <w:vAlign w:val="center"/>
          </w:tcPr>
          <w:p w14:paraId="0E02B73A">
            <w:pPr>
              <w:widowControl/>
              <w:adjustRightInd/>
              <w:jc w:val="center"/>
              <w:rPr>
                <w:rFonts w:ascii="宋体" w:hAnsi="宋体" w:cs="宋体"/>
                <w:color w:val="000000"/>
                <w:kern w:val="0"/>
                <w:sz w:val="24"/>
              </w:rPr>
            </w:pPr>
            <w:r>
              <w:rPr>
                <w:rFonts w:hint="eastAsia" w:ascii="宋体" w:hAnsi="宋体" w:cs="宋体"/>
                <w:color w:val="000000"/>
                <w:kern w:val="0"/>
                <w:sz w:val="24"/>
              </w:rPr>
              <w:t>400g*20袋/箱</w:t>
            </w:r>
          </w:p>
        </w:tc>
        <w:tc>
          <w:tcPr>
            <w:tcW w:w="1476" w:type="dxa"/>
            <w:tcBorders>
              <w:top w:val="nil"/>
              <w:left w:val="nil"/>
              <w:bottom w:val="single" w:color="auto" w:sz="8" w:space="0"/>
              <w:right w:val="single" w:color="auto" w:sz="8" w:space="0"/>
            </w:tcBorders>
            <w:shd w:val="clear" w:color="auto" w:fill="auto"/>
            <w:vAlign w:val="center"/>
          </w:tcPr>
          <w:p w14:paraId="64372FC1">
            <w:pPr>
              <w:widowControl/>
              <w:adjustRightInd/>
              <w:jc w:val="center"/>
              <w:rPr>
                <w:rFonts w:ascii="宋体" w:hAnsi="宋体" w:cs="宋体"/>
                <w:color w:val="000000"/>
                <w:kern w:val="0"/>
                <w:sz w:val="24"/>
              </w:rPr>
            </w:pPr>
            <w:r>
              <w:rPr>
                <w:rFonts w:hint="eastAsia" w:ascii="宋体" w:hAnsi="宋体" w:cs="宋体"/>
                <w:color w:val="000000"/>
                <w:kern w:val="0"/>
                <w:sz w:val="24"/>
              </w:rPr>
              <w:t>12箱</w:t>
            </w:r>
          </w:p>
        </w:tc>
      </w:tr>
      <w:tr w14:paraId="3EFB38A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AFA89FE">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FE0BCDA">
            <w:pPr>
              <w:widowControl/>
              <w:adjustRightInd/>
              <w:jc w:val="center"/>
              <w:rPr>
                <w:rFonts w:ascii="宋体" w:hAnsi="宋体" w:cs="宋体"/>
                <w:color w:val="000000"/>
                <w:kern w:val="0"/>
                <w:sz w:val="24"/>
              </w:rPr>
            </w:pPr>
            <w:r>
              <w:rPr>
                <w:rFonts w:hint="eastAsia" w:ascii="宋体" w:hAnsi="宋体" w:cs="宋体"/>
                <w:color w:val="000000"/>
                <w:kern w:val="0"/>
                <w:sz w:val="24"/>
              </w:rPr>
              <w:t>19</w:t>
            </w:r>
          </w:p>
        </w:tc>
        <w:tc>
          <w:tcPr>
            <w:tcW w:w="2910" w:type="dxa"/>
            <w:tcBorders>
              <w:top w:val="nil"/>
              <w:left w:val="nil"/>
              <w:bottom w:val="single" w:color="auto" w:sz="8" w:space="0"/>
              <w:right w:val="single" w:color="auto" w:sz="8" w:space="0"/>
            </w:tcBorders>
            <w:shd w:val="clear" w:color="auto" w:fill="auto"/>
            <w:vAlign w:val="center"/>
          </w:tcPr>
          <w:p w14:paraId="39457092">
            <w:pPr>
              <w:widowControl/>
              <w:adjustRightInd/>
              <w:jc w:val="center"/>
              <w:rPr>
                <w:rFonts w:ascii="宋体" w:hAnsi="宋体" w:cs="宋体"/>
                <w:color w:val="000000"/>
                <w:kern w:val="0"/>
                <w:sz w:val="24"/>
              </w:rPr>
            </w:pPr>
            <w:r>
              <w:rPr>
                <w:rFonts w:hint="eastAsia" w:ascii="宋体" w:hAnsi="宋体" w:cs="宋体"/>
                <w:color w:val="000000"/>
                <w:kern w:val="0"/>
                <w:sz w:val="24"/>
              </w:rPr>
              <w:t>白腐乳</w:t>
            </w:r>
          </w:p>
        </w:tc>
        <w:tc>
          <w:tcPr>
            <w:tcW w:w="1950" w:type="dxa"/>
            <w:tcBorders>
              <w:top w:val="nil"/>
              <w:left w:val="nil"/>
              <w:bottom w:val="single" w:color="auto" w:sz="8" w:space="0"/>
              <w:right w:val="single" w:color="auto" w:sz="8" w:space="0"/>
            </w:tcBorders>
            <w:shd w:val="clear" w:color="auto" w:fill="auto"/>
            <w:vAlign w:val="center"/>
          </w:tcPr>
          <w:p w14:paraId="61B79601">
            <w:pPr>
              <w:widowControl/>
              <w:adjustRightInd/>
              <w:jc w:val="center"/>
              <w:rPr>
                <w:rFonts w:ascii="宋体" w:hAnsi="宋体" w:cs="宋体"/>
                <w:color w:val="000000"/>
                <w:kern w:val="0"/>
                <w:sz w:val="24"/>
              </w:rPr>
            </w:pPr>
            <w:r>
              <w:rPr>
                <w:rFonts w:hint="eastAsia" w:ascii="宋体" w:hAnsi="宋体" w:cs="宋体"/>
                <w:color w:val="000000"/>
                <w:kern w:val="0"/>
                <w:sz w:val="24"/>
              </w:rPr>
              <w:t>300g*12瓶/箱</w:t>
            </w:r>
          </w:p>
        </w:tc>
        <w:tc>
          <w:tcPr>
            <w:tcW w:w="1476" w:type="dxa"/>
            <w:tcBorders>
              <w:top w:val="nil"/>
              <w:left w:val="nil"/>
              <w:bottom w:val="single" w:color="auto" w:sz="8" w:space="0"/>
              <w:right w:val="single" w:color="auto" w:sz="8" w:space="0"/>
            </w:tcBorders>
            <w:shd w:val="clear" w:color="auto" w:fill="auto"/>
            <w:vAlign w:val="center"/>
          </w:tcPr>
          <w:p w14:paraId="3B6F84DE">
            <w:pPr>
              <w:widowControl/>
              <w:adjustRightInd/>
              <w:jc w:val="center"/>
              <w:rPr>
                <w:rFonts w:ascii="宋体" w:hAnsi="宋体" w:cs="宋体"/>
                <w:color w:val="000000"/>
                <w:kern w:val="0"/>
                <w:sz w:val="24"/>
              </w:rPr>
            </w:pPr>
            <w:r>
              <w:rPr>
                <w:rFonts w:hint="eastAsia" w:ascii="宋体" w:hAnsi="宋体" w:cs="宋体"/>
                <w:color w:val="000000"/>
                <w:kern w:val="0"/>
                <w:sz w:val="24"/>
              </w:rPr>
              <w:t>24箱</w:t>
            </w:r>
          </w:p>
        </w:tc>
      </w:tr>
      <w:tr w14:paraId="459D37D4">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02A325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A6DE9AC">
            <w:pPr>
              <w:widowControl/>
              <w:adjustRightInd/>
              <w:jc w:val="center"/>
              <w:rPr>
                <w:rFonts w:ascii="宋体" w:hAnsi="宋体" w:cs="宋体"/>
                <w:color w:val="000000"/>
                <w:kern w:val="0"/>
                <w:sz w:val="24"/>
              </w:rPr>
            </w:pPr>
            <w:r>
              <w:rPr>
                <w:rFonts w:hint="eastAsia" w:ascii="宋体" w:hAnsi="宋体" w:cs="宋体"/>
                <w:color w:val="000000"/>
                <w:kern w:val="0"/>
                <w:sz w:val="24"/>
              </w:rPr>
              <w:t>20</w:t>
            </w:r>
          </w:p>
        </w:tc>
        <w:tc>
          <w:tcPr>
            <w:tcW w:w="2910" w:type="dxa"/>
            <w:tcBorders>
              <w:top w:val="nil"/>
              <w:left w:val="nil"/>
              <w:bottom w:val="single" w:color="auto" w:sz="8" w:space="0"/>
              <w:right w:val="single" w:color="auto" w:sz="8" w:space="0"/>
            </w:tcBorders>
            <w:shd w:val="clear" w:color="auto" w:fill="auto"/>
            <w:vAlign w:val="center"/>
          </w:tcPr>
          <w:p w14:paraId="49622F7D">
            <w:pPr>
              <w:widowControl/>
              <w:adjustRightInd/>
              <w:jc w:val="center"/>
              <w:rPr>
                <w:rFonts w:ascii="宋体" w:hAnsi="宋体" w:cs="宋体"/>
                <w:color w:val="000000"/>
                <w:kern w:val="0"/>
                <w:sz w:val="24"/>
              </w:rPr>
            </w:pPr>
            <w:r>
              <w:rPr>
                <w:rFonts w:hint="eastAsia" w:ascii="宋体" w:hAnsi="宋体" w:cs="宋体"/>
                <w:color w:val="000000"/>
                <w:kern w:val="0"/>
                <w:sz w:val="24"/>
              </w:rPr>
              <w:t>*老抽</w:t>
            </w:r>
          </w:p>
        </w:tc>
        <w:tc>
          <w:tcPr>
            <w:tcW w:w="1950" w:type="dxa"/>
            <w:tcBorders>
              <w:top w:val="nil"/>
              <w:left w:val="nil"/>
              <w:bottom w:val="single" w:color="auto" w:sz="8" w:space="0"/>
              <w:right w:val="single" w:color="auto" w:sz="8" w:space="0"/>
            </w:tcBorders>
            <w:shd w:val="clear" w:color="auto" w:fill="auto"/>
            <w:vAlign w:val="center"/>
          </w:tcPr>
          <w:p w14:paraId="33585F0D">
            <w:pPr>
              <w:widowControl/>
              <w:adjustRightInd/>
              <w:jc w:val="center"/>
              <w:rPr>
                <w:rFonts w:ascii="宋体" w:hAnsi="宋体" w:cs="宋体"/>
                <w:color w:val="000000"/>
                <w:kern w:val="0"/>
                <w:sz w:val="24"/>
              </w:rPr>
            </w:pPr>
            <w:r>
              <w:rPr>
                <w:rFonts w:hint="eastAsia" w:ascii="宋体" w:hAnsi="宋体" w:cs="宋体"/>
                <w:color w:val="000000"/>
                <w:kern w:val="0"/>
                <w:sz w:val="24"/>
              </w:rPr>
              <w:t>1.9L*6瓶/箱</w:t>
            </w:r>
          </w:p>
        </w:tc>
        <w:tc>
          <w:tcPr>
            <w:tcW w:w="1476" w:type="dxa"/>
            <w:tcBorders>
              <w:top w:val="nil"/>
              <w:left w:val="nil"/>
              <w:bottom w:val="single" w:color="auto" w:sz="8" w:space="0"/>
              <w:right w:val="single" w:color="auto" w:sz="8" w:space="0"/>
            </w:tcBorders>
            <w:shd w:val="clear" w:color="auto" w:fill="auto"/>
            <w:noWrap/>
            <w:vAlign w:val="center"/>
          </w:tcPr>
          <w:p w14:paraId="21631FE7">
            <w:pPr>
              <w:widowControl/>
              <w:adjustRightInd/>
              <w:jc w:val="center"/>
              <w:rPr>
                <w:rFonts w:ascii="宋体" w:hAnsi="宋体" w:cs="宋体"/>
                <w:color w:val="000000"/>
                <w:kern w:val="0"/>
                <w:sz w:val="24"/>
              </w:rPr>
            </w:pPr>
            <w:r>
              <w:rPr>
                <w:rFonts w:hint="eastAsia" w:ascii="宋体" w:hAnsi="宋体" w:cs="宋体"/>
                <w:color w:val="000000"/>
                <w:kern w:val="0"/>
                <w:sz w:val="24"/>
              </w:rPr>
              <w:t>108箱</w:t>
            </w:r>
          </w:p>
        </w:tc>
      </w:tr>
      <w:tr w14:paraId="21D6FC9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E1019B2">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5601C8A">
            <w:pPr>
              <w:widowControl/>
              <w:adjustRightInd/>
              <w:jc w:val="center"/>
              <w:rPr>
                <w:rFonts w:ascii="宋体" w:hAnsi="宋体" w:cs="宋体"/>
                <w:color w:val="000000"/>
                <w:kern w:val="0"/>
                <w:sz w:val="24"/>
              </w:rPr>
            </w:pPr>
            <w:r>
              <w:rPr>
                <w:rFonts w:hint="eastAsia" w:ascii="宋体" w:hAnsi="宋体" w:cs="宋体"/>
                <w:color w:val="000000"/>
                <w:kern w:val="0"/>
                <w:sz w:val="24"/>
              </w:rPr>
              <w:t>21</w:t>
            </w:r>
          </w:p>
        </w:tc>
        <w:tc>
          <w:tcPr>
            <w:tcW w:w="2910" w:type="dxa"/>
            <w:tcBorders>
              <w:top w:val="nil"/>
              <w:left w:val="nil"/>
              <w:bottom w:val="single" w:color="auto" w:sz="8" w:space="0"/>
              <w:right w:val="single" w:color="auto" w:sz="8" w:space="0"/>
            </w:tcBorders>
            <w:shd w:val="clear" w:color="auto" w:fill="auto"/>
            <w:vAlign w:val="center"/>
          </w:tcPr>
          <w:p w14:paraId="49E098CC">
            <w:pPr>
              <w:widowControl/>
              <w:adjustRightInd/>
              <w:jc w:val="center"/>
              <w:rPr>
                <w:rFonts w:ascii="宋体" w:hAnsi="宋体" w:cs="宋体"/>
                <w:color w:val="000000"/>
                <w:kern w:val="0"/>
                <w:sz w:val="24"/>
              </w:rPr>
            </w:pPr>
            <w:r>
              <w:rPr>
                <w:rFonts w:hint="eastAsia" w:ascii="宋体" w:hAnsi="宋体" w:cs="宋体"/>
                <w:color w:val="000000"/>
                <w:kern w:val="0"/>
                <w:sz w:val="24"/>
              </w:rPr>
              <w:t>*生抽</w:t>
            </w:r>
          </w:p>
        </w:tc>
        <w:tc>
          <w:tcPr>
            <w:tcW w:w="1950" w:type="dxa"/>
            <w:tcBorders>
              <w:top w:val="nil"/>
              <w:left w:val="nil"/>
              <w:bottom w:val="single" w:color="auto" w:sz="8" w:space="0"/>
              <w:right w:val="single" w:color="auto" w:sz="8" w:space="0"/>
            </w:tcBorders>
            <w:shd w:val="clear" w:color="auto" w:fill="auto"/>
            <w:vAlign w:val="center"/>
          </w:tcPr>
          <w:p w14:paraId="724EC607">
            <w:pPr>
              <w:widowControl/>
              <w:adjustRightInd/>
              <w:jc w:val="center"/>
              <w:rPr>
                <w:rFonts w:ascii="宋体" w:hAnsi="宋体" w:cs="宋体"/>
                <w:color w:val="000000"/>
                <w:kern w:val="0"/>
                <w:sz w:val="24"/>
              </w:rPr>
            </w:pPr>
            <w:r>
              <w:rPr>
                <w:rFonts w:hint="eastAsia" w:ascii="宋体" w:hAnsi="宋体" w:cs="宋体"/>
                <w:color w:val="000000"/>
                <w:kern w:val="0"/>
                <w:sz w:val="24"/>
              </w:rPr>
              <w:t>1.9L*6瓶/箱</w:t>
            </w:r>
          </w:p>
        </w:tc>
        <w:tc>
          <w:tcPr>
            <w:tcW w:w="1476" w:type="dxa"/>
            <w:tcBorders>
              <w:top w:val="nil"/>
              <w:left w:val="nil"/>
              <w:bottom w:val="single" w:color="auto" w:sz="8" w:space="0"/>
              <w:right w:val="single" w:color="auto" w:sz="8" w:space="0"/>
            </w:tcBorders>
            <w:shd w:val="clear" w:color="auto" w:fill="auto"/>
            <w:noWrap/>
            <w:vAlign w:val="center"/>
          </w:tcPr>
          <w:p w14:paraId="35A64492">
            <w:pPr>
              <w:widowControl/>
              <w:adjustRightInd/>
              <w:jc w:val="center"/>
              <w:rPr>
                <w:rFonts w:ascii="宋体" w:hAnsi="宋体" w:cs="宋体"/>
                <w:color w:val="000000"/>
                <w:kern w:val="0"/>
                <w:sz w:val="24"/>
              </w:rPr>
            </w:pPr>
            <w:r>
              <w:rPr>
                <w:rFonts w:hint="eastAsia" w:ascii="宋体" w:hAnsi="宋体" w:cs="宋体"/>
                <w:color w:val="000000"/>
                <w:kern w:val="0"/>
                <w:sz w:val="24"/>
              </w:rPr>
              <w:t>180箱</w:t>
            </w:r>
          </w:p>
        </w:tc>
      </w:tr>
      <w:tr w14:paraId="72E3CAF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FF9590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7795CA6">
            <w:pPr>
              <w:widowControl/>
              <w:adjustRightInd/>
              <w:jc w:val="center"/>
              <w:rPr>
                <w:rFonts w:ascii="宋体" w:hAnsi="宋体" w:cs="宋体"/>
                <w:color w:val="000000"/>
                <w:kern w:val="0"/>
                <w:sz w:val="24"/>
              </w:rPr>
            </w:pPr>
            <w:r>
              <w:rPr>
                <w:rFonts w:hint="eastAsia" w:ascii="宋体" w:hAnsi="宋体" w:cs="宋体"/>
                <w:color w:val="000000"/>
                <w:kern w:val="0"/>
                <w:sz w:val="24"/>
              </w:rPr>
              <w:t>22</w:t>
            </w:r>
          </w:p>
        </w:tc>
        <w:tc>
          <w:tcPr>
            <w:tcW w:w="2910" w:type="dxa"/>
            <w:tcBorders>
              <w:top w:val="nil"/>
              <w:left w:val="nil"/>
              <w:bottom w:val="single" w:color="auto" w:sz="8" w:space="0"/>
              <w:right w:val="single" w:color="auto" w:sz="8" w:space="0"/>
            </w:tcBorders>
            <w:shd w:val="clear" w:color="auto" w:fill="auto"/>
            <w:vAlign w:val="center"/>
          </w:tcPr>
          <w:p w14:paraId="54C6F0E5">
            <w:pPr>
              <w:widowControl/>
              <w:adjustRightInd/>
              <w:jc w:val="center"/>
              <w:rPr>
                <w:rFonts w:ascii="宋体" w:hAnsi="宋体" w:cs="宋体"/>
                <w:color w:val="000000"/>
                <w:kern w:val="0"/>
                <w:sz w:val="24"/>
              </w:rPr>
            </w:pPr>
            <w:r>
              <w:rPr>
                <w:rFonts w:hint="eastAsia" w:ascii="宋体" w:hAnsi="宋体" w:cs="宋体"/>
                <w:color w:val="000000"/>
                <w:kern w:val="0"/>
                <w:sz w:val="24"/>
              </w:rPr>
              <w:t>*蚝油</w:t>
            </w:r>
          </w:p>
        </w:tc>
        <w:tc>
          <w:tcPr>
            <w:tcW w:w="1950" w:type="dxa"/>
            <w:tcBorders>
              <w:top w:val="nil"/>
              <w:left w:val="nil"/>
              <w:bottom w:val="single" w:color="auto" w:sz="8" w:space="0"/>
              <w:right w:val="single" w:color="auto" w:sz="8" w:space="0"/>
            </w:tcBorders>
            <w:shd w:val="clear" w:color="auto" w:fill="auto"/>
            <w:vAlign w:val="center"/>
          </w:tcPr>
          <w:p w14:paraId="5E43872D">
            <w:pPr>
              <w:widowControl/>
              <w:adjustRightInd/>
              <w:jc w:val="center"/>
              <w:rPr>
                <w:rFonts w:ascii="宋体" w:hAnsi="宋体" w:cs="宋体"/>
                <w:color w:val="000000"/>
                <w:kern w:val="0"/>
                <w:sz w:val="24"/>
              </w:rPr>
            </w:pPr>
            <w:r>
              <w:rPr>
                <w:rFonts w:hint="eastAsia" w:ascii="宋体" w:hAnsi="宋体" w:cs="宋体"/>
                <w:color w:val="000000"/>
                <w:kern w:val="0"/>
                <w:sz w:val="24"/>
              </w:rPr>
              <w:t>500g*12瓶/箱</w:t>
            </w:r>
          </w:p>
        </w:tc>
        <w:tc>
          <w:tcPr>
            <w:tcW w:w="1476" w:type="dxa"/>
            <w:tcBorders>
              <w:top w:val="nil"/>
              <w:left w:val="nil"/>
              <w:bottom w:val="single" w:color="auto" w:sz="8" w:space="0"/>
              <w:right w:val="single" w:color="auto" w:sz="8" w:space="0"/>
            </w:tcBorders>
            <w:shd w:val="clear" w:color="auto" w:fill="auto"/>
            <w:noWrap/>
            <w:vAlign w:val="center"/>
          </w:tcPr>
          <w:p w14:paraId="7C139EBC">
            <w:pPr>
              <w:widowControl/>
              <w:adjustRightInd/>
              <w:jc w:val="center"/>
              <w:rPr>
                <w:rFonts w:ascii="宋体" w:hAnsi="宋体" w:cs="宋体"/>
                <w:color w:val="000000"/>
                <w:kern w:val="0"/>
                <w:sz w:val="24"/>
              </w:rPr>
            </w:pPr>
            <w:r>
              <w:rPr>
                <w:rFonts w:hint="eastAsia" w:ascii="宋体" w:hAnsi="宋体" w:cs="宋体"/>
                <w:color w:val="000000"/>
                <w:kern w:val="0"/>
                <w:sz w:val="24"/>
              </w:rPr>
              <w:t>60箱</w:t>
            </w:r>
          </w:p>
        </w:tc>
      </w:tr>
      <w:tr w14:paraId="13F77FA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1DB8048">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BFA1133">
            <w:pPr>
              <w:widowControl/>
              <w:adjustRightInd/>
              <w:jc w:val="center"/>
              <w:rPr>
                <w:rFonts w:ascii="宋体" w:hAnsi="宋体" w:cs="宋体"/>
                <w:color w:val="000000"/>
                <w:kern w:val="0"/>
                <w:sz w:val="24"/>
              </w:rPr>
            </w:pPr>
            <w:r>
              <w:rPr>
                <w:rFonts w:hint="eastAsia" w:ascii="宋体" w:hAnsi="宋体" w:cs="宋体"/>
                <w:color w:val="000000"/>
                <w:kern w:val="0"/>
                <w:sz w:val="24"/>
              </w:rPr>
              <w:t>23</w:t>
            </w:r>
          </w:p>
        </w:tc>
        <w:tc>
          <w:tcPr>
            <w:tcW w:w="2910" w:type="dxa"/>
            <w:tcBorders>
              <w:top w:val="nil"/>
              <w:left w:val="nil"/>
              <w:bottom w:val="single" w:color="auto" w:sz="8" w:space="0"/>
              <w:right w:val="single" w:color="auto" w:sz="8" w:space="0"/>
            </w:tcBorders>
            <w:shd w:val="clear" w:color="auto" w:fill="auto"/>
            <w:vAlign w:val="center"/>
          </w:tcPr>
          <w:p w14:paraId="475C9620">
            <w:pPr>
              <w:widowControl/>
              <w:adjustRightInd/>
              <w:jc w:val="center"/>
              <w:rPr>
                <w:rFonts w:ascii="宋体" w:hAnsi="宋体" w:cs="宋体"/>
                <w:color w:val="000000"/>
                <w:kern w:val="0"/>
                <w:sz w:val="24"/>
              </w:rPr>
            </w:pPr>
            <w:r>
              <w:rPr>
                <w:rFonts w:hint="eastAsia" w:ascii="宋体" w:hAnsi="宋体" w:cs="宋体"/>
                <w:color w:val="000000"/>
                <w:kern w:val="0"/>
                <w:sz w:val="24"/>
              </w:rPr>
              <w:t>*生姜汁</w:t>
            </w:r>
          </w:p>
        </w:tc>
        <w:tc>
          <w:tcPr>
            <w:tcW w:w="1950" w:type="dxa"/>
            <w:tcBorders>
              <w:top w:val="nil"/>
              <w:left w:val="nil"/>
              <w:bottom w:val="single" w:color="auto" w:sz="8" w:space="0"/>
              <w:right w:val="single" w:color="auto" w:sz="8" w:space="0"/>
            </w:tcBorders>
            <w:shd w:val="clear" w:color="auto" w:fill="auto"/>
            <w:vAlign w:val="center"/>
          </w:tcPr>
          <w:p w14:paraId="4EF18A7E">
            <w:pPr>
              <w:widowControl/>
              <w:adjustRightInd/>
              <w:jc w:val="center"/>
              <w:rPr>
                <w:rFonts w:ascii="宋体" w:hAnsi="宋体" w:cs="宋体"/>
                <w:color w:val="000000"/>
                <w:kern w:val="0"/>
                <w:sz w:val="24"/>
              </w:rPr>
            </w:pPr>
            <w:r>
              <w:rPr>
                <w:rFonts w:hint="eastAsia" w:ascii="宋体" w:hAnsi="宋体" w:cs="宋体"/>
                <w:color w:val="000000"/>
                <w:kern w:val="0"/>
                <w:sz w:val="24"/>
              </w:rPr>
              <w:t>500g*12瓶/箱</w:t>
            </w:r>
          </w:p>
        </w:tc>
        <w:tc>
          <w:tcPr>
            <w:tcW w:w="1476" w:type="dxa"/>
            <w:tcBorders>
              <w:top w:val="nil"/>
              <w:left w:val="nil"/>
              <w:bottom w:val="single" w:color="auto" w:sz="8" w:space="0"/>
              <w:right w:val="single" w:color="auto" w:sz="8" w:space="0"/>
            </w:tcBorders>
            <w:shd w:val="clear" w:color="auto" w:fill="auto"/>
            <w:noWrap/>
            <w:vAlign w:val="center"/>
          </w:tcPr>
          <w:p w14:paraId="265FDEBD">
            <w:pPr>
              <w:widowControl/>
              <w:adjustRightInd/>
              <w:jc w:val="center"/>
              <w:rPr>
                <w:rFonts w:ascii="宋体" w:hAnsi="宋体" w:cs="宋体"/>
                <w:color w:val="000000"/>
                <w:kern w:val="0"/>
                <w:sz w:val="24"/>
              </w:rPr>
            </w:pPr>
            <w:r>
              <w:rPr>
                <w:rFonts w:hint="eastAsia" w:ascii="宋体" w:hAnsi="宋体" w:cs="宋体"/>
                <w:color w:val="000000"/>
                <w:kern w:val="0"/>
                <w:sz w:val="24"/>
              </w:rPr>
              <w:t>63箱</w:t>
            </w:r>
          </w:p>
        </w:tc>
      </w:tr>
      <w:tr w14:paraId="4DAC7AB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F7EEED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52EC545">
            <w:pPr>
              <w:widowControl/>
              <w:adjustRightInd/>
              <w:jc w:val="center"/>
              <w:rPr>
                <w:rFonts w:ascii="宋体" w:hAnsi="宋体" w:cs="宋体"/>
                <w:color w:val="000000"/>
                <w:kern w:val="0"/>
                <w:sz w:val="24"/>
              </w:rPr>
            </w:pPr>
            <w:r>
              <w:rPr>
                <w:rFonts w:hint="eastAsia" w:ascii="宋体" w:hAnsi="宋体" w:cs="宋体"/>
                <w:color w:val="000000"/>
                <w:kern w:val="0"/>
                <w:sz w:val="24"/>
              </w:rPr>
              <w:t>24</w:t>
            </w:r>
          </w:p>
        </w:tc>
        <w:tc>
          <w:tcPr>
            <w:tcW w:w="2910" w:type="dxa"/>
            <w:tcBorders>
              <w:top w:val="nil"/>
              <w:left w:val="nil"/>
              <w:bottom w:val="single" w:color="auto" w:sz="8" w:space="0"/>
              <w:right w:val="single" w:color="auto" w:sz="8" w:space="0"/>
            </w:tcBorders>
            <w:shd w:val="clear" w:color="auto" w:fill="auto"/>
            <w:noWrap/>
            <w:vAlign w:val="center"/>
          </w:tcPr>
          <w:p w14:paraId="75F313BD">
            <w:pPr>
              <w:widowControl/>
              <w:adjustRightInd/>
              <w:jc w:val="center"/>
              <w:rPr>
                <w:rFonts w:ascii="宋体" w:hAnsi="宋体" w:cs="宋体"/>
                <w:color w:val="000000"/>
                <w:kern w:val="0"/>
                <w:sz w:val="24"/>
              </w:rPr>
            </w:pPr>
            <w:r>
              <w:rPr>
                <w:rFonts w:hint="eastAsia" w:ascii="宋体" w:hAnsi="宋体" w:cs="宋体"/>
                <w:color w:val="000000"/>
                <w:kern w:val="0"/>
                <w:sz w:val="24"/>
              </w:rPr>
              <w:t>*四特酒</w:t>
            </w:r>
          </w:p>
        </w:tc>
        <w:tc>
          <w:tcPr>
            <w:tcW w:w="1950" w:type="dxa"/>
            <w:tcBorders>
              <w:top w:val="nil"/>
              <w:left w:val="nil"/>
              <w:bottom w:val="single" w:color="auto" w:sz="8" w:space="0"/>
              <w:right w:val="single" w:color="auto" w:sz="8" w:space="0"/>
            </w:tcBorders>
            <w:shd w:val="clear" w:color="auto" w:fill="auto"/>
            <w:vAlign w:val="center"/>
          </w:tcPr>
          <w:p w14:paraId="0FE03569">
            <w:pPr>
              <w:widowControl/>
              <w:adjustRightInd/>
              <w:jc w:val="center"/>
              <w:rPr>
                <w:rFonts w:ascii="宋体" w:hAnsi="宋体" w:cs="宋体"/>
                <w:color w:val="000000"/>
                <w:kern w:val="0"/>
                <w:sz w:val="24"/>
              </w:rPr>
            </w:pPr>
            <w:r>
              <w:rPr>
                <w:rFonts w:hint="eastAsia" w:ascii="宋体" w:hAnsi="宋体" w:cs="宋体"/>
                <w:color w:val="000000"/>
                <w:kern w:val="0"/>
                <w:sz w:val="24"/>
              </w:rPr>
              <w:t>500g*12瓶/箱</w:t>
            </w:r>
          </w:p>
        </w:tc>
        <w:tc>
          <w:tcPr>
            <w:tcW w:w="1476" w:type="dxa"/>
            <w:tcBorders>
              <w:top w:val="nil"/>
              <w:left w:val="nil"/>
              <w:bottom w:val="single" w:color="auto" w:sz="8" w:space="0"/>
              <w:right w:val="single" w:color="auto" w:sz="8" w:space="0"/>
            </w:tcBorders>
            <w:shd w:val="clear" w:color="auto" w:fill="auto"/>
            <w:noWrap/>
            <w:vAlign w:val="center"/>
          </w:tcPr>
          <w:p w14:paraId="072F9853">
            <w:pPr>
              <w:widowControl/>
              <w:adjustRightInd/>
              <w:jc w:val="center"/>
              <w:rPr>
                <w:rFonts w:ascii="宋体" w:hAnsi="宋体" w:cs="宋体"/>
                <w:color w:val="000000"/>
                <w:kern w:val="0"/>
                <w:sz w:val="24"/>
              </w:rPr>
            </w:pPr>
            <w:r>
              <w:rPr>
                <w:rFonts w:hint="eastAsia" w:ascii="宋体" w:hAnsi="宋体" w:cs="宋体"/>
                <w:color w:val="000000"/>
                <w:kern w:val="0"/>
                <w:sz w:val="24"/>
              </w:rPr>
              <w:t>27箱</w:t>
            </w:r>
          </w:p>
        </w:tc>
      </w:tr>
      <w:tr w14:paraId="65D6C7B6">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CF0290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0839CB4">
            <w:pPr>
              <w:widowControl/>
              <w:adjustRightInd/>
              <w:jc w:val="center"/>
              <w:rPr>
                <w:rFonts w:ascii="宋体" w:hAnsi="宋体" w:cs="宋体"/>
                <w:color w:val="000000"/>
                <w:kern w:val="0"/>
                <w:sz w:val="24"/>
              </w:rPr>
            </w:pPr>
            <w:r>
              <w:rPr>
                <w:rFonts w:hint="eastAsia" w:ascii="宋体" w:hAnsi="宋体" w:cs="宋体"/>
                <w:color w:val="000000"/>
                <w:kern w:val="0"/>
                <w:sz w:val="24"/>
              </w:rPr>
              <w:t>25</w:t>
            </w:r>
          </w:p>
        </w:tc>
        <w:tc>
          <w:tcPr>
            <w:tcW w:w="2910" w:type="dxa"/>
            <w:tcBorders>
              <w:top w:val="nil"/>
              <w:left w:val="nil"/>
              <w:bottom w:val="single" w:color="auto" w:sz="8" w:space="0"/>
              <w:right w:val="single" w:color="auto" w:sz="8" w:space="0"/>
            </w:tcBorders>
            <w:shd w:val="clear" w:color="auto" w:fill="auto"/>
            <w:noWrap/>
            <w:vAlign w:val="center"/>
          </w:tcPr>
          <w:p w14:paraId="212717C6">
            <w:pPr>
              <w:widowControl/>
              <w:adjustRightInd/>
              <w:jc w:val="center"/>
              <w:rPr>
                <w:rFonts w:ascii="宋体" w:hAnsi="宋体" w:cs="宋体"/>
                <w:color w:val="000000"/>
                <w:kern w:val="0"/>
                <w:sz w:val="24"/>
              </w:rPr>
            </w:pPr>
            <w:r>
              <w:rPr>
                <w:rFonts w:hint="eastAsia" w:ascii="宋体" w:hAnsi="宋体" w:cs="宋体"/>
                <w:color w:val="000000"/>
                <w:kern w:val="0"/>
                <w:sz w:val="24"/>
              </w:rPr>
              <w:t>麻油</w:t>
            </w:r>
          </w:p>
        </w:tc>
        <w:tc>
          <w:tcPr>
            <w:tcW w:w="1950" w:type="dxa"/>
            <w:tcBorders>
              <w:top w:val="nil"/>
              <w:left w:val="nil"/>
              <w:bottom w:val="single" w:color="auto" w:sz="8" w:space="0"/>
              <w:right w:val="single" w:color="auto" w:sz="8" w:space="0"/>
            </w:tcBorders>
            <w:shd w:val="clear" w:color="auto" w:fill="auto"/>
            <w:noWrap/>
            <w:vAlign w:val="center"/>
          </w:tcPr>
          <w:p w14:paraId="1730AF1A">
            <w:pPr>
              <w:widowControl/>
              <w:adjustRightInd/>
              <w:jc w:val="center"/>
              <w:rPr>
                <w:rFonts w:ascii="宋体" w:hAnsi="宋体" w:cs="宋体"/>
                <w:color w:val="000000"/>
                <w:kern w:val="0"/>
                <w:sz w:val="24"/>
              </w:rPr>
            </w:pPr>
            <w:r>
              <w:rPr>
                <w:rFonts w:hint="eastAsia" w:ascii="宋体" w:hAnsi="宋体" w:cs="宋体"/>
                <w:color w:val="000000"/>
                <w:kern w:val="0"/>
                <w:sz w:val="24"/>
              </w:rPr>
              <w:t>450ml*20瓶/箱</w:t>
            </w:r>
          </w:p>
        </w:tc>
        <w:tc>
          <w:tcPr>
            <w:tcW w:w="1476" w:type="dxa"/>
            <w:tcBorders>
              <w:top w:val="nil"/>
              <w:left w:val="nil"/>
              <w:bottom w:val="single" w:color="auto" w:sz="8" w:space="0"/>
              <w:right w:val="single" w:color="auto" w:sz="8" w:space="0"/>
            </w:tcBorders>
            <w:shd w:val="clear" w:color="auto" w:fill="auto"/>
            <w:noWrap/>
            <w:vAlign w:val="center"/>
          </w:tcPr>
          <w:p w14:paraId="794480FF">
            <w:pPr>
              <w:widowControl/>
              <w:adjustRightInd/>
              <w:jc w:val="center"/>
              <w:rPr>
                <w:rFonts w:ascii="宋体" w:hAnsi="宋体" w:cs="宋体"/>
                <w:color w:val="000000"/>
                <w:kern w:val="0"/>
                <w:sz w:val="24"/>
              </w:rPr>
            </w:pPr>
            <w:r>
              <w:rPr>
                <w:rFonts w:hint="eastAsia" w:ascii="宋体" w:hAnsi="宋体" w:cs="宋体"/>
                <w:color w:val="000000"/>
                <w:kern w:val="0"/>
                <w:sz w:val="24"/>
              </w:rPr>
              <w:t>15箱</w:t>
            </w:r>
          </w:p>
        </w:tc>
      </w:tr>
      <w:tr w14:paraId="3DD7503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04B79B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A8EEBEF">
            <w:pPr>
              <w:widowControl/>
              <w:adjustRightInd/>
              <w:jc w:val="center"/>
              <w:rPr>
                <w:rFonts w:ascii="宋体" w:hAnsi="宋体" w:cs="宋体"/>
                <w:color w:val="000000"/>
                <w:kern w:val="0"/>
                <w:sz w:val="24"/>
              </w:rPr>
            </w:pPr>
            <w:r>
              <w:rPr>
                <w:rFonts w:hint="eastAsia" w:ascii="宋体" w:hAnsi="宋体" w:cs="宋体"/>
                <w:color w:val="000000"/>
                <w:kern w:val="0"/>
                <w:sz w:val="24"/>
              </w:rPr>
              <w:t>26</w:t>
            </w:r>
          </w:p>
        </w:tc>
        <w:tc>
          <w:tcPr>
            <w:tcW w:w="2910" w:type="dxa"/>
            <w:tcBorders>
              <w:top w:val="nil"/>
              <w:left w:val="nil"/>
              <w:bottom w:val="single" w:color="auto" w:sz="8" w:space="0"/>
              <w:right w:val="single" w:color="auto" w:sz="8" w:space="0"/>
            </w:tcBorders>
            <w:shd w:val="clear" w:color="auto" w:fill="auto"/>
            <w:noWrap/>
            <w:vAlign w:val="center"/>
          </w:tcPr>
          <w:p w14:paraId="4B864F69">
            <w:pPr>
              <w:widowControl/>
              <w:adjustRightInd/>
              <w:jc w:val="center"/>
              <w:rPr>
                <w:rFonts w:ascii="宋体" w:hAnsi="宋体" w:cs="宋体"/>
                <w:color w:val="000000"/>
                <w:kern w:val="0"/>
                <w:sz w:val="24"/>
              </w:rPr>
            </w:pPr>
            <w:r>
              <w:rPr>
                <w:rFonts w:hint="eastAsia" w:ascii="宋体" w:hAnsi="宋体" w:cs="宋体"/>
                <w:color w:val="000000"/>
                <w:kern w:val="0"/>
                <w:sz w:val="24"/>
              </w:rPr>
              <w:t>辣油</w:t>
            </w:r>
          </w:p>
        </w:tc>
        <w:tc>
          <w:tcPr>
            <w:tcW w:w="1950" w:type="dxa"/>
            <w:tcBorders>
              <w:top w:val="nil"/>
              <w:left w:val="nil"/>
              <w:bottom w:val="single" w:color="auto" w:sz="8" w:space="0"/>
              <w:right w:val="single" w:color="auto" w:sz="8" w:space="0"/>
            </w:tcBorders>
            <w:shd w:val="clear" w:color="auto" w:fill="auto"/>
            <w:noWrap/>
            <w:vAlign w:val="center"/>
          </w:tcPr>
          <w:p w14:paraId="401AC0DC">
            <w:pPr>
              <w:widowControl/>
              <w:adjustRightInd/>
              <w:jc w:val="center"/>
              <w:rPr>
                <w:rFonts w:ascii="宋体" w:hAnsi="宋体" w:cs="宋体"/>
                <w:color w:val="000000"/>
                <w:kern w:val="0"/>
                <w:sz w:val="24"/>
              </w:rPr>
            </w:pPr>
            <w:r>
              <w:rPr>
                <w:rFonts w:hint="eastAsia" w:ascii="宋体" w:hAnsi="宋体" w:cs="宋体"/>
                <w:color w:val="000000"/>
                <w:kern w:val="0"/>
                <w:sz w:val="24"/>
              </w:rPr>
              <w:t>900ml*12瓶/箱</w:t>
            </w:r>
          </w:p>
        </w:tc>
        <w:tc>
          <w:tcPr>
            <w:tcW w:w="1476" w:type="dxa"/>
            <w:tcBorders>
              <w:top w:val="nil"/>
              <w:left w:val="nil"/>
              <w:bottom w:val="single" w:color="auto" w:sz="8" w:space="0"/>
              <w:right w:val="single" w:color="auto" w:sz="8" w:space="0"/>
            </w:tcBorders>
            <w:shd w:val="clear" w:color="auto" w:fill="auto"/>
            <w:noWrap/>
            <w:vAlign w:val="center"/>
          </w:tcPr>
          <w:p w14:paraId="57ADA1F2">
            <w:pPr>
              <w:widowControl/>
              <w:adjustRightInd/>
              <w:jc w:val="center"/>
              <w:rPr>
                <w:rFonts w:ascii="宋体" w:hAnsi="宋体" w:cs="宋体"/>
                <w:color w:val="000000"/>
                <w:kern w:val="0"/>
                <w:sz w:val="24"/>
              </w:rPr>
            </w:pPr>
            <w:r>
              <w:rPr>
                <w:rFonts w:hint="eastAsia" w:ascii="宋体" w:hAnsi="宋体" w:cs="宋体"/>
                <w:color w:val="000000"/>
                <w:kern w:val="0"/>
                <w:sz w:val="24"/>
              </w:rPr>
              <w:t>15箱</w:t>
            </w:r>
          </w:p>
        </w:tc>
      </w:tr>
      <w:tr w14:paraId="0AC01BF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7C1C213">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8625BED">
            <w:pPr>
              <w:widowControl/>
              <w:adjustRightInd/>
              <w:jc w:val="center"/>
              <w:rPr>
                <w:rFonts w:ascii="宋体" w:hAnsi="宋体" w:cs="宋体"/>
                <w:color w:val="000000"/>
                <w:kern w:val="0"/>
                <w:sz w:val="24"/>
              </w:rPr>
            </w:pPr>
            <w:r>
              <w:rPr>
                <w:rFonts w:hint="eastAsia" w:ascii="宋体" w:hAnsi="宋体" w:cs="宋体"/>
                <w:color w:val="000000"/>
                <w:kern w:val="0"/>
                <w:sz w:val="24"/>
              </w:rPr>
              <w:t>27</w:t>
            </w:r>
          </w:p>
        </w:tc>
        <w:tc>
          <w:tcPr>
            <w:tcW w:w="2910" w:type="dxa"/>
            <w:tcBorders>
              <w:top w:val="nil"/>
              <w:left w:val="nil"/>
              <w:bottom w:val="single" w:color="auto" w:sz="8" w:space="0"/>
              <w:right w:val="single" w:color="auto" w:sz="8" w:space="0"/>
            </w:tcBorders>
            <w:shd w:val="clear" w:color="auto" w:fill="auto"/>
            <w:noWrap/>
            <w:vAlign w:val="center"/>
          </w:tcPr>
          <w:p w14:paraId="4F762F45">
            <w:pPr>
              <w:widowControl/>
              <w:adjustRightInd/>
              <w:jc w:val="center"/>
              <w:rPr>
                <w:rFonts w:ascii="宋体" w:hAnsi="宋体" w:cs="宋体"/>
                <w:color w:val="000000"/>
                <w:kern w:val="0"/>
                <w:sz w:val="24"/>
              </w:rPr>
            </w:pPr>
            <w:r>
              <w:rPr>
                <w:rFonts w:hint="eastAsia" w:ascii="宋体" w:hAnsi="宋体" w:cs="宋体"/>
                <w:color w:val="000000"/>
                <w:kern w:val="0"/>
                <w:sz w:val="24"/>
              </w:rPr>
              <w:t>辣鲜露</w:t>
            </w:r>
          </w:p>
        </w:tc>
        <w:tc>
          <w:tcPr>
            <w:tcW w:w="1950" w:type="dxa"/>
            <w:tcBorders>
              <w:top w:val="nil"/>
              <w:left w:val="nil"/>
              <w:bottom w:val="single" w:color="auto" w:sz="8" w:space="0"/>
              <w:right w:val="single" w:color="auto" w:sz="8" w:space="0"/>
            </w:tcBorders>
            <w:shd w:val="clear" w:color="auto" w:fill="auto"/>
            <w:noWrap/>
            <w:vAlign w:val="center"/>
          </w:tcPr>
          <w:p w14:paraId="4ABDB0E4">
            <w:pPr>
              <w:widowControl/>
              <w:adjustRightInd/>
              <w:jc w:val="center"/>
              <w:rPr>
                <w:rFonts w:ascii="宋体" w:hAnsi="宋体" w:cs="宋体"/>
                <w:color w:val="000000"/>
                <w:kern w:val="0"/>
                <w:sz w:val="24"/>
              </w:rPr>
            </w:pPr>
            <w:r>
              <w:rPr>
                <w:rFonts w:hint="eastAsia" w:ascii="宋体" w:hAnsi="宋体" w:cs="宋体"/>
                <w:color w:val="000000"/>
                <w:kern w:val="0"/>
                <w:sz w:val="24"/>
              </w:rPr>
              <w:t>458g*6瓶/箱</w:t>
            </w:r>
          </w:p>
        </w:tc>
        <w:tc>
          <w:tcPr>
            <w:tcW w:w="1476" w:type="dxa"/>
            <w:tcBorders>
              <w:top w:val="nil"/>
              <w:left w:val="nil"/>
              <w:bottom w:val="single" w:color="auto" w:sz="8" w:space="0"/>
              <w:right w:val="single" w:color="auto" w:sz="8" w:space="0"/>
            </w:tcBorders>
            <w:shd w:val="clear" w:color="auto" w:fill="auto"/>
            <w:noWrap/>
            <w:vAlign w:val="center"/>
          </w:tcPr>
          <w:p w14:paraId="24B2A5AF">
            <w:pPr>
              <w:widowControl/>
              <w:adjustRightInd/>
              <w:jc w:val="center"/>
              <w:rPr>
                <w:rFonts w:ascii="宋体" w:hAnsi="宋体" w:cs="宋体"/>
                <w:color w:val="000000"/>
                <w:kern w:val="0"/>
                <w:sz w:val="24"/>
              </w:rPr>
            </w:pPr>
            <w:r>
              <w:rPr>
                <w:rFonts w:hint="eastAsia" w:ascii="宋体" w:hAnsi="宋体" w:cs="宋体"/>
                <w:color w:val="000000"/>
                <w:kern w:val="0"/>
                <w:sz w:val="24"/>
              </w:rPr>
              <w:t>36箱</w:t>
            </w:r>
          </w:p>
        </w:tc>
      </w:tr>
      <w:tr w14:paraId="693E406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BE9364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CB3860E">
            <w:pPr>
              <w:widowControl/>
              <w:adjustRightInd/>
              <w:jc w:val="center"/>
              <w:rPr>
                <w:rFonts w:ascii="宋体" w:hAnsi="宋体" w:cs="宋体"/>
                <w:color w:val="000000"/>
                <w:kern w:val="0"/>
                <w:sz w:val="24"/>
              </w:rPr>
            </w:pPr>
            <w:r>
              <w:rPr>
                <w:rFonts w:hint="eastAsia" w:ascii="宋体" w:hAnsi="宋体" w:cs="宋体"/>
                <w:color w:val="000000"/>
                <w:kern w:val="0"/>
                <w:sz w:val="24"/>
              </w:rPr>
              <w:t>28</w:t>
            </w:r>
          </w:p>
        </w:tc>
        <w:tc>
          <w:tcPr>
            <w:tcW w:w="2910" w:type="dxa"/>
            <w:tcBorders>
              <w:top w:val="nil"/>
              <w:left w:val="nil"/>
              <w:bottom w:val="single" w:color="auto" w:sz="8" w:space="0"/>
              <w:right w:val="single" w:color="auto" w:sz="8" w:space="0"/>
            </w:tcBorders>
            <w:shd w:val="clear" w:color="auto" w:fill="auto"/>
            <w:noWrap/>
            <w:vAlign w:val="center"/>
          </w:tcPr>
          <w:p w14:paraId="14E6A9CB">
            <w:pPr>
              <w:widowControl/>
              <w:adjustRightInd/>
              <w:jc w:val="center"/>
              <w:rPr>
                <w:rFonts w:ascii="宋体" w:hAnsi="宋体" w:cs="宋体"/>
                <w:color w:val="000000"/>
                <w:kern w:val="0"/>
                <w:sz w:val="24"/>
              </w:rPr>
            </w:pPr>
            <w:r>
              <w:rPr>
                <w:rFonts w:hint="eastAsia" w:ascii="宋体" w:hAnsi="宋体" w:cs="宋体"/>
                <w:color w:val="000000"/>
                <w:kern w:val="0"/>
                <w:sz w:val="24"/>
              </w:rPr>
              <w:t>*郫县酱</w:t>
            </w:r>
          </w:p>
        </w:tc>
        <w:tc>
          <w:tcPr>
            <w:tcW w:w="1950" w:type="dxa"/>
            <w:tcBorders>
              <w:top w:val="nil"/>
              <w:left w:val="nil"/>
              <w:bottom w:val="single" w:color="auto" w:sz="8" w:space="0"/>
              <w:right w:val="single" w:color="auto" w:sz="8" w:space="0"/>
            </w:tcBorders>
            <w:shd w:val="clear" w:color="auto" w:fill="auto"/>
            <w:noWrap/>
            <w:vAlign w:val="center"/>
          </w:tcPr>
          <w:p w14:paraId="6174B497">
            <w:pPr>
              <w:widowControl/>
              <w:adjustRightInd/>
              <w:jc w:val="center"/>
              <w:rPr>
                <w:rFonts w:ascii="宋体" w:hAnsi="宋体" w:cs="宋体"/>
                <w:color w:val="000000"/>
                <w:kern w:val="0"/>
                <w:sz w:val="24"/>
              </w:rPr>
            </w:pPr>
            <w:r>
              <w:rPr>
                <w:rFonts w:hint="eastAsia" w:ascii="宋体" w:hAnsi="宋体" w:cs="宋体"/>
                <w:color w:val="000000"/>
                <w:kern w:val="0"/>
                <w:sz w:val="24"/>
              </w:rPr>
              <w:t>950g*8瓶/箱</w:t>
            </w:r>
          </w:p>
        </w:tc>
        <w:tc>
          <w:tcPr>
            <w:tcW w:w="1476" w:type="dxa"/>
            <w:tcBorders>
              <w:top w:val="nil"/>
              <w:left w:val="nil"/>
              <w:bottom w:val="single" w:color="auto" w:sz="8" w:space="0"/>
              <w:right w:val="single" w:color="auto" w:sz="8" w:space="0"/>
            </w:tcBorders>
            <w:shd w:val="clear" w:color="auto" w:fill="auto"/>
            <w:noWrap/>
            <w:vAlign w:val="center"/>
          </w:tcPr>
          <w:p w14:paraId="1978BD37">
            <w:pPr>
              <w:widowControl/>
              <w:adjustRightInd/>
              <w:jc w:val="center"/>
              <w:rPr>
                <w:rFonts w:ascii="宋体" w:hAnsi="宋体" w:cs="宋体"/>
                <w:color w:val="000000"/>
                <w:kern w:val="0"/>
                <w:sz w:val="24"/>
              </w:rPr>
            </w:pPr>
            <w:r>
              <w:rPr>
                <w:rFonts w:hint="eastAsia" w:ascii="宋体" w:hAnsi="宋体" w:cs="宋体"/>
                <w:color w:val="000000"/>
                <w:kern w:val="0"/>
                <w:sz w:val="24"/>
              </w:rPr>
              <w:t>30箱</w:t>
            </w:r>
          </w:p>
        </w:tc>
      </w:tr>
      <w:tr w14:paraId="063250ED">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608C68C">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D311B48">
            <w:pPr>
              <w:widowControl/>
              <w:adjustRightInd/>
              <w:jc w:val="center"/>
              <w:rPr>
                <w:rFonts w:ascii="宋体" w:hAnsi="宋体" w:cs="宋体"/>
                <w:color w:val="000000"/>
                <w:kern w:val="0"/>
                <w:sz w:val="24"/>
              </w:rPr>
            </w:pPr>
            <w:r>
              <w:rPr>
                <w:rFonts w:hint="eastAsia" w:ascii="宋体" w:hAnsi="宋体" w:cs="宋体"/>
                <w:color w:val="000000"/>
                <w:kern w:val="0"/>
                <w:sz w:val="24"/>
              </w:rPr>
              <w:t>29</w:t>
            </w:r>
          </w:p>
        </w:tc>
        <w:tc>
          <w:tcPr>
            <w:tcW w:w="2910" w:type="dxa"/>
            <w:tcBorders>
              <w:top w:val="nil"/>
              <w:left w:val="nil"/>
              <w:bottom w:val="single" w:color="auto" w:sz="8" w:space="0"/>
              <w:right w:val="single" w:color="auto" w:sz="8" w:space="0"/>
            </w:tcBorders>
            <w:shd w:val="clear" w:color="auto" w:fill="auto"/>
            <w:noWrap/>
            <w:vAlign w:val="center"/>
          </w:tcPr>
          <w:p w14:paraId="0DEF5991">
            <w:pPr>
              <w:widowControl/>
              <w:adjustRightInd/>
              <w:jc w:val="center"/>
              <w:rPr>
                <w:rFonts w:ascii="宋体" w:hAnsi="宋体" w:cs="宋体"/>
                <w:color w:val="000000"/>
                <w:kern w:val="0"/>
                <w:sz w:val="24"/>
              </w:rPr>
            </w:pPr>
            <w:r>
              <w:rPr>
                <w:rFonts w:hint="eastAsia" w:ascii="宋体" w:hAnsi="宋体" w:cs="宋体"/>
                <w:color w:val="000000"/>
                <w:kern w:val="0"/>
                <w:sz w:val="24"/>
              </w:rPr>
              <w:t>剁椒</w:t>
            </w:r>
          </w:p>
        </w:tc>
        <w:tc>
          <w:tcPr>
            <w:tcW w:w="1950" w:type="dxa"/>
            <w:tcBorders>
              <w:top w:val="nil"/>
              <w:left w:val="nil"/>
              <w:bottom w:val="single" w:color="auto" w:sz="8" w:space="0"/>
              <w:right w:val="single" w:color="auto" w:sz="8" w:space="0"/>
            </w:tcBorders>
            <w:shd w:val="clear" w:color="auto" w:fill="auto"/>
            <w:noWrap/>
            <w:vAlign w:val="center"/>
          </w:tcPr>
          <w:p w14:paraId="3248F8DD">
            <w:pPr>
              <w:widowControl/>
              <w:adjustRightInd/>
              <w:jc w:val="center"/>
              <w:rPr>
                <w:rFonts w:ascii="宋体" w:hAnsi="宋体" w:cs="宋体"/>
                <w:color w:val="000000"/>
                <w:kern w:val="0"/>
                <w:sz w:val="24"/>
              </w:rPr>
            </w:pPr>
            <w:r>
              <w:rPr>
                <w:rFonts w:hint="eastAsia" w:ascii="宋体" w:hAnsi="宋体" w:cs="宋体"/>
                <w:color w:val="000000"/>
                <w:kern w:val="0"/>
                <w:sz w:val="24"/>
              </w:rPr>
              <w:t>2.34kg*6瓶/箱</w:t>
            </w:r>
          </w:p>
        </w:tc>
        <w:tc>
          <w:tcPr>
            <w:tcW w:w="1476" w:type="dxa"/>
            <w:tcBorders>
              <w:top w:val="nil"/>
              <w:left w:val="nil"/>
              <w:bottom w:val="single" w:color="auto" w:sz="8" w:space="0"/>
              <w:right w:val="single" w:color="auto" w:sz="8" w:space="0"/>
            </w:tcBorders>
            <w:shd w:val="clear" w:color="auto" w:fill="auto"/>
            <w:noWrap/>
            <w:vAlign w:val="center"/>
          </w:tcPr>
          <w:p w14:paraId="2A6D823B">
            <w:pPr>
              <w:widowControl/>
              <w:adjustRightInd/>
              <w:jc w:val="center"/>
              <w:rPr>
                <w:rFonts w:ascii="宋体" w:hAnsi="宋体" w:cs="宋体"/>
                <w:color w:val="000000"/>
                <w:kern w:val="0"/>
                <w:sz w:val="24"/>
              </w:rPr>
            </w:pPr>
            <w:r>
              <w:rPr>
                <w:rFonts w:hint="eastAsia" w:ascii="宋体" w:hAnsi="宋体" w:cs="宋体"/>
                <w:color w:val="000000"/>
                <w:kern w:val="0"/>
                <w:sz w:val="24"/>
              </w:rPr>
              <w:t>48箱</w:t>
            </w:r>
          </w:p>
        </w:tc>
      </w:tr>
      <w:tr w14:paraId="0DB3C95D">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979DED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346A1BD">
            <w:pPr>
              <w:widowControl/>
              <w:adjustRightInd/>
              <w:jc w:val="center"/>
              <w:rPr>
                <w:rFonts w:ascii="宋体" w:hAnsi="宋体" w:cs="宋体"/>
                <w:color w:val="000000"/>
                <w:kern w:val="0"/>
                <w:sz w:val="24"/>
              </w:rPr>
            </w:pPr>
            <w:r>
              <w:rPr>
                <w:rFonts w:hint="eastAsia" w:ascii="宋体" w:hAnsi="宋体" w:cs="宋体"/>
                <w:color w:val="000000"/>
                <w:kern w:val="0"/>
                <w:sz w:val="24"/>
              </w:rPr>
              <w:t>30</w:t>
            </w:r>
          </w:p>
        </w:tc>
        <w:tc>
          <w:tcPr>
            <w:tcW w:w="2910" w:type="dxa"/>
            <w:tcBorders>
              <w:top w:val="nil"/>
              <w:left w:val="nil"/>
              <w:bottom w:val="single" w:color="auto" w:sz="8" w:space="0"/>
              <w:right w:val="single" w:color="auto" w:sz="8" w:space="0"/>
            </w:tcBorders>
            <w:shd w:val="clear" w:color="auto" w:fill="auto"/>
            <w:noWrap/>
            <w:vAlign w:val="center"/>
          </w:tcPr>
          <w:p w14:paraId="2CB39E93">
            <w:pPr>
              <w:widowControl/>
              <w:adjustRightInd/>
              <w:jc w:val="center"/>
              <w:rPr>
                <w:rFonts w:ascii="宋体" w:hAnsi="宋体" w:cs="宋体"/>
                <w:color w:val="000000"/>
                <w:kern w:val="0"/>
                <w:sz w:val="24"/>
              </w:rPr>
            </w:pPr>
            <w:r>
              <w:rPr>
                <w:rFonts w:hint="eastAsia" w:ascii="宋体" w:hAnsi="宋体" w:cs="宋体"/>
                <w:color w:val="000000"/>
                <w:kern w:val="0"/>
                <w:sz w:val="24"/>
              </w:rPr>
              <w:t>一品鲜</w:t>
            </w:r>
          </w:p>
        </w:tc>
        <w:tc>
          <w:tcPr>
            <w:tcW w:w="1950" w:type="dxa"/>
            <w:tcBorders>
              <w:top w:val="nil"/>
              <w:left w:val="nil"/>
              <w:bottom w:val="single" w:color="auto" w:sz="8" w:space="0"/>
              <w:right w:val="single" w:color="auto" w:sz="8" w:space="0"/>
            </w:tcBorders>
            <w:shd w:val="clear" w:color="auto" w:fill="auto"/>
            <w:noWrap/>
            <w:vAlign w:val="center"/>
          </w:tcPr>
          <w:p w14:paraId="3A137CC6">
            <w:pPr>
              <w:widowControl/>
              <w:adjustRightInd/>
              <w:jc w:val="center"/>
              <w:rPr>
                <w:rFonts w:ascii="宋体" w:hAnsi="宋体" w:cs="宋体"/>
                <w:color w:val="000000"/>
                <w:kern w:val="0"/>
                <w:sz w:val="24"/>
              </w:rPr>
            </w:pPr>
            <w:r>
              <w:rPr>
                <w:rFonts w:hint="eastAsia" w:ascii="宋体" w:hAnsi="宋体" w:cs="宋体"/>
                <w:color w:val="000000"/>
                <w:kern w:val="0"/>
                <w:sz w:val="24"/>
              </w:rPr>
              <w:t>500ml*12瓶/箱</w:t>
            </w:r>
          </w:p>
        </w:tc>
        <w:tc>
          <w:tcPr>
            <w:tcW w:w="1476" w:type="dxa"/>
            <w:tcBorders>
              <w:top w:val="nil"/>
              <w:left w:val="nil"/>
              <w:bottom w:val="single" w:color="auto" w:sz="8" w:space="0"/>
              <w:right w:val="single" w:color="auto" w:sz="8" w:space="0"/>
            </w:tcBorders>
            <w:shd w:val="clear" w:color="auto" w:fill="auto"/>
            <w:noWrap/>
            <w:vAlign w:val="center"/>
          </w:tcPr>
          <w:p w14:paraId="0C9812F1">
            <w:pPr>
              <w:widowControl/>
              <w:adjustRightInd/>
              <w:jc w:val="center"/>
              <w:rPr>
                <w:rFonts w:ascii="宋体" w:hAnsi="宋体" w:cs="宋体"/>
                <w:color w:val="000000"/>
                <w:kern w:val="0"/>
                <w:sz w:val="24"/>
              </w:rPr>
            </w:pPr>
            <w:r>
              <w:rPr>
                <w:rFonts w:hint="eastAsia" w:ascii="宋体" w:hAnsi="宋体" w:cs="宋体"/>
                <w:color w:val="000000"/>
                <w:kern w:val="0"/>
                <w:sz w:val="24"/>
              </w:rPr>
              <w:t>57箱</w:t>
            </w:r>
          </w:p>
        </w:tc>
      </w:tr>
      <w:tr w14:paraId="1E80EE5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E3511E2">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537A68D">
            <w:pPr>
              <w:widowControl/>
              <w:adjustRightInd/>
              <w:jc w:val="center"/>
              <w:rPr>
                <w:rFonts w:ascii="宋体" w:hAnsi="宋体" w:cs="宋体"/>
                <w:color w:val="000000"/>
                <w:kern w:val="0"/>
                <w:sz w:val="24"/>
              </w:rPr>
            </w:pPr>
            <w:r>
              <w:rPr>
                <w:rFonts w:hint="eastAsia" w:ascii="宋体" w:hAnsi="宋体" w:cs="宋体"/>
                <w:color w:val="000000"/>
                <w:kern w:val="0"/>
                <w:sz w:val="24"/>
              </w:rPr>
              <w:t>31</w:t>
            </w:r>
          </w:p>
        </w:tc>
        <w:tc>
          <w:tcPr>
            <w:tcW w:w="2910" w:type="dxa"/>
            <w:tcBorders>
              <w:top w:val="nil"/>
              <w:left w:val="nil"/>
              <w:bottom w:val="single" w:color="auto" w:sz="8" w:space="0"/>
              <w:right w:val="single" w:color="auto" w:sz="8" w:space="0"/>
            </w:tcBorders>
            <w:shd w:val="clear" w:color="auto" w:fill="auto"/>
            <w:noWrap/>
            <w:vAlign w:val="center"/>
          </w:tcPr>
          <w:p w14:paraId="32BF6349">
            <w:pPr>
              <w:widowControl/>
              <w:adjustRightInd/>
              <w:jc w:val="center"/>
              <w:rPr>
                <w:rFonts w:ascii="宋体" w:hAnsi="宋体" w:cs="宋体"/>
                <w:color w:val="000000"/>
                <w:kern w:val="0"/>
                <w:sz w:val="24"/>
              </w:rPr>
            </w:pPr>
            <w:r>
              <w:rPr>
                <w:rFonts w:hint="eastAsia" w:ascii="宋体" w:hAnsi="宋体" w:cs="宋体"/>
                <w:color w:val="000000"/>
                <w:kern w:val="0"/>
                <w:sz w:val="24"/>
              </w:rPr>
              <w:t>*白糖</w:t>
            </w:r>
          </w:p>
        </w:tc>
        <w:tc>
          <w:tcPr>
            <w:tcW w:w="1950" w:type="dxa"/>
            <w:tcBorders>
              <w:top w:val="nil"/>
              <w:left w:val="nil"/>
              <w:bottom w:val="single" w:color="auto" w:sz="8" w:space="0"/>
              <w:right w:val="single" w:color="auto" w:sz="8" w:space="0"/>
            </w:tcBorders>
            <w:shd w:val="clear" w:color="auto" w:fill="auto"/>
            <w:noWrap/>
            <w:vAlign w:val="center"/>
          </w:tcPr>
          <w:p w14:paraId="2C406AEA">
            <w:pPr>
              <w:widowControl/>
              <w:adjustRightInd/>
              <w:jc w:val="center"/>
              <w:rPr>
                <w:rFonts w:ascii="宋体" w:hAnsi="宋体" w:cs="宋体"/>
                <w:color w:val="000000"/>
                <w:kern w:val="0"/>
                <w:sz w:val="24"/>
              </w:rPr>
            </w:pPr>
            <w:r>
              <w:rPr>
                <w:rFonts w:hint="eastAsia" w:ascii="宋体" w:hAnsi="宋体" w:cs="宋体"/>
                <w:color w:val="000000"/>
                <w:kern w:val="0"/>
                <w:sz w:val="24"/>
              </w:rPr>
              <w:t>400g*40袋/箱</w:t>
            </w:r>
          </w:p>
        </w:tc>
        <w:tc>
          <w:tcPr>
            <w:tcW w:w="1476" w:type="dxa"/>
            <w:tcBorders>
              <w:top w:val="nil"/>
              <w:left w:val="nil"/>
              <w:bottom w:val="single" w:color="auto" w:sz="8" w:space="0"/>
              <w:right w:val="single" w:color="auto" w:sz="8" w:space="0"/>
            </w:tcBorders>
            <w:shd w:val="clear" w:color="auto" w:fill="auto"/>
            <w:noWrap/>
            <w:vAlign w:val="center"/>
          </w:tcPr>
          <w:p w14:paraId="48BDB482">
            <w:pPr>
              <w:widowControl/>
              <w:adjustRightInd/>
              <w:jc w:val="center"/>
              <w:rPr>
                <w:rFonts w:ascii="宋体" w:hAnsi="宋体" w:cs="宋体"/>
                <w:color w:val="000000"/>
                <w:kern w:val="0"/>
                <w:sz w:val="24"/>
              </w:rPr>
            </w:pPr>
            <w:r>
              <w:rPr>
                <w:rFonts w:hint="eastAsia" w:ascii="宋体" w:hAnsi="宋体" w:cs="宋体"/>
                <w:color w:val="000000"/>
                <w:kern w:val="0"/>
                <w:sz w:val="24"/>
              </w:rPr>
              <w:t>120箱</w:t>
            </w:r>
          </w:p>
        </w:tc>
      </w:tr>
      <w:tr w14:paraId="73296A9D">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67D48DD">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35FE350">
            <w:pPr>
              <w:widowControl/>
              <w:adjustRightInd/>
              <w:jc w:val="center"/>
              <w:rPr>
                <w:rFonts w:ascii="宋体" w:hAnsi="宋体" w:cs="宋体"/>
                <w:color w:val="000000"/>
                <w:kern w:val="0"/>
                <w:sz w:val="24"/>
              </w:rPr>
            </w:pPr>
            <w:r>
              <w:rPr>
                <w:rFonts w:hint="eastAsia" w:ascii="宋体" w:hAnsi="宋体" w:cs="宋体"/>
                <w:color w:val="000000"/>
                <w:kern w:val="0"/>
                <w:sz w:val="24"/>
              </w:rPr>
              <w:t>32</w:t>
            </w:r>
          </w:p>
        </w:tc>
        <w:tc>
          <w:tcPr>
            <w:tcW w:w="2910" w:type="dxa"/>
            <w:tcBorders>
              <w:top w:val="nil"/>
              <w:left w:val="nil"/>
              <w:bottom w:val="single" w:color="auto" w:sz="8" w:space="0"/>
              <w:right w:val="single" w:color="auto" w:sz="8" w:space="0"/>
            </w:tcBorders>
            <w:shd w:val="clear" w:color="auto" w:fill="auto"/>
            <w:noWrap/>
            <w:vAlign w:val="center"/>
          </w:tcPr>
          <w:p w14:paraId="54852A2E">
            <w:pPr>
              <w:widowControl/>
              <w:adjustRightInd/>
              <w:jc w:val="center"/>
              <w:rPr>
                <w:rFonts w:ascii="宋体" w:hAnsi="宋体" w:cs="宋体"/>
                <w:color w:val="000000"/>
                <w:kern w:val="0"/>
                <w:sz w:val="24"/>
              </w:rPr>
            </w:pPr>
            <w:r>
              <w:rPr>
                <w:rFonts w:hint="eastAsia" w:ascii="宋体" w:hAnsi="宋体" w:cs="宋体"/>
                <w:color w:val="000000"/>
                <w:kern w:val="0"/>
                <w:sz w:val="24"/>
              </w:rPr>
              <w:t>*糯米黄酒</w:t>
            </w:r>
          </w:p>
        </w:tc>
        <w:tc>
          <w:tcPr>
            <w:tcW w:w="1950" w:type="dxa"/>
            <w:tcBorders>
              <w:top w:val="nil"/>
              <w:left w:val="nil"/>
              <w:bottom w:val="single" w:color="auto" w:sz="8" w:space="0"/>
              <w:right w:val="single" w:color="auto" w:sz="8" w:space="0"/>
            </w:tcBorders>
            <w:shd w:val="clear" w:color="auto" w:fill="auto"/>
            <w:noWrap/>
            <w:vAlign w:val="center"/>
          </w:tcPr>
          <w:p w14:paraId="616029E3">
            <w:pPr>
              <w:widowControl/>
              <w:adjustRightInd/>
              <w:jc w:val="center"/>
              <w:rPr>
                <w:rFonts w:ascii="宋体" w:hAnsi="宋体" w:cs="宋体"/>
                <w:color w:val="000000"/>
                <w:kern w:val="0"/>
                <w:sz w:val="24"/>
              </w:rPr>
            </w:pPr>
            <w:r>
              <w:rPr>
                <w:rFonts w:hint="eastAsia" w:ascii="宋体" w:hAnsi="宋体" w:cs="宋体"/>
                <w:color w:val="000000"/>
                <w:kern w:val="0"/>
                <w:sz w:val="24"/>
              </w:rPr>
              <w:t>350ml*40袋/箱</w:t>
            </w:r>
          </w:p>
        </w:tc>
        <w:tc>
          <w:tcPr>
            <w:tcW w:w="1476" w:type="dxa"/>
            <w:tcBorders>
              <w:top w:val="nil"/>
              <w:left w:val="nil"/>
              <w:bottom w:val="single" w:color="auto" w:sz="8" w:space="0"/>
              <w:right w:val="single" w:color="auto" w:sz="8" w:space="0"/>
            </w:tcBorders>
            <w:shd w:val="clear" w:color="auto" w:fill="auto"/>
            <w:noWrap/>
            <w:vAlign w:val="center"/>
          </w:tcPr>
          <w:p w14:paraId="13AF0603">
            <w:pPr>
              <w:widowControl/>
              <w:adjustRightInd/>
              <w:jc w:val="center"/>
              <w:rPr>
                <w:rFonts w:ascii="宋体" w:hAnsi="宋体" w:cs="宋体"/>
                <w:color w:val="000000"/>
                <w:kern w:val="0"/>
                <w:sz w:val="24"/>
              </w:rPr>
            </w:pPr>
            <w:r>
              <w:rPr>
                <w:rFonts w:hint="eastAsia" w:ascii="宋体" w:hAnsi="宋体" w:cs="宋体"/>
                <w:color w:val="000000"/>
                <w:kern w:val="0"/>
                <w:sz w:val="24"/>
              </w:rPr>
              <w:t>63箱</w:t>
            </w:r>
          </w:p>
        </w:tc>
      </w:tr>
      <w:tr w14:paraId="6C15D146">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26BA80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0FEC300">
            <w:pPr>
              <w:widowControl/>
              <w:adjustRightInd/>
              <w:jc w:val="center"/>
              <w:rPr>
                <w:rFonts w:ascii="宋体" w:hAnsi="宋体" w:cs="宋体"/>
                <w:color w:val="000000"/>
                <w:kern w:val="0"/>
                <w:sz w:val="24"/>
              </w:rPr>
            </w:pPr>
            <w:r>
              <w:rPr>
                <w:rFonts w:hint="eastAsia" w:ascii="宋体" w:hAnsi="宋体" w:cs="宋体"/>
                <w:color w:val="000000"/>
                <w:kern w:val="0"/>
                <w:sz w:val="24"/>
              </w:rPr>
              <w:t>33</w:t>
            </w:r>
          </w:p>
        </w:tc>
        <w:tc>
          <w:tcPr>
            <w:tcW w:w="2910" w:type="dxa"/>
            <w:tcBorders>
              <w:top w:val="nil"/>
              <w:left w:val="nil"/>
              <w:bottom w:val="single" w:color="auto" w:sz="8" w:space="0"/>
              <w:right w:val="single" w:color="auto" w:sz="8" w:space="0"/>
            </w:tcBorders>
            <w:shd w:val="clear" w:color="auto" w:fill="auto"/>
            <w:noWrap/>
            <w:vAlign w:val="center"/>
          </w:tcPr>
          <w:p w14:paraId="2F9A30C3">
            <w:pPr>
              <w:widowControl/>
              <w:adjustRightInd/>
              <w:jc w:val="center"/>
              <w:rPr>
                <w:rFonts w:ascii="宋体" w:hAnsi="宋体" w:cs="宋体"/>
                <w:color w:val="000000"/>
                <w:kern w:val="0"/>
                <w:sz w:val="24"/>
              </w:rPr>
            </w:pPr>
            <w:r>
              <w:rPr>
                <w:rFonts w:hint="eastAsia" w:ascii="宋体" w:hAnsi="宋体" w:cs="宋体"/>
                <w:color w:val="000000"/>
                <w:kern w:val="0"/>
                <w:sz w:val="24"/>
              </w:rPr>
              <w:t>*生粉</w:t>
            </w:r>
          </w:p>
        </w:tc>
        <w:tc>
          <w:tcPr>
            <w:tcW w:w="1950" w:type="dxa"/>
            <w:tcBorders>
              <w:top w:val="nil"/>
              <w:left w:val="nil"/>
              <w:bottom w:val="single" w:color="auto" w:sz="8" w:space="0"/>
              <w:right w:val="single" w:color="auto" w:sz="8" w:space="0"/>
            </w:tcBorders>
            <w:shd w:val="clear" w:color="auto" w:fill="auto"/>
            <w:noWrap/>
            <w:vAlign w:val="center"/>
          </w:tcPr>
          <w:p w14:paraId="430DF951">
            <w:pPr>
              <w:widowControl/>
              <w:adjustRightInd/>
              <w:jc w:val="center"/>
              <w:rPr>
                <w:rFonts w:ascii="宋体" w:hAnsi="宋体" w:cs="宋体"/>
                <w:color w:val="000000"/>
                <w:kern w:val="0"/>
                <w:sz w:val="24"/>
              </w:rPr>
            </w:pPr>
            <w:r>
              <w:rPr>
                <w:rFonts w:hint="eastAsia" w:ascii="宋体" w:hAnsi="宋体" w:cs="宋体"/>
                <w:color w:val="000000"/>
                <w:kern w:val="0"/>
                <w:sz w:val="24"/>
              </w:rPr>
              <w:t>3.5kg*5包/袋</w:t>
            </w:r>
          </w:p>
        </w:tc>
        <w:tc>
          <w:tcPr>
            <w:tcW w:w="1476" w:type="dxa"/>
            <w:tcBorders>
              <w:top w:val="nil"/>
              <w:left w:val="nil"/>
              <w:bottom w:val="single" w:color="auto" w:sz="8" w:space="0"/>
              <w:right w:val="single" w:color="auto" w:sz="8" w:space="0"/>
            </w:tcBorders>
            <w:shd w:val="clear" w:color="auto" w:fill="auto"/>
            <w:noWrap/>
            <w:vAlign w:val="center"/>
          </w:tcPr>
          <w:p w14:paraId="1D2CBF86">
            <w:pPr>
              <w:widowControl/>
              <w:adjustRightInd/>
              <w:jc w:val="center"/>
              <w:rPr>
                <w:rFonts w:ascii="宋体" w:hAnsi="宋体" w:cs="宋体"/>
                <w:color w:val="000000"/>
                <w:kern w:val="0"/>
                <w:sz w:val="24"/>
              </w:rPr>
            </w:pPr>
            <w:r>
              <w:rPr>
                <w:rFonts w:hint="eastAsia" w:ascii="宋体" w:hAnsi="宋体" w:cs="宋体"/>
                <w:color w:val="000000"/>
                <w:kern w:val="0"/>
                <w:sz w:val="24"/>
              </w:rPr>
              <w:t>50袋</w:t>
            </w:r>
          </w:p>
        </w:tc>
      </w:tr>
      <w:tr w14:paraId="5E2E7B9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C88306E">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324493C">
            <w:pPr>
              <w:widowControl/>
              <w:adjustRightInd/>
              <w:jc w:val="center"/>
              <w:rPr>
                <w:rFonts w:ascii="宋体" w:hAnsi="宋体" w:cs="宋体"/>
                <w:color w:val="000000"/>
                <w:kern w:val="0"/>
                <w:sz w:val="24"/>
              </w:rPr>
            </w:pPr>
            <w:r>
              <w:rPr>
                <w:rFonts w:hint="eastAsia" w:ascii="宋体" w:hAnsi="宋体" w:cs="宋体"/>
                <w:color w:val="000000"/>
                <w:kern w:val="0"/>
                <w:sz w:val="24"/>
              </w:rPr>
              <w:t>34</w:t>
            </w:r>
          </w:p>
        </w:tc>
        <w:tc>
          <w:tcPr>
            <w:tcW w:w="2910" w:type="dxa"/>
            <w:tcBorders>
              <w:top w:val="nil"/>
              <w:left w:val="nil"/>
              <w:bottom w:val="single" w:color="auto" w:sz="8" w:space="0"/>
              <w:right w:val="single" w:color="auto" w:sz="8" w:space="0"/>
            </w:tcBorders>
            <w:shd w:val="clear" w:color="auto" w:fill="auto"/>
            <w:noWrap/>
            <w:vAlign w:val="center"/>
          </w:tcPr>
          <w:p w14:paraId="22644B5F">
            <w:pPr>
              <w:widowControl/>
              <w:adjustRightInd/>
              <w:jc w:val="center"/>
              <w:rPr>
                <w:rFonts w:ascii="宋体" w:hAnsi="宋体" w:cs="宋体"/>
                <w:color w:val="000000"/>
                <w:kern w:val="0"/>
                <w:sz w:val="24"/>
              </w:rPr>
            </w:pPr>
            <w:r>
              <w:rPr>
                <w:rFonts w:hint="eastAsia" w:ascii="宋体" w:hAnsi="宋体" w:cs="宋体"/>
                <w:color w:val="000000"/>
                <w:kern w:val="0"/>
                <w:sz w:val="24"/>
              </w:rPr>
              <w:t>*米醋</w:t>
            </w:r>
          </w:p>
        </w:tc>
        <w:tc>
          <w:tcPr>
            <w:tcW w:w="1950" w:type="dxa"/>
            <w:tcBorders>
              <w:top w:val="nil"/>
              <w:left w:val="nil"/>
              <w:bottom w:val="single" w:color="auto" w:sz="8" w:space="0"/>
              <w:right w:val="single" w:color="auto" w:sz="8" w:space="0"/>
            </w:tcBorders>
            <w:shd w:val="clear" w:color="auto" w:fill="auto"/>
            <w:noWrap/>
            <w:vAlign w:val="center"/>
          </w:tcPr>
          <w:p w14:paraId="666802A5">
            <w:pPr>
              <w:widowControl/>
              <w:adjustRightInd/>
              <w:jc w:val="center"/>
              <w:rPr>
                <w:rFonts w:ascii="宋体" w:hAnsi="宋体" w:cs="宋体"/>
                <w:color w:val="000000"/>
                <w:kern w:val="0"/>
                <w:sz w:val="24"/>
              </w:rPr>
            </w:pPr>
            <w:r>
              <w:rPr>
                <w:rFonts w:hint="eastAsia" w:ascii="宋体" w:hAnsi="宋体" w:cs="宋体"/>
                <w:color w:val="000000"/>
                <w:kern w:val="0"/>
                <w:sz w:val="24"/>
              </w:rPr>
              <w:t>250ml*60包/箱</w:t>
            </w:r>
          </w:p>
        </w:tc>
        <w:tc>
          <w:tcPr>
            <w:tcW w:w="1476" w:type="dxa"/>
            <w:tcBorders>
              <w:top w:val="nil"/>
              <w:left w:val="nil"/>
              <w:bottom w:val="single" w:color="auto" w:sz="8" w:space="0"/>
              <w:right w:val="single" w:color="auto" w:sz="8" w:space="0"/>
            </w:tcBorders>
            <w:shd w:val="clear" w:color="auto" w:fill="auto"/>
            <w:noWrap/>
            <w:vAlign w:val="center"/>
          </w:tcPr>
          <w:p w14:paraId="744048A7">
            <w:pPr>
              <w:widowControl/>
              <w:adjustRightInd/>
              <w:jc w:val="center"/>
              <w:rPr>
                <w:rFonts w:ascii="宋体" w:hAnsi="宋体" w:cs="宋体"/>
                <w:color w:val="000000"/>
                <w:kern w:val="0"/>
                <w:sz w:val="24"/>
              </w:rPr>
            </w:pPr>
            <w:r>
              <w:rPr>
                <w:rFonts w:hint="eastAsia" w:ascii="宋体" w:hAnsi="宋体" w:cs="宋体"/>
                <w:color w:val="000000"/>
                <w:kern w:val="0"/>
                <w:sz w:val="24"/>
              </w:rPr>
              <w:t>47箱</w:t>
            </w:r>
          </w:p>
        </w:tc>
      </w:tr>
      <w:tr w14:paraId="1B9921C6">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1BBF1E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011E6A9">
            <w:pPr>
              <w:widowControl/>
              <w:adjustRightInd/>
              <w:jc w:val="center"/>
              <w:rPr>
                <w:rFonts w:ascii="宋体" w:hAnsi="宋体" w:cs="宋体"/>
                <w:color w:val="000000"/>
                <w:kern w:val="0"/>
                <w:sz w:val="24"/>
              </w:rPr>
            </w:pPr>
            <w:r>
              <w:rPr>
                <w:rFonts w:hint="eastAsia" w:ascii="宋体" w:hAnsi="宋体" w:cs="宋体"/>
                <w:color w:val="000000"/>
                <w:kern w:val="0"/>
                <w:sz w:val="24"/>
              </w:rPr>
              <w:t>35</w:t>
            </w:r>
          </w:p>
        </w:tc>
        <w:tc>
          <w:tcPr>
            <w:tcW w:w="2910" w:type="dxa"/>
            <w:tcBorders>
              <w:top w:val="nil"/>
              <w:left w:val="nil"/>
              <w:bottom w:val="single" w:color="auto" w:sz="8" w:space="0"/>
              <w:right w:val="single" w:color="auto" w:sz="8" w:space="0"/>
            </w:tcBorders>
            <w:shd w:val="clear" w:color="auto" w:fill="auto"/>
            <w:noWrap/>
            <w:vAlign w:val="center"/>
          </w:tcPr>
          <w:p w14:paraId="067123D9">
            <w:pPr>
              <w:widowControl/>
              <w:adjustRightInd/>
              <w:jc w:val="center"/>
              <w:rPr>
                <w:rFonts w:ascii="宋体" w:hAnsi="宋体" w:cs="宋体"/>
                <w:color w:val="000000"/>
                <w:kern w:val="0"/>
                <w:sz w:val="24"/>
              </w:rPr>
            </w:pPr>
            <w:r>
              <w:rPr>
                <w:rFonts w:hint="eastAsia" w:ascii="宋体" w:hAnsi="宋体" w:cs="宋体"/>
                <w:color w:val="000000"/>
                <w:kern w:val="0"/>
                <w:sz w:val="24"/>
              </w:rPr>
              <w:t>南乳汁</w:t>
            </w:r>
          </w:p>
        </w:tc>
        <w:tc>
          <w:tcPr>
            <w:tcW w:w="1950" w:type="dxa"/>
            <w:tcBorders>
              <w:top w:val="nil"/>
              <w:left w:val="nil"/>
              <w:bottom w:val="single" w:color="auto" w:sz="8" w:space="0"/>
              <w:right w:val="single" w:color="auto" w:sz="8" w:space="0"/>
            </w:tcBorders>
            <w:shd w:val="clear" w:color="auto" w:fill="auto"/>
            <w:noWrap/>
            <w:vAlign w:val="center"/>
          </w:tcPr>
          <w:p w14:paraId="09B049BC">
            <w:pPr>
              <w:widowControl/>
              <w:adjustRightInd/>
              <w:jc w:val="center"/>
              <w:rPr>
                <w:rFonts w:ascii="宋体" w:hAnsi="宋体" w:cs="宋体"/>
                <w:color w:val="000000"/>
                <w:kern w:val="0"/>
                <w:sz w:val="24"/>
              </w:rPr>
            </w:pPr>
            <w:r>
              <w:rPr>
                <w:rFonts w:hint="eastAsia" w:ascii="宋体" w:hAnsi="宋体" w:cs="宋体"/>
                <w:color w:val="000000"/>
                <w:kern w:val="0"/>
                <w:sz w:val="24"/>
              </w:rPr>
              <w:t>500ml*12瓶/箱</w:t>
            </w:r>
          </w:p>
        </w:tc>
        <w:tc>
          <w:tcPr>
            <w:tcW w:w="1476" w:type="dxa"/>
            <w:tcBorders>
              <w:top w:val="nil"/>
              <w:left w:val="nil"/>
              <w:bottom w:val="single" w:color="auto" w:sz="8" w:space="0"/>
              <w:right w:val="single" w:color="auto" w:sz="8" w:space="0"/>
            </w:tcBorders>
            <w:shd w:val="clear" w:color="auto" w:fill="auto"/>
            <w:noWrap/>
            <w:vAlign w:val="center"/>
          </w:tcPr>
          <w:p w14:paraId="77638BCC">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3EC4581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FE5A14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7964DBA">
            <w:pPr>
              <w:widowControl/>
              <w:adjustRightInd/>
              <w:jc w:val="center"/>
              <w:rPr>
                <w:rFonts w:ascii="宋体" w:hAnsi="宋体" w:cs="宋体"/>
                <w:color w:val="000000"/>
                <w:kern w:val="0"/>
                <w:sz w:val="24"/>
              </w:rPr>
            </w:pPr>
            <w:r>
              <w:rPr>
                <w:rFonts w:hint="eastAsia" w:ascii="宋体" w:hAnsi="宋体" w:cs="宋体"/>
                <w:color w:val="000000"/>
                <w:kern w:val="0"/>
                <w:sz w:val="24"/>
              </w:rPr>
              <w:t>36</w:t>
            </w:r>
          </w:p>
        </w:tc>
        <w:tc>
          <w:tcPr>
            <w:tcW w:w="2910" w:type="dxa"/>
            <w:tcBorders>
              <w:top w:val="nil"/>
              <w:left w:val="nil"/>
              <w:bottom w:val="single" w:color="auto" w:sz="8" w:space="0"/>
              <w:right w:val="single" w:color="auto" w:sz="8" w:space="0"/>
            </w:tcBorders>
            <w:shd w:val="clear" w:color="auto" w:fill="auto"/>
            <w:noWrap/>
            <w:vAlign w:val="center"/>
          </w:tcPr>
          <w:p w14:paraId="23093ED2">
            <w:pPr>
              <w:widowControl/>
              <w:adjustRightInd/>
              <w:jc w:val="center"/>
              <w:rPr>
                <w:rFonts w:ascii="宋体" w:hAnsi="宋体" w:cs="宋体"/>
                <w:color w:val="000000"/>
                <w:kern w:val="0"/>
                <w:sz w:val="24"/>
              </w:rPr>
            </w:pPr>
            <w:r>
              <w:rPr>
                <w:rFonts w:hint="eastAsia" w:ascii="宋体" w:hAnsi="宋体" w:cs="宋体"/>
                <w:color w:val="000000"/>
                <w:kern w:val="0"/>
                <w:sz w:val="24"/>
              </w:rPr>
              <w:t>西部红番茄酱</w:t>
            </w:r>
          </w:p>
        </w:tc>
        <w:tc>
          <w:tcPr>
            <w:tcW w:w="1950" w:type="dxa"/>
            <w:tcBorders>
              <w:top w:val="nil"/>
              <w:left w:val="nil"/>
              <w:bottom w:val="single" w:color="auto" w:sz="8" w:space="0"/>
              <w:right w:val="single" w:color="auto" w:sz="8" w:space="0"/>
            </w:tcBorders>
            <w:shd w:val="clear" w:color="auto" w:fill="auto"/>
            <w:noWrap/>
            <w:vAlign w:val="center"/>
          </w:tcPr>
          <w:p w14:paraId="2A5368BF">
            <w:pPr>
              <w:widowControl/>
              <w:adjustRightInd/>
              <w:jc w:val="center"/>
              <w:rPr>
                <w:rFonts w:ascii="宋体" w:hAnsi="宋体" w:cs="宋体"/>
                <w:color w:val="000000"/>
                <w:kern w:val="0"/>
                <w:sz w:val="24"/>
              </w:rPr>
            </w:pPr>
            <w:r>
              <w:rPr>
                <w:rFonts w:hint="eastAsia" w:ascii="宋体" w:hAnsi="宋体" w:cs="宋体"/>
                <w:color w:val="000000"/>
                <w:kern w:val="0"/>
                <w:sz w:val="24"/>
              </w:rPr>
              <w:t>800g*12瓶/箱</w:t>
            </w:r>
          </w:p>
        </w:tc>
        <w:tc>
          <w:tcPr>
            <w:tcW w:w="1476" w:type="dxa"/>
            <w:tcBorders>
              <w:top w:val="nil"/>
              <w:left w:val="nil"/>
              <w:bottom w:val="single" w:color="auto" w:sz="8" w:space="0"/>
              <w:right w:val="single" w:color="auto" w:sz="8" w:space="0"/>
            </w:tcBorders>
            <w:shd w:val="clear" w:color="auto" w:fill="auto"/>
            <w:noWrap/>
            <w:vAlign w:val="center"/>
          </w:tcPr>
          <w:p w14:paraId="0FF62967">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1FA10F8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0D9AEB8">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816F153">
            <w:pPr>
              <w:widowControl/>
              <w:adjustRightInd/>
              <w:jc w:val="center"/>
              <w:rPr>
                <w:rFonts w:ascii="宋体" w:hAnsi="宋体" w:cs="宋体"/>
                <w:color w:val="000000"/>
                <w:kern w:val="0"/>
                <w:sz w:val="24"/>
              </w:rPr>
            </w:pPr>
            <w:r>
              <w:rPr>
                <w:rFonts w:hint="eastAsia" w:ascii="宋体" w:hAnsi="宋体" w:cs="宋体"/>
                <w:color w:val="000000"/>
                <w:kern w:val="0"/>
                <w:sz w:val="24"/>
              </w:rPr>
              <w:t>37</w:t>
            </w:r>
          </w:p>
        </w:tc>
        <w:tc>
          <w:tcPr>
            <w:tcW w:w="2910" w:type="dxa"/>
            <w:tcBorders>
              <w:top w:val="nil"/>
              <w:left w:val="nil"/>
              <w:bottom w:val="single" w:color="auto" w:sz="8" w:space="0"/>
              <w:right w:val="single" w:color="auto" w:sz="8" w:space="0"/>
            </w:tcBorders>
            <w:shd w:val="clear" w:color="auto" w:fill="auto"/>
            <w:noWrap/>
            <w:vAlign w:val="center"/>
          </w:tcPr>
          <w:p w14:paraId="77AD753D">
            <w:pPr>
              <w:widowControl/>
              <w:adjustRightInd/>
              <w:jc w:val="center"/>
              <w:rPr>
                <w:rFonts w:ascii="宋体" w:hAnsi="宋体" w:cs="宋体"/>
                <w:color w:val="000000"/>
                <w:kern w:val="0"/>
                <w:sz w:val="24"/>
              </w:rPr>
            </w:pPr>
            <w:r>
              <w:rPr>
                <w:rFonts w:hint="eastAsia" w:ascii="宋体" w:hAnsi="宋体" w:cs="宋体"/>
                <w:color w:val="000000"/>
                <w:kern w:val="0"/>
                <w:sz w:val="24"/>
              </w:rPr>
              <w:t>莼菜</w:t>
            </w:r>
          </w:p>
        </w:tc>
        <w:tc>
          <w:tcPr>
            <w:tcW w:w="1950" w:type="dxa"/>
            <w:tcBorders>
              <w:top w:val="nil"/>
              <w:left w:val="nil"/>
              <w:bottom w:val="single" w:color="auto" w:sz="8" w:space="0"/>
              <w:right w:val="single" w:color="auto" w:sz="8" w:space="0"/>
            </w:tcBorders>
            <w:shd w:val="clear" w:color="auto" w:fill="auto"/>
            <w:noWrap/>
            <w:vAlign w:val="center"/>
          </w:tcPr>
          <w:p w14:paraId="2693DFAA">
            <w:pPr>
              <w:widowControl/>
              <w:adjustRightInd/>
              <w:jc w:val="center"/>
              <w:rPr>
                <w:rFonts w:ascii="宋体" w:hAnsi="宋体" w:cs="宋体"/>
                <w:color w:val="000000"/>
                <w:kern w:val="0"/>
                <w:sz w:val="24"/>
              </w:rPr>
            </w:pPr>
            <w:r>
              <w:rPr>
                <w:rFonts w:hint="eastAsia" w:ascii="宋体" w:hAnsi="宋体" w:cs="宋体"/>
                <w:color w:val="000000"/>
                <w:kern w:val="0"/>
                <w:sz w:val="24"/>
              </w:rPr>
              <w:t>250g*30袋/箱</w:t>
            </w:r>
          </w:p>
        </w:tc>
        <w:tc>
          <w:tcPr>
            <w:tcW w:w="1476" w:type="dxa"/>
            <w:tcBorders>
              <w:top w:val="nil"/>
              <w:left w:val="nil"/>
              <w:bottom w:val="single" w:color="auto" w:sz="8" w:space="0"/>
              <w:right w:val="single" w:color="auto" w:sz="8" w:space="0"/>
            </w:tcBorders>
            <w:shd w:val="clear" w:color="auto" w:fill="auto"/>
            <w:noWrap/>
            <w:vAlign w:val="center"/>
          </w:tcPr>
          <w:p w14:paraId="6A4E1309">
            <w:pPr>
              <w:widowControl/>
              <w:adjustRightInd/>
              <w:jc w:val="center"/>
              <w:rPr>
                <w:rFonts w:ascii="宋体" w:hAnsi="宋体" w:cs="宋体"/>
                <w:color w:val="000000"/>
                <w:kern w:val="0"/>
                <w:sz w:val="24"/>
              </w:rPr>
            </w:pPr>
            <w:r>
              <w:rPr>
                <w:rFonts w:hint="eastAsia" w:ascii="宋体" w:hAnsi="宋体" w:cs="宋体"/>
                <w:color w:val="000000"/>
                <w:kern w:val="0"/>
                <w:sz w:val="24"/>
              </w:rPr>
              <w:t>18箱</w:t>
            </w:r>
          </w:p>
        </w:tc>
      </w:tr>
      <w:tr w14:paraId="633650A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B8C96CD">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4962E0E">
            <w:pPr>
              <w:widowControl/>
              <w:adjustRightInd/>
              <w:jc w:val="center"/>
              <w:rPr>
                <w:rFonts w:ascii="宋体" w:hAnsi="宋体" w:cs="宋体"/>
                <w:color w:val="000000"/>
                <w:kern w:val="0"/>
                <w:sz w:val="24"/>
              </w:rPr>
            </w:pPr>
            <w:r>
              <w:rPr>
                <w:rFonts w:hint="eastAsia" w:ascii="宋体" w:hAnsi="宋体" w:cs="宋体"/>
                <w:color w:val="000000"/>
                <w:kern w:val="0"/>
                <w:sz w:val="24"/>
              </w:rPr>
              <w:t>38</w:t>
            </w:r>
          </w:p>
        </w:tc>
        <w:tc>
          <w:tcPr>
            <w:tcW w:w="2910" w:type="dxa"/>
            <w:tcBorders>
              <w:top w:val="nil"/>
              <w:left w:val="nil"/>
              <w:bottom w:val="single" w:color="auto" w:sz="8" w:space="0"/>
              <w:right w:val="single" w:color="auto" w:sz="8" w:space="0"/>
            </w:tcBorders>
            <w:shd w:val="clear" w:color="auto" w:fill="auto"/>
            <w:noWrap/>
            <w:vAlign w:val="center"/>
          </w:tcPr>
          <w:p w14:paraId="4045E8B1">
            <w:pPr>
              <w:widowControl/>
              <w:adjustRightInd/>
              <w:jc w:val="center"/>
              <w:rPr>
                <w:rFonts w:ascii="宋体" w:hAnsi="宋体" w:cs="宋体"/>
                <w:color w:val="000000"/>
                <w:kern w:val="0"/>
                <w:sz w:val="24"/>
              </w:rPr>
            </w:pPr>
            <w:r>
              <w:rPr>
                <w:rFonts w:hint="eastAsia" w:ascii="宋体" w:hAnsi="宋体" w:cs="宋体"/>
                <w:color w:val="000000"/>
                <w:kern w:val="0"/>
                <w:sz w:val="24"/>
              </w:rPr>
              <w:t>柠檬汁</w:t>
            </w:r>
          </w:p>
        </w:tc>
        <w:tc>
          <w:tcPr>
            <w:tcW w:w="1950" w:type="dxa"/>
            <w:tcBorders>
              <w:top w:val="nil"/>
              <w:left w:val="nil"/>
              <w:bottom w:val="single" w:color="auto" w:sz="8" w:space="0"/>
              <w:right w:val="single" w:color="auto" w:sz="8" w:space="0"/>
            </w:tcBorders>
            <w:shd w:val="clear" w:color="auto" w:fill="auto"/>
            <w:noWrap/>
            <w:vAlign w:val="center"/>
          </w:tcPr>
          <w:p w14:paraId="54207CDF">
            <w:pPr>
              <w:widowControl/>
              <w:adjustRightInd/>
              <w:jc w:val="center"/>
              <w:rPr>
                <w:rFonts w:ascii="宋体" w:hAnsi="宋体" w:cs="宋体"/>
                <w:color w:val="000000"/>
                <w:kern w:val="0"/>
                <w:sz w:val="24"/>
              </w:rPr>
            </w:pPr>
            <w:r>
              <w:rPr>
                <w:rFonts w:hint="eastAsia" w:ascii="宋体" w:hAnsi="宋体" w:cs="宋体"/>
                <w:color w:val="000000"/>
                <w:kern w:val="0"/>
                <w:sz w:val="24"/>
              </w:rPr>
              <w:t>1L*6瓶/箱</w:t>
            </w:r>
          </w:p>
        </w:tc>
        <w:tc>
          <w:tcPr>
            <w:tcW w:w="1476" w:type="dxa"/>
            <w:tcBorders>
              <w:top w:val="nil"/>
              <w:left w:val="nil"/>
              <w:bottom w:val="single" w:color="auto" w:sz="8" w:space="0"/>
              <w:right w:val="single" w:color="auto" w:sz="8" w:space="0"/>
            </w:tcBorders>
            <w:shd w:val="clear" w:color="auto" w:fill="auto"/>
            <w:noWrap/>
            <w:vAlign w:val="center"/>
          </w:tcPr>
          <w:p w14:paraId="184E3544">
            <w:pPr>
              <w:widowControl/>
              <w:adjustRightInd/>
              <w:jc w:val="center"/>
              <w:rPr>
                <w:rFonts w:ascii="宋体" w:hAnsi="宋体" w:cs="宋体"/>
                <w:color w:val="000000"/>
                <w:kern w:val="0"/>
                <w:sz w:val="24"/>
              </w:rPr>
            </w:pPr>
            <w:r>
              <w:rPr>
                <w:rFonts w:hint="eastAsia" w:ascii="宋体" w:hAnsi="宋体" w:cs="宋体"/>
                <w:color w:val="000000"/>
                <w:kern w:val="0"/>
                <w:sz w:val="24"/>
              </w:rPr>
              <w:t>9箱</w:t>
            </w:r>
          </w:p>
        </w:tc>
      </w:tr>
      <w:tr w14:paraId="2B25121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8540E2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1A9AC9B">
            <w:pPr>
              <w:widowControl/>
              <w:adjustRightInd/>
              <w:jc w:val="center"/>
              <w:rPr>
                <w:rFonts w:ascii="宋体" w:hAnsi="宋体" w:cs="宋体"/>
                <w:color w:val="000000"/>
                <w:kern w:val="0"/>
                <w:sz w:val="24"/>
              </w:rPr>
            </w:pPr>
            <w:r>
              <w:rPr>
                <w:rFonts w:hint="eastAsia" w:ascii="宋体" w:hAnsi="宋体" w:cs="宋体"/>
                <w:color w:val="000000"/>
                <w:kern w:val="0"/>
                <w:sz w:val="24"/>
              </w:rPr>
              <w:t>39</w:t>
            </w:r>
          </w:p>
        </w:tc>
        <w:tc>
          <w:tcPr>
            <w:tcW w:w="2910" w:type="dxa"/>
            <w:tcBorders>
              <w:top w:val="nil"/>
              <w:left w:val="nil"/>
              <w:bottom w:val="single" w:color="auto" w:sz="8" w:space="0"/>
              <w:right w:val="single" w:color="auto" w:sz="8" w:space="0"/>
            </w:tcBorders>
            <w:shd w:val="clear" w:color="auto" w:fill="auto"/>
            <w:noWrap/>
            <w:vAlign w:val="center"/>
          </w:tcPr>
          <w:p w14:paraId="448B663C">
            <w:pPr>
              <w:widowControl/>
              <w:adjustRightInd/>
              <w:jc w:val="center"/>
              <w:rPr>
                <w:rFonts w:ascii="宋体" w:hAnsi="宋体" w:cs="宋体"/>
                <w:color w:val="000000"/>
                <w:kern w:val="0"/>
                <w:sz w:val="24"/>
              </w:rPr>
            </w:pPr>
            <w:r>
              <w:rPr>
                <w:rFonts w:hint="eastAsia" w:ascii="宋体" w:hAnsi="宋体" w:cs="宋体"/>
                <w:color w:val="000000"/>
                <w:kern w:val="0"/>
                <w:sz w:val="24"/>
              </w:rPr>
              <w:t>黄豆酱</w:t>
            </w:r>
          </w:p>
        </w:tc>
        <w:tc>
          <w:tcPr>
            <w:tcW w:w="1950" w:type="dxa"/>
            <w:tcBorders>
              <w:top w:val="nil"/>
              <w:left w:val="nil"/>
              <w:bottom w:val="single" w:color="auto" w:sz="8" w:space="0"/>
              <w:right w:val="single" w:color="auto" w:sz="8" w:space="0"/>
            </w:tcBorders>
            <w:shd w:val="clear" w:color="auto" w:fill="auto"/>
            <w:noWrap/>
            <w:vAlign w:val="center"/>
          </w:tcPr>
          <w:p w14:paraId="670A9D14">
            <w:pPr>
              <w:widowControl/>
              <w:adjustRightInd/>
              <w:jc w:val="center"/>
              <w:rPr>
                <w:rFonts w:ascii="宋体" w:hAnsi="宋体" w:cs="宋体"/>
                <w:color w:val="000000"/>
                <w:kern w:val="0"/>
                <w:sz w:val="24"/>
              </w:rPr>
            </w:pPr>
            <w:r>
              <w:rPr>
                <w:rFonts w:hint="eastAsia" w:ascii="宋体" w:hAnsi="宋体" w:cs="宋体"/>
                <w:color w:val="000000"/>
                <w:kern w:val="0"/>
                <w:sz w:val="24"/>
              </w:rPr>
              <w:t>250g*24盒/箱</w:t>
            </w:r>
          </w:p>
        </w:tc>
        <w:tc>
          <w:tcPr>
            <w:tcW w:w="1476" w:type="dxa"/>
            <w:tcBorders>
              <w:top w:val="nil"/>
              <w:left w:val="nil"/>
              <w:bottom w:val="single" w:color="auto" w:sz="8" w:space="0"/>
              <w:right w:val="single" w:color="auto" w:sz="8" w:space="0"/>
            </w:tcBorders>
            <w:shd w:val="clear" w:color="auto" w:fill="auto"/>
            <w:noWrap/>
            <w:vAlign w:val="center"/>
          </w:tcPr>
          <w:p w14:paraId="6EB1538E">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07B1011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154E4A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A8C7C8E">
            <w:pPr>
              <w:widowControl/>
              <w:adjustRightInd/>
              <w:jc w:val="center"/>
              <w:rPr>
                <w:rFonts w:ascii="宋体" w:hAnsi="宋体" w:cs="宋体"/>
                <w:color w:val="000000"/>
                <w:kern w:val="0"/>
                <w:sz w:val="24"/>
              </w:rPr>
            </w:pPr>
            <w:r>
              <w:rPr>
                <w:rFonts w:hint="eastAsia" w:ascii="宋体" w:hAnsi="宋体" w:cs="宋体"/>
                <w:color w:val="000000"/>
                <w:kern w:val="0"/>
                <w:sz w:val="24"/>
              </w:rPr>
              <w:t>40</w:t>
            </w:r>
          </w:p>
        </w:tc>
        <w:tc>
          <w:tcPr>
            <w:tcW w:w="2910" w:type="dxa"/>
            <w:tcBorders>
              <w:top w:val="nil"/>
              <w:left w:val="nil"/>
              <w:bottom w:val="single" w:color="auto" w:sz="8" w:space="0"/>
              <w:right w:val="single" w:color="auto" w:sz="8" w:space="0"/>
            </w:tcBorders>
            <w:shd w:val="clear" w:color="auto" w:fill="auto"/>
            <w:noWrap/>
            <w:vAlign w:val="center"/>
          </w:tcPr>
          <w:p w14:paraId="69B071AD">
            <w:pPr>
              <w:widowControl/>
              <w:adjustRightInd/>
              <w:jc w:val="center"/>
              <w:rPr>
                <w:rFonts w:ascii="宋体" w:hAnsi="宋体" w:cs="宋体"/>
                <w:color w:val="000000"/>
                <w:kern w:val="0"/>
                <w:sz w:val="24"/>
              </w:rPr>
            </w:pPr>
            <w:r>
              <w:rPr>
                <w:rFonts w:hint="eastAsia" w:ascii="宋体" w:hAnsi="宋体" w:cs="宋体"/>
                <w:color w:val="000000"/>
                <w:kern w:val="0"/>
                <w:sz w:val="24"/>
              </w:rPr>
              <w:t>鲜酵母</w:t>
            </w:r>
          </w:p>
        </w:tc>
        <w:tc>
          <w:tcPr>
            <w:tcW w:w="1950" w:type="dxa"/>
            <w:tcBorders>
              <w:top w:val="nil"/>
              <w:left w:val="nil"/>
              <w:bottom w:val="single" w:color="auto" w:sz="8" w:space="0"/>
              <w:right w:val="single" w:color="auto" w:sz="8" w:space="0"/>
            </w:tcBorders>
            <w:shd w:val="clear" w:color="auto" w:fill="auto"/>
            <w:noWrap/>
            <w:vAlign w:val="center"/>
          </w:tcPr>
          <w:p w14:paraId="546C7DB2">
            <w:pPr>
              <w:widowControl/>
              <w:adjustRightInd/>
              <w:jc w:val="center"/>
              <w:rPr>
                <w:rFonts w:ascii="宋体" w:hAnsi="宋体" w:cs="宋体"/>
                <w:color w:val="000000"/>
                <w:kern w:val="0"/>
                <w:sz w:val="24"/>
              </w:rPr>
            </w:pPr>
            <w:r>
              <w:rPr>
                <w:rFonts w:hint="eastAsia" w:ascii="宋体" w:hAnsi="宋体" w:cs="宋体"/>
                <w:color w:val="000000"/>
                <w:kern w:val="0"/>
                <w:sz w:val="24"/>
              </w:rPr>
              <w:t>500g*20袋/箱</w:t>
            </w:r>
          </w:p>
        </w:tc>
        <w:tc>
          <w:tcPr>
            <w:tcW w:w="1476" w:type="dxa"/>
            <w:tcBorders>
              <w:top w:val="nil"/>
              <w:left w:val="nil"/>
              <w:bottom w:val="single" w:color="auto" w:sz="8" w:space="0"/>
              <w:right w:val="single" w:color="auto" w:sz="8" w:space="0"/>
            </w:tcBorders>
            <w:shd w:val="clear" w:color="auto" w:fill="auto"/>
            <w:noWrap/>
            <w:vAlign w:val="center"/>
          </w:tcPr>
          <w:p w14:paraId="28F4EAE6">
            <w:pPr>
              <w:widowControl/>
              <w:adjustRightInd/>
              <w:jc w:val="center"/>
              <w:rPr>
                <w:rFonts w:ascii="宋体" w:hAnsi="宋体" w:cs="宋体"/>
                <w:color w:val="000000"/>
                <w:kern w:val="0"/>
                <w:sz w:val="24"/>
              </w:rPr>
            </w:pPr>
            <w:r>
              <w:rPr>
                <w:rFonts w:hint="eastAsia" w:ascii="宋体" w:hAnsi="宋体" w:cs="宋体"/>
                <w:color w:val="000000"/>
                <w:kern w:val="0"/>
                <w:sz w:val="24"/>
              </w:rPr>
              <w:t>25箱</w:t>
            </w:r>
          </w:p>
        </w:tc>
      </w:tr>
      <w:tr w14:paraId="2098ABE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66B7F6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12945D9">
            <w:pPr>
              <w:widowControl/>
              <w:adjustRightInd/>
              <w:jc w:val="center"/>
              <w:rPr>
                <w:rFonts w:ascii="宋体" w:hAnsi="宋体" w:cs="宋体"/>
                <w:color w:val="000000"/>
                <w:kern w:val="0"/>
                <w:sz w:val="24"/>
              </w:rPr>
            </w:pPr>
            <w:r>
              <w:rPr>
                <w:rFonts w:hint="eastAsia" w:ascii="宋体" w:hAnsi="宋体" w:cs="宋体"/>
                <w:color w:val="000000"/>
                <w:kern w:val="0"/>
                <w:sz w:val="24"/>
              </w:rPr>
              <w:t>41</w:t>
            </w:r>
          </w:p>
        </w:tc>
        <w:tc>
          <w:tcPr>
            <w:tcW w:w="2910" w:type="dxa"/>
            <w:tcBorders>
              <w:top w:val="nil"/>
              <w:left w:val="nil"/>
              <w:bottom w:val="single" w:color="auto" w:sz="8" w:space="0"/>
              <w:right w:val="single" w:color="auto" w:sz="8" w:space="0"/>
            </w:tcBorders>
            <w:shd w:val="clear" w:color="auto" w:fill="auto"/>
            <w:noWrap/>
            <w:vAlign w:val="center"/>
          </w:tcPr>
          <w:p w14:paraId="49A21945">
            <w:pPr>
              <w:widowControl/>
              <w:adjustRightInd/>
              <w:jc w:val="center"/>
              <w:rPr>
                <w:rFonts w:ascii="宋体" w:hAnsi="宋体" w:cs="宋体"/>
                <w:color w:val="000000"/>
                <w:kern w:val="0"/>
                <w:sz w:val="24"/>
              </w:rPr>
            </w:pPr>
            <w:r>
              <w:rPr>
                <w:rFonts w:hint="eastAsia" w:ascii="宋体" w:hAnsi="宋体" w:cs="宋体"/>
                <w:color w:val="000000"/>
                <w:kern w:val="0"/>
                <w:sz w:val="24"/>
              </w:rPr>
              <w:t>干酵母</w:t>
            </w:r>
          </w:p>
        </w:tc>
        <w:tc>
          <w:tcPr>
            <w:tcW w:w="1950" w:type="dxa"/>
            <w:tcBorders>
              <w:top w:val="nil"/>
              <w:left w:val="nil"/>
              <w:bottom w:val="single" w:color="auto" w:sz="8" w:space="0"/>
              <w:right w:val="single" w:color="auto" w:sz="8" w:space="0"/>
            </w:tcBorders>
            <w:shd w:val="clear" w:color="auto" w:fill="auto"/>
            <w:noWrap/>
            <w:vAlign w:val="center"/>
          </w:tcPr>
          <w:p w14:paraId="64F7BDB6">
            <w:pPr>
              <w:widowControl/>
              <w:adjustRightInd/>
              <w:jc w:val="center"/>
              <w:rPr>
                <w:rFonts w:ascii="宋体" w:hAnsi="宋体" w:cs="宋体"/>
                <w:color w:val="000000"/>
                <w:kern w:val="0"/>
                <w:sz w:val="24"/>
              </w:rPr>
            </w:pPr>
            <w:r>
              <w:rPr>
                <w:rFonts w:hint="eastAsia" w:ascii="宋体" w:hAnsi="宋体" w:cs="宋体"/>
                <w:color w:val="000000"/>
                <w:kern w:val="0"/>
                <w:sz w:val="24"/>
              </w:rPr>
              <w:t>500g*20袋/箱</w:t>
            </w:r>
          </w:p>
        </w:tc>
        <w:tc>
          <w:tcPr>
            <w:tcW w:w="1476" w:type="dxa"/>
            <w:tcBorders>
              <w:top w:val="nil"/>
              <w:left w:val="nil"/>
              <w:bottom w:val="single" w:color="auto" w:sz="8" w:space="0"/>
              <w:right w:val="single" w:color="auto" w:sz="8" w:space="0"/>
            </w:tcBorders>
            <w:shd w:val="clear" w:color="auto" w:fill="auto"/>
            <w:noWrap/>
            <w:vAlign w:val="center"/>
          </w:tcPr>
          <w:p w14:paraId="1C1649E5">
            <w:pPr>
              <w:widowControl/>
              <w:adjustRightInd/>
              <w:jc w:val="center"/>
              <w:rPr>
                <w:rFonts w:ascii="宋体" w:hAnsi="宋体" w:cs="宋体"/>
                <w:color w:val="000000"/>
                <w:kern w:val="0"/>
                <w:sz w:val="24"/>
              </w:rPr>
            </w:pPr>
            <w:r>
              <w:rPr>
                <w:rFonts w:hint="eastAsia" w:ascii="宋体" w:hAnsi="宋体" w:cs="宋体"/>
                <w:color w:val="000000"/>
                <w:kern w:val="0"/>
                <w:sz w:val="24"/>
              </w:rPr>
              <w:t>5箱</w:t>
            </w:r>
          </w:p>
        </w:tc>
      </w:tr>
      <w:tr w14:paraId="7BBA638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89E837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A5957F2">
            <w:pPr>
              <w:widowControl/>
              <w:adjustRightInd/>
              <w:jc w:val="center"/>
              <w:rPr>
                <w:rFonts w:ascii="宋体" w:hAnsi="宋体" w:cs="宋体"/>
                <w:color w:val="000000"/>
                <w:kern w:val="0"/>
                <w:sz w:val="24"/>
              </w:rPr>
            </w:pPr>
            <w:r>
              <w:rPr>
                <w:rFonts w:hint="eastAsia" w:ascii="宋体" w:hAnsi="宋体" w:cs="宋体"/>
                <w:color w:val="000000"/>
                <w:kern w:val="0"/>
                <w:sz w:val="24"/>
              </w:rPr>
              <w:t>42</w:t>
            </w:r>
          </w:p>
        </w:tc>
        <w:tc>
          <w:tcPr>
            <w:tcW w:w="2910" w:type="dxa"/>
            <w:tcBorders>
              <w:top w:val="nil"/>
              <w:left w:val="nil"/>
              <w:bottom w:val="single" w:color="auto" w:sz="8" w:space="0"/>
              <w:right w:val="single" w:color="auto" w:sz="8" w:space="0"/>
            </w:tcBorders>
            <w:shd w:val="clear" w:color="auto" w:fill="auto"/>
            <w:noWrap/>
            <w:vAlign w:val="center"/>
          </w:tcPr>
          <w:p w14:paraId="318DA345">
            <w:pPr>
              <w:widowControl/>
              <w:adjustRightInd/>
              <w:jc w:val="center"/>
              <w:rPr>
                <w:rFonts w:ascii="宋体" w:hAnsi="宋体" w:cs="宋体"/>
                <w:color w:val="000000"/>
                <w:kern w:val="0"/>
                <w:sz w:val="24"/>
              </w:rPr>
            </w:pPr>
            <w:r>
              <w:rPr>
                <w:rFonts w:hint="eastAsia" w:ascii="宋体" w:hAnsi="宋体" w:cs="宋体"/>
                <w:color w:val="000000"/>
                <w:kern w:val="0"/>
                <w:sz w:val="24"/>
              </w:rPr>
              <w:t>黑米粉</w:t>
            </w:r>
          </w:p>
        </w:tc>
        <w:tc>
          <w:tcPr>
            <w:tcW w:w="1950" w:type="dxa"/>
            <w:tcBorders>
              <w:top w:val="nil"/>
              <w:left w:val="nil"/>
              <w:bottom w:val="single" w:color="auto" w:sz="8" w:space="0"/>
              <w:right w:val="single" w:color="auto" w:sz="8" w:space="0"/>
            </w:tcBorders>
            <w:shd w:val="clear" w:color="auto" w:fill="auto"/>
            <w:noWrap/>
            <w:vAlign w:val="center"/>
          </w:tcPr>
          <w:p w14:paraId="701CDC7C">
            <w:pPr>
              <w:widowControl/>
              <w:adjustRightInd/>
              <w:jc w:val="center"/>
              <w:rPr>
                <w:rFonts w:ascii="宋体" w:hAnsi="宋体" w:cs="宋体"/>
                <w:color w:val="000000"/>
                <w:kern w:val="0"/>
                <w:sz w:val="24"/>
              </w:rPr>
            </w:pPr>
            <w:r>
              <w:rPr>
                <w:rFonts w:hint="eastAsia" w:ascii="宋体" w:hAnsi="宋体" w:cs="宋体"/>
                <w:color w:val="000000"/>
                <w:kern w:val="0"/>
                <w:sz w:val="24"/>
              </w:rPr>
              <w:t>1kg*6袋/箱</w:t>
            </w:r>
          </w:p>
        </w:tc>
        <w:tc>
          <w:tcPr>
            <w:tcW w:w="1476" w:type="dxa"/>
            <w:tcBorders>
              <w:top w:val="nil"/>
              <w:left w:val="nil"/>
              <w:bottom w:val="single" w:color="auto" w:sz="8" w:space="0"/>
              <w:right w:val="single" w:color="auto" w:sz="8" w:space="0"/>
            </w:tcBorders>
            <w:shd w:val="clear" w:color="auto" w:fill="auto"/>
            <w:noWrap/>
            <w:vAlign w:val="center"/>
          </w:tcPr>
          <w:p w14:paraId="3E41DDD1">
            <w:pPr>
              <w:widowControl/>
              <w:adjustRightInd/>
              <w:jc w:val="center"/>
              <w:rPr>
                <w:rFonts w:ascii="宋体" w:hAnsi="宋体" w:cs="宋体"/>
                <w:color w:val="000000"/>
                <w:kern w:val="0"/>
                <w:sz w:val="24"/>
              </w:rPr>
            </w:pPr>
            <w:r>
              <w:rPr>
                <w:rFonts w:hint="eastAsia" w:ascii="宋体" w:hAnsi="宋体" w:cs="宋体"/>
                <w:color w:val="000000"/>
                <w:kern w:val="0"/>
                <w:sz w:val="24"/>
              </w:rPr>
              <w:t>13箱</w:t>
            </w:r>
          </w:p>
        </w:tc>
      </w:tr>
      <w:tr w14:paraId="5B8F543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CC252E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BDBAF15">
            <w:pPr>
              <w:widowControl/>
              <w:adjustRightInd/>
              <w:jc w:val="center"/>
              <w:rPr>
                <w:rFonts w:ascii="宋体" w:hAnsi="宋体" w:cs="宋体"/>
                <w:color w:val="000000"/>
                <w:kern w:val="0"/>
                <w:sz w:val="24"/>
              </w:rPr>
            </w:pPr>
            <w:r>
              <w:rPr>
                <w:rFonts w:hint="eastAsia" w:ascii="宋体" w:hAnsi="宋体" w:cs="宋体"/>
                <w:color w:val="000000"/>
                <w:kern w:val="0"/>
                <w:sz w:val="24"/>
              </w:rPr>
              <w:t>43</w:t>
            </w:r>
          </w:p>
        </w:tc>
        <w:tc>
          <w:tcPr>
            <w:tcW w:w="2910" w:type="dxa"/>
            <w:tcBorders>
              <w:top w:val="nil"/>
              <w:left w:val="nil"/>
              <w:bottom w:val="single" w:color="auto" w:sz="8" w:space="0"/>
              <w:right w:val="single" w:color="auto" w:sz="8" w:space="0"/>
            </w:tcBorders>
            <w:shd w:val="clear" w:color="auto" w:fill="auto"/>
            <w:noWrap/>
            <w:vAlign w:val="center"/>
          </w:tcPr>
          <w:p w14:paraId="0C9D79A8">
            <w:pPr>
              <w:widowControl/>
              <w:adjustRightInd/>
              <w:jc w:val="center"/>
              <w:rPr>
                <w:rFonts w:ascii="宋体" w:hAnsi="宋体" w:cs="宋体"/>
                <w:color w:val="000000"/>
                <w:kern w:val="0"/>
                <w:sz w:val="24"/>
              </w:rPr>
            </w:pPr>
            <w:r>
              <w:rPr>
                <w:rFonts w:hint="eastAsia" w:ascii="宋体" w:hAnsi="宋体" w:cs="宋体"/>
                <w:color w:val="000000"/>
                <w:kern w:val="0"/>
                <w:sz w:val="24"/>
              </w:rPr>
              <w:t>玉米露</w:t>
            </w:r>
          </w:p>
        </w:tc>
        <w:tc>
          <w:tcPr>
            <w:tcW w:w="1950" w:type="dxa"/>
            <w:tcBorders>
              <w:top w:val="nil"/>
              <w:left w:val="nil"/>
              <w:bottom w:val="single" w:color="auto" w:sz="8" w:space="0"/>
              <w:right w:val="single" w:color="auto" w:sz="8" w:space="0"/>
            </w:tcBorders>
            <w:shd w:val="clear" w:color="auto" w:fill="auto"/>
            <w:noWrap/>
            <w:vAlign w:val="center"/>
          </w:tcPr>
          <w:p w14:paraId="49B24B62">
            <w:pPr>
              <w:widowControl/>
              <w:adjustRightInd/>
              <w:jc w:val="center"/>
              <w:rPr>
                <w:rFonts w:ascii="宋体" w:hAnsi="宋体" w:cs="宋体"/>
                <w:color w:val="000000"/>
                <w:kern w:val="0"/>
                <w:sz w:val="24"/>
              </w:rPr>
            </w:pPr>
            <w:r>
              <w:rPr>
                <w:rFonts w:hint="eastAsia" w:ascii="宋体" w:hAnsi="宋体" w:cs="宋体"/>
                <w:color w:val="000000"/>
                <w:kern w:val="0"/>
                <w:sz w:val="24"/>
              </w:rPr>
              <w:t>1kg*6袋/箱</w:t>
            </w:r>
          </w:p>
        </w:tc>
        <w:tc>
          <w:tcPr>
            <w:tcW w:w="1476" w:type="dxa"/>
            <w:tcBorders>
              <w:top w:val="nil"/>
              <w:left w:val="nil"/>
              <w:bottom w:val="single" w:color="auto" w:sz="8" w:space="0"/>
              <w:right w:val="single" w:color="auto" w:sz="8" w:space="0"/>
            </w:tcBorders>
            <w:shd w:val="clear" w:color="auto" w:fill="auto"/>
            <w:noWrap/>
            <w:vAlign w:val="center"/>
          </w:tcPr>
          <w:p w14:paraId="64C60E6C">
            <w:pPr>
              <w:widowControl/>
              <w:adjustRightInd/>
              <w:jc w:val="center"/>
              <w:rPr>
                <w:rFonts w:ascii="宋体" w:hAnsi="宋体" w:cs="宋体"/>
                <w:color w:val="000000"/>
                <w:kern w:val="0"/>
                <w:sz w:val="24"/>
              </w:rPr>
            </w:pPr>
            <w:r>
              <w:rPr>
                <w:rFonts w:hint="eastAsia" w:ascii="宋体" w:hAnsi="宋体" w:cs="宋体"/>
                <w:color w:val="000000"/>
                <w:kern w:val="0"/>
                <w:sz w:val="24"/>
              </w:rPr>
              <w:t>13箱</w:t>
            </w:r>
          </w:p>
        </w:tc>
      </w:tr>
      <w:tr w14:paraId="062ADC7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3E1AB7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24F1687">
            <w:pPr>
              <w:widowControl/>
              <w:adjustRightInd/>
              <w:jc w:val="center"/>
              <w:rPr>
                <w:rFonts w:ascii="宋体" w:hAnsi="宋体" w:cs="宋体"/>
                <w:color w:val="000000"/>
                <w:kern w:val="0"/>
                <w:sz w:val="24"/>
              </w:rPr>
            </w:pPr>
            <w:r>
              <w:rPr>
                <w:rFonts w:hint="eastAsia" w:ascii="宋体" w:hAnsi="宋体" w:cs="宋体"/>
                <w:color w:val="000000"/>
                <w:kern w:val="0"/>
                <w:sz w:val="24"/>
              </w:rPr>
              <w:t>44</w:t>
            </w:r>
          </w:p>
        </w:tc>
        <w:tc>
          <w:tcPr>
            <w:tcW w:w="2910" w:type="dxa"/>
            <w:tcBorders>
              <w:top w:val="nil"/>
              <w:left w:val="nil"/>
              <w:bottom w:val="single" w:color="auto" w:sz="8" w:space="0"/>
              <w:right w:val="single" w:color="auto" w:sz="8" w:space="0"/>
            </w:tcBorders>
            <w:shd w:val="clear" w:color="auto" w:fill="auto"/>
            <w:noWrap/>
            <w:vAlign w:val="center"/>
          </w:tcPr>
          <w:p w14:paraId="2937F363">
            <w:pPr>
              <w:widowControl/>
              <w:adjustRightInd/>
              <w:jc w:val="center"/>
              <w:rPr>
                <w:rFonts w:ascii="宋体" w:hAnsi="宋体" w:cs="宋体"/>
                <w:color w:val="000000"/>
                <w:kern w:val="0"/>
                <w:sz w:val="24"/>
              </w:rPr>
            </w:pPr>
            <w:r>
              <w:rPr>
                <w:rFonts w:hint="eastAsia" w:ascii="宋体" w:hAnsi="宋体" w:cs="宋体"/>
                <w:color w:val="000000"/>
                <w:kern w:val="0"/>
                <w:sz w:val="24"/>
              </w:rPr>
              <w:t>米浆</w:t>
            </w:r>
          </w:p>
        </w:tc>
        <w:tc>
          <w:tcPr>
            <w:tcW w:w="1950" w:type="dxa"/>
            <w:tcBorders>
              <w:top w:val="nil"/>
              <w:left w:val="nil"/>
              <w:bottom w:val="single" w:color="auto" w:sz="8" w:space="0"/>
              <w:right w:val="single" w:color="auto" w:sz="8" w:space="0"/>
            </w:tcBorders>
            <w:shd w:val="clear" w:color="auto" w:fill="auto"/>
            <w:noWrap/>
            <w:vAlign w:val="center"/>
          </w:tcPr>
          <w:p w14:paraId="7A3848AC">
            <w:pPr>
              <w:widowControl/>
              <w:adjustRightInd/>
              <w:jc w:val="center"/>
              <w:rPr>
                <w:rFonts w:ascii="宋体" w:hAnsi="宋体" w:cs="宋体"/>
                <w:color w:val="000000"/>
                <w:kern w:val="0"/>
                <w:sz w:val="24"/>
              </w:rPr>
            </w:pPr>
            <w:r>
              <w:rPr>
                <w:rFonts w:hint="eastAsia" w:ascii="宋体" w:hAnsi="宋体" w:cs="宋体"/>
                <w:color w:val="000000"/>
                <w:kern w:val="0"/>
                <w:sz w:val="24"/>
              </w:rPr>
              <w:t>1kg*6袋/箱</w:t>
            </w:r>
          </w:p>
        </w:tc>
        <w:tc>
          <w:tcPr>
            <w:tcW w:w="1476" w:type="dxa"/>
            <w:tcBorders>
              <w:top w:val="nil"/>
              <w:left w:val="nil"/>
              <w:bottom w:val="single" w:color="auto" w:sz="8" w:space="0"/>
              <w:right w:val="single" w:color="auto" w:sz="8" w:space="0"/>
            </w:tcBorders>
            <w:shd w:val="clear" w:color="auto" w:fill="auto"/>
            <w:noWrap/>
            <w:vAlign w:val="center"/>
          </w:tcPr>
          <w:p w14:paraId="773ACC35">
            <w:pPr>
              <w:widowControl/>
              <w:adjustRightInd/>
              <w:jc w:val="center"/>
              <w:rPr>
                <w:rFonts w:ascii="宋体" w:hAnsi="宋体" w:cs="宋体"/>
                <w:color w:val="000000"/>
                <w:kern w:val="0"/>
                <w:sz w:val="24"/>
              </w:rPr>
            </w:pPr>
            <w:r>
              <w:rPr>
                <w:rFonts w:hint="eastAsia" w:ascii="宋体" w:hAnsi="宋体" w:cs="宋体"/>
                <w:color w:val="000000"/>
                <w:kern w:val="0"/>
                <w:sz w:val="24"/>
              </w:rPr>
              <w:t>13箱</w:t>
            </w:r>
          </w:p>
        </w:tc>
      </w:tr>
      <w:tr w14:paraId="1C968FE6">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046EE89">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ADF51C6">
            <w:pPr>
              <w:widowControl/>
              <w:adjustRightInd/>
              <w:jc w:val="center"/>
              <w:rPr>
                <w:rFonts w:ascii="宋体" w:hAnsi="宋体" w:cs="宋体"/>
                <w:color w:val="000000"/>
                <w:kern w:val="0"/>
                <w:sz w:val="24"/>
              </w:rPr>
            </w:pPr>
            <w:r>
              <w:rPr>
                <w:rFonts w:hint="eastAsia" w:ascii="宋体" w:hAnsi="宋体" w:cs="宋体"/>
                <w:color w:val="000000"/>
                <w:kern w:val="0"/>
                <w:sz w:val="24"/>
              </w:rPr>
              <w:t>45</w:t>
            </w:r>
          </w:p>
        </w:tc>
        <w:tc>
          <w:tcPr>
            <w:tcW w:w="2910" w:type="dxa"/>
            <w:tcBorders>
              <w:top w:val="nil"/>
              <w:left w:val="nil"/>
              <w:bottom w:val="single" w:color="auto" w:sz="8" w:space="0"/>
              <w:right w:val="single" w:color="auto" w:sz="8" w:space="0"/>
            </w:tcBorders>
            <w:shd w:val="clear" w:color="auto" w:fill="auto"/>
            <w:noWrap/>
            <w:vAlign w:val="center"/>
          </w:tcPr>
          <w:p w14:paraId="56E2694C">
            <w:pPr>
              <w:widowControl/>
              <w:adjustRightInd/>
              <w:jc w:val="center"/>
              <w:rPr>
                <w:rFonts w:ascii="宋体" w:hAnsi="宋体" w:cs="宋体"/>
                <w:color w:val="000000"/>
                <w:kern w:val="0"/>
                <w:sz w:val="24"/>
              </w:rPr>
            </w:pPr>
            <w:r>
              <w:rPr>
                <w:rFonts w:hint="eastAsia" w:ascii="宋体" w:hAnsi="宋体" w:cs="宋体"/>
                <w:color w:val="000000"/>
                <w:kern w:val="0"/>
                <w:sz w:val="24"/>
              </w:rPr>
              <w:t>紫薯山药粉</w:t>
            </w:r>
          </w:p>
        </w:tc>
        <w:tc>
          <w:tcPr>
            <w:tcW w:w="1950" w:type="dxa"/>
            <w:tcBorders>
              <w:top w:val="nil"/>
              <w:left w:val="nil"/>
              <w:bottom w:val="single" w:color="auto" w:sz="8" w:space="0"/>
              <w:right w:val="single" w:color="auto" w:sz="8" w:space="0"/>
            </w:tcBorders>
            <w:shd w:val="clear" w:color="auto" w:fill="auto"/>
            <w:noWrap/>
            <w:vAlign w:val="center"/>
          </w:tcPr>
          <w:p w14:paraId="2C496F4D">
            <w:pPr>
              <w:widowControl/>
              <w:adjustRightInd/>
              <w:jc w:val="center"/>
              <w:rPr>
                <w:rFonts w:ascii="宋体" w:hAnsi="宋体" w:cs="宋体"/>
                <w:color w:val="000000"/>
                <w:kern w:val="0"/>
                <w:sz w:val="24"/>
              </w:rPr>
            </w:pPr>
            <w:r>
              <w:rPr>
                <w:rFonts w:hint="eastAsia" w:ascii="宋体" w:hAnsi="宋体" w:cs="宋体"/>
                <w:color w:val="000000"/>
                <w:kern w:val="0"/>
                <w:sz w:val="24"/>
              </w:rPr>
              <w:t>1kg*6袋/箱</w:t>
            </w:r>
          </w:p>
        </w:tc>
        <w:tc>
          <w:tcPr>
            <w:tcW w:w="1476" w:type="dxa"/>
            <w:tcBorders>
              <w:top w:val="nil"/>
              <w:left w:val="nil"/>
              <w:bottom w:val="single" w:color="auto" w:sz="8" w:space="0"/>
              <w:right w:val="single" w:color="auto" w:sz="8" w:space="0"/>
            </w:tcBorders>
            <w:shd w:val="clear" w:color="auto" w:fill="auto"/>
            <w:noWrap/>
            <w:vAlign w:val="center"/>
          </w:tcPr>
          <w:p w14:paraId="0EB381F5">
            <w:pPr>
              <w:widowControl/>
              <w:adjustRightInd/>
              <w:jc w:val="center"/>
              <w:rPr>
                <w:rFonts w:ascii="宋体" w:hAnsi="宋体" w:cs="宋体"/>
                <w:color w:val="000000"/>
                <w:kern w:val="0"/>
                <w:sz w:val="24"/>
              </w:rPr>
            </w:pPr>
            <w:r>
              <w:rPr>
                <w:rFonts w:hint="eastAsia" w:ascii="宋体" w:hAnsi="宋体" w:cs="宋体"/>
                <w:color w:val="000000"/>
                <w:kern w:val="0"/>
                <w:sz w:val="24"/>
              </w:rPr>
              <w:t>13箱</w:t>
            </w:r>
          </w:p>
        </w:tc>
      </w:tr>
      <w:tr w14:paraId="7080C3F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FA859D3">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58532BE">
            <w:pPr>
              <w:widowControl/>
              <w:adjustRightInd/>
              <w:jc w:val="center"/>
              <w:rPr>
                <w:rFonts w:ascii="宋体" w:hAnsi="宋体" w:cs="宋体"/>
                <w:color w:val="000000"/>
                <w:kern w:val="0"/>
                <w:sz w:val="24"/>
              </w:rPr>
            </w:pPr>
            <w:r>
              <w:rPr>
                <w:rFonts w:hint="eastAsia" w:ascii="宋体" w:hAnsi="宋体" w:cs="宋体"/>
                <w:color w:val="000000"/>
                <w:kern w:val="0"/>
                <w:sz w:val="24"/>
              </w:rPr>
              <w:t>46</w:t>
            </w:r>
          </w:p>
        </w:tc>
        <w:tc>
          <w:tcPr>
            <w:tcW w:w="2910" w:type="dxa"/>
            <w:tcBorders>
              <w:top w:val="nil"/>
              <w:left w:val="nil"/>
              <w:bottom w:val="single" w:color="auto" w:sz="8" w:space="0"/>
              <w:right w:val="single" w:color="auto" w:sz="8" w:space="0"/>
            </w:tcBorders>
            <w:shd w:val="clear" w:color="auto" w:fill="auto"/>
            <w:noWrap/>
            <w:vAlign w:val="center"/>
          </w:tcPr>
          <w:p w14:paraId="6292A01C">
            <w:pPr>
              <w:widowControl/>
              <w:adjustRightInd/>
              <w:jc w:val="center"/>
              <w:rPr>
                <w:rFonts w:ascii="宋体" w:hAnsi="宋体" w:cs="宋体"/>
                <w:color w:val="000000"/>
                <w:kern w:val="0"/>
                <w:sz w:val="24"/>
              </w:rPr>
            </w:pPr>
            <w:r>
              <w:rPr>
                <w:rFonts w:hint="eastAsia" w:ascii="宋体" w:hAnsi="宋体" w:cs="宋体"/>
                <w:color w:val="000000"/>
                <w:kern w:val="0"/>
                <w:sz w:val="24"/>
              </w:rPr>
              <w:t>红豆薏米粉</w:t>
            </w:r>
          </w:p>
        </w:tc>
        <w:tc>
          <w:tcPr>
            <w:tcW w:w="1950" w:type="dxa"/>
            <w:tcBorders>
              <w:top w:val="nil"/>
              <w:left w:val="nil"/>
              <w:bottom w:val="single" w:color="auto" w:sz="8" w:space="0"/>
              <w:right w:val="single" w:color="auto" w:sz="8" w:space="0"/>
            </w:tcBorders>
            <w:shd w:val="clear" w:color="auto" w:fill="auto"/>
            <w:noWrap/>
            <w:vAlign w:val="center"/>
          </w:tcPr>
          <w:p w14:paraId="3F7192BE">
            <w:pPr>
              <w:widowControl/>
              <w:adjustRightInd/>
              <w:jc w:val="center"/>
              <w:rPr>
                <w:rFonts w:ascii="宋体" w:hAnsi="宋体" w:cs="宋体"/>
                <w:color w:val="000000"/>
                <w:kern w:val="0"/>
                <w:sz w:val="24"/>
              </w:rPr>
            </w:pPr>
            <w:r>
              <w:rPr>
                <w:rFonts w:hint="eastAsia" w:ascii="宋体" w:hAnsi="宋体" w:cs="宋体"/>
                <w:color w:val="000000"/>
                <w:kern w:val="0"/>
                <w:sz w:val="24"/>
              </w:rPr>
              <w:t>1kg*6袋/箱</w:t>
            </w:r>
          </w:p>
        </w:tc>
        <w:tc>
          <w:tcPr>
            <w:tcW w:w="1476" w:type="dxa"/>
            <w:tcBorders>
              <w:top w:val="nil"/>
              <w:left w:val="nil"/>
              <w:bottom w:val="single" w:color="auto" w:sz="8" w:space="0"/>
              <w:right w:val="single" w:color="auto" w:sz="8" w:space="0"/>
            </w:tcBorders>
            <w:shd w:val="clear" w:color="auto" w:fill="auto"/>
            <w:noWrap/>
            <w:vAlign w:val="center"/>
          </w:tcPr>
          <w:p w14:paraId="17E57E9C">
            <w:pPr>
              <w:widowControl/>
              <w:adjustRightInd/>
              <w:jc w:val="center"/>
              <w:rPr>
                <w:rFonts w:ascii="宋体" w:hAnsi="宋体" w:cs="宋体"/>
                <w:color w:val="000000"/>
                <w:kern w:val="0"/>
                <w:sz w:val="24"/>
              </w:rPr>
            </w:pPr>
            <w:r>
              <w:rPr>
                <w:rFonts w:hint="eastAsia" w:ascii="宋体" w:hAnsi="宋体" w:cs="宋体"/>
                <w:color w:val="000000"/>
                <w:kern w:val="0"/>
                <w:sz w:val="24"/>
              </w:rPr>
              <w:t>13箱</w:t>
            </w:r>
          </w:p>
        </w:tc>
      </w:tr>
      <w:tr w14:paraId="02393556">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D186C5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023C086">
            <w:pPr>
              <w:widowControl/>
              <w:adjustRightInd/>
              <w:jc w:val="center"/>
              <w:rPr>
                <w:rFonts w:ascii="宋体" w:hAnsi="宋体" w:cs="宋体"/>
                <w:color w:val="000000"/>
                <w:kern w:val="0"/>
                <w:sz w:val="24"/>
              </w:rPr>
            </w:pPr>
            <w:r>
              <w:rPr>
                <w:rFonts w:hint="eastAsia" w:ascii="宋体" w:hAnsi="宋体" w:cs="宋体"/>
                <w:color w:val="000000"/>
                <w:kern w:val="0"/>
                <w:sz w:val="24"/>
              </w:rPr>
              <w:t>47</w:t>
            </w:r>
          </w:p>
        </w:tc>
        <w:tc>
          <w:tcPr>
            <w:tcW w:w="2910" w:type="dxa"/>
            <w:tcBorders>
              <w:top w:val="nil"/>
              <w:left w:val="nil"/>
              <w:bottom w:val="single" w:color="auto" w:sz="8" w:space="0"/>
              <w:right w:val="single" w:color="auto" w:sz="8" w:space="0"/>
            </w:tcBorders>
            <w:shd w:val="clear" w:color="auto" w:fill="auto"/>
            <w:noWrap/>
            <w:vAlign w:val="center"/>
          </w:tcPr>
          <w:p w14:paraId="5D24279F">
            <w:pPr>
              <w:widowControl/>
              <w:adjustRightInd/>
              <w:jc w:val="center"/>
              <w:rPr>
                <w:rFonts w:ascii="宋体" w:hAnsi="宋体" w:cs="宋体"/>
                <w:color w:val="000000"/>
                <w:kern w:val="0"/>
                <w:sz w:val="24"/>
              </w:rPr>
            </w:pPr>
            <w:r>
              <w:rPr>
                <w:rFonts w:hint="eastAsia" w:ascii="宋体" w:hAnsi="宋体" w:cs="宋体"/>
                <w:color w:val="000000"/>
                <w:kern w:val="0"/>
                <w:sz w:val="24"/>
              </w:rPr>
              <w:t>豆豉</w:t>
            </w:r>
          </w:p>
        </w:tc>
        <w:tc>
          <w:tcPr>
            <w:tcW w:w="1950" w:type="dxa"/>
            <w:tcBorders>
              <w:top w:val="nil"/>
              <w:left w:val="nil"/>
              <w:bottom w:val="single" w:color="auto" w:sz="8" w:space="0"/>
              <w:right w:val="single" w:color="auto" w:sz="8" w:space="0"/>
            </w:tcBorders>
            <w:shd w:val="clear" w:color="auto" w:fill="auto"/>
            <w:noWrap/>
            <w:vAlign w:val="center"/>
          </w:tcPr>
          <w:p w14:paraId="68706732">
            <w:pPr>
              <w:widowControl/>
              <w:adjustRightInd/>
              <w:jc w:val="center"/>
              <w:rPr>
                <w:rFonts w:ascii="宋体" w:hAnsi="宋体" w:cs="宋体"/>
                <w:color w:val="000000"/>
                <w:kern w:val="0"/>
                <w:sz w:val="24"/>
              </w:rPr>
            </w:pPr>
            <w:r>
              <w:rPr>
                <w:rFonts w:hint="eastAsia" w:ascii="宋体" w:hAnsi="宋体" w:cs="宋体"/>
                <w:color w:val="000000"/>
                <w:kern w:val="0"/>
                <w:sz w:val="24"/>
              </w:rPr>
              <w:t>50g*48盒/箱</w:t>
            </w:r>
          </w:p>
        </w:tc>
        <w:tc>
          <w:tcPr>
            <w:tcW w:w="1476" w:type="dxa"/>
            <w:tcBorders>
              <w:top w:val="nil"/>
              <w:left w:val="nil"/>
              <w:bottom w:val="single" w:color="auto" w:sz="8" w:space="0"/>
              <w:right w:val="single" w:color="auto" w:sz="8" w:space="0"/>
            </w:tcBorders>
            <w:shd w:val="clear" w:color="auto" w:fill="auto"/>
            <w:noWrap/>
            <w:vAlign w:val="center"/>
          </w:tcPr>
          <w:p w14:paraId="036CCB6A">
            <w:pPr>
              <w:widowControl/>
              <w:adjustRightInd/>
              <w:jc w:val="center"/>
              <w:rPr>
                <w:rFonts w:ascii="宋体" w:hAnsi="宋体" w:cs="宋体"/>
                <w:color w:val="000000"/>
                <w:kern w:val="0"/>
                <w:sz w:val="24"/>
              </w:rPr>
            </w:pPr>
            <w:r>
              <w:rPr>
                <w:rFonts w:hint="eastAsia" w:ascii="宋体" w:hAnsi="宋体" w:cs="宋体"/>
                <w:color w:val="000000"/>
                <w:kern w:val="0"/>
                <w:sz w:val="24"/>
              </w:rPr>
              <w:t>11箱</w:t>
            </w:r>
          </w:p>
        </w:tc>
      </w:tr>
      <w:tr w14:paraId="7E701FA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20658B5">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F3DD449">
            <w:pPr>
              <w:widowControl/>
              <w:adjustRightInd/>
              <w:jc w:val="center"/>
              <w:rPr>
                <w:rFonts w:ascii="宋体" w:hAnsi="宋体" w:cs="宋体"/>
                <w:color w:val="000000"/>
                <w:kern w:val="0"/>
                <w:sz w:val="24"/>
              </w:rPr>
            </w:pPr>
            <w:r>
              <w:rPr>
                <w:rFonts w:hint="eastAsia" w:ascii="宋体" w:hAnsi="宋体" w:cs="宋体"/>
                <w:color w:val="000000"/>
                <w:kern w:val="0"/>
                <w:sz w:val="24"/>
              </w:rPr>
              <w:t>48</w:t>
            </w:r>
          </w:p>
        </w:tc>
        <w:tc>
          <w:tcPr>
            <w:tcW w:w="2910" w:type="dxa"/>
            <w:tcBorders>
              <w:top w:val="nil"/>
              <w:left w:val="nil"/>
              <w:bottom w:val="single" w:color="auto" w:sz="8" w:space="0"/>
              <w:right w:val="single" w:color="auto" w:sz="8" w:space="0"/>
            </w:tcBorders>
            <w:shd w:val="clear" w:color="auto" w:fill="auto"/>
            <w:noWrap/>
            <w:vAlign w:val="center"/>
          </w:tcPr>
          <w:p w14:paraId="73CA5AC2">
            <w:pPr>
              <w:widowControl/>
              <w:adjustRightInd/>
              <w:jc w:val="center"/>
              <w:rPr>
                <w:rFonts w:ascii="宋体" w:hAnsi="宋体" w:cs="宋体"/>
                <w:color w:val="000000"/>
                <w:kern w:val="0"/>
                <w:sz w:val="24"/>
              </w:rPr>
            </w:pPr>
            <w:r>
              <w:rPr>
                <w:rFonts w:hint="eastAsia" w:ascii="宋体" w:hAnsi="宋体" w:cs="宋体"/>
                <w:color w:val="000000"/>
                <w:kern w:val="0"/>
                <w:sz w:val="24"/>
              </w:rPr>
              <w:t>蒸肉粉</w:t>
            </w:r>
          </w:p>
        </w:tc>
        <w:tc>
          <w:tcPr>
            <w:tcW w:w="1950" w:type="dxa"/>
            <w:tcBorders>
              <w:top w:val="nil"/>
              <w:left w:val="nil"/>
              <w:bottom w:val="single" w:color="auto" w:sz="8" w:space="0"/>
              <w:right w:val="single" w:color="auto" w:sz="8" w:space="0"/>
            </w:tcBorders>
            <w:shd w:val="clear" w:color="auto" w:fill="auto"/>
            <w:noWrap/>
            <w:vAlign w:val="center"/>
          </w:tcPr>
          <w:p w14:paraId="3AF2FF1F">
            <w:pPr>
              <w:widowControl/>
              <w:adjustRightInd/>
              <w:jc w:val="center"/>
              <w:rPr>
                <w:rFonts w:ascii="宋体" w:hAnsi="宋体" w:cs="宋体"/>
                <w:color w:val="000000"/>
                <w:kern w:val="0"/>
                <w:sz w:val="24"/>
              </w:rPr>
            </w:pPr>
            <w:r>
              <w:rPr>
                <w:rFonts w:hint="eastAsia" w:ascii="宋体" w:hAnsi="宋体" w:cs="宋体"/>
                <w:color w:val="000000"/>
                <w:kern w:val="0"/>
                <w:sz w:val="24"/>
              </w:rPr>
              <w:t>120g*45袋/箱</w:t>
            </w:r>
          </w:p>
        </w:tc>
        <w:tc>
          <w:tcPr>
            <w:tcW w:w="1476" w:type="dxa"/>
            <w:tcBorders>
              <w:top w:val="nil"/>
              <w:left w:val="nil"/>
              <w:bottom w:val="single" w:color="auto" w:sz="8" w:space="0"/>
              <w:right w:val="single" w:color="auto" w:sz="8" w:space="0"/>
            </w:tcBorders>
            <w:shd w:val="clear" w:color="auto" w:fill="auto"/>
            <w:noWrap/>
            <w:vAlign w:val="center"/>
          </w:tcPr>
          <w:p w14:paraId="7ECCA5C8">
            <w:pPr>
              <w:widowControl/>
              <w:adjustRightInd/>
              <w:jc w:val="center"/>
              <w:rPr>
                <w:rFonts w:ascii="宋体" w:hAnsi="宋体" w:cs="宋体"/>
                <w:color w:val="000000"/>
                <w:kern w:val="0"/>
                <w:sz w:val="24"/>
              </w:rPr>
            </w:pPr>
            <w:r>
              <w:rPr>
                <w:rFonts w:hint="eastAsia" w:ascii="宋体" w:hAnsi="宋体" w:cs="宋体"/>
                <w:color w:val="000000"/>
                <w:kern w:val="0"/>
                <w:sz w:val="24"/>
              </w:rPr>
              <w:t>17箱</w:t>
            </w:r>
          </w:p>
        </w:tc>
      </w:tr>
      <w:tr w14:paraId="0CAD6EF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3544F4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52FAC03">
            <w:pPr>
              <w:widowControl/>
              <w:adjustRightInd/>
              <w:jc w:val="center"/>
              <w:rPr>
                <w:rFonts w:ascii="宋体" w:hAnsi="宋体" w:cs="宋体"/>
                <w:color w:val="000000"/>
                <w:kern w:val="0"/>
                <w:sz w:val="24"/>
              </w:rPr>
            </w:pPr>
            <w:r>
              <w:rPr>
                <w:rFonts w:hint="eastAsia" w:ascii="宋体" w:hAnsi="宋体" w:cs="宋体"/>
                <w:color w:val="000000"/>
                <w:kern w:val="0"/>
                <w:sz w:val="24"/>
              </w:rPr>
              <w:t>49</w:t>
            </w:r>
          </w:p>
        </w:tc>
        <w:tc>
          <w:tcPr>
            <w:tcW w:w="2910" w:type="dxa"/>
            <w:tcBorders>
              <w:top w:val="nil"/>
              <w:left w:val="nil"/>
              <w:bottom w:val="single" w:color="auto" w:sz="8" w:space="0"/>
              <w:right w:val="single" w:color="auto" w:sz="8" w:space="0"/>
            </w:tcBorders>
            <w:shd w:val="clear" w:color="auto" w:fill="auto"/>
            <w:noWrap/>
            <w:vAlign w:val="center"/>
          </w:tcPr>
          <w:p w14:paraId="24D6C739">
            <w:pPr>
              <w:widowControl/>
              <w:adjustRightInd/>
              <w:jc w:val="center"/>
              <w:rPr>
                <w:rFonts w:ascii="宋体" w:hAnsi="宋体" w:cs="宋体"/>
                <w:color w:val="000000"/>
                <w:kern w:val="0"/>
                <w:sz w:val="24"/>
              </w:rPr>
            </w:pPr>
            <w:r>
              <w:rPr>
                <w:rFonts w:hint="eastAsia" w:ascii="宋体" w:hAnsi="宋体" w:cs="宋体"/>
                <w:color w:val="000000"/>
                <w:kern w:val="0"/>
                <w:sz w:val="24"/>
              </w:rPr>
              <w:t>红玉腐乳</w:t>
            </w:r>
          </w:p>
        </w:tc>
        <w:tc>
          <w:tcPr>
            <w:tcW w:w="1950" w:type="dxa"/>
            <w:tcBorders>
              <w:top w:val="nil"/>
              <w:left w:val="nil"/>
              <w:bottom w:val="single" w:color="auto" w:sz="8" w:space="0"/>
              <w:right w:val="single" w:color="auto" w:sz="8" w:space="0"/>
            </w:tcBorders>
            <w:shd w:val="clear" w:color="auto" w:fill="auto"/>
            <w:noWrap/>
            <w:vAlign w:val="center"/>
          </w:tcPr>
          <w:p w14:paraId="73D149D9">
            <w:pPr>
              <w:widowControl/>
              <w:adjustRightInd/>
              <w:jc w:val="center"/>
              <w:rPr>
                <w:rFonts w:ascii="宋体" w:hAnsi="宋体" w:cs="宋体"/>
                <w:color w:val="000000"/>
                <w:kern w:val="0"/>
                <w:sz w:val="24"/>
              </w:rPr>
            </w:pPr>
            <w:r>
              <w:rPr>
                <w:rFonts w:hint="eastAsia" w:ascii="宋体" w:hAnsi="宋体" w:cs="宋体"/>
                <w:color w:val="000000"/>
                <w:kern w:val="0"/>
                <w:sz w:val="24"/>
              </w:rPr>
              <w:t>310g*20瓶/箱</w:t>
            </w:r>
          </w:p>
        </w:tc>
        <w:tc>
          <w:tcPr>
            <w:tcW w:w="1476" w:type="dxa"/>
            <w:tcBorders>
              <w:top w:val="nil"/>
              <w:left w:val="nil"/>
              <w:bottom w:val="single" w:color="auto" w:sz="8" w:space="0"/>
              <w:right w:val="single" w:color="auto" w:sz="8" w:space="0"/>
            </w:tcBorders>
            <w:shd w:val="clear" w:color="auto" w:fill="auto"/>
            <w:noWrap/>
            <w:vAlign w:val="center"/>
          </w:tcPr>
          <w:p w14:paraId="4BD5F375">
            <w:pPr>
              <w:widowControl/>
              <w:adjustRightInd/>
              <w:jc w:val="center"/>
              <w:rPr>
                <w:rFonts w:ascii="宋体" w:hAnsi="宋体" w:cs="宋体"/>
                <w:color w:val="000000"/>
                <w:kern w:val="0"/>
                <w:sz w:val="24"/>
              </w:rPr>
            </w:pPr>
            <w:r>
              <w:rPr>
                <w:rFonts w:hint="eastAsia" w:ascii="宋体" w:hAnsi="宋体" w:cs="宋体"/>
                <w:color w:val="000000"/>
                <w:kern w:val="0"/>
                <w:sz w:val="24"/>
              </w:rPr>
              <w:t>6箱</w:t>
            </w:r>
          </w:p>
        </w:tc>
      </w:tr>
      <w:tr w14:paraId="088DEE8E">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39C8D2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8D48218">
            <w:pPr>
              <w:widowControl/>
              <w:adjustRightInd/>
              <w:jc w:val="center"/>
              <w:rPr>
                <w:rFonts w:ascii="宋体" w:hAnsi="宋体" w:cs="宋体"/>
                <w:color w:val="000000"/>
                <w:kern w:val="0"/>
                <w:sz w:val="24"/>
              </w:rPr>
            </w:pPr>
            <w:r>
              <w:rPr>
                <w:rFonts w:hint="eastAsia" w:ascii="宋体" w:hAnsi="宋体" w:cs="宋体"/>
                <w:color w:val="000000"/>
                <w:kern w:val="0"/>
                <w:sz w:val="24"/>
              </w:rPr>
              <w:t>50</w:t>
            </w:r>
          </w:p>
        </w:tc>
        <w:tc>
          <w:tcPr>
            <w:tcW w:w="2910" w:type="dxa"/>
            <w:tcBorders>
              <w:top w:val="nil"/>
              <w:left w:val="nil"/>
              <w:bottom w:val="single" w:color="auto" w:sz="8" w:space="0"/>
              <w:right w:val="single" w:color="auto" w:sz="8" w:space="0"/>
            </w:tcBorders>
            <w:shd w:val="clear" w:color="auto" w:fill="auto"/>
            <w:noWrap/>
            <w:vAlign w:val="center"/>
          </w:tcPr>
          <w:p w14:paraId="67E33133">
            <w:pPr>
              <w:widowControl/>
              <w:adjustRightInd/>
              <w:jc w:val="center"/>
              <w:rPr>
                <w:rFonts w:ascii="宋体" w:hAnsi="宋体" w:cs="宋体"/>
                <w:color w:val="000000"/>
                <w:kern w:val="0"/>
                <w:sz w:val="24"/>
              </w:rPr>
            </w:pPr>
            <w:r>
              <w:rPr>
                <w:rFonts w:hint="eastAsia" w:ascii="宋体" w:hAnsi="宋体" w:cs="宋体"/>
                <w:color w:val="000000"/>
                <w:kern w:val="0"/>
                <w:sz w:val="24"/>
              </w:rPr>
              <w:t>排骨酱</w:t>
            </w:r>
          </w:p>
        </w:tc>
        <w:tc>
          <w:tcPr>
            <w:tcW w:w="1950" w:type="dxa"/>
            <w:tcBorders>
              <w:top w:val="nil"/>
              <w:left w:val="nil"/>
              <w:bottom w:val="single" w:color="auto" w:sz="8" w:space="0"/>
              <w:right w:val="single" w:color="auto" w:sz="8" w:space="0"/>
            </w:tcBorders>
            <w:shd w:val="clear" w:color="auto" w:fill="auto"/>
            <w:noWrap/>
            <w:vAlign w:val="center"/>
          </w:tcPr>
          <w:p w14:paraId="400D1E43">
            <w:pPr>
              <w:widowControl/>
              <w:adjustRightInd/>
              <w:jc w:val="center"/>
              <w:rPr>
                <w:rFonts w:ascii="宋体" w:hAnsi="宋体" w:cs="宋体"/>
                <w:color w:val="000000"/>
                <w:kern w:val="0"/>
                <w:sz w:val="24"/>
              </w:rPr>
            </w:pPr>
            <w:r>
              <w:rPr>
                <w:rFonts w:hint="eastAsia" w:ascii="宋体" w:hAnsi="宋体" w:cs="宋体"/>
                <w:color w:val="000000"/>
                <w:kern w:val="0"/>
                <w:sz w:val="24"/>
              </w:rPr>
              <w:t>7kg*2桶/箱</w:t>
            </w:r>
          </w:p>
        </w:tc>
        <w:tc>
          <w:tcPr>
            <w:tcW w:w="1476" w:type="dxa"/>
            <w:tcBorders>
              <w:top w:val="nil"/>
              <w:left w:val="nil"/>
              <w:bottom w:val="single" w:color="auto" w:sz="8" w:space="0"/>
              <w:right w:val="single" w:color="auto" w:sz="8" w:space="0"/>
            </w:tcBorders>
            <w:shd w:val="clear" w:color="auto" w:fill="auto"/>
            <w:noWrap/>
            <w:vAlign w:val="center"/>
          </w:tcPr>
          <w:p w14:paraId="31149D90">
            <w:pPr>
              <w:widowControl/>
              <w:adjustRightInd/>
              <w:jc w:val="center"/>
              <w:rPr>
                <w:rFonts w:ascii="宋体" w:hAnsi="宋体" w:cs="宋体"/>
                <w:color w:val="000000"/>
                <w:kern w:val="0"/>
                <w:sz w:val="24"/>
              </w:rPr>
            </w:pPr>
            <w:r>
              <w:rPr>
                <w:rFonts w:hint="eastAsia" w:ascii="宋体" w:hAnsi="宋体" w:cs="宋体"/>
                <w:color w:val="000000"/>
                <w:kern w:val="0"/>
                <w:sz w:val="24"/>
              </w:rPr>
              <w:t>15箱</w:t>
            </w:r>
          </w:p>
        </w:tc>
      </w:tr>
      <w:tr w14:paraId="0431FDF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EFA52A5">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2DA455F">
            <w:pPr>
              <w:widowControl/>
              <w:adjustRightInd/>
              <w:jc w:val="center"/>
              <w:rPr>
                <w:rFonts w:ascii="宋体" w:hAnsi="宋体" w:cs="宋体"/>
                <w:color w:val="000000"/>
                <w:kern w:val="0"/>
                <w:sz w:val="24"/>
              </w:rPr>
            </w:pPr>
            <w:r>
              <w:rPr>
                <w:rFonts w:hint="eastAsia" w:ascii="宋体" w:hAnsi="宋体" w:cs="宋体"/>
                <w:color w:val="000000"/>
                <w:kern w:val="0"/>
                <w:sz w:val="24"/>
              </w:rPr>
              <w:t>51</w:t>
            </w:r>
          </w:p>
        </w:tc>
        <w:tc>
          <w:tcPr>
            <w:tcW w:w="2910" w:type="dxa"/>
            <w:tcBorders>
              <w:top w:val="nil"/>
              <w:left w:val="nil"/>
              <w:bottom w:val="single" w:color="auto" w:sz="8" w:space="0"/>
              <w:right w:val="single" w:color="auto" w:sz="8" w:space="0"/>
            </w:tcBorders>
            <w:shd w:val="clear" w:color="auto" w:fill="auto"/>
            <w:noWrap/>
            <w:vAlign w:val="center"/>
          </w:tcPr>
          <w:p w14:paraId="7FB8F065">
            <w:pPr>
              <w:widowControl/>
              <w:adjustRightInd/>
              <w:jc w:val="center"/>
              <w:rPr>
                <w:rFonts w:ascii="宋体" w:hAnsi="宋体" w:cs="宋体"/>
                <w:color w:val="000000"/>
                <w:kern w:val="0"/>
                <w:sz w:val="24"/>
              </w:rPr>
            </w:pPr>
            <w:r>
              <w:rPr>
                <w:rFonts w:hint="eastAsia" w:ascii="宋体" w:hAnsi="宋体" w:cs="宋体"/>
                <w:color w:val="000000"/>
                <w:kern w:val="0"/>
                <w:sz w:val="24"/>
              </w:rPr>
              <w:t>老干妈豆豉酱</w:t>
            </w:r>
          </w:p>
        </w:tc>
        <w:tc>
          <w:tcPr>
            <w:tcW w:w="1950" w:type="dxa"/>
            <w:tcBorders>
              <w:top w:val="nil"/>
              <w:left w:val="nil"/>
              <w:bottom w:val="single" w:color="auto" w:sz="8" w:space="0"/>
              <w:right w:val="single" w:color="auto" w:sz="8" w:space="0"/>
            </w:tcBorders>
            <w:shd w:val="clear" w:color="auto" w:fill="auto"/>
            <w:noWrap/>
            <w:vAlign w:val="center"/>
          </w:tcPr>
          <w:p w14:paraId="01BCAC72">
            <w:pPr>
              <w:widowControl/>
              <w:adjustRightInd/>
              <w:jc w:val="center"/>
              <w:rPr>
                <w:rFonts w:ascii="宋体" w:hAnsi="宋体" w:cs="宋体"/>
                <w:color w:val="000000"/>
                <w:kern w:val="0"/>
                <w:sz w:val="24"/>
              </w:rPr>
            </w:pPr>
            <w:r>
              <w:rPr>
                <w:rFonts w:hint="eastAsia" w:ascii="宋体" w:hAnsi="宋体" w:cs="宋体"/>
                <w:color w:val="000000"/>
                <w:kern w:val="0"/>
                <w:sz w:val="24"/>
              </w:rPr>
              <w:t>280g*24瓶/箱</w:t>
            </w:r>
          </w:p>
        </w:tc>
        <w:tc>
          <w:tcPr>
            <w:tcW w:w="1476" w:type="dxa"/>
            <w:tcBorders>
              <w:top w:val="nil"/>
              <w:left w:val="nil"/>
              <w:bottom w:val="single" w:color="auto" w:sz="8" w:space="0"/>
              <w:right w:val="single" w:color="auto" w:sz="8" w:space="0"/>
            </w:tcBorders>
            <w:shd w:val="clear" w:color="auto" w:fill="auto"/>
            <w:noWrap/>
            <w:vAlign w:val="center"/>
          </w:tcPr>
          <w:p w14:paraId="5C929CDD">
            <w:pPr>
              <w:widowControl/>
              <w:adjustRightInd/>
              <w:jc w:val="center"/>
              <w:rPr>
                <w:rFonts w:ascii="宋体" w:hAnsi="宋体" w:cs="宋体"/>
                <w:color w:val="000000"/>
                <w:kern w:val="0"/>
                <w:sz w:val="24"/>
              </w:rPr>
            </w:pPr>
            <w:r>
              <w:rPr>
                <w:rFonts w:hint="eastAsia" w:ascii="宋体" w:hAnsi="宋体" w:cs="宋体"/>
                <w:color w:val="000000"/>
                <w:kern w:val="0"/>
                <w:sz w:val="24"/>
              </w:rPr>
              <w:t>5箱</w:t>
            </w:r>
          </w:p>
        </w:tc>
      </w:tr>
      <w:tr w14:paraId="14CC419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BFFEA1E">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91CE0F2">
            <w:pPr>
              <w:widowControl/>
              <w:adjustRightInd/>
              <w:jc w:val="center"/>
              <w:rPr>
                <w:rFonts w:ascii="宋体" w:hAnsi="宋体" w:cs="宋体"/>
                <w:color w:val="000000"/>
                <w:kern w:val="0"/>
                <w:sz w:val="24"/>
              </w:rPr>
            </w:pPr>
            <w:r>
              <w:rPr>
                <w:rFonts w:hint="eastAsia" w:ascii="宋体" w:hAnsi="宋体" w:cs="宋体"/>
                <w:color w:val="000000"/>
                <w:kern w:val="0"/>
                <w:sz w:val="24"/>
              </w:rPr>
              <w:t>52</w:t>
            </w:r>
          </w:p>
        </w:tc>
        <w:tc>
          <w:tcPr>
            <w:tcW w:w="2910" w:type="dxa"/>
            <w:tcBorders>
              <w:top w:val="nil"/>
              <w:left w:val="nil"/>
              <w:bottom w:val="single" w:color="auto" w:sz="8" w:space="0"/>
              <w:right w:val="single" w:color="auto" w:sz="8" w:space="0"/>
            </w:tcBorders>
            <w:shd w:val="clear" w:color="auto" w:fill="auto"/>
            <w:noWrap/>
            <w:vAlign w:val="center"/>
          </w:tcPr>
          <w:p w14:paraId="2CCBE32E">
            <w:pPr>
              <w:widowControl/>
              <w:adjustRightInd/>
              <w:jc w:val="center"/>
              <w:rPr>
                <w:rFonts w:ascii="宋体" w:hAnsi="宋体" w:cs="宋体"/>
                <w:color w:val="000000"/>
                <w:kern w:val="0"/>
                <w:sz w:val="24"/>
              </w:rPr>
            </w:pPr>
            <w:r>
              <w:rPr>
                <w:rFonts w:hint="eastAsia" w:ascii="宋体" w:hAnsi="宋体" w:cs="宋体"/>
                <w:color w:val="000000"/>
                <w:kern w:val="0"/>
                <w:sz w:val="24"/>
              </w:rPr>
              <w:t>沙拉酱</w:t>
            </w:r>
          </w:p>
        </w:tc>
        <w:tc>
          <w:tcPr>
            <w:tcW w:w="1950" w:type="dxa"/>
            <w:tcBorders>
              <w:top w:val="nil"/>
              <w:left w:val="nil"/>
              <w:bottom w:val="single" w:color="auto" w:sz="8" w:space="0"/>
              <w:right w:val="single" w:color="auto" w:sz="8" w:space="0"/>
            </w:tcBorders>
            <w:shd w:val="clear" w:color="auto" w:fill="auto"/>
            <w:noWrap/>
            <w:vAlign w:val="center"/>
          </w:tcPr>
          <w:p w14:paraId="70671493">
            <w:pPr>
              <w:widowControl/>
              <w:adjustRightInd/>
              <w:jc w:val="center"/>
              <w:rPr>
                <w:rFonts w:ascii="宋体" w:hAnsi="宋体" w:cs="宋体"/>
                <w:color w:val="000000"/>
                <w:kern w:val="0"/>
                <w:sz w:val="24"/>
              </w:rPr>
            </w:pPr>
            <w:r>
              <w:rPr>
                <w:rFonts w:hint="eastAsia" w:ascii="宋体" w:hAnsi="宋体" w:cs="宋体"/>
                <w:color w:val="000000"/>
                <w:kern w:val="0"/>
                <w:sz w:val="24"/>
              </w:rPr>
              <w:t>200g*12瓶/箱</w:t>
            </w:r>
          </w:p>
        </w:tc>
        <w:tc>
          <w:tcPr>
            <w:tcW w:w="1476" w:type="dxa"/>
            <w:tcBorders>
              <w:top w:val="nil"/>
              <w:left w:val="nil"/>
              <w:bottom w:val="single" w:color="auto" w:sz="8" w:space="0"/>
              <w:right w:val="single" w:color="auto" w:sz="8" w:space="0"/>
            </w:tcBorders>
            <w:shd w:val="clear" w:color="auto" w:fill="auto"/>
            <w:noWrap/>
            <w:vAlign w:val="center"/>
          </w:tcPr>
          <w:p w14:paraId="413F4433">
            <w:pPr>
              <w:widowControl/>
              <w:adjustRightInd/>
              <w:jc w:val="center"/>
              <w:rPr>
                <w:rFonts w:ascii="宋体" w:hAnsi="宋体" w:cs="宋体"/>
                <w:color w:val="000000"/>
                <w:kern w:val="0"/>
                <w:sz w:val="24"/>
              </w:rPr>
            </w:pPr>
            <w:r>
              <w:rPr>
                <w:rFonts w:hint="eastAsia" w:ascii="宋体" w:hAnsi="宋体" w:cs="宋体"/>
                <w:color w:val="000000"/>
                <w:kern w:val="0"/>
                <w:sz w:val="24"/>
              </w:rPr>
              <w:t>5箱</w:t>
            </w:r>
          </w:p>
        </w:tc>
      </w:tr>
      <w:tr w14:paraId="3200C5AB">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273DB5C">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9B731D8">
            <w:pPr>
              <w:widowControl/>
              <w:adjustRightInd/>
              <w:jc w:val="center"/>
              <w:rPr>
                <w:rFonts w:ascii="宋体" w:hAnsi="宋体" w:cs="宋体"/>
                <w:color w:val="000000"/>
                <w:kern w:val="0"/>
                <w:sz w:val="24"/>
              </w:rPr>
            </w:pPr>
            <w:r>
              <w:rPr>
                <w:rFonts w:hint="eastAsia" w:ascii="宋体" w:hAnsi="宋体" w:cs="宋体"/>
                <w:color w:val="000000"/>
                <w:kern w:val="0"/>
                <w:sz w:val="24"/>
              </w:rPr>
              <w:t>53</w:t>
            </w:r>
          </w:p>
        </w:tc>
        <w:tc>
          <w:tcPr>
            <w:tcW w:w="2910" w:type="dxa"/>
            <w:tcBorders>
              <w:top w:val="nil"/>
              <w:left w:val="nil"/>
              <w:bottom w:val="single" w:color="auto" w:sz="8" w:space="0"/>
              <w:right w:val="single" w:color="auto" w:sz="8" w:space="0"/>
            </w:tcBorders>
            <w:shd w:val="clear" w:color="auto" w:fill="auto"/>
            <w:noWrap/>
            <w:vAlign w:val="center"/>
          </w:tcPr>
          <w:p w14:paraId="535614D6">
            <w:pPr>
              <w:widowControl/>
              <w:adjustRightInd/>
              <w:jc w:val="center"/>
              <w:rPr>
                <w:rFonts w:ascii="宋体" w:hAnsi="宋体" w:cs="宋体"/>
                <w:color w:val="000000"/>
                <w:kern w:val="0"/>
                <w:sz w:val="24"/>
              </w:rPr>
            </w:pPr>
            <w:r>
              <w:rPr>
                <w:rFonts w:hint="eastAsia" w:ascii="宋体" w:hAnsi="宋体" w:cs="宋体"/>
                <w:color w:val="000000"/>
                <w:kern w:val="0"/>
                <w:sz w:val="24"/>
              </w:rPr>
              <w:t>奥尔良炸鸡粉</w:t>
            </w:r>
          </w:p>
        </w:tc>
        <w:tc>
          <w:tcPr>
            <w:tcW w:w="1950" w:type="dxa"/>
            <w:tcBorders>
              <w:top w:val="nil"/>
              <w:left w:val="nil"/>
              <w:bottom w:val="single" w:color="auto" w:sz="8" w:space="0"/>
              <w:right w:val="single" w:color="auto" w:sz="8" w:space="0"/>
            </w:tcBorders>
            <w:shd w:val="clear" w:color="auto" w:fill="auto"/>
            <w:noWrap/>
            <w:vAlign w:val="center"/>
          </w:tcPr>
          <w:p w14:paraId="259D6EE1">
            <w:pPr>
              <w:widowControl/>
              <w:adjustRightInd/>
              <w:jc w:val="center"/>
              <w:rPr>
                <w:rFonts w:ascii="宋体" w:hAnsi="宋体" w:cs="宋体"/>
                <w:color w:val="000000"/>
                <w:kern w:val="0"/>
                <w:sz w:val="24"/>
              </w:rPr>
            </w:pPr>
            <w:r>
              <w:rPr>
                <w:rFonts w:hint="eastAsia" w:ascii="宋体" w:hAnsi="宋体" w:cs="宋体"/>
                <w:color w:val="000000"/>
                <w:kern w:val="0"/>
                <w:sz w:val="24"/>
              </w:rPr>
              <w:t>50g*20袋/箱</w:t>
            </w:r>
          </w:p>
        </w:tc>
        <w:tc>
          <w:tcPr>
            <w:tcW w:w="1476" w:type="dxa"/>
            <w:tcBorders>
              <w:top w:val="nil"/>
              <w:left w:val="nil"/>
              <w:bottom w:val="single" w:color="auto" w:sz="8" w:space="0"/>
              <w:right w:val="single" w:color="auto" w:sz="8" w:space="0"/>
            </w:tcBorders>
            <w:shd w:val="clear" w:color="auto" w:fill="auto"/>
            <w:noWrap/>
            <w:vAlign w:val="center"/>
          </w:tcPr>
          <w:p w14:paraId="4E781495">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2EB19F6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B76D902">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7776F24">
            <w:pPr>
              <w:widowControl/>
              <w:adjustRightInd/>
              <w:jc w:val="center"/>
              <w:rPr>
                <w:rFonts w:ascii="宋体" w:hAnsi="宋体" w:cs="宋体"/>
                <w:color w:val="000000"/>
                <w:kern w:val="0"/>
                <w:sz w:val="24"/>
              </w:rPr>
            </w:pPr>
            <w:r>
              <w:rPr>
                <w:rFonts w:hint="eastAsia" w:ascii="宋体" w:hAnsi="宋体" w:cs="宋体"/>
                <w:color w:val="000000"/>
                <w:kern w:val="0"/>
                <w:sz w:val="24"/>
              </w:rPr>
              <w:t>54</w:t>
            </w:r>
          </w:p>
        </w:tc>
        <w:tc>
          <w:tcPr>
            <w:tcW w:w="2910" w:type="dxa"/>
            <w:tcBorders>
              <w:top w:val="nil"/>
              <w:left w:val="nil"/>
              <w:bottom w:val="single" w:color="auto" w:sz="8" w:space="0"/>
              <w:right w:val="single" w:color="auto" w:sz="8" w:space="0"/>
            </w:tcBorders>
            <w:shd w:val="clear" w:color="auto" w:fill="auto"/>
            <w:noWrap/>
            <w:vAlign w:val="center"/>
          </w:tcPr>
          <w:p w14:paraId="622B7E0A">
            <w:pPr>
              <w:widowControl/>
              <w:adjustRightInd/>
              <w:jc w:val="center"/>
              <w:rPr>
                <w:rFonts w:ascii="宋体" w:hAnsi="宋体" w:cs="宋体"/>
                <w:color w:val="000000"/>
                <w:kern w:val="0"/>
                <w:sz w:val="24"/>
              </w:rPr>
            </w:pPr>
            <w:r>
              <w:rPr>
                <w:rFonts w:hint="eastAsia" w:ascii="宋体" w:hAnsi="宋体" w:cs="宋体"/>
                <w:color w:val="000000"/>
                <w:kern w:val="0"/>
                <w:sz w:val="24"/>
              </w:rPr>
              <w:t>海南黄辣酱</w:t>
            </w:r>
          </w:p>
        </w:tc>
        <w:tc>
          <w:tcPr>
            <w:tcW w:w="1950" w:type="dxa"/>
            <w:tcBorders>
              <w:top w:val="nil"/>
              <w:left w:val="nil"/>
              <w:bottom w:val="single" w:color="auto" w:sz="8" w:space="0"/>
              <w:right w:val="single" w:color="auto" w:sz="8" w:space="0"/>
            </w:tcBorders>
            <w:shd w:val="clear" w:color="auto" w:fill="auto"/>
            <w:noWrap/>
            <w:vAlign w:val="center"/>
          </w:tcPr>
          <w:p w14:paraId="43333D6D">
            <w:pPr>
              <w:widowControl/>
              <w:adjustRightInd/>
              <w:jc w:val="center"/>
              <w:rPr>
                <w:rFonts w:ascii="宋体" w:hAnsi="宋体" w:cs="宋体"/>
                <w:color w:val="000000"/>
                <w:kern w:val="0"/>
                <w:sz w:val="24"/>
              </w:rPr>
            </w:pPr>
            <w:r>
              <w:rPr>
                <w:rFonts w:hint="eastAsia" w:ascii="宋体" w:hAnsi="宋体" w:cs="宋体"/>
                <w:color w:val="000000"/>
                <w:kern w:val="0"/>
                <w:sz w:val="24"/>
              </w:rPr>
              <w:t>700g*12瓶/箱</w:t>
            </w:r>
          </w:p>
        </w:tc>
        <w:tc>
          <w:tcPr>
            <w:tcW w:w="1476" w:type="dxa"/>
            <w:tcBorders>
              <w:top w:val="nil"/>
              <w:left w:val="nil"/>
              <w:bottom w:val="single" w:color="auto" w:sz="8" w:space="0"/>
              <w:right w:val="single" w:color="auto" w:sz="8" w:space="0"/>
            </w:tcBorders>
            <w:shd w:val="clear" w:color="auto" w:fill="auto"/>
            <w:noWrap/>
            <w:vAlign w:val="center"/>
          </w:tcPr>
          <w:p w14:paraId="121F8504">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528994D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D200CBD">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F9A2FB7">
            <w:pPr>
              <w:widowControl/>
              <w:adjustRightInd/>
              <w:jc w:val="center"/>
              <w:rPr>
                <w:rFonts w:ascii="宋体" w:hAnsi="宋体" w:cs="宋体"/>
                <w:color w:val="000000"/>
                <w:kern w:val="0"/>
                <w:sz w:val="24"/>
              </w:rPr>
            </w:pPr>
            <w:r>
              <w:rPr>
                <w:rFonts w:hint="eastAsia" w:ascii="宋体" w:hAnsi="宋体" w:cs="宋体"/>
                <w:color w:val="000000"/>
                <w:kern w:val="0"/>
                <w:sz w:val="24"/>
              </w:rPr>
              <w:t>55</w:t>
            </w:r>
          </w:p>
        </w:tc>
        <w:tc>
          <w:tcPr>
            <w:tcW w:w="2910" w:type="dxa"/>
            <w:tcBorders>
              <w:top w:val="nil"/>
              <w:left w:val="nil"/>
              <w:bottom w:val="single" w:color="auto" w:sz="8" w:space="0"/>
              <w:right w:val="single" w:color="auto" w:sz="8" w:space="0"/>
            </w:tcBorders>
            <w:shd w:val="clear" w:color="auto" w:fill="auto"/>
            <w:noWrap/>
            <w:vAlign w:val="center"/>
          </w:tcPr>
          <w:p w14:paraId="3F311CE7">
            <w:pPr>
              <w:widowControl/>
              <w:adjustRightInd/>
              <w:jc w:val="center"/>
              <w:rPr>
                <w:rFonts w:ascii="宋体" w:hAnsi="宋体" w:cs="宋体"/>
                <w:color w:val="000000"/>
                <w:kern w:val="0"/>
                <w:sz w:val="24"/>
              </w:rPr>
            </w:pPr>
            <w:r>
              <w:rPr>
                <w:rFonts w:hint="eastAsia" w:ascii="宋体" w:hAnsi="宋体" w:cs="宋体"/>
                <w:color w:val="000000"/>
                <w:kern w:val="0"/>
                <w:sz w:val="24"/>
              </w:rPr>
              <w:t>盐焗鸡粉</w:t>
            </w:r>
          </w:p>
        </w:tc>
        <w:tc>
          <w:tcPr>
            <w:tcW w:w="1950" w:type="dxa"/>
            <w:tcBorders>
              <w:top w:val="nil"/>
              <w:left w:val="nil"/>
              <w:bottom w:val="single" w:color="auto" w:sz="8" w:space="0"/>
              <w:right w:val="single" w:color="auto" w:sz="8" w:space="0"/>
            </w:tcBorders>
            <w:shd w:val="clear" w:color="auto" w:fill="auto"/>
            <w:noWrap/>
            <w:vAlign w:val="center"/>
          </w:tcPr>
          <w:p w14:paraId="2609B802">
            <w:pPr>
              <w:widowControl/>
              <w:adjustRightInd/>
              <w:jc w:val="center"/>
              <w:rPr>
                <w:rFonts w:ascii="宋体" w:hAnsi="宋体" w:cs="宋体"/>
                <w:color w:val="000000"/>
                <w:kern w:val="0"/>
                <w:sz w:val="24"/>
              </w:rPr>
            </w:pPr>
            <w:r>
              <w:rPr>
                <w:rFonts w:hint="eastAsia" w:ascii="宋体" w:hAnsi="宋体" w:cs="宋体"/>
                <w:color w:val="000000"/>
                <w:kern w:val="0"/>
                <w:sz w:val="24"/>
              </w:rPr>
              <w:t>20g*10袋/盒</w:t>
            </w:r>
          </w:p>
        </w:tc>
        <w:tc>
          <w:tcPr>
            <w:tcW w:w="1476" w:type="dxa"/>
            <w:tcBorders>
              <w:top w:val="nil"/>
              <w:left w:val="nil"/>
              <w:bottom w:val="single" w:color="auto" w:sz="8" w:space="0"/>
              <w:right w:val="single" w:color="auto" w:sz="8" w:space="0"/>
            </w:tcBorders>
            <w:shd w:val="clear" w:color="auto" w:fill="auto"/>
            <w:noWrap/>
            <w:vAlign w:val="center"/>
          </w:tcPr>
          <w:p w14:paraId="6C2EB8B0">
            <w:pPr>
              <w:widowControl/>
              <w:adjustRightInd/>
              <w:jc w:val="center"/>
              <w:rPr>
                <w:rFonts w:ascii="宋体" w:hAnsi="宋体" w:cs="宋体"/>
                <w:color w:val="000000"/>
                <w:kern w:val="0"/>
                <w:sz w:val="24"/>
              </w:rPr>
            </w:pPr>
            <w:r>
              <w:rPr>
                <w:rFonts w:hint="eastAsia" w:ascii="宋体" w:hAnsi="宋体" w:cs="宋体"/>
                <w:color w:val="000000"/>
                <w:kern w:val="0"/>
                <w:sz w:val="24"/>
              </w:rPr>
              <w:t>10盒</w:t>
            </w:r>
          </w:p>
        </w:tc>
      </w:tr>
      <w:tr w14:paraId="796F72F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26C64FE">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B6A9A4F">
            <w:pPr>
              <w:widowControl/>
              <w:adjustRightInd/>
              <w:jc w:val="center"/>
              <w:rPr>
                <w:rFonts w:ascii="宋体" w:hAnsi="宋体" w:cs="宋体"/>
                <w:color w:val="000000"/>
                <w:kern w:val="0"/>
                <w:sz w:val="24"/>
              </w:rPr>
            </w:pPr>
            <w:r>
              <w:rPr>
                <w:rFonts w:hint="eastAsia" w:ascii="宋体" w:hAnsi="宋体" w:cs="宋体"/>
                <w:color w:val="000000"/>
                <w:kern w:val="0"/>
                <w:sz w:val="24"/>
              </w:rPr>
              <w:t>56</w:t>
            </w:r>
          </w:p>
        </w:tc>
        <w:tc>
          <w:tcPr>
            <w:tcW w:w="2910" w:type="dxa"/>
            <w:tcBorders>
              <w:top w:val="nil"/>
              <w:left w:val="nil"/>
              <w:bottom w:val="single" w:color="auto" w:sz="8" w:space="0"/>
              <w:right w:val="single" w:color="auto" w:sz="8" w:space="0"/>
            </w:tcBorders>
            <w:shd w:val="clear" w:color="auto" w:fill="auto"/>
            <w:noWrap/>
            <w:vAlign w:val="center"/>
          </w:tcPr>
          <w:p w14:paraId="4A541BA8">
            <w:pPr>
              <w:widowControl/>
              <w:adjustRightInd/>
              <w:jc w:val="center"/>
              <w:rPr>
                <w:rFonts w:ascii="宋体" w:hAnsi="宋体" w:cs="宋体"/>
                <w:color w:val="000000"/>
                <w:kern w:val="0"/>
                <w:sz w:val="24"/>
              </w:rPr>
            </w:pPr>
            <w:r>
              <w:rPr>
                <w:rFonts w:hint="eastAsia" w:ascii="宋体" w:hAnsi="宋体" w:cs="宋体"/>
                <w:color w:val="000000"/>
                <w:kern w:val="0"/>
                <w:sz w:val="24"/>
              </w:rPr>
              <w:t>花椒油</w:t>
            </w:r>
          </w:p>
        </w:tc>
        <w:tc>
          <w:tcPr>
            <w:tcW w:w="1950" w:type="dxa"/>
            <w:tcBorders>
              <w:top w:val="nil"/>
              <w:left w:val="nil"/>
              <w:bottom w:val="single" w:color="auto" w:sz="8" w:space="0"/>
              <w:right w:val="single" w:color="auto" w:sz="8" w:space="0"/>
            </w:tcBorders>
            <w:shd w:val="clear" w:color="auto" w:fill="auto"/>
            <w:noWrap/>
            <w:vAlign w:val="center"/>
          </w:tcPr>
          <w:p w14:paraId="03E6DBC6">
            <w:pPr>
              <w:widowControl/>
              <w:adjustRightInd/>
              <w:jc w:val="center"/>
              <w:rPr>
                <w:rFonts w:ascii="宋体" w:hAnsi="宋体" w:cs="宋体"/>
                <w:color w:val="000000"/>
                <w:kern w:val="0"/>
                <w:sz w:val="24"/>
              </w:rPr>
            </w:pPr>
            <w:r>
              <w:rPr>
                <w:rFonts w:hint="eastAsia" w:ascii="宋体" w:hAnsi="宋体" w:cs="宋体"/>
                <w:color w:val="000000"/>
                <w:kern w:val="0"/>
                <w:sz w:val="24"/>
              </w:rPr>
              <w:t>100ml*12瓶/箱</w:t>
            </w:r>
          </w:p>
        </w:tc>
        <w:tc>
          <w:tcPr>
            <w:tcW w:w="1476" w:type="dxa"/>
            <w:tcBorders>
              <w:top w:val="nil"/>
              <w:left w:val="nil"/>
              <w:bottom w:val="single" w:color="auto" w:sz="8" w:space="0"/>
              <w:right w:val="single" w:color="auto" w:sz="8" w:space="0"/>
            </w:tcBorders>
            <w:shd w:val="clear" w:color="auto" w:fill="auto"/>
            <w:noWrap/>
            <w:vAlign w:val="center"/>
          </w:tcPr>
          <w:p w14:paraId="1B7D8D9D">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7404418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B45F92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A57E969">
            <w:pPr>
              <w:widowControl/>
              <w:adjustRightInd/>
              <w:jc w:val="center"/>
              <w:rPr>
                <w:rFonts w:ascii="宋体" w:hAnsi="宋体" w:cs="宋体"/>
                <w:color w:val="000000"/>
                <w:kern w:val="0"/>
                <w:sz w:val="24"/>
              </w:rPr>
            </w:pPr>
            <w:r>
              <w:rPr>
                <w:rFonts w:hint="eastAsia" w:ascii="宋体" w:hAnsi="宋体" w:cs="宋体"/>
                <w:color w:val="000000"/>
                <w:kern w:val="0"/>
                <w:sz w:val="24"/>
              </w:rPr>
              <w:t>57</w:t>
            </w:r>
          </w:p>
        </w:tc>
        <w:tc>
          <w:tcPr>
            <w:tcW w:w="2910" w:type="dxa"/>
            <w:tcBorders>
              <w:top w:val="nil"/>
              <w:left w:val="nil"/>
              <w:bottom w:val="single" w:color="auto" w:sz="8" w:space="0"/>
              <w:right w:val="single" w:color="auto" w:sz="8" w:space="0"/>
            </w:tcBorders>
            <w:shd w:val="clear" w:color="auto" w:fill="auto"/>
            <w:noWrap/>
            <w:vAlign w:val="center"/>
          </w:tcPr>
          <w:p w14:paraId="777B73C6">
            <w:pPr>
              <w:widowControl/>
              <w:adjustRightInd/>
              <w:jc w:val="center"/>
              <w:rPr>
                <w:rFonts w:ascii="宋体" w:hAnsi="宋体" w:cs="宋体"/>
                <w:color w:val="000000"/>
                <w:kern w:val="0"/>
                <w:sz w:val="24"/>
              </w:rPr>
            </w:pPr>
            <w:r>
              <w:rPr>
                <w:rFonts w:hint="eastAsia" w:ascii="宋体" w:hAnsi="宋体" w:cs="宋体"/>
                <w:color w:val="000000"/>
                <w:kern w:val="0"/>
                <w:sz w:val="24"/>
              </w:rPr>
              <w:t>十三香</w:t>
            </w:r>
          </w:p>
        </w:tc>
        <w:tc>
          <w:tcPr>
            <w:tcW w:w="1950" w:type="dxa"/>
            <w:tcBorders>
              <w:top w:val="nil"/>
              <w:left w:val="nil"/>
              <w:bottom w:val="single" w:color="auto" w:sz="8" w:space="0"/>
              <w:right w:val="single" w:color="auto" w:sz="8" w:space="0"/>
            </w:tcBorders>
            <w:shd w:val="clear" w:color="auto" w:fill="auto"/>
            <w:noWrap/>
            <w:vAlign w:val="center"/>
          </w:tcPr>
          <w:p w14:paraId="39B0DCCA">
            <w:pPr>
              <w:widowControl/>
              <w:adjustRightInd/>
              <w:jc w:val="center"/>
              <w:rPr>
                <w:rFonts w:ascii="宋体" w:hAnsi="宋体" w:cs="宋体"/>
                <w:color w:val="000000"/>
                <w:kern w:val="0"/>
                <w:sz w:val="24"/>
              </w:rPr>
            </w:pPr>
            <w:r>
              <w:rPr>
                <w:rFonts w:hint="eastAsia" w:ascii="宋体" w:hAnsi="宋体" w:cs="宋体"/>
                <w:color w:val="000000"/>
                <w:kern w:val="0"/>
                <w:sz w:val="24"/>
              </w:rPr>
              <w:t>45g*10盒/箱</w:t>
            </w:r>
          </w:p>
        </w:tc>
        <w:tc>
          <w:tcPr>
            <w:tcW w:w="1476" w:type="dxa"/>
            <w:tcBorders>
              <w:top w:val="nil"/>
              <w:left w:val="nil"/>
              <w:bottom w:val="single" w:color="auto" w:sz="8" w:space="0"/>
              <w:right w:val="single" w:color="auto" w:sz="8" w:space="0"/>
            </w:tcBorders>
            <w:shd w:val="clear" w:color="auto" w:fill="auto"/>
            <w:noWrap/>
            <w:vAlign w:val="center"/>
          </w:tcPr>
          <w:p w14:paraId="4FA85374">
            <w:pPr>
              <w:widowControl/>
              <w:adjustRightInd/>
              <w:jc w:val="center"/>
              <w:rPr>
                <w:rFonts w:ascii="宋体" w:hAnsi="宋体" w:cs="宋体"/>
                <w:color w:val="000000"/>
                <w:kern w:val="0"/>
                <w:sz w:val="24"/>
              </w:rPr>
            </w:pPr>
            <w:r>
              <w:rPr>
                <w:rFonts w:hint="eastAsia" w:ascii="宋体" w:hAnsi="宋体" w:cs="宋体"/>
                <w:color w:val="000000"/>
                <w:kern w:val="0"/>
                <w:sz w:val="24"/>
              </w:rPr>
              <w:t>12箱</w:t>
            </w:r>
          </w:p>
        </w:tc>
      </w:tr>
      <w:tr w14:paraId="250D273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9FA0DB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F3DEC9C">
            <w:pPr>
              <w:widowControl/>
              <w:adjustRightInd/>
              <w:jc w:val="center"/>
              <w:rPr>
                <w:rFonts w:ascii="宋体" w:hAnsi="宋体" w:cs="宋体"/>
                <w:color w:val="000000"/>
                <w:kern w:val="0"/>
                <w:sz w:val="24"/>
              </w:rPr>
            </w:pPr>
            <w:r>
              <w:rPr>
                <w:rFonts w:hint="eastAsia" w:ascii="宋体" w:hAnsi="宋体" w:cs="宋体"/>
                <w:color w:val="000000"/>
                <w:kern w:val="0"/>
                <w:sz w:val="24"/>
              </w:rPr>
              <w:t>58</w:t>
            </w:r>
          </w:p>
        </w:tc>
        <w:tc>
          <w:tcPr>
            <w:tcW w:w="2910" w:type="dxa"/>
            <w:tcBorders>
              <w:top w:val="nil"/>
              <w:left w:val="nil"/>
              <w:bottom w:val="single" w:color="auto" w:sz="8" w:space="0"/>
              <w:right w:val="single" w:color="auto" w:sz="8" w:space="0"/>
            </w:tcBorders>
            <w:shd w:val="clear" w:color="auto" w:fill="auto"/>
            <w:noWrap/>
            <w:vAlign w:val="center"/>
          </w:tcPr>
          <w:p w14:paraId="03BDBDBA">
            <w:pPr>
              <w:widowControl/>
              <w:adjustRightInd/>
              <w:jc w:val="center"/>
              <w:rPr>
                <w:rFonts w:ascii="宋体" w:hAnsi="宋体" w:cs="宋体"/>
                <w:color w:val="000000"/>
                <w:kern w:val="0"/>
                <w:sz w:val="24"/>
              </w:rPr>
            </w:pPr>
            <w:r>
              <w:rPr>
                <w:rFonts w:hint="eastAsia" w:ascii="宋体" w:hAnsi="宋体" w:cs="宋体"/>
                <w:color w:val="000000"/>
                <w:kern w:val="0"/>
                <w:sz w:val="24"/>
              </w:rPr>
              <w:t>乳黄瓜</w:t>
            </w:r>
          </w:p>
        </w:tc>
        <w:tc>
          <w:tcPr>
            <w:tcW w:w="1950" w:type="dxa"/>
            <w:tcBorders>
              <w:top w:val="nil"/>
              <w:left w:val="nil"/>
              <w:bottom w:val="single" w:color="auto" w:sz="8" w:space="0"/>
              <w:right w:val="single" w:color="auto" w:sz="8" w:space="0"/>
            </w:tcBorders>
            <w:shd w:val="clear" w:color="auto" w:fill="auto"/>
            <w:noWrap/>
            <w:vAlign w:val="center"/>
          </w:tcPr>
          <w:p w14:paraId="5A153B96">
            <w:pPr>
              <w:widowControl/>
              <w:adjustRightInd/>
              <w:jc w:val="center"/>
              <w:rPr>
                <w:rFonts w:ascii="宋体" w:hAnsi="宋体" w:cs="宋体"/>
                <w:color w:val="000000"/>
                <w:kern w:val="0"/>
                <w:sz w:val="24"/>
              </w:rPr>
            </w:pPr>
            <w:r>
              <w:rPr>
                <w:rFonts w:hint="eastAsia" w:ascii="宋体" w:hAnsi="宋体" w:cs="宋体"/>
                <w:color w:val="000000"/>
                <w:kern w:val="0"/>
                <w:sz w:val="24"/>
              </w:rPr>
              <w:t>375g*12瓶/箱</w:t>
            </w:r>
          </w:p>
        </w:tc>
        <w:tc>
          <w:tcPr>
            <w:tcW w:w="1476" w:type="dxa"/>
            <w:tcBorders>
              <w:top w:val="nil"/>
              <w:left w:val="nil"/>
              <w:bottom w:val="single" w:color="auto" w:sz="8" w:space="0"/>
              <w:right w:val="single" w:color="auto" w:sz="8" w:space="0"/>
            </w:tcBorders>
            <w:shd w:val="clear" w:color="auto" w:fill="auto"/>
            <w:noWrap/>
            <w:vAlign w:val="center"/>
          </w:tcPr>
          <w:p w14:paraId="161814AD">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00D256F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B349259">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46F271A">
            <w:pPr>
              <w:widowControl/>
              <w:adjustRightInd/>
              <w:jc w:val="center"/>
              <w:rPr>
                <w:rFonts w:ascii="宋体" w:hAnsi="宋体" w:cs="宋体"/>
                <w:color w:val="000000"/>
                <w:kern w:val="0"/>
                <w:sz w:val="24"/>
              </w:rPr>
            </w:pPr>
            <w:r>
              <w:rPr>
                <w:rFonts w:hint="eastAsia" w:ascii="宋体" w:hAnsi="宋体" w:cs="宋体"/>
                <w:color w:val="000000"/>
                <w:kern w:val="0"/>
                <w:sz w:val="24"/>
              </w:rPr>
              <w:t>59</w:t>
            </w:r>
          </w:p>
        </w:tc>
        <w:tc>
          <w:tcPr>
            <w:tcW w:w="2910" w:type="dxa"/>
            <w:tcBorders>
              <w:top w:val="nil"/>
              <w:left w:val="nil"/>
              <w:bottom w:val="single" w:color="auto" w:sz="8" w:space="0"/>
              <w:right w:val="single" w:color="auto" w:sz="8" w:space="0"/>
            </w:tcBorders>
            <w:shd w:val="clear" w:color="auto" w:fill="auto"/>
            <w:noWrap/>
            <w:vAlign w:val="center"/>
          </w:tcPr>
          <w:p w14:paraId="0EEB6560">
            <w:pPr>
              <w:widowControl/>
              <w:adjustRightInd/>
              <w:jc w:val="center"/>
              <w:rPr>
                <w:rFonts w:ascii="宋体" w:hAnsi="宋体" w:cs="宋体"/>
                <w:color w:val="000000"/>
                <w:kern w:val="0"/>
                <w:sz w:val="24"/>
              </w:rPr>
            </w:pPr>
            <w:r>
              <w:rPr>
                <w:rFonts w:hint="eastAsia" w:ascii="宋体" w:hAnsi="宋体" w:cs="宋体"/>
                <w:color w:val="000000"/>
                <w:kern w:val="0"/>
                <w:sz w:val="24"/>
              </w:rPr>
              <w:t>下饭菜</w:t>
            </w:r>
          </w:p>
        </w:tc>
        <w:tc>
          <w:tcPr>
            <w:tcW w:w="1950" w:type="dxa"/>
            <w:tcBorders>
              <w:top w:val="nil"/>
              <w:left w:val="nil"/>
              <w:bottom w:val="single" w:color="auto" w:sz="8" w:space="0"/>
              <w:right w:val="single" w:color="auto" w:sz="8" w:space="0"/>
            </w:tcBorders>
            <w:shd w:val="clear" w:color="auto" w:fill="auto"/>
            <w:noWrap/>
            <w:vAlign w:val="center"/>
          </w:tcPr>
          <w:p w14:paraId="6FB273E8">
            <w:pPr>
              <w:widowControl/>
              <w:adjustRightInd/>
              <w:jc w:val="center"/>
              <w:rPr>
                <w:rFonts w:ascii="宋体" w:hAnsi="宋体" w:cs="宋体"/>
                <w:color w:val="000000"/>
                <w:kern w:val="0"/>
                <w:sz w:val="24"/>
              </w:rPr>
            </w:pPr>
            <w:r>
              <w:rPr>
                <w:rFonts w:hint="eastAsia" w:ascii="宋体" w:hAnsi="宋体" w:cs="宋体"/>
                <w:color w:val="000000"/>
                <w:kern w:val="0"/>
                <w:sz w:val="24"/>
              </w:rPr>
              <w:t>335g*12瓶/箱</w:t>
            </w:r>
          </w:p>
        </w:tc>
        <w:tc>
          <w:tcPr>
            <w:tcW w:w="1476" w:type="dxa"/>
            <w:tcBorders>
              <w:top w:val="nil"/>
              <w:left w:val="nil"/>
              <w:bottom w:val="single" w:color="auto" w:sz="8" w:space="0"/>
              <w:right w:val="single" w:color="auto" w:sz="8" w:space="0"/>
            </w:tcBorders>
            <w:shd w:val="clear" w:color="auto" w:fill="auto"/>
            <w:noWrap/>
            <w:vAlign w:val="center"/>
          </w:tcPr>
          <w:p w14:paraId="1BFB0AD0">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32DE82B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C104B9C">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D384714">
            <w:pPr>
              <w:widowControl/>
              <w:adjustRightInd/>
              <w:jc w:val="center"/>
              <w:rPr>
                <w:rFonts w:ascii="宋体" w:hAnsi="宋体" w:cs="宋体"/>
                <w:color w:val="000000"/>
                <w:kern w:val="0"/>
                <w:sz w:val="24"/>
              </w:rPr>
            </w:pPr>
            <w:r>
              <w:rPr>
                <w:rFonts w:hint="eastAsia" w:ascii="宋体" w:hAnsi="宋体" w:cs="宋体"/>
                <w:color w:val="000000"/>
                <w:kern w:val="0"/>
                <w:sz w:val="24"/>
              </w:rPr>
              <w:t>60</w:t>
            </w:r>
          </w:p>
        </w:tc>
        <w:tc>
          <w:tcPr>
            <w:tcW w:w="2910" w:type="dxa"/>
            <w:tcBorders>
              <w:top w:val="nil"/>
              <w:left w:val="nil"/>
              <w:bottom w:val="single" w:color="auto" w:sz="8" w:space="0"/>
              <w:right w:val="single" w:color="auto" w:sz="8" w:space="0"/>
            </w:tcBorders>
            <w:shd w:val="clear" w:color="auto" w:fill="auto"/>
            <w:noWrap/>
            <w:vAlign w:val="center"/>
          </w:tcPr>
          <w:p w14:paraId="2C57231A">
            <w:pPr>
              <w:widowControl/>
              <w:adjustRightInd/>
              <w:jc w:val="center"/>
              <w:rPr>
                <w:rFonts w:ascii="宋体" w:hAnsi="宋体" w:cs="宋体"/>
                <w:color w:val="000000"/>
                <w:kern w:val="0"/>
                <w:sz w:val="24"/>
              </w:rPr>
            </w:pPr>
            <w:r>
              <w:rPr>
                <w:rFonts w:hint="eastAsia" w:ascii="宋体" w:hAnsi="宋体" w:cs="宋体"/>
                <w:color w:val="000000"/>
                <w:kern w:val="0"/>
                <w:sz w:val="24"/>
              </w:rPr>
              <w:t>什锦菜</w:t>
            </w:r>
          </w:p>
        </w:tc>
        <w:tc>
          <w:tcPr>
            <w:tcW w:w="1950" w:type="dxa"/>
            <w:tcBorders>
              <w:top w:val="nil"/>
              <w:left w:val="nil"/>
              <w:bottom w:val="single" w:color="auto" w:sz="8" w:space="0"/>
              <w:right w:val="single" w:color="auto" w:sz="8" w:space="0"/>
            </w:tcBorders>
            <w:shd w:val="clear" w:color="auto" w:fill="auto"/>
            <w:noWrap/>
            <w:vAlign w:val="center"/>
          </w:tcPr>
          <w:p w14:paraId="09F6C97C">
            <w:pPr>
              <w:widowControl/>
              <w:adjustRightInd/>
              <w:jc w:val="center"/>
              <w:rPr>
                <w:rFonts w:ascii="宋体" w:hAnsi="宋体" w:cs="宋体"/>
                <w:color w:val="000000"/>
                <w:kern w:val="0"/>
                <w:sz w:val="24"/>
              </w:rPr>
            </w:pPr>
            <w:r>
              <w:rPr>
                <w:rFonts w:hint="eastAsia" w:ascii="宋体" w:hAnsi="宋体" w:cs="宋体"/>
                <w:color w:val="000000"/>
                <w:kern w:val="0"/>
                <w:sz w:val="24"/>
              </w:rPr>
              <w:t>375g*12瓶/箱</w:t>
            </w:r>
          </w:p>
        </w:tc>
        <w:tc>
          <w:tcPr>
            <w:tcW w:w="1476" w:type="dxa"/>
            <w:tcBorders>
              <w:top w:val="nil"/>
              <w:left w:val="nil"/>
              <w:bottom w:val="single" w:color="auto" w:sz="8" w:space="0"/>
              <w:right w:val="single" w:color="auto" w:sz="8" w:space="0"/>
            </w:tcBorders>
            <w:shd w:val="clear" w:color="auto" w:fill="auto"/>
            <w:noWrap/>
            <w:vAlign w:val="center"/>
          </w:tcPr>
          <w:p w14:paraId="7E0BE039">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1745FB8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5B08BE3">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063C4C8">
            <w:pPr>
              <w:widowControl/>
              <w:adjustRightInd/>
              <w:jc w:val="center"/>
              <w:rPr>
                <w:rFonts w:ascii="宋体" w:hAnsi="宋体" w:cs="宋体"/>
                <w:color w:val="000000"/>
                <w:kern w:val="0"/>
                <w:sz w:val="24"/>
              </w:rPr>
            </w:pPr>
            <w:r>
              <w:rPr>
                <w:rFonts w:hint="eastAsia" w:ascii="宋体" w:hAnsi="宋体" w:cs="宋体"/>
                <w:color w:val="000000"/>
                <w:kern w:val="0"/>
                <w:sz w:val="24"/>
              </w:rPr>
              <w:t>61</w:t>
            </w:r>
          </w:p>
        </w:tc>
        <w:tc>
          <w:tcPr>
            <w:tcW w:w="2910" w:type="dxa"/>
            <w:tcBorders>
              <w:top w:val="nil"/>
              <w:left w:val="nil"/>
              <w:bottom w:val="single" w:color="auto" w:sz="8" w:space="0"/>
              <w:right w:val="single" w:color="auto" w:sz="8" w:space="0"/>
            </w:tcBorders>
            <w:shd w:val="clear" w:color="auto" w:fill="auto"/>
            <w:noWrap/>
            <w:vAlign w:val="center"/>
          </w:tcPr>
          <w:p w14:paraId="2195B563">
            <w:pPr>
              <w:widowControl/>
              <w:adjustRightInd/>
              <w:jc w:val="center"/>
              <w:rPr>
                <w:rFonts w:ascii="宋体" w:hAnsi="宋体" w:cs="宋体"/>
                <w:color w:val="000000"/>
                <w:kern w:val="0"/>
                <w:sz w:val="24"/>
              </w:rPr>
            </w:pPr>
            <w:r>
              <w:rPr>
                <w:rFonts w:hint="eastAsia" w:ascii="宋体" w:hAnsi="宋体" w:cs="宋体"/>
                <w:color w:val="000000"/>
                <w:kern w:val="0"/>
                <w:sz w:val="24"/>
              </w:rPr>
              <w:t>外婆菜</w:t>
            </w:r>
          </w:p>
        </w:tc>
        <w:tc>
          <w:tcPr>
            <w:tcW w:w="1950" w:type="dxa"/>
            <w:tcBorders>
              <w:top w:val="nil"/>
              <w:left w:val="nil"/>
              <w:bottom w:val="single" w:color="auto" w:sz="8" w:space="0"/>
              <w:right w:val="single" w:color="auto" w:sz="8" w:space="0"/>
            </w:tcBorders>
            <w:shd w:val="clear" w:color="auto" w:fill="auto"/>
            <w:noWrap/>
            <w:vAlign w:val="center"/>
          </w:tcPr>
          <w:p w14:paraId="650734B0">
            <w:pPr>
              <w:widowControl/>
              <w:adjustRightInd/>
              <w:jc w:val="center"/>
              <w:rPr>
                <w:rFonts w:ascii="宋体" w:hAnsi="宋体" w:cs="宋体"/>
                <w:color w:val="000000"/>
                <w:kern w:val="0"/>
                <w:sz w:val="24"/>
              </w:rPr>
            </w:pPr>
            <w:r>
              <w:rPr>
                <w:rFonts w:hint="eastAsia" w:ascii="宋体" w:hAnsi="宋体" w:cs="宋体"/>
                <w:color w:val="000000"/>
                <w:kern w:val="0"/>
                <w:sz w:val="24"/>
              </w:rPr>
              <w:t>4kg/箱</w:t>
            </w:r>
          </w:p>
        </w:tc>
        <w:tc>
          <w:tcPr>
            <w:tcW w:w="1476" w:type="dxa"/>
            <w:tcBorders>
              <w:top w:val="nil"/>
              <w:left w:val="nil"/>
              <w:bottom w:val="single" w:color="auto" w:sz="8" w:space="0"/>
              <w:right w:val="single" w:color="auto" w:sz="8" w:space="0"/>
            </w:tcBorders>
            <w:shd w:val="clear" w:color="auto" w:fill="auto"/>
            <w:noWrap/>
            <w:vAlign w:val="center"/>
          </w:tcPr>
          <w:p w14:paraId="228AFFCF">
            <w:pPr>
              <w:widowControl/>
              <w:adjustRightInd/>
              <w:jc w:val="center"/>
              <w:rPr>
                <w:rFonts w:ascii="宋体" w:hAnsi="宋体" w:cs="宋体"/>
                <w:color w:val="000000"/>
                <w:kern w:val="0"/>
                <w:sz w:val="24"/>
              </w:rPr>
            </w:pPr>
            <w:r>
              <w:rPr>
                <w:rFonts w:hint="eastAsia" w:ascii="宋体" w:hAnsi="宋体" w:cs="宋体"/>
                <w:color w:val="000000"/>
                <w:kern w:val="0"/>
                <w:sz w:val="24"/>
              </w:rPr>
              <w:t>60箱</w:t>
            </w:r>
          </w:p>
        </w:tc>
      </w:tr>
      <w:tr w14:paraId="7042397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3D8064C">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417FBA2">
            <w:pPr>
              <w:widowControl/>
              <w:adjustRightInd/>
              <w:jc w:val="center"/>
              <w:rPr>
                <w:rFonts w:ascii="宋体" w:hAnsi="宋体" w:cs="宋体"/>
                <w:color w:val="000000"/>
                <w:kern w:val="0"/>
                <w:sz w:val="24"/>
              </w:rPr>
            </w:pPr>
            <w:r>
              <w:rPr>
                <w:rFonts w:hint="eastAsia" w:ascii="宋体" w:hAnsi="宋体" w:cs="宋体"/>
                <w:color w:val="000000"/>
                <w:kern w:val="0"/>
                <w:sz w:val="24"/>
              </w:rPr>
              <w:t>62</w:t>
            </w:r>
          </w:p>
        </w:tc>
        <w:tc>
          <w:tcPr>
            <w:tcW w:w="2910" w:type="dxa"/>
            <w:tcBorders>
              <w:top w:val="nil"/>
              <w:left w:val="nil"/>
              <w:bottom w:val="single" w:color="auto" w:sz="8" w:space="0"/>
              <w:right w:val="single" w:color="auto" w:sz="8" w:space="0"/>
            </w:tcBorders>
            <w:shd w:val="clear" w:color="auto" w:fill="auto"/>
            <w:noWrap/>
            <w:vAlign w:val="center"/>
          </w:tcPr>
          <w:p w14:paraId="466992AD">
            <w:pPr>
              <w:widowControl/>
              <w:adjustRightInd/>
              <w:jc w:val="center"/>
              <w:rPr>
                <w:rFonts w:ascii="宋体" w:hAnsi="宋体" w:cs="宋体"/>
                <w:color w:val="000000"/>
                <w:kern w:val="0"/>
                <w:sz w:val="24"/>
              </w:rPr>
            </w:pPr>
            <w:r>
              <w:rPr>
                <w:rFonts w:hint="eastAsia" w:ascii="宋体" w:hAnsi="宋体" w:cs="宋体"/>
                <w:color w:val="000000"/>
                <w:kern w:val="0"/>
                <w:sz w:val="24"/>
              </w:rPr>
              <w:t>八宝菜</w:t>
            </w:r>
          </w:p>
        </w:tc>
        <w:tc>
          <w:tcPr>
            <w:tcW w:w="1950" w:type="dxa"/>
            <w:tcBorders>
              <w:top w:val="nil"/>
              <w:left w:val="nil"/>
              <w:bottom w:val="single" w:color="auto" w:sz="8" w:space="0"/>
              <w:right w:val="single" w:color="auto" w:sz="8" w:space="0"/>
            </w:tcBorders>
            <w:shd w:val="clear" w:color="auto" w:fill="auto"/>
            <w:noWrap/>
            <w:vAlign w:val="center"/>
          </w:tcPr>
          <w:p w14:paraId="6167C94F">
            <w:pPr>
              <w:widowControl/>
              <w:adjustRightInd/>
              <w:jc w:val="center"/>
              <w:rPr>
                <w:rFonts w:ascii="宋体" w:hAnsi="宋体" w:cs="宋体"/>
                <w:color w:val="000000"/>
                <w:kern w:val="0"/>
                <w:sz w:val="24"/>
              </w:rPr>
            </w:pPr>
            <w:r>
              <w:rPr>
                <w:rFonts w:hint="eastAsia" w:ascii="宋体" w:hAnsi="宋体" w:cs="宋体"/>
                <w:color w:val="000000"/>
                <w:kern w:val="0"/>
                <w:sz w:val="24"/>
              </w:rPr>
              <w:t>4kg/箱</w:t>
            </w:r>
          </w:p>
        </w:tc>
        <w:tc>
          <w:tcPr>
            <w:tcW w:w="1476" w:type="dxa"/>
            <w:tcBorders>
              <w:top w:val="nil"/>
              <w:left w:val="nil"/>
              <w:bottom w:val="single" w:color="auto" w:sz="8" w:space="0"/>
              <w:right w:val="single" w:color="auto" w:sz="8" w:space="0"/>
            </w:tcBorders>
            <w:shd w:val="clear" w:color="auto" w:fill="auto"/>
            <w:noWrap/>
            <w:vAlign w:val="center"/>
          </w:tcPr>
          <w:p w14:paraId="66B9CB78">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00BB98D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D2A39C9">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96F8B9D">
            <w:pPr>
              <w:widowControl/>
              <w:adjustRightInd/>
              <w:jc w:val="center"/>
              <w:rPr>
                <w:rFonts w:ascii="宋体" w:hAnsi="宋体" w:cs="宋体"/>
                <w:color w:val="000000"/>
                <w:kern w:val="0"/>
                <w:sz w:val="24"/>
              </w:rPr>
            </w:pPr>
            <w:r>
              <w:rPr>
                <w:rFonts w:hint="eastAsia" w:ascii="宋体" w:hAnsi="宋体" w:cs="宋体"/>
                <w:color w:val="000000"/>
                <w:kern w:val="0"/>
                <w:sz w:val="24"/>
              </w:rPr>
              <w:t>63</w:t>
            </w:r>
          </w:p>
        </w:tc>
        <w:tc>
          <w:tcPr>
            <w:tcW w:w="2910" w:type="dxa"/>
            <w:tcBorders>
              <w:top w:val="nil"/>
              <w:left w:val="nil"/>
              <w:bottom w:val="single" w:color="auto" w:sz="8" w:space="0"/>
              <w:right w:val="single" w:color="auto" w:sz="8" w:space="0"/>
            </w:tcBorders>
            <w:shd w:val="clear" w:color="auto" w:fill="auto"/>
            <w:noWrap/>
            <w:vAlign w:val="center"/>
          </w:tcPr>
          <w:p w14:paraId="6A6547B1">
            <w:pPr>
              <w:widowControl/>
              <w:adjustRightInd/>
              <w:jc w:val="center"/>
              <w:rPr>
                <w:rFonts w:ascii="宋体" w:hAnsi="宋体" w:cs="宋体"/>
                <w:color w:val="000000"/>
                <w:kern w:val="0"/>
                <w:sz w:val="24"/>
              </w:rPr>
            </w:pPr>
            <w:r>
              <w:rPr>
                <w:rFonts w:hint="eastAsia" w:ascii="宋体" w:hAnsi="宋体" w:cs="宋体"/>
                <w:color w:val="000000"/>
                <w:kern w:val="0"/>
                <w:sz w:val="24"/>
              </w:rPr>
              <w:t>雪菜</w:t>
            </w:r>
          </w:p>
        </w:tc>
        <w:tc>
          <w:tcPr>
            <w:tcW w:w="1950" w:type="dxa"/>
            <w:tcBorders>
              <w:top w:val="nil"/>
              <w:left w:val="nil"/>
              <w:bottom w:val="single" w:color="auto" w:sz="8" w:space="0"/>
              <w:right w:val="single" w:color="auto" w:sz="8" w:space="0"/>
            </w:tcBorders>
            <w:shd w:val="clear" w:color="auto" w:fill="auto"/>
            <w:noWrap/>
            <w:vAlign w:val="center"/>
          </w:tcPr>
          <w:p w14:paraId="50BF3EA8">
            <w:pPr>
              <w:widowControl/>
              <w:adjustRightInd/>
              <w:jc w:val="center"/>
              <w:rPr>
                <w:rFonts w:ascii="宋体" w:hAnsi="宋体" w:cs="宋体"/>
                <w:color w:val="000000"/>
                <w:kern w:val="0"/>
                <w:sz w:val="24"/>
              </w:rPr>
            </w:pPr>
            <w:r>
              <w:rPr>
                <w:rFonts w:hint="eastAsia" w:ascii="宋体" w:hAnsi="宋体" w:cs="宋体"/>
                <w:color w:val="000000"/>
                <w:kern w:val="0"/>
                <w:sz w:val="24"/>
              </w:rPr>
              <w:t>7.5kg/箱</w:t>
            </w:r>
          </w:p>
        </w:tc>
        <w:tc>
          <w:tcPr>
            <w:tcW w:w="1476" w:type="dxa"/>
            <w:tcBorders>
              <w:top w:val="nil"/>
              <w:left w:val="nil"/>
              <w:bottom w:val="single" w:color="auto" w:sz="8" w:space="0"/>
              <w:right w:val="single" w:color="auto" w:sz="8" w:space="0"/>
            </w:tcBorders>
            <w:shd w:val="clear" w:color="auto" w:fill="auto"/>
            <w:noWrap/>
            <w:vAlign w:val="center"/>
          </w:tcPr>
          <w:p w14:paraId="7E2535D5">
            <w:pPr>
              <w:widowControl/>
              <w:adjustRightInd/>
              <w:jc w:val="center"/>
              <w:rPr>
                <w:rFonts w:ascii="宋体" w:hAnsi="宋体" w:cs="宋体"/>
                <w:color w:val="000000"/>
                <w:kern w:val="0"/>
                <w:sz w:val="24"/>
              </w:rPr>
            </w:pPr>
            <w:r>
              <w:rPr>
                <w:rFonts w:hint="eastAsia" w:ascii="宋体" w:hAnsi="宋体" w:cs="宋体"/>
                <w:color w:val="000000"/>
                <w:kern w:val="0"/>
                <w:sz w:val="24"/>
              </w:rPr>
              <w:t>120箱</w:t>
            </w:r>
          </w:p>
        </w:tc>
      </w:tr>
      <w:tr w14:paraId="656A593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A1BF6F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11E4F17">
            <w:pPr>
              <w:widowControl/>
              <w:adjustRightInd/>
              <w:jc w:val="center"/>
              <w:rPr>
                <w:rFonts w:ascii="宋体" w:hAnsi="宋体" w:cs="宋体"/>
                <w:color w:val="000000"/>
                <w:kern w:val="0"/>
                <w:sz w:val="24"/>
              </w:rPr>
            </w:pPr>
            <w:r>
              <w:rPr>
                <w:rFonts w:hint="eastAsia" w:ascii="宋体" w:hAnsi="宋体" w:cs="宋体"/>
                <w:color w:val="000000"/>
                <w:kern w:val="0"/>
                <w:sz w:val="24"/>
              </w:rPr>
              <w:t>64</w:t>
            </w:r>
          </w:p>
        </w:tc>
        <w:tc>
          <w:tcPr>
            <w:tcW w:w="2910" w:type="dxa"/>
            <w:tcBorders>
              <w:top w:val="nil"/>
              <w:left w:val="nil"/>
              <w:bottom w:val="single" w:color="auto" w:sz="8" w:space="0"/>
              <w:right w:val="single" w:color="auto" w:sz="8" w:space="0"/>
            </w:tcBorders>
            <w:shd w:val="clear" w:color="auto" w:fill="auto"/>
            <w:noWrap/>
            <w:vAlign w:val="center"/>
          </w:tcPr>
          <w:p w14:paraId="1AE484C4">
            <w:pPr>
              <w:widowControl/>
              <w:adjustRightInd/>
              <w:jc w:val="center"/>
              <w:rPr>
                <w:rFonts w:ascii="宋体" w:hAnsi="宋体" w:cs="宋体"/>
                <w:color w:val="000000"/>
                <w:kern w:val="0"/>
                <w:sz w:val="24"/>
              </w:rPr>
            </w:pPr>
            <w:r>
              <w:rPr>
                <w:rFonts w:hint="eastAsia" w:ascii="宋体" w:hAnsi="宋体" w:cs="宋体"/>
                <w:color w:val="000000"/>
                <w:kern w:val="0"/>
                <w:sz w:val="24"/>
              </w:rPr>
              <w:t>甜酒酿</w:t>
            </w:r>
          </w:p>
        </w:tc>
        <w:tc>
          <w:tcPr>
            <w:tcW w:w="1950" w:type="dxa"/>
            <w:tcBorders>
              <w:top w:val="nil"/>
              <w:left w:val="nil"/>
              <w:bottom w:val="single" w:color="auto" w:sz="8" w:space="0"/>
              <w:right w:val="single" w:color="auto" w:sz="8" w:space="0"/>
            </w:tcBorders>
            <w:shd w:val="clear" w:color="auto" w:fill="auto"/>
            <w:noWrap/>
            <w:vAlign w:val="center"/>
          </w:tcPr>
          <w:p w14:paraId="1341BEEB">
            <w:pPr>
              <w:widowControl/>
              <w:adjustRightInd/>
              <w:jc w:val="center"/>
              <w:rPr>
                <w:rFonts w:ascii="宋体" w:hAnsi="宋体" w:cs="宋体"/>
                <w:color w:val="000000"/>
                <w:kern w:val="0"/>
                <w:sz w:val="24"/>
              </w:rPr>
            </w:pPr>
            <w:r>
              <w:rPr>
                <w:rFonts w:hint="eastAsia" w:ascii="宋体" w:hAnsi="宋体" w:cs="宋体"/>
                <w:color w:val="000000"/>
                <w:kern w:val="0"/>
                <w:sz w:val="24"/>
              </w:rPr>
              <w:t>360g*30盒/箱</w:t>
            </w:r>
          </w:p>
        </w:tc>
        <w:tc>
          <w:tcPr>
            <w:tcW w:w="1476" w:type="dxa"/>
            <w:tcBorders>
              <w:top w:val="nil"/>
              <w:left w:val="nil"/>
              <w:bottom w:val="single" w:color="auto" w:sz="8" w:space="0"/>
              <w:right w:val="single" w:color="auto" w:sz="8" w:space="0"/>
            </w:tcBorders>
            <w:shd w:val="clear" w:color="auto" w:fill="auto"/>
            <w:noWrap/>
            <w:vAlign w:val="center"/>
          </w:tcPr>
          <w:p w14:paraId="5978A350">
            <w:pPr>
              <w:widowControl/>
              <w:adjustRightInd/>
              <w:jc w:val="center"/>
              <w:rPr>
                <w:rFonts w:ascii="宋体" w:hAnsi="宋体" w:cs="宋体"/>
                <w:color w:val="000000"/>
                <w:kern w:val="0"/>
                <w:sz w:val="24"/>
              </w:rPr>
            </w:pPr>
            <w:r>
              <w:rPr>
                <w:rFonts w:hint="eastAsia" w:ascii="宋体" w:hAnsi="宋体" w:cs="宋体"/>
                <w:color w:val="000000"/>
                <w:kern w:val="0"/>
                <w:sz w:val="24"/>
              </w:rPr>
              <w:t>4箱</w:t>
            </w:r>
          </w:p>
        </w:tc>
      </w:tr>
      <w:tr w14:paraId="6B95D5A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CC66B7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43B4596">
            <w:pPr>
              <w:widowControl/>
              <w:adjustRightInd/>
              <w:jc w:val="center"/>
              <w:rPr>
                <w:rFonts w:ascii="宋体" w:hAnsi="宋体" w:cs="宋体"/>
                <w:color w:val="000000"/>
                <w:kern w:val="0"/>
                <w:sz w:val="24"/>
              </w:rPr>
            </w:pPr>
            <w:r>
              <w:rPr>
                <w:rFonts w:hint="eastAsia" w:ascii="宋体" w:hAnsi="宋体" w:cs="宋体"/>
                <w:color w:val="000000"/>
                <w:kern w:val="0"/>
                <w:sz w:val="24"/>
              </w:rPr>
              <w:t>65</w:t>
            </w:r>
          </w:p>
        </w:tc>
        <w:tc>
          <w:tcPr>
            <w:tcW w:w="2910" w:type="dxa"/>
            <w:tcBorders>
              <w:top w:val="nil"/>
              <w:left w:val="nil"/>
              <w:bottom w:val="single" w:color="auto" w:sz="8" w:space="0"/>
              <w:right w:val="single" w:color="auto" w:sz="8" w:space="0"/>
            </w:tcBorders>
            <w:shd w:val="clear" w:color="auto" w:fill="auto"/>
            <w:noWrap/>
            <w:vAlign w:val="center"/>
          </w:tcPr>
          <w:p w14:paraId="678442E1">
            <w:pPr>
              <w:widowControl/>
              <w:adjustRightInd/>
              <w:jc w:val="center"/>
              <w:rPr>
                <w:rFonts w:ascii="宋体" w:hAnsi="宋体" w:cs="宋体"/>
                <w:color w:val="000000"/>
                <w:kern w:val="0"/>
                <w:sz w:val="24"/>
              </w:rPr>
            </w:pPr>
            <w:r>
              <w:rPr>
                <w:rFonts w:hint="eastAsia" w:ascii="宋体" w:hAnsi="宋体" w:cs="宋体"/>
                <w:color w:val="000000"/>
                <w:kern w:val="0"/>
                <w:sz w:val="24"/>
              </w:rPr>
              <w:t>进口生粉</w:t>
            </w:r>
          </w:p>
        </w:tc>
        <w:tc>
          <w:tcPr>
            <w:tcW w:w="1950" w:type="dxa"/>
            <w:tcBorders>
              <w:top w:val="nil"/>
              <w:left w:val="nil"/>
              <w:bottom w:val="single" w:color="auto" w:sz="8" w:space="0"/>
              <w:right w:val="single" w:color="auto" w:sz="8" w:space="0"/>
            </w:tcBorders>
            <w:shd w:val="clear" w:color="auto" w:fill="auto"/>
            <w:noWrap/>
            <w:vAlign w:val="center"/>
          </w:tcPr>
          <w:p w14:paraId="767AE891">
            <w:pPr>
              <w:widowControl/>
              <w:adjustRightInd/>
              <w:jc w:val="center"/>
              <w:rPr>
                <w:rFonts w:ascii="宋体" w:hAnsi="宋体" w:cs="宋体"/>
                <w:color w:val="000000"/>
                <w:kern w:val="0"/>
                <w:sz w:val="24"/>
              </w:rPr>
            </w:pPr>
            <w:r>
              <w:rPr>
                <w:rFonts w:hint="eastAsia" w:ascii="宋体" w:hAnsi="宋体" w:cs="宋体"/>
                <w:color w:val="000000"/>
                <w:kern w:val="0"/>
                <w:sz w:val="24"/>
              </w:rPr>
              <w:t>25kg/袋</w:t>
            </w:r>
          </w:p>
        </w:tc>
        <w:tc>
          <w:tcPr>
            <w:tcW w:w="1476" w:type="dxa"/>
            <w:tcBorders>
              <w:top w:val="nil"/>
              <w:left w:val="nil"/>
              <w:bottom w:val="single" w:color="auto" w:sz="8" w:space="0"/>
              <w:right w:val="single" w:color="auto" w:sz="8" w:space="0"/>
            </w:tcBorders>
            <w:shd w:val="clear" w:color="auto" w:fill="auto"/>
            <w:noWrap/>
            <w:vAlign w:val="center"/>
          </w:tcPr>
          <w:p w14:paraId="0B7541FA">
            <w:pPr>
              <w:widowControl/>
              <w:adjustRightInd/>
              <w:jc w:val="center"/>
              <w:rPr>
                <w:rFonts w:ascii="宋体" w:hAnsi="宋体" w:cs="宋体"/>
                <w:color w:val="000000"/>
                <w:kern w:val="0"/>
                <w:sz w:val="24"/>
              </w:rPr>
            </w:pPr>
            <w:r>
              <w:rPr>
                <w:rFonts w:hint="eastAsia" w:ascii="宋体" w:hAnsi="宋体" w:cs="宋体"/>
                <w:color w:val="000000"/>
                <w:kern w:val="0"/>
                <w:sz w:val="24"/>
              </w:rPr>
              <w:t>10袋</w:t>
            </w:r>
          </w:p>
        </w:tc>
      </w:tr>
      <w:tr w14:paraId="67B98DE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DF02F8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9AA9B7D">
            <w:pPr>
              <w:widowControl/>
              <w:adjustRightInd/>
              <w:jc w:val="center"/>
              <w:rPr>
                <w:rFonts w:ascii="宋体" w:hAnsi="宋体" w:cs="宋体"/>
                <w:color w:val="000000"/>
                <w:kern w:val="0"/>
                <w:sz w:val="24"/>
              </w:rPr>
            </w:pPr>
            <w:r>
              <w:rPr>
                <w:rFonts w:hint="eastAsia" w:ascii="宋体" w:hAnsi="宋体" w:cs="宋体"/>
                <w:color w:val="000000"/>
                <w:kern w:val="0"/>
                <w:sz w:val="24"/>
              </w:rPr>
              <w:t>66</w:t>
            </w:r>
          </w:p>
        </w:tc>
        <w:tc>
          <w:tcPr>
            <w:tcW w:w="2910" w:type="dxa"/>
            <w:tcBorders>
              <w:top w:val="nil"/>
              <w:left w:val="nil"/>
              <w:bottom w:val="single" w:color="auto" w:sz="8" w:space="0"/>
              <w:right w:val="single" w:color="auto" w:sz="8" w:space="0"/>
            </w:tcBorders>
            <w:shd w:val="clear" w:color="auto" w:fill="auto"/>
            <w:vAlign w:val="center"/>
          </w:tcPr>
          <w:p w14:paraId="6EE6873C">
            <w:pPr>
              <w:widowControl/>
              <w:adjustRightInd/>
              <w:jc w:val="center"/>
              <w:rPr>
                <w:rFonts w:ascii="宋体" w:hAnsi="宋体" w:cs="宋体"/>
                <w:color w:val="000000"/>
                <w:kern w:val="0"/>
                <w:sz w:val="24"/>
              </w:rPr>
            </w:pPr>
            <w:r>
              <w:rPr>
                <w:rFonts w:hint="eastAsia" w:ascii="宋体" w:hAnsi="宋体" w:cs="宋体"/>
                <w:color w:val="000000"/>
                <w:kern w:val="0"/>
                <w:sz w:val="24"/>
              </w:rPr>
              <w:t>司康预拌粉</w:t>
            </w:r>
          </w:p>
        </w:tc>
        <w:tc>
          <w:tcPr>
            <w:tcW w:w="1950" w:type="dxa"/>
            <w:tcBorders>
              <w:top w:val="nil"/>
              <w:left w:val="nil"/>
              <w:bottom w:val="single" w:color="auto" w:sz="8" w:space="0"/>
              <w:right w:val="single" w:color="auto" w:sz="8" w:space="0"/>
            </w:tcBorders>
            <w:shd w:val="clear" w:color="auto" w:fill="auto"/>
            <w:vAlign w:val="center"/>
          </w:tcPr>
          <w:p w14:paraId="1D63F9D3">
            <w:pPr>
              <w:widowControl/>
              <w:adjustRightInd/>
              <w:jc w:val="center"/>
              <w:rPr>
                <w:rFonts w:ascii="宋体" w:hAnsi="宋体" w:cs="宋体"/>
                <w:color w:val="000000"/>
                <w:kern w:val="0"/>
                <w:sz w:val="24"/>
              </w:rPr>
            </w:pPr>
            <w:r>
              <w:rPr>
                <w:rFonts w:hint="eastAsia" w:ascii="宋体" w:hAnsi="宋体" w:cs="宋体"/>
                <w:color w:val="000000"/>
                <w:kern w:val="0"/>
                <w:sz w:val="24"/>
              </w:rPr>
              <w:t>500g*10袋/箱</w:t>
            </w:r>
          </w:p>
        </w:tc>
        <w:tc>
          <w:tcPr>
            <w:tcW w:w="1476" w:type="dxa"/>
            <w:tcBorders>
              <w:top w:val="nil"/>
              <w:left w:val="nil"/>
              <w:bottom w:val="single" w:color="auto" w:sz="8" w:space="0"/>
              <w:right w:val="single" w:color="auto" w:sz="8" w:space="0"/>
            </w:tcBorders>
            <w:shd w:val="clear" w:color="auto" w:fill="auto"/>
            <w:vAlign w:val="center"/>
          </w:tcPr>
          <w:p w14:paraId="6B3B49DC">
            <w:pPr>
              <w:widowControl/>
              <w:adjustRightInd/>
              <w:jc w:val="center"/>
              <w:rPr>
                <w:rFonts w:ascii="宋体" w:hAnsi="宋体" w:cs="宋体"/>
                <w:color w:val="000000"/>
                <w:kern w:val="0"/>
                <w:sz w:val="24"/>
              </w:rPr>
            </w:pPr>
            <w:r>
              <w:rPr>
                <w:rFonts w:hint="eastAsia" w:ascii="宋体" w:hAnsi="宋体" w:cs="宋体"/>
                <w:color w:val="000000"/>
                <w:kern w:val="0"/>
                <w:sz w:val="24"/>
              </w:rPr>
              <w:t>5箱</w:t>
            </w:r>
          </w:p>
        </w:tc>
      </w:tr>
      <w:tr w14:paraId="470965E6">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550A6CE">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干货酱货类</w:t>
            </w:r>
          </w:p>
        </w:tc>
        <w:tc>
          <w:tcPr>
            <w:tcW w:w="512" w:type="dxa"/>
            <w:tcBorders>
              <w:top w:val="nil"/>
              <w:left w:val="nil"/>
              <w:bottom w:val="single" w:color="auto" w:sz="8" w:space="0"/>
              <w:right w:val="single" w:color="auto" w:sz="8" w:space="0"/>
            </w:tcBorders>
            <w:shd w:val="clear" w:color="auto" w:fill="auto"/>
            <w:noWrap/>
            <w:vAlign w:val="center"/>
          </w:tcPr>
          <w:p w14:paraId="36AD6D34">
            <w:pPr>
              <w:widowControl/>
              <w:adjustRightInd/>
              <w:jc w:val="center"/>
              <w:rPr>
                <w:rFonts w:ascii="宋体" w:hAnsi="宋体" w:cs="宋体"/>
                <w:color w:val="000000"/>
                <w:kern w:val="0"/>
                <w:sz w:val="24"/>
              </w:rPr>
            </w:pPr>
            <w:r>
              <w:rPr>
                <w:rFonts w:hint="eastAsia" w:ascii="宋体" w:hAnsi="宋体" w:cs="宋体"/>
                <w:color w:val="000000"/>
                <w:kern w:val="0"/>
                <w:sz w:val="24"/>
              </w:rPr>
              <w:t>67</w:t>
            </w:r>
          </w:p>
        </w:tc>
        <w:tc>
          <w:tcPr>
            <w:tcW w:w="2910" w:type="dxa"/>
            <w:tcBorders>
              <w:top w:val="nil"/>
              <w:left w:val="nil"/>
              <w:bottom w:val="single" w:color="auto" w:sz="8" w:space="0"/>
              <w:right w:val="single" w:color="auto" w:sz="8" w:space="0"/>
            </w:tcBorders>
            <w:shd w:val="clear" w:color="auto" w:fill="auto"/>
            <w:vAlign w:val="center"/>
          </w:tcPr>
          <w:p w14:paraId="2EF5B52F">
            <w:pPr>
              <w:widowControl/>
              <w:adjustRightInd/>
              <w:jc w:val="center"/>
              <w:rPr>
                <w:rFonts w:ascii="宋体" w:hAnsi="宋体" w:cs="宋体"/>
                <w:color w:val="000000"/>
                <w:kern w:val="0"/>
                <w:sz w:val="24"/>
              </w:rPr>
            </w:pPr>
            <w:r>
              <w:rPr>
                <w:rFonts w:hint="eastAsia" w:ascii="宋体" w:hAnsi="宋体" w:cs="宋体"/>
                <w:color w:val="000000"/>
                <w:kern w:val="0"/>
                <w:sz w:val="24"/>
              </w:rPr>
              <w:t>*天目笋干</w:t>
            </w:r>
          </w:p>
        </w:tc>
        <w:tc>
          <w:tcPr>
            <w:tcW w:w="1950" w:type="dxa"/>
            <w:tcBorders>
              <w:top w:val="nil"/>
              <w:left w:val="nil"/>
              <w:bottom w:val="single" w:color="auto" w:sz="8" w:space="0"/>
              <w:right w:val="single" w:color="auto" w:sz="8" w:space="0"/>
            </w:tcBorders>
            <w:shd w:val="clear" w:color="auto" w:fill="auto"/>
            <w:vAlign w:val="center"/>
          </w:tcPr>
          <w:p w14:paraId="092E2F90">
            <w:pPr>
              <w:widowControl/>
              <w:adjustRightInd/>
              <w:jc w:val="center"/>
              <w:rPr>
                <w:rFonts w:ascii="宋体" w:hAnsi="宋体" w:cs="宋体"/>
                <w:color w:val="000000"/>
                <w:kern w:val="0"/>
                <w:sz w:val="24"/>
              </w:rPr>
            </w:pPr>
            <w:r>
              <w:rPr>
                <w:rFonts w:hint="eastAsia" w:ascii="宋体" w:hAnsi="宋体" w:cs="宋体"/>
                <w:color w:val="000000"/>
                <w:kern w:val="0"/>
                <w:sz w:val="24"/>
              </w:rPr>
              <w:t>500g*20袋/箱</w:t>
            </w:r>
          </w:p>
        </w:tc>
        <w:tc>
          <w:tcPr>
            <w:tcW w:w="1476" w:type="dxa"/>
            <w:tcBorders>
              <w:top w:val="nil"/>
              <w:left w:val="nil"/>
              <w:bottom w:val="single" w:color="auto" w:sz="8" w:space="0"/>
              <w:right w:val="single" w:color="auto" w:sz="8" w:space="0"/>
            </w:tcBorders>
            <w:shd w:val="clear" w:color="auto" w:fill="auto"/>
            <w:vAlign w:val="center"/>
          </w:tcPr>
          <w:p w14:paraId="74EAFD7E">
            <w:pPr>
              <w:widowControl/>
              <w:adjustRightInd/>
              <w:jc w:val="center"/>
              <w:rPr>
                <w:rFonts w:ascii="宋体" w:hAnsi="宋体" w:cs="宋体"/>
                <w:color w:val="000000"/>
                <w:kern w:val="0"/>
                <w:sz w:val="24"/>
              </w:rPr>
            </w:pPr>
            <w:r>
              <w:rPr>
                <w:rFonts w:hint="eastAsia" w:ascii="宋体" w:hAnsi="宋体" w:cs="宋体"/>
                <w:color w:val="000000"/>
                <w:kern w:val="0"/>
                <w:sz w:val="24"/>
              </w:rPr>
              <w:t>18箱</w:t>
            </w:r>
          </w:p>
        </w:tc>
      </w:tr>
      <w:tr w14:paraId="231770A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6919189">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9F88231">
            <w:pPr>
              <w:widowControl/>
              <w:adjustRightInd/>
              <w:jc w:val="center"/>
              <w:rPr>
                <w:rFonts w:ascii="宋体" w:hAnsi="宋体" w:cs="宋体"/>
                <w:color w:val="000000"/>
                <w:kern w:val="0"/>
                <w:sz w:val="24"/>
              </w:rPr>
            </w:pPr>
            <w:r>
              <w:rPr>
                <w:rFonts w:hint="eastAsia" w:ascii="宋体" w:hAnsi="宋体" w:cs="宋体"/>
                <w:color w:val="000000"/>
                <w:kern w:val="0"/>
                <w:sz w:val="24"/>
              </w:rPr>
              <w:t>68</w:t>
            </w:r>
          </w:p>
        </w:tc>
        <w:tc>
          <w:tcPr>
            <w:tcW w:w="2910" w:type="dxa"/>
            <w:tcBorders>
              <w:top w:val="nil"/>
              <w:left w:val="nil"/>
              <w:bottom w:val="single" w:color="auto" w:sz="8" w:space="0"/>
              <w:right w:val="single" w:color="auto" w:sz="8" w:space="0"/>
            </w:tcBorders>
            <w:shd w:val="clear" w:color="auto" w:fill="auto"/>
            <w:vAlign w:val="center"/>
          </w:tcPr>
          <w:p w14:paraId="6DEA5C8E">
            <w:pPr>
              <w:widowControl/>
              <w:adjustRightInd/>
              <w:jc w:val="center"/>
              <w:rPr>
                <w:rFonts w:ascii="宋体" w:hAnsi="宋体" w:cs="宋体"/>
                <w:color w:val="000000"/>
                <w:kern w:val="0"/>
                <w:sz w:val="24"/>
              </w:rPr>
            </w:pPr>
            <w:r>
              <w:rPr>
                <w:rFonts w:hint="eastAsia" w:ascii="宋体" w:hAnsi="宋体" w:cs="宋体"/>
                <w:color w:val="000000"/>
                <w:kern w:val="0"/>
                <w:sz w:val="24"/>
              </w:rPr>
              <w:t>白木耳</w:t>
            </w:r>
          </w:p>
        </w:tc>
        <w:tc>
          <w:tcPr>
            <w:tcW w:w="1950" w:type="dxa"/>
            <w:tcBorders>
              <w:top w:val="nil"/>
              <w:left w:val="nil"/>
              <w:bottom w:val="single" w:color="auto" w:sz="8" w:space="0"/>
              <w:right w:val="single" w:color="auto" w:sz="8" w:space="0"/>
            </w:tcBorders>
            <w:shd w:val="clear" w:color="auto" w:fill="auto"/>
            <w:vAlign w:val="center"/>
          </w:tcPr>
          <w:p w14:paraId="685C0F32">
            <w:pPr>
              <w:widowControl/>
              <w:adjustRightInd/>
              <w:jc w:val="center"/>
              <w:rPr>
                <w:rFonts w:ascii="宋体" w:hAnsi="宋体" w:cs="宋体"/>
                <w:color w:val="000000"/>
                <w:kern w:val="0"/>
                <w:sz w:val="24"/>
              </w:rPr>
            </w:pPr>
            <w:r>
              <w:rPr>
                <w:rFonts w:hint="eastAsia" w:ascii="宋体" w:hAnsi="宋体" w:cs="宋体"/>
                <w:color w:val="000000"/>
                <w:kern w:val="0"/>
                <w:sz w:val="24"/>
              </w:rPr>
              <w:t>120g20袋/箱</w:t>
            </w:r>
          </w:p>
        </w:tc>
        <w:tc>
          <w:tcPr>
            <w:tcW w:w="1476" w:type="dxa"/>
            <w:tcBorders>
              <w:top w:val="nil"/>
              <w:left w:val="nil"/>
              <w:bottom w:val="single" w:color="auto" w:sz="8" w:space="0"/>
              <w:right w:val="single" w:color="auto" w:sz="8" w:space="0"/>
            </w:tcBorders>
            <w:shd w:val="clear" w:color="auto" w:fill="auto"/>
            <w:vAlign w:val="center"/>
          </w:tcPr>
          <w:p w14:paraId="50BD2B43">
            <w:pPr>
              <w:widowControl/>
              <w:adjustRightInd/>
              <w:jc w:val="center"/>
              <w:rPr>
                <w:rFonts w:ascii="宋体" w:hAnsi="宋体" w:cs="宋体"/>
                <w:color w:val="000000"/>
                <w:kern w:val="0"/>
                <w:sz w:val="24"/>
              </w:rPr>
            </w:pPr>
            <w:r>
              <w:rPr>
                <w:rFonts w:hint="eastAsia" w:ascii="宋体" w:hAnsi="宋体" w:cs="宋体"/>
                <w:color w:val="000000"/>
                <w:kern w:val="0"/>
                <w:sz w:val="24"/>
              </w:rPr>
              <w:t>20箱</w:t>
            </w:r>
          </w:p>
        </w:tc>
      </w:tr>
      <w:tr w14:paraId="1C7FBFC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16F4572">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8C8EC16">
            <w:pPr>
              <w:widowControl/>
              <w:adjustRightInd/>
              <w:jc w:val="center"/>
              <w:rPr>
                <w:rFonts w:ascii="宋体" w:hAnsi="宋体" w:cs="宋体"/>
                <w:color w:val="000000"/>
                <w:kern w:val="0"/>
                <w:sz w:val="24"/>
              </w:rPr>
            </w:pPr>
            <w:r>
              <w:rPr>
                <w:rFonts w:hint="eastAsia" w:ascii="宋体" w:hAnsi="宋体" w:cs="宋体"/>
                <w:color w:val="000000"/>
                <w:kern w:val="0"/>
                <w:sz w:val="24"/>
              </w:rPr>
              <w:t>69</w:t>
            </w:r>
          </w:p>
        </w:tc>
        <w:tc>
          <w:tcPr>
            <w:tcW w:w="2910" w:type="dxa"/>
            <w:tcBorders>
              <w:top w:val="nil"/>
              <w:left w:val="nil"/>
              <w:bottom w:val="single" w:color="auto" w:sz="8" w:space="0"/>
              <w:right w:val="single" w:color="auto" w:sz="8" w:space="0"/>
            </w:tcBorders>
            <w:shd w:val="clear" w:color="auto" w:fill="auto"/>
            <w:vAlign w:val="center"/>
          </w:tcPr>
          <w:p w14:paraId="7E7E84CB">
            <w:pPr>
              <w:widowControl/>
              <w:adjustRightInd/>
              <w:jc w:val="center"/>
              <w:rPr>
                <w:rFonts w:ascii="宋体" w:hAnsi="宋体" w:cs="宋体"/>
                <w:color w:val="000000"/>
                <w:kern w:val="0"/>
                <w:sz w:val="24"/>
              </w:rPr>
            </w:pPr>
            <w:r>
              <w:rPr>
                <w:rFonts w:hint="eastAsia" w:ascii="宋体" w:hAnsi="宋体" w:cs="宋体"/>
                <w:color w:val="000000"/>
                <w:kern w:val="0"/>
                <w:sz w:val="24"/>
              </w:rPr>
              <w:t>*香菇</w:t>
            </w:r>
          </w:p>
        </w:tc>
        <w:tc>
          <w:tcPr>
            <w:tcW w:w="1950" w:type="dxa"/>
            <w:tcBorders>
              <w:top w:val="nil"/>
              <w:left w:val="nil"/>
              <w:bottom w:val="single" w:color="auto" w:sz="8" w:space="0"/>
              <w:right w:val="single" w:color="auto" w:sz="8" w:space="0"/>
            </w:tcBorders>
            <w:shd w:val="clear" w:color="auto" w:fill="auto"/>
            <w:vAlign w:val="center"/>
          </w:tcPr>
          <w:p w14:paraId="755007C3">
            <w:pPr>
              <w:widowControl/>
              <w:adjustRightInd/>
              <w:jc w:val="center"/>
              <w:rPr>
                <w:rFonts w:ascii="宋体" w:hAnsi="宋体" w:cs="宋体"/>
                <w:color w:val="000000"/>
                <w:kern w:val="0"/>
                <w:sz w:val="24"/>
              </w:rPr>
            </w:pPr>
            <w:r>
              <w:rPr>
                <w:rFonts w:hint="eastAsia" w:ascii="宋体" w:hAnsi="宋体" w:cs="宋体"/>
                <w:color w:val="000000"/>
                <w:kern w:val="0"/>
                <w:sz w:val="24"/>
              </w:rPr>
              <w:t>250g20袋/箱</w:t>
            </w:r>
          </w:p>
        </w:tc>
        <w:tc>
          <w:tcPr>
            <w:tcW w:w="1476" w:type="dxa"/>
            <w:tcBorders>
              <w:top w:val="nil"/>
              <w:left w:val="nil"/>
              <w:bottom w:val="single" w:color="auto" w:sz="8" w:space="0"/>
              <w:right w:val="single" w:color="auto" w:sz="8" w:space="0"/>
            </w:tcBorders>
            <w:shd w:val="clear" w:color="auto" w:fill="auto"/>
            <w:vAlign w:val="center"/>
          </w:tcPr>
          <w:p w14:paraId="58FCF6F3">
            <w:pPr>
              <w:widowControl/>
              <w:adjustRightInd/>
              <w:jc w:val="center"/>
              <w:rPr>
                <w:rFonts w:ascii="宋体" w:hAnsi="宋体" w:cs="宋体"/>
                <w:color w:val="000000"/>
                <w:kern w:val="0"/>
                <w:sz w:val="24"/>
              </w:rPr>
            </w:pPr>
            <w:r>
              <w:rPr>
                <w:rFonts w:hint="eastAsia" w:ascii="宋体" w:hAnsi="宋体" w:cs="宋体"/>
                <w:color w:val="000000"/>
                <w:kern w:val="0"/>
                <w:sz w:val="24"/>
              </w:rPr>
              <w:t>33箱</w:t>
            </w:r>
          </w:p>
        </w:tc>
      </w:tr>
      <w:tr w14:paraId="2F28890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37FF1BD">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6EE7D9A">
            <w:pPr>
              <w:widowControl/>
              <w:adjustRightInd/>
              <w:jc w:val="center"/>
              <w:rPr>
                <w:rFonts w:ascii="宋体" w:hAnsi="宋体" w:cs="宋体"/>
                <w:color w:val="000000"/>
                <w:kern w:val="0"/>
                <w:sz w:val="24"/>
              </w:rPr>
            </w:pPr>
            <w:r>
              <w:rPr>
                <w:rFonts w:hint="eastAsia" w:ascii="宋体" w:hAnsi="宋体" w:cs="宋体"/>
                <w:color w:val="000000"/>
                <w:kern w:val="0"/>
                <w:sz w:val="24"/>
              </w:rPr>
              <w:t>70</w:t>
            </w:r>
          </w:p>
        </w:tc>
        <w:tc>
          <w:tcPr>
            <w:tcW w:w="2910" w:type="dxa"/>
            <w:tcBorders>
              <w:top w:val="nil"/>
              <w:left w:val="nil"/>
              <w:bottom w:val="single" w:color="auto" w:sz="8" w:space="0"/>
              <w:right w:val="single" w:color="auto" w:sz="8" w:space="0"/>
            </w:tcBorders>
            <w:shd w:val="clear" w:color="auto" w:fill="auto"/>
            <w:vAlign w:val="center"/>
          </w:tcPr>
          <w:p w14:paraId="6114175C">
            <w:pPr>
              <w:widowControl/>
              <w:adjustRightInd/>
              <w:jc w:val="center"/>
              <w:rPr>
                <w:rFonts w:ascii="宋体" w:hAnsi="宋体" w:cs="宋体"/>
                <w:color w:val="000000"/>
                <w:kern w:val="0"/>
                <w:sz w:val="24"/>
              </w:rPr>
            </w:pPr>
            <w:r>
              <w:rPr>
                <w:rFonts w:hint="eastAsia" w:ascii="宋体" w:hAnsi="宋体" w:cs="宋体"/>
                <w:color w:val="000000"/>
                <w:kern w:val="0"/>
                <w:sz w:val="24"/>
              </w:rPr>
              <w:t>*黑木耳</w:t>
            </w:r>
          </w:p>
        </w:tc>
        <w:tc>
          <w:tcPr>
            <w:tcW w:w="1950" w:type="dxa"/>
            <w:tcBorders>
              <w:top w:val="nil"/>
              <w:left w:val="nil"/>
              <w:bottom w:val="single" w:color="auto" w:sz="8" w:space="0"/>
              <w:right w:val="single" w:color="auto" w:sz="8" w:space="0"/>
            </w:tcBorders>
            <w:shd w:val="clear" w:color="auto" w:fill="auto"/>
            <w:vAlign w:val="center"/>
          </w:tcPr>
          <w:p w14:paraId="33DE1BE0">
            <w:pPr>
              <w:widowControl/>
              <w:adjustRightInd/>
              <w:jc w:val="center"/>
              <w:rPr>
                <w:rFonts w:ascii="宋体" w:hAnsi="宋体" w:cs="宋体"/>
                <w:color w:val="000000"/>
                <w:kern w:val="0"/>
                <w:sz w:val="24"/>
              </w:rPr>
            </w:pPr>
            <w:r>
              <w:rPr>
                <w:rFonts w:hint="eastAsia" w:ascii="宋体" w:hAnsi="宋体" w:cs="宋体"/>
                <w:color w:val="000000"/>
                <w:kern w:val="0"/>
                <w:sz w:val="24"/>
              </w:rPr>
              <w:t>250g20袋/箱</w:t>
            </w:r>
          </w:p>
        </w:tc>
        <w:tc>
          <w:tcPr>
            <w:tcW w:w="1476" w:type="dxa"/>
            <w:tcBorders>
              <w:top w:val="nil"/>
              <w:left w:val="nil"/>
              <w:bottom w:val="single" w:color="auto" w:sz="8" w:space="0"/>
              <w:right w:val="single" w:color="auto" w:sz="8" w:space="0"/>
            </w:tcBorders>
            <w:shd w:val="clear" w:color="auto" w:fill="auto"/>
            <w:vAlign w:val="center"/>
          </w:tcPr>
          <w:p w14:paraId="7EFD7993">
            <w:pPr>
              <w:widowControl/>
              <w:adjustRightInd/>
              <w:jc w:val="center"/>
              <w:rPr>
                <w:rFonts w:ascii="宋体" w:hAnsi="宋体" w:cs="宋体"/>
                <w:color w:val="000000"/>
                <w:kern w:val="0"/>
                <w:sz w:val="24"/>
              </w:rPr>
            </w:pPr>
            <w:r>
              <w:rPr>
                <w:rFonts w:hint="eastAsia" w:ascii="宋体" w:hAnsi="宋体" w:cs="宋体"/>
                <w:color w:val="000000"/>
                <w:kern w:val="0"/>
                <w:sz w:val="24"/>
              </w:rPr>
              <w:t>26箱</w:t>
            </w:r>
          </w:p>
        </w:tc>
      </w:tr>
      <w:tr w14:paraId="0ACCE3D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B82605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C79CE17">
            <w:pPr>
              <w:widowControl/>
              <w:adjustRightInd/>
              <w:jc w:val="center"/>
              <w:rPr>
                <w:rFonts w:ascii="宋体" w:hAnsi="宋体" w:cs="宋体"/>
                <w:color w:val="000000"/>
                <w:kern w:val="0"/>
                <w:sz w:val="24"/>
              </w:rPr>
            </w:pPr>
            <w:r>
              <w:rPr>
                <w:rFonts w:hint="eastAsia" w:ascii="宋体" w:hAnsi="宋体" w:cs="宋体"/>
                <w:color w:val="000000"/>
                <w:kern w:val="0"/>
                <w:sz w:val="24"/>
              </w:rPr>
              <w:t>71</w:t>
            </w:r>
          </w:p>
        </w:tc>
        <w:tc>
          <w:tcPr>
            <w:tcW w:w="2910" w:type="dxa"/>
            <w:tcBorders>
              <w:top w:val="nil"/>
              <w:left w:val="nil"/>
              <w:bottom w:val="single" w:color="auto" w:sz="8" w:space="0"/>
              <w:right w:val="single" w:color="auto" w:sz="8" w:space="0"/>
            </w:tcBorders>
            <w:shd w:val="clear" w:color="auto" w:fill="auto"/>
            <w:vAlign w:val="center"/>
          </w:tcPr>
          <w:p w14:paraId="134C73A3">
            <w:pPr>
              <w:widowControl/>
              <w:adjustRightInd/>
              <w:jc w:val="center"/>
              <w:rPr>
                <w:rFonts w:ascii="宋体" w:hAnsi="宋体" w:cs="宋体"/>
                <w:color w:val="000000"/>
                <w:kern w:val="0"/>
                <w:sz w:val="24"/>
              </w:rPr>
            </w:pPr>
            <w:r>
              <w:rPr>
                <w:rFonts w:hint="eastAsia" w:ascii="宋体" w:hAnsi="宋体" w:cs="宋体"/>
                <w:color w:val="000000"/>
                <w:kern w:val="0"/>
                <w:sz w:val="24"/>
              </w:rPr>
              <w:t>*红枣</w:t>
            </w:r>
          </w:p>
        </w:tc>
        <w:tc>
          <w:tcPr>
            <w:tcW w:w="1950" w:type="dxa"/>
            <w:tcBorders>
              <w:top w:val="nil"/>
              <w:left w:val="nil"/>
              <w:bottom w:val="single" w:color="auto" w:sz="8" w:space="0"/>
              <w:right w:val="single" w:color="auto" w:sz="8" w:space="0"/>
            </w:tcBorders>
            <w:shd w:val="clear" w:color="auto" w:fill="auto"/>
            <w:vAlign w:val="center"/>
          </w:tcPr>
          <w:p w14:paraId="5C1E5B05">
            <w:pPr>
              <w:widowControl/>
              <w:adjustRightInd/>
              <w:jc w:val="center"/>
              <w:rPr>
                <w:rFonts w:ascii="宋体" w:hAnsi="宋体" w:cs="宋体"/>
                <w:color w:val="000000"/>
                <w:kern w:val="0"/>
                <w:sz w:val="24"/>
              </w:rPr>
            </w:pPr>
            <w:r>
              <w:rPr>
                <w:rFonts w:hint="eastAsia" w:ascii="宋体" w:hAnsi="宋体" w:cs="宋体"/>
                <w:color w:val="000000"/>
                <w:kern w:val="0"/>
                <w:sz w:val="24"/>
              </w:rPr>
              <w:t>500g20袋/箱</w:t>
            </w:r>
          </w:p>
        </w:tc>
        <w:tc>
          <w:tcPr>
            <w:tcW w:w="1476" w:type="dxa"/>
            <w:tcBorders>
              <w:top w:val="nil"/>
              <w:left w:val="nil"/>
              <w:bottom w:val="single" w:color="auto" w:sz="8" w:space="0"/>
              <w:right w:val="single" w:color="auto" w:sz="8" w:space="0"/>
            </w:tcBorders>
            <w:shd w:val="clear" w:color="auto" w:fill="auto"/>
            <w:vAlign w:val="center"/>
          </w:tcPr>
          <w:p w14:paraId="7E7E4AA0">
            <w:pPr>
              <w:widowControl/>
              <w:adjustRightInd/>
              <w:jc w:val="center"/>
              <w:rPr>
                <w:rFonts w:ascii="宋体" w:hAnsi="宋体" w:cs="宋体"/>
                <w:color w:val="000000"/>
                <w:kern w:val="0"/>
                <w:sz w:val="24"/>
              </w:rPr>
            </w:pPr>
            <w:r>
              <w:rPr>
                <w:rFonts w:hint="eastAsia" w:ascii="宋体" w:hAnsi="宋体" w:cs="宋体"/>
                <w:color w:val="000000"/>
                <w:kern w:val="0"/>
                <w:sz w:val="24"/>
              </w:rPr>
              <w:t>20箱</w:t>
            </w:r>
          </w:p>
        </w:tc>
      </w:tr>
      <w:tr w14:paraId="390E05BD">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44CE6AE">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F7E0AE4">
            <w:pPr>
              <w:widowControl/>
              <w:adjustRightInd/>
              <w:jc w:val="center"/>
              <w:rPr>
                <w:rFonts w:ascii="宋体" w:hAnsi="宋体" w:cs="宋体"/>
                <w:color w:val="000000"/>
                <w:kern w:val="0"/>
                <w:sz w:val="24"/>
              </w:rPr>
            </w:pPr>
            <w:r>
              <w:rPr>
                <w:rFonts w:hint="eastAsia" w:ascii="宋体" w:hAnsi="宋体" w:cs="宋体"/>
                <w:color w:val="000000"/>
                <w:kern w:val="0"/>
                <w:sz w:val="24"/>
              </w:rPr>
              <w:t>72</w:t>
            </w:r>
          </w:p>
        </w:tc>
        <w:tc>
          <w:tcPr>
            <w:tcW w:w="2910" w:type="dxa"/>
            <w:tcBorders>
              <w:top w:val="nil"/>
              <w:left w:val="nil"/>
              <w:bottom w:val="single" w:color="auto" w:sz="8" w:space="0"/>
              <w:right w:val="single" w:color="auto" w:sz="8" w:space="0"/>
            </w:tcBorders>
            <w:shd w:val="clear" w:color="auto" w:fill="auto"/>
            <w:vAlign w:val="center"/>
          </w:tcPr>
          <w:p w14:paraId="2BDE845E">
            <w:pPr>
              <w:widowControl/>
              <w:adjustRightInd/>
              <w:jc w:val="center"/>
              <w:rPr>
                <w:rFonts w:ascii="宋体" w:hAnsi="宋体" w:cs="宋体"/>
                <w:color w:val="000000"/>
                <w:kern w:val="0"/>
                <w:sz w:val="24"/>
              </w:rPr>
            </w:pPr>
            <w:r>
              <w:rPr>
                <w:rFonts w:hint="eastAsia" w:ascii="宋体" w:hAnsi="宋体" w:cs="宋体"/>
                <w:color w:val="000000"/>
                <w:kern w:val="0"/>
                <w:sz w:val="24"/>
              </w:rPr>
              <w:t>*桂圆肉</w:t>
            </w:r>
          </w:p>
        </w:tc>
        <w:tc>
          <w:tcPr>
            <w:tcW w:w="1950" w:type="dxa"/>
            <w:tcBorders>
              <w:top w:val="nil"/>
              <w:left w:val="nil"/>
              <w:bottom w:val="single" w:color="auto" w:sz="8" w:space="0"/>
              <w:right w:val="single" w:color="auto" w:sz="8" w:space="0"/>
            </w:tcBorders>
            <w:shd w:val="clear" w:color="auto" w:fill="auto"/>
            <w:vAlign w:val="center"/>
          </w:tcPr>
          <w:p w14:paraId="33760B5E">
            <w:pPr>
              <w:widowControl/>
              <w:adjustRightInd/>
              <w:jc w:val="center"/>
              <w:rPr>
                <w:rFonts w:ascii="宋体" w:hAnsi="宋体" w:cs="宋体"/>
                <w:color w:val="000000"/>
                <w:kern w:val="0"/>
                <w:sz w:val="24"/>
              </w:rPr>
            </w:pPr>
            <w:r>
              <w:rPr>
                <w:rFonts w:hint="eastAsia" w:ascii="宋体" w:hAnsi="宋体" w:cs="宋体"/>
                <w:color w:val="000000"/>
                <w:kern w:val="0"/>
                <w:sz w:val="24"/>
              </w:rPr>
              <w:t>200g*12罐/箱</w:t>
            </w:r>
          </w:p>
        </w:tc>
        <w:tc>
          <w:tcPr>
            <w:tcW w:w="1476" w:type="dxa"/>
            <w:tcBorders>
              <w:top w:val="nil"/>
              <w:left w:val="nil"/>
              <w:bottom w:val="single" w:color="auto" w:sz="8" w:space="0"/>
              <w:right w:val="single" w:color="auto" w:sz="8" w:space="0"/>
            </w:tcBorders>
            <w:shd w:val="clear" w:color="auto" w:fill="auto"/>
            <w:vAlign w:val="center"/>
          </w:tcPr>
          <w:p w14:paraId="3D0AF1D2">
            <w:pPr>
              <w:widowControl/>
              <w:adjustRightInd/>
              <w:jc w:val="center"/>
              <w:rPr>
                <w:rFonts w:ascii="宋体" w:hAnsi="宋体" w:cs="宋体"/>
                <w:color w:val="000000"/>
                <w:kern w:val="0"/>
                <w:sz w:val="24"/>
              </w:rPr>
            </w:pPr>
            <w:r>
              <w:rPr>
                <w:rFonts w:hint="eastAsia" w:ascii="宋体" w:hAnsi="宋体" w:cs="宋体"/>
                <w:color w:val="000000"/>
                <w:kern w:val="0"/>
                <w:sz w:val="24"/>
              </w:rPr>
              <w:t>100箱</w:t>
            </w:r>
          </w:p>
        </w:tc>
      </w:tr>
      <w:tr w14:paraId="7E18EED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97BE2C8">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DABC807">
            <w:pPr>
              <w:widowControl/>
              <w:adjustRightInd/>
              <w:jc w:val="center"/>
              <w:rPr>
                <w:rFonts w:ascii="宋体" w:hAnsi="宋体" w:cs="宋体"/>
                <w:color w:val="000000"/>
                <w:kern w:val="0"/>
                <w:sz w:val="24"/>
              </w:rPr>
            </w:pPr>
            <w:r>
              <w:rPr>
                <w:rFonts w:hint="eastAsia" w:ascii="宋体" w:hAnsi="宋体" w:cs="宋体"/>
                <w:color w:val="000000"/>
                <w:kern w:val="0"/>
                <w:sz w:val="24"/>
              </w:rPr>
              <w:t>73</w:t>
            </w:r>
          </w:p>
        </w:tc>
        <w:tc>
          <w:tcPr>
            <w:tcW w:w="2910" w:type="dxa"/>
            <w:tcBorders>
              <w:top w:val="nil"/>
              <w:left w:val="nil"/>
              <w:bottom w:val="single" w:color="auto" w:sz="8" w:space="0"/>
              <w:right w:val="single" w:color="auto" w:sz="8" w:space="0"/>
            </w:tcBorders>
            <w:shd w:val="clear" w:color="auto" w:fill="auto"/>
            <w:vAlign w:val="center"/>
          </w:tcPr>
          <w:p w14:paraId="1D724AB3">
            <w:pPr>
              <w:widowControl/>
              <w:adjustRightInd/>
              <w:jc w:val="center"/>
              <w:rPr>
                <w:rFonts w:ascii="宋体" w:hAnsi="宋体" w:cs="宋体"/>
                <w:color w:val="000000"/>
                <w:kern w:val="0"/>
                <w:sz w:val="24"/>
              </w:rPr>
            </w:pPr>
            <w:r>
              <w:rPr>
                <w:rFonts w:hint="eastAsia" w:ascii="宋体" w:hAnsi="宋体" w:cs="宋体"/>
                <w:color w:val="000000"/>
                <w:kern w:val="0"/>
                <w:sz w:val="24"/>
              </w:rPr>
              <w:t>*火腿(小)</w:t>
            </w:r>
          </w:p>
        </w:tc>
        <w:tc>
          <w:tcPr>
            <w:tcW w:w="1950" w:type="dxa"/>
            <w:tcBorders>
              <w:top w:val="nil"/>
              <w:left w:val="nil"/>
              <w:bottom w:val="single" w:color="auto" w:sz="8" w:space="0"/>
              <w:right w:val="single" w:color="auto" w:sz="8" w:space="0"/>
            </w:tcBorders>
            <w:shd w:val="clear" w:color="auto" w:fill="auto"/>
            <w:vAlign w:val="center"/>
          </w:tcPr>
          <w:p w14:paraId="36FF15E5">
            <w:pPr>
              <w:widowControl/>
              <w:adjustRightInd/>
              <w:jc w:val="center"/>
              <w:rPr>
                <w:rFonts w:ascii="宋体" w:hAnsi="宋体" w:cs="宋体"/>
                <w:color w:val="000000"/>
                <w:kern w:val="0"/>
                <w:sz w:val="24"/>
              </w:rPr>
            </w:pPr>
            <w:r>
              <w:rPr>
                <w:rFonts w:hint="eastAsia" w:ascii="宋体" w:hAnsi="宋体" w:cs="宋体"/>
                <w:color w:val="000000"/>
                <w:kern w:val="0"/>
                <w:sz w:val="24"/>
              </w:rPr>
              <w:t>500g*50块/箱</w:t>
            </w:r>
          </w:p>
        </w:tc>
        <w:tc>
          <w:tcPr>
            <w:tcW w:w="1476" w:type="dxa"/>
            <w:tcBorders>
              <w:top w:val="nil"/>
              <w:left w:val="nil"/>
              <w:bottom w:val="single" w:color="auto" w:sz="8" w:space="0"/>
              <w:right w:val="single" w:color="auto" w:sz="8" w:space="0"/>
            </w:tcBorders>
            <w:shd w:val="clear" w:color="auto" w:fill="auto"/>
            <w:vAlign w:val="center"/>
          </w:tcPr>
          <w:p w14:paraId="79886A01">
            <w:pPr>
              <w:widowControl/>
              <w:adjustRightInd/>
              <w:jc w:val="center"/>
              <w:rPr>
                <w:rFonts w:ascii="宋体" w:hAnsi="宋体" w:cs="宋体"/>
                <w:color w:val="000000"/>
                <w:kern w:val="0"/>
                <w:sz w:val="24"/>
              </w:rPr>
            </w:pPr>
            <w:r>
              <w:rPr>
                <w:rFonts w:hint="eastAsia" w:ascii="宋体" w:hAnsi="宋体" w:cs="宋体"/>
                <w:color w:val="000000"/>
                <w:kern w:val="0"/>
                <w:sz w:val="24"/>
              </w:rPr>
              <w:t>7箱</w:t>
            </w:r>
          </w:p>
        </w:tc>
      </w:tr>
      <w:tr w14:paraId="6CC0F55B">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470B86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858D4A7">
            <w:pPr>
              <w:widowControl/>
              <w:adjustRightInd/>
              <w:jc w:val="center"/>
              <w:rPr>
                <w:rFonts w:ascii="宋体" w:hAnsi="宋体" w:cs="宋体"/>
                <w:color w:val="000000"/>
                <w:kern w:val="0"/>
                <w:sz w:val="24"/>
              </w:rPr>
            </w:pPr>
            <w:r>
              <w:rPr>
                <w:rFonts w:hint="eastAsia" w:ascii="宋体" w:hAnsi="宋体" w:cs="宋体"/>
                <w:color w:val="000000"/>
                <w:kern w:val="0"/>
                <w:sz w:val="24"/>
              </w:rPr>
              <w:t>74</w:t>
            </w:r>
          </w:p>
        </w:tc>
        <w:tc>
          <w:tcPr>
            <w:tcW w:w="2910" w:type="dxa"/>
            <w:tcBorders>
              <w:top w:val="nil"/>
              <w:left w:val="nil"/>
              <w:bottom w:val="single" w:color="auto" w:sz="8" w:space="0"/>
              <w:right w:val="single" w:color="auto" w:sz="8" w:space="0"/>
            </w:tcBorders>
            <w:shd w:val="clear" w:color="auto" w:fill="auto"/>
            <w:vAlign w:val="center"/>
          </w:tcPr>
          <w:p w14:paraId="2B09B7F4">
            <w:pPr>
              <w:widowControl/>
              <w:adjustRightInd/>
              <w:jc w:val="center"/>
              <w:rPr>
                <w:rFonts w:ascii="宋体" w:hAnsi="宋体" w:cs="宋体"/>
                <w:color w:val="000000"/>
                <w:kern w:val="0"/>
                <w:sz w:val="24"/>
              </w:rPr>
            </w:pPr>
            <w:r>
              <w:rPr>
                <w:rFonts w:hint="eastAsia" w:ascii="宋体" w:hAnsi="宋体" w:cs="宋体"/>
                <w:color w:val="000000"/>
                <w:kern w:val="0"/>
                <w:sz w:val="24"/>
              </w:rPr>
              <w:t>*酱鸭</w:t>
            </w:r>
          </w:p>
        </w:tc>
        <w:tc>
          <w:tcPr>
            <w:tcW w:w="1950" w:type="dxa"/>
            <w:tcBorders>
              <w:top w:val="nil"/>
              <w:left w:val="nil"/>
              <w:bottom w:val="single" w:color="auto" w:sz="8" w:space="0"/>
              <w:right w:val="single" w:color="auto" w:sz="8" w:space="0"/>
            </w:tcBorders>
            <w:shd w:val="clear" w:color="auto" w:fill="auto"/>
            <w:vAlign w:val="center"/>
          </w:tcPr>
          <w:p w14:paraId="4A914C0B">
            <w:pPr>
              <w:widowControl/>
              <w:adjustRightInd/>
              <w:jc w:val="center"/>
              <w:rPr>
                <w:rFonts w:ascii="宋体" w:hAnsi="宋体" w:cs="宋体"/>
                <w:color w:val="000000"/>
                <w:kern w:val="0"/>
                <w:sz w:val="24"/>
              </w:rPr>
            </w:pPr>
            <w:r>
              <w:rPr>
                <w:rFonts w:hint="eastAsia" w:ascii="宋体" w:hAnsi="宋体" w:cs="宋体"/>
                <w:color w:val="000000"/>
                <w:kern w:val="0"/>
                <w:sz w:val="24"/>
              </w:rPr>
              <w:t>600g*12袋/箱</w:t>
            </w:r>
          </w:p>
        </w:tc>
        <w:tc>
          <w:tcPr>
            <w:tcW w:w="1476" w:type="dxa"/>
            <w:tcBorders>
              <w:top w:val="nil"/>
              <w:left w:val="nil"/>
              <w:bottom w:val="single" w:color="auto" w:sz="8" w:space="0"/>
              <w:right w:val="single" w:color="auto" w:sz="8" w:space="0"/>
            </w:tcBorders>
            <w:shd w:val="clear" w:color="auto" w:fill="auto"/>
            <w:vAlign w:val="center"/>
          </w:tcPr>
          <w:p w14:paraId="4D84D9ED">
            <w:pPr>
              <w:widowControl/>
              <w:adjustRightInd/>
              <w:jc w:val="center"/>
              <w:rPr>
                <w:rFonts w:ascii="宋体" w:hAnsi="宋体" w:cs="宋体"/>
                <w:color w:val="000000"/>
                <w:kern w:val="0"/>
                <w:sz w:val="24"/>
              </w:rPr>
            </w:pPr>
            <w:r>
              <w:rPr>
                <w:rFonts w:hint="eastAsia" w:ascii="宋体" w:hAnsi="宋体" w:cs="宋体"/>
                <w:color w:val="000000"/>
                <w:kern w:val="0"/>
                <w:sz w:val="24"/>
              </w:rPr>
              <w:t>20箱</w:t>
            </w:r>
          </w:p>
        </w:tc>
      </w:tr>
      <w:tr w14:paraId="7E06132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BCDA9DE">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1AB8F3F">
            <w:pPr>
              <w:widowControl/>
              <w:adjustRightInd/>
              <w:jc w:val="center"/>
              <w:rPr>
                <w:rFonts w:ascii="宋体" w:hAnsi="宋体" w:cs="宋体"/>
                <w:color w:val="000000"/>
                <w:kern w:val="0"/>
                <w:sz w:val="24"/>
              </w:rPr>
            </w:pPr>
            <w:r>
              <w:rPr>
                <w:rFonts w:hint="eastAsia" w:ascii="宋体" w:hAnsi="宋体" w:cs="宋体"/>
                <w:color w:val="000000"/>
                <w:kern w:val="0"/>
                <w:sz w:val="24"/>
              </w:rPr>
              <w:t>75</w:t>
            </w:r>
          </w:p>
        </w:tc>
        <w:tc>
          <w:tcPr>
            <w:tcW w:w="2910" w:type="dxa"/>
            <w:tcBorders>
              <w:top w:val="nil"/>
              <w:left w:val="nil"/>
              <w:bottom w:val="single" w:color="auto" w:sz="8" w:space="0"/>
              <w:right w:val="single" w:color="auto" w:sz="8" w:space="0"/>
            </w:tcBorders>
            <w:shd w:val="clear" w:color="auto" w:fill="auto"/>
            <w:vAlign w:val="center"/>
          </w:tcPr>
          <w:p w14:paraId="088C6EE1">
            <w:pPr>
              <w:widowControl/>
              <w:adjustRightInd/>
              <w:jc w:val="center"/>
              <w:rPr>
                <w:rFonts w:ascii="宋体" w:hAnsi="宋体" w:cs="宋体"/>
                <w:color w:val="000000"/>
                <w:kern w:val="0"/>
                <w:sz w:val="24"/>
              </w:rPr>
            </w:pPr>
            <w:r>
              <w:rPr>
                <w:rFonts w:hint="eastAsia" w:ascii="宋体" w:hAnsi="宋体" w:cs="宋体"/>
                <w:color w:val="000000"/>
                <w:kern w:val="0"/>
                <w:sz w:val="24"/>
              </w:rPr>
              <w:t>*香肠</w:t>
            </w:r>
          </w:p>
        </w:tc>
        <w:tc>
          <w:tcPr>
            <w:tcW w:w="1950" w:type="dxa"/>
            <w:tcBorders>
              <w:top w:val="nil"/>
              <w:left w:val="nil"/>
              <w:bottom w:val="single" w:color="auto" w:sz="8" w:space="0"/>
              <w:right w:val="single" w:color="auto" w:sz="8" w:space="0"/>
            </w:tcBorders>
            <w:shd w:val="clear" w:color="auto" w:fill="auto"/>
            <w:vAlign w:val="center"/>
          </w:tcPr>
          <w:p w14:paraId="298EE1B4">
            <w:pPr>
              <w:widowControl/>
              <w:adjustRightInd/>
              <w:jc w:val="center"/>
              <w:rPr>
                <w:rFonts w:ascii="宋体" w:hAnsi="宋体" w:cs="宋体"/>
                <w:color w:val="000000"/>
                <w:kern w:val="0"/>
                <w:sz w:val="24"/>
              </w:rPr>
            </w:pPr>
            <w:r>
              <w:rPr>
                <w:rFonts w:hint="eastAsia" w:ascii="宋体" w:hAnsi="宋体" w:cs="宋体"/>
                <w:color w:val="000000"/>
                <w:kern w:val="0"/>
                <w:sz w:val="24"/>
              </w:rPr>
              <w:t>400g*20袋/箱</w:t>
            </w:r>
          </w:p>
        </w:tc>
        <w:tc>
          <w:tcPr>
            <w:tcW w:w="1476" w:type="dxa"/>
            <w:tcBorders>
              <w:top w:val="nil"/>
              <w:left w:val="nil"/>
              <w:bottom w:val="single" w:color="auto" w:sz="8" w:space="0"/>
              <w:right w:val="single" w:color="auto" w:sz="8" w:space="0"/>
            </w:tcBorders>
            <w:shd w:val="clear" w:color="auto" w:fill="auto"/>
            <w:vAlign w:val="center"/>
          </w:tcPr>
          <w:p w14:paraId="03BBE816">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33F1943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2F86682">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3948220">
            <w:pPr>
              <w:widowControl/>
              <w:adjustRightInd/>
              <w:jc w:val="center"/>
              <w:rPr>
                <w:rFonts w:ascii="宋体" w:hAnsi="宋体" w:cs="宋体"/>
                <w:color w:val="000000"/>
                <w:kern w:val="0"/>
                <w:sz w:val="24"/>
              </w:rPr>
            </w:pPr>
            <w:r>
              <w:rPr>
                <w:rFonts w:hint="eastAsia" w:ascii="宋体" w:hAnsi="宋体" w:cs="宋体"/>
                <w:color w:val="000000"/>
                <w:kern w:val="0"/>
                <w:sz w:val="24"/>
              </w:rPr>
              <w:t>76</w:t>
            </w:r>
          </w:p>
        </w:tc>
        <w:tc>
          <w:tcPr>
            <w:tcW w:w="2910" w:type="dxa"/>
            <w:tcBorders>
              <w:top w:val="nil"/>
              <w:left w:val="nil"/>
              <w:bottom w:val="single" w:color="auto" w:sz="8" w:space="0"/>
              <w:right w:val="single" w:color="auto" w:sz="8" w:space="0"/>
            </w:tcBorders>
            <w:shd w:val="clear" w:color="auto" w:fill="auto"/>
            <w:vAlign w:val="center"/>
          </w:tcPr>
          <w:p w14:paraId="171C1AC2">
            <w:pPr>
              <w:widowControl/>
              <w:adjustRightInd/>
              <w:jc w:val="center"/>
              <w:rPr>
                <w:rFonts w:ascii="宋体" w:hAnsi="宋体" w:cs="宋体"/>
                <w:color w:val="000000"/>
                <w:kern w:val="0"/>
                <w:sz w:val="24"/>
              </w:rPr>
            </w:pPr>
            <w:r>
              <w:rPr>
                <w:rFonts w:hint="eastAsia" w:ascii="宋体" w:hAnsi="宋体" w:cs="宋体"/>
                <w:color w:val="000000"/>
                <w:kern w:val="0"/>
                <w:sz w:val="24"/>
              </w:rPr>
              <w:t>*牛肉</w:t>
            </w:r>
          </w:p>
        </w:tc>
        <w:tc>
          <w:tcPr>
            <w:tcW w:w="1950" w:type="dxa"/>
            <w:tcBorders>
              <w:top w:val="nil"/>
              <w:left w:val="nil"/>
              <w:bottom w:val="single" w:color="auto" w:sz="8" w:space="0"/>
              <w:right w:val="single" w:color="auto" w:sz="8" w:space="0"/>
            </w:tcBorders>
            <w:shd w:val="clear" w:color="auto" w:fill="auto"/>
            <w:vAlign w:val="center"/>
          </w:tcPr>
          <w:p w14:paraId="67CA4CC5">
            <w:pPr>
              <w:widowControl/>
              <w:adjustRightInd/>
              <w:jc w:val="center"/>
              <w:rPr>
                <w:rFonts w:ascii="宋体" w:hAnsi="宋体" w:cs="宋体"/>
                <w:color w:val="000000"/>
                <w:kern w:val="0"/>
                <w:sz w:val="24"/>
              </w:rPr>
            </w:pPr>
            <w:r>
              <w:rPr>
                <w:rFonts w:hint="eastAsia" w:ascii="宋体" w:hAnsi="宋体" w:cs="宋体"/>
                <w:color w:val="000000"/>
                <w:kern w:val="0"/>
                <w:sz w:val="24"/>
              </w:rPr>
              <w:t>210g*40袋/箱</w:t>
            </w:r>
          </w:p>
        </w:tc>
        <w:tc>
          <w:tcPr>
            <w:tcW w:w="1476" w:type="dxa"/>
            <w:tcBorders>
              <w:top w:val="nil"/>
              <w:left w:val="nil"/>
              <w:bottom w:val="single" w:color="auto" w:sz="8" w:space="0"/>
              <w:right w:val="single" w:color="auto" w:sz="8" w:space="0"/>
            </w:tcBorders>
            <w:shd w:val="clear" w:color="auto" w:fill="auto"/>
            <w:vAlign w:val="center"/>
          </w:tcPr>
          <w:p w14:paraId="671DE901">
            <w:pPr>
              <w:widowControl/>
              <w:adjustRightInd/>
              <w:jc w:val="center"/>
              <w:rPr>
                <w:rFonts w:ascii="宋体" w:hAnsi="宋体" w:cs="宋体"/>
                <w:color w:val="000000"/>
                <w:kern w:val="0"/>
                <w:sz w:val="24"/>
              </w:rPr>
            </w:pPr>
            <w:r>
              <w:rPr>
                <w:rFonts w:hint="eastAsia" w:ascii="宋体" w:hAnsi="宋体" w:cs="宋体"/>
                <w:color w:val="000000"/>
                <w:kern w:val="0"/>
                <w:sz w:val="24"/>
              </w:rPr>
              <w:t>70箱</w:t>
            </w:r>
          </w:p>
        </w:tc>
      </w:tr>
      <w:tr w14:paraId="1F38A79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89BE202">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0CEEA57">
            <w:pPr>
              <w:widowControl/>
              <w:adjustRightInd/>
              <w:jc w:val="center"/>
              <w:rPr>
                <w:rFonts w:ascii="宋体" w:hAnsi="宋体" w:cs="宋体"/>
                <w:color w:val="000000"/>
                <w:kern w:val="0"/>
                <w:sz w:val="24"/>
              </w:rPr>
            </w:pPr>
            <w:r>
              <w:rPr>
                <w:rFonts w:hint="eastAsia" w:ascii="宋体" w:hAnsi="宋体" w:cs="宋体"/>
                <w:color w:val="000000"/>
                <w:kern w:val="0"/>
                <w:sz w:val="24"/>
              </w:rPr>
              <w:t>77</w:t>
            </w:r>
          </w:p>
        </w:tc>
        <w:tc>
          <w:tcPr>
            <w:tcW w:w="2910" w:type="dxa"/>
            <w:tcBorders>
              <w:top w:val="nil"/>
              <w:left w:val="nil"/>
              <w:bottom w:val="single" w:color="auto" w:sz="8" w:space="0"/>
              <w:right w:val="single" w:color="auto" w:sz="8" w:space="0"/>
            </w:tcBorders>
            <w:shd w:val="clear" w:color="auto" w:fill="auto"/>
            <w:vAlign w:val="center"/>
          </w:tcPr>
          <w:p w14:paraId="45FA7142">
            <w:pPr>
              <w:widowControl/>
              <w:adjustRightInd/>
              <w:jc w:val="center"/>
              <w:rPr>
                <w:rFonts w:ascii="宋体" w:hAnsi="宋体" w:cs="宋体"/>
                <w:color w:val="000000"/>
                <w:kern w:val="0"/>
                <w:sz w:val="24"/>
              </w:rPr>
            </w:pPr>
            <w:r>
              <w:rPr>
                <w:rFonts w:hint="eastAsia" w:ascii="宋体" w:hAnsi="宋体" w:cs="宋体"/>
                <w:color w:val="000000"/>
                <w:kern w:val="0"/>
                <w:sz w:val="24"/>
              </w:rPr>
              <w:t>*松花皮蛋</w:t>
            </w:r>
          </w:p>
        </w:tc>
        <w:tc>
          <w:tcPr>
            <w:tcW w:w="1950" w:type="dxa"/>
            <w:tcBorders>
              <w:top w:val="nil"/>
              <w:left w:val="nil"/>
              <w:bottom w:val="single" w:color="auto" w:sz="8" w:space="0"/>
              <w:right w:val="single" w:color="auto" w:sz="8" w:space="0"/>
            </w:tcBorders>
            <w:shd w:val="clear" w:color="auto" w:fill="auto"/>
            <w:vAlign w:val="center"/>
          </w:tcPr>
          <w:p w14:paraId="2A0D5B2D">
            <w:pPr>
              <w:widowControl/>
              <w:adjustRightInd/>
              <w:jc w:val="center"/>
              <w:rPr>
                <w:rFonts w:ascii="宋体" w:hAnsi="宋体" w:cs="宋体"/>
                <w:color w:val="000000"/>
                <w:kern w:val="0"/>
                <w:sz w:val="24"/>
              </w:rPr>
            </w:pPr>
            <w:r>
              <w:rPr>
                <w:rFonts w:hint="eastAsia" w:ascii="宋体" w:hAnsi="宋体" w:cs="宋体"/>
                <w:color w:val="000000"/>
                <w:kern w:val="0"/>
                <w:sz w:val="24"/>
              </w:rPr>
              <w:t>1.2kg*8盒/箱</w:t>
            </w:r>
          </w:p>
        </w:tc>
        <w:tc>
          <w:tcPr>
            <w:tcW w:w="1476" w:type="dxa"/>
            <w:tcBorders>
              <w:top w:val="nil"/>
              <w:left w:val="nil"/>
              <w:bottom w:val="single" w:color="auto" w:sz="8" w:space="0"/>
              <w:right w:val="single" w:color="auto" w:sz="8" w:space="0"/>
            </w:tcBorders>
            <w:shd w:val="clear" w:color="auto" w:fill="auto"/>
            <w:vAlign w:val="center"/>
          </w:tcPr>
          <w:p w14:paraId="588C5007">
            <w:pPr>
              <w:widowControl/>
              <w:adjustRightInd/>
              <w:jc w:val="center"/>
              <w:rPr>
                <w:rFonts w:ascii="宋体" w:hAnsi="宋体" w:cs="宋体"/>
                <w:color w:val="000000"/>
                <w:kern w:val="0"/>
                <w:sz w:val="24"/>
              </w:rPr>
            </w:pPr>
            <w:r>
              <w:rPr>
                <w:rFonts w:hint="eastAsia" w:ascii="宋体" w:hAnsi="宋体" w:cs="宋体"/>
                <w:color w:val="000000"/>
                <w:kern w:val="0"/>
                <w:sz w:val="24"/>
              </w:rPr>
              <w:t>15箱</w:t>
            </w:r>
          </w:p>
        </w:tc>
      </w:tr>
      <w:tr w14:paraId="5C4DE32B">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9697EF8">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84E6A9C">
            <w:pPr>
              <w:widowControl/>
              <w:adjustRightInd/>
              <w:jc w:val="center"/>
              <w:rPr>
                <w:rFonts w:ascii="宋体" w:hAnsi="宋体" w:cs="宋体"/>
                <w:color w:val="000000"/>
                <w:kern w:val="0"/>
                <w:sz w:val="24"/>
              </w:rPr>
            </w:pPr>
            <w:r>
              <w:rPr>
                <w:rFonts w:hint="eastAsia" w:ascii="宋体" w:hAnsi="宋体" w:cs="宋体"/>
                <w:color w:val="000000"/>
                <w:kern w:val="0"/>
                <w:sz w:val="24"/>
              </w:rPr>
              <w:t>78</w:t>
            </w:r>
          </w:p>
        </w:tc>
        <w:tc>
          <w:tcPr>
            <w:tcW w:w="2910" w:type="dxa"/>
            <w:tcBorders>
              <w:top w:val="nil"/>
              <w:left w:val="nil"/>
              <w:bottom w:val="single" w:color="auto" w:sz="8" w:space="0"/>
              <w:right w:val="single" w:color="auto" w:sz="8" w:space="0"/>
            </w:tcBorders>
            <w:shd w:val="clear" w:color="auto" w:fill="auto"/>
            <w:vAlign w:val="center"/>
          </w:tcPr>
          <w:p w14:paraId="020BEFE6">
            <w:pPr>
              <w:widowControl/>
              <w:adjustRightInd/>
              <w:jc w:val="center"/>
              <w:rPr>
                <w:rFonts w:ascii="宋体" w:hAnsi="宋体" w:cs="宋体"/>
                <w:color w:val="000000"/>
                <w:kern w:val="0"/>
                <w:sz w:val="24"/>
              </w:rPr>
            </w:pPr>
            <w:r>
              <w:rPr>
                <w:rFonts w:hint="eastAsia" w:ascii="宋体" w:hAnsi="宋体" w:cs="宋体"/>
                <w:color w:val="000000"/>
                <w:kern w:val="0"/>
                <w:sz w:val="24"/>
              </w:rPr>
              <w:t>*咸鸭蛋</w:t>
            </w:r>
          </w:p>
        </w:tc>
        <w:tc>
          <w:tcPr>
            <w:tcW w:w="1950" w:type="dxa"/>
            <w:tcBorders>
              <w:top w:val="nil"/>
              <w:left w:val="nil"/>
              <w:bottom w:val="single" w:color="auto" w:sz="8" w:space="0"/>
              <w:right w:val="single" w:color="auto" w:sz="8" w:space="0"/>
            </w:tcBorders>
            <w:shd w:val="clear" w:color="auto" w:fill="auto"/>
            <w:vAlign w:val="center"/>
          </w:tcPr>
          <w:p w14:paraId="3F731A14">
            <w:pPr>
              <w:widowControl/>
              <w:adjustRightInd/>
              <w:jc w:val="center"/>
              <w:rPr>
                <w:rFonts w:ascii="宋体" w:hAnsi="宋体" w:cs="宋体"/>
                <w:color w:val="000000"/>
                <w:kern w:val="0"/>
                <w:sz w:val="24"/>
              </w:rPr>
            </w:pPr>
            <w:r>
              <w:rPr>
                <w:rFonts w:hint="eastAsia" w:ascii="宋体" w:hAnsi="宋体" w:cs="宋体"/>
                <w:color w:val="000000"/>
                <w:kern w:val="0"/>
                <w:sz w:val="24"/>
              </w:rPr>
              <w:t>650克*12盒/箱</w:t>
            </w:r>
          </w:p>
        </w:tc>
        <w:tc>
          <w:tcPr>
            <w:tcW w:w="1476" w:type="dxa"/>
            <w:tcBorders>
              <w:top w:val="nil"/>
              <w:left w:val="nil"/>
              <w:bottom w:val="single" w:color="auto" w:sz="8" w:space="0"/>
              <w:right w:val="single" w:color="auto" w:sz="8" w:space="0"/>
            </w:tcBorders>
            <w:shd w:val="clear" w:color="auto" w:fill="auto"/>
            <w:vAlign w:val="center"/>
          </w:tcPr>
          <w:p w14:paraId="058BB4FF">
            <w:pPr>
              <w:widowControl/>
              <w:adjustRightInd/>
              <w:jc w:val="center"/>
              <w:rPr>
                <w:rFonts w:ascii="宋体" w:hAnsi="宋体" w:cs="宋体"/>
                <w:color w:val="000000"/>
                <w:kern w:val="0"/>
                <w:sz w:val="24"/>
              </w:rPr>
            </w:pPr>
            <w:r>
              <w:rPr>
                <w:rFonts w:hint="eastAsia" w:ascii="宋体" w:hAnsi="宋体" w:cs="宋体"/>
                <w:color w:val="000000"/>
                <w:kern w:val="0"/>
                <w:sz w:val="24"/>
              </w:rPr>
              <w:t>16箱</w:t>
            </w:r>
          </w:p>
        </w:tc>
      </w:tr>
      <w:tr w14:paraId="3B93061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341362C">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585FECE">
            <w:pPr>
              <w:widowControl/>
              <w:adjustRightInd/>
              <w:jc w:val="center"/>
              <w:rPr>
                <w:rFonts w:ascii="宋体" w:hAnsi="宋体" w:cs="宋体"/>
                <w:color w:val="000000"/>
                <w:kern w:val="0"/>
                <w:sz w:val="24"/>
              </w:rPr>
            </w:pPr>
            <w:r>
              <w:rPr>
                <w:rFonts w:hint="eastAsia" w:ascii="宋体" w:hAnsi="宋体" w:cs="宋体"/>
                <w:color w:val="000000"/>
                <w:kern w:val="0"/>
                <w:sz w:val="24"/>
              </w:rPr>
              <w:t>79</w:t>
            </w:r>
          </w:p>
        </w:tc>
        <w:tc>
          <w:tcPr>
            <w:tcW w:w="2910" w:type="dxa"/>
            <w:tcBorders>
              <w:top w:val="nil"/>
              <w:left w:val="nil"/>
              <w:bottom w:val="single" w:color="auto" w:sz="8" w:space="0"/>
              <w:right w:val="single" w:color="auto" w:sz="8" w:space="0"/>
            </w:tcBorders>
            <w:shd w:val="clear" w:color="auto" w:fill="auto"/>
            <w:vAlign w:val="center"/>
          </w:tcPr>
          <w:p w14:paraId="051D3D68">
            <w:pPr>
              <w:widowControl/>
              <w:adjustRightInd/>
              <w:jc w:val="center"/>
              <w:rPr>
                <w:rFonts w:ascii="宋体" w:hAnsi="宋体" w:cs="宋体"/>
                <w:color w:val="000000"/>
                <w:kern w:val="0"/>
                <w:sz w:val="24"/>
              </w:rPr>
            </w:pPr>
            <w:r>
              <w:rPr>
                <w:rFonts w:hint="eastAsia" w:ascii="宋体" w:hAnsi="宋体" w:cs="宋体"/>
                <w:color w:val="000000"/>
                <w:kern w:val="0"/>
                <w:sz w:val="24"/>
              </w:rPr>
              <w:t>*酱肉</w:t>
            </w:r>
          </w:p>
        </w:tc>
        <w:tc>
          <w:tcPr>
            <w:tcW w:w="1950" w:type="dxa"/>
            <w:tcBorders>
              <w:top w:val="nil"/>
              <w:left w:val="nil"/>
              <w:bottom w:val="single" w:color="auto" w:sz="8" w:space="0"/>
              <w:right w:val="single" w:color="auto" w:sz="8" w:space="0"/>
            </w:tcBorders>
            <w:shd w:val="clear" w:color="auto" w:fill="auto"/>
            <w:vAlign w:val="center"/>
          </w:tcPr>
          <w:p w14:paraId="1EBAFF74">
            <w:pPr>
              <w:widowControl/>
              <w:adjustRightInd/>
              <w:jc w:val="center"/>
              <w:rPr>
                <w:rFonts w:ascii="宋体" w:hAnsi="宋体" w:cs="宋体"/>
                <w:color w:val="000000"/>
                <w:kern w:val="0"/>
                <w:sz w:val="24"/>
              </w:rPr>
            </w:pPr>
            <w:r>
              <w:rPr>
                <w:rFonts w:hint="eastAsia" w:ascii="宋体" w:hAnsi="宋体" w:cs="宋体"/>
                <w:color w:val="000000"/>
                <w:kern w:val="0"/>
                <w:sz w:val="24"/>
              </w:rPr>
              <w:t>400g*20袋/箱</w:t>
            </w:r>
          </w:p>
        </w:tc>
        <w:tc>
          <w:tcPr>
            <w:tcW w:w="1476" w:type="dxa"/>
            <w:tcBorders>
              <w:top w:val="nil"/>
              <w:left w:val="nil"/>
              <w:bottom w:val="single" w:color="auto" w:sz="8" w:space="0"/>
              <w:right w:val="single" w:color="auto" w:sz="8" w:space="0"/>
            </w:tcBorders>
            <w:shd w:val="clear" w:color="auto" w:fill="auto"/>
            <w:vAlign w:val="center"/>
          </w:tcPr>
          <w:p w14:paraId="0CB88827">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2DEDD7EB">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4F3536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18FB336">
            <w:pPr>
              <w:widowControl/>
              <w:adjustRightInd/>
              <w:jc w:val="center"/>
              <w:rPr>
                <w:rFonts w:ascii="宋体" w:hAnsi="宋体" w:cs="宋体"/>
                <w:color w:val="000000"/>
                <w:kern w:val="0"/>
                <w:sz w:val="24"/>
              </w:rPr>
            </w:pPr>
            <w:r>
              <w:rPr>
                <w:rFonts w:hint="eastAsia" w:ascii="宋体" w:hAnsi="宋体" w:cs="宋体"/>
                <w:color w:val="000000"/>
                <w:kern w:val="0"/>
                <w:sz w:val="24"/>
              </w:rPr>
              <w:t>80</w:t>
            </w:r>
          </w:p>
        </w:tc>
        <w:tc>
          <w:tcPr>
            <w:tcW w:w="2910" w:type="dxa"/>
            <w:tcBorders>
              <w:top w:val="nil"/>
              <w:left w:val="nil"/>
              <w:bottom w:val="single" w:color="auto" w:sz="8" w:space="0"/>
              <w:right w:val="single" w:color="auto" w:sz="8" w:space="0"/>
            </w:tcBorders>
            <w:shd w:val="clear" w:color="auto" w:fill="auto"/>
            <w:vAlign w:val="center"/>
          </w:tcPr>
          <w:p w14:paraId="769FF599">
            <w:pPr>
              <w:widowControl/>
              <w:adjustRightInd/>
              <w:jc w:val="center"/>
              <w:rPr>
                <w:rFonts w:ascii="宋体" w:hAnsi="宋体" w:cs="宋体"/>
                <w:color w:val="000000"/>
                <w:kern w:val="0"/>
                <w:sz w:val="24"/>
              </w:rPr>
            </w:pPr>
            <w:r>
              <w:rPr>
                <w:rFonts w:hint="eastAsia" w:ascii="宋体" w:hAnsi="宋体" w:cs="宋体"/>
                <w:color w:val="000000"/>
                <w:kern w:val="0"/>
                <w:sz w:val="24"/>
              </w:rPr>
              <w:t>*鲜汁鸡</w:t>
            </w:r>
          </w:p>
        </w:tc>
        <w:tc>
          <w:tcPr>
            <w:tcW w:w="1950" w:type="dxa"/>
            <w:tcBorders>
              <w:top w:val="nil"/>
              <w:left w:val="nil"/>
              <w:bottom w:val="single" w:color="auto" w:sz="8" w:space="0"/>
              <w:right w:val="single" w:color="auto" w:sz="8" w:space="0"/>
            </w:tcBorders>
            <w:shd w:val="clear" w:color="auto" w:fill="auto"/>
            <w:vAlign w:val="center"/>
          </w:tcPr>
          <w:p w14:paraId="1AFD33A5">
            <w:pPr>
              <w:widowControl/>
              <w:adjustRightInd/>
              <w:jc w:val="center"/>
              <w:rPr>
                <w:rFonts w:ascii="宋体" w:hAnsi="宋体" w:cs="宋体"/>
                <w:color w:val="000000"/>
                <w:kern w:val="0"/>
                <w:sz w:val="24"/>
              </w:rPr>
            </w:pPr>
            <w:r>
              <w:rPr>
                <w:rFonts w:hint="eastAsia" w:ascii="宋体" w:hAnsi="宋体" w:cs="宋体"/>
                <w:color w:val="000000"/>
                <w:kern w:val="0"/>
                <w:sz w:val="24"/>
              </w:rPr>
              <w:t>380g*12袋/箱</w:t>
            </w:r>
          </w:p>
        </w:tc>
        <w:tc>
          <w:tcPr>
            <w:tcW w:w="1476" w:type="dxa"/>
            <w:tcBorders>
              <w:top w:val="nil"/>
              <w:left w:val="nil"/>
              <w:bottom w:val="single" w:color="auto" w:sz="8" w:space="0"/>
              <w:right w:val="single" w:color="auto" w:sz="8" w:space="0"/>
            </w:tcBorders>
            <w:shd w:val="clear" w:color="auto" w:fill="auto"/>
            <w:vAlign w:val="center"/>
          </w:tcPr>
          <w:p w14:paraId="3529178C">
            <w:pPr>
              <w:widowControl/>
              <w:adjustRightInd/>
              <w:jc w:val="center"/>
              <w:rPr>
                <w:rFonts w:ascii="宋体" w:hAnsi="宋体" w:cs="宋体"/>
                <w:color w:val="000000"/>
                <w:kern w:val="0"/>
                <w:sz w:val="24"/>
              </w:rPr>
            </w:pPr>
            <w:r>
              <w:rPr>
                <w:rFonts w:hint="eastAsia" w:ascii="宋体" w:hAnsi="宋体" w:cs="宋体"/>
                <w:color w:val="000000"/>
                <w:kern w:val="0"/>
                <w:sz w:val="24"/>
              </w:rPr>
              <w:t>11箱</w:t>
            </w:r>
          </w:p>
        </w:tc>
      </w:tr>
      <w:tr w14:paraId="121C864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FA6BCE2">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60B34C7">
            <w:pPr>
              <w:widowControl/>
              <w:adjustRightInd/>
              <w:jc w:val="center"/>
              <w:rPr>
                <w:rFonts w:ascii="宋体" w:hAnsi="宋体" w:cs="宋体"/>
                <w:color w:val="000000"/>
                <w:kern w:val="0"/>
                <w:sz w:val="24"/>
              </w:rPr>
            </w:pPr>
            <w:r>
              <w:rPr>
                <w:rFonts w:hint="eastAsia" w:ascii="宋体" w:hAnsi="宋体" w:cs="宋体"/>
                <w:color w:val="000000"/>
                <w:kern w:val="0"/>
                <w:sz w:val="24"/>
              </w:rPr>
              <w:t>81</w:t>
            </w:r>
          </w:p>
        </w:tc>
        <w:tc>
          <w:tcPr>
            <w:tcW w:w="2910" w:type="dxa"/>
            <w:tcBorders>
              <w:top w:val="nil"/>
              <w:left w:val="nil"/>
              <w:bottom w:val="single" w:color="auto" w:sz="8" w:space="0"/>
              <w:right w:val="single" w:color="auto" w:sz="8" w:space="0"/>
            </w:tcBorders>
            <w:shd w:val="clear" w:color="auto" w:fill="auto"/>
            <w:noWrap/>
            <w:vAlign w:val="center"/>
          </w:tcPr>
          <w:p w14:paraId="52A8BB70">
            <w:pPr>
              <w:widowControl/>
              <w:adjustRightInd/>
              <w:jc w:val="center"/>
              <w:rPr>
                <w:rFonts w:ascii="宋体" w:hAnsi="宋体" w:cs="宋体"/>
                <w:color w:val="000000"/>
                <w:kern w:val="0"/>
                <w:sz w:val="24"/>
              </w:rPr>
            </w:pPr>
            <w:r>
              <w:rPr>
                <w:rFonts w:hint="eastAsia" w:ascii="宋体" w:hAnsi="宋体" w:cs="宋体"/>
                <w:color w:val="000000"/>
                <w:kern w:val="0"/>
                <w:sz w:val="24"/>
              </w:rPr>
              <w:t>榨菜</w:t>
            </w:r>
          </w:p>
        </w:tc>
        <w:tc>
          <w:tcPr>
            <w:tcW w:w="1950" w:type="dxa"/>
            <w:tcBorders>
              <w:top w:val="nil"/>
              <w:left w:val="nil"/>
              <w:bottom w:val="single" w:color="auto" w:sz="8" w:space="0"/>
              <w:right w:val="single" w:color="auto" w:sz="8" w:space="0"/>
            </w:tcBorders>
            <w:shd w:val="clear" w:color="auto" w:fill="auto"/>
            <w:noWrap/>
            <w:vAlign w:val="center"/>
          </w:tcPr>
          <w:p w14:paraId="083F57E3">
            <w:pPr>
              <w:widowControl/>
              <w:adjustRightInd/>
              <w:jc w:val="center"/>
              <w:rPr>
                <w:rFonts w:ascii="宋体" w:hAnsi="宋体" w:cs="宋体"/>
                <w:color w:val="000000"/>
                <w:kern w:val="0"/>
                <w:sz w:val="24"/>
              </w:rPr>
            </w:pPr>
            <w:r>
              <w:rPr>
                <w:rFonts w:hint="eastAsia" w:ascii="宋体" w:hAnsi="宋体" w:cs="宋体"/>
                <w:color w:val="000000"/>
                <w:kern w:val="0"/>
                <w:sz w:val="24"/>
              </w:rPr>
              <w:t>25g*200包/箱</w:t>
            </w:r>
          </w:p>
        </w:tc>
        <w:tc>
          <w:tcPr>
            <w:tcW w:w="1476" w:type="dxa"/>
            <w:tcBorders>
              <w:top w:val="nil"/>
              <w:left w:val="nil"/>
              <w:bottom w:val="single" w:color="auto" w:sz="8" w:space="0"/>
              <w:right w:val="single" w:color="auto" w:sz="8" w:space="0"/>
            </w:tcBorders>
            <w:shd w:val="clear" w:color="auto" w:fill="auto"/>
            <w:noWrap/>
            <w:vAlign w:val="center"/>
          </w:tcPr>
          <w:p w14:paraId="3956EAB6">
            <w:pPr>
              <w:widowControl/>
              <w:adjustRightInd/>
              <w:jc w:val="center"/>
              <w:rPr>
                <w:rFonts w:ascii="宋体" w:hAnsi="宋体" w:cs="宋体"/>
                <w:color w:val="000000"/>
                <w:kern w:val="0"/>
                <w:sz w:val="24"/>
              </w:rPr>
            </w:pPr>
            <w:r>
              <w:rPr>
                <w:rFonts w:hint="eastAsia" w:ascii="宋体" w:hAnsi="宋体" w:cs="宋体"/>
                <w:color w:val="000000"/>
                <w:kern w:val="0"/>
                <w:sz w:val="24"/>
              </w:rPr>
              <w:t>105箱</w:t>
            </w:r>
          </w:p>
        </w:tc>
      </w:tr>
      <w:tr w14:paraId="0635B4C4">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3B2E0C2">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0D9B5C8">
            <w:pPr>
              <w:widowControl/>
              <w:adjustRightInd/>
              <w:jc w:val="center"/>
              <w:rPr>
                <w:rFonts w:ascii="宋体" w:hAnsi="宋体" w:cs="宋体"/>
                <w:color w:val="000000"/>
                <w:kern w:val="0"/>
                <w:sz w:val="24"/>
              </w:rPr>
            </w:pPr>
            <w:r>
              <w:rPr>
                <w:rFonts w:hint="eastAsia" w:ascii="宋体" w:hAnsi="宋体" w:cs="宋体"/>
                <w:color w:val="000000"/>
                <w:kern w:val="0"/>
                <w:sz w:val="24"/>
              </w:rPr>
              <w:t>82</w:t>
            </w:r>
          </w:p>
        </w:tc>
        <w:tc>
          <w:tcPr>
            <w:tcW w:w="2910" w:type="dxa"/>
            <w:tcBorders>
              <w:top w:val="nil"/>
              <w:left w:val="nil"/>
              <w:bottom w:val="single" w:color="auto" w:sz="8" w:space="0"/>
              <w:right w:val="single" w:color="auto" w:sz="8" w:space="0"/>
            </w:tcBorders>
            <w:shd w:val="clear" w:color="auto" w:fill="auto"/>
            <w:noWrap/>
            <w:vAlign w:val="center"/>
          </w:tcPr>
          <w:p w14:paraId="14B0A069">
            <w:pPr>
              <w:widowControl/>
              <w:adjustRightInd/>
              <w:jc w:val="center"/>
              <w:rPr>
                <w:rFonts w:ascii="宋体" w:hAnsi="宋体" w:cs="宋体"/>
                <w:color w:val="000000"/>
                <w:kern w:val="0"/>
                <w:sz w:val="24"/>
              </w:rPr>
            </w:pPr>
            <w:r>
              <w:rPr>
                <w:rFonts w:hint="eastAsia" w:ascii="宋体" w:hAnsi="宋体" w:cs="宋体"/>
                <w:color w:val="000000"/>
                <w:kern w:val="0"/>
                <w:sz w:val="24"/>
              </w:rPr>
              <w:t>瓜片</w:t>
            </w:r>
          </w:p>
        </w:tc>
        <w:tc>
          <w:tcPr>
            <w:tcW w:w="1950" w:type="dxa"/>
            <w:tcBorders>
              <w:top w:val="nil"/>
              <w:left w:val="nil"/>
              <w:bottom w:val="single" w:color="auto" w:sz="8" w:space="0"/>
              <w:right w:val="single" w:color="auto" w:sz="8" w:space="0"/>
            </w:tcBorders>
            <w:shd w:val="clear" w:color="auto" w:fill="auto"/>
            <w:noWrap/>
            <w:vAlign w:val="center"/>
          </w:tcPr>
          <w:p w14:paraId="3EA27EA4">
            <w:pPr>
              <w:widowControl/>
              <w:adjustRightInd/>
              <w:jc w:val="center"/>
              <w:rPr>
                <w:rFonts w:ascii="宋体" w:hAnsi="宋体" w:cs="宋体"/>
                <w:color w:val="000000"/>
                <w:kern w:val="0"/>
                <w:sz w:val="24"/>
              </w:rPr>
            </w:pPr>
            <w:r>
              <w:rPr>
                <w:rFonts w:hint="eastAsia" w:ascii="宋体" w:hAnsi="宋体" w:cs="宋体"/>
                <w:color w:val="000000"/>
                <w:kern w:val="0"/>
                <w:sz w:val="24"/>
              </w:rPr>
              <w:t>25g*200包/箱</w:t>
            </w:r>
          </w:p>
        </w:tc>
        <w:tc>
          <w:tcPr>
            <w:tcW w:w="1476" w:type="dxa"/>
            <w:tcBorders>
              <w:top w:val="nil"/>
              <w:left w:val="nil"/>
              <w:bottom w:val="single" w:color="auto" w:sz="8" w:space="0"/>
              <w:right w:val="single" w:color="auto" w:sz="8" w:space="0"/>
            </w:tcBorders>
            <w:shd w:val="clear" w:color="auto" w:fill="auto"/>
            <w:noWrap/>
            <w:vAlign w:val="center"/>
          </w:tcPr>
          <w:p w14:paraId="1D0E88CF">
            <w:pPr>
              <w:widowControl/>
              <w:adjustRightInd/>
              <w:jc w:val="center"/>
              <w:rPr>
                <w:rFonts w:ascii="宋体" w:hAnsi="宋体" w:cs="宋体"/>
                <w:color w:val="000000"/>
                <w:kern w:val="0"/>
                <w:sz w:val="24"/>
              </w:rPr>
            </w:pPr>
            <w:r>
              <w:rPr>
                <w:rFonts w:hint="eastAsia" w:ascii="宋体" w:hAnsi="宋体" w:cs="宋体"/>
                <w:color w:val="000000"/>
                <w:kern w:val="0"/>
                <w:sz w:val="24"/>
              </w:rPr>
              <w:t>105箱</w:t>
            </w:r>
          </w:p>
        </w:tc>
      </w:tr>
      <w:tr w14:paraId="1E46447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3C7C77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9C20CC4">
            <w:pPr>
              <w:widowControl/>
              <w:adjustRightInd/>
              <w:jc w:val="center"/>
              <w:rPr>
                <w:rFonts w:ascii="宋体" w:hAnsi="宋体" w:cs="宋体"/>
                <w:color w:val="000000"/>
                <w:kern w:val="0"/>
                <w:sz w:val="24"/>
              </w:rPr>
            </w:pPr>
            <w:r>
              <w:rPr>
                <w:rFonts w:hint="eastAsia" w:ascii="宋体" w:hAnsi="宋体" w:cs="宋体"/>
                <w:color w:val="000000"/>
                <w:kern w:val="0"/>
                <w:sz w:val="24"/>
              </w:rPr>
              <w:t>83</w:t>
            </w:r>
          </w:p>
        </w:tc>
        <w:tc>
          <w:tcPr>
            <w:tcW w:w="2910" w:type="dxa"/>
            <w:tcBorders>
              <w:top w:val="nil"/>
              <w:left w:val="nil"/>
              <w:bottom w:val="single" w:color="auto" w:sz="8" w:space="0"/>
              <w:right w:val="single" w:color="auto" w:sz="8" w:space="0"/>
            </w:tcBorders>
            <w:shd w:val="clear" w:color="auto" w:fill="auto"/>
            <w:noWrap/>
            <w:vAlign w:val="center"/>
          </w:tcPr>
          <w:p w14:paraId="3732ACDA">
            <w:pPr>
              <w:widowControl/>
              <w:adjustRightInd/>
              <w:jc w:val="center"/>
              <w:rPr>
                <w:rFonts w:ascii="宋体" w:hAnsi="宋体" w:cs="宋体"/>
                <w:color w:val="000000"/>
                <w:kern w:val="0"/>
                <w:sz w:val="24"/>
              </w:rPr>
            </w:pPr>
            <w:r>
              <w:rPr>
                <w:rFonts w:hint="eastAsia" w:ascii="宋体" w:hAnsi="宋体" w:cs="宋体"/>
                <w:color w:val="000000"/>
                <w:kern w:val="0"/>
                <w:sz w:val="24"/>
              </w:rPr>
              <w:t>酸菜鱼佐料</w:t>
            </w:r>
          </w:p>
        </w:tc>
        <w:tc>
          <w:tcPr>
            <w:tcW w:w="1950" w:type="dxa"/>
            <w:tcBorders>
              <w:top w:val="nil"/>
              <w:left w:val="nil"/>
              <w:bottom w:val="single" w:color="auto" w:sz="8" w:space="0"/>
              <w:right w:val="single" w:color="auto" w:sz="8" w:space="0"/>
            </w:tcBorders>
            <w:shd w:val="clear" w:color="auto" w:fill="auto"/>
            <w:noWrap/>
            <w:vAlign w:val="center"/>
          </w:tcPr>
          <w:p w14:paraId="6097C757">
            <w:pPr>
              <w:widowControl/>
              <w:adjustRightInd/>
              <w:jc w:val="center"/>
              <w:rPr>
                <w:rFonts w:ascii="宋体" w:hAnsi="宋体" w:cs="宋体"/>
                <w:color w:val="000000"/>
                <w:kern w:val="0"/>
                <w:sz w:val="24"/>
              </w:rPr>
            </w:pPr>
            <w:r>
              <w:rPr>
                <w:rFonts w:hint="eastAsia" w:ascii="宋体" w:hAnsi="宋体" w:cs="宋体"/>
                <w:color w:val="000000"/>
                <w:kern w:val="0"/>
                <w:sz w:val="24"/>
              </w:rPr>
              <w:t>200g*60包/箱</w:t>
            </w:r>
          </w:p>
        </w:tc>
        <w:tc>
          <w:tcPr>
            <w:tcW w:w="1476" w:type="dxa"/>
            <w:tcBorders>
              <w:top w:val="nil"/>
              <w:left w:val="nil"/>
              <w:bottom w:val="single" w:color="auto" w:sz="8" w:space="0"/>
              <w:right w:val="single" w:color="auto" w:sz="8" w:space="0"/>
            </w:tcBorders>
            <w:shd w:val="clear" w:color="auto" w:fill="auto"/>
            <w:noWrap/>
            <w:vAlign w:val="center"/>
          </w:tcPr>
          <w:p w14:paraId="761E44B6">
            <w:pPr>
              <w:widowControl/>
              <w:adjustRightInd/>
              <w:jc w:val="center"/>
              <w:rPr>
                <w:rFonts w:ascii="宋体" w:hAnsi="宋体" w:cs="宋体"/>
                <w:color w:val="000000"/>
                <w:kern w:val="0"/>
                <w:sz w:val="24"/>
              </w:rPr>
            </w:pPr>
            <w:r>
              <w:rPr>
                <w:rFonts w:hint="eastAsia" w:ascii="宋体" w:hAnsi="宋体" w:cs="宋体"/>
                <w:color w:val="000000"/>
                <w:kern w:val="0"/>
                <w:sz w:val="24"/>
              </w:rPr>
              <w:t>35箱</w:t>
            </w:r>
          </w:p>
        </w:tc>
      </w:tr>
      <w:tr w14:paraId="7DD2A0C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5023C39">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CE7BA31">
            <w:pPr>
              <w:widowControl/>
              <w:adjustRightInd/>
              <w:jc w:val="center"/>
              <w:rPr>
                <w:rFonts w:ascii="宋体" w:hAnsi="宋体" w:cs="宋体"/>
                <w:color w:val="000000"/>
                <w:kern w:val="0"/>
                <w:sz w:val="24"/>
              </w:rPr>
            </w:pPr>
            <w:r>
              <w:rPr>
                <w:rFonts w:hint="eastAsia" w:ascii="宋体" w:hAnsi="宋体" w:cs="宋体"/>
                <w:color w:val="000000"/>
                <w:kern w:val="0"/>
                <w:sz w:val="24"/>
              </w:rPr>
              <w:t>84</w:t>
            </w:r>
          </w:p>
        </w:tc>
        <w:tc>
          <w:tcPr>
            <w:tcW w:w="2910" w:type="dxa"/>
            <w:tcBorders>
              <w:top w:val="nil"/>
              <w:left w:val="nil"/>
              <w:bottom w:val="single" w:color="auto" w:sz="8" w:space="0"/>
              <w:right w:val="single" w:color="auto" w:sz="8" w:space="0"/>
            </w:tcBorders>
            <w:shd w:val="clear" w:color="auto" w:fill="auto"/>
            <w:noWrap/>
            <w:vAlign w:val="center"/>
          </w:tcPr>
          <w:p w14:paraId="11D5B55A">
            <w:pPr>
              <w:widowControl/>
              <w:adjustRightInd/>
              <w:jc w:val="center"/>
              <w:rPr>
                <w:rFonts w:ascii="宋体" w:hAnsi="宋体" w:cs="宋体"/>
                <w:color w:val="000000"/>
                <w:kern w:val="0"/>
                <w:sz w:val="24"/>
              </w:rPr>
            </w:pPr>
            <w:r>
              <w:rPr>
                <w:rFonts w:hint="eastAsia" w:ascii="宋体" w:hAnsi="宋体" w:cs="宋体"/>
                <w:color w:val="000000"/>
                <w:kern w:val="0"/>
                <w:sz w:val="24"/>
              </w:rPr>
              <w:t>梅干菜</w:t>
            </w:r>
          </w:p>
        </w:tc>
        <w:tc>
          <w:tcPr>
            <w:tcW w:w="1950" w:type="dxa"/>
            <w:tcBorders>
              <w:top w:val="nil"/>
              <w:left w:val="nil"/>
              <w:bottom w:val="single" w:color="auto" w:sz="8" w:space="0"/>
              <w:right w:val="single" w:color="auto" w:sz="8" w:space="0"/>
            </w:tcBorders>
            <w:shd w:val="clear" w:color="auto" w:fill="auto"/>
            <w:noWrap/>
            <w:vAlign w:val="center"/>
          </w:tcPr>
          <w:p w14:paraId="2F31ACA5">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505C8D11">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43E03A5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353EE28">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F92A2C5">
            <w:pPr>
              <w:widowControl/>
              <w:adjustRightInd/>
              <w:jc w:val="center"/>
              <w:rPr>
                <w:rFonts w:ascii="宋体" w:hAnsi="宋体" w:cs="宋体"/>
                <w:color w:val="000000"/>
                <w:kern w:val="0"/>
                <w:sz w:val="24"/>
              </w:rPr>
            </w:pPr>
            <w:r>
              <w:rPr>
                <w:rFonts w:hint="eastAsia" w:ascii="宋体" w:hAnsi="宋体" w:cs="宋体"/>
                <w:color w:val="000000"/>
                <w:kern w:val="0"/>
                <w:sz w:val="24"/>
              </w:rPr>
              <w:t>85</w:t>
            </w:r>
          </w:p>
        </w:tc>
        <w:tc>
          <w:tcPr>
            <w:tcW w:w="2910" w:type="dxa"/>
            <w:tcBorders>
              <w:top w:val="nil"/>
              <w:left w:val="nil"/>
              <w:bottom w:val="single" w:color="auto" w:sz="8" w:space="0"/>
              <w:right w:val="single" w:color="auto" w:sz="8" w:space="0"/>
            </w:tcBorders>
            <w:shd w:val="clear" w:color="auto" w:fill="auto"/>
            <w:noWrap/>
            <w:vAlign w:val="center"/>
          </w:tcPr>
          <w:p w14:paraId="58058924">
            <w:pPr>
              <w:widowControl/>
              <w:adjustRightInd/>
              <w:jc w:val="center"/>
              <w:rPr>
                <w:rFonts w:ascii="宋体" w:hAnsi="宋体" w:cs="宋体"/>
                <w:color w:val="000000"/>
                <w:kern w:val="0"/>
                <w:sz w:val="24"/>
              </w:rPr>
            </w:pPr>
            <w:r>
              <w:rPr>
                <w:rFonts w:hint="eastAsia" w:ascii="宋体" w:hAnsi="宋体" w:cs="宋体"/>
                <w:color w:val="000000"/>
                <w:kern w:val="0"/>
                <w:sz w:val="24"/>
              </w:rPr>
              <w:t>豇豆干</w:t>
            </w:r>
          </w:p>
        </w:tc>
        <w:tc>
          <w:tcPr>
            <w:tcW w:w="1950" w:type="dxa"/>
            <w:tcBorders>
              <w:top w:val="nil"/>
              <w:left w:val="nil"/>
              <w:bottom w:val="single" w:color="auto" w:sz="8" w:space="0"/>
              <w:right w:val="single" w:color="auto" w:sz="8" w:space="0"/>
            </w:tcBorders>
            <w:shd w:val="clear" w:color="auto" w:fill="auto"/>
            <w:noWrap/>
            <w:vAlign w:val="center"/>
          </w:tcPr>
          <w:p w14:paraId="44000E44">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29004AD5">
            <w:pPr>
              <w:widowControl/>
              <w:adjustRightInd/>
              <w:jc w:val="center"/>
              <w:rPr>
                <w:rFonts w:ascii="宋体" w:hAnsi="宋体" w:cs="宋体"/>
                <w:color w:val="000000"/>
                <w:kern w:val="0"/>
                <w:sz w:val="24"/>
              </w:rPr>
            </w:pPr>
            <w:r>
              <w:rPr>
                <w:rFonts w:hint="eastAsia" w:ascii="宋体" w:hAnsi="宋体" w:cs="宋体"/>
                <w:color w:val="000000"/>
                <w:kern w:val="0"/>
                <w:sz w:val="24"/>
              </w:rPr>
              <w:t>12箱</w:t>
            </w:r>
          </w:p>
        </w:tc>
      </w:tr>
      <w:tr w14:paraId="572B232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B37ABC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58F85D8">
            <w:pPr>
              <w:widowControl/>
              <w:adjustRightInd/>
              <w:jc w:val="center"/>
              <w:rPr>
                <w:rFonts w:ascii="宋体" w:hAnsi="宋体" w:cs="宋体"/>
                <w:color w:val="000000"/>
                <w:kern w:val="0"/>
                <w:sz w:val="24"/>
              </w:rPr>
            </w:pPr>
            <w:r>
              <w:rPr>
                <w:rFonts w:hint="eastAsia" w:ascii="宋体" w:hAnsi="宋体" w:cs="宋体"/>
                <w:color w:val="000000"/>
                <w:kern w:val="0"/>
                <w:sz w:val="24"/>
              </w:rPr>
              <w:t>86</w:t>
            </w:r>
          </w:p>
        </w:tc>
        <w:tc>
          <w:tcPr>
            <w:tcW w:w="2910" w:type="dxa"/>
            <w:tcBorders>
              <w:top w:val="nil"/>
              <w:left w:val="nil"/>
              <w:bottom w:val="single" w:color="auto" w:sz="8" w:space="0"/>
              <w:right w:val="single" w:color="auto" w:sz="8" w:space="0"/>
            </w:tcBorders>
            <w:shd w:val="clear" w:color="auto" w:fill="auto"/>
            <w:noWrap/>
            <w:vAlign w:val="center"/>
          </w:tcPr>
          <w:p w14:paraId="44AD63A7">
            <w:pPr>
              <w:widowControl/>
              <w:adjustRightInd/>
              <w:jc w:val="center"/>
              <w:rPr>
                <w:rFonts w:ascii="宋体" w:hAnsi="宋体" w:cs="宋体"/>
                <w:color w:val="000000"/>
                <w:kern w:val="0"/>
                <w:sz w:val="24"/>
              </w:rPr>
            </w:pPr>
            <w:r>
              <w:rPr>
                <w:rFonts w:hint="eastAsia" w:ascii="宋体" w:hAnsi="宋体" w:cs="宋体"/>
                <w:color w:val="000000"/>
                <w:kern w:val="0"/>
                <w:sz w:val="24"/>
              </w:rPr>
              <w:t>莴笋干</w:t>
            </w:r>
          </w:p>
        </w:tc>
        <w:tc>
          <w:tcPr>
            <w:tcW w:w="1950" w:type="dxa"/>
            <w:tcBorders>
              <w:top w:val="nil"/>
              <w:left w:val="nil"/>
              <w:bottom w:val="single" w:color="auto" w:sz="8" w:space="0"/>
              <w:right w:val="single" w:color="auto" w:sz="8" w:space="0"/>
            </w:tcBorders>
            <w:shd w:val="clear" w:color="auto" w:fill="auto"/>
            <w:noWrap/>
            <w:vAlign w:val="center"/>
          </w:tcPr>
          <w:p w14:paraId="566313A9">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3652DB58">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04BCB3A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AEDC1FD">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CB73632">
            <w:pPr>
              <w:widowControl/>
              <w:adjustRightInd/>
              <w:jc w:val="center"/>
              <w:rPr>
                <w:rFonts w:ascii="宋体" w:hAnsi="宋体" w:cs="宋体"/>
                <w:color w:val="000000"/>
                <w:kern w:val="0"/>
                <w:sz w:val="24"/>
              </w:rPr>
            </w:pPr>
            <w:r>
              <w:rPr>
                <w:rFonts w:hint="eastAsia" w:ascii="宋体" w:hAnsi="宋体" w:cs="宋体"/>
                <w:color w:val="000000"/>
                <w:kern w:val="0"/>
                <w:sz w:val="24"/>
              </w:rPr>
              <w:t>87</w:t>
            </w:r>
          </w:p>
        </w:tc>
        <w:tc>
          <w:tcPr>
            <w:tcW w:w="2910" w:type="dxa"/>
            <w:tcBorders>
              <w:top w:val="nil"/>
              <w:left w:val="nil"/>
              <w:bottom w:val="single" w:color="auto" w:sz="8" w:space="0"/>
              <w:right w:val="single" w:color="auto" w:sz="8" w:space="0"/>
            </w:tcBorders>
            <w:shd w:val="clear" w:color="auto" w:fill="auto"/>
            <w:noWrap/>
            <w:vAlign w:val="center"/>
          </w:tcPr>
          <w:p w14:paraId="5613835D">
            <w:pPr>
              <w:widowControl/>
              <w:adjustRightInd/>
              <w:jc w:val="center"/>
              <w:rPr>
                <w:rFonts w:ascii="宋体" w:hAnsi="宋体" w:cs="宋体"/>
                <w:color w:val="000000"/>
                <w:kern w:val="0"/>
                <w:sz w:val="24"/>
              </w:rPr>
            </w:pPr>
            <w:r>
              <w:rPr>
                <w:rFonts w:hint="eastAsia" w:ascii="宋体" w:hAnsi="宋体" w:cs="宋体"/>
                <w:color w:val="000000"/>
                <w:kern w:val="0"/>
                <w:sz w:val="24"/>
              </w:rPr>
              <w:t>包心菜干</w:t>
            </w:r>
          </w:p>
        </w:tc>
        <w:tc>
          <w:tcPr>
            <w:tcW w:w="1950" w:type="dxa"/>
            <w:tcBorders>
              <w:top w:val="nil"/>
              <w:left w:val="nil"/>
              <w:bottom w:val="single" w:color="auto" w:sz="8" w:space="0"/>
              <w:right w:val="single" w:color="auto" w:sz="8" w:space="0"/>
            </w:tcBorders>
            <w:shd w:val="clear" w:color="auto" w:fill="auto"/>
            <w:noWrap/>
            <w:vAlign w:val="center"/>
          </w:tcPr>
          <w:p w14:paraId="6C1BA58F">
            <w:pPr>
              <w:widowControl/>
              <w:adjustRightInd/>
              <w:jc w:val="center"/>
              <w:rPr>
                <w:rFonts w:ascii="宋体" w:hAnsi="宋体" w:cs="宋体"/>
                <w:color w:val="000000"/>
                <w:kern w:val="0"/>
                <w:sz w:val="24"/>
              </w:rPr>
            </w:pPr>
            <w:r>
              <w:rPr>
                <w:rFonts w:hint="eastAsia" w:ascii="宋体" w:hAnsi="宋体" w:cs="宋体"/>
                <w:color w:val="000000"/>
                <w:kern w:val="0"/>
                <w:sz w:val="24"/>
              </w:rPr>
              <w:t>20kg/袋</w:t>
            </w:r>
          </w:p>
        </w:tc>
        <w:tc>
          <w:tcPr>
            <w:tcW w:w="1476" w:type="dxa"/>
            <w:tcBorders>
              <w:top w:val="nil"/>
              <w:left w:val="nil"/>
              <w:bottom w:val="single" w:color="auto" w:sz="8" w:space="0"/>
              <w:right w:val="single" w:color="auto" w:sz="8" w:space="0"/>
            </w:tcBorders>
            <w:shd w:val="clear" w:color="auto" w:fill="auto"/>
            <w:noWrap/>
            <w:vAlign w:val="center"/>
          </w:tcPr>
          <w:p w14:paraId="438B7AC0">
            <w:pPr>
              <w:widowControl/>
              <w:adjustRightInd/>
              <w:jc w:val="center"/>
              <w:rPr>
                <w:rFonts w:ascii="宋体" w:hAnsi="宋体" w:cs="宋体"/>
                <w:color w:val="000000"/>
                <w:kern w:val="0"/>
                <w:sz w:val="24"/>
              </w:rPr>
            </w:pPr>
            <w:r>
              <w:rPr>
                <w:rFonts w:hint="eastAsia" w:ascii="宋体" w:hAnsi="宋体" w:cs="宋体"/>
                <w:color w:val="000000"/>
                <w:kern w:val="0"/>
                <w:sz w:val="24"/>
              </w:rPr>
              <w:t>10袋</w:t>
            </w:r>
          </w:p>
        </w:tc>
      </w:tr>
      <w:tr w14:paraId="202FF05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173B18E">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A5D1ABC">
            <w:pPr>
              <w:widowControl/>
              <w:adjustRightInd/>
              <w:jc w:val="center"/>
              <w:rPr>
                <w:rFonts w:ascii="宋体" w:hAnsi="宋体" w:cs="宋体"/>
                <w:color w:val="000000"/>
                <w:kern w:val="0"/>
                <w:sz w:val="24"/>
              </w:rPr>
            </w:pPr>
            <w:r>
              <w:rPr>
                <w:rFonts w:hint="eastAsia" w:ascii="宋体" w:hAnsi="宋体" w:cs="宋体"/>
                <w:color w:val="000000"/>
                <w:kern w:val="0"/>
                <w:sz w:val="24"/>
              </w:rPr>
              <w:t>88</w:t>
            </w:r>
          </w:p>
        </w:tc>
        <w:tc>
          <w:tcPr>
            <w:tcW w:w="2910" w:type="dxa"/>
            <w:tcBorders>
              <w:top w:val="nil"/>
              <w:left w:val="nil"/>
              <w:bottom w:val="single" w:color="auto" w:sz="8" w:space="0"/>
              <w:right w:val="single" w:color="auto" w:sz="8" w:space="0"/>
            </w:tcBorders>
            <w:shd w:val="clear" w:color="auto" w:fill="auto"/>
            <w:noWrap/>
            <w:vAlign w:val="center"/>
          </w:tcPr>
          <w:p w14:paraId="5A369EC1">
            <w:pPr>
              <w:widowControl/>
              <w:adjustRightInd/>
              <w:jc w:val="center"/>
              <w:rPr>
                <w:rFonts w:ascii="宋体" w:hAnsi="宋体" w:cs="宋体"/>
                <w:color w:val="000000"/>
                <w:kern w:val="0"/>
                <w:sz w:val="24"/>
              </w:rPr>
            </w:pPr>
            <w:r>
              <w:rPr>
                <w:rFonts w:hint="eastAsia" w:ascii="宋体" w:hAnsi="宋体" w:cs="宋体"/>
                <w:color w:val="000000"/>
                <w:kern w:val="0"/>
                <w:sz w:val="24"/>
              </w:rPr>
              <w:t>粉干</w:t>
            </w:r>
          </w:p>
        </w:tc>
        <w:tc>
          <w:tcPr>
            <w:tcW w:w="1950" w:type="dxa"/>
            <w:tcBorders>
              <w:top w:val="nil"/>
              <w:left w:val="nil"/>
              <w:bottom w:val="single" w:color="auto" w:sz="8" w:space="0"/>
              <w:right w:val="single" w:color="auto" w:sz="8" w:space="0"/>
            </w:tcBorders>
            <w:shd w:val="clear" w:color="auto" w:fill="auto"/>
            <w:noWrap/>
            <w:vAlign w:val="center"/>
          </w:tcPr>
          <w:p w14:paraId="4568810E">
            <w:pPr>
              <w:widowControl/>
              <w:adjustRightInd/>
              <w:jc w:val="center"/>
              <w:rPr>
                <w:rFonts w:ascii="宋体" w:hAnsi="宋体" w:cs="宋体"/>
                <w:color w:val="000000"/>
                <w:kern w:val="0"/>
                <w:sz w:val="24"/>
              </w:rPr>
            </w:pPr>
            <w:r>
              <w:rPr>
                <w:rFonts w:hint="eastAsia" w:ascii="宋体" w:hAnsi="宋体" w:cs="宋体"/>
                <w:color w:val="000000"/>
                <w:kern w:val="0"/>
                <w:sz w:val="24"/>
              </w:rPr>
              <w:t>5kg/袋</w:t>
            </w:r>
          </w:p>
        </w:tc>
        <w:tc>
          <w:tcPr>
            <w:tcW w:w="1476" w:type="dxa"/>
            <w:tcBorders>
              <w:top w:val="nil"/>
              <w:left w:val="nil"/>
              <w:bottom w:val="single" w:color="auto" w:sz="8" w:space="0"/>
              <w:right w:val="single" w:color="auto" w:sz="8" w:space="0"/>
            </w:tcBorders>
            <w:shd w:val="clear" w:color="auto" w:fill="auto"/>
            <w:noWrap/>
            <w:vAlign w:val="center"/>
          </w:tcPr>
          <w:p w14:paraId="494338BB">
            <w:pPr>
              <w:widowControl/>
              <w:adjustRightInd/>
              <w:jc w:val="center"/>
              <w:rPr>
                <w:rFonts w:ascii="宋体" w:hAnsi="宋体" w:cs="宋体"/>
                <w:color w:val="000000"/>
                <w:kern w:val="0"/>
                <w:sz w:val="24"/>
              </w:rPr>
            </w:pPr>
            <w:r>
              <w:rPr>
                <w:rFonts w:hint="eastAsia" w:ascii="宋体" w:hAnsi="宋体" w:cs="宋体"/>
                <w:color w:val="000000"/>
                <w:kern w:val="0"/>
                <w:sz w:val="24"/>
              </w:rPr>
              <w:t>10袋</w:t>
            </w:r>
          </w:p>
        </w:tc>
      </w:tr>
      <w:tr w14:paraId="5A61A7E4">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18AFD65">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AD2DC83">
            <w:pPr>
              <w:widowControl/>
              <w:adjustRightInd/>
              <w:jc w:val="center"/>
              <w:rPr>
                <w:rFonts w:ascii="宋体" w:hAnsi="宋体" w:cs="宋体"/>
                <w:color w:val="000000"/>
                <w:kern w:val="0"/>
                <w:sz w:val="24"/>
              </w:rPr>
            </w:pPr>
            <w:r>
              <w:rPr>
                <w:rFonts w:hint="eastAsia" w:ascii="宋体" w:hAnsi="宋体" w:cs="宋体"/>
                <w:color w:val="000000"/>
                <w:kern w:val="0"/>
                <w:sz w:val="24"/>
              </w:rPr>
              <w:t>89</w:t>
            </w:r>
          </w:p>
        </w:tc>
        <w:tc>
          <w:tcPr>
            <w:tcW w:w="2910" w:type="dxa"/>
            <w:tcBorders>
              <w:top w:val="nil"/>
              <w:left w:val="nil"/>
              <w:bottom w:val="single" w:color="auto" w:sz="8" w:space="0"/>
              <w:right w:val="single" w:color="auto" w:sz="8" w:space="0"/>
            </w:tcBorders>
            <w:shd w:val="clear" w:color="auto" w:fill="auto"/>
            <w:noWrap/>
            <w:vAlign w:val="center"/>
          </w:tcPr>
          <w:p w14:paraId="47179AB6">
            <w:pPr>
              <w:widowControl/>
              <w:adjustRightInd/>
              <w:jc w:val="center"/>
              <w:rPr>
                <w:rFonts w:ascii="宋体" w:hAnsi="宋体" w:cs="宋体"/>
                <w:color w:val="000000"/>
                <w:kern w:val="0"/>
                <w:sz w:val="24"/>
              </w:rPr>
            </w:pPr>
            <w:r>
              <w:rPr>
                <w:rFonts w:hint="eastAsia" w:ascii="宋体" w:hAnsi="宋体" w:cs="宋体"/>
                <w:color w:val="000000"/>
                <w:kern w:val="0"/>
                <w:sz w:val="24"/>
              </w:rPr>
              <w:t>干辣椒段</w:t>
            </w:r>
          </w:p>
        </w:tc>
        <w:tc>
          <w:tcPr>
            <w:tcW w:w="1950" w:type="dxa"/>
            <w:tcBorders>
              <w:top w:val="nil"/>
              <w:left w:val="nil"/>
              <w:bottom w:val="single" w:color="auto" w:sz="8" w:space="0"/>
              <w:right w:val="single" w:color="auto" w:sz="8" w:space="0"/>
            </w:tcBorders>
            <w:shd w:val="clear" w:color="auto" w:fill="auto"/>
            <w:noWrap/>
            <w:vAlign w:val="center"/>
          </w:tcPr>
          <w:p w14:paraId="34497A37">
            <w:pPr>
              <w:widowControl/>
              <w:adjustRightInd/>
              <w:jc w:val="center"/>
              <w:rPr>
                <w:rFonts w:ascii="宋体" w:hAnsi="宋体" w:cs="宋体"/>
                <w:color w:val="000000"/>
                <w:kern w:val="0"/>
                <w:sz w:val="24"/>
              </w:rPr>
            </w:pPr>
            <w:r>
              <w:rPr>
                <w:rFonts w:hint="eastAsia" w:ascii="宋体" w:hAnsi="宋体" w:cs="宋体"/>
                <w:color w:val="000000"/>
                <w:kern w:val="0"/>
                <w:sz w:val="24"/>
              </w:rPr>
              <w:t>2.5kg/袋</w:t>
            </w:r>
          </w:p>
        </w:tc>
        <w:tc>
          <w:tcPr>
            <w:tcW w:w="1476" w:type="dxa"/>
            <w:tcBorders>
              <w:top w:val="nil"/>
              <w:left w:val="nil"/>
              <w:bottom w:val="single" w:color="auto" w:sz="8" w:space="0"/>
              <w:right w:val="single" w:color="auto" w:sz="8" w:space="0"/>
            </w:tcBorders>
            <w:shd w:val="clear" w:color="auto" w:fill="auto"/>
            <w:noWrap/>
            <w:vAlign w:val="center"/>
          </w:tcPr>
          <w:p w14:paraId="4A1381F3">
            <w:pPr>
              <w:widowControl/>
              <w:adjustRightInd/>
              <w:jc w:val="center"/>
              <w:rPr>
                <w:rFonts w:ascii="宋体" w:hAnsi="宋体" w:cs="宋体"/>
                <w:color w:val="000000"/>
                <w:kern w:val="0"/>
                <w:sz w:val="24"/>
              </w:rPr>
            </w:pPr>
            <w:r>
              <w:rPr>
                <w:rFonts w:hint="eastAsia" w:ascii="宋体" w:hAnsi="宋体" w:cs="宋体"/>
                <w:color w:val="000000"/>
                <w:kern w:val="0"/>
                <w:sz w:val="24"/>
              </w:rPr>
              <w:t>100袋</w:t>
            </w:r>
          </w:p>
        </w:tc>
      </w:tr>
      <w:tr w14:paraId="215C4736">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4DFBF5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350CB67">
            <w:pPr>
              <w:widowControl/>
              <w:adjustRightInd/>
              <w:jc w:val="center"/>
              <w:rPr>
                <w:rFonts w:ascii="宋体" w:hAnsi="宋体" w:cs="宋体"/>
                <w:color w:val="000000"/>
                <w:kern w:val="0"/>
                <w:sz w:val="24"/>
              </w:rPr>
            </w:pPr>
            <w:r>
              <w:rPr>
                <w:rFonts w:hint="eastAsia" w:ascii="宋体" w:hAnsi="宋体" w:cs="宋体"/>
                <w:color w:val="000000"/>
                <w:kern w:val="0"/>
                <w:sz w:val="24"/>
              </w:rPr>
              <w:t>90</w:t>
            </w:r>
          </w:p>
        </w:tc>
        <w:tc>
          <w:tcPr>
            <w:tcW w:w="2910" w:type="dxa"/>
            <w:tcBorders>
              <w:top w:val="nil"/>
              <w:left w:val="nil"/>
              <w:bottom w:val="single" w:color="auto" w:sz="8" w:space="0"/>
              <w:right w:val="single" w:color="auto" w:sz="8" w:space="0"/>
            </w:tcBorders>
            <w:shd w:val="clear" w:color="auto" w:fill="auto"/>
            <w:noWrap/>
            <w:vAlign w:val="center"/>
          </w:tcPr>
          <w:p w14:paraId="4F001B70">
            <w:pPr>
              <w:widowControl/>
              <w:adjustRightInd/>
              <w:jc w:val="center"/>
              <w:rPr>
                <w:rFonts w:ascii="宋体" w:hAnsi="宋体" w:cs="宋体"/>
                <w:color w:val="000000"/>
                <w:kern w:val="0"/>
                <w:sz w:val="24"/>
              </w:rPr>
            </w:pPr>
            <w:r>
              <w:rPr>
                <w:rFonts w:hint="eastAsia" w:ascii="宋体" w:hAnsi="宋体" w:cs="宋体"/>
                <w:color w:val="000000"/>
                <w:kern w:val="0"/>
                <w:sz w:val="24"/>
              </w:rPr>
              <w:t>八角</w:t>
            </w:r>
          </w:p>
        </w:tc>
        <w:tc>
          <w:tcPr>
            <w:tcW w:w="1950" w:type="dxa"/>
            <w:tcBorders>
              <w:top w:val="nil"/>
              <w:left w:val="nil"/>
              <w:bottom w:val="single" w:color="auto" w:sz="8" w:space="0"/>
              <w:right w:val="single" w:color="auto" w:sz="8" w:space="0"/>
            </w:tcBorders>
            <w:shd w:val="clear" w:color="auto" w:fill="auto"/>
            <w:noWrap/>
            <w:vAlign w:val="center"/>
          </w:tcPr>
          <w:p w14:paraId="22DD140A">
            <w:pPr>
              <w:widowControl/>
              <w:adjustRightInd/>
              <w:jc w:val="center"/>
              <w:rPr>
                <w:rFonts w:ascii="宋体" w:hAnsi="宋体" w:cs="宋体"/>
                <w:color w:val="000000"/>
                <w:kern w:val="0"/>
                <w:sz w:val="24"/>
              </w:rPr>
            </w:pPr>
            <w:r>
              <w:rPr>
                <w:rFonts w:hint="eastAsia" w:ascii="宋体" w:hAnsi="宋体" w:cs="宋体"/>
                <w:color w:val="000000"/>
                <w:kern w:val="0"/>
                <w:sz w:val="24"/>
              </w:rPr>
              <w:t>10kg/袋</w:t>
            </w:r>
          </w:p>
        </w:tc>
        <w:tc>
          <w:tcPr>
            <w:tcW w:w="1476" w:type="dxa"/>
            <w:tcBorders>
              <w:top w:val="nil"/>
              <w:left w:val="nil"/>
              <w:bottom w:val="single" w:color="auto" w:sz="8" w:space="0"/>
              <w:right w:val="single" w:color="auto" w:sz="8" w:space="0"/>
            </w:tcBorders>
            <w:shd w:val="clear" w:color="auto" w:fill="auto"/>
            <w:noWrap/>
            <w:vAlign w:val="center"/>
          </w:tcPr>
          <w:p w14:paraId="3A35C8E5">
            <w:pPr>
              <w:widowControl/>
              <w:adjustRightInd/>
              <w:jc w:val="center"/>
              <w:rPr>
                <w:rFonts w:ascii="宋体" w:hAnsi="宋体" w:cs="宋体"/>
                <w:color w:val="000000"/>
                <w:kern w:val="0"/>
                <w:sz w:val="24"/>
              </w:rPr>
            </w:pPr>
            <w:r>
              <w:rPr>
                <w:rFonts w:hint="eastAsia" w:ascii="宋体" w:hAnsi="宋体" w:cs="宋体"/>
                <w:color w:val="000000"/>
                <w:kern w:val="0"/>
                <w:sz w:val="24"/>
              </w:rPr>
              <w:t>3袋</w:t>
            </w:r>
          </w:p>
        </w:tc>
      </w:tr>
      <w:tr w14:paraId="618283C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EF47BF9">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873BD54">
            <w:pPr>
              <w:widowControl/>
              <w:adjustRightInd/>
              <w:jc w:val="center"/>
              <w:rPr>
                <w:rFonts w:ascii="宋体" w:hAnsi="宋体" w:cs="宋体"/>
                <w:color w:val="000000"/>
                <w:kern w:val="0"/>
                <w:sz w:val="24"/>
              </w:rPr>
            </w:pPr>
            <w:r>
              <w:rPr>
                <w:rFonts w:hint="eastAsia" w:ascii="宋体" w:hAnsi="宋体" w:cs="宋体"/>
                <w:color w:val="000000"/>
                <w:kern w:val="0"/>
                <w:sz w:val="24"/>
              </w:rPr>
              <w:t>91</w:t>
            </w:r>
          </w:p>
        </w:tc>
        <w:tc>
          <w:tcPr>
            <w:tcW w:w="2910" w:type="dxa"/>
            <w:tcBorders>
              <w:top w:val="nil"/>
              <w:left w:val="nil"/>
              <w:bottom w:val="single" w:color="auto" w:sz="8" w:space="0"/>
              <w:right w:val="single" w:color="auto" w:sz="8" w:space="0"/>
            </w:tcBorders>
            <w:shd w:val="clear" w:color="auto" w:fill="auto"/>
            <w:noWrap/>
            <w:vAlign w:val="center"/>
          </w:tcPr>
          <w:p w14:paraId="374147EC">
            <w:pPr>
              <w:widowControl/>
              <w:adjustRightInd/>
              <w:jc w:val="center"/>
              <w:rPr>
                <w:rFonts w:ascii="宋体" w:hAnsi="宋体" w:cs="宋体"/>
                <w:color w:val="000000"/>
                <w:kern w:val="0"/>
                <w:sz w:val="24"/>
              </w:rPr>
            </w:pPr>
            <w:r>
              <w:rPr>
                <w:rFonts w:hint="eastAsia" w:ascii="宋体" w:hAnsi="宋体" w:cs="宋体"/>
                <w:color w:val="000000"/>
                <w:kern w:val="0"/>
                <w:sz w:val="24"/>
              </w:rPr>
              <w:t>桂皮</w:t>
            </w:r>
          </w:p>
        </w:tc>
        <w:tc>
          <w:tcPr>
            <w:tcW w:w="1950" w:type="dxa"/>
            <w:tcBorders>
              <w:top w:val="nil"/>
              <w:left w:val="nil"/>
              <w:bottom w:val="single" w:color="auto" w:sz="8" w:space="0"/>
              <w:right w:val="single" w:color="auto" w:sz="8" w:space="0"/>
            </w:tcBorders>
            <w:shd w:val="clear" w:color="auto" w:fill="auto"/>
            <w:noWrap/>
            <w:vAlign w:val="center"/>
          </w:tcPr>
          <w:p w14:paraId="7015B3F7">
            <w:pPr>
              <w:widowControl/>
              <w:adjustRightInd/>
              <w:jc w:val="center"/>
              <w:rPr>
                <w:rFonts w:ascii="宋体" w:hAnsi="宋体" w:cs="宋体"/>
                <w:color w:val="000000"/>
                <w:kern w:val="0"/>
                <w:sz w:val="24"/>
              </w:rPr>
            </w:pPr>
            <w:r>
              <w:rPr>
                <w:rFonts w:hint="eastAsia" w:ascii="宋体" w:hAnsi="宋体" w:cs="宋体"/>
                <w:color w:val="000000"/>
                <w:kern w:val="0"/>
                <w:sz w:val="24"/>
              </w:rPr>
              <w:t>10kg/袋</w:t>
            </w:r>
          </w:p>
        </w:tc>
        <w:tc>
          <w:tcPr>
            <w:tcW w:w="1476" w:type="dxa"/>
            <w:tcBorders>
              <w:top w:val="nil"/>
              <w:left w:val="nil"/>
              <w:bottom w:val="single" w:color="auto" w:sz="8" w:space="0"/>
              <w:right w:val="single" w:color="auto" w:sz="8" w:space="0"/>
            </w:tcBorders>
            <w:shd w:val="clear" w:color="auto" w:fill="auto"/>
            <w:noWrap/>
            <w:vAlign w:val="center"/>
          </w:tcPr>
          <w:p w14:paraId="2F413439">
            <w:pPr>
              <w:widowControl/>
              <w:adjustRightInd/>
              <w:jc w:val="center"/>
              <w:rPr>
                <w:rFonts w:ascii="宋体" w:hAnsi="宋体" w:cs="宋体"/>
                <w:color w:val="000000"/>
                <w:kern w:val="0"/>
                <w:sz w:val="24"/>
              </w:rPr>
            </w:pPr>
            <w:r>
              <w:rPr>
                <w:rFonts w:hint="eastAsia" w:ascii="宋体" w:hAnsi="宋体" w:cs="宋体"/>
                <w:color w:val="000000"/>
                <w:kern w:val="0"/>
                <w:sz w:val="24"/>
              </w:rPr>
              <w:t>3袋</w:t>
            </w:r>
          </w:p>
        </w:tc>
      </w:tr>
      <w:tr w14:paraId="283BD24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B56872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7E1F547">
            <w:pPr>
              <w:widowControl/>
              <w:adjustRightInd/>
              <w:jc w:val="center"/>
              <w:rPr>
                <w:rFonts w:ascii="宋体" w:hAnsi="宋体" w:cs="宋体"/>
                <w:color w:val="000000"/>
                <w:kern w:val="0"/>
                <w:sz w:val="24"/>
              </w:rPr>
            </w:pPr>
            <w:r>
              <w:rPr>
                <w:rFonts w:hint="eastAsia" w:ascii="宋体" w:hAnsi="宋体" w:cs="宋体"/>
                <w:color w:val="000000"/>
                <w:kern w:val="0"/>
                <w:sz w:val="24"/>
              </w:rPr>
              <w:t>92</w:t>
            </w:r>
          </w:p>
        </w:tc>
        <w:tc>
          <w:tcPr>
            <w:tcW w:w="2910" w:type="dxa"/>
            <w:tcBorders>
              <w:top w:val="nil"/>
              <w:left w:val="nil"/>
              <w:bottom w:val="single" w:color="auto" w:sz="8" w:space="0"/>
              <w:right w:val="single" w:color="auto" w:sz="8" w:space="0"/>
            </w:tcBorders>
            <w:shd w:val="clear" w:color="auto" w:fill="auto"/>
            <w:noWrap/>
            <w:vAlign w:val="center"/>
          </w:tcPr>
          <w:p w14:paraId="1EF6522C">
            <w:pPr>
              <w:widowControl/>
              <w:adjustRightInd/>
              <w:jc w:val="center"/>
              <w:rPr>
                <w:rFonts w:ascii="宋体" w:hAnsi="宋体" w:cs="宋体"/>
                <w:color w:val="000000"/>
                <w:kern w:val="0"/>
                <w:sz w:val="24"/>
              </w:rPr>
            </w:pPr>
            <w:r>
              <w:rPr>
                <w:rFonts w:hint="eastAsia" w:ascii="宋体" w:hAnsi="宋体" w:cs="宋体"/>
                <w:color w:val="000000"/>
                <w:kern w:val="0"/>
                <w:sz w:val="24"/>
              </w:rPr>
              <w:t>香叶</w:t>
            </w:r>
          </w:p>
        </w:tc>
        <w:tc>
          <w:tcPr>
            <w:tcW w:w="1950" w:type="dxa"/>
            <w:tcBorders>
              <w:top w:val="nil"/>
              <w:left w:val="nil"/>
              <w:bottom w:val="single" w:color="auto" w:sz="8" w:space="0"/>
              <w:right w:val="single" w:color="auto" w:sz="8" w:space="0"/>
            </w:tcBorders>
            <w:shd w:val="clear" w:color="auto" w:fill="auto"/>
            <w:noWrap/>
            <w:vAlign w:val="center"/>
          </w:tcPr>
          <w:p w14:paraId="4CEC5658">
            <w:pPr>
              <w:widowControl/>
              <w:adjustRightInd/>
              <w:jc w:val="center"/>
              <w:rPr>
                <w:rFonts w:ascii="宋体" w:hAnsi="宋体" w:cs="宋体"/>
                <w:color w:val="000000"/>
                <w:kern w:val="0"/>
                <w:sz w:val="24"/>
              </w:rPr>
            </w:pPr>
            <w:r>
              <w:rPr>
                <w:rFonts w:hint="eastAsia" w:ascii="宋体" w:hAnsi="宋体" w:cs="宋体"/>
                <w:color w:val="000000"/>
                <w:kern w:val="0"/>
                <w:sz w:val="24"/>
              </w:rPr>
              <w:t>10kg/袋</w:t>
            </w:r>
          </w:p>
        </w:tc>
        <w:tc>
          <w:tcPr>
            <w:tcW w:w="1476" w:type="dxa"/>
            <w:tcBorders>
              <w:top w:val="nil"/>
              <w:left w:val="nil"/>
              <w:bottom w:val="single" w:color="auto" w:sz="8" w:space="0"/>
              <w:right w:val="single" w:color="auto" w:sz="8" w:space="0"/>
            </w:tcBorders>
            <w:shd w:val="clear" w:color="auto" w:fill="auto"/>
            <w:noWrap/>
            <w:vAlign w:val="center"/>
          </w:tcPr>
          <w:p w14:paraId="3D146487">
            <w:pPr>
              <w:widowControl/>
              <w:adjustRightInd/>
              <w:jc w:val="center"/>
              <w:rPr>
                <w:rFonts w:ascii="宋体" w:hAnsi="宋体" w:cs="宋体"/>
                <w:color w:val="000000"/>
                <w:kern w:val="0"/>
                <w:sz w:val="24"/>
              </w:rPr>
            </w:pPr>
            <w:r>
              <w:rPr>
                <w:rFonts w:hint="eastAsia" w:ascii="宋体" w:hAnsi="宋体" w:cs="宋体"/>
                <w:color w:val="000000"/>
                <w:kern w:val="0"/>
                <w:sz w:val="24"/>
              </w:rPr>
              <w:t>4袋</w:t>
            </w:r>
          </w:p>
        </w:tc>
      </w:tr>
      <w:tr w14:paraId="369A0DD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C931838">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C468112">
            <w:pPr>
              <w:widowControl/>
              <w:adjustRightInd/>
              <w:jc w:val="center"/>
              <w:rPr>
                <w:rFonts w:ascii="宋体" w:hAnsi="宋体" w:cs="宋体"/>
                <w:color w:val="000000"/>
                <w:kern w:val="0"/>
                <w:sz w:val="24"/>
              </w:rPr>
            </w:pPr>
            <w:r>
              <w:rPr>
                <w:rFonts w:hint="eastAsia" w:ascii="宋体" w:hAnsi="宋体" w:cs="宋体"/>
                <w:color w:val="000000"/>
                <w:kern w:val="0"/>
                <w:sz w:val="24"/>
              </w:rPr>
              <w:t>93</w:t>
            </w:r>
          </w:p>
        </w:tc>
        <w:tc>
          <w:tcPr>
            <w:tcW w:w="2910" w:type="dxa"/>
            <w:tcBorders>
              <w:top w:val="nil"/>
              <w:left w:val="nil"/>
              <w:bottom w:val="single" w:color="auto" w:sz="8" w:space="0"/>
              <w:right w:val="single" w:color="auto" w:sz="8" w:space="0"/>
            </w:tcBorders>
            <w:shd w:val="clear" w:color="auto" w:fill="auto"/>
            <w:noWrap/>
            <w:vAlign w:val="center"/>
          </w:tcPr>
          <w:p w14:paraId="61E17F1A">
            <w:pPr>
              <w:widowControl/>
              <w:adjustRightInd/>
              <w:jc w:val="center"/>
              <w:rPr>
                <w:rFonts w:ascii="宋体" w:hAnsi="宋体" w:cs="宋体"/>
                <w:color w:val="000000"/>
                <w:kern w:val="0"/>
                <w:sz w:val="24"/>
              </w:rPr>
            </w:pPr>
            <w:r>
              <w:rPr>
                <w:rFonts w:hint="eastAsia" w:ascii="宋体" w:hAnsi="宋体" w:cs="宋体"/>
                <w:color w:val="000000"/>
                <w:kern w:val="0"/>
                <w:sz w:val="24"/>
              </w:rPr>
              <w:t>毛笋干</w:t>
            </w:r>
          </w:p>
        </w:tc>
        <w:tc>
          <w:tcPr>
            <w:tcW w:w="1950" w:type="dxa"/>
            <w:tcBorders>
              <w:top w:val="nil"/>
              <w:left w:val="nil"/>
              <w:bottom w:val="single" w:color="auto" w:sz="8" w:space="0"/>
              <w:right w:val="single" w:color="auto" w:sz="8" w:space="0"/>
            </w:tcBorders>
            <w:shd w:val="clear" w:color="auto" w:fill="auto"/>
            <w:noWrap/>
            <w:vAlign w:val="center"/>
          </w:tcPr>
          <w:p w14:paraId="7A61E488">
            <w:pPr>
              <w:widowControl/>
              <w:adjustRightInd/>
              <w:jc w:val="center"/>
              <w:rPr>
                <w:rFonts w:ascii="宋体" w:hAnsi="宋体" w:cs="宋体"/>
                <w:color w:val="000000"/>
                <w:kern w:val="0"/>
                <w:sz w:val="24"/>
              </w:rPr>
            </w:pPr>
            <w:r>
              <w:rPr>
                <w:rFonts w:hint="eastAsia" w:ascii="宋体" w:hAnsi="宋体" w:cs="宋体"/>
                <w:color w:val="000000"/>
                <w:kern w:val="0"/>
                <w:sz w:val="24"/>
              </w:rPr>
              <w:t>10kg/袋</w:t>
            </w:r>
          </w:p>
        </w:tc>
        <w:tc>
          <w:tcPr>
            <w:tcW w:w="1476" w:type="dxa"/>
            <w:tcBorders>
              <w:top w:val="nil"/>
              <w:left w:val="nil"/>
              <w:bottom w:val="single" w:color="auto" w:sz="8" w:space="0"/>
              <w:right w:val="single" w:color="auto" w:sz="8" w:space="0"/>
            </w:tcBorders>
            <w:shd w:val="clear" w:color="auto" w:fill="auto"/>
            <w:noWrap/>
            <w:vAlign w:val="center"/>
          </w:tcPr>
          <w:p w14:paraId="4571248B">
            <w:pPr>
              <w:widowControl/>
              <w:adjustRightInd/>
              <w:jc w:val="center"/>
              <w:rPr>
                <w:rFonts w:ascii="宋体" w:hAnsi="宋体" w:cs="宋体"/>
                <w:color w:val="000000"/>
                <w:kern w:val="0"/>
                <w:sz w:val="24"/>
              </w:rPr>
            </w:pPr>
            <w:r>
              <w:rPr>
                <w:rFonts w:hint="eastAsia" w:ascii="宋体" w:hAnsi="宋体" w:cs="宋体"/>
                <w:color w:val="000000"/>
                <w:kern w:val="0"/>
                <w:sz w:val="24"/>
              </w:rPr>
              <w:t>20袋</w:t>
            </w:r>
          </w:p>
        </w:tc>
      </w:tr>
      <w:tr w14:paraId="1964AB84">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6C609E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6AC979E">
            <w:pPr>
              <w:widowControl/>
              <w:adjustRightInd/>
              <w:jc w:val="center"/>
              <w:rPr>
                <w:rFonts w:ascii="宋体" w:hAnsi="宋体" w:cs="宋体"/>
                <w:color w:val="000000"/>
                <w:kern w:val="0"/>
                <w:sz w:val="24"/>
              </w:rPr>
            </w:pPr>
            <w:r>
              <w:rPr>
                <w:rFonts w:hint="eastAsia" w:ascii="宋体" w:hAnsi="宋体" w:cs="宋体"/>
                <w:color w:val="000000"/>
                <w:kern w:val="0"/>
                <w:sz w:val="24"/>
              </w:rPr>
              <w:t>94</w:t>
            </w:r>
          </w:p>
        </w:tc>
        <w:tc>
          <w:tcPr>
            <w:tcW w:w="2910" w:type="dxa"/>
            <w:tcBorders>
              <w:top w:val="nil"/>
              <w:left w:val="nil"/>
              <w:bottom w:val="single" w:color="auto" w:sz="8" w:space="0"/>
              <w:right w:val="single" w:color="auto" w:sz="8" w:space="0"/>
            </w:tcBorders>
            <w:shd w:val="clear" w:color="auto" w:fill="auto"/>
            <w:noWrap/>
            <w:vAlign w:val="center"/>
          </w:tcPr>
          <w:p w14:paraId="34556A63">
            <w:pPr>
              <w:widowControl/>
              <w:adjustRightInd/>
              <w:jc w:val="center"/>
              <w:rPr>
                <w:rFonts w:ascii="宋体" w:hAnsi="宋体" w:cs="宋体"/>
                <w:color w:val="000000"/>
                <w:kern w:val="0"/>
                <w:sz w:val="24"/>
              </w:rPr>
            </w:pPr>
            <w:r>
              <w:rPr>
                <w:rFonts w:hint="eastAsia" w:ascii="宋体" w:hAnsi="宋体" w:cs="宋体"/>
                <w:color w:val="000000"/>
                <w:kern w:val="0"/>
                <w:sz w:val="24"/>
              </w:rPr>
              <w:t>粉丝</w:t>
            </w:r>
          </w:p>
        </w:tc>
        <w:tc>
          <w:tcPr>
            <w:tcW w:w="1950" w:type="dxa"/>
            <w:tcBorders>
              <w:top w:val="nil"/>
              <w:left w:val="nil"/>
              <w:bottom w:val="single" w:color="auto" w:sz="8" w:space="0"/>
              <w:right w:val="single" w:color="auto" w:sz="8" w:space="0"/>
            </w:tcBorders>
            <w:shd w:val="clear" w:color="auto" w:fill="auto"/>
            <w:noWrap/>
            <w:vAlign w:val="center"/>
          </w:tcPr>
          <w:p w14:paraId="1C88BAD3">
            <w:pPr>
              <w:widowControl/>
              <w:adjustRightInd/>
              <w:jc w:val="center"/>
              <w:rPr>
                <w:rFonts w:ascii="宋体" w:hAnsi="宋体" w:cs="宋体"/>
                <w:color w:val="000000"/>
                <w:kern w:val="0"/>
                <w:sz w:val="24"/>
              </w:rPr>
            </w:pPr>
            <w:r>
              <w:rPr>
                <w:rFonts w:hint="eastAsia" w:ascii="宋体" w:hAnsi="宋体" w:cs="宋体"/>
                <w:color w:val="000000"/>
                <w:kern w:val="0"/>
                <w:sz w:val="24"/>
              </w:rPr>
              <w:t>5kg/袋</w:t>
            </w:r>
          </w:p>
        </w:tc>
        <w:tc>
          <w:tcPr>
            <w:tcW w:w="1476" w:type="dxa"/>
            <w:tcBorders>
              <w:top w:val="nil"/>
              <w:left w:val="nil"/>
              <w:bottom w:val="single" w:color="auto" w:sz="8" w:space="0"/>
              <w:right w:val="single" w:color="auto" w:sz="8" w:space="0"/>
            </w:tcBorders>
            <w:shd w:val="clear" w:color="auto" w:fill="auto"/>
            <w:noWrap/>
            <w:vAlign w:val="center"/>
          </w:tcPr>
          <w:p w14:paraId="09BB2B01">
            <w:pPr>
              <w:widowControl/>
              <w:adjustRightInd/>
              <w:jc w:val="center"/>
              <w:rPr>
                <w:rFonts w:ascii="宋体" w:hAnsi="宋体" w:cs="宋体"/>
                <w:color w:val="000000"/>
                <w:kern w:val="0"/>
                <w:sz w:val="24"/>
              </w:rPr>
            </w:pPr>
            <w:r>
              <w:rPr>
                <w:rFonts w:hint="eastAsia" w:ascii="宋体" w:hAnsi="宋体" w:cs="宋体"/>
                <w:color w:val="000000"/>
                <w:kern w:val="0"/>
                <w:sz w:val="24"/>
              </w:rPr>
              <w:t>40袋</w:t>
            </w:r>
          </w:p>
        </w:tc>
      </w:tr>
      <w:tr w14:paraId="56693AE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C375239">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DF5CB26">
            <w:pPr>
              <w:widowControl/>
              <w:adjustRightInd/>
              <w:jc w:val="center"/>
              <w:rPr>
                <w:rFonts w:ascii="宋体" w:hAnsi="宋体" w:cs="宋体"/>
                <w:color w:val="000000"/>
                <w:kern w:val="0"/>
                <w:sz w:val="24"/>
              </w:rPr>
            </w:pPr>
            <w:r>
              <w:rPr>
                <w:rFonts w:hint="eastAsia" w:ascii="宋体" w:hAnsi="宋体" w:cs="宋体"/>
                <w:color w:val="000000"/>
                <w:kern w:val="0"/>
                <w:sz w:val="24"/>
              </w:rPr>
              <w:t>95</w:t>
            </w:r>
          </w:p>
        </w:tc>
        <w:tc>
          <w:tcPr>
            <w:tcW w:w="2910" w:type="dxa"/>
            <w:tcBorders>
              <w:top w:val="nil"/>
              <w:left w:val="nil"/>
              <w:bottom w:val="single" w:color="auto" w:sz="8" w:space="0"/>
              <w:right w:val="single" w:color="auto" w:sz="8" w:space="0"/>
            </w:tcBorders>
            <w:shd w:val="clear" w:color="auto" w:fill="auto"/>
            <w:noWrap/>
            <w:vAlign w:val="center"/>
          </w:tcPr>
          <w:p w14:paraId="2C42994A">
            <w:pPr>
              <w:widowControl/>
              <w:adjustRightInd/>
              <w:jc w:val="center"/>
              <w:rPr>
                <w:rFonts w:ascii="宋体" w:hAnsi="宋体" w:cs="宋体"/>
                <w:color w:val="000000"/>
                <w:kern w:val="0"/>
                <w:sz w:val="24"/>
              </w:rPr>
            </w:pPr>
            <w:r>
              <w:rPr>
                <w:rFonts w:hint="eastAsia" w:ascii="宋体" w:hAnsi="宋体" w:cs="宋体"/>
                <w:color w:val="000000"/>
                <w:kern w:val="0"/>
                <w:sz w:val="24"/>
              </w:rPr>
              <w:t>粉条</w:t>
            </w:r>
          </w:p>
        </w:tc>
        <w:tc>
          <w:tcPr>
            <w:tcW w:w="1950" w:type="dxa"/>
            <w:tcBorders>
              <w:top w:val="nil"/>
              <w:left w:val="nil"/>
              <w:bottom w:val="single" w:color="auto" w:sz="8" w:space="0"/>
              <w:right w:val="single" w:color="auto" w:sz="8" w:space="0"/>
            </w:tcBorders>
            <w:shd w:val="clear" w:color="auto" w:fill="auto"/>
            <w:noWrap/>
            <w:vAlign w:val="center"/>
          </w:tcPr>
          <w:p w14:paraId="4B558A40">
            <w:pPr>
              <w:widowControl/>
              <w:adjustRightInd/>
              <w:jc w:val="center"/>
              <w:rPr>
                <w:rFonts w:ascii="宋体" w:hAnsi="宋体" w:cs="宋体"/>
                <w:color w:val="000000"/>
                <w:kern w:val="0"/>
                <w:sz w:val="24"/>
              </w:rPr>
            </w:pPr>
            <w:r>
              <w:rPr>
                <w:rFonts w:hint="eastAsia" w:ascii="宋体" w:hAnsi="宋体" w:cs="宋体"/>
                <w:color w:val="000000"/>
                <w:kern w:val="0"/>
                <w:sz w:val="24"/>
              </w:rPr>
              <w:t>5kg/袋</w:t>
            </w:r>
          </w:p>
        </w:tc>
        <w:tc>
          <w:tcPr>
            <w:tcW w:w="1476" w:type="dxa"/>
            <w:tcBorders>
              <w:top w:val="nil"/>
              <w:left w:val="nil"/>
              <w:bottom w:val="single" w:color="auto" w:sz="8" w:space="0"/>
              <w:right w:val="single" w:color="auto" w:sz="8" w:space="0"/>
            </w:tcBorders>
            <w:shd w:val="clear" w:color="auto" w:fill="auto"/>
            <w:noWrap/>
            <w:vAlign w:val="center"/>
          </w:tcPr>
          <w:p w14:paraId="4BDB6A87">
            <w:pPr>
              <w:widowControl/>
              <w:adjustRightInd/>
              <w:jc w:val="center"/>
              <w:rPr>
                <w:rFonts w:ascii="宋体" w:hAnsi="宋体" w:cs="宋体"/>
                <w:color w:val="000000"/>
                <w:kern w:val="0"/>
                <w:sz w:val="24"/>
              </w:rPr>
            </w:pPr>
            <w:r>
              <w:rPr>
                <w:rFonts w:hint="eastAsia" w:ascii="宋体" w:hAnsi="宋体" w:cs="宋体"/>
                <w:color w:val="000000"/>
                <w:kern w:val="0"/>
                <w:sz w:val="24"/>
              </w:rPr>
              <w:t>40袋</w:t>
            </w:r>
          </w:p>
        </w:tc>
      </w:tr>
      <w:tr w14:paraId="05E0EE6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60A5F9D">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E53332C">
            <w:pPr>
              <w:widowControl/>
              <w:adjustRightInd/>
              <w:jc w:val="center"/>
              <w:rPr>
                <w:rFonts w:ascii="宋体" w:hAnsi="宋体" w:cs="宋体"/>
                <w:color w:val="000000"/>
                <w:kern w:val="0"/>
                <w:sz w:val="24"/>
              </w:rPr>
            </w:pPr>
            <w:r>
              <w:rPr>
                <w:rFonts w:hint="eastAsia" w:ascii="宋体" w:hAnsi="宋体" w:cs="宋体"/>
                <w:color w:val="000000"/>
                <w:kern w:val="0"/>
                <w:sz w:val="24"/>
              </w:rPr>
              <w:t>96</w:t>
            </w:r>
          </w:p>
        </w:tc>
        <w:tc>
          <w:tcPr>
            <w:tcW w:w="2910" w:type="dxa"/>
            <w:tcBorders>
              <w:top w:val="nil"/>
              <w:left w:val="nil"/>
              <w:bottom w:val="single" w:color="auto" w:sz="8" w:space="0"/>
              <w:right w:val="single" w:color="auto" w:sz="8" w:space="0"/>
            </w:tcBorders>
            <w:shd w:val="clear" w:color="auto" w:fill="auto"/>
            <w:noWrap/>
            <w:vAlign w:val="center"/>
          </w:tcPr>
          <w:p w14:paraId="3DD1B3BA">
            <w:pPr>
              <w:widowControl/>
              <w:adjustRightInd/>
              <w:jc w:val="center"/>
              <w:rPr>
                <w:rFonts w:ascii="宋体" w:hAnsi="宋体" w:cs="宋体"/>
                <w:color w:val="000000"/>
                <w:kern w:val="0"/>
                <w:sz w:val="24"/>
              </w:rPr>
            </w:pPr>
            <w:r>
              <w:rPr>
                <w:rFonts w:hint="eastAsia" w:ascii="宋体" w:hAnsi="宋体" w:cs="宋体"/>
                <w:color w:val="000000"/>
                <w:kern w:val="0"/>
                <w:sz w:val="24"/>
              </w:rPr>
              <w:t>蛋白肉</w:t>
            </w:r>
          </w:p>
        </w:tc>
        <w:tc>
          <w:tcPr>
            <w:tcW w:w="1950" w:type="dxa"/>
            <w:tcBorders>
              <w:top w:val="nil"/>
              <w:left w:val="nil"/>
              <w:bottom w:val="single" w:color="auto" w:sz="8" w:space="0"/>
              <w:right w:val="single" w:color="auto" w:sz="8" w:space="0"/>
            </w:tcBorders>
            <w:shd w:val="clear" w:color="auto" w:fill="auto"/>
            <w:noWrap/>
            <w:vAlign w:val="center"/>
          </w:tcPr>
          <w:p w14:paraId="0DC8DC77">
            <w:pPr>
              <w:widowControl/>
              <w:adjustRightInd/>
              <w:jc w:val="center"/>
              <w:rPr>
                <w:rFonts w:ascii="宋体" w:hAnsi="宋体" w:cs="宋体"/>
                <w:color w:val="000000"/>
                <w:kern w:val="0"/>
                <w:sz w:val="24"/>
              </w:rPr>
            </w:pPr>
            <w:r>
              <w:rPr>
                <w:rFonts w:hint="eastAsia" w:ascii="宋体" w:hAnsi="宋体" w:cs="宋体"/>
                <w:color w:val="000000"/>
                <w:kern w:val="0"/>
                <w:sz w:val="24"/>
              </w:rPr>
              <w:t>3.25kg/袋</w:t>
            </w:r>
          </w:p>
        </w:tc>
        <w:tc>
          <w:tcPr>
            <w:tcW w:w="1476" w:type="dxa"/>
            <w:tcBorders>
              <w:top w:val="nil"/>
              <w:left w:val="nil"/>
              <w:bottom w:val="single" w:color="auto" w:sz="8" w:space="0"/>
              <w:right w:val="single" w:color="auto" w:sz="8" w:space="0"/>
            </w:tcBorders>
            <w:shd w:val="clear" w:color="auto" w:fill="auto"/>
            <w:noWrap/>
            <w:vAlign w:val="center"/>
          </w:tcPr>
          <w:p w14:paraId="204A3ED3">
            <w:pPr>
              <w:widowControl/>
              <w:adjustRightInd/>
              <w:jc w:val="center"/>
              <w:rPr>
                <w:rFonts w:ascii="宋体" w:hAnsi="宋体" w:cs="宋体"/>
                <w:color w:val="000000"/>
                <w:kern w:val="0"/>
                <w:sz w:val="24"/>
              </w:rPr>
            </w:pPr>
            <w:r>
              <w:rPr>
                <w:rFonts w:hint="eastAsia" w:ascii="宋体" w:hAnsi="宋体" w:cs="宋体"/>
                <w:color w:val="000000"/>
                <w:kern w:val="0"/>
                <w:sz w:val="24"/>
              </w:rPr>
              <w:t>50袋</w:t>
            </w:r>
          </w:p>
        </w:tc>
      </w:tr>
      <w:tr w14:paraId="6A06DDD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41D8AC8">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EABD0F7">
            <w:pPr>
              <w:widowControl/>
              <w:adjustRightInd/>
              <w:jc w:val="center"/>
              <w:rPr>
                <w:rFonts w:ascii="宋体" w:hAnsi="宋体" w:cs="宋体"/>
                <w:color w:val="000000"/>
                <w:kern w:val="0"/>
                <w:sz w:val="24"/>
              </w:rPr>
            </w:pPr>
            <w:r>
              <w:rPr>
                <w:rFonts w:hint="eastAsia" w:ascii="宋体" w:hAnsi="宋体" w:cs="宋体"/>
                <w:color w:val="000000"/>
                <w:kern w:val="0"/>
                <w:sz w:val="24"/>
              </w:rPr>
              <w:t>97</w:t>
            </w:r>
          </w:p>
        </w:tc>
        <w:tc>
          <w:tcPr>
            <w:tcW w:w="2910" w:type="dxa"/>
            <w:tcBorders>
              <w:top w:val="nil"/>
              <w:left w:val="nil"/>
              <w:bottom w:val="single" w:color="auto" w:sz="8" w:space="0"/>
              <w:right w:val="single" w:color="auto" w:sz="8" w:space="0"/>
            </w:tcBorders>
            <w:shd w:val="clear" w:color="auto" w:fill="auto"/>
            <w:noWrap/>
            <w:vAlign w:val="center"/>
          </w:tcPr>
          <w:p w14:paraId="0F6329AD">
            <w:pPr>
              <w:widowControl/>
              <w:adjustRightInd/>
              <w:jc w:val="center"/>
              <w:rPr>
                <w:rFonts w:ascii="宋体" w:hAnsi="宋体" w:cs="宋体"/>
                <w:color w:val="000000"/>
                <w:kern w:val="0"/>
                <w:sz w:val="24"/>
              </w:rPr>
            </w:pPr>
            <w:r>
              <w:rPr>
                <w:rFonts w:hint="eastAsia" w:ascii="宋体" w:hAnsi="宋体" w:cs="宋体"/>
                <w:color w:val="000000"/>
                <w:kern w:val="0"/>
                <w:sz w:val="24"/>
              </w:rPr>
              <w:t>腐竹</w:t>
            </w:r>
          </w:p>
        </w:tc>
        <w:tc>
          <w:tcPr>
            <w:tcW w:w="1950" w:type="dxa"/>
            <w:tcBorders>
              <w:top w:val="nil"/>
              <w:left w:val="nil"/>
              <w:bottom w:val="single" w:color="auto" w:sz="8" w:space="0"/>
              <w:right w:val="single" w:color="auto" w:sz="8" w:space="0"/>
            </w:tcBorders>
            <w:shd w:val="clear" w:color="auto" w:fill="auto"/>
            <w:noWrap/>
            <w:vAlign w:val="center"/>
          </w:tcPr>
          <w:p w14:paraId="26E057B1">
            <w:pPr>
              <w:widowControl/>
              <w:adjustRightInd/>
              <w:jc w:val="center"/>
              <w:rPr>
                <w:rFonts w:ascii="宋体" w:hAnsi="宋体" w:cs="宋体"/>
                <w:color w:val="000000"/>
                <w:kern w:val="0"/>
                <w:sz w:val="24"/>
              </w:rPr>
            </w:pPr>
            <w:r>
              <w:rPr>
                <w:rFonts w:hint="eastAsia" w:ascii="宋体" w:hAnsi="宋体" w:cs="宋体"/>
                <w:color w:val="000000"/>
                <w:kern w:val="0"/>
                <w:sz w:val="24"/>
              </w:rPr>
              <w:t>3kg/袋</w:t>
            </w:r>
          </w:p>
        </w:tc>
        <w:tc>
          <w:tcPr>
            <w:tcW w:w="1476" w:type="dxa"/>
            <w:tcBorders>
              <w:top w:val="nil"/>
              <w:left w:val="nil"/>
              <w:bottom w:val="single" w:color="auto" w:sz="8" w:space="0"/>
              <w:right w:val="single" w:color="auto" w:sz="8" w:space="0"/>
            </w:tcBorders>
            <w:shd w:val="clear" w:color="auto" w:fill="auto"/>
            <w:noWrap/>
            <w:vAlign w:val="center"/>
          </w:tcPr>
          <w:p w14:paraId="00751F33">
            <w:pPr>
              <w:widowControl/>
              <w:adjustRightInd/>
              <w:jc w:val="center"/>
              <w:rPr>
                <w:rFonts w:ascii="宋体" w:hAnsi="宋体" w:cs="宋体"/>
                <w:color w:val="000000"/>
                <w:kern w:val="0"/>
                <w:sz w:val="24"/>
              </w:rPr>
            </w:pPr>
            <w:r>
              <w:rPr>
                <w:rFonts w:hint="eastAsia" w:ascii="宋体" w:hAnsi="宋体" w:cs="宋体"/>
                <w:color w:val="000000"/>
                <w:kern w:val="0"/>
                <w:sz w:val="24"/>
              </w:rPr>
              <w:t>60袋</w:t>
            </w:r>
          </w:p>
        </w:tc>
      </w:tr>
      <w:tr w14:paraId="25226FFE">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245245E">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29520FC">
            <w:pPr>
              <w:widowControl/>
              <w:adjustRightInd/>
              <w:jc w:val="center"/>
              <w:rPr>
                <w:rFonts w:ascii="宋体" w:hAnsi="宋体" w:cs="宋体"/>
                <w:color w:val="000000"/>
                <w:kern w:val="0"/>
                <w:sz w:val="24"/>
              </w:rPr>
            </w:pPr>
            <w:r>
              <w:rPr>
                <w:rFonts w:hint="eastAsia" w:ascii="宋体" w:hAnsi="宋体" w:cs="宋体"/>
                <w:color w:val="000000"/>
                <w:kern w:val="0"/>
                <w:sz w:val="24"/>
              </w:rPr>
              <w:t>98</w:t>
            </w:r>
          </w:p>
        </w:tc>
        <w:tc>
          <w:tcPr>
            <w:tcW w:w="2910" w:type="dxa"/>
            <w:tcBorders>
              <w:top w:val="nil"/>
              <w:left w:val="nil"/>
              <w:bottom w:val="single" w:color="auto" w:sz="8" w:space="0"/>
              <w:right w:val="single" w:color="auto" w:sz="8" w:space="0"/>
            </w:tcBorders>
            <w:shd w:val="clear" w:color="auto" w:fill="auto"/>
            <w:noWrap/>
            <w:vAlign w:val="center"/>
          </w:tcPr>
          <w:p w14:paraId="723C352F">
            <w:pPr>
              <w:widowControl/>
              <w:adjustRightInd/>
              <w:jc w:val="center"/>
              <w:rPr>
                <w:rFonts w:ascii="宋体" w:hAnsi="宋体" w:cs="宋体"/>
                <w:color w:val="000000"/>
                <w:kern w:val="0"/>
                <w:sz w:val="24"/>
              </w:rPr>
            </w:pPr>
            <w:r>
              <w:rPr>
                <w:rFonts w:hint="eastAsia" w:ascii="宋体" w:hAnsi="宋体" w:cs="宋体"/>
                <w:color w:val="000000"/>
                <w:kern w:val="0"/>
                <w:sz w:val="24"/>
              </w:rPr>
              <w:t>云丝豆腐皮</w:t>
            </w:r>
          </w:p>
        </w:tc>
        <w:tc>
          <w:tcPr>
            <w:tcW w:w="1950" w:type="dxa"/>
            <w:tcBorders>
              <w:top w:val="nil"/>
              <w:left w:val="nil"/>
              <w:bottom w:val="single" w:color="auto" w:sz="8" w:space="0"/>
              <w:right w:val="single" w:color="auto" w:sz="8" w:space="0"/>
            </w:tcBorders>
            <w:shd w:val="clear" w:color="auto" w:fill="auto"/>
            <w:noWrap/>
            <w:vAlign w:val="center"/>
          </w:tcPr>
          <w:p w14:paraId="52E6FF7D">
            <w:pPr>
              <w:widowControl/>
              <w:adjustRightInd/>
              <w:jc w:val="center"/>
              <w:rPr>
                <w:rFonts w:ascii="宋体" w:hAnsi="宋体" w:cs="宋体"/>
                <w:color w:val="000000"/>
                <w:kern w:val="0"/>
                <w:sz w:val="24"/>
              </w:rPr>
            </w:pPr>
            <w:r>
              <w:rPr>
                <w:rFonts w:hint="eastAsia" w:ascii="宋体" w:hAnsi="宋体" w:cs="宋体"/>
                <w:color w:val="000000"/>
                <w:kern w:val="0"/>
                <w:sz w:val="24"/>
              </w:rPr>
              <w:t>5kg/袋</w:t>
            </w:r>
          </w:p>
        </w:tc>
        <w:tc>
          <w:tcPr>
            <w:tcW w:w="1476" w:type="dxa"/>
            <w:tcBorders>
              <w:top w:val="nil"/>
              <w:left w:val="nil"/>
              <w:bottom w:val="single" w:color="auto" w:sz="8" w:space="0"/>
              <w:right w:val="single" w:color="auto" w:sz="8" w:space="0"/>
            </w:tcBorders>
            <w:shd w:val="clear" w:color="auto" w:fill="auto"/>
            <w:noWrap/>
            <w:vAlign w:val="center"/>
          </w:tcPr>
          <w:p w14:paraId="1FB5A01A">
            <w:pPr>
              <w:widowControl/>
              <w:adjustRightInd/>
              <w:jc w:val="center"/>
              <w:rPr>
                <w:rFonts w:ascii="宋体" w:hAnsi="宋体" w:cs="宋体"/>
                <w:color w:val="000000"/>
                <w:kern w:val="0"/>
                <w:sz w:val="24"/>
              </w:rPr>
            </w:pPr>
            <w:r>
              <w:rPr>
                <w:rFonts w:hint="eastAsia" w:ascii="宋体" w:hAnsi="宋体" w:cs="宋体"/>
                <w:color w:val="000000"/>
                <w:kern w:val="0"/>
                <w:sz w:val="24"/>
              </w:rPr>
              <w:t>50袋</w:t>
            </w:r>
          </w:p>
        </w:tc>
      </w:tr>
      <w:tr w14:paraId="42BE2E2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7EAC34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2D0FBDB">
            <w:pPr>
              <w:widowControl/>
              <w:adjustRightInd/>
              <w:jc w:val="center"/>
              <w:rPr>
                <w:rFonts w:ascii="宋体" w:hAnsi="宋体" w:cs="宋体"/>
                <w:color w:val="000000"/>
                <w:kern w:val="0"/>
                <w:sz w:val="24"/>
              </w:rPr>
            </w:pPr>
            <w:r>
              <w:rPr>
                <w:rFonts w:hint="eastAsia" w:ascii="宋体" w:hAnsi="宋体" w:cs="宋体"/>
                <w:color w:val="000000"/>
                <w:kern w:val="0"/>
                <w:sz w:val="24"/>
              </w:rPr>
              <w:t>99</w:t>
            </w:r>
          </w:p>
        </w:tc>
        <w:tc>
          <w:tcPr>
            <w:tcW w:w="2910" w:type="dxa"/>
            <w:tcBorders>
              <w:top w:val="nil"/>
              <w:left w:val="nil"/>
              <w:bottom w:val="single" w:color="auto" w:sz="8" w:space="0"/>
              <w:right w:val="single" w:color="auto" w:sz="8" w:space="0"/>
            </w:tcBorders>
            <w:shd w:val="clear" w:color="auto" w:fill="auto"/>
            <w:noWrap/>
            <w:vAlign w:val="center"/>
          </w:tcPr>
          <w:p w14:paraId="7A708C32">
            <w:pPr>
              <w:widowControl/>
              <w:adjustRightInd/>
              <w:jc w:val="center"/>
              <w:rPr>
                <w:rFonts w:ascii="宋体" w:hAnsi="宋体" w:cs="宋体"/>
                <w:color w:val="000000"/>
                <w:kern w:val="0"/>
                <w:sz w:val="24"/>
              </w:rPr>
            </w:pPr>
            <w:r>
              <w:rPr>
                <w:rFonts w:hint="eastAsia" w:ascii="宋体" w:hAnsi="宋体" w:cs="宋体"/>
                <w:color w:val="000000"/>
                <w:kern w:val="0"/>
                <w:sz w:val="24"/>
              </w:rPr>
              <w:t>花椒</w:t>
            </w:r>
          </w:p>
        </w:tc>
        <w:tc>
          <w:tcPr>
            <w:tcW w:w="1950" w:type="dxa"/>
            <w:tcBorders>
              <w:top w:val="nil"/>
              <w:left w:val="nil"/>
              <w:bottom w:val="single" w:color="auto" w:sz="8" w:space="0"/>
              <w:right w:val="single" w:color="auto" w:sz="8" w:space="0"/>
            </w:tcBorders>
            <w:shd w:val="clear" w:color="auto" w:fill="auto"/>
            <w:noWrap/>
            <w:vAlign w:val="center"/>
          </w:tcPr>
          <w:p w14:paraId="394501D4">
            <w:pPr>
              <w:widowControl/>
              <w:adjustRightInd/>
              <w:jc w:val="center"/>
              <w:rPr>
                <w:rFonts w:ascii="宋体" w:hAnsi="宋体" w:cs="宋体"/>
                <w:color w:val="000000"/>
                <w:kern w:val="0"/>
                <w:sz w:val="24"/>
              </w:rPr>
            </w:pPr>
            <w:r>
              <w:rPr>
                <w:rFonts w:hint="eastAsia" w:ascii="宋体" w:hAnsi="宋体" w:cs="宋体"/>
                <w:color w:val="000000"/>
                <w:kern w:val="0"/>
                <w:sz w:val="24"/>
              </w:rPr>
              <w:t>25kg/袋</w:t>
            </w:r>
          </w:p>
        </w:tc>
        <w:tc>
          <w:tcPr>
            <w:tcW w:w="1476" w:type="dxa"/>
            <w:tcBorders>
              <w:top w:val="nil"/>
              <w:left w:val="nil"/>
              <w:bottom w:val="single" w:color="auto" w:sz="8" w:space="0"/>
              <w:right w:val="single" w:color="auto" w:sz="8" w:space="0"/>
            </w:tcBorders>
            <w:shd w:val="clear" w:color="auto" w:fill="auto"/>
            <w:noWrap/>
            <w:vAlign w:val="center"/>
          </w:tcPr>
          <w:p w14:paraId="212E545D">
            <w:pPr>
              <w:widowControl/>
              <w:adjustRightInd/>
              <w:jc w:val="center"/>
              <w:rPr>
                <w:rFonts w:ascii="宋体" w:hAnsi="宋体" w:cs="宋体"/>
                <w:color w:val="000000"/>
                <w:kern w:val="0"/>
                <w:sz w:val="24"/>
              </w:rPr>
            </w:pPr>
            <w:r>
              <w:rPr>
                <w:rFonts w:hint="eastAsia" w:ascii="宋体" w:hAnsi="宋体" w:cs="宋体"/>
                <w:color w:val="000000"/>
                <w:kern w:val="0"/>
                <w:sz w:val="24"/>
              </w:rPr>
              <w:t>2袋</w:t>
            </w:r>
          </w:p>
        </w:tc>
      </w:tr>
      <w:tr w14:paraId="7AA6CC4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714F583">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675618C">
            <w:pPr>
              <w:widowControl/>
              <w:adjustRightInd/>
              <w:jc w:val="center"/>
              <w:rPr>
                <w:rFonts w:ascii="宋体" w:hAnsi="宋体" w:cs="宋体"/>
                <w:color w:val="000000"/>
                <w:kern w:val="0"/>
                <w:sz w:val="24"/>
              </w:rPr>
            </w:pPr>
            <w:r>
              <w:rPr>
                <w:rFonts w:hint="eastAsia" w:ascii="宋体" w:hAnsi="宋体" w:cs="宋体"/>
                <w:color w:val="000000"/>
                <w:kern w:val="0"/>
                <w:sz w:val="24"/>
              </w:rPr>
              <w:t>100</w:t>
            </w:r>
          </w:p>
        </w:tc>
        <w:tc>
          <w:tcPr>
            <w:tcW w:w="2910" w:type="dxa"/>
            <w:tcBorders>
              <w:top w:val="nil"/>
              <w:left w:val="nil"/>
              <w:bottom w:val="single" w:color="auto" w:sz="8" w:space="0"/>
              <w:right w:val="single" w:color="auto" w:sz="8" w:space="0"/>
            </w:tcBorders>
            <w:shd w:val="clear" w:color="auto" w:fill="auto"/>
            <w:noWrap/>
            <w:vAlign w:val="center"/>
          </w:tcPr>
          <w:p w14:paraId="02E6C6C7">
            <w:pPr>
              <w:widowControl/>
              <w:adjustRightInd/>
              <w:jc w:val="center"/>
              <w:rPr>
                <w:rFonts w:ascii="宋体" w:hAnsi="宋体" w:cs="宋体"/>
                <w:color w:val="000000"/>
                <w:kern w:val="0"/>
                <w:sz w:val="24"/>
              </w:rPr>
            </w:pPr>
            <w:r>
              <w:rPr>
                <w:rFonts w:hint="eastAsia" w:ascii="宋体" w:hAnsi="宋体" w:cs="宋体"/>
                <w:color w:val="000000"/>
                <w:kern w:val="0"/>
                <w:sz w:val="24"/>
              </w:rPr>
              <w:t>紫菜</w:t>
            </w:r>
          </w:p>
        </w:tc>
        <w:tc>
          <w:tcPr>
            <w:tcW w:w="1950" w:type="dxa"/>
            <w:tcBorders>
              <w:top w:val="nil"/>
              <w:left w:val="nil"/>
              <w:bottom w:val="single" w:color="auto" w:sz="8" w:space="0"/>
              <w:right w:val="single" w:color="auto" w:sz="8" w:space="0"/>
            </w:tcBorders>
            <w:shd w:val="clear" w:color="auto" w:fill="auto"/>
            <w:noWrap/>
            <w:vAlign w:val="center"/>
          </w:tcPr>
          <w:p w14:paraId="52DF58BB">
            <w:pPr>
              <w:widowControl/>
              <w:adjustRightInd/>
              <w:jc w:val="center"/>
              <w:rPr>
                <w:rFonts w:ascii="宋体" w:hAnsi="宋体" w:cs="宋体"/>
                <w:color w:val="000000"/>
                <w:kern w:val="0"/>
                <w:sz w:val="24"/>
              </w:rPr>
            </w:pPr>
            <w:r>
              <w:rPr>
                <w:rFonts w:hint="eastAsia" w:ascii="宋体" w:hAnsi="宋体" w:cs="宋体"/>
                <w:color w:val="000000"/>
                <w:kern w:val="0"/>
                <w:sz w:val="24"/>
              </w:rPr>
              <w:t>5kg/袋</w:t>
            </w:r>
          </w:p>
        </w:tc>
        <w:tc>
          <w:tcPr>
            <w:tcW w:w="1476" w:type="dxa"/>
            <w:tcBorders>
              <w:top w:val="nil"/>
              <w:left w:val="nil"/>
              <w:bottom w:val="single" w:color="auto" w:sz="8" w:space="0"/>
              <w:right w:val="single" w:color="auto" w:sz="8" w:space="0"/>
            </w:tcBorders>
            <w:shd w:val="clear" w:color="auto" w:fill="auto"/>
            <w:noWrap/>
            <w:vAlign w:val="center"/>
          </w:tcPr>
          <w:p w14:paraId="5CDE3DAF">
            <w:pPr>
              <w:widowControl/>
              <w:adjustRightInd/>
              <w:jc w:val="center"/>
              <w:rPr>
                <w:rFonts w:ascii="宋体" w:hAnsi="宋体" w:cs="宋体"/>
                <w:color w:val="000000"/>
                <w:kern w:val="0"/>
                <w:sz w:val="24"/>
              </w:rPr>
            </w:pPr>
            <w:r>
              <w:rPr>
                <w:rFonts w:hint="eastAsia" w:ascii="宋体" w:hAnsi="宋体" w:cs="宋体"/>
                <w:color w:val="000000"/>
                <w:kern w:val="0"/>
                <w:sz w:val="24"/>
              </w:rPr>
              <w:t>10袋</w:t>
            </w:r>
          </w:p>
        </w:tc>
      </w:tr>
      <w:tr w14:paraId="7452F39B">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4CC989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DE254A4">
            <w:pPr>
              <w:widowControl/>
              <w:adjustRightInd/>
              <w:jc w:val="center"/>
              <w:rPr>
                <w:rFonts w:ascii="宋体" w:hAnsi="宋体" w:cs="宋体"/>
                <w:color w:val="000000"/>
                <w:kern w:val="0"/>
                <w:sz w:val="24"/>
              </w:rPr>
            </w:pPr>
            <w:r>
              <w:rPr>
                <w:rFonts w:hint="eastAsia" w:ascii="宋体" w:hAnsi="宋体" w:cs="宋体"/>
                <w:color w:val="000000"/>
                <w:kern w:val="0"/>
                <w:sz w:val="24"/>
              </w:rPr>
              <w:t>101</w:t>
            </w:r>
          </w:p>
        </w:tc>
        <w:tc>
          <w:tcPr>
            <w:tcW w:w="2910" w:type="dxa"/>
            <w:tcBorders>
              <w:top w:val="nil"/>
              <w:left w:val="nil"/>
              <w:bottom w:val="single" w:color="auto" w:sz="8" w:space="0"/>
              <w:right w:val="single" w:color="auto" w:sz="8" w:space="0"/>
            </w:tcBorders>
            <w:shd w:val="clear" w:color="auto" w:fill="auto"/>
            <w:noWrap/>
            <w:vAlign w:val="center"/>
          </w:tcPr>
          <w:p w14:paraId="5872A4C1">
            <w:pPr>
              <w:widowControl/>
              <w:adjustRightInd/>
              <w:jc w:val="center"/>
              <w:rPr>
                <w:rFonts w:ascii="宋体" w:hAnsi="宋体" w:cs="宋体"/>
                <w:color w:val="000000"/>
                <w:kern w:val="0"/>
                <w:sz w:val="24"/>
              </w:rPr>
            </w:pPr>
            <w:r>
              <w:rPr>
                <w:rFonts w:hint="eastAsia" w:ascii="宋体" w:hAnsi="宋体" w:cs="宋体"/>
                <w:color w:val="000000"/>
                <w:kern w:val="0"/>
                <w:sz w:val="24"/>
              </w:rPr>
              <w:t>包装紫菜</w:t>
            </w:r>
          </w:p>
        </w:tc>
        <w:tc>
          <w:tcPr>
            <w:tcW w:w="1950" w:type="dxa"/>
            <w:tcBorders>
              <w:top w:val="nil"/>
              <w:left w:val="nil"/>
              <w:bottom w:val="single" w:color="auto" w:sz="8" w:space="0"/>
              <w:right w:val="single" w:color="auto" w:sz="8" w:space="0"/>
            </w:tcBorders>
            <w:shd w:val="clear" w:color="auto" w:fill="auto"/>
            <w:noWrap/>
            <w:vAlign w:val="center"/>
          </w:tcPr>
          <w:p w14:paraId="05EAB8D4">
            <w:pPr>
              <w:widowControl/>
              <w:adjustRightInd/>
              <w:jc w:val="center"/>
              <w:rPr>
                <w:rFonts w:ascii="宋体" w:hAnsi="宋体" w:cs="宋体"/>
                <w:color w:val="000000"/>
                <w:kern w:val="0"/>
                <w:sz w:val="24"/>
              </w:rPr>
            </w:pPr>
            <w:r>
              <w:rPr>
                <w:rFonts w:hint="eastAsia" w:ascii="宋体" w:hAnsi="宋体" w:cs="宋体"/>
                <w:color w:val="000000"/>
                <w:kern w:val="0"/>
                <w:sz w:val="24"/>
              </w:rPr>
              <w:t>50g*10袋/条</w:t>
            </w:r>
          </w:p>
        </w:tc>
        <w:tc>
          <w:tcPr>
            <w:tcW w:w="1476" w:type="dxa"/>
            <w:tcBorders>
              <w:top w:val="nil"/>
              <w:left w:val="nil"/>
              <w:bottom w:val="single" w:color="auto" w:sz="8" w:space="0"/>
              <w:right w:val="single" w:color="auto" w:sz="8" w:space="0"/>
            </w:tcBorders>
            <w:shd w:val="clear" w:color="auto" w:fill="auto"/>
            <w:noWrap/>
            <w:vAlign w:val="center"/>
          </w:tcPr>
          <w:p w14:paraId="72628EA7">
            <w:pPr>
              <w:widowControl/>
              <w:adjustRightInd/>
              <w:jc w:val="center"/>
              <w:rPr>
                <w:rFonts w:ascii="宋体" w:hAnsi="宋体" w:cs="宋体"/>
                <w:color w:val="000000"/>
                <w:kern w:val="0"/>
                <w:sz w:val="24"/>
              </w:rPr>
            </w:pPr>
            <w:r>
              <w:rPr>
                <w:rFonts w:hint="eastAsia" w:ascii="宋体" w:hAnsi="宋体" w:cs="宋体"/>
                <w:color w:val="000000"/>
                <w:kern w:val="0"/>
                <w:sz w:val="24"/>
              </w:rPr>
              <w:t>100条</w:t>
            </w:r>
          </w:p>
        </w:tc>
      </w:tr>
      <w:tr w14:paraId="5CE1CCCD">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4F64E7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6C3BC39">
            <w:pPr>
              <w:widowControl/>
              <w:adjustRightInd/>
              <w:jc w:val="center"/>
              <w:rPr>
                <w:rFonts w:ascii="宋体" w:hAnsi="宋体" w:cs="宋体"/>
                <w:color w:val="000000"/>
                <w:kern w:val="0"/>
                <w:sz w:val="24"/>
              </w:rPr>
            </w:pPr>
            <w:r>
              <w:rPr>
                <w:rFonts w:hint="eastAsia" w:ascii="宋体" w:hAnsi="宋体" w:cs="宋体"/>
                <w:color w:val="000000"/>
                <w:kern w:val="0"/>
                <w:sz w:val="24"/>
              </w:rPr>
              <w:t>102</w:t>
            </w:r>
          </w:p>
        </w:tc>
        <w:tc>
          <w:tcPr>
            <w:tcW w:w="2910" w:type="dxa"/>
            <w:tcBorders>
              <w:top w:val="nil"/>
              <w:left w:val="nil"/>
              <w:bottom w:val="single" w:color="auto" w:sz="8" w:space="0"/>
              <w:right w:val="single" w:color="auto" w:sz="8" w:space="0"/>
            </w:tcBorders>
            <w:shd w:val="clear" w:color="auto" w:fill="auto"/>
            <w:noWrap/>
            <w:vAlign w:val="center"/>
          </w:tcPr>
          <w:p w14:paraId="0AC132DD">
            <w:pPr>
              <w:widowControl/>
              <w:adjustRightInd/>
              <w:jc w:val="center"/>
              <w:rPr>
                <w:rFonts w:ascii="宋体" w:hAnsi="宋体" w:cs="宋体"/>
                <w:color w:val="000000"/>
                <w:kern w:val="0"/>
                <w:sz w:val="24"/>
              </w:rPr>
            </w:pPr>
            <w:r>
              <w:rPr>
                <w:rFonts w:hint="eastAsia" w:ascii="宋体" w:hAnsi="宋体" w:cs="宋体"/>
                <w:color w:val="000000"/>
                <w:kern w:val="0"/>
                <w:sz w:val="24"/>
              </w:rPr>
              <w:t>发皮</w:t>
            </w:r>
          </w:p>
        </w:tc>
        <w:tc>
          <w:tcPr>
            <w:tcW w:w="1950" w:type="dxa"/>
            <w:tcBorders>
              <w:top w:val="nil"/>
              <w:left w:val="nil"/>
              <w:bottom w:val="single" w:color="auto" w:sz="8" w:space="0"/>
              <w:right w:val="single" w:color="auto" w:sz="8" w:space="0"/>
            </w:tcBorders>
            <w:shd w:val="clear" w:color="auto" w:fill="auto"/>
            <w:noWrap/>
            <w:vAlign w:val="center"/>
          </w:tcPr>
          <w:p w14:paraId="068AF82C">
            <w:pPr>
              <w:widowControl/>
              <w:adjustRightInd/>
              <w:jc w:val="center"/>
              <w:rPr>
                <w:rFonts w:ascii="宋体" w:hAnsi="宋体" w:cs="宋体"/>
                <w:color w:val="000000"/>
                <w:kern w:val="0"/>
                <w:sz w:val="24"/>
              </w:rPr>
            </w:pPr>
            <w:r>
              <w:rPr>
                <w:rFonts w:hint="eastAsia" w:ascii="宋体" w:hAnsi="宋体" w:cs="宋体"/>
                <w:color w:val="000000"/>
                <w:kern w:val="0"/>
                <w:sz w:val="24"/>
              </w:rPr>
              <w:t>5kg/袋</w:t>
            </w:r>
          </w:p>
        </w:tc>
        <w:tc>
          <w:tcPr>
            <w:tcW w:w="1476" w:type="dxa"/>
            <w:tcBorders>
              <w:top w:val="nil"/>
              <w:left w:val="nil"/>
              <w:bottom w:val="single" w:color="auto" w:sz="8" w:space="0"/>
              <w:right w:val="single" w:color="auto" w:sz="8" w:space="0"/>
            </w:tcBorders>
            <w:shd w:val="clear" w:color="auto" w:fill="auto"/>
            <w:noWrap/>
            <w:vAlign w:val="center"/>
          </w:tcPr>
          <w:p w14:paraId="11DF0F86">
            <w:pPr>
              <w:widowControl/>
              <w:adjustRightInd/>
              <w:jc w:val="center"/>
              <w:rPr>
                <w:rFonts w:ascii="宋体" w:hAnsi="宋体" w:cs="宋体"/>
                <w:color w:val="000000"/>
                <w:kern w:val="0"/>
                <w:sz w:val="24"/>
              </w:rPr>
            </w:pPr>
            <w:r>
              <w:rPr>
                <w:rFonts w:hint="eastAsia" w:ascii="宋体" w:hAnsi="宋体" w:cs="宋体"/>
                <w:color w:val="000000"/>
                <w:kern w:val="0"/>
                <w:sz w:val="24"/>
              </w:rPr>
              <w:t>20袋</w:t>
            </w:r>
          </w:p>
        </w:tc>
      </w:tr>
      <w:tr w14:paraId="4A1C536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89B144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75930C0">
            <w:pPr>
              <w:widowControl/>
              <w:adjustRightInd/>
              <w:jc w:val="center"/>
              <w:rPr>
                <w:rFonts w:ascii="宋体" w:hAnsi="宋体" w:cs="宋体"/>
                <w:color w:val="000000"/>
                <w:kern w:val="0"/>
                <w:sz w:val="24"/>
              </w:rPr>
            </w:pPr>
            <w:r>
              <w:rPr>
                <w:rFonts w:hint="eastAsia" w:ascii="宋体" w:hAnsi="宋体" w:cs="宋体"/>
                <w:color w:val="000000"/>
                <w:kern w:val="0"/>
                <w:sz w:val="24"/>
              </w:rPr>
              <w:t>103</w:t>
            </w:r>
          </w:p>
        </w:tc>
        <w:tc>
          <w:tcPr>
            <w:tcW w:w="2910" w:type="dxa"/>
            <w:tcBorders>
              <w:top w:val="nil"/>
              <w:left w:val="nil"/>
              <w:bottom w:val="single" w:color="auto" w:sz="8" w:space="0"/>
              <w:right w:val="single" w:color="auto" w:sz="8" w:space="0"/>
            </w:tcBorders>
            <w:shd w:val="clear" w:color="auto" w:fill="auto"/>
            <w:noWrap/>
            <w:vAlign w:val="center"/>
          </w:tcPr>
          <w:p w14:paraId="3CA4B720">
            <w:pPr>
              <w:widowControl/>
              <w:adjustRightInd/>
              <w:jc w:val="center"/>
              <w:rPr>
                <w:rFonts w:ascii="宋体" w:hAnsi="宋体" w:cs="宋体"/>
                <w:color w:val="000000"/>
                <w:kern w:val="0"/>
                <w:sz w:val="24"/>
              </w:rPr>
            </w:pPr>
            <w:r>
              <w:rPr>
                <w:rFonts w:hint="eastAsia" w:ascii="宋体" w:hAnsi="宋体" w:cs="宋体"/>
                <w:color w:val="000000"/>
                <w:kern w:val="0"/>
                <w:sz w:val="24"/>
              </w:rPr>
              <w:t>土豆粉</w:t>
            </w:r>
          </w:p>
        </w:tc>
        <w:tc>
          <w:tcPr>
            <w:tcW w:w="1950" w:type="dxa"/>
            <w:tcBorders>
              <w:top w:val="nil"/>
              <w:left w:val="nil"/>
              <w:bottom w:val="single" w:color="auto" w:sz="8" w:space="0"/>
              <w:right w:val="single" w:color="auto" w:sz="8" w:space="0"/>
            </w:tcBorders>
            <w:shd w:val="clear" w:color="auto" w:fill="auto"/>
            <w:noWrap/>
            <w:vAlign w:val="center"/>
          </w:tcPr>
          <w:p w14:paraId="3DBB5131">
            <w:pPr>
              <w:widowControl/>
              <w:adjustRightInd/>
              <w:jc w:val="center"/>
              <w:rPr>
                <w:rFonts w:ascii="宋体" w:hAnsi="宋体" w:cs="宋体"/>
                <w:color w:val="000000"/>
                <w:kern w:val="0"/>
                <w:sz w:val="24"/>
              </w:rPr>
            </w:pPr>
            <w:r>
              <w:rPr>
                <w:rFonts w:hint="eastAsia" w:ascii="宋体" w:hAnsi="宋体" w:cs="宋体"/>
                <w:color w:val="000000"/>
                <w:kern w:val="0"/>
                <w:sz w:val="24"/>
              </w:rPr>
              <w:t>350ml*50袋/箱</w:t>
            </w:r>
          </w:p>
        </w:tc>
        <w:tc>
          <w:tcPr>
            <w:tcW w:w="1476" w:type="dxa"/>
            <w:tcBorders>
              <w:top w:val="nil"/>
              <w:left w:val="nil"/>
              <w:bottom w:val="single" w:color="auto" w:sz="8" w:space="0"/>
              <w:right w:val="single" w:color="auto" w:sz="8" w:space="0"/>
            </w:tcBorders>
            <w:shd w:val="clear" w:color="auto" w:fill="auto"/>
            <w:noWrap/>
            <w:vAlign w:val="center"/>
          </w:tcPr>
          <w:p w14:paraId="6BF00459">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7517BCC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EE9B96C">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14F839B">
            <w:pPr>
              <w:widowControl/>
              <w:adjustRightInd/>
              <w:jc w:val="center"/>
              <w:rPr>
                <w:rFonts w:ascii="宋体" w:hAnsi="宋体" w:cs="宋体"/>
                <w:color w:val="000000"/>
                <w:kern w:val="0"/>
                <w:sz w:val="24"/>
              </w:rPr>
            </w:pPr>
            <w:r>
              <w:rPr>
                <w:rFonts w:hint="eastAsia" w:ascii="宋体" w:hAnsi="宋体" w:cs="宋体"/>
                <w:color w:val="000000"/>
                <w:kern w:val="0"/>
                <w:sz w:val="24"/>
              </w:rPr>
              <w:t>104</w:t>
            </w:r>
          </w:p>
        </w:tc>
        <w:tc>
          <w:tcPr>
            <w:tcW w:w="2910" w:type="dxa"/>
            <w:tcBorders>
              <w:top w:val="nil"/>
              <w:left w:val="nil"/>
              <w:bottom w:val="single" w:color="auto" w:sz="8" w:space="0"/>
              <w:right w:val="single" w:color="auto" w:sz="8" w:space="0"/>
            </w:tcBorders>
            <w:shd w:val="clear" w:color="auto" w:fill="auto"/>
            <w:vAlign w:val="center"/>
          </w:tcPr>
          <w:p w14:paraId="16C18F4F">
            <w:pPr>
              <w:widowControl/>
              <w:adjustRightInd/>
              <w:jc w:val="center"/>
              <w:rPr>
                <w:rFonts w:ascii="宋体" w:hAnsi="宋体" w:cs="宋体"/>
                <w:color w:val="000000"/>
                <w:kern w:val="0"/>
                <w:sz w:val="24"/>
              </w:rPr>
            </w:pPr>
            <w:r>
              <w:rPr>
                <w:rFonts w:hint="eastAsia" w:ascii="宋体" w:hAnsi="宋体" w:cs="宋体"/>
                <w:color w:val="000000"/>
                <w:kern w:val="0"/>
                <w:sz w:val="24"/>
              </w:rPr>
              <w:t>黄豆</w:t>
            </w:r>
          </w:p>
        </w:tc>
        <w:tc>
          <w:tcPr>
            <w:tcW w:w="1950" w:type="dxa"/>
            <w:tcBorders>
              <w:top w:val="nil"/>
              <w:left w:val="nil"/>
              <w:bottom w:val="single" w:color="auto" w:sz="8" w:space="0"/>
              <w:right w:val="single" w:color="auto" w:sz="8" w:space="0"/>
            </w:tcBorders>
            <w:shd w:val="clear" w:color="auto" w:fill="auto"/>
            <w:vAlign w:val="center"/>
          </w:tcPr>
          <w:p w14:paraId="6C61096E">
            <w:pPr>
              <w:widowControl/>
              <w:adjustRightInd/>
              <w:jc w:val="center"/>
              <w:rPr>
                <w:rFonts w:ascii="宋体" w:hAnsi="宋体" w:cs="宋体"/>
                <w:color w:val="000000"/>
                <w:kern w:val="0"/>
                <w:sz w:val="24"/>
              </w:rPr>
            </w:pPr>
            <w:r>
              <w:rPr>
                <w:rFonts w:hint="eastAsia" w:ascii="宋体" w:hAnsi="宋体" w:cs="宋体"/>
                <w:color w:val="000000"/>
                <w:kern w:val="0"/>
                <w:sz w:val="24"/>
              </w:rPr>
              <w:t>25kg/袋</w:t>
            </w:r>
          </w:p>
        </w:tc>
        <w:tc>
          <w:tcPr>
            <w:tcW w:w="1476" w:type="dxa"/>
            <w:tcBorders>
              <w:top w:val="nil"/>
              <w:left w:val="nil"/>
              <w:bottom w:val="single" w:color="auto" w:sz="8" w:space="0"/>
              <w:right w:val="single" w:color="auto" w:sz="8" w:space="0"/>
            </w:tcBorders>
            <w:shd w:val="clear" w:color="auto" w:fill="auto"/>
            <w:vAlign w:val="center"/>
          </w:tcPr>
          <w:p w14:paraId="3E8EB822">
            <w:pPr>
              <w:widowControl/>
              <w:adjustRightInd/>
              <w:jc w:val="center"/>
              <w:rPr>
                <w:rFonts w:ascii="宋体" w:hAnsi="宋体" w:cs="宋体"/>
                <w:color w:val="000000"/>
                <w:kern w:val="0"/>
                <w:sz w:val="24"/>
              </w:rPr>
            </w:pPr>
            <w:r>
              <w:rPr>
                <w:rFonts w:hint="eastAsia" w:ascii="宋体" w:hAnsi="宋体" w:cs="宋体"/>
                <w:color w:val="000000"/>
                <w:kern w:val="0"/>
                <w:sz w:val="24"/>
              </w:rPr>
              <w:t>30袋</w:t>
            </w:r>
          </w:p>
        </w:tc>
      </w:tr>
      <w:tr w14:paraId="771B206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FBE3025">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冷冻类</w:t>
            </w:r>
          </w:p>
        </w:tc>
        <w:tc>
          <w:tcPr>
            <w:tcW w:w="512" w:type="dxa"/>
            <w:tcBorders>
              <w:top w:val="nil"/>
              <w:left w:val="nil"/>
              <w:bottom w:val="single" w:color="auto" w:sz="8" w:space="0"/>
              <w:right w:val="single" w:color="auto" w:sz="8" w:space="0"/>
            </w:tcBorders>
            <w:shd w:val="clear" w:color="auto" w:fill="auto"/>
            <w:noWrap/>
            <w:vAlign w:val="center"/>
          </w:tcPr>
          <w:p w14:paraId="00B99085">
            <w:pPr>
              <w:widowControl/>
              <w:adjustRightInd/>
              <w:jc w:val="center"/>
              <w:rPr>
                <w:rFonts w:ascii="宋体" w:hAnsi="宋体" w:cs="宋体"/>
                <w:color w:val="000000"/>
                <w:kern w:val="0"/>
                <w:sz w:val="24"/>
              </w:rPr>
            </w:pPr>
            <w:r>
              <w:rPr>
                <w:rFonts w:hint="eastAsia" w:ascii="宋体" w:hAnsi="宋体" w:cs="宋体"/>
                <w:color w:val="000000"/>
                <w:kern w:val="0"/>
                <w:sz w:val="24"/>
              </w:rPr>
              <w:t>105</w:t>
            </w:r>
          </w:p>
        </w:tc>
        <w:tc>
          <w:tcPr>
            <w:tcW w:w="2910" w:type="dxa"/>
            <w:tcBorders>
              <w:top w:val="nil"/>
              <w:left w:val="nil"/>
              <w:bottom w:val="single" w:color="auto" w:sz="8" w:space="0"/>
              <w:right w:val="single" w:color="auto" w:sz="8" w:space="0"/>
            </w:tcBorders>
            <w:shd w:val="clear" w:color="auto" w:fill="auto"/>
            <w:vAlign w:val="center"/>
          </w:tcPr>
          <w:p w14:paraId="0C8CD916">
            <w:pPr>
              <w:widowControl/>
              <w:adjustRightInd/>
              <w:jc w:val="center"/>
              <w:rPr>
                <w:rFonts w:ascii="宋体" w:hAnsi="宋体" w:cs="宋体"/>
                <w:color w:val="000000"/>
                <w:kern w:val="0"/>
                <w:sz w:val="24"/>
              </w:rPr>
            </w:pPr>
            <w:r>
              <w:rPr>
                <w:rFonts w:hint="eastAsia" w:ascii="宋体" w:hAnsi="宋体" w:cs="宋体"/>
                <w:color w:val="000000"/>
                <w:kern w:val="0"/>
                <w:sz w:val="24"/>
              </w:rPr>
              <w:t>*鸡脯肉</w:t>
            </w:r>
          </w:p>
        </w:tc>
        <w:tc>
          <w:tcPr>
            <w:tcW w:w="1950" w:type="dxa"/>
            <w:tcBorders>
              <w:top w:val="nil"/>
              <w:left w:val="nil"/>
              <w:bottom w:val="single" w:color="auto" w:sz="8" w:space="0"/>
              <w:right w:val="single" w:color="auto" w:sz="8" w:space="0"/>
            </w:tcBorders>
            <w:shd w:val="clear" w:color="auto" w:fill="auto"/>
            <w:vAlign w:val="center"/>
          </w:tcPr>
          <w:p w14:paraId="6E66B5C6">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vAlign w:val="center"/>
          </w:tcPr>
          <w:p w14:paraId="70FA213F">
            <w:pPr>
              <w:widowControl/>
              <w:adjustRightInd/>
              <w:jc w:val="center"/>
              <w:rPr>
                <w:rFonts w:ascii="宋体" w:hAnsi="宋体" w:cs="宋体"/>
                <w:color w:val="000000"/>
                <w:kern w:val="0"/>
                <w:sz w:val="24"/>
              </w:rPr>
            </w:pPr>
            <w:r>
              <w:rPr>
                <w:rFonts w:hint="eastAsia" w:ascii="宋体" w:hAnsi="宋体" w:cs="宋体"/>
                <w:color w:val="000000"/>
                <w:kern w:val="0"/>
                <w:sz w:val="24"/>
              </w:rPr>
              <w:t>200箱</w:t>
            </w:r>
          </w:p>
        </w:tc>
      </w:tr>
      <w:tr w14:paraId="3A49709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93BD29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04B6977">
            <w:pPr>
              <w:widowControl/>
              <w:adjustRightInd/>
              <w:jc w:val="center"/>
              <w:rPr>
                <w:rFonts w:ascii="宋体" w:hAnsi="宋体" w:cs="宋体"/>
                <w:color w:val="000000"/>
                <w:kern w:val="0"/>
                <w:sz w:val="24"/>
              </w:rPr>
            </w:pPr>
            <w:r>
              <w:rPr>
                <w:rFonts w:hint="eastAsia" w:ascii="宋体" w:hAnsi="宋体" w:cs="宋体"/>
                <w:color w:val="000000"/>
                <w:kern w:val="0"/>
                <w:sz w:val="24"/>
              </w:rPr>
              <w:t>106</w:t>
            </w:r>
          </w:p>
        </w:tc>
        <w:tc>
          <w:tcPr>
            <w:tcW w:w="2910" w:type="dxa"/>
            <w:tcBorders>
              <w:top w:val="nil"/>
              <w:left w:val="nil"/>
              <w:bottom w:val="single" w:color="auto" w:sz="8" w:space="0"/>
              <w:right w:val="single" w:color="auto" w:sz="8" w:space="0"/>
            </w:tcBorders>
            <w:shd w:val="clear" w:color="auto" w:fill="auto"/>
            <w:vAlign w:val="center"/>
          </w:tcPr>
          <w:p w14:paraId="37E3D5A9">
            <w:pPr>
              <w:widowControl/>
              <w:adjustRightInd/>
              <w:jc w:val="center"/>
              <w:rPr>
                <w:rFonts w:ascii="宋体" w:hAnsi="宋体" w:cs="宋体"/>
                <w:color w:val="000000"/>
                <w:kern w:val="0"/>
                <w:sz w:val="24"/>
              </w:rPr>
            </w:pPr>
            <w:r>
              <w:rPr>
                <w:rFonts w:hint="eastAsia" w:ascii="宋体" w:hAnsi="宋体" w:cs="宋体"/>
                <w:color w:val="000000"/>
                <w:kern w:val="0"/>
                <w:sz w:val="24"/>
              </w:rPr>
              <w:t>*虾仁</w:t>
            </w:r>
          </w:p>
        </w:tc>
        <w:tc>
          <w:tcPr>
            <w:tcW w:w="1950" w:type="dxa"/>
            <w:tcBorders>
              <w:top w:val="nil"/>
              <w:left w:val="nil"/>
              <w:bottom w:val="single" w:color="auto" w:sz="8" w:space="0"/>
              <w:right w:val="single" w:color="auto" w:sz="8" w:space="0"/>
            </w:tcBorders>
            <w:shd w:val="clear" w:color="auto" w:fill="auto"/>
            <w:vAlign w:val="center"/>
          </w:tcPr>
          <w:p w14:paraId="4CB3ABE0">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vAlign w:val="center"/>
          </w:tcPr>
          <w:p w14:paraId="21A60DAF">
            <w:pPr>
              <w:widowControl/>
              <w:adjustRightInd/>
              <w:jc w:val="center"/>
              <w:rPr>
                <w:rFonts w:ascii="宋体" w:hAnsi="宋体" w:cs="宋体"/>
                <w:color w:val="000000"/>
                <w:kern w:val="0"/>
                <w:sz w:val="24"/>
              </w:rPr>
            </w:pPr>
            <w:r>
              <w:rPr>
                <w:rFonts w:hint="eastAsia" w:ascii="宋体" w:hAnsi="宋体" w:cs="宋体"/>
                <w:color w:val="000000"/>
                <w:kern w:val="0"/>
                <w:sz w:val="24"/>
              </w:rPr>
              <w:t>20箱</w:t>
            </w:r>
          </w:p>
        </w:tc>
      </w:tr>
      <w:tr w14:paraId="6A6B651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4E7932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69BD09C">
            <w:pPr>
              <w:widowControl/>
              <w:adjustRightInd/>
              <w:jc w:val="center"/>
              <w:rPr>
                <w:rFonts w:ascii="宋体" w:hAnsi="宋体" w:cs="宋体"/>
                <w:color w:val="000000"/>
                <w:kern w:val="0"/>
                <w:sz w:val="24"/>
              </w:rPr>
            </w:pPr>
            <w:r>
              <w:rPr>
                <w:rFonts w:hint="eastAsia" w:ascii="宋体" w:hAnsi="宋体" w:cs="宋体"/>
                <w:color w:val="000000"/>
                <w:kern w:val="0"/>
                <w:sz w:val="24"/>
              </w:rPr>
              <w:t>107</w:t>
            </w:r>
          </w:p>
        </w:tc>
        <w:tc>
          <w:tcPr>
            <w:tcW w:w="2910" w:type="dxa"/>
            <w:tcBorders>
              <w:top w:val="nil"/>
              <w:left w:val="nil"/>
              <w:bottom w:val="single" w:color="auto" w:sz="8" w:space="0"/>
              <w:right w:val="single" w:color="auto" w:sz="8" w:space="0"/>
            </w:tcBorders>
            <w:shd w:val="clear" w:color="auto" w:fill="auto"/>
            <w:vAlign w:val="center"/>
          </w:tcPr>
          <w:p w14:paraId="7705AD3D">
            <w:pPr>
              <w:widowControl/>
              <w:adjustRightInd/>
              <w:jc w:val="center"/>
              <w:rPr>
                <w:rFonts w:ascii="宋体" w:hAnsi="宋体" w:cs="宋体"/>
                <w:color w:val="000000"/>
                <w:kern w:val="0"/>
                <w:sz w:val="24"/>
              </w:rPr>
            </w:pPr>
            <w:r>
              <w:rPr>
                <w:rFonts w:hint="eastAsia" w:ascii="宋体" w:hAnsi="宋体" w:cs="宋体"/>
                <w:color w:val="000000"/>
                <w:kern w:val="0"/>
                <w:sz w:val="24"/>
              </w:rPr>
              <w:t>*琵琶腿</w:t>
            </w:r>
          </w:p>
        </w:tc>
        <w:tc>
          <w:tcPr>
            <w:tcW w:w="1950" w:type="dxa"/>
            <w:tcBorders>
              <w:top w:val="nil"/>
              <w:left w:val="nil"/>
              <w:bottom w:val="single" w:color="auto" w:sz="8" w:space="0"/>
              <w:right w:val="single" w:color="auto" w:sz="8" w:space="0"/>
            </w:tcBorders>
            <w:shd w:val="clear" w:color="auto" w:fill="auto"/>
            <w:vAlign w:val="center"/>
          </w:tcPr>
          <w:p w14:paraId="4AB41386">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vAlign w:val="center"/>
          </w:tcPr>
          <w:p w14:paraId="35887505">
            <w:pPr>
              <w:widowControl/>
              <w:adjustRightInd/>
              <w:jc w:val="center"/>
              <w:rPr>
                <w:rFonts w:ascii="宋体" w:hAnsi="宋体" w:cs="宋体"/>
                <w:color w:val="000000"/>
                <w:kern w:val="0"/>
                <w:sz w:val="24"/>
              </w:rPr>
            </w:pPr>
            <w:r>
              <w:rPr>
                <w:rFonts w:hint="eastAsia" w:ascii="宋体" w:hAnsi="宋体" w:cs="宋体"/>
                <w:color w:val="000000"/>
                <w:kern w:val="0"/>
                <w:sz w:val="24"/>
              </w:rPr>
              <w:t>350箱</w:t>
            </w:r>
          </w:p>
        </w:tc>
      </w:tr>
      <w:tr w14:paraId="593A6CED">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8EB2498">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BE1BF5C">
            <w:pPr>
              <w:widowControl/>
              <w:adjustRightInd/>
              <w:jc w:val="center"/>
              <w:rPr>
                <w:rFonts w:ascii="宋体" w:hAnsi="宋体" w:cs="宋体"/>
                <w:color w:val="000000"/>
                <w:kern w:val="0"/>
                <w:sz w:val="24"/>
              </w:rPr>
            </w:pPr>
            <w:r>
              <w:rPr>
                <w:rFonts w:hint="eastAsia" w:ascii="宋体" w:hAnsi="宋体" w:cs="宋体"/>
                <w:color w:val="000000"/>
                <w:kern w:val="0"/>
                <w:sz w:val="24"/>
              </w:rPr>
              <w:t>108</w:t>
            </w:r>
          </w:p>
        </w:tc>
        <w:tc>
          <w:tcPr>
            <w:tcW w:w="2910" w:type="dxa"/>
            <w:tcBorders>
              <w:top w:val="nil"/>
              <w:left w:val="nil"/>
              <w:bottom w:val="single" w:color="auto" w:sz="8" w:space="0"/>
              <w:right w:val="single" w:color="auto" w:sz="8" w:space="0"/>
            </w:tcBorders>
            <w:shd w:val="clear" w:color="auto" w:fill="auto"/>
            <w:vAlign w:val="center"/>
          </w:tcPr>
          <w:p w14:paraId="06B9A9E6">
            <w:pPr>
              <w:widowControl/>
              <w:adjustRightInd/>
              <w:jc w:val="center"/>
              <w:rPr>
                <w:rFonts w:ascii="宋体" w:hAnsi="宋体" w:cs="宋体"/>
                <w:color w:val="000000"/>
                <w:kern w:val="0"/>
                <w:sz w:val="24"/>
              </w:rPr>
            </w:pPr>
            <w:r>
              <w:rPr>
                <w:rFonts w:hint="eastAsia" w:ascii="宋体" w:hAnsi="宋体" w:cs="宋体"/>
                <w:color w:val="000000"/>
                <w:kern w:val="0"/>
                <w:sz w:val="24"/>
              </w:rPr>
              <w:t>*鸭腿</w:t>
            </w:r>
          </w:p>
        </w:tc>
        <w:tc>
          <w:tcPr>
            <w:tcW w:w="1950" w:type="dxa"/>
            <w:tcBorders>
              <w:top w:val="nil"/>
              <w:left w:val="nil"/>
              <w:bottom w:val="single" w:color="auto" w:sz="8" w:space="0"/>
              <w:right w:val="single" w:color="auto" w:sz="8" w:space="0"/>
            </w:tcBorders>
            <w:shd w:val="clear" w:color="auto" w:fill="auto"/>
            <w:vAlign w:val="center"/>
          </w:tcPr>
          <w:p w14:paraId="1314FD2D">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vAlign w:val="center"/>
          </w:tcPr>
          <w:p w14:paraId="6B8C73F3">
            <w:pPr>
              <w:widowControl/>
              <w:adjustRightInd/>
              <w:jc w:val="center"/>
              <w:rPr>
                <w:rFonts w:ascii="宋体" w:hAnsi="宋体" w:cs="宋体"/>
                <w:color w:val="000000"/>
                <w:kern w:val="0"/>
                <w:sz w:val="24"/>
              </w:rPr>
            </w:pPr>
            <w:r>
              <w:rPr>
                <w:rFonts w:hint="eastAsia" w:ascii="宋体" w:hAnsi="宋体" w:cs="宋体"/>
                <w:color w:val="000000"/>
                <w:kern w:val="0"/>
                <w:sz w:val="24"/>
              </w:rPr>
              <w:t>300箱</w:t>
            </w:r>
          </w:p>
        </w:tc>
      </w:tr>
      <w:tr w14:paraId="2F0C488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7A39FF8">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F4EB59D">
            <w:pPr>
              <w:widowControl/>
              <w:adjustRightInd/>
              <w:jc w:val="center"/>
              <w:rPr>
                <w:rFonts w:ascii="宋体" w:hAnsi="宋体" w:cs="宋体"/>
                <w:color w:val="000000"/>
                <w:kern w:val="0"/>
                <w:sz w:val="24"/>
              </w:rPr>
            </w:pPr>
            <w:r>
              <w:rPr>
                <w:rFonts w:hint="eastAsia" w:ascii="宋体" w:hAnsi="宋体" w:cs="宋体"/>
                <w:color w:val="000000"/>
                <w:kern w:val="0"/>
                <w:sz w:val="24"/>
              </w:rPr>
              <w:t>109</w:t>
            </w:r>
          </w:p>
        </w:tc>
        <w:tc>
          <w:tcPr>
            <w:tcW w:w="2910" w:type="dxa"/>
            <w:tcBorders>
              <w:top w:val="nil"/>
              <w:left w:val="nil"/>
              <w:bottom w:val="single" w:color="auto" w:sz="8" w:space="0"/>
              <w:right w:val="single" w:color="auto" w:sz="8" w:space="0"/>
            </w:tcBorders>
            <w:shd w:val="clear" w:color="auto" w:fill="auto"/>
            <w:vAlign w:val="center"/>
          </w:tcPr>
          <w:p w14:paraId="3693BC6B">
            <w:pPr>
              <w:widowControl/>
              <w:adjustRightInd/>
              <w:jc w:val="center"/>
              <w:rPr>
                <w:rFonts w:ascii="宋体" w:hAnsi="宋体" w:cs="宋体"/>
                <w:color w:val="000000"/>
                <w:kern w:val="0"/>
                <w:sz w:val="24"/>
              </w:rPr>
            </w:pPr>
            <w:r>
              <w:rPr>
                <w:rFonts w:hint="eastAsia" w:ascii="宋体" w:hAnsi="宋体" w:cs="宋体"/>
                <w:color w:val="000000"/>
                <w:kern w:val="0"/>
                <w:sz w:val="24"/>
              </w:rPr>
              <w:t>*牛柳</w:t>
            </w:r>
          </w:p>
        </w:tc>
        <w:tc>
          <w:tcPr>
            <w:tcW w:w="1950" w:type="dxa"/>
            <w:tcBorders>
              <w:top w:val="nil"/>
              <w:left w:val="nil"/>
              <w:bottom w:val="single" w:color="auto" w:sz="8" w:space="0"/>
              <w:right w:val="single" w:color="auto" w:sz="8" w:space="0"/>
            </w:tcBorders>
            <w:shd w:val="clear" w:color="auto" w:fill="auto"/>
            <w:vAlign w:val="center"/>
          </w:tcPr>
          <w:p w14:paraId="3D91DA27">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vAlign w:val="center"/>
          </w:tcPr>
          <w:p w14:paraId="5DE2FC82">
            <w:pPr>
              <w:widowControl/>
              <w:adjustRightInd/>
              <w:jc w:val="center"/>
              <w:rPr>
                <w:rFonts w:ascii="宋体" w:hAnsi="宋体" w:cs="宋体"/>
                <w:color w:val="000000"/>
                <w:kern w:val="0"/>
                <w:sz w:val="24"/>
              </w:rPr>
            </w:pPr>
            <w:r>
              <w:rPr>
                <w:rFonts w:hint="eastAsia" w:ascii="宋体" w:hAnsi="宋体" w:cs="宋体"/>
                <w:color w:val="000000"/>
                <w:kern w:val="0"/>
                <w:sz w:val="24"/>
              </w:rPr>
              <w:t>20箱</w:t>
            </w:r>
          </w:p>
        </w:tc>
      </w:tr>
      <w:tr w14:paraId="743F7AA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9711F13">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F38129C">
            <w:pPr>
              <w:widowControl/>
              <w:adjustRightInd/>
              <w:jc w:val="center"/>
              <w:rPr>
                <w:rFonts w:ascii="宋体" w:hAnsi="宋体" w:cs="宋体"/>
                <w:color w:val="000000"/>
                <w:kern w:val="0"/>
                <w:sz w:val="24"/>
              </w:rPr>
            </w:pPr>
            <w:r>
              <w:rPr>
                <w:rFonts w:hint="eastAsia" w:ascii="宋体" w:hAnsi="宋体" w:cs="宋体"/>
                <w:color w:val="000000"/>
                <w:kern w:val="0"/>
                <w:sz w:val="24"/>
              </w:rPr>
              <w:t>110</w:t>
            </w:r>
          </w:p>
        </w:tc>
        <w:tc>
          <w:tcPr>
            <w:tcW w:w="2910" w:type="dxa"/>
            <w:tcBorders>
              <w:top w:val="nil"/>
              <w:left w:val="nil"/>
              <w:bottom w:val="single" w:color="auto" w:sz="8" w:space="0"/>
              <w:right w:val="single" w:color="auto" w:sz="8" w:space="0"/>
            </w:tcBorders>
            <w:shd w:val="clear" w:color="auto" w:fill="auto"/>
            <w:vAlign w:val="center"/>
          </w:tcPr>
          <w:p w14:paraId="66D932E3">
            <w:pPr>
              <w:widowControl/>
              <w:adjustRightInd/>
              <w:jc w:val="center"/>
              <w:rPr>
                <w:rFonts w:ascii="宋体" w:hAnsi="宋体" w:cs="宋体"/>
                <w:color w:val="000000"/>
                <w:kern w:val="0"/>
                <w:sz w:val="24"/>
              </w:rPr>
            </w:pPr>
            <w:r>
              <w:rPr>
                <w:rFonts w:hint="eastAsia" w:ascii="宋体" w:hAnsi="宋体" w:cs="宋体"/>
                <w:color w:val="000000"/>
                <w:kern w:val="0"/>
                <w:sz w:val="24"/>
              </w:rPr>
              <w:t>*葱花肉</w:t>
            </w:r>
          </w:p>
        </w:tc>
        <w:tc>
          <w:tcPr>
            <w:tcW w:w="1950" w:type="dxa"/>
            <w:tcBorders>
              <w:top w:val="nil"/>
              <w:left w:val="nil"/>
              <w:bottom w:val="single" w:color="auto" w:sz="8" w:space="0"/>
              <w:right w:val="single" w:color="auto" w:sz="8" w:space="0"/>
            </w:tcBorders>
            <w:shd w:val="clear" w:color="auto" w:fill="auto"/>
            <w:vAlign w:val="center"/>
          </w:tcPr>
          <w:p w14:paraId="5246D6F6">
            <w:pPr>
              <w:widowControl/>
              <w:adjustRightInd/>
              <w:jc w:val="center"/>
              <w:rPr>
                <w:rFonts w:ascii="宋体" w:hAnsi="宋体" w:cs="宋体"/>
                <w:color w:val="000000"/>
                <w:kern w:val="0"/>
                <w:sz w:val="24"/>
              </w:rPr>
            </w:pPr>
            <w:r>
              <w:rPr>
                <w:rFonts w:hint="eastAsia" w:ascii="宋体" w:hAnsi="宋体" w:cs="宋体"/>
                <w:color w:val="000000"/>
                <w:kern w:val="0"/>
                <w:sz w:val="24"/>
              </w:rPr>
              <w:t>280g*15包/箱</w:t>
            </w:r>
          </w:p>
        </w:tc>
        <w:tc>
          <w:tcPr>
            <w:tcW w:w="1476" w:type="dxa"/>
            <w:tcBorders>
              <w:top w:val="nil"/>
              <w:left w:val="nil"/>
              <w:bottom w:val="single" w:color="auto" w:sz="8" w:space="0"/>
              <w:right w:val="single" w:color="auto" w:sz="8" w:space="0"/>
            </w:tcBorders>
            <w:shd w:val="clear" w:color="auto" w:fill="auto"/>
            <w:vAlign w:val="center"/>
          </w:tcPr>
          <w:p w14:paraId="197060D0">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3ADB708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DEA3CB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C79C2D6">
            <w:pPr>
              <w:widowControl/>
              <w:adjustRightInd/>
              <w:jc w:val="center"/>
              <w:rPr>
                <w:rFonts w:ascii="宋体" w:hAnsi="宋体" w:cs="宋体"/>
                <w:color w:val="000000"/>
                <w:kern w:val="0"/>
                <w:sz w:val="24"/>
              </w:rPr>
            </w:pPr>
            <w:r>
              <w:rPr>
                <w:rFonts w:hint="eastAsia" w:ascii="宋体" w:hAnsi="宋体" w:cs="宋体"/>
                <w:color w:val="000000"/>
                <w:kern w:val="0"/>
                <w:sz w:val="24"/>
              </w:rPr>
              <w:t>111</w:t>
            </w:r>
          </w:p>
        </w:tc>
        <w:tc>
          <w:tcPr>
            <w:tcW w:w="2910" w:type="dxa"/>
            <w:tcBorders>
              <w:top w:val="nil"/>
              <w:left w:val="nil"/>
              <w:bottom w:val="single" w:color="auto" w:sz="8" w:space="0"/>
              <w:right w:val="single" w:color="auto" w:sz="8" w:space="0"/>
            </w:tcBorders>
            <w:shd w:val="clear" w:color="auto" w:fill="auto"/>
            <w:vAlign w:val="center"/>
          </w:tcPr>
          <w:p w14:paraId="59DAA506">
            <w:pPr>
              <w:widowControl/>
              <w:adjustRightInd/>
              <w:jc w:val="center"/>
              <w:rPr>
                <w:rFonts w:ascii="宋体" w:hAnsi="宋体" w:cs="宋体"/>
                <w:color w:val="000000"/>
                <w:kern w:val="0"/>
                <w:sz w:val="24"/>
              </w:rPr>
            </w:pPr>
            <w:r>
              <w:rPr>
                <w:rFonts w:hint="eastAsia" w:ascii="宋体" w:hAnsi="宋体" w:cs="宋体"/>
                <w:color w:val="000000"/>
                <w:kern w:val="0"/>
                <w:sz w:val="24"/>
              </w:rPr>
              <w:t>*千张包</w:t>
            </w:r>
          </w:p>
        </w:tc>
        <w:tc>
          <w:tcPr>
            <w:tcW w:w="1950" w:type="dxa"/>
            <w:tcBorders>
              <w:top w:val="nil"/>
              <w:left w:val="nil"/>
              <w:bottom w:val="single" w:color="auto" w:sz="8" w:space="0"/>
              <w:right w:val="single" w:color="auto" w:sz="8" w:space="0"/>
            </w:tcBorders>
            <w:shd w:val="clear" w:color="auto" w:fill="auto"/>
            <w:vAlign w:val="center"/>
          </w:tcPr>
          <w:p w14:paraId="78DF930D">
            <w:pPr>
              <w:widowControl/>
              <w:adjustRightInd/>
              <w:jc w:val="center"/>
              <w:rPr>
                <w:rFonts w:ascii="宋体" w:hAnsi="宋体" w:cs="宋体"/>
                <w:color w:val="000000"/>
                <w:kern w:val="0"/>
                <w:sz w:val="24"/>
              </w:rPr>
            </w:pPr>
            <w:r>
              <w:rPr>
                <w:rFonts w:hint="eastAsia" w:ascii="宋体" w:hAnsi="宋体" w:cs="宋体"/>
                <w:color w:val="000000"/>
                <w:kern w:val="0"/>
                <w:sz w:val="24"/>
              </w:rPr>
              <w:t>200个/箱</w:t>
            </w:r>
          </w:p>
        </w:tc>
        <w:tc>
          <w:tcPr>
            <w:tcW w:w="1476" w:type="dxa"/>
            <w:tcBorders>
              <w:top w:val="nil"/>
              <w:left w:val="nil"/>
              <w:bottom w:val="single" w:color="auto" w:sz="8" w:space="0"/>
              <w:right w:val="single" w:color="auto" w:sz="8" w:space="0"/>
            </w:tcBorders>
            <w:shd w:val="clear" w:color="auto" w:fill="auto"/>
            <w:vAlign w:val="center"/>
          </w:tcPr>
          <w:p w14:paraId="05F2982F">
            <w:pPr>
              <w:widowControl/>
              <w:adjustRightInd/>
              <w:jc w:val="center"/>
              <w:rPr>
                <w:rFonts w:ascii="宋体" w:hAnsi="宋体" w:cs="宋体"/>
                <w:color w:val="000000"/>
                <w:kern w:val="0"/>
                <w:sz w:val="24"/>
              </w:rPr>
            </w:pPr>
            <w:r>
              <w:rPr>
                <w:rFonts w:hint="eastAsia" w:ascii="宋体" w:hAnsi="宋体" w:cs="宋体"/>
                <w:color w:val="000000"/>
                <w:kern w:val="0"/>
                <w:sz w:val="24"/>
              </w:rPr>
              <w:t>80箱</w:t>
            </w:r>
          </w:p>
        </w:tc>
      </w:tr>
      <w:tr w14:paraId="5684A51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408BD3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64DB9A8">
            <w:pPr>
              <w:widowControl/>
              <w:adjustRightInd/>
              <w:jc w:val="center"/>
              <w:rPr>
                <w:rFonts w:ascii="宋体" w:hAnsi="宋体" w:cs="宋体"/>
                <w:color w:val="000000"/>
                <w:kern w:val="0"/>
                <w:sz w:val="24"/>
              </w:rPr>
            </w:pPr>
            <w:r>
              <w:rPr>
                <w:rFonts w:hint="eastAsia" w:ascii="宋体" w:hAnsi="宋体" w:cs="宋体"/>
                <w:color w:val="000000"/>
                <w:kern w:val="0"/>
                <w:sz w:val="24"/>
              </w:rPr>
              <w:t>112</w:t>
            </w:r>
          </w:p>
        </w:tc>
        <w:tc>
          <w:tcPr>
            <w:tcW w:w="2910" w:type="dxa"/>
            <w:tcBorders>
              <w:top w:val="nil"/>
              <w:left w:val="nil"/>
              <w:bottom w:val="single" w:color="auto" w:sz="8" w:space="0"/>
              <w:right w:val="single" w:color="auto" w:sz="8" w:space="0"/>
            </w:tcBorders>
            <w:shd w:val="clear" w:color="auto" w:fill="auto"/>
            <w:vAlign w:val="center"/>
          </w:tcPr>
          <w:p w14:paraId="5494AA03">
            <w:pPr>
              <w:widowControl/>
              <w:adjustRightInd/>
              <w:jc w:val="center"/>
              <w:rPr>
                <w:rFonts w:ascii="宋体" w:hAnsi="宋体" w:cs="宋体"/>
                <w:color w:val="000000"/>
                <w:kern w:val="0"/>
                <w:sz w:val="24"/>
              </w:rPr>
            </w:pPr>
            <w:r>
              <w:rPr>
                <w:rFonts w:hint="eastAsia" w:ascii="宋体" w:hAnsi="宋体" w:cs="宋体"/>
                <w:color w:val="000000"/>
                <w:kern w:val="0"/>
                <w:sz w:val="24"/>
              </w:rPr>
              <w:t>*蛋饺</w:t>
            </w:r>
          </w:p>
        </w:tc>
        <w:tc>
          <w:tcPr>
            <w:tcW w:w="1950" w:type="dxa"/>
            <w:tcBorders>
              <w:top w:val="nil"/>
              <w:left w:val="nil"/>
              <w:bottom w:val="single" w:color="auto" w:sz="8" w:space="0"/>
              <w:right w:val="single" w:color="auto" w:sz="8" w:space="0"/>
            </w:tcBorders>
            <w:shd w:val="clear" w:color="auto" w:fill="auto"/>
            <w:vAlign w:val="center"/>
          </w:tcPr>
          <w:p w14:paraId="7215E402">
            <w:pPr>
              <w:widowControl/>
              <w:adjustRightInd/>
              <w:jc w:val="center"/>
              <w:rPr>
                <w:rFonts w:ascii="宋体" w:hAnsi="宋体" w:cs="宋体"/>
                <w:color w:val="000000"/>
                <w:kern w:val="0"/>
                <w:sz w:val="24"/>
              </w:rPr>
            </w:pPr>
            <w:r>
              <w:rPr>
                <w:rFonts w:hint="eastAsia" w:ascii="宋体" w:hAnsi="宋体" w:cs="宋体"/>
                <w:color w:val="000000"/>
                <w:kern w:val="0"/>
                <w:sz w:val="24"/>
              </w:rPr>
              <w:t>600个/箱</w:t>
            </w:r>
          </w:p>
        </w:tc>
        <w:tc>
          <w:tcPr>
            <w:tcW w:w="1476" w:type="dxa"/>
            <w:tcBorders>
              <w:top w:val="nil"/>
              <w:left w:val="nil"/>
              <w:bottom w:val="single" w:color="auto" w:sz="8" w:space="0"/>
              <w:right w:val="single" w:color="auto" w:sz="8" w:space="0"/>
            </w:tcBorders>
            <w:shd w:val="clear" w:color="auto" w:fill="auto"/>
            <w:vAlign w:val="center"/>
          </w:tcPr>
          <w:p w14:paraId="77AA1B9A">
            <w:pPr>
              <w:widowControl/>
              <w:adjustRightInd/>
              <w:jc w:val="center"/>
              <w:rPr>
                <w:rFonts w:ascii="宋体" w:hAnsi="宋体" w:cs="宋体"/>
                <w:color w:val="000000"/>
                <w:kern w:val="0"/>
                <w:sz w:val="24"/>
              </w:rPr>
            </w:pPr>
            <w:r>
              <w:rPr>
                <w:rFonts w:hint="eastAsia" w:ascii="宋体" w:hAnsi="宋体" w:cs="宋体"/>
                <w:color w:val="000000"/>
                <w:kern w:val="0"/>
                <w:sz w:val="24"/>
              </w:rPr>
              <w:t>120箱</w:t>
            </w:r>
          </w:p>
        </w:tc>
      </w:tr>
      <w:tr w14:paraId="6E35023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82310D2">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A0069DA">
            <w:pPr>
              <w:widowControl/>
              <w:adjustRightInd/>
              <w:jc w:val="center"/>
              <w:rPr>
                <w:rFonts w:ascii="宋体" w:hAnsi="宋体" w:cs="宋体"/>
                <w:color w:val="000000"/>
                <w:kern w:val="0"/>
                <w:sz w:val="24"/>
              </w:rPr>
            </w:pPr>
            <w:r>
              <w:rPr>
                <w:rFonts w:hint="eastAsia" w:ascii="宋体" w:hAnsi="宋体" w:cs="宋体"/>
                <w:color w:val="000000"/>
                <w:kern w:val="0"/>
                <w:sz w:val="24"/>
              </w:rPr>
              <w:t>113</w:t>
            </w:r>
          </w:p>
        </w:tc>
        <w:tc>
          <w:tcPr>
            <w:tcW w:w="2910" w:type="dxa"/>
            <w:tcBorders>
              <w:top w:val="nil"/>
              <w:left w:val="nil"/>
              <w:bottom w:val="single" w:color="auto" w:sz="8" w:space="0"/>
              <w:right w:val="single" w:color="auto" w:sz="8" w:space="0"/>
            </w:tcBorders>
            <w:shd w:val="clear" w:color="auto" w:fill="auto"/>
            <w:vAlign w:val="center"/>
          </w:tcPr>
          <w:p w14:paraId="14526A66">
            <w:pPr>
              <w:widowControl/>
              <w:adjustRightInd/>
              <w:jc w:val="center"/>
              <w:rPr>
                <w:rFonts w:ascii="宋体" w:hAnsi="宋体" w:cs="宋体"/>
                <w:color w:val="000000"/>
                <w:kern w:val="0"/>
                <w:sz w:val="24"/>
              </w:rPr>
            </w:pPr>
            <w:r>
              <w:rPr>
                <w:rFonts w:hint="eastAsia" w:ascii="宋体" w:hAnsi="宋体" w:cs="宋体"/>
                <w:color w:val="000000"/>
                <w:kern w:val="0"/>
                <w:sz w:val="24"/>
              </w:rPr>
              <w:t>*翅根</w:t>
            </w:r>
          </w:p>
        </w:tc>
        <w:tc>
          <w:tcPr>
            <w:tcW w:w="1950" w:type="dxa"/>
            <w:tcBorders>
              <w:top w:val="nil"/>
              <w:left w:val="nil"/>
              <w:bottom w:val="single" w:color="auto" w:sz="8" w:space="0"/>
              <w:right w:val="single" w:color="auto" w:sz="8" w:space="0"/>
            </w:tcBorders>
            <w:shd w:val="clear" w:color="auto" w:fill="auto"/>
            <w:vAlign w:val="center"/>
          </w:tcPr>
          <w:p w14:paraId="4179125B">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vAlign w:val="center"/>
          </w:tcPr>
          <w:p w14:paraId="01A0E321">
            <w:pPr>
              <w:widowControl/>
              <w:adjustRightInd/>
              <w:jc w:val="center"/>
              <w:rPr>
                <w:rFonts w:ascii="宋体" w:hAnsi="宋体" w:cs="宋体"/>
                <w:color w:val="000000"/>
                <w:kern w:val="0"/>
                <w:sz w:val="24"/>
              </w:rPr>
            </w:pPr>
            <w:r>
              <w:rPr>
                <w:rFonts w:hint="eastAsia" w:ascii="宋体" w:hAnsi="宋体" w:cs="宋体"/>
                <w:color w:val="000000"/>
                <w:kern w:val="0"/>
                <w:sz w:val="24"/>
              </w:rPr>
              <w:t>300箱</w:t>
            </w:r>
          </w:p>
        </w:tc>
      </w:tr>
      <w:tr w14:paraId="39B8133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7957CF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ECA6430">
            <w:pPr>
              <w:widowControl/>
              <w:adjustRightInd/>
              <w:jc w:val="center"/>
              <w:rPr>
                <w:rFonts w:ascii="宋体" w:hAnsi="宋体" w:cs="宋体"/>
                <w:color w:val="000000"/>
                <w:kern w:val="0"/>
                <w:sz w:val="24"/>
              </w:rPr>
            </w:pPr>
            <w:r>
              <w:rPr>
                <w:rFonts w:hint="eastAsia" w:ascii="宋体" w:hAnsi="宋体" w:cs="宋体"/>
                <w:color w:val="000000"/>
                <w:kern w:val="0"/>
                <w:sz w:val="24"/>
              </w:rPr>
              <w:t>114</w:t>
            </w:r>
          </w:p>
        </w:tc>
        <w:tc>
          <w:tcPr>
            <w:tcW w:w="2910" w:type="dxa"/>
            <w:tcBorders>
              <w:top w:val="nil"/>
              <w:left w:val="nil"/>
              <w:bottom w:val="single" w:color="auto" w:sz="8" w:space="0"/>
              <w:right w:val="single" w:color="auto" w:sz="8" w:space="0"/>
            </w:tcBorders>
            <w:shd w:val="clear" w:color="auto" w:fill="auto"/>
            <w:vAlign w:val="center"/>
          </w:tcPr>
          <w:p w14:paraId="06527997">
            <w:pPr>
              <w:widowControl/>
              <w:adjustRightInd/>
              <w:jc w:val="center"/>
              <w:rPr>
                <w:rFonts w:ascii="宋体" w:hAnsi="宋体" w:cs="宋体"/>
                <w:color w:val="000000"/>
                <w:kern w:val="0"/>
                <w:sz w:val="24"/>
              </w:rPr>
            </w:pPr>
            <w:r>
              <w:rPr>
                <w:rFonts w:hint="eastAsia" w:ascii="宋体" w:hAnsi="宋体" w:cs="宋体"/>
                <w:color w:val="000000"/>
                <w:kern w:val="0"/>
                <w:sz w:val="24"/>
              </w:rPr>
              <w:t>*鲜肉卷</w:t>
            </w:r>
          </w:p>
        </w:tc>
        <w:tc>
          <w:tcPr>
            <w:tcW w:w="1950" w:type="dxa"/>
            <w:tcBorders>
              <w:top w:val="nil"/>
              <w:left w:val="nil"/>
              <w:bottom w:val="single" w:color="auto" w:sz="8" w:space="0"/>
              <w:right w:val="single" w:color="auto" w:sz="8" w:space="0"/>
            </w:tcBorders>
            <w:shd w:val="clear" w:color="auto" w:fill="auto"/>
            <w:vAlign w:val="center"/>
          </w:tcPr>
          <w:p w14:paraId="3503F8F0">
            <w:pPr>
              <w:widowControl/>
              <w:adjustRightInd/>
              <w:jc w:val="center"/>
              <w:rPr>
                <w:rFonts w:ascii="宋体" w:hAnsi="宋体" w:cs="宋体"/>
                <w:color w:val="000000"/>
                <w:kern w:val="0"/>
                <w:sz w:val="24"/>
              </w:rPr>
            </w:pPr>
            <w:r>
              <w:rPr>
                <w:rFonts w:hint="eastAsia" w:ascii="宋体" w:hAnsi="宋体" w:cs="宋体"/>
                <w:color w:val="000000"/>
                <w:kern w:val="0"/>
                <w:sz w:val="24"/>
              </w:rPr>
              <w:t>1.8kg*4包/箱</w:t>
            </w:r>
          </w:p>
        </w:tc>
        <w:tc>
          <w:tcPr>
            <w:tcW w:w="1476" w:type="dxa"/>
            <w:tcBorders>
              <w:top w:val="nil"/>
              <w:left w:val="nil"/>
              <w:bottom w:val="single" w:color="auto" w:sz="8" w:space="0"/>
              <w:right w:val="single" w:color="auto" w:sz="8" w:space="0"/>
            </w:tcBorders>
            <w:shd w:val="clear" w:color="auto" w:fill="auto"/>
            <w:vAlign w:val="center"/>
          </w:tcPr>
          <w:p w14:paraId="5A9B62C5">
            <w:pPr>
              <w:widowControl/>
              <w:adjustRightInd/>
              <w:jc w:val="center"/>
              <w:rPr>
                <w:rFonts w:ascii="宋体" w:hAnsi="宋体" w:cs="宋体"/>
                <w:color w:val="000000"/>
                <w:kern w:val="0"/>
                <w:sz w:val="24"/>
              </w:rPr>
            </w:pPr>
            <w:r>
              <w:rPr>
                <w:rFonts w:hint="eastAsia" w:ascii="宋体" w:hAnsi="宋体" w:cs="宋体"/>
                <w:color w:val="000000"/>
                <w:kern w:val="0"/>
                <w:sz w:val="24"/>
              </w:rPr>
              <w:t>125箱</w:t>
            </w:r>
          </w:p>
        </w:tc>
      </w:tr>
      <w:tr w14:paraId="3DBA738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200747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718C8FA">
            <w:pPr>
              <w:widowControl/>
              <w:adjustRightInd/>
              <w:jc w:val="center"/>
              <w:rPr>
                <w:rFonts w:ascii="宋体" w:hAnsi="宋体" w:cs="宋体"/>
                <w:color w:val="000000"/>
                <w:kern w:val="0"/>
                <w:sz w:val="24"/>
              </w:rPr>
            </w:pPr>
            <w:r>
              <w:rPr>
                <w:rFonts w:hint="eastAsia" w:ascii="宋体" w:hAnsi="宋体" w:cs="宋体"/>
                <w:color w:val="000000"/>
                <w:kern w:val="0"/>
                <w:sz w:val="24"/>
              </w:rPr>
              <w:t>115</w:t>
            </w:r>
          </w:p>
        </w:tc>
        <w:tc>
          <w:tcPr>
            <w:tcW w:w="2910" w:type="dxa"/>
            <w:tcBorders>
              <w:top w:val="nil"/>
              <w:left w:val="nil"/>
              <w:bottom w:val="single" w:color="auto" w:sz="8" w:space="0"/>
              <w:right w:val="single" w:color="auto" w:sz="8" w:space="0"/>
            </w:tcBorders>
            <w:shd w:val="clear" w:color="auto" w:fill="auto"/>
            <w:vAlign w:val="center"/>
          </w:tcPr>
          <w:p w14:paraId="52ACDCA9">
            <w:pPr>
              <w:widowControl/>
              <w:adjustRightInd/>
              <w:jc w:val="center"/>
              <w:rPr>
                <w:rFonts w:ascii="宋体" w:hAnsi="宋体" w:cs="宋体"/>
                <w:color w:val="000000"/>
                <w:kern w:val="0"/>
                <w:sz w:val="24"/>
              </w:rPr>
            </w:pPr>
            <w:r>
              <w:rPr>
                <w:rFonts w:hint="eastAsia" w:ascii="宋体" w:hAnsi="宋体" w:cs="宋体"/>
                <w:color w:val="000000"/>
                <w:kern w:val="0"/>
                <w:sz w:val="24"/>
              </w:rPr>
              <w:t>*鱼豆腐</w:t>
            </w:r>
          </w:p>
        </w:tc>
        <w:tc>
          <w:tcPr>
            <w:tcW w:w="1950" w:type="dxa"/>
            <w:tcBorders>
              <w:top w:val="nil"/>
              <w:left w:val="nil"/>
              <w:bottom w:val="single" w:color="auto" w:sz="8" w:space="0"/>
              <w:right w:val="single" w:color="auto" w:sz="8" w:space="0"/>
            </w:tcBorders>
            <w:shd w:val="clear" w:color="auto" w:fill="auto"/>
            <w:vAlign w:val="center"/>
          </w:tcPr>
          <w:p w14:paraId="661CA2BA">
            <w:pPr>
              <w:widowControl/>
              <w:adjustRightInd/>
              <w:jc w:val="center"/>
              <w:rPr>
                <w:rFonts w:ascii="宋体" w:hAnsi="宋体" w:cs="宋体"/>
                <w:color w:val="000000"/>
                <w:kern w:val="0"/>
                <w:sz w:val="24"/>
              </w:rPr>
            </w:pPr>
            <w:r>
              <w:rPr>
                <w:rFonts w:hint="eastAsia" w:ascii="宋体" w:hAnsi="宋体" w:cs="宋体"/>
                <w:color w:val="000000"/>
                <w:kern w:val="0"/>
                <w:sz w:val="24"/>
              </w:rPr>
              <w:t>12kg/箱</w:t>
            </w:r>
          </w:p>
        </w:tc>
        <w:tc>
          <w:tcPr>
            <w:tcW w:w="1476" w:type="dxa"/>
            <w:tcBorders>
              <w:top w:val="nil"/>
              <w:left w:val="nil"/>
              <w:bottom w:val="single" w:color="auto" w:sz="8" w:space="0"/>
              <w:right w:val="single" w:color="auto" w:sz="8" w:space="0"/>
            </w:tcBorders>
            <w:shd w:val="clear" w:color="auto" w:fill="auto"/>
            <w:vAlign w:val="center"/>
          </w:tcPr>
          <w:p w14:paraId="270454FE">
            <w:pPr>
              <w:widowControl/>
              <w:adjustRightInd/>
              <w:jc w:val="center"/>
              <w:rPr>
                <w:rFonts w:ascii="宋体" w:hAnsi="宋体" w:cs="宋体"/>
                <w:color w:val="000000"/>
                <w:kern w:val="0"/>
                <w:sz w:val="24"/>
              </w:rPr>
            </w:pPr>
            <w:r>
              <w:rPr>
                <w:rFonts w:hint="eastAsia" w:ascii="宋体" w:hAnsi="宋体" w:cs="宋体"/>
                <w:color w:val="000000"/>
                <w:kern w:val="0"/>
                <w:sz w:val="24"/>
              </w:rPr>
              <w:t>40箱</w:t>
            </w:r>
          </w:p>
        </w:tc>
      </w:tr>
      <w:tr w14:paraId="0B3BE4FD">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3F3F9B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3B04C71">
            <w:pPr>
              <w:widowControl/>
              <w:adjustRightInd/>
              <w:jc w:val="center"/>
              <w:rPr>
                <w:rFonts w:ascii="宋体" w:hAnsi="宋体" w:cs="宋体"/>
                <w:color w:val="000000"/>
                <w:kern w:val="0"/>
                <w:sz w:val="24"/>
              </w:rPr>
            </w:pPr>
            <w:r>
              <w:rPr>
                <w:rFonts w:hint="eastAsia" w:ascii="宋体" w:hAnsi="宋体" w:cs="宋体"/>
                <w:color w:val="000000"/>
                <w:kern w:val="0"/>
                <w:sz w:val="24"/>
              </w:rPr>
              <w:t>116</w:t>
            </w:r>
          </w:p>
        </w:tc>
        <w:tc>
          <w:tcPr>
            <w:tcW w:w="2910" w:type="dxa"/>
            <w:tcBorders>
              <w:top w:val="nil"/>
              <w:left w:val="nil"/>
              <w:bottom w:val="single" w:color="auto" w:sz="8" w:space="0"/>
              <w:right w:val="single" w:color="auto" w:sz="8" w:space="0"/>
            </w:tcBorders>
            <w:shd w:val="clear" w:color="auto" w:fill="auto"/>
            <w:vAlign w:val="center"/>
          </w:tcPr>
          <w:p w14:paraId="5E7E0301">
            <w:pPr>
              <w:widowControl/>
              <w:adjustRightInd/>
              <w:jc w:val="center"/>
              <w:rPr>
                <w:rFonts w:ascii="宋体" w:hAnsi="宋体" w:cs="宋体"/>
                <w:color w:val="000000"/>
                <w:kern w:val="0"/>
                <w:sz w:val="24"/>
              </w:rPr>
            </w:pPr>
            <w:r>
              <w:rPr>
                <w:rFonts w:hint="eastAsia" w:ascii="宋体" w:hAnsi="宋体" w:cs="宋体"/>
                <w:color w:val="000000"/>
                <w:kern w:val="0"/>
                <w:sz w:val="24"/>
              </w:rPr>
              <w:t>*鸡排</w:t>
            </w:r>
          </w:p>
        </w:tc>
        <w:tc>
          <w:tcPr>
            <w:tcW w:w="1950" w:type="dxa"/>
            <w:tcBorders>
              <w:top w:val="nil"/>
              <w:left w:val="nil"/>
              <w:bottom w:val="single" w:color="auto" w:sz="8" w:space="0"/>
              <w:right w:val="single" w:color="auto" w:sz="8" w:space="0"/>
            </w:tcBorders>
            <w:shd w:val="clear" w:color="auto" w:fill="auto"/>
            <w:vAlign w:val="center"/>
          </w:tcPr>
          <w:p w14:paraId="540CB2A1">
            <w:pPr>
              <w:widowControl/>
              <w:adjustRightInd/>
              <w:jc w:val="center"/>
              <w:rPr>
                <w:rFonts w:ascii="宋体" w:hAnsi="宋体" w:cs="宋体"/>
                <w:color w:val="000000"/>
                <w:kern w:val="0"/>
                <w:sz w:val="24"/>
              </w:rPr>
            </w:pPr>
            <w:r>
              <w:rPr>
                <w:rFonts w:hint="eastAsia" w:ascii="宋体" w:hAnsi="宋体" w:cs="宋体"/>
                <w:color w:val="000000"/>
                <w:kern w:val="0"/>
                <w:sz w:val="24"/>
              </w:rPr>
              <w:t>100块/箱</w:t>
            </w:r>
          </w:p>
        </w:tc>
        <w:tc>
          <w:tcPr>
            <w:tcW w:w="1476" w:type="dxa"/>
            <w:tcBorders>
              <w:top w:val="nil"/>
              <w:left w:val="nil"/>
              <w:bottom w:val="single" w:color="auto" w:sz="8" w:space="0"/>
              <w:right w:val="single" w:color="auto" w:sz="8" w:space="0"/>
            </w:tcBorders>
            <w:shd w:val="clear" w:color="auto" w:fill="auto"/>
            <w:vAlign w:val="center"/>
          </w:tcPr>
          <w:p w14:paraId="036CE54F">
            <w:pPr>
              <w:widowControl/>
              <w:adjustRightInd/>
              <w:jc w:val="center"/>
              <w:rPr>
                <w:rFonts w:ascii="宋体" w:hAnsi="宋体" w:cs="宋体"/>
                <w:color w:val="000000"/>
                <w:kern w:val="0"/>
                <w:sz w:val="24"/>
              </w:rPr>
            </w:pPr>
            <w:r>
              <w:rPr>
                <w:rFonts w:hint="eastAsia" w:ascii="宋体" w:hAnsi="宋体" w:cs="宋体"/>
                <w:color w:val="000000"/>
                <w:kern w:val="0"/>
                <w:sz w:val="24"/>
              </w:rPr>
              <w:t>200箱</w:t>
            </w:r>
          </w:p>
        </w:tc>
      </w:tr>
      <w:tr w14:paraId="57F0559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E567E2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3104DC8">
            <w:pPr>
              <w:widowControl/>
              <w:adjustRightInd/>
              <w:jc w:val="center"/>
              <w:rPr>
                <w:rFonts w:ascii="宋体" w:hAnsi="宋体" w:cs="宋体"/>
                <w:color w:val="000000"/>
                <w:kern w:val="0"/>
                <w:sz w:val="24"/>
              </w:rPr>
            </w:pPr>
            <w:r>
              <w:rPr>
                <w:rFonts w:hint="eastAsia" w:ascii="宋体" w:hAnsi="宋体" w:cs="宋体"/>
                <w:color w:val="000000"/>
                <w:kern w:val="0"/>
                <w:sz w:val="24"/>
              </w:rPr>
              <w:t>117</w:t>
            </w:r>
          </w:p>
        </w:tc>
        <w:tc>
          <w:tcPr>
            <w:tcW w:w="2910" w:type="dxa"/>
            <w:tcBorders>
              <w:top w:val="nil"/>
              <w:left w:val="nil"/>
              <w:bottom w:val="single" w:color="auto" w:sz="8" w:space="0"/>
              <w:right w:val="single" w:color="auto" w:sz="8" w:space="0"/>
            </w:tcBorders>
            <w:shd w:val="clear" w:color="auto" w:fill="auto"/>
            <w:vAlign w:val="center"/>
          </w:tcPr>
          <w:p w14:paraId="730FD20C">
            <w:pPr>
              <w:widowControl/>
              <w:adjustRightInd/>
              <w:jc w:val="center"/>
              <w:rPr>
                <w:rFonts w:ascii="宋体" w:hAnsi="宋体" w:cs="宋体"/>
                <w:color w:val="000000"/>
                <w:kern w:val="0"/>
                <w:sz w:val="24"/>
              </w:rPr>
            </w:pPr>
            <w:r>
              <w:rPr>
                <w:rFonts w:hint="eastAsia" w:ascii="宋体" w:hAnsi="宋体" w:cs="宋体"/>
                <w:color w:val="000000"/>
                <w:kern w:val="0"/>
                <w:sz w:val="24"/>
              </w:rPr>
              <w:t>*糖醋里脊</w:t>
            </w:r>
          </w:p>
        </w:tc>
        <w:tc>
          <w:tcPr>
            <w:tcW w:w="1950" w:type="dxa"/>
            <w:tcBorders>
              <w:top w:val="nil"/>
              <w:left w:val="nil"/>
              <w:bottom w:val="single" w:color="auto" w:sz="8" w:space="0"/>
              <w:right w:val="single" w:color="auto" w:sz="8" w:space="0"/>
            </w:tcBorders>
            <w:shd w:val="clear" w:color="auto" w:fill="auto"/>
            <w:vAlign w:val="center"/>
          </w:tcPr>
          <w:p w14:paraId="09F71F64">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vAlign w:val="center"/>
          </w:tcPr>
          <w:p w14:paraId="6DCCC537">
            <w:pPr>
              <w:widowControl/>
              <w:adjustRightInd/>
              <w:jc w:val="center"/>
              <w:rPr>
                <w:rFonts w:ascii="宋体" w:hAnsi="宋体" w:cs="宋体"/>
                <w:color w:val="000000"/>
                <w:kern w:val="0"/>
                <w:sz w:val="24"/>
              </w:rPr>
            </w:pPr>
            <w:r>
              <w:rPr>
                <w:rFonts w:hint="eastAsia" w:ascii="宋体" w:hAnsi="宋体" w:cs="宋体"/>
                <w:color w:val="000000"/>
                <w:kern w:val="0"/>
                <w:sz w:val="24"/>
              </w:rPr>
              <w:t>120箱</w:t>
            </w:r>
          </w:p>
        </w:tc>
      </w:tr>
      <w:tr w14:paraId="37E4417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5D7BE2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2718B2C">
            <w:pPr>
              <w:widowControl/>
              <w:adjustRightInd/>
              <w:jc w:val="center"/>
              <w:rPr>
                <w:rFonts w:ascii="宋体" w:hAnsi="宋体" w:cs="宋体"/>
                <w:color w:val="000000"/>
                <w:kern w:val="0"/>
                <w:sz w:val="24"/>
              </w:rPr>
            </w:pPr>
            <w:r>
              <w:rPr>
                <w:rFonts w:hint="eastAsia" w:ascii="宋体" w:hAnsi="宋体" w:cs="宋体"/>
                <w:color w:val="000000"/>
                <w:kern w:val="0"/>
                <w:sz w:val="24"/>
              </w:rPr>
              <w:t>118</w:t>
            </w:r>
          </w:p>
        </w:tc>
        <w:tc>
          <w:tcPr>
            <w:tcW w:w="2910" w:type="dxa"/>
            <w:tcBorders>
              <w:top w:val="nil"/>
              <w:left w:val="nil"/>
              <w:bottom w:val="single" w:color="auto" w:sz="8" w:space="0"/>
              <w:right w:val="single" w:color="auto" w:sz="8" w:space="0"/>
            </w:tcBorders>
            <w:shd w:val="clear" w:color="auto" w:fill="auto"/>
            <w:vAlign w:val="center"/>
          </w:tcPr>
          <w:p w14:paraId="2F69A248">
            <w:pPr>
              <w:widowControl/>
              <w:adjustRightInd/>
              <w:jc w:val="center"/>
              <w:rPr>
                <w:rFonts w:ascii="宋体" w:hAnsi="宋体" w:cs="宋体"/>
                <w:color w:val="000000"/>
                <w:kern w:val="0"/>
                <w:sz w:val="24"/>
              </w:rPr>
            </w:pPr>
            <w:r>
              <w:rPr>
                <w:rFonts w:hint="eastAsia" w:ascii="宋体" w:hAnsi="宋体" w:cs="宋体"/>
                <w:color w:val="000000"/>
                <w:kern w:val="0"/>
                <w:sz w:val="24"/>
              </w:rPr>
              <w:t>牛肉碎</w:t>
            </w:r>
          </w:p>
        </w:tc>
        <w:tc>
          <w:tcPr>
            <w:tcW w:w="1950" w:type="dxa"/>
            <w:tcBorders>
              <w:top w:val="nil"/>
              <w:left w:val="nil"/>
              <w:bottom w:val="single" w:color="auto" w:sz="8" w:space="0"/>
              <w:right w:val="single" w:color="auto" w:sz="8" w:space="0"/>
            </w:tcBorders>
            <w:shd w:val="clear" w:color="auto" w:fill="auto"/>
            <w:vAlign w:val="center"/>
          </w:tcPr>
          <w:p w14:paraId="6AAFBDBF">
            <w:pPr>
              <w:widowControl/>
              <w:adjustRightInd/>
              <w:jc w:val="center"/>
              <w:rPr>
                <w:rFonts w:ascii="宋体" w:hAnsi="宋体" w:cs="宋体"/>
                <w:color w:val="000000"/>
                <w:kern w:val="0"/>
                <w:sz w:val="24"/>
              </w:rPr>
            </w:pPr>
            <w:r>
              <w:rPr>
                <w:rFonts w:hint="eastAsia" w:ascii="宋体" w:hAnsi="宋体" w:cs="宋体"/>
                <w:color w:val="000000"/>
                <w:kern w:val="0"/>
                <w:sz w:val="24"/>
              </w:rPr>
              <w:t>25kg/箱</w:t>
            </w:r>
          </w:p>
        </w:tc>
        <w:tc>
          <w:tcPr>
            <w:tcW w:w="1476" w:type="dxa"/>
            <w:tcBorders>
              <w:top w:val="nil"/>
              <w:left w:val="nil"/>
              <w:bottom w:val="single" w:color="auto" w:sz="8" w:space="0"/>
              <w:right w:val="single" w:color="auto" w:sz="8" w:space="0"/>
            </w:tcBorders>
            <w:shd w:val="clear" w:color="auto" w:fill="auto"/>
            <w:noWrap/>
            <w:vAlign w:val="center"/>
          </w:tcPr>
          <w:p w14:paraId="3A30CC46">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0EB5ABD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A5B41B5">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5605599">
            <w:pPr>
              <w:widowControl/>
              <w:adjustRightInd/>
              <w:jc w:val="center"/>
              <w:rPr>
                <w:rFonts w:ascii="宋体" w:hAnsi="宋体" w:cs="宋体"/>
                <w:color w:val="000000"/>
                <w:kern w:val="0"/>
                <w:sz w:val="24"/>
              </w:rPr>
            </w:pPr>
            <w:r>
              <w:rPr>
                <w:rFonts w:hint="eastAsia" w:ascii="宋体" w:hAnsi="宋体" w:cs="宋体"/>
                <w:color w:val="000000"/>
                <w:kern w:val="0"/>
                <w:sz w:val="24"/>
              </w:rPr>
              <w:t>119</w:t>
            </w:r>
          </w:p>
        </w:tc>
        <w:tc>
          <w:tcPr>
            <w:tcW w:w="2910" w:type="dxa"/>
            <w:tcBorders>
              <w:top w:val="nil"/>
              <w:left w:val="nil"/>
              <w:bottom w:val="single" w:color="auto" w:sz="8" w:space="0"/>
              <w:right w:val="single" w:color="auto" w:sz="8" w:space="0"/>
            </w:tcBorders>
            <w:shd w:val="clear" w:color="auto" w:fill="auto"/>
            <w:vAlign w:val="center"/>
          </w:tcPr>
          <w:p w14:paraId="5C2AC737">
            <w:pPr>
              <w:widowControl/>
              <w:adjustRightInd/>
              <w:jc w:val="center"/>
              <w:rPr>
                <w:rFonts w:ascii="宋体" w:hAnsi="宋体" w:cs="宋体"/>
                <w:color w:val="000000"/>
                <w:kern w:val="0"/>
                <w:sz w:val="24"/>
              </w:rPr>
            </w:pPr>
            <w:r>
              <w:rPr>
                <w:rFonts w:hint="eastAsia" w:ascii="宋体" w:hAnsi="宋体" w:cs="宋体"/>
                <w:color w:val="000000"/>
                <w:kern w:val="0"/>
                <w:sz w:val="24"/>
              </w:rPr>
              <w:t>大凤爪</w:t>
            </w:r>
          </w:p>
        </w:tc>
        <w:tc>
          <w:tcPr>
            <w:tcW w:w="1950" w:type="dxa"/>
            <w:tcBorders>
              <w:top w:val="nil"/>
              <w:left w:val="nil"/>
              <w:bottom w:val="single" w:color="auto" w:sz="8" w:space="0"/>
              <w:right w:val="single" w:color="auto" w:sz="8" w:space="0"/>
            </w:tcBorders>
            <w:shd w:val="clear" w:color="auto" w:fill="auto"/>
            <w:vAlign w:val="center"/>
          </w:tcPr>
          <w:p w14:paraId="46ADD507">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2AB34896">
            <w:pPr>
              <w:widowControl/>
              <w:adjustRightInd/>
              <w:jc w:val="center"/>
              <w:rPr>
                <w:rFonts w:ascii="宋体" w:hAnsi="宋体" w:cs="宋体"/>
                <w:color w:val="000000"/>
                <w:kern w:val="0"/>
                <w:sz w:val="24"/>
              </w:rPr>
            </w:pPr>
            <w:r>
              <w:rPr>
                <w:rFonts w:hint="eastAsia" w:ascii="宋体" w:hAnsi="宋体" w:cs="宋体"/>
                <w:color w:val="000000"/>
                <w:kern w:val="0"/>
                <w:sz w:val="24"/>
              </w:rPr>
              <w:t>30箱</w:t>
            </w:r>
          </w:p>
        </w:tc>
      </w:tr>
      <w:tr w14:paraId="7538EF3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2D89C9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ABF0D61">
            <w:pPr>
              <w:widowControl/>
              <w:adjustRightInd/>
              <w:jc w:val="center"/>
              <w:rPr>
                <w:rFonts w:ascii="宋体" w:hAnsi="宋体" w:cs="宋体"/>
                <w:color w:val="000000"/>
                <w:kern w:val="0"/>
                <w:sz w:val="24"/>
              </w:rPr>
            </w:pPr>
            <w:r>
              <w:rPr>
                <w:rFonts w:hint="eastAsia" w:ascii="宋体" w:hAnsi="宋体" w:cs="宋体"/>
                <w:color w:val="000000"/>
                <w:kern w:val="0"/>
                <w:sz w:val="24"/>
              </w:rPr>
              <w:t>120</w:t>
            </w:r>
          </w:p>
        </w:tc>
        <w:tc>
          <w:tcPr>
            <w:tcW w:w="2910" w:type="dxa"/>
            <w:tcBorders>
              <w:top w:val="nil"/>
              <w:left w:val="nil"/>
              <w:bottom w:val="single" w:color="auto" w:sz="8" w:space="0"/>
              <w:right w:val="single" w:color="auto" w:sz="8" w:space="0"/>
            </w:tcBorders>
            <w:shd w:val="clear" w:color="auto" w:fill="auto"/>
            <w:vAlign w:val="center"/>
          </w:tcPr>
          <w:p w14:paraId="04605DA6">
            <w:pPr>
              <w:widowControl/>
              <w:adjustRightInd/>
              <w:jc w:val="center"/>
              <w:rPr>
                <w:rFonts w:ascii="宋体" w:hAnsi="宋体" w:cs="宋体"/>
                <w:color w:val="000000"/>
                <w:kern w:val="0"/>
                <w:sz w:val="24"/>
              </w:rPr>
            </w:pPr>
            <w:r>
              <w:rPr>
                <w:rFonts w:hint="eastAsia" w:ascii="宋体" w:hAnsi="宋体" w:cs="宋体"/>
                <w:color w:val="000000"/>
                <w:kern w:val="0"/>
                <w:sz w:val="24"/>
              </w:rPr>
              <w:t>*米鱼</w:t>
            </w:r>
          </w:p>
        </w:tc>
        <w:tc>
          <w:tcPr>
            <w:tcW w:w="1950" w:type="dxa"/>
            <w:tcBorders>
              <w:top w:val="nil"/>
              <w:left w:val="nil"/>
              <w:bottom w:val="single" w:color="auto" w:sz="8" w:space="0"/>
              <w:right w:val="single" w:color="auto" w:sz="8" w:space="0"/>
            </w:tcBorders>
            <w:shd w:val="clear" w:color="auto" w:fill="auto"/>
            <w:vAlign w:val="center"/>
          </w:tcPr>
          <w:p w14:paraId="6885339E">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445E30D9">
            <w:pPr>
              <w:widowControl/>
              <w:adjustRightInd/>
              <w:jc w:val="center"/>
              <w:rPr>
                <w:rFonts w:ascii="宋体" w:hAnsi="宋体" w:cs="宋体"/>
                <w:color w:val="000000"/>
                <w:kern w:val="0"/>
                <w:sz w:val="24"/>
              </w:rPr>
            </w:pPr>
            <w:r>
              <w:rPr>
                <w:rFonts w:hint="eastAsia" w:ascii="宋体" w:hAnsi="宋体" w:cs="宋体"/>
                <w:color w:val="000000"/>
                <w:kern w:val="0"/>
                <w:sz w:val="24"/>
              </w:rPr>
              <w:t>80箱</w:t>
            </w:r>
          </w:p>
        </w:tc>
      </w:tr>
      <w:tr w14:paraId="406FC09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16AE3C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750A1C7">
            <w:pPr>
              <w:widowControl/>
              <w:adjustRightInd/>
              <w:jc w:val="center"/>
              <w:rPr>
                <w:rFonts w:ascii="宋体" w:hAnsi="宋体" w:cs="宋体"/>
                <w:color w:val="000000"/>
                <w:kern w:val="0"/>
                <w:sz w:val="24"/>
              </w:rPr>
            </w:pPr>
            <w:r>
              <w:rPr>
                <w:rFonts w:hint="eastAsia" w:ascii="宋体" w:hAnsi="宋体" w:cs="宋体"/>
                <w:color w:val="000000"/>
                <w:kern w:val="0"/>
                <w:sz w:val="24"/>
              </w:rPr>
              <w:t>121</w:t>
            </w:r>
          </w:p>
        </w:tc>
        <w:tc>
          <w:tcPr>
            <w:tcW w:w="2910" w:type="dxa"/>
            <w:tcBorders>
              <w:top w:val="nil"/>
              <w:left w:val="nil"/>
              <w:bottom w:val="single" w:color="auto" w:sz="8" w:space="0"/>
              <w:right w:val="single" w:color="auto" w:sz="8" w:space="0"/>
            </w:tcBorders>
            <w:shd w:val="clear" w:color="auto" w:fill="auto"/>
            <w:vAlign w:val="center"/>
          </w:tcPr>
          <w:p w14:paraId="735F6EA0">
            <w:pPr>
              <w:widowControl/>
              <w:adjustRightInd/>
              <w:jc w:val="center"/>
              <w:rPr>
                <w:rFonts w:ascii="宋体" w:hAnsi="宋体" w:cs="宋体"/>
                <w:color w:val="000000"/>
                <w:kern w:val="0"/>
                <w:sz w:val="24"/>
              </w:rPr>
            </w:pPr>
            <w:r>
              <w:rPr>
                <w:rFonts w:hint="eastAsia" w:ascii="宋体" w:hAnsi="宋体" w:cs="宋体"/>
                <w:color w:val="000000"/>
                <w:kern w:val="0"/>
                <w:sz w:val="24"/>
              </w:rPr>
              <w:t>鸡边腿</w:t>
            </w:r>
          </w:p>
        </w:tc>
        <w:tc>
          <w:tcPr>
            <w:tcW w:w="1950" w:type="dxa"/>
            <w:tcBorders>
              <w:top w:val="nil"/>
              <w:left w:val="nil"/>
              <w:bottom w:val="single" w:color="auto" w:sz="8" w:space="0"/>
              <w:right w:val="single" w:color="auto" w:sz="8" w:space="0"/>
            </w:tcBorders>
            <w:shd w:val="clear" w:color="auto" w:fill="auto"/>
            <w:vAlign w:val="center"/>
          </w:tcPr>
          <w:p w14:paraId="1849AFEE">
            <w:pPr>
              <w:widowControl/>
              <w:adjustRightInd/>
              <w:jc w:val="center"/>
              <w:rPr>
                <w:rFonts w:ascii="宋体" w:hAnsi="宋体" w:cs="宋体"/>
                <w:color w:val="000000"/>
                <w:kern w:val="0"/>
                <w:sz w:val="24"/>
              </w:rPr>
            </w:pPr>
            <w:r>
              <w:rPr>
                <w:rFonts w:hint="eastAsia" w:ascii="宋体" w:hAnsi="宋体" w:cs="宋体"/>
                <w:color w:val="000000"/>
                <w:kern w:val="0"/>
                <w:sz w:val="24"/>
              </w:rPr>
              <w:t>5kg/箱</w:t>
            </w:r>
          </w:p>
        </w:tc>
        <w:tc>
          <w:tcPr>
            <w:tcW w:w="1476" w:type="dxa"/>
            <w:tcBorders>
              <w:top w:val="nil"/>
              <w:left w:val="nil"/>
              <w:bottom w:val="single" w:color="auto" w:sz="8" w:space="0"/>
              <w:right w:val="single" w:color="auto" w:sz="8" w:space="0"/>
            </w:tcBorders>
            <w:shd w:val="clear" w:color="auto" w:fill="auto"/>
            <w:noWrap/>
            <w:vAlign w:val="center"/>
          </w:tcPr>
          <w:p w14:paraId="5135A12F">
            <w:pPr>
              <w:widowControl/>
              <w:adjustRightInd/>
              <w:jc w:val="center"/>
              <w:rPr>
                <w:rFonts w:ascii="宋体" w:hAnsi="宋体" w:cs="宋体"/>
                <w:color w:val="000000"/>
                <w:kern w:val="0"/>
                <w:sz w:val="24"/>
              </w:rPr>
            </w:pPr>
            <w:r>
              <w:rPr>
                <w:rFonts w:hint="eastAsia" w:ascii="宋体" w:hAnsi="宋体" w:cs="宋体"/>
                <w:color w:val="000000"/>
                <w:kern w:val="0"/>
                <w:sz w:val="24"/>
              </w:rPr>
              <w:t>250箱</w:t>
            </w:r>
          </w:p>
        </w:tc>
      </w:tr>
      <w:tr w14:paraId="202AB84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382C05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93CEC41">
            <w:pPr>
              <w:widowControl/>
              <w:adjustRightInd/>
              <w:jc w:val="center"/>
              <w:rPr>
                <w:rFonts w:ascii="宋体" w:hAnsi="宋体" w:cs="宋体"/>
                <w:color w:val="000000"/>
                <w:kern w:val="0"/>
                <w:sz w:val="24"/>
              </w:rPr>
            </w:pPr>
            <w:r>
              <w:rPr>
                <w:rFonts w:hint="eastAsia" w:ascii="宋体" w:hAnsi="宋体" w:cs="宋体"/>
                <w:color w:val="000000"/>
                <w:kern w:val="0"/>
                <w:sz w:val="24"/>
              </w:rPr>
              <w:t>122</w:t>
            </w:r>
          </w:p>
        </w:tc>
        <w:tc>
          <w:tcPr>
            <w:tcW w:w="2910" w:type="dxa"/>
            <w:tcBorders>
              <w:top w:val="nil"/>
              <w:left w:val="nil"/>
              <w:bottom w:val="single" w:color="auto" w:sz="8" w:space="0"/>
              <w:right w:val="single" w:color="auto" w:sz="8" w:space="0"/>
            </w:tcBorders>
            <w:shd w:val="clear" w:color="auto" w:fill="auto"/>
            <w:vAlign w:val="center"/>
          </w:tcPr>
          <w:p w14:paraId="08E792FC">
            <w:pPr>
              <w:widowControl/>
              <w:adjustRightInd/>
              <w:jc w:val="center"/>
              <w:rPr>
                <w:rFonts w:ascii="宋体" w:hAnsi="宋体" w:cs="宋体"/>
                <w:color w:val="000000"/>
                <w:kern w:val="0"/>
                <w:sz w:val="24"/>
              </w:rPr>
            </w:pPr>
            <w:r>
              <w:rPr>
                <w:rFonts w:hint="eastAsia" w:ascii="宋体" w:hAnsi="宋体" w:cs="宋体"/>
                <w:color w:val="000000"/>
                <w:kern w:val="0"/>
                <w:sz w:val="24"/>
              </w:rPr>
              <w:t>鸡胗</w:t>
            </w:r>
          </w:p>
        </w:tc>
        <w:tc>
          <w:tcPr>
            <w:tcW w:w="1950" w:type="dxa"/>
            <w:tcBorders>
              <w:top w:val="nil"/>
              <w:left w:val="nil"/>
              <w:bottom w:val="single" w:color="auto" w:sz="8" w:space="0"/>
              <w:right w:val="single" w:color="auto" w:sz="8" w:space="0"/>
            </w:tcBorders>
            <w:shd w:val="clear" w:color="auto" w:fill="auto"/>
            <w:vAlign w:val="center"/>
          </w:tcPr>
          <w:p w14:paraId="2B13CC5E">
            <w:pPr>
              <w:widowControl/>
              <w:adjustRightInd/>
              <w:jc w:val="center"/>
              <w:rPr>
                <w:rFonts w:ascii="宋体" w:hAnsi="宋体" w:cs="宋体"/>
                <w:color w:val="000000"/>
                <w:kern w:val="0"/>
                <w:sz w:val="24"/>
              </w:rPr>
            </w:pPr>
            <w:r>
              <w:rPr>
                <w:rFonts w:hint="eastAsia" w:ascii="宋体" w:hAnsi="宋体" w:cs="宋体"/>
                <w:color w:val="000000"/>
                <w:kern w:val="0"/>
                <w:sz w:val="24"/>
              </w:rPr>
              <w:t>8kg/箱</w:t>
            </w:r>
          </w:p>
        </w:tc>
        <w:tc>
          <w:tcPr>
            <w:tcW w:w="1476" w:type="dxa"/>
            <w:tcBorders>
              <w:top w:val="nil"/>
              <w:left w:val="nil"/>
              <w:bottom w:val="single" w:color="auto" w:sz="8" w:space="0"/>
              <w:right w:val="single" w:color="auto" w:sz="8" w:space="0"/>
            </w:tcBorders>
            <w:shd w:val="clear" w:color="auto" w:fill="auto"/>
            <w:noWrap/>
            <w:vAlign w:val="center"/>
          </w:tcPr>
          <w:p w14:paraId="03F0481B">
            <w:pPr>
              <w:widowControl/>
              <w:adjustRightInd/>
              <w:jc w:val="center"/>
              <w:rPr>
                <w:rFonts w:ascii="宋体" w:hAnsi="宋体" w:cs="宋体"/>
                <w:color w:val="000000"/>
                <w:kern w:val="0"/>
                <w:sz w:val="24"/>
              </w:rPr>
            </w:pPr>
            <w:r>
              <w:rPr>
                <w:rFonts w:hint="eastAsia" w:ascii="宋体" w:hAnsi="宋体" w:cs="宋体"/>
                <w:color w:val="000000"/>
                <w:kern w:val="0"/>
                <w:sz w:val="24"/>
              </w:rPr>
              <w:t>20箱</w:t>
            </w:r>
          </w:p>
        </w:tc>
      </w:tr>
      <w:tr w14:paraId="28A073A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974368E">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5868823">
            <w:pPr>
              <w:widowControl/>
              <w:adjustRightInd/>
              <w:jc w:val="center"/>
              <w:rPr>
                <w:rFonts w:ascii="宋体" w:hAnsi="宋体" w:cs="宋体"/>
                <w:color w:val="000000"/>
                <w:kern w:val="0"/>
                <w:sz w:val="24"/>
              </w:rPr>
            </w:pPr>
            <w:r>
              <w:rPr>
                <w:rFonts w:hint="eastAsia" w:ascii="宋体" w:hAnsi="宋体" w:cs="宋体"/>
                <w:color w:val="000000"/>
                <w:kern w:val="0"/>
                <w:sz w:val="24"/>
              </w:rPr>
              <w:t>123</w:t>
            </w:r>
          </w:p>
        </w:tc>
        <w:tc>
          <w:tcPr>
            <w:tcW w:w="2910" w:type="dxa"/>
            <w:tcBorders>
              <w:top w:val="nil"/>
              <w:left w:val="nil"/>
              <w:bottom w:val="single" w:color="auto" w:sz="8" w:space="0"/>
              <w:right w:val="single" w:color="auto" w:sz="8" w:space="0"/>
            </w:tcBorders>
            <w:shd w:val="clear" w:color="auto" w:fill="auto"/>
            <w:vAlign w:val="center"/>
          </w:tcPr>
          <w:p w14:paraId="47C0899C">
            <w:pPr>
              <w:widowControl/>
              <w:adjustRightInd/>
              <w:jc w:val="center"/>
              <w:rPr>
                <w:rFonts w:ascii="宋体" w:hAnsi="宋体" w:cs="宋体"/>
                <w:color w:val="000000"/>
                <w:kern w:val="0"/>
                <w:sz w:val="24"/>
              </w:rPr>
            </w:pPr>
            <w:r>
              <w:rPr>
                <w:rFonts w:hint="eastAsia" w:ascii="宋体" w:hAnsi="宋体" w:cs="宋体"/>
                <w:color w:val="000000"/>
                <w:kern w:val="0"/>
                <w:sz w:val="24"/>
              </w:rPr>
              <w:t>鳕鱼块</w:t>
            </w:r>
          </w:p>
        </w:tc>
        <w:tc>
          <w:tcPr>
            <w:tcW w:w="1950" w:type="dxa"/>
            <w:tcBorders>
              <w:top w:val="nil"/>
              <w:left w:val="nil"/>
              <w:bottom w:val="single" w:color="auto" w:sz="8" w:space="0"/>
              <w:right w:val="single" w:color="auto" w:sz="8" w:space="0"/>
            </w:tcBorders>
            <w:shd w:val="clear" w:color="auto" w:fill="auto"/>
            <w:vAlign w:val="center"/>
          </w:tcPr>
          <w:p w14:paraId="79E3F40F">
            <w:pPr>
              <w:widowControl/>
              <w:adjustRightInd/>
              <w:jc w:val="center"/>
              <w:rPr>
                <w:rFonts w:ascii="宋体" w:hAnsi="宋体" w:cs="宋体"/>
                <w:color w:val="000000"/>
                <w:kern w:val="0"/>
                <w:sz w:val="24"/>
              </w:rPr>
            </w:pPr>
            <w:r>
              <w:rPr>
                <w:rFonts w:hint="eastAsia" w:ascii="宋体" w:hAnsi="宋体" w:cs="宋体"/>
                <w:color w:val="000000"/>
                <w:kern w:val="0"/>
                <w:sz w:val="24"/>
              </w:rPr>
              <w:t>7.5kg/箱</w:t>
            </w:r>
          </w:p>
        </w:tc>
        <w:tc>
          <w:tcPr>
            <w:tcW w:w="1476" w:type="dxa"/>
            <w:tcBorders>
              <w:top w:val="nil"/>
              <w:left w:val="nil"/>
              <w:bottom w:val="single" w:color="auto" w:sz="8" w:space="0"/>
              <w:right w:val="single" w:color="auto" w:sz="8" w:space="0"/>
            </w:tcBorders>
            <w:shd w:val="clear" w:color="auto" w:fill="auto"/>
            <w:noWrap/>
            <w:vAlign w:val="center"/>
          </w:tcPr>
          <w:p w14:paraId="5695601D">
            <w:pPr>
              <w:widowControl/>
              <w:adjustRightInd/>
              <w:jc w:val="center"/>
              <w:rPr>
                <w:rFonts w:ascii="宋体" w:hAnsi="宋体" w:cs="宋体"/>
                <w:color w:val="000000"/>
                <w:kern w:val="0"/>
                <w:sz w:val="24"/>
              </w:rPr>
            </w:pPr>
            <w:r>
              <w:rPr>
                <w:rFonts w:hint="eastAsia" w:ascii="宋体" w:hAnsi="宋体" w:cs="宋体"/>
                <w:color w:val="000000"/>
                <w:kern w:val="0"/>
                <w:sz w:val="24"/>
              </w:rPr>
              <w:t>20箱</w:t>
            </w:r>
          </w:p>
        </w:tc>
      </w:tr>
      <w:tr w14:paraId="33D96D6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429CA0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E98B4E5">
            <w:pPr>
              <w:widowControl/>
              <w:adjustRightInd/>
              <w:jc w:val="center"/>
              <w:rPr>
                <w:rFonts w:ascii="宋体" w:hAnsi="宋体" w:cs="宋体"/>
                <w:color w:val="000000"/>
                <w:kern w:val="0"/>
                <w:sz w:val="24"/>
              </w:rPr>
            </w:pPr>
            <w:r>
              <w:rPr>
                <w:rFonts w:hint="eastAsia" w:ascii="宋体" w:hAnsi="宋体" w:cs="宋体"/>
                <w:color w:val="000000"/>
                <w:kern w:val="0"/>
                <w:sz w:val="24"/>
              </w:rPr>
              <w:t>124</w:t>
            </w:r>
          </w:p>
        </w:tc>
        <w:tc>
          <w:tcPr>
            <w:tcW w:w="2910" w:type="dxa"/>
            <w:tcBorders>
              <w:top w:val="nil"/>
              <w:left w:val="nil"/>
              <w:bottom w:val="single" w:color="auto" w:sz="8" w:space="0"/>
              <w:right w:val="single" w:color="auto" w:sz="8" w:space="0"/>
            </w:tcBorders>
            <w:shd w:val="clear" w:color="auto" w:fill="auto"/>
            <w:vAlign w:val="center"/>
          </w:tcPr>
          <w:p w14:paraId="2726396E">
            <w:pPr>
              <w:widowControl/>
              <w:adjustRightInd/>
              <w:jc w:val="center"/>
              <w:rPr>
                <w:rFonts w:ascii="宋体" w:hAnsi="宋体" w:cs="宋体"/>
                <w:color w:val="000000"/>
                <w:kern w:val="0"/>
                <w:sz w:val="24"/>
              </w:rPr>
            </w:pPr>
            <w:r>
              <w:rPr>
                <w:rFonts w:hint="eastAsia" w:ascii="宋体" w:hAnsi="宋体" w:cs="宋体"/>
                <w:color w:val="000000"/>
                <w:kern w:val="0"/>
                <w:sz w:val="24"/>
              </w:rPr>
              <w:t>*带鱼</w:t>
            </w:r>
          </w:p>
        </w:tc>
        <w:tc>
          <w:tcPr>
            <w:tcW w:w="1950" w:type="dxa"/>
            <w:tcBorders>
              <w:top w:val="nil"/>
              <w:left w:val="nil"/>
              <w:bottom w:val="single" w:color="auto" w:sz="8" w:space="0"/>
              <w:right w:val="single" w:color="auto" w:sz="8" w:space="0"/>
            </w:tcBorders>
            <w:shd w:val="clear" w:color="auto" w:fill="auto"/>
            <w:vAlign w:val="center"/>
          </w:tcPr>
          <w:p w14:paraId="043F1AAB">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695107C3">
            <w:pPr>
              <w:widowControl/>
              <w:adjustRightInd/>
              <w:jc w:val="center"/>
              <w:rPr>
                <w:rFonts w:ascii="宋体" w:hAnsi="宋体" w:cs="宋体"/>
                <w:color w:val="000000"/>
                <w:kern w:val="0"/>
                <w:sz w:val="24"/>
              </w:rPr>
            </w:pPr>
            <w:r>
              <w:rPr>
                <w:rFonts w:hint="eastAsia" w:ascii="宋体" w:hAnsi="宋体" w:cs="宋体"/>
                <w:color w:val="000000"/>
                <w:kern w:val="0"/>
                <w:sz w:val="24"/>
              </w:rPr>
              <w:t>200箱</w:t>
            </w:r>
          </w:p>
        </w:tc>
      </w:tr>
      <w:tr w14:paraId="7041032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321F21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109C2CA">
            <w:pPr>
              <w:widowControl/>
              <w:adjustRightInd/>
              <w:jc w:val="center"/>
              <w:rPr>
                <w:rFonts w:ascii="宋体" w:hAnsi="宋体" w:cs="宋体"/>
                <w:color w:val="000000"/>
                <w:kern w:val="0"/>
                <w:sz w:val="24"/>
              </w:rPr>
            </w:pPr>
            <w:r>
              <w:rPr>
                <w:rFonts w:hint="eastAsia" w:ascii="宋体" w:hAnsi="宋体" w:cs="宋体"/>
                <w:color w:val="000000"/>
                <w:kern w:val="0"/>
                <w:sz w:val="24"/>
              </w:rPr>
              <w:t>125</w:t>
            </w:r>
          </w:p>
        </w:tc>
        <w:tc>
          <w:tcPr>
            <w:tcW w:w="2910" w:type="dxa"/>
            <w:tcBorders>
              <w:top w:val="nil"/>
              <w:left w:val="nil"/>
              <w:bottom w:val="single" w:color="auto" w:sz="8" w:space="0"/>
              <w:right w:val="single" w:color="auto" w:sz="8" w:space="0"/>
            </w:tcBorders>
            <w:shd w:val="clear" w:color="auto" w:fill="auto"/>
            <w:noWrap/>
            <w:vAlign w:val="center"/>
          </w:tcPr>
          <w:p w14:paraId="3D32DEED">
            <w:pPr>
              <w:widowControl/>
              <w:adjustRightInd/>
              <w:jc w:val="center"/>
              <w:rPr>
                <w:rFonts w:ascii="宋体" w:hAnsi="宋体" w:cs="宋体"/>
                <w:color w:val="000000"/>
                <w:kern w:val="0"/>
                <w:sz w:val="24"/>
              </w:rPr>
            </w:pPr>
            <w:r>
              <w:rPr>
                <w:rFonts w:hint="eastAsia" w:ascii="宋体" w:hAnsi="宋体" w:cs="宋体"/>
                <w:color w:val="000000"/>
                <w:kern w:val="0"/>
                <w:sz w:val="24"/>
              </w:rPr>
              <w:t>*藕夹</w:t>
            </w:r>
          </w:p>
        </w:tc>
        <w:tc>
          <w:tcPr>
            <w:tcW w:w="1950" w:type="dxa"/>
            <w:tcBorders>
              <w:top w:val="nil"/>
              <w:left w:val="nil"/>
              <w:bottom w:val="single" w:color="auto" w:sz="8" w:space="0"/>
              <w:right w:val="single" w:color="auto" w:sz="8" w:space="0"/>
            </w:tcBorders>
            <w:shd w:val="clear" w:color="auto" w:fill="auto"/>
            <w:noWrap/>
            <w:vAlign w:val="center"/>
          </w:tcPr>
          <w:p w14:paraId="224C0FF5">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1B861AD2">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23BA8084">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B8D8BF9">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1E2173E">
            <w:pPr>
              <w:widowControl/>
              <w:adjustRightInd/>
              <w:jc w:val="center"/>
              <w:rPr>
                <w:rFonts w:ascii="宋体" w:hAnsi="宋体" w:cs="宋体"/>
                <w:color w:val="000000"/>
                <w:kern w:val="0"/>
                <w:sz w:val="24"/>
              </w:rPr>
            </w:pPr>
            <w:r>
              <w:rPr>
                <w:rFonts w:hint="eastAsia" w:ascii="宋体" w:hAnsi="宋体" w:cs="宋体"/>
                <w:color w:val="000000"/>
                <w:kern w:val="0"/>
                <w:sz w:val="24"/>
              </w:rPr>
              <w:t>126</w:t>
            </w:r>
          </w:p>
        </w:tc>
        <w:tc>
          <w:tcPr>
            <w:tcW w:w="2910" w:type="dxa"/>
            <w:tcBorders>
              <w:top w:val="nil"/>
              <w:left w:val="nil"/>
              <w:bottom w:val="single" w:color="auto" w:sz="8" w:space="0"/>
              <w:right w:val="single" w:color="auto" w:sz="8" w:space="0"/>
            </w:tcBorders>
            <w:shd w:val="clear" w:color="auto" w:fill="auto"/>
            <w:noWrap/>
            <w:vAlign w:val="center"/>
          </w:tcPr>
          <w:p w14:paraId="463B5C07">
            <w:pPr>
              <w:widowControl/>
              <w:adjustRightInd/>
              <w:jc w:val="center"/>
              <w:rPr>
                <w:rFonts w:ascii="宋体" w:hAnsi="宋体" w:cs="宋体"/>
                <w:color w:val="000000"/>
                <w:kern w:val="0"/>
                <w:sz w:val="24"/>
              </w:rPr>
            </w:pPr>
            <w:r>
              <w:rPr>
                <w:rFonts w:hint="eastAsia" w:ascii="宋体" w:hAnsi="宋体" w:cs="宋体"/>
                <w:color w:val="000000"/>
                <w:kern w:val="0"/>
                <w:sz w:val="24"/>
              </w:rPr>
              <w:t>*黑椒牛仔骨</w:t>
            </w:r>
          </w:p>
        </w:tc>
        <w:tc>
          <w:tcPr>
            <w:tcW w:w="1950" w:type="dxa"/>
            <w:tcBorders>
              <w:top w:val="nil"/>
              <w:left w:val="nil"/>
              <w:bottom w:val="single" w:color="auto" w:sz="8" w:space="0"/>
              <w:right w:val="single" w:color="auto" w:sz="8" w:space="0"/>
            </w:tcBorders>
            <w:shd w:val="clear" w:color="auto" w:fill="auto"/>
            <w:noWrap/>
            <w:vAlign w:val="center"/>
          </w:tcPr>
          <w:p w14:paraId="0240C68A">
            <w:pPr>
              <w:widowControl/>
              <w:adjustRightInd/>
              <w:jc w:val="center"/>
              <w:rPr>
                <w:rFonts w:ascii="宋体" w:hAnsi="宋体" w:cs="宋体"/>
                <w:color w:val="000000"/>
                <w:kern w:val="0"/>
                <w:sz w:val="24"/>
              </w:rPr>
            </w:pPr>
            <w:r>
              <w:rPr>
                <w:rFonts w:hint="eastAsia" w:ascii="宋体" w:hAnsi="宋体" w:cs="宋体"/>
                <w:color w:val="000000"/>
                <w:kern w:val="0"/>
                <w:sz w:val="24"/>
              </w:rPr>
              <w:t>400g*20包/箱</w:t>
            </w:r>
          </w:p>
        </w:tc>
        <w:tc>
          <w:tcPr>
            <w:tcW w:w="1476" w:type="dxa"/>
            <w:tcBorders>
              <w:top w:val="nil"/>
              <w:left w:val="nil"/>
              <w:bottom w:val="single" w:color="auto" w:sz="8" w:space="0"/>
              <w:right w:val="single" w:color="auto" w:sz="8" w:space="0"/>
            </w:tcBorders>
            <w:shd w:val="clear" w:color="auto" w:fill="auto"/>
            <w:noWrap/>
            <w:vAlign w:val="center"/>
          </w:tcPr>
          <w:p w14:paraId="0A2161DD">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36FDA37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6CED05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FBB35A2">
            <w:pPr>
              <w:widowControl/>
              <w:adjustRightInd/>
              <w:jc w:val="center"/>
              <w:rPr>
                <w:rFonts w:ascii="宋体" w:hAnsi="宋体" w:cs="宋体"/>
                <w:color w:val="000000"/>
                <w:kern w:val="0"/>
                <w:sz w:val="24"/>
              </w:rPr>
            </w:pPr>
            <w:r>
              <w:rPr>
                <w:rFonts w:hint="eastAsia" w:ascii="宋体" w:hAnsi="宋体" w:cs="宋体"/>
                <w:color w:val="000000"/>
                <w:kern w:val="0"/>
                <w:sz w:val="24"/>
              </w:rPr>
              <w:t>127</w:t>
            </w:r>
          </w:p>
        </w:tc>
        <w:tc>
          <w:tcPr>
            <w:tcW w:w="2910" w:type="dxa"/>
            <w:tcBorders>
              <w:top w:val="nil"/>
              <w:left w:val="nil"/>
              <w:bottom w:val="single" w:color="auto" w:sz="8" w:space="0"/>
              <w:right w:val="single" w:color="auto" w:sz="8" w:space="0"/>
            </w:tcBorders>
            <w:shd w:val="clear" w:color="auto" w:fill="auto"/>
            <w:noWrap/>
            <w:vAlign w:val="center"/>
          </w:tcPr>
          <w:p w14:paraId="45B4339B">
            <w:pPr>
              <w:widowControl/>
              <w:adjustRightInd/>
              <w:jc w:val="center"/>
              <w:rPr>
                <w:rFonts w:ascii="宋体" w:hAnsi="宋体" w:cs="宋体"/>
                <w:color w:val="000000"/>
                <w:kern w:val="0"/>
                <w:sz w:val="24"/>
              </w:rPr>
            </w:pPr>
            <w:r>
              <w:rPr>
                <w:rFonts w:hint="eastAsia" w:ascii="宋体" w:hAnsi="宋体" w:cs="宋体"/>
                <w:color w:val="000000"/>
                <w:kern w:val="0"/>
                <w:sz w:val="24"/>
              </w:rPr>
              <w:t>*小酥肉</w:t>
            </w:r>
          </w:p>
        </w:tc>
        <w:tc>
          <w:tcPr>
            <w:tcW w:w="1950" w:type="dxa"/>
            <w:tcBorders>
              <w:top w:val="nil"/>
              <w:left w:val="nil"/>
              <w:bottom w:val="single" w:color="auto" w:sz="8" w:space="0"/>
              <w:right w:val="single" w:color="auto" w:sz="8" w:space="0"/>
            </w:tcBorders>
            <w:shd w:val="clear" w:color="auto" w:fill="auto"/>
            <w:noWrap/>
            <w:vAlign w:val="center"/>
          </w:tcPr>
          <w:p w14:paraId="5A09AC71">
            <w:pPr>
              <w:widowControl/>
              <w:adjustRightInd/>
              <w:jc w:val="center"/>
              <w:rPr>
                <w:rFonts w:ascii="宋体" w:hAnsi="宋体" w:cs="宋体"/>
                <w:color w:val="000000"/>
                <w:kern w:val="0"/>
                <w:sz w:val="24"/>
              </w:rPr>
            </w:pPr>
            <w:r>
              <w:rPr>
                <w:rFonts w:hint="eastAsia" w:ascii="宋体" w:hAnsi="宋体" w:cs="宋体"/>
                <w:color w:val="000000"/>
                <w:kern w:val="0"/>
                <w:sz w:val="24"/>
              </w:rPr>
              <w:t>2kg*4包/箱</w:t>
            </w:r>
          </w:p>
        </w:tc>
        <w:tc>
          <w:tcPr>
            <w:tcW w:w="1476" w:type="dxa"/>
            <w:tcBorders>
              <w:top w:val="nil"/>
              <w:left w:val="nil"/>
              <w:bottom w:val="single" w:color="auto" w:sz="8" w:space="0"/>
              <w:right w:val="single" w:color="auto" w:sz="8" w:space="0"/>
            </w:tcBorders>
            <w:shd w:val="clear" w:color="auto" w:fill="auto"/>
            <w:noWrap/>
            <w:vAlign w:val="center"/>
          </w:tcPr>
          <w:p w14:paraId="4771E209">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075A8CD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8831D2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DE20238">
            <w:pPr>
              <w:widowControl/>
              <w:adjustRightInd/>
              <w:jc w:val="center"/>
              <w:rPr>
                <w:rFonts w:ascii="宋体" w:hAnsi="宋体" w:cs="宋体"/>
                <w:color w:val="000000"/>
                <w:kern w:val="0"/>
                <w:sz w:val="24"/>
              </w:rPr>
            </w:pPr>
            <w:r>
              <w:rPr>
                <w:rFonts w:hint="eastAsia" w:ascii="宋体" w:hAnsi="宋体" w:cs="宋体"/>
                <w:color w:val="000000"/>
                <w:kern w:val="0"/>
                <w:sz w:val="24"/>
              </w:rPr>
              <w:t>128</w:t>
            </w:r>
          </w:p>
        </w:tc>
        <w:tc>
          <w:tcPr>
            <w:tcW w:w="2910" w:type="dxa"/>
            <w:tcBorders>
              <w:top w:val="nil"/>
              <w:left w:val="nil"/>
              <w:bottom w:val="single" w:color="auto" w:sz="8" w:space="0"/>
              <w:right w:val="single" w:color="auto" w:sz="8" w:space="0"/>
            </w:tcBorders>
            <w:shd w:val="clear" w:color="auto" w:fill="auto"/>
            <w:noWrap/>
            <w:vAlign w:val="center"/>
          </w:tcPr>
          <w:p w14:paraId="76C83B32">
            <w:pPr>
              <w:widowControl/>
              <w:adjustRightInd/>
              <w:jc w:val="center"/>
              <w:rPr>
                <w:rFonts w:ascii="宋体" w:hAnsi="宋体" w:cs="宋体"/>
                <w:color w:val="000000"/>
                <w:kern w:val="0"/>
                <w:sz w:val="24"/>
              </w:rPr>
            </w:pPr>
            <w:r>
              <w:rPr>
                <w:rFonts w:hint="eastAsia" w:ascii="宋体" w:hAnsi="宋体" w:cs="宋体"/>
                <w:color w:val="000000"/>
                <w:kern w:val="0"/>
                <w:sz w:val="24"/>
              </w:rPr>
              <w:t>*盐酥鸡</w:t>
            </w:r>
          </w:p>
        </w:tc>
        <w:tc>
          <w:tcPr>
            <w:tcW w:w="1950" w:type="dxa"/>
            <w:tcBorders>
              <w:top w:val="nil"/>
              <w:left w:val="nil"/>
              <w:bottom w:val="single" w:color="auto" w:sz="8" w:space="0"/>
              <w:right w:val="single" w:color="auto" w:sz="8" w:space="0"/>
            </w:tcBorders>
            <w:shd w:val="clear" w:color="auto" w:fill="auto"/>
            <w:noWrap/>
            <w:vAlign w:val="center"/>
          </w:tcPr>
          <w:p w14:paraId="17430AA9">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2B21F886">
            <w:pPr>
              <w:widowControl/>
              <w:adjustRightInd/>
              <w:jc w:val="center"/>
              <w:rPr>
                <w:rFonts w:ascii="宋体" w:hAnsi="宋体" w:cs="宋体"/>
                <w:color w:val="000000"/>
                <w:kern w:val="0"/>
                <w:sz w:val="24"/>
              </w:rPr>
            </w:pPr>
            <w:r>
              <w:rPr>
                <w:rFonts w:hint="eastAsia" w:ascii="宋体" w:hAnsi="宋体" w:cs="宋体"/>
                <w:color w:val="000000"/>
                <w:kern w:val="0"/>
                <w:sz w:val="24"/>
              </w:rPr>
              <w:t>20箱</w:t>
            </w:r>
          </w:p>
        </w:tc>
      </w:tr>
      <w:tr w14:paraId="49348514">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F559E3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42241BB">
            <w:pPr>
              <w:widowControl/>
              <w:adjustRightInd/>
              <w:jc w:val="center"/>
              <w:rPr>
                <w:rFonts w:ascii="宋体" w:hAnsi="宋体" w:cs="宋体"/>
                <w:color w:val="000000"/>
                <w:kern w:val="0"/>
                <w:sz w:val="24"/>
              </w:rPr>
            </w:pPr>
            <w:r>
              <w:rPr>
                <w:rFonts w:hint="eastAsia" w:ascii="宋体" w:hAnsi="宋体" w:cs="宋体"/>
                <w:color w:val="000000"/>
                <w:kern w:val="0"/>
                <w:sz w:val="24"/>
              </w:rPr>
              <w:t>129</w:t>
            </w:r>
          </w:p>
        </w:tc>
        <w:tc>
          <w:tcPr>
            <w:tcW w:w="2910" w:type="dxa"/>
            <w:tcBorders>
              <w:top w:val="nil"/>
              <w:left w:val="nil"/>
              <w:bottom w:val="single" w:color="auto" w:sz="8" w:space="0"/>
              <w:right w:val="single" w:color="auto" w:sz="8" w:space="0"/>
            </w:tcBorders>
            <w:shd w:val="clear" w:color="auto" w:fill="auto"/>
            <w:noWrap/>
            <w:vAlign w:val="center"/>
          </w:tcPr>
          <w:p w14:paraId="28B5DC6B">
            <w:pPr>
              <w:widowControl/>
              <w:adjustRightInd/>
              <w:jc w:val="center"/>
              <w:rPr>
                <w:rFonts w:ascii="宋体" w:hAnsi="宋体" w:cs="宋体"/>
                <w:color w:val="000000"/>
                <w:kern w:val="0"/>
                <w:sz w:val="24"/>
              </w:rPr>
            </w:pPr>
            <w:r>
              <w:rPr>
                <w:rFonts w:hint="eastAsia" w:ascii="宋体" w:hAnsi="宋体" w:cs="宋体"/>
                <w:color w:val="000000"/>
                <w:kern w:val="0"/>
                <w:sz w:val="24"/>
              </w:rPr>
              <w:t>*香酥黄花鱼</w:t>
            </w:r>
          </w:p>
        </w:tc>
        <w:tc>
          <w:tcPr>
            <w:tcW w:w="1950" w:type="dxa"/>
            <w:tcBorders>
              <w:top w:val="nil"/>
              <w:left w:val="nil"/>
              <w:bottom w:val="single" w:color="auto" w:sz="8" w:space="0"/>
              <w:right w:val="single" w:color="auto" w:sz="8" w:space="0"/>
            </w:tcBorders>
            <w:shd w:val="clear" w:color="auto" w:fill="auto"/>
            <w:noWrap/>
            <w:vAlign w:val="center"/>
          </w:tcPr>
          <w:p w14:paraId="5CCCEE27">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69D7881D">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6FF4AF8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F43B0A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6C9EDFF">
            <w:pPr>
              <w:widowControl/>
              <w:adjustRightInd/>
              <w:jc w:val="center"/>
              <w:rPr>
                <w:rFonts w:ascii="宋体" w:hAnsi="宋体" w:cs="宋体"/>
                <w:color w:val="000000"/>
                <w:kern w:val="0"/>
                <w:sz w:val="24"/>
              </w:rPr>
            </w:pPr>
            <w:r>
              <w:rPr>
                <w:rFonts w:hint="eastAsia" w:ascii="宋体" w:hAnsi="宋体" w:cs="宋体"/>
                <w:color w:val="000000"/>
                <w:kern w:val="0"/>
                <w:sz w:val="24"/>
              </w:rPr>
              <w:t>130</w:t>
            </w:r>
          </w:p>
        </w:tc>
        <w:tc>
          <w:tcPr>
            <w:tcW w:w="2910" w:type="dxa"/>
            <w:tcBorders>
              <w:top w:val="nil"/>
              <w:left w:val="nil"/>
              <w:bottom w:val="single" w:color="auto" w:sz="8" w:space="0"/>
              <w:right w:val="single" w:color="auto" w:sz="8" w:space="0"/>
            </w:tcBorders>
            <w:shd w:val="clear" w:color="auto" w:fill="auto"/>
            <w:noWrap/>
            <w:vAlign w:val="center"/>
          </w:tcPr>
          <w:p w14:paraId="4E4A1B90">
            <w:pPr>
              <w:widowControl/>
              <w:adjustRightInd/>
              <w:jc w:val="center"/>
              <w:rPr>
                <w:rFonts w:ascii="宋体" w:hAnsi="宋体" w:cs="宋体"/>
                <w:color w:val="000000"/>
                <w:kern w:val="0"/>
                <w:sz w:val="24"/>
              </w:rPr>
            </w:pPr>
            <w:r>
              <w:rPr>
                <w:rFonts w:hint="eastAsia" w:ascii="宋体" w:hAnsi="宋体" w:cs="宋体"/>
                <w:color w:val="000000"/>
                <w:kern w:val="0"/>
                <w:sz w:val="24"/>
              </w:rPr>
              <w:t>*香肠</w:t>
            </w:r>
          </w:p>
        </w:tc>
        <w:tc>
          <w:tcPr>
            <w:tcW w:w="1950" w:type="dxa"/>
            <w:tcBorders>
              <w:top w:val="nil"/>
              <w:left w:val="nil"/>
              <w:bottom w:val="single" w:color="auto" w:sz="8" w:space="0"/>
              <w:right w:val="single" w:color="auto" w:sz="8" w:space="0"/>
            </w:tcBorders>
            <w:shd w:val="clear" w:color="auto" w:fill="auto"/>
            <w:noWrap/>
            <w:vAlign w:val="center"/>
          </w:tcPr>
          <w:p w14:paraId="49DA8A31">
            <w:pPr>
              <w:widowControl/>
              <w:adjustRightInd/>
              <w:jc w:val="center"/>
              <w:rPr>
                <w:rFonts w:ascii="宋体" w:hAnsi="宋体" w:cs="宋体"/>
                <w:color w:val="000000"/>
                <w:kern w:val="0"/>
                <w:sz w:val="24"/>
              </w:rPr>
            </w:pPr>
            <w:r>
              <w:rPr>
                <w:rFonts w:hint="eastAsia" w:ascii="宋体" w:hAnsi="宋体" w:cs="宋体"/>
                <w:color w:val="000000"/>
                <w:kern w:val="0"/>
                <w:sz w:val="24"/>
              </w:rPr>
              <w:t>5kg/箱</w:t>
            </w:r>
          </w:p>
        </w:tc>
        <w:tc>
          <w:tcPr>
            <w:tcW w:w="1476" w:type="dxa"/>
            <w:tcBorders>
              <w:top w:val="nil"/>
              <w:left w:val="nil"/>
              <w:bottom w:val="single" w:color="auto" w:sz="8" w:space="0"/>
              <w:right w:val="single" w:color="auto" w:sz="8" w:space="0"/>
            </w:tcBorders>
            <w:shd w:val="clear" w:color="auto" w:fill="auto"/>
            <w:noWrap/>
            <w:vAlign w:val="center"/>
          </w:tcPr>
          <w:p w14:paraId="088555B3">
            <w:pPr>
              <w:widowControl/>
              <w:adjustRightInd/>
              <w:jc w:val="center"/>
              <w:rPr>
                <w:rFonts w:ascii="宋体" w:hAnsi="宋体" w:cs="宋体"/>
                <w:color w:val="000000"/>
                <w:kern w:val="0"/>
                <w:sz w:val="24"/>
              </w:rPr>
            </w:pPr>
            <w:r>
              <w:rPr>
                <w:rFonts w:hint="eastAsia" w:ascii="宋体" w:hAnsi="宋体" w:cs="宋体"/>
                <w:color w:val="000000"/>
                <w:kern w:val="0"/>
                <w:sz w:val="24"/>
              </w:rPr>
              <w:t>150箱</w:t>
            </w:r>
          </w:p>
        </w:tc>
      </w:tr>
      <w:tr w14:paraId="1E459EC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7C1C8DC">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18B0F35">
            <w:pPr>
              <w:widowControl/>
              <w:adjustRightInd/>
              <w:jc w:val="center"/>
              <w:rPr>
                <w:rFonts w:ascii="宋体" w:hAnsi="宋体" w:cs="宋体"/>
                <w:color w:val="000000"/>
                <w:kern w:val="0"/>
                <w:sz w:val="24"/>
              </w:rPr>
            </w:pPr>
            <w:r>
              <w:rPr>
                <w:rFonts w:hint="eastAsia" w:ascii="宋体" w:hAnsi="宋体" w:cs="宋体"/>
                <w:color w:val="000000"/>
                <w:kern w:val="0"/>
                <w:sz w:val="24"/>
              </w:rPr>
              <w:t>131</w:t>
            </w:r>
          </w:p>
        </w:tc>
        <w:tc>
          <w:tcPr>
            <w:tcW w:w="2910" w:type="dxa"/>
            <w:tcBorders>
              <w:top w:val="nil"/>
              <w:left w:val="nil"/>
              <w:bottom w:val="single" w:color="auto" w:sz="8" w:space="0"/>
              <w:right w:val="single" w:color="auto" w:sz="8" w:space="0"/>
            </w:tcBorders>
            <w:shd w:val="clear" w:color="auto" w:fill="auto"/>
            <w:noWrap/>
            <w:vAlign w:val="center"/>
          </w:tcPr>
          <w:p w14:paraId="297A7422">
            <w:pPr>
              <w:widowControl/>
              <w:adjustRightInd/>
              <w:jc w:val="center"/>
              <w:rPr>
                <w:rFonts w:ascii="宋体" w:hAnsi="宋体" w:cs="宋体"/>
                <w:color w:val="000000"/>
                <w:kern w:val="0"/>
                <w:sz w:val="24"/>
              </w:rPr>
            </w:pPr>
            <w:r>
              <w:rPr>
                <w:rFonts w:hint="eastAsia" w:ascii="宋体" w:hAnsi="宋体" w:cs="宋体"/>
                <w:color w:val="000000"/>
                <w:kern w:val="0"/>
                <w:sz w:val="24"/>
              </w:rPr>
              <w:t>*酱鸭腿</w:t>
            </w:r>
          </w:p>
        </w:tc>
        <w:tc>
          <w:tcPr>
            <w:tcW w:w="1950" w:type="dxa"/>
            <w:tcBorders>
              <w:top w:val="nil"/>
              <w:left w:val="nil"/>
              <w:bottom w:val="single" w:color="auto" w:sz="8" w:space="0"/>
              <w:right w:val="single" w:color="auto" w:sz="8" w:space="0"/>
            </w:tcBorders>
            <w:shd w:val="clear" w:color="auto" w:fill="auto"/>
            <w:noWrap/>
            <w:vAlign w:val="center"/>
          </w:tcPr>
          <w:p w14:paraId="51727C68">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27373A36">
            <w:pPr>
              <w:widowControl/>
              <w:adjustRightInd/>
              <w:jc w:val="center"/>
              <w:rPr>
                <w:rFonts w:ascii="宋体" w:hAnsi="宋体" w:cs="宋体"/>
                <w:color w:val="000000"/>
                <w:kern w:val="0"/>
                <w:sz w:val="24"/>
              </w:rPr>
            </w:pPr>
            <w:r>
              <w:rPr>
                <w:rFonts w:hint="eastAsia" w:ascii="宋体" w:hAnsi="宋体" w:cs="宋体"/>
                <w:color w:val="000000"/>
                <w:kern w:val="0"/>
                <w:sz w:val="24"/>
              </w:rPr>
              <w:t>100箱</w:t>
            </w:r>
          </w:p>
        </w:tc>
      </w:tr>
      <w:tr w14:paraId="439DE43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3CB6B4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72CE83F">
            <w:pPr>
              <w:widowControl/>
              <w:adjustRightInd/>
              <w:jc w:val="center"/>
              <w:rPr>
                <w:rFonts w:ascii="宋体" w:hAnsi="宋体" w:cs="宋体"/>
                <w:color w:val="000000"/>
                <w:kern w:val="0"/>
                <w:sz w:val="24"/>
              </w:rPr>
            </w:pPr>
            <w:r>
              <w:rPr>
                <w:rFonts w:hint="eastAsia" w:ascii="宋体" w:hAnsi="宋体" w:cs="宋体"/>
                <w:color w:val="000000"/>
                <w:kern w:val="0"/>
                <w:sz w:val="24"/>
              </w:rPr>
              <w:t>132</w:t>
            </w:r>
          </w:p>
        </w:tc>
        <w:tc>
          <w:tcPr>
            <w:tcW w:w="2910" w:type="dxa"/>
            <w:tcBorders>
              <w:top w:val="nil"/>
              <w:left w:val="nil"/>
              <w:bottom w:val="single" w:color="auto" w:sz="8" w:space="0"/>
              <w:right w:val="single" w:color="auto" w:sz="8" w:space="0"/>
            </w:tcBorders>
            <w:shd w:val="clear" w:color="auto" w:fill="auto"/>
            <w:noWrap/>
            <w:vAlign w:val="center"/>
          </w:tcPr>
          <w:p w14:paraId="7130A62E">
            <w:pPr>
              <w:widowControl/>
              <w:adjustRightInd/>
              <w:jc w:val="center"/>
              <w:rPr>
                <w:rFonts w:ascii="宋体" w:hAnsi="宋体" w:cs="宋体"/>
                <w:color w:val="000000"/>
                <w:kern w:val="0"/>
                <w:sz w:val="24"/>
              </w:rPr>
            </w:pPr>
            <w:r>
              <w:rPr>
                <w:rFonts w:hint="eastAsia" w:ascii="宋体" w:hAnsi="宋体" w:cs="宋体"/>
                <w:color w:val="000000"/>
                <w:kern w:val="0"/>
                <w:sz w:val="24"/>
              </w:rPr>
              <w:t>*麦辣鸡翅</w:t>
            </w:r>
          </w:p>
        </w:tc>
        <w:tc>
          <w:tcPr>
            <w:tcW w:w="1950" w:type="dxa"/>
            <w:tcBorders>
              <w:top w:val="nil"/>
              <w:left w:val="nil"/>
              <w:bottom w:val="single" w:color="auto" w:sz="8" w:space="0"/>
              <w:right w:val="single" w:color="auto" w:sz="8" w:space="0"/>
            </w:tcBorders>
            <w:shd w:val="clear" w:color="auto" w:fill="auto"/>
            <w:noWrap/>
            <w:vAlign w:val="center"/>
          </w:tcPr>
          <w:p w14:paraId="3696E0DF">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0FFC6B99">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0E6BD6C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A42A63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5E9D674">
            <w:pPr>
              <w:widowControl/>
              <w:adjustRightInd/>
              <w:jc w:val="center"/>
              <w:rPr>
                <w:rFonts w:ascii="宋体" w:hAnsi="宋体" w:cs="宋体"/>
                <w:color w:val="000000"/>
                <w:kern w:val="0"/>
                <w:sz w:val="24"/>
              </w:rPr>
            </w:pPr>
            <w:r>
              <w:rPr>
                <w:rFonts w:hint="eastAsia" w:ascii="宋体" w:hAnsi="宋体" w:cs="宋体"/>
                <w:color w:val="000000"/>
                <w:kern w:val="0"/>
                <w:sz w:val="24"/>
              </w:rPr>
              <w:t>133</w:t>
            </w:r>
          </w:p>
        </w:tc>
        <w:tc>
          <w:tcPr>
            <w:tcW w:w="2910" w:type="dxa"/>
            <w:tcBorders>
              <w:top w:val="nil"/>
              <w:left w:val="nil"/>
              <w:bottom w:val="single" w:color="auto" w:sz="8" w:space="0"/>
              <w:right w:val="single" w:color="auto" w:sz="8" w:space="0"/>
            </w:tcBorders>
            <w:shd w:val="clear" w:color="auto" w:fill="auto"/>
            <w:noWrap/>
            <w:vAlign w:val="center"/>
          </w:tcPr>
          <w:p w14:paraId="247256C2">
            <w:pPr>
              <w:widowControl/>
              <w:adjustRightInd/>
              <w:jc w:val="center"/>
              <w:rPr>
                <w:rFonts w:ascii="宋体" w:hAnsi="宋体" w:cs="宋体"/>
                <w:color w:val="000000"/>
                <w:kern w:val="0"/>
                <w:sz w:val="24"/>
              </w:rPr>
            </w:pPr>
            <w:r>
              <w:rPr>
                <w:rFonts w:hint="eastAsia" w:ascii="宋体" w:hAnsi="宋体" w:cs="宋体"/>
                <w:color w:val="000000"/>
                <w:kern w:val="0"/>
                <w:sz w:val="24"/>
              </w:rPr>
              <w:t>*功夫鸡排</w:t>
            </w:r>
          </w:p>
        </w:tc>
        <w:tc>
          <w:tcPr>
            <w:tcW w:w="1950" w:type="dxa"/>
            <w:tcBorders>
              <w:top w:val="nil"/>
              <w:left w:val="nil"/>
              <w:bottom w:val="single" w:color="auto" w:sz="8" w:space="0"/>
              <w:right w:val="single" w:color="auto" w:sz="8" w:space="0"/>
            </w:tcBorders>
            <w:shd w:val="clear" w:color="auto" w:fill="auto"/>
            <w:noWrap/>
            <w:vAlign w:val="center"/>
          </w:tcPr>
          <w:p w14:paraId="4D71FDF1">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372490F2">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317FB4B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436055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B837170">
            <w:pPr>
              <w:widowControl/>
              <w:adjustRightInd/>
              <w:jc w:val="center"/>
              <w:rPr>
                <w:rFonts w:ascii="宋体" w:hAnsi="宋体" w:cs="宋体"/>
                <w:color w:val="000000"/>
                <w:kern w:val="0"/>
                <w:sz w:val="24"/>
              </w:rPr>
            </w:pPr>
            <w:r>
              <w:rPr>
                <w:rFonts w:hint="eastAsia" w:ascii="宋体" w:hAnsi="宋体" w:cs="宋体"/>
                <w:color w:val="000000"/>
                <w:kern w:val="0"/>
                <w:sz w:val="24"/>
              </w:rPr>
              <w:t>134</w:t>
            </w:r>
          </w:p>
        </w:tc>
        <w:tc>
          <w:tcPr>
            <w:tcW w:w="2910" w:type="dxa"/>
            <w:tcBorders>
              <w:top w:val="nil"/>
              <w:left w:val="nil"/>
              <w:bottom w:val="single" w:color="auto" w:sz="8" w:space="0"/>
              <w:right w:val="single" w:color="auto" w:sz="8" w:space="0"/>
            </w:tcBorders>
            <w:shd w:val="clear" w:color="auto" w:fill="auto"/>
            <w:noWrap/>
            <w:vAlign w:val="center"/>
          </w:tcPr>
          <w:p w14:paraId="3F9531F7">
            <w:pPr>
              <w:widowControl/>
              <w:adjustRightInd/>
              <w:jc w:val="center"/>
              <w:rPr>
                <w:rFonts w:ascii="宋体" w:hAnsi="宋体" w:cs="宋体"/>
                <w:color w:val="000000"/>
                <w:kern w:val="0"/>
                <w:sz w:val="24"/>
              </w:rPr>
            </w:pPr>
            <w:r>
              <w:rPr>
                <w:rFonts w:hint="eastAsia" w:ascii="宋体" w:hAnsi="宋体" w:cs="宋体"/>
                <w:color w:val="000000"/>
                <w:kern w:val="0"/>
                <w:sz w:val="24"/>
              </w:rPr>
              <w:t>*功夫鸡翅</w:t>
            </w:r>
          </w:p>
        </w:tc>
        <w:tc>
          <w:tcPr>
            <w:tcW w:w="1950" w:type="dxa"/>
            <w:tcBorders>
              <w:top w:val="nil"/>
              <w:left w:val="nil"/>
              <w:bottom w:val="single" w:color="auto" w:sz="8" w:space="0"/>
              <w:right w:val="single" w:color="auto" w:sz="8" w:space="0"/>
            </w:tcBorders>
            <w:shd w:val="clear" w:color="auto" w:fill="auto"/>
            <w:noWrap/>
            <w:vAlign w:val="center"/>
          </w:tcPr>
          <w:p w14:paraId="4473F32D">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708268C9">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7DA84B8B">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64E37D3">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29DCF8B">
            <w:pPr>
              <w:widowControl/>
              <w:adjustRightInd/>
              <w:jc w:val="center"/>
              <w:rPr>
                <w:rFonts w:ascii="宋体" w:hAnsi="宋体" w:cs="宋体"/>
                <w:color w:val="000000"/>
                <w:kern w:val="0"/>
                <w:sz w:val="24"/>
              </w:rPr>
            </w:pPr>
            <w:r>
              <w:rPr>
                <w:rFonts w:hint="eastAsia" w:ascii="宋体" w:hAnsi="宋体" w:cs="宋体"/>
                <w:color w:val="000000"/>
                <w:kern w:val="0"/>
                <w:sz w:val="24"/>
              </w:rPr>
              <w:t>135</w:t>
            </w:r>
          </w:p>
        </w:tc>
        <w:tc>
          <w:tcPr>
            <w:tcW w:w="2910" w:type="dxa"/>
            <w:tcBorders>
              <w:top w:val="nil"/>
              <w:left w:val="nil"/>
              <w:bottom w:val="single" w:color="auto" w:sz="8" w:space="0"/>
              <w:right w:val="single" w:color="auto" w:sz="8" w:space="0"/>
            </w:tcBorders>
            <w:shd w:val="clear" w:color="auto" w:fill="auto"/>
            <w:noWrap/>
            <w:vAlign w:val="center"/>
          </w:tcPr>
          <w:p w14:paraId="765204E7">
            <w:pPr>
              <w:widowControl/>
              <w:adjustRightInd/>
              <w:jc w:val="center"/>
              <w:rPr>
                <w:rFonts w:ascii="宋体" w:hAnsi="宋体" w:cs="宋体"/>
                <w:color w:val="000000"/>
                <w:kern w:val="0"/>
                <w:sz w:val="24"/>
              </w:rPr>
            </w:pPr>
            <w:r>
              <w:rPr>
                <w:rFonts w:hint="eastAsia" w:ascii="宋体" w:hAnsi="宋体" w:cs="宋体"/>
                <w:color w:val="000000"/>
                <w:kern w:val="0"/>
                <w:sz w:val="24"/>
              </w:rPr>
              <w:t>*澳洲肉串</w:t>
            </w:r>
          </w:p>
        </w:tc>
        <w:tc>
          <w:tcPr>
            <w:tcW w:w="1950" w:type="dxa"/>
            <w:tcBorders>
              <w:top w:val="nil"/>
              <w:left w:val="nil"/>
              <w:bottom w:val="single" w:color="auto" w:sz="8" w:space="0"/>
              <w:right w:val="single" w:color="auto" w:sz="8" w:space="0"/>
            </w:tcBorders>
            <w:shd w:val="clear" w:color="auto" w:fill="auto"/>
            <w:noWrap/>
            <w:vAlign w:val="center"/>
          </w:tcPr>
          <w:p w14:paraId="3047D59D">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6F4DACC1">
            <w:pPr>
              <w:widowControl/>
              <w:adjustRightInd/>
              <w:jc w:val="center"/>
              <w:rPr>
                <w:rFonts w:ascii="宋体" w:hAnsi="宋体" w:cs="宋体"/>
                <w:color w:val="000000"/>
                <w:kern w:val="0"/>
                <w:sz w:val="24"/>
              </w:rPr>
            </w:pPr>
            <w:r>
              <w:rPr>
                <w:rFonts w:hint="eastAsia" w:ascii="宋体" w:hAnsi="宋体" w:cs="宋体"/>
                <w:color w:val="000000"/>
                <w:kern w:val="0"/>
                <w:sz w:val="24"/>
              </w:rPr>
              <w:t>80箱</w:t>
            </w:r>
          </w:p>
        </w:tc>
      </w:tr>
      <w:tr w14:paraId="111A64D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DED7C6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D5AE606">
            <w:pPr>
              <w:widowControl/>
              <w:adjustRightInd/>
              <w:jc w:val="center"/>
              <w:rPr>
                <w:rFonts w:ascii="宋体" w:hAnsi="宋体" w:cs="宋体"/>
                <w:color w:val="000000"/>
                <w:kern w:val="0"/>
                <w:sz w:val="24"/>
              </w:rPr>
            </w:pPr>
            <w:r>
              <w:rPr>
                <w:rFonts w:hint="eastAsia" w:ascii="宋体" w:hAnsi="宋体" w:cs="宋体"/>
                <w:color w:val="000000"/>
                <w:kern w:val="0"/>
                <w:sz w:val="24"/>
              </w:rPr>
              <w:t>136</w:t>
            </w:r>
          </w:p>
        </w:tc>
        <w:tc>
          <w:tcPr>
            <w:tcW w:w="2910" w:type="dxa"/>
            <w:tcBorders>
              <w:top w:val="nil"/>
              <w:left w:val="nil"/>
              <w:bottom w:val="single" w:color="auto" w:sz="8" w:space="0"/>
              <w:right w:val="single" w:color="auto" w:sz="8" w:space="0"/>
            </w:tcBorders>
            <w:shd w:val="clear" w:color="auto" w:fill="auto"/>
            <w:noWrap/>
            <w:vAlign w:val="center"/>
          </w:tcPr>
          <w:p w14:paraId="1F169536">
            <w:pPr>
              <w:widowControl/>
              <w:adjustRightInd/>
              <w:jc w:val="center"/>
              <w:rPr>
                <w:rFonts w:ascii="宋体" w:hAnsi="宋体" w:cs="宋体"/>
                <w:color w:val="000000"/>
                <w:kern w:val="0"/>
                <w:sz w:val="24"/>
              </w:rPr>
            </w:pPr>
            <w:r>
              <w:rPr>
                <w:rFonts w:hint="eastAsia" w:ascii="宋体" w:hAnsi="宋体" w:cs="宋体"/>
                <w:color w:val="000000"/>
                <w:kern w:val="0"/>
                <w:sz w:val="24"/>
              </w:rPr>
              <w:t>*贡丸</w:t>
            </w:r>
          </w:p>
        </w:tc>
        <w:tc>
          <w:tcPr>
            <w:tcW w:w="1950" w:type="dxa"/>
            <w:tcBorders>
              <w:top w:val="nil"/>
              <w:left w:val="nil"/>
              <w:bottom w:val="single" w:color="auto" w:sz="8" w:space="0"/>
              <w:right w:val="single" w:color="auto" w:sz="8" w:space="0"/>
            </w:tcBorders>
            <w:shd w:val="clear" w:color="auto" w:fill="auto"/>
            <w:noWrap/>
            <w:vAlign w:val="center"/>
          </w:tcPr>
          <w:p w14:paraId="262C04A9">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0C87E38F">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784DBB4B">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010EC0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09C4FA8">
            <w:pPr>
              <w:widowControl/>
              <w:adjustRightInd/>
              <w:jc w:val="center"/>
              <w:rPr>
                <w:rFonts w:ascii="宋体" w:hAnsi="宋体" w:cs="宋体"/>
                <w:color w:val="000000"/>
                <w:kern w:val="0"/>
                <w:sz w:val="24"/>
              </w:rPr>
            </w:pPr>
            <w:r>
              <w:rPr>
                <w:rFonts w:hint="eastAsia" w:ascii="宋体" w:hAnsi="宋体" w:cs="宋体"/>
                <w:color w:val="000000"/>
                <w:kern w:val="0"/>
                <w:sz w:val="24"/>
              </w:rPr>
              <w:t>137</w:t>
            </w:r>
          </w:p>
        </w:tc>
        <w:tc>
          <w:tcPr>
            <w:tcW w:w="2910" w:type="dxa"/>
            <w:tcBorders>
              <w:top w:val="nil"/>
              <w:left w:val="nil"/>
              <w:bottom w:val="single" w:color="auto" w:sz="8" w:space="0"/>
              <w:right w:val="single" w:color="auto" w:sz="8" w:space="0"/>
            </w:tcBorders>
            <w:shd w:val="clear" w:color="auto" w:fill="auto"/>
            <w:noWrap/>
            <w:vAlign w:val="center"/>
          </w:tcPr>
          <w:p w14:paraId="29C5B783">
            <w:pPr>
              <w:widowControl/>
              <w:adjustRightInd/>
              <w:jc w:val="center"/>
              <w:rPr>
                <w:rFonts w:ascii="宋体" w:hAnsi="宋体" w:cs="宋体"/>
                <w:color w:val="000000"/>
                <w:kern w:val="0"/>
                <w:sz w:val="24"/>
              </w:rPr>
            </w:pPr>
            <w:r>
              <w:rPr>
                <w:rFonts w:hint="eastAsia" w:ascii="宋体" w:hAnsi="宋体" w:cs="宋体"/>
                <w:color w:val="000000"/>
                <w:kern w:val="0"/>
                <w:sz w:val="24"/>
              </w:rPr>
              <w:t>*上腿肉</w:t>
            </w:r>
          </w:p>
        </w:tc>
        <w:tc>
          <w:tcPr>
            <w:tcW w:w="1950" w:type="dxa"/>
            <w:tcBorders>
              <w:top w:val="nil"/>
              <w:left w:val="nil"/>
              <w:bottom w:val="single" w:color="auto" w:sz="8" w:space="0"/>
              <w:right w:val="single" w:color="auto" w:sz="8" w:space="0"/>
            </w:tcBorders>
            <w:shd w:val="clear" w:color="auto" w:fill="auto"/>
            <w:noWrap/>
            <w:vAlign w:val="center"/>
          </w:tcPr>
          <w:p w14:paraId="2622315E">
            <w:pPr>
              <w:widowControl/>
              <w:adjustRightInd/>
              <w:jc w:val="center"/>
              <w:rPr>
                <w:rFonts w:ascii="宋体" w:hAnsi="宋体" w:cs="宋体"/>
                <w:color w:val="000000"/>
                <w:kern w:val="0"/>
                <w:sz w:val="24"/>
              </w:rPr>
            </w:pPr>
            <w:r>
              <w:rPr>
                <w:rFonts w:hint="eastAsia" w:ascii="宋体" w:hAnsi="宋体" w:cs="宋体"/>
                <w:color w:val="000000"/>
                <w:kern w:val="0"/>
                <w:sz w:val="24"/>
              </w:rPr>
              <w:t>8kg/箱</w:t>
            </w:r>
          </w:p>
        </w:tc>
        <w:tc>
          <w:tcPr>
            <w:tcW w:w="1476" w:type="dxa"/>
            <w:tcBorders>
              <w:top w:val="nil"/>
              <w:left w:val="nil"/>
              <w:bottom w:val="single" w:color="auto" w:sz="8" w:space="0"/>
              <w:right w:val="single" w:color="auto" w:sz="8" w:space="0"/>
            </w:tcBorders>
            <w:shd w:val="clear" w:color="auto" w:fill="auto"/>
            <w:noWrap/>
            <w:vAlign w:val="center"/>
          </w:tcPr>
          <w:p w14:paraId="38547B83">
            <w:pPr>
              <w:widowControl/>
              <w:adjustRightInd/>
              <w:jc w:val="center"/>
              <w:rPr>
                <w:rFonts w:ascii="宋体" w:hAnsi="宋体" w:cs="宋体"/>
                <w:color w:val="000000"/>
                <w:kern w:val="0"/>
                <w:sz w:val="24"/>
              </w:rPr>
            </w:pPr>
            <w:r>
              <w:rPr>
                <w:rFonts w:hint="eastAsia" w:ascii="宋体" w:hAnsi="宋体" w:cs="宋体"/>
                <w:color w:val="000000"/>
                <w:kern w:val="0"/>
                <w:sz w:val="24"/>
              </w:rPr>
              <w:t>100箱</w:t>
            </w:r>
          </w:p>
        </w:tc>
      </w:tr>
      <w:tr w14:paraId="619C3D8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C4EDB3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23DD273">
            <w:pPr>
              <w:widowControl/>
              <w:adjustRightInd/>
              <w:jc w:val="center"/>
              <w:rPr>
                <w:rFonts w:ascii="宋体" w:hAnsi="宋体" w:cs="宋体"/>
                <w:color w:val="000000"/>
                <w:kern w:val="0"/>
                <w:sz w:val="24"/>
              </w:rPr>
            </w:pPr>
            <w:r>
              <w:rPr>
                <w:rFonts w:hint="eastAsia" w:ascii="宋体" w:hAnsi="宋体" w:cs="宋体"/>
                <w:color w:val="000000"/>
                <w:kern w:val="0"/>
                <w:sz w:val="24"/>
              </w:rPr>
              <w:t>138</w:t>
            </w:r>
          </w:p>
        </w:tc>
        <w:tc>
          <w:tcPr>
            <w:tcW w:w="2910" w:type="dxa"/>
            <w:tcBorders>
              <w:top w:val="nil"/>
              <w:left w:val="nil"/>
              <w:bottom w:val="single" w:color="auto" w:sz="8" w:space="0"/>
              <w:right w:val="single" w:color="auto" w:sz="8" w:space="0"/>
            </w:tcBorders>
            <w:shd w:val="clear" w:color="auto" w:fill="auto"/>
            <w:noWrap/>
            <w:vAlign w:val="center"/>
          </w:tcPr>
          <w:p w14:paraId="7BD35270">
            <w:pPr>
              <w:widowControl/>
              <w:adjustRightInd/>
              <w:jc w:val="center"/>
              <w:rPr>
                <w:rFonts w:ascii="宋体" w:hAnsi="宋体" w:cs="宋体"/>
                <w:color w:val="000000"/>
                <w:kern w:val="0"/>
                <w:sz w:val="24"/>
              </w:rPr>
            </w:pPr>
            <w:r>
              <w:rPr>
                <w:rFonts w:hint="eastAsia" w:ascii="宋体" w:hAnsi="宋体" w:cs="宋体"/>
                <w:color w:val="000000"/>
                <w:kern w:val="0"/>
                <w:sz w:val="24"/>
              </w:rPr>
              <w:t>*韩式炸鸡</w:t>
            </w:r>
          </w:p>
        </w:tc>
        <w:tc>
          <w:tcPr>
            <w:tcW w:w="1950" w:type="dxa"/>
            <w:tcBorders>
              <w:top w:val="nil"/>
              <w:left w:val="nil"/>
              <w:bottom w:val="single" w:color="auto" w:sz="8" w:space="0"/>
              <w:right w:val="single" w:color="auto" w:sz="8" w:space="0"/>
            </w:tcBorders>
            <w:shd w:val="clear" w:color="auto" w:fill="auto"/>
            <w:noWrap/>
            <w:vAlign w:val="center"/>
          </w:tcPr>
          <w:p w14:paraId="1F06C063">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773355FD">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2DFDC48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F98646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AA24919">
            <w:pPr>
              <w:widowControl/>
              <w:adjustRightInd/>
              <w:jc w:val="center"/>
              <w:rPr>
                <w:rFonts w:ascii="宋体" w:hAnsi="宋体" w:cs="宋体"/>
                <w:color w:val="000000"/>
                <w:kern w:val="0"/>
                <w:sz w:val="24"/>
              </w:rPr>
            </w:pPr>
            <w:r>
              <w:rPr>
                <w:rFonts w:hint="eastAsia" w:ascii="宋体" w:hAnsi="宋体" w:cs="宋体"/>
                <w:color w:val="000000"/>
                <w:kern w:val="0"/>
                <w:sz w:val="24"/>
              </w:rPr>
              <w:t>139</w:t>
            </w:r>
          </w:p>
        </w:tc>
        <w:tc>
          <w:tcPr>
            <w:tcW w:w="2910" w:type="dxa"/>
            <w:tcBorders>
              <w:top w:val="nil"/>
              <w:left w:val="nil"/>
              <w:bottom w:val="single" w:color="auto" w:sz="8" w:space="0"/>
              <w:right w:val="single" w:color="auto" w:sz="8" w:space="0"/>
            </w:tcBorders>
            <w:shd w:val="clear" w:color="auto" w:fill="auto"/>
            <w:noWrap/>
            <w:vAlign w:val="center"/>
          </w:tcPr>
          <w:p w14:paraId="0781E381">
            <w:pPr>
              <w:widowControl/>
              <w:adjustRightInd/>
              <w:jc w:val="center"/>
              <w:rPr>
                <w:rFonts w:ascii="宋体" w:hAnsi="宋体" w:cs="宋体"/>
                <w:color w:val="000000"/>
                <w:kern w:val="0"/>
                <w:sz w:val="24"/>
              </w:rPr>
            </w:pPr>
            <w:r>
              <w:rPr>
                <w:rFonts w:hint="eastAsia" w:ascii="宋体" w:hAnsi="宋体" w:cs="宋体"/>
                <w:color w:val="000000"/>
                <w:kern w:val="0"/>
                <w:sz w:val="24"/>
              </w:rPr>
              <w:t>*香辣鸡腿堡</w:t>
            </w:r>
          </w:p>
        </w:tc>
        <w:tc>
          <w:tcPr>
            <w:tcW w:w="1950" w:type="dxa"/>
            <w:tcBorders>
              <w:top w:val="nil"/>
              <w:left w:val="nil"/>
              <w:bottom w:val="single" w:color="auto" w:sz="8" w:space="0"/>
              <w:right w:val="single" w:color="auto" w:sz="8" w:space="0"/>
            </w:tcBorders>
            <w:shd w:val="clear" w:color="auto" w:fill="auto"/>
            <w:noWrap/>
            <w:vAlign w:val="center"/>
          </w:tcPr>
          <w:p w14:paraId="6579EBAC">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6538B46F">
            <w:pPr>
              <w:widowControl/>
              <w:adjustRightInd/>
              <w:jc w:val="center"/>
              <w:rPr>
                <w:rFonts w:ascii="宋体" w:hAnsi="宋体" w:cs="宋体"/>
                <w:color w:val="000000"/>
                <w:kern w:val="0"/>
                <w:sz w:val="24"/>
              </w:rPr>
            </w:pPr>
            <w:r>
              <w:rPr>
                <w:rFonts w:hint="eastAsia" w:ascii="宋体" w:hAnsi="宋体" w:cs="宋体"/>
                <w:color w:val="000000"/>
                <w:kern w:val="0"/>
                <w:sz w:val="24"/>
              </w:rPr>
              <w:t>100箱</w:t>
            </w:r>
          </w:p>
        </w:tc>
      </w:tr>
      <w:tr w14:paraId="5A56F5C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30FBA8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0894B00">
            <w:pPr>
              <w:widowControl/>
              <w:adjustRightInd/>
              <w:jc w:val="center"/>
              <w:rPr>
                <w:rFonts w:ascii="宋体" w:hAnsi="宋体" w:cs="宋体"/>
                <w:color w:val="000000"/>
                <w:kern w:val="0"/>
                <w:sz w:val="24"/>
              </w:rPr>
            </w:pPr>
            <w:r>
              <w:rPr>
                <w:rFonts w:hint="eastAsia" w:ascii="宋体" w:hAnsi="宋体" w:cs="宋体"/>
                <w:color w:val="000000"/>
                <w:kern w:val="0"/>
                <w:sz w:val="24"/>
              </w:rPr>
              <w:t>140</w:t>
            </w:r>
          </w:p>
        </w:tc>
        <w:tc>
          <w:tcPr>
            <w:tcW w:w="2910" w:type="dxa"/>
            <w:tcBorders>
              <w:top w:val="nil"/>
              <w:left w:val="nil"/>
              <w:bottom w:val="single" w:color="auto" w:sz="8" w:space="0"/>
              <w:right w:val="single" w:color="auto" w:sz="8" w:space="0"/>
            </w:tcBorders>
            <w:shd w:val="clear" w:color="auto" w:fill="auto"/>
            <w:noWrap/>
            <w:vAlign w:val="center"/>
          </w:tcPr>
          <w:p w14:paraId="093E2DB2">
            <w:pPr>
              <w:widowControl/>
              <w:adjustRightInd/>
              <w:jc w:val="center"/>
              <w:rPr>
                <w:rFonts w:ascii="宋体" w:hAnsi="宋体" w:cs="宋体"/>
                <w:color w:val="000000"/>
                <w:kern w:val="0"/>
                <w:sz w:val="24"/>
              </w:rPr>
            </w:pPr>
            <w:r>
              <w:rPr>
                <w:rFonts w:hint="eastAsia" w:ascii="宋体" w:hAnsi="宋体" w:cs="宋体"/>
                <w:color w:val="000000"/>
                <w:kern w:val="0"/>
                <w:sz w:val="24"/>
              </w:rPr>
              <w:t>*肥牛</w:t>
            </w:r>
          </w:p>
        </w:tc>
        <w:tc>
          <w:tcPr>
            <w:tcW w:w="1950" w:type="dxa"/>
            <w:tcBorders>
              <w:top w:val="nil"/>
              <w:left w:val="nil"/>
              <w:bottom w:val="single" w:color="auto" w:sz="8" w:space="0"/>
              <w:right w:val="single" w:color="auto" w:sz="8" w:space="0"/>
            </w:tcBorders>
            <w:shd w:val="clear" w:color="auto" w:fill="auto"/>
            <w:noWrap/>
            <w:vAlign w:val="center"/>
          </w:tcPr>
          <w:p w14:paraId="15564FA7">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0A2D2EB8">
            <w:pPr>
              <w:widowControl/>
              <w:adjustRightInd/>
              <w:jc w:val="center"/>
              <w:rPr>
                <w:rFonts w:ascii="宋体" w:hAnsi="宋体" w:cs="宋体"/>
                <w:color w:val="000000"/>
                <w:kern w:val="0"/>
                <w:sz w:val="24"/>
              </w:rPr>
            </w:pPr>
            <w:r>
              <w:rPr>
                <w:rFonts w:hint="eastAsia" w:ascii="宋体" w:hAnsi="宋体" w:cs="宋体"/>
                <w:color w:val="000000"/>
                <w:kern w:val="0"/>
                <w:sz w:val="24"/>
              </w:rPr>
              <w:t>40箱</w:t>
            </w:r>
          </w:p>
        </w:tc>
      </w:tr>
      <w:tr w14:paraId="0F13DBB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717588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147A82A">
            <w:pPr>
              <w:widowControl/>
              <w:adjustRightInd/>
              <w:jc w:val="center"/>
              <w:rPr>
                <w:rFonts w:ascii="宋体" w:hAnsi="宋体" w:cs="宋体"/>
                <w:color w:val="000000"/>
                <w:kern w:val="0"/>
                <w:sz w:val="24"/>
              </w:rPr>
            </w:pPr>
            <w:r>
              <w:rPr>
                <w:rFonts w:hint="eastAsia" w:ascii="宋体" w:hAnsi="宋体" w:cs="宋体"/>
                <w:color w:val="000000"/>
                <w:kern w:val="0"/>
                <w:sz w:val="24"/>
              </w:rPr>
              <w:t>141</w:t>
            </w:r>
          </w:p>
        </w:tc>
        <w:tc>
          <w:tcPr>
            <w:tcW w:w="2910" w:type="dxa"/>
            <w:tcBorders>
              <w:top w:val="nil"/>
              <w:left w:val="nil"/>
              <w:bottom w:val="single" w:color="auto" w:sz="8" w:space="0"/>
              <w:right w:val="single" w:color="auto" w:sz="8" w:space="0"/>
            </w:tcBorders>
            <w:shd w:val="clear" w:color="auto" w:fill="auto"/>
            <w:noWrap/>
            <w:vAlign w:val="center"/>
          </w:tcPr>
          <w:p w14:paraId="2014DC19">
            <w:pPr>
              <w:widowControl/>
              <w:adjustRightInd/>
              <w:jc w:val="center"/>
              <w:rPr>
                <w:rFonts w:ascii="宋体" w:hAnsi="宋体" w:cs="宋体"/>
                <w:color w:val="000000"/>
                <w:kern w:val="0"/>
                <w:sz w:val="24"/>
              </w:rPr>
            </w:pPr>
            <w:r>
              <w:rPr>
                <w:rFonts w:hint="eastAsia" w:ascii="宋体" w:hAnsi="宋体" w:cs="宋体"/>
                <w:color w:val="000000"/>
                <w:kern w:val="0"/>
                <w:sz w:val="24"/>
              </w:rPr>
              <w:t>鲜肉贡丸</w:t>
            </w:r>
          </w:p>
        </w:tc>
        <w:tc>
          <w:tcPr>
            <w:tcW w:w="1950" w:type="dxa"/>
            <w:tcBorders>
              <w:top w:val="nil"/>
              <w:left w:val="nil"/>
              <w:bottom w:val="single" w:color="auto" w:sz="8" w:space="0"/>
              <w:right w:val="single" w:color="auto" w:sz="8" w:space="0"/>
            </w:tcBorders>
            <w:shd w:val="clear" w:color="auto" w:fill="auto"/>
            <w:noWrap/>
            <w:vAlign w:val="center"/>
          </w:tcPr>
          <w:p w14:paraId="136DBD61">
            <w:pPr>
              <w:widowControl/>
              <w:adjustRightInd/>
              <w:jc w:val="center"/>
              <w:rPr>
                <w:rFonts w:ascii="宋体" w:hAnsi="宋体" w:cs="宋体"/>
                <w:color w:val="000000"/>
                <w:kern w:val="0"/>
                <w:sz w:val="24"/>
              </w:rPr>
            </w:pPr>
            <w:r>
              <w:rPr>
                <w:rFonts w:hint="eastAsia" w:ascii="宋体" w:hAnsi="宋体" w:cs="宋体"/>
                <w:color w:val="000000"/>
                <w:kern w:val="0"/>
                <w:sz w:val="24"/>
              </w:rPr>
              <w:t>125g*40包/箱</w:t>
            </w:r>
          </w:p>
        </w:tc>
        <w:tc>
          <w:tcPr>
            <w:tcW w:w="1476" w:type="dxa"/>
            <w:tcBorders>
              <w:top w:val="nil"/>
              <w:left w:val="nil"/>
              <w:bottom w:val="single" w:color="auto" w:sz="8" w:space="0"/>
              <w:right w:val="single" w:color="auto" w:sz="8" w:space="0"/>
            </w:tcBorders>
            <w:shd w:val="clear" w:color="auto" w:fill="auto"/>
            <w:noWrap/>
            <w:vAlign w:val="center"/>
          </w:tcPr>
          <w:p w14:paraId="455D7CF5">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1D79FB1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189923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D80E33F">
            <w:pPr>
              <w:widowControl/>
              <w:adjustRightInd/>
              <w:jc w:val="center"/>
              <w:rPr>
                <w:rFonts w:ascii="宋体" w:hAnsi="宋体" w:cs="宋体"/>
                <w:color w:val="000000"/>
                <w:kern w:val="0"/>
                <w:sz w:val="24"/>
              </w:rPr>
            </w:pPr>
            <w:r>
              <w:rPr>
                <w:rFonts w:hint="eastAsia" w:ascii="宋体" w:hAnsi="宋体" w:cs="宋体"/>
                <w:color w:val="000000"/>
                <w:kern w:val="0"/>
                <w:sz w:val="24"/>
              </w:rPr>
              <w:t>142</w:t>
            </w:r>
          </w:p>
        </w:tc>
        <w:tc>
          <w:tcPr>
            <w:tcW w:w="2910" w:type="dxa"/>
            <w:tcBorders>
              <w:top w:val="nil"/>
              <w:left w:val="nil"/>
              <w:bottom w:val="single" w:color="auto" w:sz="8" w:space="0"/>
              <w:right w:val="single" w:color="auto" w:sz="8" w:space="0"/>
            </w:tcBorders>
            <w:shd w:val="clear" w:color="auto" w:fill="auto"/>
            <w:noWrap/>
            <w:vAlign w:val="center"/>
          </w:tcPr>
          <w:p w14:paraId="2C27DADA">
            <w:pPr>
              <w:widowControl/>
              <w:adjustRightInd/>
              <w:jc w:val="center"/>
              <w:rPr>
                <w:rFonts w:ascii="宋体" w:hAnsi="宋体" w:cs="宋体"/>
                <w:color w:val="000000"/>
                <w:kern w:val="0"/>
                <w:sz w:val="24"/>
              </w:rPr>
            </w:pPr>
            <w:r>
              <w:rPr>
                <w:rFonts w:hint="eastAsia" w:ascii="宋体" w:hAnsi="宋体" w:cs="宋体"/>
                <w:color w:val="000000"/>
                <w:kern w:val="0"/>
                <w:sz w:val="24"/>
              </w:rPr>
              <w:t>香菇贡丸</w:t>
            </w:r>
          </w:p>
        </w:tc>
        <w:tc>
          <w:tcPr>
            <w:tcW w:w="1950" w:type="dxa"/>
            <w:tcBorders>
              <w:top w:val="nil"/>
              <w:left w:val="nil"/>
              <w:bottom w:val="single" w:color="auto" w:sz="8" w:space="0"/>
              <w:right w:val="single" w:color="auto" w:sz="8" w:space="0"/>
            </w:tcBorders>
            <w:shd w:val="clear" w:color="auto" w:fill="auto"/>
            <w:noWrap/>
            <w:vAlign w:val="center"/>
          </w:tcPr>
          <w:p w14:paraId="567BA6E9">
            <w:pPr>
              <w:widowControl/>
              <w:adjustRightInd/>
              <w:jc w:val="center"/>
              <w:rPr>
                <w:rFonts w:ascii="宋体" w:hAnsi="宋体" w:cs="宋体"/>
                <w:color w:val="000000"/>
                <w:kern w:val="0"/>
                <w:sz w:val="24"/>
              </w:rPr>
            </w:pPr>
            <w:r>
              <w:rPr>
                <w:rFonts w:hint="eastAsia" w:ascii="宋体" w:hAnsi="宋体" w:cs="宋体"/>
                <w:color w:val="000000"/>
                <w:kern w:val="0"/>
                <w:sz w:val="24"/>
              </w:rPr>
              <w:t>125g*40包/箱</w:t>
            </w:r>
          </w:p>
        </w:tc>
        <w:tc>
          <w:tcPr>
            <w:tcW w:w="1476" w:type="dxa"/>
            <w:tcBorders>
              <w:top w:val="nil"/>
              <w:left w:val="nil"/>
              <w:bottom w:val="single" w:color="auto" w:sz="8" w:space="0"/>
              <w:right w:val="single" w:color="auto" w:sz="8" w:space="0"/>
            </w:tcBorders>
            <w:shd w:val="clear" w:color="auto" w:fill="auto"/>
            <w:noWrap/>
            <w:vAlign w:val="center"/>
          </w:tcPr>
          <w:p w14:paraId="708F3F66">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4A83ABC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AA63FE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FFB266C">
            <w:pPr>
              <w:widowControl/>
              <w:adjustRightInd/>
              <w:jc w:val="center"/>
              <w:rPr>
                <w:rFonts w:ascii="宋体" w:hAnsi="宋体" w:cs="宋体"/>
                <w:color w:val="000000"/>
                <w:kern w:val="0"/>
                <w:sz w:val="24"/>
              </w:rPr>
            </w:pPr>
            <w:r>
              <w:rPr>
                <w:rFonts w:hint="eastAsia" w:ascii="宋体" w:hAnsi="宋体" w:cs="宋体"/>
                <w:color w:val="000000"/>
                <w:kern w:val="0"/>
                <w:sz w:val="24"/>
              </w:rPr>
              <w:t>143</w:t>
            </w:r>
          </w:p>
        </w:tc>
        <w:tc>
          <w:tcPr>
            <w:tcW w:w="2910" w:type="dxa"/>
            <w:tcBorders>
              <w:top w:val="nil"/>
              <w:left w:val="nil"/>
              <w:bottom w:val="single" w:color="auto" w:sz="8" w:space="0"/>
              <w:right w:val="single" w:color="auto" w:sz="8" w:space="0"/>
            </w:tcBorders>
            <w:shd w:val="clear" w:color="auto" w:fill="auto"/>
            <w:noWrap/>
            <w:vAlign w:val="center"/>
          </w:tcPr>
          <w:p w14:paraId="73E9AF47">
            <w:pPr>
              <w:widowControl/>
              <w:adjustRightInd/>
              <w:jc w:val="center"/>
              <w:rPr>
                <w:rFonts w:ascii="宋体" w:hAnsi="宋体" w:cs="宋体"/>
                <w:color w:val="000000"/>
                <w:kern w:val="0"/>
                <w:sz w:val="24"/>
              </w:rPr>
            </w:pPr>
            <w:r>
              <w:rPr>
                <w:rFonts w:hint="eastAsia" w:ascii="宋体" w:hAnsi="宋体" w:cs="宋体"/>
                <w:color w:val="000000"/>
                <w:kern w:val="0"/>
                <w:sz w:val="24"/>
              </w:rPr>
              <w:t>甜不辣</w:t>
            </w:r>
          </w:p>
        </w:tc>
        <w:tc>
          <w:tcPr>
            <w:tcW w:w="1950" w:type="dxa"/>
            <w:tcBorders>
              <w:top w:val="nil"/>
              <w:left w:val="nil"/>
              <w:bottom w:val="single" w:color="auto" w:sz="8" w:space="0"/>
              <w:right w:val="single" w:color="auto" w:sz="8" w:space="0"/>
            </w:tcBorders>
            <w:shd w:val="clear" w:color="auto" w:fill="auto"/>
            <w:noWrap/>
            <w:vAlign w:val="center"/>
          </w:tcPr>
          <w:p w14:paraId="0CE1E2F8">
            <w:pPr>
              <w:widowControl/>
              <w:adjustRightInd/>
              <w:jc w:val="center"/>
              <w:rPr>
                <w:rFonts w:ascii="宋体" w:hAnsi="宋体" w:cs="宋体"/>
                <w:color w:val="000000"/>
                <w:kern w:val="0"/>
                <w:sz w:val="24"/>
              </w:rPr>
            </w:pPr>
            <w:r>
              <w:rPr>
                <w:rFonts w:hint="eastAsia" w:ascii="宋体" w:hAnsi="宋体" w:cs="宋体"/>
                <w:color w:val="000000"/>
                <w:kern w:val="0"/>
                <w:sz w:val="24"/>
              </w:rPr>
              <w:t>125g*40包/箱</w:t>
            </w:r>
          </w:p>
        </w:tc>
        <w:tc>
          <w:tcPr>
            <w:tcW w:w="1476" w:type="dxa"/>
            <w:tcBorders>
              <w:top w:val="nil"/>
              <w:left w:val="nil"/>
              <w:bottom w:val="single" w:color="auto" w:sz="8" w:space="0"/>
              <w:right w:val="single" w:color="auto" w:sz="8" w:space="0"/>
            </w:tcBorders>
            <w:shd w:val="clear" w:color="auto" w:fill="auto"/>
            <w:noWrap/>
            <w:vAlign w:val="center"/>
          </w:tcPr>
          <w:p w14:paraId="30D720C0">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73E3A56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F22DAD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19090DF">
            <w:pPr>
              <w:widowControl/>
              <w:adjustRightInd/>
              <w:jc w:val="center"/>
              <w:rPr>
                <w:rFonts w:ascii="宋体" w:hAnsi="宋体" w:cs="宋体"/>
                <w:color w:val="000000"/>
                <w:kern w:val="0"/>
                <w:sz w:val="24"/>
              </w:rPr>
            </w:pPr>
            <w:r>
              <w:rPr>
                <w:rFonts w:hint="eastAsia" w:ascii="宋体" w:hAnsi="宋体" w:cs="宋体"/>
                <w:color w:val="000000"/>
                <w:kern w:val="0"/>
                <w:sz w:val="24"/>
              </w:rPr>
              <w:t>144</w:t>
            </w:r>
          </w:p>
        </w:tc>
        <w:tc>
          <w:tcPr>
            <w:tcW w:w="2910" w:type="dxa"/>
            <w:tcBorders>
              <w:top w:val="nil"/>
              <w:left w:val="nil"/>
              <w:bottom w:val="single" w:color="auto" w:sz="8" w:space="0"/>
              <w:right w:val="single" w:color="auto" w:sz="8" w:space="0"/>
            </w:tcBorders>
            <w:shd w:val="clear" w:color="auto" w:fill="auto"/>
            <w:noWrap/>
            <w:vAlign w:val="center"/>
          </w:tcPr>
          <w:p w14:paraId="31D92811">
            <w:pPr>
              <w:widowControl/>
              <w:adjustRightInd/>
              <w:jc w:val="center"/>
              <w:rPr>
                <w:rFonts w:ascii="宋体" w:hAnsi="宋体" w:cs="宋体"/>
                <w:color w:val="000000"/>
                <w:kern w:val="0"/>
                <w:sz w:val="24"/>
              </w:rPr>
            </w:pPr>
            <w:r>
              <w:rPr>
                <w:rFonts w:hint="eastAsia" w:ascii="宋体" w:hAnsi="宋体" w:cs="宋体"/>
                <w:color w:val="000000"/>
                <w:kern w:val="0"/>
                <w:sz w:val="24"/>
              </w:rPr>
              <w:t>撒尿牛肉丸</w:t>
            </w:r>
          </w:p>
        </w:tc>
        <w:tc>
          <w:tcPr>
            <w:tcW w:w="1950" w:type="dxa"/>
            <w:tcBorders>
              <w:top w:val="nil"/>
              <w:left w:val="nil"/>
              <w:bottom w:val="single" w:color="auto" w:sz="8" w:space="0"/>
              <w:right w:val="single" w:color="auto" w:sz="8" w:space="0"/>
            </w:tcBorders>
            <w:shd w:val="clear" w:color="auto" w:fill="auto"/>
            <w:noWrap/>
            <w:vAlign w:val="center"/>
          </w:tcPr>
          <w:p w14:paraId="557BAF4C">
            <w:pPr>
              <w:widowControl/>
              <w:adjustRightInd/>
              <w:jc w:val="center"/>
              <w:rPr>
                <w:rFonts w:ascii="宋体" w:hAnsi="宋体" w:cs="宋体"/>
                <w:color w:val="000000"/>
                <w:kern w:val="0"/>
                <w:sz w:val="24"/>
              </w:rPr>
            </w:pPr>
            <w:r>
              <w:rPr>
                <w:rFonts w:hint="eastAsia" w:ascii="宋体" w:hAnsi="宋体" w:cs="宋体"/>
                <w:color w:val="000000"/>
                <w:kern w:val="0"/>
                <w:sz w:val="24"/>
              </w:rPr>
              <w:t>125g*40包/箱</w:t>
            </w:r>
          </w:p>
        </w:tc>
        <w:tc>
          <w:tcPr>
            <w:tcW w:w="1476" w:type="dxa"/>
            <w:tcBorders>
              <w:top w:val="nil"/>
              <w:left w:val="nil"/>
              <w:bottom w:val="single" w:color="auto" w:sz="8" w:space="0"/>
              <w:right w:val="single" w:color="auto" w:sz="8" w:space="0"/>
            </w:tcBorders>
            <w:shd w:val="clear" w:color="auto" w:fill="auto"/>
            <w:noWrap/>
            <w:vAlign w:val="center"/>
          </w:tcPr>
          <w:p w14:paraId="207E2CC4">
            <w:pPr>
              <w:widowControl/>
              <w:adjustRightInd/>
              <w:jc w:val="center"/>
              <w:rPr>
                <w:rFonts w:ascii="宋体" w:hAnsi="宋体" w:cs="宋体"/>
                <w:color w:val="000000"/>
                <w:kern w:val="0"/>
                <w:sz w:val="24"/>
              </w:rPr>
            </w:pPr>
            <w:r>
              <w:rPr>
                <w:rFonts w:hint="eastAsia" w:ascii="宋体" w:hAnsi="宋体" w:cs="宋体"/>
                <w:color w:val="000000"/>
                <w:kern w:val="0"/>
                <w:sz w:val="24"/>
              </w:rPr>
              <w:t>1箱</w:t>
            </w:r>
          </w:p>
        </w:tc>
      </w:tr>
      <w:tr w14:paraId="3F6B5A1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07E0582">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3E5AFA3">
            <w:pPr>
              <w:widowControl/>
              <w:adjustRightInd/>
              <w:jc w:val="center"/>
              <w:rPr>
                <w:rFonts w:ascii="宋体" w:hAnsi="宋体" w:cs="宋体"/>
                <w:color w:val="000000"/>
                <w:kern w:val="0"/>
                <w:sz w:val="24"/>
              </w:rPr>
            </w:pPr>
            <w:r>
              <w:rPr>
                <w:rFonts w:hint="eastAsia" w:ascii="宋体" w:hAnsi="宋体" w:cs="宋体"/>
                <w:color w:val="000000"/>
                <w:kern w:val="0"/>
                <w:sz w:val="24"/>
              </w:rPr>
              <w:t>145</w:t>
            </w:r>
          </w:p>
        </w:tc>
        <w:tc>
          <w:tcPr>
            <w:tcW w:w="2910" w:type="dxa"/>
            <w:tcBorders>
              <w:top w:val="nil"/>
              <w:left w:val="nil"/>
              <w:bottom w:val="single" w:color="auto" w:sz="8" w:space="0"/>
              <w:right w:val="single" w:color="auto" w:sz="8" w:space="0"/>
            </w:tcBorders>
            <w:shd w:val="clear" w:color="auto" w:fill="auto"/>
            <w:noWrap/>
            <w:vAlign w:val="center"/>
          </w:tcPr>
          <w:p w14:paraId="658620A0">
            <w:pPr>
              <w:widowControl/>
              <w:adjustRightInd/>
              <w:jc w:val="center"/>
              <w:rPr>
                <w:rFonts w:ascii="宋体" w:hAnsi="宋体" w:cs="宋体"/>
                <w:color w:val="000000"/>
                <w:kern w:val="0"/>
                <w:sz w:val="24"/>
              </w:rPr>
            </w:pPr>
            <w:r>
              <w:rPr>
                <w:rFonts w:hint="eastAsia" w:ascii="宋体" w:hAnsi="宋体" w:cs="宋体"/>
                <w:color w:val="000000"/>
                <w:kern w:val="0"/>
                <w:sz w:val="24"/>
              </w:rPr>
              <w:t>虾滑</w:t>
            </w:r>
          </w:p>
        </w:tc>
        <w:tc>
          <w:tcPr>
            <w:tcW w:w="1950" w:type="dxa"/>
            <w:tcBorders>
              <w:top w:val="nil"/>
              <w:left w:val="nil"/>
              <w:bottom w:val="single" w:color="auto" w:sz="8" w:space="0"/>
              <w:right w:val="single" w:color="auto" w:sz="8" w:space="0"/>
            </w:tcBorders>
            <w:shd w:val="clear" w:color="auto" w:fill="auto"/>
            <w:noWrap/>
            <w:vAlign w:val="center"/>
          </w:tcPr>
          <w:p w14:paraId="16CCC4B3">
            <w:pPr>
              <w:widowControl/>
              <w:adjustRightInd/>
              <w:jc w:val="center"/>
              <w:rPr>
                <w:rFonts w:ascii="宋体" w:hAnsi="宋体" w:cs="宋体"/>
                <w:color w:val="000000"/>
                <w:kern w:val="0"/>
                <w:sz w:val="24"/>
              </w:rPr>
            </w:pPr>
            <w:r>
              <w:rPr>
                <w:rFonts w:hint="eastAsia" w:ascii="宋体" w:hAnsi="宋体" w:cs="宋体"/>
                <w:color w:val="000000"/>
                <w:kern w:val="0"/>
                <w:sz w:val="24"/>
              </w:rPr>
              <w:t>150g*30包/箱</w:t>
            </w:r>
          </w:p>
        </w:tc>
        <w:tc>
          <w:tcPr>
            <w:tcW w:w="1476" w:type="dxa"/>
            <w:tcBorders>
              <w:top w:val="nil"/>
              <w:left w:val="nil"/>
              <w:bottom w:val="single" w:color="auto" w:sz="8" w:space="0"/>
              <w:right w:val="single" w:color="auto" w:sz="8" w:space="0"/>
            </w:tcBorders>
            <w:shd w:val="clear" w:color="auto" w:fill="auto"/>
            <w:noWrap/>
            <w:vAlign w:val="center"/>
          </w:tcPr>
          <w:p w14:paraId="06255BBD">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11BBE5B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8F2FEA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A33309B">
            <w:pPr>
              <w:widowControl/>
              <w:adjustRightInd/>
              <w:jc w:val="center"/>
              <w:rPr>
                <w:rFonts w:ascii="宋体" w:hAnsi="宋体" w:cs="宋体"/>
                <w:color w:val="000000"/>
                <w:kern w:val="0"/>
                <w:sz w:val="24"/>
              </w:rPr>
            </w:pPr>
            <w:r>
              <w:rPr>
                <w:rFonts w:hint="eastAsia" w:ascii="宋体" w:hAnsi="宋体" w:cs="宋体"/>
                <w:color w:val="000000"/>
                <w:kern w:val="0"/>
                <w:sz w:val="24"/>
              </w:rPr>
              <w:t>146</w:t>
            </w:r>
          </w:p>
        </w:tc>
        <w:tc>
          <w:tcPr>
            <w:tcW w:w="2910" w:type="dxa"/>
            <w:tcBorders>
              <w:top w:val="nil"/>
              <w:left w:val="nil"/>
              <w:bottom w:val="single" w:color="auto" w:sz="8" w:space="0"/>
              <w:right w:val="single" w:color="auto" w:sz="8" w:space="0"/>
            </w:tcBorders>
            <w:shd w:val="clear" w:color="auto" w:fill="auto"/>
            <w:noWrap/>
            <w:vAlign w:val="center"/>
          </w:tcPr>
          <w:p w14:paraId="4FC44F21">
            <w:pPr>
              <w:widowControl/>
              <w:adjustRightInd/>
              <w:jc w:val="center"/>
              <w:rPr>
                <w:rFonts w:ascii="宋体" w:hAnsi="宋体" w:cs="宋体"/>
                <w:color w:val="000000"/>
                <w:kern w:val="0"/>
                <w:sz w:val="24"/>
              </w:rPr>
            </w:pPr>
            <w:r>
              <w:rPr>
                <w:rFonts w:hint="eastAsia" w:ascii="宋体" w:hAnsi="宋体" w:cs="宋体"/>
                <w:color w:val="000000"/>
                <w:kern w:val="0"/>
                <w:sz w:val="24"/>
              </w:rPr>
              <w:t>羊肉卷</w:t>
            </w:r>
          </w:p>
        </w:tc>
        <w:tc>
          <w:tcPr>
            <w:tcW w:w="1950" w:type="dxa"/>
            <w:tcBorders>
              <w:top w:val="nil"/>
              <w:left w:val="nil"/>
              <w:bottom w:val="single" w:color="auto" w:sz="8" w:space="0"/>
              <w:right w:val="single" w:color="auto" w:sz="8" w:space="0"/>
            </w:tcBorders>
            <w:shd w:val="clear" w:color="auto" w:fill="auto"/>
            <w:noWrap/>
            <w:vAlign w:val="center"/>
          </w:tcPr>
          <w:p w14:paraId="7B587508">
            <w:pPr>
              <w:widowControl/>
              <w:adjustRightInd/>
              <w:jc w:val="center"/>
              <w:rPr>
                <w:rFonts w:ascii="宋体" w:hAnsi="宋体" w:cs="宋体"/>
                <w:color w:val="000000"/>
                <w:kern w:val="0"/>
                <w:sz w:val="24"/>
              </w:rPr>
            </w:pPr>
            <w:r>
              <w:rPr>
                <w:rFonts w:hint="eastAsia" w:ascii="宋体" w:hAnsi="宋体" w:cs="宋体"/>
                <w:color w:val="000000"/>
                <w:kern w:val="0"/>
                <w:sz w:val="24"/>
              </w:rPr>
              <w:t>238g*20盒/箱</w:t>
            </w:r>
          </w:p>
        </w:tc>
        <w:tc>
          <w:tcPr>
            <w:tcW w:w="1476" w:type="dxa"/>
            <w:tcBorders>
              <w:top w:val="nil"/>
              <w:left w:val="nil"/>
              <w:bottom w:val="single" w:color="auto" w:sz="8" w:space="0"/>
              <w:right w:val="single" w:color="auto" w:sz="8" w:space="0"/>
            </w:tcBorders>
            <w:shd w:val="clear" w:color="auto" w:fill="auto"/>
            <w:noWrap/>
            <w:vAlign w:val="center"/>
          </w:tcPr>
          <w:p w14:paraId="6BE4970E">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2C84AA8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B6CC252">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EAE4E3E">
            <w:pPr>
              <w:widowControl/>
              <w:adjustRightInd/>
              <w:jc w:val="center"/>
              <w:rPr>
                <w:rFonts w:ascii="宋体" w:hAnsi="宋体" w:cs="宋体"/>
                <w:color w:val="000000"/>
                <w:kern w:val="0"/>
                <w:sz w:val="24"/>
              </w:rPr>
            </w:pPr>
            <w:r>
              <w:rPr>
                <w:rFonts w:hint="eastAsia" w:ascii="宋体" w:hAnsi="宋体" w:cs="宋体"/>
                <w:color w:val="000000"/>
                <w:kern w:val="0"/>
                <w:sz w:val="24"/>
              </w:rPr>
              <w:t>147</w:t>
            </w:r>
          </w:p>
        </w:tc>
        <w:tc>
          <w:tcPr>
            <w:tcW w:w="2910" w:type="dxa"/>
            <w:tcBorders>
              <w:top w:val="nil"/>
              <w:left w:val="nil"/>
              <w:bottom w:val="single" w:color="auto" w:sz="8" w:space="0"/>
              <w:right w:val="single" w:color="auto" w:sz="8" w:space="0"/>
            </w:tcBorders>
            <w:shd w:val="clear" w:color="auto" w:fill="auto"/>
            <w:noWrap/>
            <w:vAlign w:val="center"/>
          </w:tcPr>
          <w:p w14:paraId="1B0888ED">
            <w:pPr>
              <w:widowControl/>
              <w:adjustRightInd/>
              <w:jc w:val="center"/>
              <w:rPr>
                <w:rFonts w:ascii="宋体" w:hAnsi="宋体" w:cs="宋体"/>
                <w:color w:val="000000"/>
                <w:kern w:val="0"/>
                <w:sz w:val="24"/>
              </w:rPr>
            </w:pPr>
            <w:r>
              <w:rPr>
                <w:rFonts w:hint="eastAsia" w:ascii="宋体" w:hAnsi="宋体" w:cs="宋体"/>
                <w:color w:val="000000"/>
                <w:kern w:val="0"/>
                <w:sz w:val="24"/>
              </w:rPr>
              <w:t>牛肉卷</w:t>
            </w:r>
          </w:p>
        </w:tc>
        <w:tc>
          <w:tcPr>
            <w:tcW w:w="1950" w:type="dxa"/>
            <w:tcBorders>
              <w:top w:val="nil"/>
              <w:left w:val="nil"/>
              <w:bottom w:val="single" w:color="auto" w:sz="8" w:space="0"/>
              <w:right w:val="single" w:color="auto" w:sz="8" w:space="0"/>
            </w:tcBorders>
            <w:shd w:val="clear" w:color="auto" w:fill="auto"/>
            <w:noWrap/>
            <w:vAlign w:val="center"/>
          </w:tcPr>
          <w:p w14:paraId="3FF96577">
            <w:pPr>
              <w:widowControl/>
              <w:adjustRightInd/>
              <w:jc w:val="center"/>
              <w:rPr>
                <w:rFonts w:ascii="宋体" w:hAnsi="宋体" w:cs="宋体"/>
                <w:color w:val="000000"/>
                <w:kern w:val="0"/>
                <w:sz w:val="24"/>
              </w:rPr>
            </w:pPr>
            <w:r>
              <w:rPr>
                <w:rFonts w:hint="eastAsia" w:ascii="宋体" w:hAnsi="宋体" w:cs="宋体"/>
                <w:color w:val="000000"/>
                <w:kern w:val="0"/>
                <w:sz w:val="24"/>
              </w:rPr>
              <w:t>238g*20盒/箱</w:t>
            </w:r>
          </w:p>
        </w:tc>
        <w:tc>
          <w:tcPr>
            <w:tcW w:w="1476" w:type="dxa"/>
            <w:tcBorders>
              <w:top w:val="nil"/>
              <w:left w:val="nil"/>
              <w:bottom w:val="single" w:color="auto" w:sz="8" w:space="0"/>
              <w:right w:val="single" w:color="auto" w:sz="8" w:space="0"/>
            </w:tcBorders>
            <w:shd w:val="clear" w:color="auto" w:fill="auto"/>
            <w:noWrap/>
            <w:vAlign w:val="center"/>
          </w:tcPr>
          <w:p w14:paraId="04737506">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3687339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35D9802">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132CCBD">
            <w:pPr>
              <w:widowControl/>
              <w:adjustRightInd/>
              <w:jc w:val="center"/>
              <w:rPr>
                <w:rFonts w:ascii="宋体" w:hAnsi="宋体" w:cs="宋体"/>
                <w:color w:val="000000"/>
                <w:kern w:val="0"/>
                <w:sz w:val="24"/>
              </w:rPr>
            </w:pPr>
            <w:r>
              <w:rPr>
                <w:rFonts w:hint="eastAsia" w:ascii="宋体" w:hAnsi="宋体" w:cs="宋体"/>
                <w:color w:val="000000"/>
                <w:kern w:val="0"/>
                <w:sz w:val="24"/>
              </w:rPr>
              <w:t>148</w:t>
            </w:r>
          </w:p>
        </w:tc>
        <w:tc>
          <w:tcPr>
            <w:tcW w:w="2910" w:type="dxa"/>
            <w:tcBorders>
              <w:top w:val="nil"/>
              <w:left w:val="nil"/>
              <w:bottom w:val="single" w:color="auto" w:sz="8" w:space="0"/>
              <w:right w:val="single" w:color="auto" w:sz="8" w:space="0"/>
            </w:tcBorders>
            <w:shd w:val="clear" w:color="auto" w:fill="auto"/>
            <w:noWrap/>
            <w:vAlign w:val="center"/>
          </w:tcPr>
          <w:p w14:paraId="4E139355">
            <w:pPr>
              <w:widowControl/>
              <w:adjustRightInd/>
              <w:jc w:val="center"/>
              <w:rPr>
                <w:rFonts w:ascii="宋体" w:hAnsi="宋体" w:cs="宋体"/>
                <w:color w:val="000000"/>
                <w:kern w:val="0"/>
                <w:sz w:val="24"/>
              </w:rPr>
            </w:pPr>
            <w:r>
              <w:rPr>
                <w:rFonts w:hint="eastAsia" w:ascii="宋体" w:hAnsi="宋体" w:cs="宋体"/>
                <w:color w:val="000000"/>
                <w:kern w:val="0"/>
                <w:sz w:val="24"/>
              </w:rPr>
              <w:t>鲜肉大包</w:t>
            </w:r>
          </w:p>
        </w:tc>
        <w:tc>
          <w:tcPr>
            <w:tcW w:w="1950" w:type="dxa"/>
            <w:tcBorders>
              <w:top w:val="nil"/>
              <w:left w:val="nil"/>
              <w:bottom w:val="single" w:color="auto" w:sz="8" w:space="0"/>
              <w:right w:val="single" w:color="auto" w:sz="8" w:space="0"/>
            </w:tcBorders>
            <w:shd w:val="clear" w:color="auto" w:fill="auto"/>
            <w:noWrap/>
            <w:vAlign w:val="center"/>
          </w:tcPr>
          <w:p w14:paraId="402C0129">
            <w:pPr>
              <w:widowControl/>
              <w:adjustRightInd/>
              <w:jc w:val="center"/>
              <w:rPr>
                <w:rFonts w:ascii="宋体" w:hAnsi="宋体" w:cs="宋体"/>
                <w:color w:val="000000"/>
                <w:kern w:val="0"/>
                <w:sz w:val="24"/>
              </w:rPr>
            </w:pPr>
            <w:r>
              <w:rPr>
                <w:rFonts w:hint="eastAsia" w:ascii="宋体" w:hAnsi="宋体" w:cs="宋体"/>
                <w:color w:val="000000"/>
                <w:kern w:val="0"/>
                <w:sz w:val="24"/>
              </w:rPr>
              <w:t>480g*8包/箱</w:t>
            </w:r>
          </w:p>
        </w:tc>
        <w:tc>
          <w:tcPr>
            <w:tcW w:w="1476" w:type="dxa"/>
            <w:tcBorders>
              <w:top w:val="nil"/>
              <w:left w:val="nil"/>
              <w:bottom w:val="single" w:color="auto" w:sz="8" w:space="0"/>
              <w:right w:val="single" w:color="auto" w:sz="8" w:space="0"/>
            </w:tcBorders>
            <w:shd w:val="clear" w:color="auto" w:fill="auto"/>
            <w:noWrap/>
            <w:vAlign w:val="center"/>
          </w:tcPr>
          <w:p w14:paraId="771B6A89">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55AB037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AF577B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0C0FF79">
            <w:pPr>
              <w:widowControl/>
              <w:adjustRightInd/>
              <w:jc w:val="center"/>
              <w:rPr>
                <w:rFonts w:ascii="宋体" w:hAnsi="宋体" w:cs="宋体"/>
                <w:color w:val="000000"/>
                <w:kern w:val="0"/>
                <w:sz w:val="24"/>
              </w:rPr>
            </w:pPr>
            <w:r>
              <w:rPr>
                <w:rFonts w:hint="eastAsia" w:ascii="宋体" w:hAnsi="宋体" w:cs="宋体"/>
                <w:color w:val="000000"/>
                <w:kern w:val="0"/>
                <w:sz w:val="24"/>
              </w:rPr>
              <w:t>149</w:t>
            </w:r>
          </w:p>
        </w:tc>
        <w:tc>
          <w:tcPr>
            <w:tcW w:w="2910" w:type="dxa"/>
            <w:tcBorders>
              <w:top w:val="nil"/>
              <w:left w:val="nil"/>
              <w:bottom w:val="single" w:color="auto" w:sz="8" w:space="0"/>
              <w:right w:val="single" w:color="auto" w:sz="8" w:space="0"/>
            </w:tcBorders>
            <w:shd w:val="clear" w:color="auto" w:fill="auto"/>
            <w:noWrap/>
            <w:vAlign w:val="center"/>
          </w:tcPr>
          <w:p w14:paraId="6D01D40A">
            <w:pPr>
              <w:widowControl/>
              <w:adjustRightInd/>
              <w:jc w:val="center"/>
              <w:rPr>
                <w:rFonts w:ascii="宋体" w:hAnsi="宋体" w:cs="宋体"/>
                <w:color w:val="000000"/>
                <w:kern w:val="0"/>
                <w:sz w:val="24"/>
              </w:rPr>
            </w:pPr>
            <w:r>
              <w:rPr>
                <w:rFonts w:hint="eastAsia" w:ascii="宋体" w:hAnsi="宋体" w:cs="宋体"/>
                <w:color w:val="000000"/>
                <w:kern w:val="0"/>
                <w:sz w:val="24"/>
              </w:rPr>
              <w:t>馄饨</w:t>
            </w:r>
          </w:p>
        </w:tc>
        <w:tc>
          <w:tcPr>
            <w:tcW w:w="1950" w:type="dxa"/>
            <w:tcBorders>
              <w:top w:val="nil"/>
              <w:left w:val="nil"/>
              <w:bottom w:val="single" w:color="auto" w:sz="8" w:space="0"/>
              <w:right w:val="single" w:color="auto" w:sz="8" w:space="0"/>
            </w:tcBorders>
            <w:shd w:val="clear" w:color="auto" w:fill="auto"/>
            <w:noWrap/>
            <w:vAlign w:val="center"/>
          </w:tcPr>
          <w:p w14:paraId="2337D3BC">
            <w:pPr>
              <w:widowControl/>
              <w:adjustRightInd/>
              <w:jc w:val="center"/>
              <w:rPr>
                <w:rFonts w:ascii="宋体" w:hAnsi="宋体" w:cs="宋体"/>
                <w:color w:val="000000"/>
                <w:kern w:val="0"/>
                <w:sz w:val="24"/>
              </w:rPr>
            </w:pPr>
            <w:r>
              <w:rPr>
                <w:rFonts w:hint="eastAsia" w:ascii="宋体" w:hAnsi="宋体" w:cs="宋体"/>
                <w:color w:val="000000"/>
                <w:kern w:val="0"/>
                <w:sz w:val="24"/>
              </w:rPr>
              <w:t>500g*20包/箱</w:t>
            </w:r>
          </w:p>
        </w:tc>
        <w:tc>
          <w:tcPr>
            <w:tcW w:w="1476" w:type="dxa"/>
            <w:tcBorders>
              <w:top w:val="nil"/>
              <w:left w:val="nil"/>
              <w:bottom w:val="single" w:color="auto" w:sz="8" w:space="0"/>
              <w:right w:val="single" w:color="auto" w:sz="8" w:space="0"/>
            </w:tcBorders>
            <w:shd w:val="clear" w:color="auto" w:fill="auto"/>
            <w:noWrap/>
            <w:vAlign w:val="center"/>
          </w:tcPr>
          <w:p w14:paraId="59EF5FD3">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21D4F5D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268960D">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2ADDD21">
            <w:pPr>
              <w:widowControl/>
              <w:adjustRightInd/>
              <w:jc w:val="center"/>
              <w:rPr>
                <w:rFonts w:ascii="宋体" w:hAnsi="宋体" w:cs="宋体"/>
                <w:color w:val="000000"/>
                <w:kern w:val="0"/>
                <w:sz w:val="24"/>
              </w:rPr>
            </w:pPr>
            <w:r>
              <w:rPr>
                <w:rFonts w:hint="eastAsia" w:ascii="宋体" w:hAnsi="宋体" w:cs="宋体"/>
                <w:color w:val="000000"/>
                <w:kern w:val="0"/>
                <w:sz w:val="24"/>
              </w:rPr>
              <w:t>150</w:t>
            </w:r>
          </w:p>
        </w:tc>
        <w:tc>
          <w:tcPr>
            <w:tcW w:w="2910" w:type="dxa"/>
            <w:tcBorders>
              <w:top w:val="nil"/>
              <w:left w:val="nil"/>
              <w:bottom w:val="single" w:color="auto" w:sz="8" w:space="0"/>
              <w:right w:val="single" w:color="auto" w:sz="8" w:space="0"/>
            </w:tcBorders>
            <w:shd w:val="clear" w:color="auto" w:fill="auto"/>
            <w:noWrap/>
            <w:vAlign w:val="center"/>
          </w:tcPr>
          <w:p w14:paraId="448AC274">
            <w:pPr>
              <w:widowControl/>
              <w:adjustRightInd/>
              <w:jc w:val="center"/>
              <w:rPr>
                <w:rFonts w:ascii="宋体" w:hAnsi="宋体" w:cs="宋体"/>
                <w:color w:val="000000"/>
                <w:kern w:val="0"/>
                <w:sz w:val="24"/>
              </w:rPr>
            </w:pPr>
            <w:r>
              <w:rPr>
                <w:rFonts w:hint="eastAsia" w:ascii="宋体" w:hAnsi="宋体" w:cs="宋体"/>
                <w:color w:val="000000"/>
                <w:kern w:val="0"/>
                <w:sz w:val="24"/>
              </w:rPr>
              <w:t>汤圆</w:t>
            </w:r>
          </w:p>
        </w:tc>
        <w:tc>
          <w:tcPr>
            <w:tcW w:w="1950" w:type="dxa"/>
            <w:tcBorders>
              <w:top w:val="nil"/>
              <w:left w:val="nil"/>
              <w:bottom w:val="single" w:color="auto" w:sz="8" w:space="0"/>
              <w:right w:val="single" w:color="auto" w:sz="8" w:space="0"/>
            </w:tcBorders>
            <w:shd w:val="clear" w:color="auto" w:fill="auto"/>
            <w:noWrap/>
            <w:vAlign w:val="center"/>
          </w:tcPr>
          <w:p w14:paraId="20AE07F1">
            <w:pPr>
              <w:widowControl/>
              <w:adjustRightInd/>
              <w:jc w:val="center"/>
              <w:rPr>
                <w:rFonts w:ascii="宋体" w:hAnsi="宋体" w:cs="宋体"/>
                <w:color w:val="000000"/>
                <w:kern w:val="0"/>
                <w:sz w:val="24"/>
              </w:rPr>
            </w:pPr>
            <w:r>
              <w:rPr>
                <w:rFonts w:hint="eastAsia" w:ascii="宋体" w:hAnsi="宋体" w:cs="宋体"/>
                <w:color w:val="000000"/>
                <w:kern w:val="0"/>
                <w:sz w:val="24"/>
              </w:rPr>
              <w:t>200g*20包/箱</w:t>
            </w:r>
          </w:p>
        </w:tc>
        <w:tc>
          <w:tcPr>
            <w:tcW w:w="1476" w:type="dxa"/>
            <w:tcBorders>
              <w:top w:val="nil"/>
              <w:left w:val="nil"/>
              <w:bottom w:val="single" w:color="auto" w:sz="8" w:space="0"/>
              <w:right w:val="single" w:color="auto" w:sz="8" w:space="0"/>
            </w:tcBorders>
            <w:shd w:val="clear" w:color="auto" w:fill="auto"/>
            <w:noWrap/>
            <w:vAlign w:val="center"/>
          </w:tcPr>
          <w:p w14:paraId="3AAAD9D1">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3D46DE3B">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B46BFE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B37D792">
            <w:pPr>
              <w:widowControl/>
              <w:adjustRightInd/>
              <w:jc w:val="center"/>
              <w:rPr>
                <w:rFonts w:ascii="宋体" w:hAnsi="宋体" w:cs="宋体"/>
                <w:color w:val="000000"/>
                <w:kern w:val="0"/>
                <w:sz w:val="24"/>
              </w:rPr>
            </w:pPr>
            <w:r>
              <w:rPr>
                <w:rFonts w:hint="eastAsia" w:ascii="宋体" w:hAnsi="宋体" w:cs="宋体"/>
                <w:color w:val="000000"/>
                <w:kern w:val="0"/>
                <w:sz w:val="24"/>
              </w:rPr>
              <w:t>151</w:t>
            </w:r>
          </w:p>
        </w:tc>
        <w:tc>
          <w:tcPr>
            <w:tcW w:w="2910" w:type="dxa"/>
            <w:tcBorders>
              <w:top w:val="nil"/>
              <w:left w:val="nil"/>
              <w:bottom w:val="single" w:color="auto" w:sz="8" w:space="0"/>
              <w:right w:val="single" w:color="auto" w:sz="8" w:space="0"/>
            </w:tcBorders>
            <w:shd w:val="clear" w:color="auto" w:fill="auto"/>
            <w:noWrap/>
            <w:vAlign w:val="center"/>
          </w:tcPr>
          <w:p w14:paraId="333661E9">
            <w:pPr>
              <w:widowControl/>
              <w:adjustRightInd/>
              <w:jc w:val="center"/>
              <w:rPr>
                <w:rFonts w:ascii="宋体" w:hAnsi="宋体" w:cs="宋体"/>
                <w:color w:val="000000"/>
                <w:kern w:val="0"/>
                <w:sz w:val="24"/>
              </w:rPr>
            </w:pPr>
            <w:r>
              <w:rPr>
                <w:rFonts w:hint="eastAsia" w:ascii="宋体" w:hAnsi="宋体" w:cs="宋体"/>
                <w:color w:val="000000"/>
                <w:kern w:val="0"/>
                <w:sz w:val="24"/>
              </w:rPr>
              <w:t>烧麦</w:t>
            </w:r>
          </w:p>
        </w:tc>
        <w:tc>
          <w:tcPr>
            <w:tcW w:w="1950" w:type="dxa"/>
            <w:tcBorders>
              <w:top w:val="nil"/>
              <w:left w:val="nil"/>
              <w:bottom w:val="single" w:color="auto" w:sz="8" w:space="0"/>
              <w:right w:val="single" w:color="auto" w:sz="8" w:space="0"/>
            </w:tcBorders>
            <w:shd w:val="clear" w:color="auto" w:fill="auto"/>
            <w:noWrap/>
            <w:vAlign w:val="center"/>
          </w:tcPr>
          <w:p w14:paraId="77C71216">
            <w:pPr>
              <w:widowControl/>
              <w:adjustRightInd/>
              <w:jc w:val="center"/>
              <w:rPr>
                <w:rFonts w:ascii="宋体" w:hAnsi="宋体" w:cs="宋体"/>
                <w:color w:val="000000"/>
                <w:kern w:val="0"/>
                <w:sz w:val="24"/>
              </w:rPr>
            </w:pPr>
            <w:r>
              <w:rPr>
                <w:rFonts w:hint="eastAsia" w:ascii="宋体" w:hAnsi="宋体" w:cs="宋体"/>
                <w:color w:val="000000"/>
                <w:kern w:val="0"/>
                <w:sz w:val="24"/>
              </w:rPr>
              <w:t>240g*20包/箱</w:t>
            </w:r>
          </w:p>
        </w:tc>
        <w:tc>
          <w:tcPr>
            <w:tcW w:w="1476" w:type="dxa"/>
            <w:tcBorders>
              <w:top w:val="nil"/>
              <w:left w:val="nil"/>
              <w:bottom w:val="single" w:color="auto" w:sz="8" w:space="0"/>
              <w:right w:val="single" w:color="auto" w:sz="8" w:space="0"/>
            </w:tcBorders>
            <w:shd w:val="clear" w:color="auto" w:fill="auto"/>
            <w:noWrap/>
            <w:vAlign w:val="center"/>
          </w:tcPr>
          <w:p w14:paraId="03F4C506">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4919A86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6178F0E">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BBEEB93">
            <w:pPr>
              <w:widowControl/>
              <w:adjustRightInd/>
              <w:jc w:val="center"/>
              <w:rPr>
                <w:rFonts w:ascii="宋体" w:hAnsi="宋体" w:cs="宋体"/>
                <w:color w:val="000000"/>
                <w:kern w:val="0"/>
                <w:sz w:val="24"/>
              </w:rPr>
            </w:pPr>
            <w:r>
              <w:rPr>
                <w:rFonts w:hint="eastAsia" w:ascii="宋体" w:hAnsi="宋体" w:cs="宋体"/>
                <w:color w:val="000000"/>
                <w:kern w:val="0"/>
                <w:sz w:val="24"/>
              </w:rPr>
              <w:t>152</w:t>
            </w:r>
          </w:p>
        </w:tc>
        <w:tc>
          <w:tcPr>
            <w:tcW w:w="2910" w:type="dxa"/>
            <w:tcBorders>
              <w:top w:val="nil"/>
              <w:left w:val="nil"/>
              <w:bottom w:val="single" w:color="auto" w:sz="8" w:space="0"/>
              <w:right w:val="single" w:color="auto" w:sz="8" w:space="0"/>
            </w:tcBorders>
            <w:shd w:val="clear" w:color="auto" w:fill="auto"/>
            <w:noWrap/>
            <w:vAlign w:val="center"/>
          </w:tcPr>
          <w:p w14:paraId="2CE34376">
            <w:pPr>
              <w:widowControl/>
              <w:adjustRightInd/>
              <w:jc w:val="center"/>
              <w:rPr>
                <w:rFonts w:ascii="宋体" w:hAnsi="宋体" w:cs="宋体"/>
                <w:color w:val="000000"/>
                <w:kern w:val="0"/>
                <w:sz w:val="24"/>
              </w:rPr>
            </w:pPr>
            <w:r>
              <w:rPr>
                <w:rFonts w:hint="eastAsia" w:ascii="宋体" w:hAnsi="宋体" w:cs="宋体"/>
                <w:color w:val="000000"/>
                <w:kern w:val="0"/>
                <w:sz w:val="24"/>
              </w:rPr>
              <w:t>熟大肠</w:t>
            </w:r>
          </w:p>
        </w:tc>
        <w:tc>
          <w:tcPr>
            <w:tcW w:w="1950" w:type="dxa"/>
            <w:tcBorders>
              <w:top w:val="nil"/>
              <w:left w:val="nil"/>
              <w:bottom w:val="single" w:color="auto" w:sz="8" w:space="0"/>
              <w:right w:val="single" w:color="auto" w:sz="8" w:space="0"/>
            </w:tcBorders>
            <w:shd w:val="clear" w:color="auto" w:fill="auto"/>
            <w:noWrap/>
            <w:vAlign w:val="center"/>
          </w:tcPr>
          <w:p w14:paraId="09E5CD66">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3823C8C7">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1EDF9A34">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55218E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7665330">
            <w:pPr>
              <w:widowControl/>
              <w:adjustRightInd/>
              <w:jc w:val="center"/>
              <w:rPr>
                <w:rFonts w:ascii="宋体" w:hAnsi="宋体" w:cs="宋体"/>
                <w:color w:val="000000"/>
                <w:kern w:val="0"/>
                <w:sz w:val="24"/>
              </w:rPr>
            </w:pPr>
            <w:r>
              <w:rPr>
                <w:rFonts w:hint="eastAsia" w:ascii="宋体" w:hAnsi="宋体" w:cs="宋体"/>
                <w:color w:val="000000"/>
                <w:kern w:val="0"/>
                <w:sz w:val="24"/>
              </w:rPr>
              <w:t>153</w:t>
            </w:r>
          </w:p>
        </w:tc>
        <w:tc>
          <w:tcPr>
            <w:tcW w:w="2910" w:type="dxa"/>
            <w:tcBorders>
              <w:top w:val="nil"/>
              <w:left w:val="nil"/>
              <w:bottom w:val="single" w:color="auto" w:sz="8" w:space="0"/>
              <w:right w:val="single" w:color="auto" w:sz="8" w:space="0"/>
            </w:tcBorders>
            <w:shd w:val="clear" w:color="auto" w:fill="auto"/>
            <w:noWrap/>
            <w:vAlign w:val="center"/>
          </w:tcPr>
          <w:p w14:paraId="3B6BE515">
            <w:pPr>
              <w:widowControl/>
              <w:adjustRightInd/>
              <w:jc w:val="center"/>
              <w:rPr>
                <w:rFonts w:ascii="宋体" w:hAnsi="宋体" w:cs="宋体"/>
                <w:color w:val="000000"/>
                <w:kern w:val="0"/>
                <w:sz w:val="24"/>
              </w:rPr>
            </w:pPr>
            <w:r>
              <w:rPr>
                <w:rFonts w:hint="eastAsia" w:ascii="宋体" w:hAnsi="宋体" w:cs="宋体"/>
                <w:color w:val="000000"/>
                <w:kern w:val="0"/>
                <w:sz w:val="24"/>
              </w:rPr>
              <w:t>熟猪肚</w:t>
            </w:r>
          </w:p>
        </w:tc>
        <w:tc>
          <w:tcPr>
            <w:tcW w:w="1950" w:type="dxa"/>
            <w:tcBorders>
              <w:top w:val="nil"/>
              <w:left w:val="nil"/>
              <w:bottom w:val="single" w:color="auto" w:sz="8" w:space="0"/>
              <w:right w:val="single" w:color="auto" w:sz="8" w:space="0"/>
            </w:tcBorders>
            <w:shd w:val="clear" w:color="auto" w:fill="auto"/>
            <w:noWrap/>
            <w:vAlign w:val="center"/>
          </w:tcPr>
          <w:p w14:paraId="438DB156">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57A7D3D6">
            <w:pPr>
              <w:widowControl/>
              <w:adjustRightInd/>
              <w:jc w:val="center"/>
              <w:rPr>
                <w:rFonts w:ascii="宋体" w:hAnsi="宋体" w:cs="宋体"/>
                <w:color w:val="000000"/>
                <w:kern w:val="0"/>
                <w:sz w:val="24"/>
              </w:rPr>
            </w:pPr>
            <w:r>
              <w:rPr>
                <w:rFonts w:hint="eastAsia" w:ascii="宋体" w:hAnsi="宋体" w:cs="宋体"/>
                <w:color w:val="000000"/>
                <w:kern w:val="0"/>
                <w:sz w:val="24"/>
              </w:rPr>
              <w:t>15箱</w:t>
            </w:r>
          </w:p>
        </w:tc>
      </w:tr>
      <w:tr w14:paraId="09A6BE3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077750C">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07EAEC1">
            <w:pPr>
              <w:widowControl/>
              <w:adjustRightInd/>
              <w:jc w:val="center"/>
              <w:rPr>
                <w:rFonts w:ascii="宋体" w:hAnsi="宋体" w:cs="宋体"/>
                <w:color w:val="000000"/>
                <w:kern w:val="0"/>
                <w:sz w:val="24"/>
              </w:rPr>
            </w:pPr>
            <w:r>
              <w:rPr>
                <w:rFonts w:hint="eastAsia" w:ascii="宋体" w:hAnsi="宋体" w:cs="宋体"/>
                <w:color w:val="000000"/>
                <w:kern w:val="0"/>
                <w:sz w:val="24"/>
              </w:rPr>
              <w:t>154</w:t>
            </w:r>
          </w:p>
        </w:tc>
        <w:tc>
          <w:tcPr>
            <w:tcW w:w="2910" w:type="dxa"/>
            <w:tcBorders>
              <w:top w:val="nil"/>
              <w:left w:val="nil"/>
              <w:bottom w:val="single" w:color="auto" w:sz="8" w:space="0"/>
              <w:right w:val="single" w:color="auto" w:sz="8" w:space="0"/>
            </w:tcBorders>
            <w:shd w:val="clear" w:color="auto" w:fill="auto"/>
            <w:noWrap/>
            <w:vAlign w:val="center"/>
          </w:tcPr>
          <w:p w14:paraId="3F7E6A7E">
            <w:pPr>
              <w:widowControl/>
              <w:adjustRightInd/>
              <w:jc w:val="center"/>
              <w:rPr>
                <w:rFonts w:ascii="宋体" w:hAnsi="宋体" w:cs="宋体"/>
                <w:color w:val="000000"/>
                <w:kern w:val="0"/>
                <w:sz w:val="24"/>
              </w:rPr>
            </w:pPr>
            <w:r>
              <w:rPr>
                <w:rFonts w:hint="eastAsia" w:ascii="宋体" w:hAnsi="宋体" w:cs="宋体"/>
                <w:color w:val="000000"/>
                <w:kern w:val="0"/>
                <w:sz w:val="24"/>
              </w:rPr>
              <w:t>鲳鱼块</w:t>
            </w:r>
          </w:p>
        </w:tc>
        <w:tc>
          <w:tcPr>
            <w:tcW w:w="1950" w:type="dxa"/>
            <w:tcBorders>
              <w:top w:val="nil"/>
              <w:left w:val="nil"/>
              <w:bottom w:val="single" w:color="auto" w:sz="8" w:space="0"/>
              <w:right w:val="single" w:color="auto" w:sz="8" w:space="0"/>
            </w:tcBorders>
            <w:shd w:val="clear" w:color="auto" w:fill="auto"/>
            <w:noWrap/>
            <w:vAlign w:val="center"/>
          </w:tcPr>
          <w:p w14:paraId="3A14012F">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3466263D">
            <w:pPr>
              <w:widowControl/>
              <w:adjustRightInd/>
              <w:jc w:val="center"/>
              <w:rPr>
                <w:rFonts w:ascii="宋体" w:hAnsi="宋体" w:cs="宋体"/>
                <w:color w:val="000000"/>
                <w:kern w:val="0"/>
                <w:sz w:val="24"/>
              </w:rPr>
            </w:pPr>
            <w:r>
              <w:rPr>
                <w:rFonts w:hint="eastAsia" w:ascii="宋体" w:hAnsi="宋体" w:cs="宋体"/>
                <w:color w:val="000000"/>
                <w:kern w:val="0"/>
                <w:sz w:val="24"/>
              </w:rPr>
              <w:t>30箱</w:t>
            </w:r>
          </w:p>
        </w:tc>
      </w:tr>
      <w:tr w14:paraId="014288F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FDADA8C">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D405A21">
            <w:pPr>
              <w:widowControl/>
              <w:adjustRightInd/>
              <w:jc w:val="center"/>
              <w:rPr>
                <w:rFonts w:ascii="宋体" w:hAnsi="宋体" w:cs="宋体"/>
                <w:color w:val="000000"/>
                <w:kern w:val="0"/>
                <w:sz w:val="24"/>
              </w:rPr>
            </w:pPr>
            <w:r>
              <w:rPr>
                <w:rFonts w:hint="eastAsia" w:ascii="宋体" w:hAnsi="宋体" w:cs="宋体"/>
                <w:color w:val="000000"/>
                <w:kern w:val="0"/>
                <w:sz w:val="24"/>
              </w:rPr>
              <w:t>155</w:t>
            </w:r>
          </w:p>
        </w:tc>
        <w:tc>
          <w:tcPr>
            <w:tcW w:w="2910" w:type="dxa"/>
            <w:tcBorders>
              <w:top w:val="nil"/>
              <w:left w:val="nil"/>
              <w:bottom w:val="single" w:color="auto" w:sz="8" w:space="0"/>
              <w:right w:val="single" w:color="auto" w:sz="8" w:space="0"/>
            </w:tcBorders>
            <w:shd w:val="clear" w:color="auto" w:fill="auto"/>
            <w:noWrap/>
            <w:vAlign w:val="center"/>
          </w:tcPr>
          <w:p w14:paraId="6072AA3F">
            <w:pPr>
              <w:widowControl/>
              <w:adjustRightInd/>
              <w:jc w:val="center"/>
              <w:rPr>
                <w:rFonts w:ascii="宋体" w:hAnsi="宋体" w:cs="宋体"/>
                <w:color w:val="000000"/>
                <w:kern w:val="0"/>
                <w:sz w:val="24"/>
              </w:rPr>
            </w:pPr>
            <w:r>
              <w:rPr>
                <w:rFonts w:hint="eastAsia" w:ascii="宋体" w:hAnsi="宋体" w:cs="宋体"/>
                <w:color w:val="000000"/>
                <w:kern w:val="0"/>
                <w:sz w:val="24"/>
              </w:rPr>
              <w:t>油皇鸡</w:t>
            </w:r>
          </w:p>
        </w:tc>
        <w:tc>
          <w:tcPr>
            <w:tcW w:w="1950" w:type="dxa"/>
            <w:tcBorders>
              <w:top w:val="nil"/>
              <w:left w:val="nil"/>
              <w:bottom w:val="single" w:color="auto" w:sz="8" w:space="0"/>
              <w:right w:val="single" w:color="auto" w:sz="8" w:space="0"/>
            </w:tcBorders>
            <w:shd w:val="clear" w:color="auto" w:fill="auto"/>
            <w:noWrap/>
            <w:vAlign w:val="center"/>
          </w:tcPr>
          <w:p w14:paraId="525DC45F">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445E06AB">
            <w:pPr>
              <w:widowControl/>
              <w:adjustRightInd/>
              <w:jc w:val="center"/>
              <w:rPr>
                <w:rFonts w:ascii="宋体" w:hAnsi="宋体" w:cs="宋体"/>
                <w:color w:val="000000"/>
                <w:kern w:val="0"/>
                <w:sz w:val="24"/>
              </w:rPr>
            </w:pPr>
            <w:r>
              <w:rPr>
                <w:rFonts w:hint="eastAsia" w:ascii="宋体" w:hAnsi="宋体" w:cs="宋体"/>
                <w:color w:val="000000"/>
                <w:kern w:val="0"/>
                <w:sz w:val="24"/>
              </w:rPr>
              <w:t>20箱</w:t>
            </w:r>
          </w:p>
        </w:tc>
      </w:tr>
      <w:tr w14:paraId="3265406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EA7CE72">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919AA87">
            <w:pPr>
              <w:widowControl/>
              <w:adjustRightInd/>
              <w:jc w:val="center"/>
              <w:rPr>
                <w:rFonts w:ascii="宋体" w:hAnsi="宋体" w:cs="宋体"/>
                <w:color w:val="000000"/>
                <w:kern w:val="0"/>
                <w:sz w:val="24"/>
              </w:rPr>
            </w:pPr>
            <w:r>
              <w:rPr>
                <w:rFonts w:hint="eastAsia" w:ascii="宋体" w:hAnsi="宋体" w:cs="宋体"/>
                <w:color w:val="000000"/>
                <w:kern w:val="0"/>
                <w:sz w:val="24"/>
              </w:rPr>
              <w:t>156</w:t>
            </w:r>
          </w:p>
        </w:tc>
        <w:tc>
          <w:tcPr>
            <w:tcW w:w="2910" w:type="dxa"/>
            <w:tcBorders>
              <w:top w:val="nil"/>
              <w:left w:val="nil"/>
              <w:bottom w:val="single" w:color="auto" w:sz="8" w:space="0"/>
              <w:right w:val="single" w:color="auto" w:sz="8" w:space="0"/>
            </w:tcBorders>
            <w:shd w:val="clear" w:color="auto" w:fill="auto"/>
            <w:noWrap/>
            <w:vAlign w:val="center"/>
          </w:tcPr>
          <w:p w14:paraId="78E80F08">
            <w:pPr>
              <w:widowControl/>
              <w:adjustRightInd/>
              <w:jc w:val="center"/>
              <w:rPr>
                <w:rFonts w:ascii="宋体" w:hAnsi="宋体" w:cs="宋体"/>
                <w:color w:val="000000"/>
                <w:kern w:val="0"/>
                <w:sz w:val="24"/>
              </w:rPr>
            </w:pPr>
            <w:r>
              <w:rPr>
                <w:rFonts w:hint="eastAsia" w:ascii="宋体" w:hAnsi="宋体" w:cs="宋体"/>
                <w:color w:val="000000"/>
                <w:kern w:val="0"/>
                <w:sz w:val="24"/>
              </w:rPr>
              <w:t>荞麦包</w:t>
            </w:r>
          </w:p>
        </w:tc>
        <w:tc>
          <w:tcPr>
            <w:tcW w:w="1950" w:type="dxa"/>
            <w:tcBorders>
              <w:top w:val="nil"/>
              <w:left w:val="nil"/>
              <w:bottom w:val="single" w:color="auto" w:sz="8" w:space="0"/>
              <w:right w:val="single" w:color="auto" w:sz="8" w:space="0"/>
            </w:tcBorders>
            <w:shd w:val="clear" w:color="auto" w:fill="auto"/>
            <w:noWrap/>
            <w:vAlign w:val="center"/>
          </w:tcPr>
          <w:p w14:paraId="7D0C09EA">
            <w:pPr>
              <w:widowControl/>
              <w:adjustRightInd/>
              <w:jc w:val="center"/>
              <w:rPr>
                <w:rFonts w:ascii="宋体" w:hAnsi="宋体" w:cs="宋体"/>
                <w:color w:val="000000"/>
                <w:kern w:val="0"/>
                <w:sz w:val="24"/>
              </w:rPr>
            </w:pPr>
            <w:r>
              <w:rPr>
                <w:rFonts w:hint="eastAsia" w:ascii="宋体" w:hAnsi="宋体" w:cs="宋体"/>
                <w:color w:val="000000"/>
                <w:kern w:val="0"/>
                <w:sz w:val="24"/>
              </w:rPr>
              <w:t>230g*20袋/箱</w:t>
            </w:r>
          </w:p>
        </w:tc>
        <w:tc>
          <w:tcPr>
            <w:tcW w:w="1476" w:type="dxa"/>
            <w:tcBorders>
              <w:top w:val="nil"/>
              <w:left w:val="nil"/>
              <w:bottom w:val="single" w:color="auto" w:sz="8" w:space="0"/>
              <w:right w:val="single" w:color="auto" w:sz="8" w:space="0"/>
            </w:tcBorders>
            <w:shd w:val="clear" w:color="auto" w:fill="auto"/>
            <w:noWrap/>
            <w:vAlign w:val="center"/>
          </w:tcPr>
          <w:p w14:paraId="139A08C8">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7296DD4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8A4B5E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70D44E0">
            <w:pPr>
              <w:widowControl/>
              <w:adjustRightInd/>
              <w:jc w:val="center"/>
              <w:rPr>
                <w:rFonts w:ascii="宋体" w:hAnsi="宋体" w:cs="宋体"/>
                <w:color w:val="000000"/>
                <w:kern w:val="0"/>
                <w:sz w:val="24"/>
              </w:rPr>
            </w:pPr>
            <w:r>
              <w:rPr>
                <w:rFonts w:hint="eastAsia" w:ascii="宋体" w:hAnsi="宋体" w:cs="宋体"/>
                <w:color w:val="000000"/>
                <w:kern w:val="0"/>
                <w:sz w:val="24"/>
              </w:rPr>
              <w:t>157</w:t>
            </w:r>
          </w:p>
        </w:tc>
        <w:tc>
          <w:tcPr>
            <w:tcW w:w="2910" w:type="dxa"/>
            <w:tcBorders>
              <w:top w:val="nil"/>
              <w:left w:val="nil"/>
              <w:bottom w:val="single" w:color="auto" w:sz="8" w:space="0"/>
              <w:right w:val="single" w:color="auto" w:sz="8" w:space="0"/>
            </w:tcBorders>
            <w:shd w:val="clear" w:color="auto" w:fill="auto"/>
            <w:noWrap/>
            <w:vAlign w:val="center"/>
          </w:tcPr>
          <w:p w14:paraId="6A99F118">
            <w:pPr>
              <w:widowControl/>
              <w:adjustRightInd/>
              <w:jc w:val="center"/>
              <w:rPr>
                <w:rFonts w:ascii="宋体" w:hAnsi="宋体" w:cs="宋体"/>
                <w:color w:val="000000"/>
                <w:kern w:val="0"/>
                <w:sz w:val="24"/>
              </w:rPr>
            </w:pPr>
            <w:r>
              <w:rPr>
                <w:rFonts w:hint="eastAsia" w:ascii="宋体" w:hAnsi="宋体" w:cs="宋体"/>
                <w:color w:val="000000"/>
                <w:kern w:val="0"/>
                <w:sz w:val="24"/>
              </w:rPr>
              <w:t>小圆子</w:t>
            </w:r>
          </w:p>
        </w:tc>
        <w:tc>
          <w:tcPr>
            <w:tcW w:w="1950" w:type="dxa"/>
            <w:tcBorders>
              <w:top w:val="nil"/>
              <w:left w:val="nil"/>
              <w:bottom w:val="single" w:color="auto" w:sz="8" w:space="0"/>
              <w:right w:val="single" w:color="auto" w:sz="8" w:space="0"/>
            </w:tcBorders>
            <w:shd w:val="clear" w:color="auto" w:fill="auto"/>
            <w:noWrap/>
            <w:vAlign w:val="center"/>
          </w:tcPr>
          <w:p w14:paraId="1C49B698">
            <w:pPr>
              <w:widowControl/>
              <w:adjustRightInd/>
              <w:jc w:val="center"/>
              <w:rPr>
                <w:rFonts w:ascii="宋体" w:hAnsi="宋体" w:cs="宋体"/>
                <w:color w:val="000000"/>
                <w:kern w:val="0"/>
                <w:sz w:val="24"/>
              </w:rPr>
            </w:pPr>
            <w:r>
              <w:rPr>
                <w:rFonts w:hint="eastAsia" w:ascii="宋体" w:hAnsi="宋体" w:cs="宋体"/>
                <w:color w:val="000000"/>
                <w:kern w:val="0"/>
                <w:sz w:val="24"/>
              </w:rPr>
              <w:t>250g*20袋/箱</w:t>
            </w:r>
          </w:p>
        </w:tc>
        <w:tc>
          <w:tcPr>
            <w:tcW w:w="1476" w:type="dxa"/>
            <w:tcBorders>
              <w:top w:val="nil"/>
              <w:left w:val="nil"/>
              <w:bottom w:val="single" w:color="auto" w:sz="8" w:space="0"/>
              <w:right w:val="single" w:color="auto" w:sz="8" w:space="0"/>
            </w:tcBorders>
            <w:shd w:val="clear" w:color="auto" w:fill="auto"/>
            <w:noWrap/>
            <w:vAlign w:val="center"/>
          </w:tcPr>
          <w:p w14:paraId="3DF8D121">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25989BB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5AE2D35">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B36EA68">
            <w:pPr>
              <w:widowControl/>
              <w:adjustRightInd/>
              <w:jc w:val="center"/>
              <w:rPr>
                <w:rFonts w:ascii="宋体" w:hAnsi="宋体" w:cs="宋体"/>
                <w:color w:val="000000"/>
                <w:kern w:val="0"/>
                <w:sz w:val="24"/>
              </w:rPr>
            </w:pPr>
            <w:r>
              <w:rPr>
                <w:rFonts w:hint="eastAsia" w:ascii="宋体" w:hAnsi="宋体" w:cs="宋体"/>
                <w:color w:val="000000"/>
                <w:kern w:val="0"/>
                <w:sz w:val="24"/>
              </w:rPr>
              <w:t>158</w:t>
            </w:r>
          </w:p>
        </w:tc>
        <w:tc>
          <w:tcPr>
            <w:tcW w:w="2910" w:type="dxa"/>
            <w:tcBorders>
              <w:top w:val="nil"/>
              <w:left w:val="nil"/>
              <w:bottom w:val="single" w:color="auto" w:sz="8" w:space="0"/>
              <w:right w:val="single" w:color="auto" w:sz="8" w:space="0"/>
            </w:tcBorders>
            <w:shd w:val="clear" w:color="auto" w:fill="auto"/>
            <w:noWrap/>
            <w:vAlign w:val="center"/>
          </w:tcPr>
          <w:p w14:paraId="4EF42043">
            <w:pPr>
              <w:widowControl/>
              <w:adjustRightInd/>
              <w:jc w:val="center"/>
              <w:rPr>
                <w:rFonts w:ascii="宋体" w:hAnsi="宋体" w:cs="宋体"/>
                <w:color w:val="000000"/>
                <w:kern w:val="0"/>
                <w:sz w:val="24"/>
              </w:rPr>
            </w:pPr>
            <w:r>
              <w:rPr>
                <w:rFonts w:hint="eastAsia" w:ascii="宋体" w:hAnsi="宋体" w:cs="宋体"/>
                <w:color w:val="000000"/>
                <w:kern w:val="0"/>
                <w:sz w:val="24"/>
              </w:rPr>
              <w:t>发糕</w:t>
            </w:r>
          </w:p>
        </w:tc>
        <w:tc>
          <w:tcPr>
            <w:tcW w:w="1950" w:type="dxa"/>
            <w:tcBorders>
              <w:top w:val="nil"/>
              <w:left w:val="nil"/>
              <w:bottom w:val="single" w:color="auto" w:sz="8" w:space="0"/>
              <w:right w:val="single" w:color="auto" w:sz="8" w:space="0"/>
            </w:tcBorders>
            <w:shd w:val="clear" w:color="auto" w:fill="auto"/>
            <w:noWrap/>
            <w:vAlign w:val="center"/>
          </w:tcPr>
          <w:p w14:paraId="4C24A79F">
            <w:pPr>
              <w:widowControl/>
              <w:adjustRightInd/>
              <w:jc w:val="center"/>
              <w:rPr>
                <w:rFonts w:ascii="宋体" w:hAnsi="宋体" w:cs="宋体"/>
                <w:color w:val="000000"/>
                <w:kern w:val="0"/>
                <w:sz w:val="24"/>
              </w:rPr>
            </w:pPr>
            <w:r>
              <w:rPr>
                <w:rFonts w:hint="eastAsia" w:ascii="宋体" w:hAnsi="宋体" w:cs="宋体"/>
                <w:color w:val="000000"/>
                <w:kern w:val="0"/>
                <w:sz w:val="24"/>
              </w:rPr>
              <w:t>700g*15袋/箱</w:t>
            </w:r>
          </w:p>
        </w:tc>
        <w:tc>
          <w:tcPr>
            <w:tcW w:w="1476" w:type="dxa"/>
            <w:tcBorders>
              <w:top w:val="nil"/>
              <w:left w:val="nil"/>
              <w:bottom w:val="single" w:color="auto" w:sz="8" w:space="0"/>
              <w:right w:val="single" w:color="auto" w:sz="8" w:space="0"/>
            </w:tcBorders>
            <w:shd w:val="clear" w:color="auto" w:fill="auto"/>
            <w:noWrap/>
            <w:vAlign w:val="center"/>
          </w:tcPr>
          <w:p w14:paraId="09782630">
            <w:pPr>
              <w:widowControl/>
              <w:adjustRightInd/>
              <w:jc w:val="center"/>
              <w:rPr>
                <w:rFonts w:ascii="宋体" w:hAnsi="宋体" w:cs="宋体"/>
                <w:color w:val="000000"/>
                <w:kern w:val="0"/>
                <w:sz w:val="24"/>
              </w:rPr>
            </w:pPr>
            <w:r>
              <w:rPr>
                <w:rFonts w:hint="eastAsia" w:ascii="宋体" w:hAnsi="宋体" w:cs="宋体"/>
                <w:color w:val="000000"/>
                <w:kern w:val="0"/>
                <w:sz w:val="24"/>
              </w:rPr>
              <w:t>4箱</w:t>
            </w:r>
          </w:p>
        </w:tc>
      </w:tr>
      <w:tr w14:paraId="3B011AF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A8E4DC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5F89B5A">
            <w:pPr>
              <w:widowControl/>
              <w:adjustRightInd/>
              <w:jc w:val="center"/>
              <w:rPr>
                <w:rFonts w:ascii="宋体" w:hAnsi="宋体" w:cs="宋体"/>
                <w:color w:val="000000"/>
                <w:kern w:val="0"/>
                <w:sz w:val="24"/>
              </w:rPr>
            </w:pPr>
            <w:r>
              <w:rPr>
                <w:rFonts w:hint="eastAsia" w:ascii="宋体" w:hAnsi="宋体" w:cs="宋体"/>
                <w:color w:val="000000"/>
                <w:kern w:val="0"/>
                <w:sz w:val="24"/>
              </w:rPr>
              <w:t>159</w:t>
            </w:r>
          </w:p>
        </w:tc>
        <w:tc>
          <w:tcPr>
            <w:tcW w:w="2910" w:type="dxa"/>
            <w:tcBorders>
              <w:top w:val="nil"/>
              <w:left w:val="nil"/>
              <w:bottom w:val="single" w:color="auto" w:sz="8" w:space="0"/>
              <w:right w:val="single" w:color="auto" w:sz="8" w:space="0"/>
            </w:tcBorders>
            <w:shd w:val="clear" w:color="auto" w:fill="auto"/>
            <w:noWrap/>
            <w:vAlign w:val="center"/>
          </w:tcPr>
          <w:p w14:paraId="78325A84">
            <w:pPr>
              <w:widowControl/>
              <w:adjustRightInd/>
              <w:jc w:val="center"/>
              <w:rPr>
                <w:rFonts w:ascii="宋体" w:hAnsi="宋体" w:cs="宋体"/>
                <w:color w:val="000000"/>
                <w:kern w:val="0"/>
                <w:sz w:val="24"/>
              </w:rPr>
            </w:pPr>
            <w:r>
              <w:rPr>
                <w:rFonts w:hint="eastAsia" w:ascii="宋体" w:hAnsi="宋体" w:cs="宋体"/>
                <w:color w:val="000000"/>
                <w:kern w:val="0"/>
                <w:sz w:val="24"/>
              </w:rPr>
              <w:t>黑椒肉粒</w:t>
            </w:r>
          </w:p>
        </w:tc>
        <w:tc>
          <w:tcPr>
            <w:tcW w:w="1950" w:type="dxa"/>
            <w:tcBorders>
              <w:top w:val="nil"/>
              <w:left w:val="nil"/>
              <w:bottom w:val="single" w:color="auto" w:sz="8" w:space="0"/>
              <w:right w:val="single" w:color="auto" w:sz="8" w:space="0"/>
            </w:tcBorders>
            <w:shd w:val="clear" w:color="auto" w:fill="auto"/>
            <w:noWrap/>
            <w:vAlign w:val="center"/>
          </w:tcPr>
          <w:p w14:paraId="200D2B3B">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28EF4784">
            <w:pPr>
              <w:widowControl/>
              <w:adjustRightInd/>
              <w:jc w:val="center"/>
              <w:rPr>
                <w:rFonts w:ascii="宋体" w:hAnsi="宋体" w:cs="宋体"/>
                <w:color w:val="000000"/>
                <w:kern w:val="0"/>
                <w:sz w:val="24"/>
              </w:rPr>
            </w:pPr>
            <w:r>
              <w:rPr>
                <w:rFonts w:hint="eastAsia" w:ascii="宋体" w:hAnsi="宋体" w:cs="宋体"/>
                <w:color w:val="000000"/>
                <w:kern w:val="0"/>
                <w:sz w:val="24"/>
              </w:rPr>
              <w:t>30箱</w:t>
            </w:r>
          </w:p>
        </w:tc>
      </w:tr>
      <w:tr w14:paraId="702B996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A841E2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83CA3B2">
            <w:pPr>
              <w:widowControl/>
              <w:adjustRightInd/>
              <w:jc w:val="center"/>
              <w:rPr>
                <w:rFonts w:ascii="宋体" w:hAnsi="宋体" w:cs="宋体"/>
                <w:color w:val="000000"/>
                <w:kern w:val="0"/>
                <w:sz w:val="24"/>
              </w:rPr>
            </w:pPr>
            <w:r>
              <w:rPr>
                <w:rFonts w:hint="eastAsia" w:ascii="宋体" w:hAnsi="宋体" w:cs="宋体"/>
                <w:color w:val="000000"/>
                <w:kern w:val="0"/>
                <w:sz w:val="24"/>
              </w:rPr>
              <w:t>160</w:t>
            </w:r>
          </w:p>
        </w:tc>
        <w:tc>
          <w:tcPr>
            <w:tcW w:w="2910" w:type="dxa"/>
            <w:tcBorders>
              <w:top w:val="nil"/>
              <w:left w:val="nil"/>
              <w:bottom w:val="single" w:color="auto" w:sz="8" w:space="0"/>
              <w:right w:val="single" w:color="auto" w:sz="8" w:space="0"/>
            </w:tcBorders>
            <w:shd w:val="clear" w:color="auto" w:fill="auto"/>
            <w:noWrap/>
            <w:vAlign w:val="center"/>
          </w:tcPr>
          <w:p w14:paraId="33876A7B">
            <w:pPr>
              <w:widowControl/>
              <w:adjustRightInd/>
              <w:jc w:val="center"/>
              <w:rPr>
                <w:rFonts w:ascii="宋体" w:hAnsi="宋体" w:cs="宋体"/>
                <w:color w:val="000000"/>
                <w:kern w:val="0"/>
                <w:sz w:val="24"/>
              </w:rPr>
            </w:pPr>
            <w:r>
              <w:rPr>
                <w:rFonts w:hint="eastAsia" w:ascii="宋体" w:hAnsi="宋体" w:cs="宋体"/>
                <w:color w:val="000000"/>
                <w:kern w:val="0"/>
                <w:sz w:val="24"/>
              </w:rPr>
              <w:t>潮汕猪肉卷</w:t>
            </w:r>
          </w:p>
        </w:tc>
        <w:tc>
          <w:tcPr>
            <w:tcW w:w="1950" w:type="dxa"/>
            <w:tcBorders>
              <w:top w:val="nil"/>
              <w:left w:val="nil"/>
              <w:bottom w:val="single" w:color="auto" w:sz="8" w:space="0"/>
              <w:right w:val="single" w:color="auto" w:sz="8" w:space="0"/>
            </w:tcBorders>
            <w:shd w:val="clear" w:color="auto" w:fill="auto"/>
            <w:noWrap/>
            <w:vAlign w:val="center"/>
          </w:tcPr>
          <w:p w14:paraId="3CAD90A5">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633C9469">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6CAAB0F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7B1FD2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AC37339">
            <w:pPr>
              <w:widowControl/>
              <w:adjustRightInd/>
              <w:jc w:val="center"/>
              <w:rPr>
                <w:rFonts w:ascii="宋体" w:hAnsi="宋体" w:cs="宋体"/>
                <w:color w:val="000000"/>
                <w:kern w:val="0"/>
                <w:sz w:val="24"/>
              </w:rPr>
            </w:pPr>
            <w:r>
              <w:rPr>
                <w:rFonts w:hint="eastAsia" w:ascii="宋体" w:hAnsi="宋体" w:cs="宋体"/>
                <w:color w:val="000000"/>
                <w:kern w:val="0"/>
                <w:sz w:val="24"/>
              </w:rPr>
              <w:t>161</w:t>
            </w:r>
          </w:p>
        </w:tc>
        <w:tc>
          <w:tcPr>
            <w:tcW w:w="2910" w:type="dxa"/>
            <w:tcBorders>
              <w:top w:val="nil"/>
              <w:left w:val="nil"/>
              <w:bottom w:val="single" w:color="auto" w:sz="8" w:space="0"/>
              <w:right w:val="single" w:color="auto" w:sz="8" w:space="0"/>
            </w:tcBorders>
            <w:shd w:val="clear" w:color="auto" w:fill="auto"/>
            <w:noWrap/>
            <w:vAlign w:val="center"/>
          </w:tcPr>
          <w:p w14:paraId="2F486E14">
            <w:pPr>
              <w:widowControl/>
              <w:adjustRightInd/>
              <w:jc w:val="center"/>
              <w:rPr>
                <w:rFonts w:ascii="宋体" w:hAnsi="宋体" w:cs="宋体"/>
                <w:color w:val="000000"/>
                <w:kern w:val="0"/>
                <w:sz w:val="24"/>
              </w:rPr>
            </w:pPr>
            <w:r>
              <w:rPr>
                <w:rFonts w:hint="eastAsia" w:ascii="宋体" w:hAnsi="宋体" w:cs="宋体"/>
                <w:color w:val="000000"/>
                <w:kern w:val="0"/>
                <w:sz w:val="24"/>
              </w:rPr>
              <w:t>锅包鱼</w:t>
            </w:r>
          </w:p>
        </w:tc>
        <w:tc>
          <w:tcPr>
            <w:tcW w:w="1950" w:type="dxa"/>
            <w:tcBorders>
              <w:top w:val="nil"/>
              <w:left w:val="nil"/>
              <w:bottom w:val="single" w:color="auto" w:sz="8" w:space="0"/>
              <w:right w:val="single" w:color="auto" w:sz="8" w:space="0"/>
            </w:tcBorders>
            <w:shd w:val="clear" w:color="auto" w:fill="auto"/>
            <w:noWrap/>
            <w:vAlign w:val="center"/>
          </w:tcPr>
          <w:p w14:paraId="07AD64C4">
            <w:pPr>
              <w:widowControl/>
              <w:adjustRightInd/>
              <w:jc w:val="center"/>
              <w:rPr>
                <w:rFonts w:ascii="宋体" w:hAnsi="宋体" w:cs="宋体"/>
                <w:color w:val="000000"/>
                <w:kern w:val="0"/>
                <w:sz w:val="24"/>
              </w:rPr>
            </w:pPr>
            <w:r>
              <w:rPr>
                <w:rFonts w:hint="eastAsia" w:ascii="宋体" w:hAnsi="宋体" w:cs="宋体"/>
                <w:color w:val="000000"/>
                <w:kern w:val="0"/>
                <w:sz w:val="24"/>
              </w:rPr>
              <w:t>8kg/箱</w:t>
            </w:r>
          </w:p>
        </w:tc>
        <w:tc>
          <w:tcPr>
            <w:tcW w:w="1476" w:type="dxa"/>
            <w:tcBorders>
              <w:top w:val="nil"/>
              <w:left w:val="nil"/>
              <w:bottom w:val="single" w:color="auto" w:sz="8" w:space="0"/>
              <w:right w:val="single" w:color="auto" w:sz="8" w:space="0"/>
            </w:tcBorders>
            <w:shd w:val="clear" w:color="auto" w:fill="auto"/>
            <w:noWrap/>
            <w:vAlign w:val="center"/>
          </w:tcPr>
          <w:p w14:paraId="197D5B74">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62176EFE">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F76FCE3">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E682AE8">
            <w:pPr>
              <w:widowControl/>
              <w:adjustRightInd/>
              <w:jc w:val="center"/>
              <w:rPr>
                <w:rFonts w:ascii="宋体" w:hAnsi="宋体" w:cs="宋体"/>
                <w:color w:val="000000"/>
                <w:kern w:val="0"/>
                <w:sz w:val="24"/>
              </w:rPr>
            </w:pPr>
            <w:r>
              <w:rPr>
                <w:rFonts w:hint="eastAsia" w:ascii="宋体" w:hAnsi="宋体" w:cs="宋体"/>
                <w:color w:val="000000"/>
                <w:kern w:val="0"/>
                <w:sz w:val="24"/>
              </w:rPr>
              <w:t>162</w:t>
            </w:r>
          </w:p>
        </w:tc>
        <w:tc>
          <w:tcPr>
            <w:tcW w:w="2910" w:type="dxa"/>
            <w:tcBorders>
              <w:top w:val="nil"/>
              <w:left w:val="nil"/>
              <w:bottom w:val="single" w:color="auto" w:sz="8" w:space="0"/>
              <w:right w:val="single" w:color="auto" w:sz="8" w:space="0"/>
            </w:tcBorders>
            <w:shd w:val="clear" w:color="auto" w:fill="auto"/>
            <w:noWrap/>
            <w:vAlign w:val="center"/>
          </w:tcPr>
          <w:p w14:paraId="3BF01191">
            <w:pPr>
              <w:widowControl/>
              <w:adjustRightInd/>
              <w:jc w:val="center"/>
              <w:rPr>
                <w:rFonts w:ascii="宋体" w:hAnsi="宋体" w:cs="宋体"/>
                <w:color w:val="000000"/>
                <w:kern w:val="0"/>
                <w:sz w:val="24"/>
              </w:rPr>
            </w:pPr>
            <w:r>
              <w:rPr>
                <w:rFonts w:hint="eastAsia" w:ascii="宋体" w:hAnsi="宋体" w:cs="宋体"/>
                <w:color w:val="000000"/>
                <w:kern w:val="0"/>
                <w:sz w:val="24"/>
              </w:rPr>
              <w:t>鸭掌</w:t>
            </w:r>
          </w:p>
        </w:tc>
        <w:tc>
          <w:tcPr>
            <w:tcW w:w="1950" w:type="dxa"/>
            <w:tcBorders>
              <w:top w:val="nil"/>
              <w:left w:val="nil"/>
              <w:bottom w:val="single" w:color="auto" w:sz="8" w:space="0"/>
              <w:right w:val="single" w:color="auto" w:sz="8" w:space="0"/>
            </w:tcBorders>
            <w:shd w:val="clear" w:color="auto" w:fill="auto"/>
            <w:noWrap/>
            <w:vAlign w:val="center"/>
          </w:tcPr>
          <w:p w14:paraId="19BE6275">
            <w:pPr>
              <w:widowControl/>
              <w:adjustRightInd/>
              <w:jc w:val="center"/>
              <w:rPr>
                <w:rFonts w:ascii="宋体" w:hAnsi="宋体" w:cs="宋体"/>
                <w:color w:val="000000"/>
                <w:kern w:val="0"/>
                <w:sz w:val="24"/>
              </w:rPr>
            </w:pPr>
            <w:r>
              <w:rPr>
                <w:rFonts w:hint="eastAsia" w:ascii="宋体" w:hAnsi="宋体" w:cs="宋体"/>
                <w:color w:val="000000"/>
                <w:kern w:val="0"/>
                <w:sz w:val="24"/>
              </w:rPr>
              <w:t>1kg*20袋/箱</w:t>
            </w:r>
          </w:p>
        </w:tc>
        <w:tc>
          <w:tcPr>
            <w:tcW w:w="1476" w:type="dxa"/>
            <w:tcBorders>
              <w:top w:val="nil"/>
              <w:left w:val="nil"/>
              <w:bottom w:val="single" w:color="auto" w:sz="8" w:space="0"/>
              <w:right w:val="single" w:color="auto" w:sz="8" w:space="0"/>
            </w:tcBorders>
            <w:shd w:val="clear" w:color="auto" w:fill="auto"/>
            <w:noWrap/>
            <w:vAlign w:val="center"/>
          </w:tcPr>
          <w:p w14:paraId="431AE198">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23BCBDF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60852C3">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1799665">
            <w:pPr>
              <w:widowControl/>
              <w:adjustRightInd/>
              <w:jc w:val="center"/>
              <w:rPr>
                <w:rFonts w:ascii="宋体" w:hAnsi="宋体" w:cs="宋体"/>
                <w:color w:val="000000"/>
                <w:kern w:val="0"/>
                <w:sz w:val="24"/>
              </w:rPr>
            </w:pPr>
            <w:r>
              <w:rPr>
                <w:rFonts w:hint="eastAsia" w:ascii="宋体" w:hAnsi="宋体" w:cs="宋体"/>
                <w:color w:val="000000"/>
                <w:kern w:val="0"/>
                <w:sz w:val="24"/>
              </w:rPr>
              <w:t>163</w:t>
            </w:r>
          </w:p>
        </w:tc>
        <w:tc>
          <w:tcPr>
            <w:tcW w:w="2910" w:type="dxa"/>
            <w:tcBorders>
              <w:top w:val="nil"/>
              <w:left w:val="nil"/>
              <w:bottom w:val="single" w:color="auto" w:sz="8" w:space="0"/>
              <w:right w:val="single" w:color="auto" w:sz="8" w:space="0"/>
            </w:tcBorders>
            <w:shd w:val="clear" w:color="auto" w:fill="auto"/>
            <w:noWrap/>
            <w:vAlign w:val="center"/>
          </w:tcPr>
          <w:p w14:paraId="4D1F7BF8">
            <w:pPr>
              <w:widowControl/>
              <w:adjustRightInd/>
              <w:jc w:val="center"/>
              <w:rPr>
                <w:rFonts w:ascii="宋体" w:hAnsi="宋体" w:cs="宋体"/>
                <w:color w:val="000000"/>
                <w:kern w:val="0"/>
                <w:sz w:val="24"/>
              </w:rPr>
            </w:pPr>
            <w:r>
              <w:rPr>
                <w:rFonts w:hint="eastAsia" w:ascii="宋体" w:hAnsi="宋体" w:cs="宋体"/>
                <w:color w:val="000000"/>
                <w:kern w:val="0"/>
                <w:sz w:val="24"/>
              </w:rPr>
              <w:t>水饺</w:t>
            </w:r>
          </w:p>
        </w:tc>
        <w:tc>
          <w:tcPr>
            <w:tcW w:w="1950" w:type="dxa"/>
            <w:tcBorders>
              <w:top w:val="nil"/>
              <w:left w:val="nil"/>
              <w:bottom w:val="single" w:color="auto" w:sz="8" w:space="0"/>
              <w:right w:val="single" w:color="auto" w:sz="8" w:space="0"/>
            </w:tcBorders>
            <w:shd w:val="clear" w:color="auto" w:fill="auto"/>
            <w:noWrap/>
            <w:vAlign w:val="center"/>
          </w:tcPr>
          <w:p w14:paraId="1131970A">
            <w:pPr>
              <w:widowControl/>
              <w:adjustRightInd/>
              <w:jc w:val="center"/>
              <w:rPr>
                <w:rFonts w:ascii="宋体" w:hAnsi="宋体" w:cs="宋体"/>
                <w:color w:val="000000"/>
                <w:kern w:val="0"/>
                <w:sz w:val="24"/>
              </w:rPr>
            </w:pPr>
            <w:r>
              <w:rPr>
                <w:rFonts w:hint="eastAsia" w:ascii="宋体" w:hAnsi="宋体" w:cs="宋体"/>
                <w:color w:val="000000"/>
                <w:kern w:val="0"/>
                <w:sz w:val="24"/>
              </w:rPr>
              <w:t>500g*20袋/箱</w:t>
            </w:r>
          </w:p>
        </w:tc>
        <w:tc>
          <w:tcPr>
            <w:tcW w:w="1476" w:type="dxa"/>
            <w:tcBorders>
              <w:top w:val="nil"/>
              <w:left w:val="nil"/>
              <w:bottom w:val="single" w:color="auto" w:sz="8" w:space="0"/>
              <w:right w:val="single" w:color="auto" w:sz="8" w:space="0"/>
            </w:tcBorders>
            <w:shd w:val="clear" w:color="auto" w:fill="auto"/>
            <w:noWrap/>
            <w:vAlign w:val="center"/>
          </w:tcPr>
          <w:p w14:paraId="38B172C4">
            <w:pPr>
              <w:widowControl/>
              <w:adjustRightInd/>
              <w:jc w:val="center"/>
              <w:rPr>
                <w:rFonts w:ascii="宋体" w:hAnsi="宋体" w:cs="宋体"/>
                <w:color w:val="000000"/>
                <w:kern w:val="0"/>
                <w:sz w:val="24"/>
              </w:rPr>
            </w:pPr>
            <w:r>
              <w:rPr>
                <w:rFonts w:hint="eastAsia" w:ascii="宋体" w:hAnsi="宋体" w:cs="宋体"/>
                <w:color w:val="000000"/>
                <w:kern w:val="0"/>
                <w:sz w:val="24"/>
              </w:rPr>
              <w:t>5箱</w:t>
            </w:r>
          </w:p>
        </w:tc>
      </w:tr>
      <w:tr w14:paraId="2600A30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A40B14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FD58800">
            <w:pPr>
              <w:widowControl/>
              <w:adjustRightInd/>
              <w:jc w:val="center"/>
              <w:rPr>
                <w:rFonts w:ascii="宋体" w:hAnsi="宋体" w:cs="宋体"/>
                <w:color w:val="000000"/>
                <w:kern w:val="0"/>
                <w:sz w:val="24"/>
              </w:rPr>
            </w:pPr>
            <w:r>
              <w:rPr>
                <w:rFonts w:hint="eastAsia" w:ascii="宋体" w:hAnsi="宋体" w:cs="宋体"/>
                <w:color w:val="000000"/>
                <w:kern w:val="0"/>
                <w:sz w:val="24"/>
              </w:rPr>
              <w:t>164</w:t>
            </w:r>
          </w:p>
        </w:tc>
        <w:tc>
          <w:tcPr>
            <w:tcW w:w="2910" w:type="dxa"/>
            <w:tcBorders>
              <w:top w:val="nil"/>
              <w:left w:val="nil"/>
              <w:bottom w:val="single" w:color="auto" w:sz="8" w:space="0"/>
              <w:right w:val="single" w:color="auto" w:sz="8" w:space="0"/>
            </w:tcBorders>
            <w:shd w:val="clear" w:color="auto" w:fill="auto"/>
            <w:noWrap/>
            <w:vAlign w:val="center"/>
          </w:tcPr>
          <w:p w14:paraId="3F099EE5">
            <w:pPr>
              <w:widowControl/>
              <w:adjustRightInd/>
              <w:jc w:val="center"/>
              <w:rPr>
                <w:rFonts w:ascii="宋体" w:hAnsi="宋体" w:cs="宋体"/>
                <w:color w:val="000000"/>
                <w:kern w:val="0"/>
                <w:sz w:val="24"/>
              </w:rPr>
            </w:pPr>
            <w:r>
              <w:rPr>
                <w:rFonts w:hint="eastAsia" w:ascii="宋体" w:hAnsi="宋体" w:cs="宋体"/>
                <w:color w:val="000000"/>
                <w:kern w:val="0"/>
                <w:sz w:val="24"/>
              </w:rPr>
              <w:t>汤圆</w:t>
            </w:r>
          </w:p>
        </w:tc>
        <w:tc>
          <w:tcPr>
            <w:tcW w:w="1950" w:type="dxa"/>
            <w:tcBorders>
              <w:top w:val="nil"/>
              <w:left w:val="nil"/>
              <w:bottom w:val="single" w:color="auto" w:sz="8" w:space="0"/>
              <w:right w:val="single" w:color="auto" w:sz="8" w:space="0"/>
            </w:tcBorders>
            <w:shd w:val="clear" w:color="auto" w:fill="auto"/>
            <w:noWrap/>
            <w:vAlign w:val="center"/>
          </w:tcPr>
          <w:p w14:paraId="1BE62B37">
            <w:pPr>
              <w:widowControl/>
              <w:adjustRightInd/>
              <w:jc w:val="center"/>
              <w:rPr>
                <w:rFonts w:ascii="宋体" w:hAnsi="宋体" w:cs="宋体"/>
                <w:color w:val="000000"/>
                <w:kern w:val="0"/>
                <w:sz w:val="24"/>
              </w:rPr>
            </w:pPr>
            <w:r>
              <w:rPr>
                <w:rFonts w:hint="eastAsia" w:ascii="宋体" w:hAnsi="宋体" w:cs="宋体"/>
                <w:color w:val="000000"/>
                <w:kern w:val="0"/>
                <w:sz w:val="24"/>
              </w:rPr>
              <w:t>500g*20袋/箱</w:t>
            </w:r>
          </w:p>
        </w:tc>
        <w:tc>
          <w:tcPr>
            <w:tcW w:w="1476" w:type="dxa"/>
            <w:tcBorders>
              <w:top w:val="nil"/>
              <w:left w:val="nil"/>
              <w:bottom w:val="single" w:color="auto" w:sz="8" w:space="0"/>
              <w:right w:val="single" w:color="auto" w:sz="8" w:space="0"/>
            </w:tcBorders>
            <w:shd w:val="clear" w:color="auto" w:fill="auto"/>
            <w:noWrap/>
            <w:vAlign w:val="center"/>
          </w:tcPr>
          <w:p w14:paraId="54DDADBD">
            <w:pPr>
              <w:widowControl/>
              <w:adjustRightInd/>
              <w:jc w:val="center"/>
              <w:rPr>
                <w:rFonts w:ascii="宋体" w:hAnsi="宋体" w:cs="宋体"/>
                <w:color w:val="000000"/>
                <w:kern w:val="0"/>
                <w:sz w:val="24"/>
              </w:rPr>
            </w:pPr>
            <w:r>
              <w:rPr>
                <w:rFonts w:hint="eastAsia" w:ascii="宋体" w:hAnsi="宋体" w:cs="宋体"/>
                <w:color w:val="000000"/>
                <w:kern w:val="0"/>
                <w:sz w:val="24"/>
              </w:rPr>
              <w:t>6箱</w:t>
            </w:r>
          </w:p>
        </w:tc>
      </w:tr>
      <w:tr w14:paraId="70D1E23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907EF72">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54E34CE">
            <w:pPr>
              <w:widowControl/>
              <w:adjustRightInd/>
              <w:jc w:val="center"/>
              <w:rPr>
                <w:rFonts w:ascii="宋体" w:hAnsi="宋体" w:cs="宋体"/>
                <w:color w:val="000000"/>
                <w:kern w:val="0"/>
                <w:sz w:val="24"/>
              </w:rPr>
            </w:pPr>
            <w:r>
              <w:rPr>
                <w:rFonts w:hint="eastAsia" w:ascii="宋体" w:hAnsi="宋体" w:cs="宋体"/>
                <w:color w:val="000000"/>
                <w:kern w:val="0"/>
                <w:sz w:val="24"/>
              </w:rPr>
              <w:t>165</w:t>
            </w:r>
          </w:p>
        </w:tc>
        <w:tc>
          <w:tcPr>
            <w:tcW w:w="2910" w:type="dxa"/>
            <w:tcBorders>
              <w:top w:val="nil"/>
              <w:left w:val="nil"/>
              <w:bottom w:val="single" w:color="auto" w:sz="8" w:space="0"/>
              <w:right w:val="single" w:color="auto" w:sz="8" w:space="0"/>
            </w:tcBorders>
            <w:shd w:val="clear" w:color="auto" w:fill="auto"/>
            <w:noWrap/>
            <w:vAlign w:val="center"/>
          </w:tcPr>
          <w:p w14:paraId="5DBC0F75">
            <w:pPr>
              <w:widowControl/>
              <w:adjustRightInd/>
              <w:jc w:val="center"/>
              <w:rPr>
                <w:rFonts w:ascii="宋体" w:hAnsi="宋体" w:cs="宋体"/>
                <w:color w:val="000000"/>
                <w:kern w:val="0"/>
                <w:sz w:val="24"/>
              </w:rPr>
            </w:pPr>
            <w:r>
              <w:rPr>
                <w:rFonts w:hint="eastAsia" w:ascii="宋体" w:hAnsi="宋体" w:cs="宋体"/>
                <w:color w:val="000000"/>
                <w:kern w:val="0"/>
                <w:sz w:val="24"/>
              </w:rPr>
              <w:t>玉米棒</w:t>
            </w:r>
          </w:p>
        </w:tc>
        <w:tc>
          <w:tcPr>
            <w:tcW w:w="1950" w:type="dxa"/>
            <w:tcBorders>
              <w:top w:val="nil"/>
              <w:left w:val="nil"/>
              <w:bottom w:val="single" w:color="auto" w:sz="8" w:space="0"/>
              <w:right w:val="single" w:color="auto" w:sz="8" w:space="0"/>
            </w:tcBorders>
            <w:shd w:val="clear" w:color="auto" w:fill="auto"/>
            <w:noWrap/>
            <w:vAlign w:val="center"/>
          </w:tcPr>
          <w:p w14:paraId="6F1332A2">
            <w:pPr>
              <w:widowControl/>
              <w:adjustRightInd/>
              <w:jc w:val="center"/>
              <w:rPr>
                <w:rFonts w:ascii="宋体" w:hAnsi="宋体" w:cs="宋体"/>
                <w:color w:val="000000"/>
                <w:kern w:val="0"/>
                <w:sz w:val="24"/>
              </w:rPr>
            </w:pPr>
            <w:r>
              <w:rPr>
                <w:rFonts w:hint="eastAsia" w:ascii="宋体" w:hAnsi="宋体" w:cs="宋体"/>
                <w:color w:val="000000"/>
                <w:kern w:val="0"/>
                <w:sz w:val="24"/>
              </w:rPr>
              <w:t>30根/箱</w:t>
            </w:r>
          </w:p>
        </w:tc>
        <w:tc>
          <w:tcPr>
            <w:tcW w:w="1476" w:type="dxa"/>
            <w:tcBorders>
              <w:top w:val="nil"/>
              <w:left w:val="nil"/>
              <w:bottom w:val="single" w:color="auto" w:sz="8" w:space="0"/>
              <w:right w:val="single" w:color="auto" w:sz="8" w:space="0"/>
            </w:tcBorders>
            <w:shd w:val="clear" w:color="auto" w:fill="auto"/>
            <w:noWrap/>
            <w:vAlign w:val="center"/>
          </w:tcPr>
          <w:p w14:paraId="54604A2F">
            <w:pPr>
              <w:widowControl/>
              <w:adjustRightInd/>
              <w:jc w:val="center"/>
              <w:rPr>
                <w:rFonts w:ascii="宋体" w:hAnsi="宋体" w:cs="宋体"/>
                <w:color w:val="000000"/>
                <w:kern w:val="0"/>
                <w:sz w:val="24"/>
              </w:rPr>
            </w:pPr>
            <w:r>
              <w:rPr>
                <w:rFonts w:hint="eastAsia" w:ascii="宋体" w:hAnsi="宋体" w:cs="宋体"/>
                <w:color w:val="000000"/>
                <w:kern w:val="0"/>
                <w:sz w:val="24"/>
              </w:rPr>
              <w:t>80箱</w:t>
            </w:r>
          </w:p>
        </w:tc>
      </w:tr>
      <w:tr w14:paraId="4027939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900FE4E">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E21C571">
            <w:pPr>
              <w:widowControl/>
              <w:adjustRightInd/>
              <w:jc w:val="center"/>
              <w:rPr>
                <w:rFonts w:ascii="宋体" w:hAnsi="宋体" w:cs="宋体"/>
                <w:color w:val="000000"/>
                <w:kern w:val="0"/>
                <w:sz w:val="24"/>
              </w:rPr>
            </w:pPr>
            <w:r>
              <w:rPr>
                <w:rFonts w:hint="eastAsia" w:ascii="宋体" w:hAnsi="宋体" w:cs="宋体"/>
                <w:color w:val="000000"/>
                <w:kern w:val="0"/>
                <w:sz w:val="24"/>
              </w:rPr>
              <w:t>166</w:t>
            </w:r>
          </w:p>
        </w:tc>
        <w:tc>
          <w:tcPr>
            <w:tcW w:w="2910" w:type="dxa"/>
            <w:tcBorders>
              <w:top w:val="nil"/>
              <w:left w:val="nil"/>
              <w:bottom w:val="single" w:color="auto" w:sz="8" w:space="0"/>
              <w:right w:val="single" w:color="auto" w:sz="8" w:space="0"/>
            </w:tcBorders>
            <w:shd w:val="clear" w:color="auto" w:fill="auto"/>
            <w:noWrap/>
            <w:vAlign w:val="center"/>
          </w:tcPr>
          <w:p w14:paraId="6935AF64">
            <w:pPr>
              <w:widowControl/>
              <w:adjustRightInd/>
              <w:jc w:val="center"/>
              <w:rPr>
                <w:rFonts w:ascii="宋体" w:hAnsi="宋体" w:cs="宋体"/>
                <w:color w:val="000000"/>
                <w:kern w:val="0"/>
                <w:sz w:val="24"/>
              </w:rPr>
            </w:pPr>
            <w:r>
              <w:rPr>
                <w:rFonts w:hint="eastAsia" w:ascii="宋体" w:hAnsi="宋体" w:cs="宋体"/>
                <w:color w:val="000000"/>
                <w:kern w:val="0"/>
                <w:sz w:val="24"/>
              </w:rPr>
              <w:t>春卷</w:t>
            </w:r>
          </w:p>
        </w:tc>
        <w:tc>
          <w:tcPr>
            <w:tcW w:w="1950" w:type="dxa"/>
            <w:tcBorders>
              <w:top w:val="nil"/>
              <w:left w:val="nil"/>
              <w:bottom w:val="single" w:color="auto" w:sz="8" w:space="0"/>
              <w:right w:val="single" w:color="auto" w:sz="8" w:space="0"/>
            </w:tcBorders>
            <w:shd w:val="clear" w:color="auto" w:fill="auto"/>
            <w:noWrap/>
            <w:vAlign w:val="center"/>
          </w:tcPr>
          <w:p w14:paraId="12DDE431">
            <w:pPr>
              <w:widowControl/>
              <w:adjustRightInd/>
              <w:jc w:val="center"/>
              <w:rPr>
                <w:rFonts w:ascii="宋体" w:hAnsi="宋体" w:cs="宋体"/>
                <w:color w:val="000000"/>
                <w:kern w:val="0"/>
                <w:sz w:val="24"/>
              </w:rPr>
            </w:pPr>
            <w:r>
              <w:rPr>
                <w:rFonts w:hint="eastAsia" w:ascii="宋体" w:hAnsi="宋体" w:cs="宋体"/>
                <w:color w:val="000000"/>
                <w:kern w:val="0"/>
                <w:sz w:val="24"/>
              </w:rPr>
              <w:t>375只/箱</w:t>
            </w:r>
          </w:p>
        </w:tc>
        <w:tc>
          <w:tcPr>
            <w:tcW w:w="1476" w:type="dxa"/>
            <w:tcBorders>
              <w:top w:val="nil"/>
              <w:left w:val="nil"/>
              <w:bottom w:val="single" w:color="auto" w:sz="8" w:space="0"/>
              <w:right w:val="single" w:color="auto" w:sz="8" w:space="0"/>
            </w:tcBorders>
            <w:shd w:val="clear" w:color="auto" w:fill="auto"/>
            <w:noWrap/>
            <w:vAlign w:val="center"/>
          </w:tcPr>
          <w:p w14:paraId="25DDA02A">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03E0822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C2BB97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0094161">
            <w:pPr>
              <w:widowControl/>
              <w:adjustRightInd/>
              <w:jc w:val="center"/>
              <w:rPr>
                <w:rFonts w:ascii="宋体" w:hAnsi="宋体" w:cs="宋体"/>
                <w:color w:val="000000"/>
                <w:kern w:val="0"/>
                <w:sz w:val="24"/>
              </w:rPr>
            </w:pPr>
            <w:r>
              <w:rPr>
                <w:rFonts w:hint="eastAsia" w:ascii="宋体" w:hAnsi="宋体" w:cs="宋体"/>
                <w:color w:val="000000"/>
                <w:kern w:val="0"/>
                <w:sz w:val="24"/>
              </w:rPr>
              <w:t>167</w:t>
            </w:r>
          </w:p>
        </w:tc>
        <w:tc>
          <w:tcPr>
            <w:tcW w:w="2910" w:type="dxa"/>
            <w:tcBorders>
              <w:top w:val="nil"/>
              <w:left w:val="nil"/>
              <w:bottom w:val="single" w:color="auto" w:sz="8" w:space="0"/>
              <w:right w:val="single" w:color="auto" w:sz="8" w:space="0"/>
            </w:tcBorders>
            <w:shd w:val="clear" w:color="auto" w:fill="auto"/>
            <w:noWrap/>
            <w:vAlign w:val="center"/>
          </w:tcPr>
          <w:p w14:paraId="559CFF92">
            <w:pPr>
              <w:widowControl/>
              <w:adjustRightInd/>
              <w:jc w:val="center"/>
              <w:rPr>
                <w:rFonts w:ascii="宋体" w:hAnsi="宋体" w:cs="宋体"/>
                <w:color w:val="000000"/>
                <w:kern w:val="0"/>
                <w:sz w:val="24"/>
              </w:rPr>
            </w:pPr>
            <w:r>
              <w:rPr>
                <w:rFonts w:hint="eastAsia" w:ascii="宋体" w:hAnsi="宋体" w:cs="宋体"/>
                <w:color w:val="000000"/>
                <w:kern w:val="0"/>
                <w:sz w:val="24"/>
              </w:rPr>
              <w:t>蚝油肉丝</w:t>
            </w:r>
          </w:p>
        </w:tc>
        <w:tc>
          <w:tcPr>
            <w:tcW w:w="1950" w:type="dxa"/>
            <w:tcBorders>
              <w:top w:val="nil"/>
              <w:left w:val="nil"/>
              <w:bottom w:val="single" w:color="auto" w:sz="8" w:space="0"/>
              <w:right w:val="single" w:color="auto" w:sz="8" w:space="0"/>
            </w:tcBorders>
            <w:shd w:val="clear" w:color="auto" w:fill="auto"/>
            <w:noWrap/>
            <w:vAlign w:val="center"/>
          </w:tcPr>
          <w:p w14:paraId="6CE6BC40">
            <w:pPr>
              <w:widowControl/>
              <w:adjustRightInd/>
              <w:jc w:val="center"/>
              <w:rPr>
                <w:rFonts w:ascii="宋体" w:hAnsi="宋体" w:cs="宋体"/>
                <w:color w:val="000000"/>
                <w:kern w:val="0"/>
                <w:sz w:val="24"/>
              </w:rPr>
            </w:pPr>
            <w:r>
              <w:rPr>
                <w:rFonts w:hint="eastAsia" w:ascii="宋体" w:hAnsi="宋体" w:cs="宋体"/>
                <w:color w:val="000000"/>
                <w:kern w:val="0"/>
                <w:sz w:val="24"/>
              </w:rPr>
              <w:t>1kg*10袋/箱</w:t>
            </w:r>
          </w:p>
        </w:tc>
        <w:tc>
          <w:tcPr>
            <w:tcW w:w="1476" w:type="dxa"/>
            <w:tcBorders>
              <w:top w:val="nil"/>
              <w:left w:val="nil"/>
              <w:bottom w:val="single" w:color="auto" w:sz="8" w:space="0"/>
              <w:right w:val="single" w:color="auto" w:sz="8" w:space="0"/>
            </w:tcBorders>
            <w:shd w:val="clear" w:color="auto" w:fill="auto"/>
            <w:noWrap/>
            <w:vAlign w:val="center"/>
          </w:tcPr>
          <w:p w14:paraId="6C22AFB0">
            <w:pPr>
              <w:widowControl/>
              <w:adjustRightInd/>
              <w:jc w:val="center"/>
              <w:rPr>
                <w:rFonts w:ascii="宋体" w:hAnsi="宋体" w:cs="宋体"/>
                <w:color w:val="000000"/>
                <w:kern w:val="0"/>
                <w:sz w:val="24"/>
              </w:rPr>
            </w:pPr>
            <w:r>
              <w:rPr>
                <w:rFonts w:hint="eastAsia" w:ascii="宋体" w:hAnsi="宋体" w:cs="宋体"/>
                <w:color w:val="000000"/>
                <w:kern w:val="0"/>
                <w:sz w:val="24"/>
              </w:rPr>
              <w:t>30箱</w:t>
            </w:r>
          </w:p>
        </w:tc>
      </w:tr>
      <w:tr w14:paraId="607C542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55DD19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74DFD0B">
            <w:pPr>
              <w:widowControl/>
              <w:adjustRightInd/>
              <w:jc w:val="center"/>
              <w:rPr>
                <w:rFonts w:ascii="宋体" w:hAnsi="宋体" w:cs="宋体"/>
                <w:color w:val="000000"/>
                <w:kern w:val="0"/>
                <w:sz w:val="24"/>
              </w:rPr>
            </w:pPr>
            <w:r>
              <w:rPr>
                <w:rFonts w:hint="eastAsia" w:ascii="宋体" w:hAnsi="宋体" w:cs="宋体"/>
                <w:color w:val="000000"/>
                <w:kern w:val="0"/>
                <w:sz w:val="24"/>
              </w:rPr>
              <w:t>168</w:t>
            </w:r>
          </w:p>
        </w:tc>
        <w:tc>
          <w:tcPr>
            <w:tcW w:w="2910" w:type="dxa"/>
            <w:tcBorders>
              <w:top w:val="nil"/>
              <w:left w:val="nil"/>
              <w:bottom w:val="single" w:color="auto" w:sz="8" w:space="0"/>
              <w:right w:val="single" w:color="auto" w:sz="8" w:space="0"/>
            </w:tcBorders>
            <w:shd w:val="clear" w:color="auto" w:fill="auto"/>
            <w:noWrap/>
            <w:vAlign w:val="center"/>
          </w:tcPr>
          <w:p w14:paraId="6278755B">
            <w:pPr>
              <w:widowControl/>
              <w:adjustRightInd/>
              <w:jc w:val="center"/>
              <w:rPr>
                <w:rFonts w:ascii="宋体" w:hAnsi="宋体" w:cs="宋体"/>
                <w:color w:val="000000"/>
                <w:kern w:val="0"/>
                <w:sz w:val="24"/>
              </w:rPr>
            </w:pPr>
            <w:r>
              <w:rPr>
                <w:rFonts w:hint="eastAsia" w:ascii="宋体" w:hAnsi="宋体" w:cs="宋体"/>
                <w:color w:val="000000"/>
                <w:kern w:val="0"/>
                <w:sz w:val="24"/>
              </w:rPr>
              <w:t>鸭胗</w:t>
            </w:r>
          </w:p>
        </w:tc>
        <w:tc>
          <w:tcPr>
            <w:tcW w:w="1950" w:type="dxa"/>
            <w:tcBorders>
              <w:top w:val="nil"/>
              <w:left w:val="nil"/>
              <w:bottom w:val="single" w:color="auto" w:sz="8" w:space="0"/>
              <w:right w:val="single" w:color="auto" w:sz="8" w:space="0"/>
            </w:tcBorders>
            <w:shd w:val="clear" w:color="auto" w:fill="auto"/>
            <w:noWrap/>
            <w:vAlign w:val="center"/>
          </w:tcPr>
          <w:p w14:paraId="055761A8">
            <w:pPr>
              <w:widowControl/>
              <w:adjustRightInd/>
              <w:jc w:val="center"/>
              <w:rPr>
                <w:rFonts w:ascii="宋体" w:hAnsi="宋体" w:cs="宋体"/>
                <w:color w:val="000000"/>
                <w:kern w:val="0"/>
                <w:sz w:val="24"/>
              </w:rPr>
            </w:pPr>
            <w:r>
              <w:rPr>
                <w:rFonts w:hint="eastAsia" w:ascii="宋体" w:hAnsi="宋体" w:cs="宋体"/>
                <w:color w:val="000000"/>
                <w:kern w:val="0"/>
                <w:sz w:val="24"/>
              </w:rPr>
              <w:t>1kg*10袋/箱</w:t>
            </w:r>
          </w:p>
        </w:tc>
        <w:tc>
          <w:tcPr>
            <w:tcW w:w="1476" w:type="dxa"/>
            <w:tcBorders>
              <w:top w:val="nil"/>
              <w:left w:val="nil"/>
              <w:bottom w:val="single" w:color="auto" w:sz="8" w:space="0"/>
              <w:right w:val="single" w:color="auto" w:sz="8" w:space="0"/>
            </w:tcBorders>
            <w:shd w:val="clear" w:color="auto" w:fill="auto"/>
            <w:noWrap/>
            <w:vAlign w:val="center"/>
          </w:tcPr>
          <w:p w14:paraId="4836AE1C">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3C9B1F24">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DE35B9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AE9A952">
            <w:pPr>
              <w:widowControl/>
              <w:adjustRightInd/>
              <w:jc w:val="center"/>
              <w:rPr>
                <w:rFonts w:ascii="宋体" w:hAnsi="宋体" w:cs="宋体"/>
                <w:color w:val="000000"/>
                <w:kern w:val="0"/>
                <w:sz w:val="24"/>
              </w:rPr>
            </w:pPr>
            <w:r>
              <w:rPr>
                <w:rFonts w:hint="eastAsia" w:ascii="宋体" w:hAnsi="宋体" w:cs="宋体"/>
                <w:color w:val="000000"/>
                <w:kern w:val="0"/>
                <w:sz w:val="24"/>
              </w:rPr>
              <w:t>169</w:t>
            </w:r>
          </w:p>
        </w:tc>
        <w:tc>
          <w:tcPr>
            <w:tcW w:w="2910" w:type="dxa"/>
            <w:tcBorders>
              <w:top w:val="nil"/>
              <w:left w:val="nil"/>
              <w:bottom w:val="single" w:color="auto" w:sz="8" w:space="0"/>
              <w:right w:val="single" w:color="auto" w:sz="8" w:space="0"/>
            </w:tcBorders>
            <w:shd w:val="clear" w:color="auto" w:fill="auto"/>
            <w:noWrap/>
            <w:vAlign w:val="center"/>
          </w:tcPr>
          <w:p w14:paraId="6BEEF1C6">
            <w:pPr>
              <w:widowControl/>
              <w:adjustRightInd/>
              <w:jc w:val="center"/>
              <w:rPr>
                <w:rFonts w:ascii="宋体" w:hAnsi="宋体" w:cs="宋体"/>
                <w:color w:val="000000"/>
                <w:kern w:val="0"/>
                <w:sz w:val="24"/>
              </w:rPr>
            </w:pPr>
            <w:r>
              <w:rPr>
                <w:rFonts w:hint="eastAsia" w:ascii="宋体" w:hAnsi="宋体" w:cs="宋体"/>
                <w:color w:val="000000"/>
                <w:kern w:val="0"/>
                <w:sz w:val="24"/>
              </w:rPr>
              <w:t>鸭头</w:t>
            </w:r>
          </w:p>
        </w:tc>
        <w:tc>
          <w:tcPr>
            <w:tcW w:w="1950" w:type="dxa"/>
            <w:tcBorders>
              <w:top w:val="nil"/>
              <w:left w:val="nil"/>
              <w:bottom w:val="single" w:color="auto" w:sz="8" w:space="0"/>
              <w:right w:val="single" w:color="auto" w:sz="8" w:space="0"/>
            </w:tcBorders>
            <w:shd w:val="clear" w:color="auto" w:fill="auto"/>
            <w:noWrap/>
            <w:vAlign w:val="center"/>
          </w:tcPr>
          <w:p w14:paraId="219E0EAA">
            <w:pPr>
              <w:widowControl/>
              <w:adjustRightInd/>
              <w:jc w:val="center"/>
              <w:rPr>
                <w:rFonts w:ascii="宋体" w:hAnsi="宋体" w:cs="宋体"/>
                <w:color w:val="000000"/>
                <w:kern w:val="0"/>
                <w:sz w:val="24"/>
              </w:rPr>
            </w:pPr>
            <w:r>
              <w:rPr>
                <w:rFonts w:hint="eastAsia" w:ascii="宋体" w:hAnsi="宋体" w:cs="宋体"/>
                <w:color w:val="000000"/>
                <w:kern w:val="0"/>
                <w:sz w:val="24"/>
              </w:rPr>
              <w:t>1kg*10袋/箱</w:t>
            </w:r>
          </w:p>
        </w:tc>
        <w:tc>
          <w:tcPr>
            <w:tcW w:w="1476" w:type="dxa"/>
            <w:tcBorders>
              <w:top w:val="nil"/>
              <w:left w:val="nil"/>
              <w:bottom w:val="single" w:color="auto" w:sz="8" w:space="0"/>
              <w:right w:val="single" w:color="auto" w:sz="8" w:space="0"/>
            </w:tcBorders>
            <w:shd w:val="clear" w:color="auto" w:fill="auto"/>
            <w:noWrap/>
            <w:vAlign w:val="center"/>
          </w:tcPr>
          <w:p w14:paraId="7A2BD133">
            <w:pPr>
              <w:widowControl/>
              <w:adjustRightInd/>
              <w:jc w:val="center"/>
              <w:rPr>
                <w:rFonts w:ascii="宋体" w:hAnsi="宋体" w:cs="宋体"/>
                <w:color w:val="000000"/>
                <w:kern w:val="0"/>
                <w:sz w:val="24"/>
              </w:rPr>
            </w:pPr>
            <w:r>
              <w:rPr>
                <w:rFonts w:hint="eastAsia" w:ascii="宋体" w:hAnsi="宋体" w:cs="宋体"/>
                <w:color w:val="000000"/>
                <w:kern w:val="0"/>
                <w:sz w:val="24"/>
              </w:rPr>
              <w:t>5箱</w:t>
            </w:r>
          </w:p>
        </w:tc>
      </w:tr>
      <w:tr w14:paraId="5E7711D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1E2B41E">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8CAA9B2">
            <w:pPr>
              <w:widowControl/>
              <w:adjustRightInd/>
              <w:jc w:val="center"/>
              <w:rPr>
                <w:rFonts w:ascii="宋体" w:hAnsi="宋体" w:cs="宋体"/>
                <w:color w:val="000000"/>
                <w:kern w:val="0"/>
                <w:sz w:val="24"/>
              </w:rPr>
            </w:pPr>
            <w:r>
              <w:rPr>
                <w:rFonts w:hint="eastAsia" w:ascii="宋体" w:hAnsi="宋体" w:cs="宋体"/>
                <w:color w:val="000000"/>
                <w:kern w:val="0"/>
                <w:sz w:val="24"/>
              </w:rPr>
              <w:t>170</w:t>
            </w:r>
          </w:p>
        </w:tc>
        <w:tc>
          <w:tcPr>
            <w:tcW w:w="2910" w:type="dxa"/>
            <w:tcBorders>
              <w:top w:val="nil"/>
              <w:left w:val="nil"/>
              <w:bottom w:val="single" w:color="auto" w:sz="8" w:space="0"/>
              <w:right w:val="single" w:color="auto" w:sz="8" w:space="0"/>
            </w:tcBorders>
            <w:shd w:val="clear" w:color="auto" w:fill="auto"/>
            <w:noWrap/>
            <w:vAlign w:val="center"/>
          </w:tcPr>
          <w:p w14:paraId="6BFBE54C">
            <w:pPr>
              <w:widowControl/>
              <w:adjustRightInd/>
              <w:jc w:val="center"/>
              <w:rPr>
                <w:rFonts w:ascii="宋体" w:hAnsi="宋体" w:cs="宋体"/>
                <w:color w:val="000000"/>
                <w:kern w:val="0"/>
                <w:sz w:val="24"/>
              </w:rPr>
            </w:pPr>
            <w:r>
              <w:rPr>
                <w:rFonts w:hint="eastAsia" w:ascii="宋体" w:hAnsi="宋体" w:cs="宋体"/>
                <w:color w:val="000000"/>
                <w:kern w:val="0"/>
                <w:sz w:val="24"/>
              </w:rPr>
              <w:t>白糖发糕</w:t>
            </w:r>
          </w:p>
        </w:tc>
        <w:tc>
          <w:tcPr>
            <w:tcW w:w="1950" w:type="dxa"/>
            <w:tcBorders>
              <w:top w:val="nil"/>
              <w:left w:val="nil"/>
              <w:bottom w:val="single" w:color="auto" w:sz="8" w:space="0"/>
              <w:right w:val="single" w:color="auto" w:sz="8" w:space="0"/>
            </w:tcBorders>
            <w:shd w:val="clear" w:color="auto" w:fill="auto"/>
            <w:noWrap/>
            <w:vAlign w:val="center"/>
          </w:tcPr>
          <w:p w14:paraId="6BBA8879">
            <w:pPr>
              <w:widowControl/>
              <w:adjustRightInd/>
              <w:jc w:val="center"/>
              <w:rPr>
                <w:rFonts w:ascii="宋体" w:hAnsi="宋体" w:cs="宋体"/>
                <w:color w:val="000000"/>
                <w:kern w:val="0"/>
                <w:sz w:val="24"/>
              </w:rPr>
            </w:pPr>
            <w:r>
              <w:rPr>
                <w:rFonts w:hint="eastAsia" w:ascii="宋体" w:hAnsi="宋体" w:cs="宋体"/>
                <w:color w:val="000000"/>
                <w:kern w:val="0"/>
                <w:sz w:val="24"/>
              </w:rPr>
              <w:t>300g*40包/箱</w:t>
            </w:r>
          </w:p>
        </w:tc>
        <w:tc>
          <w:tcPr>
            <w:tcW w:w="1476" w:type="dxa"/>
            <w:tcBorders>
              <w:top w:val="nil"/>
              <w:left w:val="nil"/>
              <w:bottom w:val="single" w:color="auto" w:sz="8" w:space="0"/>
              <w:right w:val="single" w:color="auto" w:sz="8" w:space="0"/>
            </w:tcBorders>
            <w:shd w:val="clear" w:color="auto" w:fill="auto"/>
            <w:noWrap/>
            <w:vAlign w:val="center"/>
          </w:tcPr>
          <w:p w14:paraId="6B57677F">
            <w:pPr>
              <w:widowControl/>
              <w:adjustRightInd/>
              <w:jc w:val="center"/>
              <w:rPr>
                <w:rFonts w:ascii="宋体" w:hAnsi="宋体" w:cs="宋体"/>
                <w:color w:val="000000"/>
                <w:kern w:val="0"/>
                <w:sz w:val="24"/>
              </w:rPr>
            </w:pPr>
            <w:r>
              <w:rPr>
                <w:rFonts w:hint="eastAsia" w:ascii="宋体" w:hAnsi="宋体" w:cs="宋体"/>
                <w:color w:val="000000"/>
                <w:kern w:val="0"/>
                <w:sz w:val="24"/>
              </w:rPr>
              <w:t>5箱</w:t>
            </w:r>
          </w:p>
        </w:tc>
      </w:tr>
      <w:tr w14:paraId="76F7CE2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70B88B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962190A">
            <w:pPr>
              <w:widowControl/>
              <w:adjustRightInd/>
              <w:jc w:val="center"/>
              <w:rPr>
                <w:rFonts w:ascii="宋体" w:hAnsi="宋体" w:cs="宋体"/>
                <w:color w:val="000000"/>
                <w:kern w:val="0"/>
                <w:sz w:val="24"/>
              </w:rPr>
            </w:pPr>
            <w:r>
              <w:rPr>
                <w:rFonts w:hint="eastAsia" w:ascii="宋体" w:hAnsi="宋体" w:cs="宋体"/>
                <w:color w:val="000000"/>
                <w:kern w:val="0"/>
                <w:sz w:val="24"/>
              </w:rPr>
              <w:t>171</w:t>
            </w:r>
          </w:p>
        </w:tc>
        <w:tc>
          <w:tcPr>
            <w:tcW w:w="2910" w:type="dxa"/>
            <w:tcBorders>
              <w:top w:val="nil"/>
              <w:left w:val="nil"/>
              <w:bottom w:val="single" w:color="auto" w:sz="8" w:space="0"/>
              <w:right w:val="single" w:color="auto" w:sz="8" w:space="0"/>
            </w:tcBorders>
            <w:shd w:val="clear" w:color="auto" w:fill="auto"/>
            <w:noWrap/>
            <w:vAlign w:val="center"/>
          </w:tcPr>
          <w:p w14:paraId="7E392867">
            <w:pPr>
              <w:widowControl/>
              <w:adjustRightInd/>
              <w:jc w:val="center"/>
              <w:rPr>
                <w:rFonts w:ascii="宋体" w:hAnsi="宋体" w:cs="宋体"/>
                <w:color w:val="000000"/>
                <w:kern w:val="0"/>
                <w:sz w:val="24"/>
              </w:rPr>
            </w:pPr>
            <w:r>
              <w:rPr>
                <w:rFonts w:hint="eastAsia" w:ascii="宋体" w:hAnsi="宋体" w:cs="宋体"/>
                <w:color w:val="000000"/>
                <w:kern w:val="0"/>
                <w:sz w:val="24"/>
              </w:rPr>
              <w:t>门腔</w:t>
            </w:r>
          </w:p>
        </w:tc>
        <w:tc>
          <w:tcPr>
            <w:tcW w:w="1950" w:type="dxa"/>
            <w:tcBorders>
              <w:top w:val="nil"/>
              <w:left w:val="nil"/>
              <w:bottom w:val="single" w:color="auto" w:sz="8" w:space="0"/>
              <w:right w:val="single" w:color="auto" w:sz="8" w:space="0"/>
            </w:tcBorders>
            <w:shd w:val="clear" w:color="auto" w:fill="auto"/>
            <w:noWrap/>
            <w:vAlign w:val="center"/>
          </w:tcPr>
          <w:p w14:paraId="27EB9DB0">
            <w:pPr>
              <w:widowControl/>
              <w:adjustRightInd/>
              <w:jc w:val="center"/>
              <w:rPr>
                <w:rFonts w:ascii="宋体" w:hAnsi="宋体" w:cs="宋体"/>
                <w:color w:val="000000"/>
                <w:kern w:val="0"/>
                <w:sz w:val="24"/>
              </w:rPr>
            </w:pPr>
            <w:r>
              <w:rPr>
                <w:rFonts w:hint="eastAsia" w:ascii="宋体" w:hAnsi="宋体" w:cs="宋体"/>
                <w:color w:val="000000"/>
                <w:kern w:val="0"/>
                <w:sz w:val="24"/>
              </w:rPr>
              <w:t>10kg/箱</w:t>
            </w:r>
          </w:p>
        </w:tc>
        <w:tc>
          <w:tcPr>
            <w:tcW w:w="1476" w:type="dxa"/>
            <w:tcBorders>
              <w:top w:val="nil"/>
              <w:left w:val="nil"/>
              <w:bottom w:val="single" w:color="auto" w:sz="8" w:space="0"/>
              <w:right w:val="single" w:color="auto" w:sz="8" w:space="0"/>
            </w:tcBorders>
            <w:shd w:val="clear" w:color="auto" w:fill="auto"/>
            <w:noWrap/>
            <w:vAlign w:val="center"/>
          </w:tcPr>
          <w:p w14:paraId="2752505E">
            <w:pPr>
              <w:widowControl/>
              <w:adjustRightInd/>
              <w:jc w:val="center"/>
              <w:rPr>
                <w:rFonts w:ascii="宋体" w:hAnsi="宋体" w:cs="宋体"/>
                <w:color w:val="000000"/>
                <w:kern w:val="0"/>
                <w:sz w:val="24"/>
              </w:rPr>
            </w:pPr>
            <w:r>
              <w:rPr>
                <w:rFonts w:hint="eastAsia" w:ascii="宋体" w:hAnsi="宋体" w:cs="宋体"/>
                <w:color w:val="000000"/>
                <w:kern w:val="0"/>
                <w:sz w:val="24"/>
              </w:rPr>
              <w:t>20箱</w:t>
            </w:r>
          </w:p>
        </w:tc>
      </w:tr>
      <w:tr w14:paraId="67DE715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E30C41D">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2AC076C">
            <w:pPr>
              <w:widowControl/>
              <w:adjustRightInd/>
              <w:jc w:val="center"/>
              <w:rPr>
                <w:rFonts w:ascii="宋体" w:hAnsi="宋体" w:cs="宋体"/>
                <w:color w:val="000000"/>
                <w:kern w:val="0"/>
                <w:sz w:val="24"/>
              </w:rPr>
            </w:pPr>
            <w:r>
              <w:rPr>
                <w:rFonts w:hint="eastAsia" w:ascii="宋体" w:hAnsi="宋体" w:cs="宋体"/>
                <w:color w:val="000000"/>
                <w:kern w:val="0"/>
                <w:sz w:val="24"/>
              </w:rPr>
              <w:t>172</w:t>
            </w:r>
          </w:p>
        </w:tc>
        <w:tc>
          <w:tcPr>
            <w:tcW w:w="2910" w:type="dxa"/>
            <w:tcBorders>
              <w:top w:val="nil"/>
              <w:left w:val="nil"/>
              <w:bottom w:val="single" w:color="auto" w:sz="8" w:space="0"/>
              <w:right w:val="single" w:color="auto" w:sz="8" w:space="0"/>
            </w:tcBorders>
            <w:shd w:val="clear" w:color="auto" w:fill="auto"/>
            <w:noWrap/>
            <w:vAlign w:val="center"/>
          </w:tcPr>
          <w:p w14:paraId="65DF49F0">
            <w:pPr>
              <w:widowControl/>
              <w:adjustRightInd/>
              <w:jc w:val="center"/>
              <w:rPr>
                <w:rFonts w:ascii="宋体" w:hAnsi="宋体" w:cs="宋体"/>
                <w:color w:val="000000"/>
                <w:kern w:val="0"/>
                <w:sz w:val="24"/>
              </w:rPr>
            </w:pPr>
            <w:r>
              <w:rPr>
                <w:rFonts w:hint="eastAsia" w:ascii="宋体" w:hAnsi="宋体" w:cs="宋体"/>
                <w:color w:val="000000"/>
                <w:kern w:val="0"/>
                <w:sz w:val="24"/>
              </w:rPr>
              <w:t>*火炬冰淇淋</w:t>
            </w:r>
          </w:p>
        </w:tc>
        <w:tc>
          <w:tcPr>
            <w:tcW w:w="1950" w:type="dxa"/>
            <w:tcBorders>
              <w:top w:val="nil"/>
              <w:left w:val="nil"/>
              <w:bottom w:val="single" w:color="auto" w:sz="8" w:space="0"/>
              <w:right w:val="single" w:color="auto" w:sz="8" w:space="0"/>
            </w:tcBorders>
            <w:shd w:val="clear" w:color="auto" w:fill="auto"/>
            <w:noWrap/>
            <w:vAlign w:val="center"/>
          </w:tcPr>
          <w:p w14:paraId="73522FB2">
            <w:pPr>
              <w:widowControl/>
              <w:adjustRightInd/>
              <w:jc w:val="center"/>
              <w:rPr>
                <w:rFonts w:ascii="宋体" w:hAnsi="宋体" w:cs="宋体"/>
                <w:color w:val="000000"/>
                <w:kern w:val="0"/>
                <w:sz w:val="24"/>
              </w:rPr>
            </w:pPr>
            <w:r>
              <w:rPr>
                <w:rFonts w:hint="eastAsia" w:ascii="宋体" w:hAnsi="宋体" w:cs="宋体"/>
                <w:color w:val="000000"/>
                <w:kern w:val="0"/>
                <w:sz w:val="24"/>
              </w:rPr>
              <w:t>95g*15/箱</w:t>
            </w:r>
          </w:p>
        </w:tc>
        <w:tc>
          <w:tcPr>
            <w:tcW w:w="1476" w:type="dxa"/>
            <w:tcBorders>
              <w:top w:val="nil"/>
              <w:left w:val="nil"/>
              <w:bottom w:val="single" w:color="auto" w:sz="8" w:space="0"/>
              <w:right w:val="single" w:color="auto" w:sz="8" w:space="0"/>
            </w:tcBorders>
            <w:shd w:val="clear" w:color="auto" w:fill="auto"/>
            <w:noWrap/>
            <w:vAlign w:val="center"/>
          </w:tcPr>
          <w:p w14:paraId="3186760C">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55BC899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E70E06C">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4D93497">
            <w:pPr>
              <w:widowControl/>
              <w:adjustRightInd/>
              <w:jc w:val="center"/>
              <w:rPr>
                <w:rFonts w:ascii="宋体" w:hAnsi="宋体" w:cs="宋体"/>
                <w:color w:val="000000"/>
                <w:kern w:val="0"/>
                <w:sz w:val="24"/>
              </w:rPr>
            </w:pPr>
            <w:r>
              <w:rPr>
                <w:rFonts w:hint="eastAsia" w:ascii="宋体" w:hAnsi="宋体" w:cs="宋体"/>
                <w:color w:val="000000"/>
                <w:kern w:val="0"/>
                <w:sz w:val="24"/>
              </w:rPr>
              <w:t>173</w:t>
            </w:r>
          </w:p>
        </w:tc>
        <w:tc>
          <w:tcPr>
            <w:tcW w:w="2910" w:type="dxa"/>
            <w:tcBorders>
              <w:top w:val="nil"/>
              <w:left w:val="nil"/>
              <w:bottom w:val="single" w:color="auto" w:sz="8" w:space="0"/>
              <w:right w:val="single" w:color="auto" w:sz="8" w:space="0"/>
            </w:tcBorders>
            <w:shd w:val="clear" w:color="auto" w:fill="auto"/>
            <w:noWrap/>
            <w:vAlign w:val="center"/>
          </w:tcPr>
          <w:p w14:paraId="1600953B">
            <w:pPr>
              <w:widowControl/>
              <w:adjustRightInd/>
              <w:jc w:val="center"/>
              <w:rPr>
                <w:rFonts w:ascii="宋体" w:hAnsi="宋体" w:cs="宋体"/>
                <w:color w:val="000000"/>
                <w:kern w:val="0"/>
                <w:sz w:val="24"/>
              </w:rPr>
            </w:pPr>
            <w:r>
              <w:rPr>
                <w:rFonts w:hint="eastAsia" w:ascii="宋体" w:hAnsi="宋体" w:cs="宋体"/>
                <w:color w:val="000000"/>
                <w:kern w:val="0"/>
                <w:sz w:val="24"/>
              </w:rPr>
              <w:t>绝配（红豆+绿豆）冰淇淋</w:t>
            </w:r>
          </w:p>
        </w:tc>
        <w:tc>
          <w:tcPr>
            <w:tcW w:w="1950" w:type="dxa"/>
            <w:tcBorders>
              <w:top w:val="nil"/>
              <w:left w:val="nil"/>
              <w:bottom w:val="single" w:color="auto" w:sz="8" w:space="0"/>
              <w:right w:val="single" w:color="auto" w:sz="8" w:space="0"/>
            </w:tcBorders>
            <w:shd w:val="clear" w:color="auto" w:fill="auto"/>
            <w:noWrap/>
            <w:vAlign w:val="center"/>
          </w:tcPr>
          <w:p w14:paraId="3D680238">
            <w:pPr>
              <w:widowControl/>
              <w:adjustRightInd/>
              <w:jc w:val="center"/>
              <w:rPr>
                <w:rFonts w:ascii="宋体" w:hAnsi="宋体" w:cs="宋体"/>
                <w:color w:val="000000"/>
                <w:kern w:val="0"/>
                <w:sz w:val="24"/>
              </w:rPr>
            </w:pPr>
            <w:r>
              <w:rPr>
                <w:rFonts w:hint="eastAsia" w:ascii="宋体" w:hAnsi="宋体" w:cs="宋体"/>
                <w:color w:val="000000"/>
                <w:kern w:val="0"/>
                <w:sz w:val="24"/>
              </w:rPr>
              <w:t>75g*30/箱</w:t>
            </w:r>
          </w:p>
        </w:tc>
        <w:tc>
          <w:tcPr>
            <w:tcW w:w="1476" w:type="dxa"/>
            <w:tcBorders>
              <w:top w:val="nil"/>
              <w:left w:val="nil"/>
              <w:bottom w:val="single" w:color="auto" w:sz="8" w:space="0"/>
              <w:right w:val="single" w:color="auto" w:sz="8" w:space="0"/>
            </w:tcBorders>
            <w:shd w:val="clear" w:color="auto" w:fill="auto"/>
            <w:noWrap/>
            <w:vAlign w:val="center"/>
          </w:tcPr>
          <w:p w14:paraId="74B2A36A">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3315934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D1A003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ACDDBE5">
            <w:pPr>
              <w:widowControl/>
              <w:adjustRightInd/>
              <w:jc w:val="center"/>
              <w:rPr>
                <w:rFonts w:ascii="宋体" w:hAnsi="宋体" w:cs="宋体"/>
                <w:color w:val="000000"/>
                <w:kern w:val="0"/>
                <w:sz w:val="24"/>
              </w:rPr>
            </w:pPr>
            <w:r>
              <w:rPr>
                <w:rFonts w:hint="eastAsia" w:ascii="宋体" w:hAnsi="宋体" w:cs="宋体"/>
                <w:color w:val="000000"/>
                <w:kern w:val="0"/>
                <w:sz w:val="24"/>
              </w:rPr>
              <w:t>174</w:t>
            </w:r>
          </w:p>
        </w:tc>
        <w:tc>
          <w:tcPr>
            <w:tcW w:w="2910" w:type="dxa"/>
            <w:tcBorders>
              <w:top w:val="nil"/>
              <w:left w:val="nil"/>
              <w:bottom w:val="single" w:color="auto" w:sz="8" w:space="0"/>
              <w:right w:val="single" w:color="auto" w:sz="8" w:space="0"/>
            </w:tcBorders>
            <w:shd w:val="clear" w:color="auto" w:fill="auto"/>
            <w:noWrap/>
            <w:vAlign w:val="center"/>
          </w:tcPr>
          <w:p w14:paraId="5D19936F">
            <w:pPr>
              <w:widowControl/>
              <w:adjustRightInd/>
              <w:jc w:val="center"/>
              <w:rPr>
                <w:rFonts w:ascii="宋体" w:hAnsi="宋体" w:cs="宋体"/>
                <w:color w:val="000000"/>
                <w:kern w:val="0"/>
                <w:sz w:val="24"/>
              </w:rPr>
            </w:pPr>
            <w:r>
              <w:rPr>
                <w:rFonts w:hint="eastAsia" w:ascii="宋体" w:hAnsi="宋体" w:cs="宋体"/>
                <w:color w:val="000000"/>
                <w:kern w:val="0"/>
                <w:sz w:val="24"/>
              </w:rPr>
              <w:t>大白兔（巧克力味）冰淇淋</w:t>
            </w:r>
          </w:p>
        </w:tc>
        <w:tc>
          <w:tcPr>
            <w:tcW w:w="1950" w:type="dxa"/>
            <w:tcBorders>
              <w:top w:val="nil"/>
              <w:left w:val="nil"/>
              <w:bottom w:val="single" w:color="auto" w:sz="8" w:space="0"/>
              <w:right w:val="single" w:color="auto" w:sz="8" w:space="0"/>
            </w:tcBorders>
            <w:shd w:val="clear" w:color="auto" w:fill="auto"/>
            <w:noWrap/>
            <w:vAlign w:val="center"/>
          </w:tcPr>
          <w:p w14:paraId="49BDEBCA">
            <w:pPr>
              <w:widowControl/>
              <w:adjustRightInd/>
              <w:jc w:val="center"/>
              <w:rPr>
                <w:rFonts w:ascii="宋体" w:hAnsi="宋体" w:cs="宋体"/>
                <w:color w:val="000000"/>
                <w:kern w:val="0"/>
                <w:sz w:val="24"/>
              </w:rPr>
            </w:pPr>
            <w:r>
              <w:rPr>
                <w:rFonts w:hint="eastAsia" w:ascii="宋体" w:hAnsi="宋体" w:cs="宋体"/>
                <w:color w:val="000000"/>
                <w:kern w:val="0"/>
                <w:sz w:val="24"/>
              </w:rPr>
              <w:t>65g*32/箱</w:t>
            </w:r>
          </w:p>
        </w:tc>
        <w:tc>
          <w:tcPr>
            <w:tcW w:w="1476" w:type="dxa"/>
            <w:tcBorders>
              <w:top w:val="nil"/>
              <w:left w:val="nil"/>
              <w:bottom w:val="single" w:color="auto" w:sz="8" w:space="0"/>
              <w:right w:val="single" w:color="auto" w:sz="8" w:space="0"/>
            </w:tcBorders>
            <w:shd w:val="clear" w:color="auto" w:fill="auto"/>
            <w:noWrap/>
            <w:vAlign w:val="center"/>
          </w:tcPr>
          <w:p w14:paraId="6625F3B6">
            <w:pPr>
              <w:widowControl/>
              <w:adjustRightInd/>
              <w:jc w:val="center"/>
              <w:rPr>
                <w:rFonts w:ascii="宋体" w:hAnsi="宋体" w:cs="宋体"/>
                <w:color w:val="000000"/>
                <w:kern w:val="0"/>
                <w:sz w:val="24"/>
              </w:rPr>
            </w:pPr>
            <w:r>
              <w:rPr>
                <w:rFonts w:hint="eastAsia" w:ascii="宋体" w:hAnsi="宋体" w:cs="宋体"/>
                <w:color w:val="000000"/>
                <w:kern w:val="0"/>
                <w:sz w:val="24"/>
              </w:rPr>
              <w:t>4箱</w:t>
            </w:r>
          </w:p>
        </w:tc>
      </w:tr>
      <w:tr w14:paraId="67F7B3B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B89742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CD07BB6">
            <w:pPr>
              <w:widowControl/>
              <w:adjustRightInd/>
              <w:jc w:val="center"/>
              <w:rPr>
                <w:rFonts w:ascii="宋体" w:hAnsi="宋体" w:cs="宋体"/>
                <w:color w:val="000000"/>
                <w:kern w:val="0"/>
                <w:sz w:val="24"/>
              </w:rPr>
            </w:pPr>
            <w:r>
              <w:rPr>
                <w:rFonts w:hint="eastAsia" w:ascii="宋体" w:hAnsi="宋体" w:cs="宋体"/>
                <w:color w:val="000000"/>
                <w:kern w:val="0"/>
                <w:sz w:val="24"/>
              </w:rPr>
              <w:t>175</w:t>
            </w:r>
          </w:p>
        </w:tc>
        <w:tc>
          <w:tcPr>
            <w:tcW w:w="2910" w:type="dxa"/>
            <w:tcBorders>
              <w:top w:val="nil"/>
              <w:left w:val="nil"/>
              <w:bottom w:val="single" w:color="auto" w:sz="8" w:space="0"/>
              <w:right w:val="single" w:color="auto" w:sz="8" w:space="0"/>
            </w:tcBorders>
            <w:shd w:val="clear" w:color="auto" w:fill="auto"/>
            <w:noWrap/>
            <w:vAlign w:val="center"/>
          </w:tcPr>
          <w:p w14:paraId="7CF35AD9">
            <w:pPr>
              <w:widowControl/>
              <w:adjustRightInd/>
              <w:jc w:val="center"/>
              <w:rPr>
                <w:rFonts w:ascii="宋体" w:hAnsi="宋体" w:cs="宋体"/>
                <w:color w:val="000000"/>
                <w:kern w:val="0"/>
                <w:sz w:val="24"/>
              </w:rPr>
            </w:pPr>
            <w:r>
              <w:rPr>
                <w:rFonts w:hint="eastAsia" w:ascii="宋体" w:hAnsi="宋体" w:cs="宋体"/>
                <w:color w:val="000000"/>
                <w:kern w:val="0"/>
                <w:sz w:val="24"/>
              </w:rPr>
              <w:t>白雪中砖冰淇淋</w:t>
            </w:r>
          </w:p>
        </w:tc>
        <w:tc>
          <w:tcPr>
            <w:tcW w:w="1950" w:type="dxa"/>
            <w:tcBorders>
              <w:top w:val="nil"/>
              <w:left w:val="nil"/>
              <w:bottom w:val="single" w:color="auto" w:sz="8" w:space="0"/>
              <w:right w:val="single" w:color="auto" w:sz="8" w:space="0"/>
            </w:tcBorders>
            <w:shd w:val="clear" w:color="auto" w:fill="auto"/>
            <w:noWrap/>
            <w:vAlign w:val="center"/>
          </w:tcPr>
          <w:p w14:paraId="635F5939">
            <w:pPr>
              <w:widowControl/>
              <w:adjustRightInd/>
              <w:jc w:val="center"/>
              <w:rPr>
                <w:rFonts w:ascii="宋体" w:hAnsi="宋体" w:cs="宋体"/>
                <w:color w:val="000000"/>
                <w:kern w:val="0"/>
                <w:sz w:val="24"/>
              </w:rPr>
            </w:pPr>
            <w:r>
              <w:rPr>
                <w:rFonts w:hint="eastAsia" w:ascii="宋体" w:hAnsi="宋体" w:cs="宋体"/>
                <w:color w:val="000000"/>
                <w:kern w:val="0"/>
                <w:sz w:val="24"/>
              </w:rPr>
              <w:t>115g*24/箱</w:t>
            </w:r>
          </w:p>
        </w:tc>
        <w:tc>
          <w:tcPr>
            <w:tcW w:w="1476" w:type="dxa"/>
            <w:tcBorders>
              <w:top w:val="nil"/>
              <w:left w:val="nil"/>
              <w:bottom w:val="single" w:color="auto" w:sz="8" w:space="0"/>
              <w:right w:val="single" w:color="auto" w:sz="8" w:space="0"/>
            </w:tcBorders>
            <w:shd w:val="clear" w:color="auto" w:fill="auto"/>
            <w:noWrap/>
            <w:vAlign w:val="center"/>
          </w:tcPr>
          <w:p w14:paraId="04866AD5">
            <w:pPr>
              <w:widowControl/>
              <w:adjustRightInd/>
              <w:jc w:val="center"/>
              <w:rPr>
                <w:rFonts w:ascii="宋体" w:hAnsi="宋体" w:cs="宋体"/>
                <w:color w:val="000000"/>
                <w:kern w:val="0"/>
                <w:sz w:val="24"/>
              </w:rPr>
            </w:pPr>
            <w:r>
              <w:rPr>
                <w:rFonts w:hint="eastAsia" w:ascii="宋体" w:hAnsi="宋体" w:cs="宋体"/>
                <w:color w:val="000000"/>
                <w:kern w:val="0"/>
                <w:sz w:val="24"/>
              </w:rPr>
              <w:t>4箱</w:t>
            </w:r>
          </w:p>
        </w:tc>
      </w:tr>
      <w:tr w14:paraId="70B8A3E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12E7022">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ED9EE51">
            <w:pPr>
              <w:widowControl/>
              <w:adjustRightInd/>
              <w:jc w:val="center"/>
              <w:rPr>
                <w:rFonts w:ascii="宋体" w:hAnsi="宋体" w:cs="宋体"/>
                <w:color w:val="000000"/>
                <w:kern w:val="0"/>
                <w:sz w:val="24"/>
              </w:rPr>
            </w:pPr>
            <w:r>
              <w:rPr>
                <w:rFonts w:hint="eastAsia" w:ascii="宋体" w:hAnsi="宋体" w:cs="宋体"/>
                <w:color w:val="000000"/>
                <w:kern w:val="0"/>
                <w:sz w:val="24"/>
              </w:rPr>
              <w:t>176</w:t>
            </w:r>
          </w:p>
        </w:tc>
        <w:tc>
          <w:tcPr>
            <w:tcW w:w="2910" w:type="dxa"/>
            <w:tcBorders>
              <w:top w:val="nil"/>
              <w:left w:val="nil"/>
              <w:bottom w:val="single" w:color="auto" w:sz="8" w:space="0"/>
              <w:right w:val="single" w:color="auto" w:sz="8" w:space="0"/>
            </w:tcBorders>
            <w:shd w:val="clear" w:color="auto" w:fill="auto"/>
            <w:noWrap/>
            <w:vAlign w:val="center"/>
          </w:tcPr>
          <w:p w14:paraId="4891FD57">
            <w:pPr>
              <w:widowControl/>
              <w:adjustRightInd/>
              <w:jc w:val="center"/>
              <w:rPr>
                <w:rFonts w:ascii="宋体" w:hAnsi="宋体" w:cs="宋体"/>
                <w:color w:val="000000"/>
                <w:kern w:val="0"/>
                <w:sz w:val="24"/>
              </w:rPr>
            </w:pPr>
            <w:r>
              <w:rPr>
                <w:rFonts w:hint="eastAsia" w:ascii="宋体" w:hAnsi="宋体" w:cs="宋体"/>
                <w:color w:val="000000"/>
                <w:kern w:val="0"/>
                <w:sz w:val="24"/>
              </w:rPr>
              <w:t>优倍冰淇淋(原味）</w:t>
            </w:r>
          </w:p>
        </w:tc>
        <w:tc>
          <w:tcPr>
            <w:tcW w:w="1950" w:type="dxa"/>
            <w:tcBorders>
              <w:top w:val="nil"/>
              <w:left w:val="nil"/>
              <w:bottom w:val="single" w:color="auto" w:sz="8" w:space="0"/>
              <w:right w:val="single" w:color="auto" w:sz="8" w:space="0"/>
            </w:tcBorders>
            <w:shd w:val="clear" w:color="auto" w:fill="auto"/>
            <w:noWrap/>
            <w:vAlign w:val="center"/>
          </w:tcPr>
          <w:p w14:paraId="5907456B">
            <w:pPr>
              <w:widowControl/>
              <w:adjustRightInd/>
              <w:jc w:val="center"/>
              <w:rPr>
                <w:rFonts w:ascii="宋体" w:hAnsi="宋体" w:cs="宋体"/>
                <w:color w:val="000000"/>
                <w:kern w:val="0"/>
                <w:sz w:val="24"/>
              </w:rPr>
            </w:pPr>
            <w:r>
              <w:rPr>
                <w:rFonts w:hint="eastAsia" w:ascii="宋体" w:hAnsi="宋体" w:cs="宋体"/>
                <w:color w:val="000000"/>
                <w:kern w:val="0"/>
                <w:sz w:val="24"/>
              </w:rPr>
              <w:t>90g*16/箱</w:t>
            </w:r>
          </w:p>
        </w:tc>
        <w:tc>
          <w:tcPr>
            <w:tcW w:w="1476" w:type="dxa"/>
            <w:tcBorders>
              <w:top w:val="nil"/>
              <w:left w:val="nil"/>
              <w:bottom w:val="single" w:color="auto" w:sz="8" w:space="0"/>
              <w:right w:val="single" w:color="auto" w:sz="8" w:space="0"/>
            </w:tcBorders>
            <w:shd w:val="clear" w:color="auto" w:fill="auto"/>
            <w:noWrap/>
            <w:vAlign w:val="center"/>
          </w:tcPr>
          <w:p w14:paraId="1B5AA7A8">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64E7AAB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31C3C7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925969C">
            <w:pPr>
              <w:widowControl/>
              <w:adjustRightInd/>
              <w:jc w:val="center"/>
              <w:rPr>
                <w:rFonts w:ascii="宋体" w:hAnsi="宋体" w:cs="宋体"/>
                <w:color w:val="000000"/>
                <w:kern w:val="0"/>
                <w:sz w:val="24"/>
              </w:rPr>
            </w:pPr>
            <w:r>
              <w:rPr>
                <w:rFonts w:hint="eastAsia" w:ascii="宋体" w:hAnsi="宋体" w:cs="宋体"/>
                <w:color w:val="000000"/>
                <w:kern w:val="0"/>
                <w:sz w:val="24"/>
              </w:rPr>
              <w:t>177</w:t>
            </w:r>
          </w:p>
        </w:tc>
        <w:tc>
          <w:tcPr>
            <w:tcW w:w="2910" w:type="dxa"/>
            <w:tcBorders>
              <w:top w:val="nil"/>
              <w:left w:val="nil"/>
              <w:bottom w:val="single" w:color="auto" w:sz="8" w:space="0"/>
              <w:right w:val="single" w:color="auto" w:sz="8" w:space="0"/>
            </w:tcBorders>
            <w:shd w:val="clear" w:color="auto" w:fill="auto"/>
            <w:noWrap/>
            <w:vAlign w:val="center"/>
          </w:tcPr>
          <w:p w14:paraId="56718878">
            <w:pPr>
              <w:widowControl/>
              <w:adjustRightInd/>
              <w:jc w:val="center"/>
              <w:rPr>
                <w:rFonts w:ascii="宋体" w:hAnsi="宋体" w:cs="宋体"/>
                <w:color w:val="000000"/>
                <w:kern w:val="0"/>
                <w:sz w:val="24"/>
              </w:rPr>
            </w:pPr>
            <w:r>
              <w:rPr>
                <w:rFonts w:hint="eastAsia" w:ascii="宋体" w:hAnsi="宋体" w:cs="宋体"/>
                <w:color w:val="000000"/>
                <w:kern w:val="0"/>
                <w:sz w:val="24"/>
              </w:rPr>
              <w:t>优倍冰淇淋（龙井茶）</w:t>
            </w:r>
          </w:p>
        </w:tc>
        <w:tc>
          <w:tcPr>
            <w:tcW w:w="1950" w:type="dxa"/>
            <w:tcBorders>
              <w:top w:val="nil"/>
              <w:left w:val="nil"/>
              <w:bottom w:val="single" w:color="auto" w:sz="8" w:space="0"/>
              <w:right w:val="single" w:color="auto" w:sz="8" w:space="0"/>
            </w:tcBorders>
            <w:shd w:val="clear" w:color="auto" w:fill="auto"/>
            <w:noWrap/>
            <w:vAlign w:val="center"/>
          </w:tcPr>
          <w:p w14:paraId="5667732C">
            <w:pPr>
              <w:widowControl/>
              <w:adjustRightInd/>
              <w:jc w:val="center"/>
              <w:rPr>
                <w:rFonts w:ascii="宋体" w:hAnsi="宋体" w:cs="宋体"/>
                <w:color w:val="000000"/>
                <w:kern w:val="0"/>
                <w:sz w:val="24"/>
              </w:rPr>
            </w:pPr>
            <w:r>
              <w:rPr>
                <w:rFonts w:hint="eastAsia" w:ascii="宋体" w:hAnsi="宋体" w:cs="宋体"/>
                <w:color w:val="000000"/>
                <w:kern w:val="0"/>
                <w:sz w:val="24"/>
              </w:rPr>
              <w:t>90g*16/箱</w:t>
            </w:r>
          </w:p>
        </w:tc>
        <w:tc>
          <w:tcPr>
            <w:tcW w:w="1476" w:type="dxa"/>
            <w:tcBorders>
              <w:top w:val="nil"/>
              <w:left w:val="nil"/>
              <w:bottom w:val="single" w:color="auto" w:sz="8" w:space="0"/>
              <w:right w:val="single" w:color="auto" w:sz="8" w:space="0"/>
            </w:tcBorders>
            <w:shd w:val="clear" w:color="auto" w:fill="auto"/>
            <w:noWrap/>
            <w:vAlign w:val="center"/>
          </w:tcPr>
          <w:p w14:paraId="7E2B0724">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1801377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6670DD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15DE4D0">
            <w:pPr>
              <w:widowControl/>
              <w:adjustRightInd/>
              <w:jc w:val="center"/>
              <w:rPr>
                <w:rFonts w:ascii="宋体" w:hAnsi="宋体" w:cs="宋体"/>
                <w:color w:val="000000"/>
                <w:kern w:val="0"/>
                <w:sz w:val="24"/>
              </w:rPr>
            </w:pPr>
            <w:r>
              <w:rPr>
                <w:rFonts w:hint="eastAsia" w:ascii="宋体" w:hAnsi="宋体" w:cs="宋体"/>
                <w:color w:val="000000"/>
                <w:kern w:val="0"/>
                <w:sz w:val="24"/>
              </w:rPr>
              <w:t>178</w:t>
            </w:r>
          </w:p>
        </w:tc>
        <w:tc>
          <w:tcPr>
            <w:tcW w:w="2910" w:type="dxa"/>
            <w:tcBorders>
              <w:top w:val="nil"/>
              <w:left w:val="nil"/>
              <w:bottom w:val="single" w:color="auto" w:sz="8" w:space="0"/>
              <w:right w:val="single" w:color="auto" w:sz="8" w:space="0"/>
            </w:tcBorders>
            <w:shd w:val="clear" w:color="auto" w:fill="auto"/>
            <w:noWrap/>
            <w:vAlign w:val="center"/>
          </w:tcPr>
          <w:p w14:paraId="1EE10D17">
            <w:pPr>
              <w:widowControl/>
              <w:adjustRightInd/>
              <w:jc w:val="center"/>
              <w:rPr>
                <w:rFonts w:ascii="宋体" w:hAnsi="宋体" w:cs="宋体"/>
                <w:color w:val="000000"/>
                <w:kern w:val="0"/>
                <w:sz w:val="24"/>
              </w:rPr>
            </w:pPr>
            <w:r>
              <w:rPr>
                <w:rFonts w:hint="eastAsia" w:ascii="宋体" w:hAnsi="宋体" w:cs="宋体"/>
                <w:color w:val="000000"/>
                <w:kern w:val="0"/>
                <w:sz w:val="24"/>
              </w:rPr>
              <w:t>大白兔蛋筒冰淇淋</w:t>
            </w:r>
          </w:p>
        </w:tc>
        <w:tc>
          <w:tcPr>
            <w:tcW w:w="1950" w:type="dxa"/>
            <w:tcBorders>
              <w:top w:val="nil"/>
              <w:left w:val="nil"/>
              <w:bottom w:val="single" w:color="auto" w:sz="8" w:space="0"/>
              <w:right w:val="single" w:color="auto" w:sz="8" w:space="0"/>
            </w:tcBorders>
            <w:shd w:val="clear" w:color="auto" w:fill="auto"/>
            <w:noWrap/>
            <w:vAlign w:val="center"/>
          </w:tcPr>
          <w:p w14:paraId="5A97E1E4">
            <w:pPr>
              <w:widowControl/>
              <w:adjustRightInd/>
              <w:jc w:val="center"/>
              <w:rPr>
                <w:rFonts w:ascii="宋体" w:hAnsi="宋体" w:cs="宋体"/>
                <w:color w:val="000000"/>
                <w:kern w:val="0"/>
                <w:sz w:val="24"/>
              </w:rPr>
            </w:pPr>
            <w:r>
              <w:rPr>
                <w:rFonts w:hint="eastAsia" w:ascii="宋体" w:hAnsi="宋体" w:cs="宋体"/>
                <w:color w:val="000000"/>
                <w:kern w:val="0"/>
                <w:sz w:val="24"/>
              </w:rPr>
              <w:t>70g*15/箱</w:t>
            </w:r>
          </w:p>
        </w:tc>
        <w:tc>
          <w:tcPr>
            <w:tcW w:w="1476" w:type="dxa"/>
            <w:tcBorders>
              <w:top w:val="nil"/>
              <w:left w:val="nil"/>
              <w:bottom w:val="single" w:color="auto" w:sz="8" w:space="0"/>
              <w:right w:val="single" w:color="auto" w:sz="8" w:space="0"/>
            </w:tcBorders>
            <w:shd w:val="clear" w:color="auto" w:fill="auto"/>
            <w:noWrap/>
            <w:vAlign w:val="center"/>
          </w:tcPr>
          <w:p w14:paraId="73B8CA7D">
            <w:pPr>
              <w:widowControl/>
              <w:adjustRightInd/>
              <w:jc w:val="center"/>
              <w:rPr>
                <w:rFonts w:ascii="宋体" w:hAnsi="宋体" w:cs="宋体"/>
                <w:color w:val="000000"/>
                <w:kern w:val="0"/>
                <w:sz w:val="24"/>
              </w:rPr>
            </w:pPr>
            <w:r>
              <w:rPr>
                <w:rFonts w:hint="eastAsia" w:ascii="宋体" w:hAnsi="宋体" w:cs="宋体"/>
                <w:color w:val="000000"/>
                <w:kern w:val="0"/>
                <w:sz w:val="24"/>
              </w:rPr>
              <w:t>5箱</w:t>
            </w:r>
          </w:p>
        </w:tc>
      </w:tr>
      <w:tr w14:paraId="195F589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10F121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9A02D05">
            <w:pPr>
              <w:widowControl/>
              <w:adjustRightInd/>
              <w:jc w:val="center"/>
              <w:rPr>
                <w:rFonts w:ascii="宋体" w:hAnsi="宋体" w:cs="宋体"/>
                <w:color w:val="000000"/>
                <w:kern w:val="0"/>
                <w:sz w:val="24"/>
              </w:rPr>
            </w:pPr>
            <w:r>
              <w:rPr>
                <w:rFonts w:hint="eastAsia" w:ascii="宋体" w:hAnsi="宋体" w:cs="宋体"/>
                <w:color w:val="000000"/>
                <w:kern w:val="0"/>
                <w:sz w:val="24"/>
              </w:rPr>
              <w:t>179</w:t>
            </w:r>
          </w:p>
        </w:tc>
        <w:tc>
          <w:tcPr>
            <w:tcW w:w="2910" w:type="dxa"/>
            <w:tcBorders>
              <w:top w:val="nil"/>
              <w:left w:val="nil"/>
              <w:bottom w:val="single" w:color="auto" w:sz="8" w:space="0"/>
              <w:right w:val="single" w:color="auto" w:sz="8" w:space="0"/>
            </w:tcBorders>
            <w:shd w:val="clear" w:color="auto" w:fill="auto"/>
            <w:noWrap/>
            <w:vAlign w:val="center"/>
          </w:tcPr>
          <w:p w14:paraId="4CB949BA">
            <w:pPr>
              <w:widowControl/>
              <w:adjustRightInd/>
              <w:jc w:val="center"/>
              <w:rPr>
                <w:rFonts w:ascii="宋体" w:hAnsi="宋体" w:cs="宋体"/>
                <w:color w:val="000000"/>
                <w:kern w:val="0"/>
                <w:sz w:val="24"/>
              </w:rPr>
            </w:pPr>
            <w:r>
              <w:rPr>
                <w:rFonts w:hint="eastAsia" w:ascii="宋体" w:hAnsi="宋体" w:cs="宋体"/>
                <w:color w:val="000000"/>
                <w:kern w:val="0"/>
                <w:sz w:val="24"/>
              </w:rPr>
              <w:t>奶提子冰淇淋</w:t>
            </w:r>
          </w:p>
        </w:tc>
        <w:tc>
          <w:tcPr>
            <w:tcW w:w="1950" w:type="dxa"/>
            <w:tcBorders>
              <w:top w:val="nil"/>
              <w:left w:val="nil"/>
              <w:bottom w:val="single" w:color="auto" w:sz="8" w:space="0"/>
              <w:right w:val="single" w:color="auto" w:sz="8" w:space="0"/>
            </w:tcBorders>
            <w:shd w:val="clear" w:color="auto" w:fill="auto"/>
            <w:noWrap/>
            <w:vAlign w:val="center"/>
          </w:tcPr>
          <w:p w14:paraId="4765BCA1">
            <w:pPr>
              <w:widowControl/>
              <w:adjustRightInd/>
              <w:jc w:val="center"/>
              <w:rPr>
                <w:rFonts w:ascii="宋体" w:hAnsi="宋体" w:cs="宋体"/>
                <w:color w:val="000000"/>
                <w:kern w:val="0"/>
                <w:sz w:val="24"/>
              </w:rPr>
            </w:pPr>
            <w:r>
              <w:rPr>
                <w:rFonts w:hint="eastAsia" w:ascii="宋体" w:hAnsi="宋体" w:cs="宋体"/>
                <w:color w:val="000000"/>
                <w:kern w:val="0"/>
                <w:sz w:val="24"/>
              </w:rPr>
              <w:t>70g*40/箱</w:t>
            </w:r>
          </w:p>
        </w:tc>
        <w:tc>
          <w:tcPr>
            <w:tcW w:w="1476" w:type="dxa"/>
            <w:tcBorders>
              <w:top w:val="nil"/>
              <w:left w:val="nil"/>
              <w:bottom w:val="single" w:color="auto" w:sz="8" w:space="0"/>
              <w:right w:val="single" w:color="auto" w:sz="8" w:space="0"/>
            </w:tcBorders>
            <w:shd w:val="clear" w:color="auto" w:fill="auto"/>
            <w:noWrap/>
            <w:vAlign w:val="center"/>
          </w:tcPr>
          <w:p w14:paraId="602C63F9">
            <w:pPr>
              <w:widowControl/>
              <w:adjustRightInd/>
              <w:jc w:val="center"/>
              <w:rPr>
                <w:rFonts w:ascii="宋体" w:hAnsi="宋体" w:cs="宋体"/>
                <w:color w:val="000000"/>
                <w:kern w:val="0"/>
                <w:sz w:val="24"/>
              </w:rPr>
            </w:pPr>
            <w:r>
              <w:rPr>
                <w:rFonts w:hint="eastAsia" w:ascii="宋体" w:hAnsi="宋体" w:cs="宋体"/>
                <w:color w:val="000000"/>
                <w:kern w:val="0"/>
                <w:sz w:val="24"/>
              </w:rPr>
              <w:t>12箱</w:t>
            </w:r>
          </w:p>
        </w:tc>
      </w:tr>
      <w:tr w14:paraId="7C6CBFB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0B6F31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3DDAE21">
            <w:pPr>
              <w:widowControl/>
              <w:adjustRightInd/>
              <w:jc w:val="center"/>
              <w:rPr>
                <w:rFonts w:ascii="宋体" w:hAnsi="宋体" w:cs="宋体"/>
                <w:color w:val="000000"/>
                <w:kern w:val="0"/>
                <w:sz w:val="24"/>
              </w:rPr>
            </w:pPr>
            <w:r>
              <w:rPr>
                <w:rFonts w:hint="eastAsia" w:ascii="宋体" w:hAnsi="宋体" w:cs="宋体"/>
                <w:color w:val="000000"/>
                <w:kern w:val="0"/>
                <w:sz w:val="24"/>
              </w:rPr>
              <w:t>180</w:t>
            </w:r>
          </w:p>
        </w:tc>
        <w:tc>
          <w:tcPr>
            <w:tcW w:w="2910" w:type="dxa"/>
            <w:tcBorders>
              <w:top w:val="nil"/>
              <w:left w:val="nil"/>
              <w:bottom w:val="single" w:color="auto" w:sz="8" w:space="0"/>
              <w:right w:val="single" w:color="auto" w:sz="8" w:space="0"/>
            </w:tcBorders>
            <w:shd w:val="clear" w:color="auto" w:fill="auto"/>
            <w:noWrap/>
            <w:vAlign w:val="center"/>
          </w:tcPr>
          <w:p w14:paraId="5F87C19F">
            <w:pPr>
              <w:widowControl/>
              <w:adjustRightInd/>
              <w:jc w:val="center"/>
              <w:rPr>
                <w:rFonts w:ascii="宋体" w:hAnsi="宋体" w:cs="宋体"/>
                <w:color w:val="000000"/>
                <w:kern w:val="0"/>
                <w:sz w:val="24"/>
              </w:rPr>
            </w:pPr>
            <w:r>
              <w:rPr>
                <w:rFonts w:hint="eastAsia" w:ascii="宋体" w:hAnsi="宋体" w:cs="宋体"/>
                <w:color w:val="000000"/>
                <w:kern w:val="0"/>
                <w:sz w:val="24"/>
              </w:rPr>
              <w:t>*红豆王冰淇淋</w:t>
            </w:r>
          </w:p>
        </w:tc>
        <w:tc>
          <w:tcPr>
            <w:tcW w:w="1950" w:type="dxa"/>
            <w:tcBorders>
              <w:top w:val="nil"/>
              <w:left w:val="nil"/>
              <w:bottom w:val="single" w:color="auto" w:sz="8" w:space="0"/>
              <w:right w:val="single" w:color="auto" w:sz="8" w:space="0"/>
            </w:tcBorders>
            <w:shd w:val="clear" w:color="auto" w:fill="auto"/>
            <w:noWrap/>
            <w:vAlign w:val="center"/>
          </w:tcPr>
          <w:p w14:paraId="1CF300B8">
            <w:pPr>
              <w:widowControl/>
              <w:adjustRightInd/>
              <w:jc w:val="center"/>
              <w:rPr>
                <w:rFonts w:ascii="宋体" w:hAnsi="宋体" w:cs="宋体"/>
                <w:color w:val="000000"/>
                <w:kern w:val="0"/>
                <w:sz w:val="24"/>
              </w:rPr>
            </w:pPr>
            <w:r>
              <w:rPr>
                <w:rFonts w:hint="eastAsia" w:ascii="宋体" w:hAnsi="宋体" w:cs="宋体"/>
                <w:color w:val="000000"/>
                <w:kern w:val="0"/>
                <w:sz w:val="24"/>
              </w:rPr>
              <w:t>75g*40/箱</w:t>
            </w:r>
          </w:p>
        </w:tc>
        <w:tc>
          <w:tcPr>
            <w:tcW w:w="1476" w:type="dxa"/>
            <w:tcBorders>
              <w:top w:val="nil"/>
              <w:left w:val="nil"/>
              <w:bottom w:val="single" w:color="auto" w:sz="8" w:space="0"/>
              <w:right w:val="single" w:color="auto" w:sz="8" w:space="0"/>
            </w:tcBorders>
            <w:shd w:val="clear" w:color="auto" w:fill="auto"/>
            <w:noWrap/>
            <w:vAlign w:val="center"/>
          </w:tcPr>
          <w:p w14:paraId="61499BC3">
            <w:pPr>
              <w:widowControl/>
              <w:adjustRightInd/>
              <w:jc w:val="center"/>
              <w:rPr>
                <w:rFonts w:ascii="宋体" w:hAnsi="宋体" w:cs="宋体"/>
                <w:color w:val="000000"/>
                <w:kern w:val="0"/>
                <w:sz w:val="24"/>
              </w:rPr>
            </w:pPr>
            <w:r>
              <w:rPr>
                <w:rFonts w:hint="eastAsia" w:ascii="宋体" w:hAnsi="宋体" w:cs="宋体"/>
                <w:color w:val="000000"/>
                <w:kern w:val="0"/>
                <w:sz w:val="24"/>
              </w:rPr>
              <w:t>12箱</w:t>
            </w:r>
          </w:p>
        </w:tc>
      </w:tr>
      <w:tr w14:paraId="074BD37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31A0C0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3C2409A">
            <w:pPr>
              <w:widowControl/>
              <w:adjustRightInd/>
              <w:jc w:val="center"/>
              <w:rPr>
                <w:rFonts w:ascii="宋体" w:hAnsi="宋体" w:cs="宋体"/>
                <w:color w:val="000000"/>
                <w:kern w:val="0"/>
                <w:sz w:val="24"/>
              </w:rPr>
            </w:pPr>
            <w:r>
              <w:rPr>
                <w:rFonts w:hint="eastAsia" w:ascii="宋体" w:hAnsi="宋体" w:cs="宋体"/>
                <w:color w:val="000000"/>
                <w:kern w:val="0"/>
                <w:sz w:val="24"/>
              </w:rPr>
              <w:t>181</w:t>
            </w:r>
          </w:p>
        </w:tc>
        <w:tc>
          <w:tcPr>
            <w:tcW w:w="2910" w:type="dxa"/>
            <w:tcBorders>
              <w:top w:val="nil"/>
              <w:left w:val="nil"/>
              <w:bottom w:val="single" w:color="auto" w:sz="8" w:space="0"/>
              <w:right w:val="single" w:color="auto" w:sz="8" w:space="0"/>
            </w:tcBorders>
            <w:shd w:val="clear" w:color="auto" w:fill="auto"/>
            <w:noWrap/>
            <w:vAlign w:val="center"/>
          </w:tcPr>
          <w:p w14:paraId="3A2F23CE">
            <w:pPr>
              <w:widowControl/>
              <w:adjustRightInd/>
              <w:jc w:val="center"/>
              <w:rPr>
                <w:rFonts w:ascii="宋体" w:hAnsi="宋体" w:cs="宋体"/>
                <w:color w:val="000000"/>
                <w:kern w:val="0"/>
                <w:sz w:val="24"/>
              </w:rPr>
            </w:pPr>
            <w:r>
              <w:rPr>
                <w:rFonts w:hint="eastAsia" w:ascii="宋体" w:hAnsi="宋体" w:cs="宋体"/>
                <w:color w:val="000000"/>
                <w:kern w:val="0"/>
                <w:sz w:val="24"/>
              </w:rPr>
              <w:t>奥雪奥巧（巧克力豆）</w:t>
            </w:r>
          </w:p>
        </w:tc>
        <w:tc>
          <w:tcPr>
            <w:tcW w:w="1950" w:type="dxa"/>
            <w:tcBorders>
              <w:top w:val="nil"/>
              <w:left w:val="nil"/>
              <w:bottom w:val="single" w:color="auto" w:sz="8" w:space="0"/>
              <w:right w:val="single" w:color="auto" w:sz="8" w:space="0"/>
            </w:tcBorders>
            <w:shd w:val="clear" w:color="auto" w:fill="auto"/>
            <w:noWrap/>
            <w:vAlign w:val="center"/>
          </w:tcPr>
          <w:p w14:paraId="2F53E6AF">
            <w:pPr>
              <w:widowControl/>
              <w:adjustRightInd/>
              <w:jc w:val="center"/>
              <w:rPr>
                <w:rFonts w:ascii="宋体" w:hAnsi="宋体" w:cs="宋体"/>
                <w:color w:val="000000"/>
                <w:kern w:val="0"/>
                <w:sz w:val="24"/>
              </w:rPr>
            </w:pPr>
            <w:r>
              <w:rPr>
                <w:rFonts w:hint="eastAsia" w:ascii="宋体" w:hAnsi="宋体" w:cs="宋体"/>
                <w:color w:val="000000"/>
                <w:kern w:val="0"/>
                <w:sz w:val="24"/>
              </w:rPr>
              <w:t>75g*24/箱</w:t>
            </w:r>
          </w:p>
        </w:tc>
        <w:tc>
          <w:tcPr>
            <w:tcW w:w="1476" w:type="dxa"/>
            <w:tcBorders>
              <w:top w:val="nil"/>
              <w:left w:val="nil"/>
              <w:bottom w:val="single" w:color="auto" w:sz="8" w:space="0"/>
              <w:right w:val="single" w:color="auto" w:sz="8" w:space="0"/>
            </w:tcBorders>
            <w:shd w:val="clear" w:color="auto" w:fill="auto"/>
            <w:noWrap/>
            <w:vAlign w:val="center"/>
          </w:tcPr>
          <w:p w14:paraId="4C9DFAFF">
            <w:pPr>
              <w:widowControl/>
              <w:adjustRightInd/>
              <w:jc w:val="center"/>
              <w:rPr>
                <w:rFonts w:ascii="宋体" w:hAnsi="宋体" w:cs="宋体"/>
                <w:color w:val="000000"/>
                <w:kern w:val="0"/>
                <w:sz w:val="24"/>
              </w:rPr>
            </w:pPr>
            <w:r>
              <w:rPr>
                <w:rFonts w:hint="eastAsia" w:ascii="宋体" w:hAnsi="宋体" w:cs="宋体"/>
                <w:color w:val="000000"/>
                <w:kern w:val="0"/>
                <w:sz w:val="24"/>
              </w:rPr>
              <w:t>5箱</w:t>
            </w:r>
          </w:p>
        </w:tc>
      </w:tr>
      <w:tr w14:paraId="3FEE295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4449885">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0E54026">
            <w:pPr>
              <w:widowControl/>
              <w:adjustRightInd/>
              <w:jc w:val="center"/>
              <w:rPr>
                <w:rFonts w:ascii="宋体" w:hAnsi="宋体" w:cs="宋体"/>
                <w:color w:val="000000"/>
                <w:kern w:val="0"/>
                <w:sz w:val="24"/>
              </w:rPr>
            </w:pPr>
            <w:r>
              <w:rPr>
                <w:rFonts w:hint="eastAsia" w:ascii="宋体" w:hAnsi="宋体" w:cs="宋体"/>
                <w:color w:val="000000"/>
                <w:kern w:val="0"/>
                <w:sz w:val="24"/>
              </w:rPr>
              <w:t>182</w:t>
            </w:r>
          </w:p>
        </w:tc>
        <w:tc>
          <w:tcPr>
            <w:tcW w:w="2910" w:type="dxa"/>
            <w:tcBorders>
              <w:top w:val="nil"/>
              <w:left w:val="nil"/>
              <w:bottom w:val="single" w:color="auto" w:sz="8" w:space="0"/>
              <w:right w:val="single" w:color="auto" w:sz="8" w:space="0"/>
            </w:tcBorders>
            <w:shd w:val="clear" w:color="auto" w:fill="auto"/>
            <w:noWrap/>
            <w:vAlign w:val="center"/>
          </w:tcPr>
          <w:p w14:paraId="13748CA3">
            <w:pPr>
              <w:widowControl/>
              <w:adjustRightInd/>
              <w:jc w:val="center"/>
              <w:rPr>
                <w:rFonts w:ascii="宋体" w:hAnsi="宋体" w:cs="宋体"/>
                <w:color w:val="000000"/>
                <w:kern w:val="0"/>
                <w:sz w:val="24"/>
              </w:rPr>
            </w:pPr>
            <w:r>
              <w:rPr>
                <w:rFonts w:hint="eastAsia" w:ascii="宋体" w:hAnsi="宋体" w:cs="宋体"/>
                <w:color w:val="000000"/>
                <w:kern w:val="0"/>
                <w:sz w:val="24"/>
              </w:rPr>
              <w:t>奥雪大蛋筒（榴莲味）</w:t>
            </w:r>
          </w:p>
        </w:tc>
        <w:tc>
          <w:tcPr>
            <w:tcW w:w="1950" w:type="dxa"/>
            <w:tcBorders>
              <w:top w:val="nil"/>
              <w:left w:val="nil"/>
              <w:bottom w:val="single" w:color="auto" w:sz="8" w:space="0"/>
              <w:right w:val="single" w:color="auto" w:sz="8" w:space="0"/>
            </w:tcBorders>
            <w:shd w:val="clear" w:color="auto" w:fill="auto"/>
            <w:noWrap/>
            <w:vAlign w:val="center"/>
          </w:tcPr>
          <w:p w14:paraId="53E55C95">
            <w:pPr>
              <w:widowControl/>
              <w:adjustRightInd/>
              <w:jc w:val="center"/>
              <w:rPr>
                <w:rFonts w:ascii="宋体" w:hAnsi="宋体" w:cs="宋体"/>
                <w:color w:val="000000"/>
                <w:kern w:val="0"/>
                <w:sz w:val="24"/>
              </w:rPr>
            </w:pPr>
            <w:r>
              <w:rPr>
                <w:rFonts w:hint="eastAsia" w:ascii="宋体" w:hAnsi="宋体" w:cs="宋体"/>
                <w:color w:val="000000"/>
                <w:kern w:val="0"/>
                <w:sz w:val="24"/>
              </w:rPr>
              <w:t>95g*20/箱</w:t>
            </w:r>
          </w:p>
        </w:tc>
        <w:tc>
          <w:tcPr>
            <w:tcW w:w="1476" w:type="dxa"/>
            <w:tcBorders>
              <w:top w:val="nil"/>
              <w:left w:val="nil"/>
              <w:bottom w:val="single" w:color="auto" w:sz="8" w:space="0"/>
              <w:right w:val="single" w:color="auto" w:sz="8" w:space="0"/>
            </w:tcBorders>
            <w:shd w:val="clear" w:color="auto" w:fill="auto"/>
            <w:noWrap/>
            <w:vAlign w:val="center"/>
          </w:tcPr>
          <w:p w14:paraId="3BB9132B">
            <w:pPr>
              <w:widowControl/>
              <w:adjustRightInd/>
              <w:jc w:val="center"/>
              <w:rPr>
                <w:rFonts w:ascii="宋体" w:hAnsi="宋体" w:cs="宋体"/>
                <w:color w:val="000000"/>
                <w:kern w:val="0"/>
                <w:sz w:val="24"/>
              </w:rPr>
            </w:pPr>
            <w:r>
              <w:rPr>
                <w:rFonts w:hint="eastAsia" w:ascii="宋体" w:hAnsi="宋体" w:cs="宋体"/>
                <w:color w:val="000000"/>
                <w:kern w:val="0"/>
                <w:sz w:val="24"/>
              </w:rPr>
              <w:t>5箱</w:t>
            </w:r>
          </w:p>
        </w:tc>
      </w:tr>
      <w:tr w14:paraId="3FBCEAE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77D0E9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549A3B8">
            <w:pPr>
              <w:widowControl/>
              <w:adjustRightInd/>
              <w:jc w:val="center"/>
              <w:rPr>
                <w:rFonts w:ascii="宋体" w:hAnsi="宋体" w:cs="宋体"/>
                <w:color w:val="000000"/>
                <w:kern w:val="0"/>
                <w:sz w:val="24"/>
              </w:rPr>
            </w:pPr>
            <w:r>
              <w:rPr>
                <w:rFonts w:hint="eastAsia" w:ascii="宋体" w:hAnsi="宋体" w:cs="宋体"/>
                <w:color w:val="000000"/>
                <w:kern w:val="0"/>
                <w:sz w:val="24"/>
              </w:rPr>
              <w:t>183</w:t>
            </w:r>
          </w:p>
        </w:tc>
        <w:tc>
          <w:tcPr>
            <w:tcW w:w="2910" w:type="dxa"/>
            <w:tcBorders>
              <w:top w:val="nil"/>
              <w:left w:val="nil"/>
              <w:bottom w:val="single" w:color="auto" w:sz="8" w:space="0"/>
              <w:right w:val="single" w:color="auto" w:sz="8" w:space="0"/>
            </w:tcBorders>
            <w:shd w:val="clear" w:color="auto" w:fill="auto"/>
            <w:noWrap/>
            <w:vAlign w:val="center"/>
          </w:tcPr>
          <w:p w14:paraId="38B84AD1">
            <w:pPr>
              <w:widowControl/>
              <w:adjustRightInd/>
              <w:jc w:val="center"/>
              <w:rPr>
                <w:rFonts w:ascii="宋体" w:hAnsi="宋体" w:cs="宋体"/>
                <w:color w:val="000000"/>
                <w:kern w:val="0"/>
                <w:sz w:val="24"/>
              </w:rPr>
            </w:pPr>
            <w:r>
              <w:rPr>
                <w:rFonts w:hint="eastAsia" w:ascii="宋体" w:hAnsi="宋体" w:cs="宋体"/>
                <w:color w:val="000000"/>
                <w:kern w:val="0"/>
                <w:sz w:val="24"/>
              </w:rPr>
              <w:t>奥雪大蛋筒（牛奶）</w:t>
            </w:r>
          </w:p>
        </w:tc>
        <w:tc>
          <w:tcPr>
            <w:tcW w:w="1950" w:type="dxa"/>
            <w:tcBorders>
              <w:top w:val="nil"/>
              <w:left w:val="nil"/>
              <w:bottom w:val="single" w:color="auto" w:sz="8" w:space="0"/>
              <w:right w:val="single" w:color="auto" w:sz="8" w:space="0"/>
            </w:tcBorders>
            <w:shd w:val="clear" w:color="auto" w:fill="auto"/>
            <w:noWrap/>
            <w:vAlign w:val="center"/>
          </w:tcPr>
          <w:p w14:paraId="68006546">
            <w:pPr>
              <w:widowControl/>
              <w:adjustRightInd/>
              <w:jc w:val="center"/>
              <w:rPr>
                <w:rFonts w:ascii="宋体" w:hAnsi="宋体" w:cs="宋体"/>
                <w:color w:val="000000"/>
                <w:kern w:val="0"/>
                <w:sz w:val="24"/>
              </w:rPr>
            </w:pPr>
            <w:r>
              <w:rPr>
                <w:rFonts w:hint="eastAsia" w:ascii="宋体" w:hAnsi="宋体" w:cs="宋体"/>
                <w:color w:val="000000"/>
                <w:kern w:val="0"/>
                <w:sz w:val="24"/>
              </w:rPr>
              <w:t>95g*20/箱</w:t>
            </w:r>
          </w:p>
        </w:tc>
        <w:tc>
          <w:tcPr>
            <w:tcW w:w="1476" w:type="dxa"/>
            <w:tcBorders>
              <w:top w:val="nil"/>
              <w:left w:val="nil"/>
              <w:bottom w:val="single" w:color="auto" w:sz="8" w:space="0"/>
              <w:right w:val="single" w:color="auto" w:sz="8" w:space="0"/>
            </w:tcBorders>
            <w:shd w:val="clear" w:color="auto" w:fill="auto"/>
            <w:noWrap/>
            <w:vAlign w:val="center"/>
          </w:tcPr>
          <w:p w14:paraId="0FFCD7AF">
            <w:pPr>
              <w:widowControl/>
              <w:adjustRightInd/>
              <w:jc w:val="center"/>
              <w:rPr>
                <w:rFonts w:ascii="宋体" w:hAnsi="宋体" w:cs="宋体"/>
                <w:color w:val="000000"/>
                <w:kern w:val="0"/>
                <w:sz w:val="24"/>
              </w:rPr>
            </w:pPr>
            <w:r>
              <w:rPr>
                <w:rFonts w:hint="eastAsia" w:ascii="宋体" w:hAnsi="宋体" w:cs="宋体"/>
                <w:color w:val="000000"/>
                <w:kern w:val="0"/>
                <w:sz w:val="24"/>
              </w:rPr>
              <w:t>5箱</w:t>
            </w:r>
          </w:p>
        </w:tc>
      </w:tr>
      <w:tr w14:paraId="4867E904">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4ADA5E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9C50412">
            <w:pPr>
              <w:widowControl/>
              <w:adjustRightInd/>
              <w:jc w:val="center"/>
              <w:rPr>
                <w:rFonts w:ascii="宋体" w:hAnsi="宋体" w:cs="宋体"/>
                <w:color w:val="000000"/>
                <w:kern w:val="0"/>
                <w:sz w:val="24"/>
              </w:rPr>
            </w:pPr>
            <w:r>
              <w:rPr>
                <w:rFonts w:hint="eastAsia" w:ascii="宋体" w:hAnsi="宋体" w:cs="宋体"/>
                <w:color w:val="000000"/>
                <w:kern w:val="0"/>
                <w:sz w:val="24"/>
              </w:rPr>
              <w:t>184</w:t>
            </w:r>
          </w:p>
        </w:tc>
        <w:tc>
          <w:tcPr>
            <w:tcW w:w="2910" w:type="dxa"/>
            <w:tcBorders>
              <w:top w:val="nil"/>
              <w:left w:val="nil"/>
              <w:bottom w:val="single" w:color="auto" w:sz="8" w:space="0"/>
              <w:right w:val="single" w:color="auto" w:sz="8" w:space="0"/>
            </w:tcBorders>
            <w:shd w:val="clear" w:color="auto" w:fill="auto"/>
            <w:noWrap/>
            <w:vAlign w:val="center"/>
          </w:tcPr>
          <w:p w14:paraId="464D80EC">
            <w:pPr>
              <w:widowControl/>
              <w:adjustRightInd/>
              <w:jc w:val="center"/>
              <w:rPr>
                <w:rFonts w:ascii="宋体" w:hAnsi="宋体" w:cs="宋体"/>
                <w:color w:val="000000"/>
                <w:kern w:val="0"/>
                <w:sz w:val="24"/>
              </w:rPr>
            </w:pPr>
            <w:r>
              <w:rPr>
                <w:rFonts w:hint="eastAsia" w:ascii="宋体" w:hAnsi="宋体" w:cs="宋体"/>
                <w:color w:val="000000"/>
                <w:kern w:val="0"/>
                <w:sz w:val="24"/>
              </w:rPr>
              <w:t>猫山王榴莲冰淇淋</w:t>
            </w:r>
          </w:p>
        </w:tc>
        <w:tc>
          <w:tcPr>
            <w:tcW w:w="1950" w:type="dxa"/>
            <w:tcBorders>
              <w:top w:val="nil"/>
              <w:left w:val="nil"/>
              <w:bottom w:val="single" w:color="auto" w:sz="8" w:space="0"/>
              <w:right w:val="single" w:color="auto" w:sz="8" w:space="0"/>
            </w:tcBorders>
            <w:shd w:val="clear" w:color="auto" w:fill="auto"/>
            <w:noWrap/>
            <w:vAlign w:val="center"/>
          </w:tcPr>
          <w:p w14:paraId="3241CB75">
            <w:pPr>
              <w:widowControl/>
              <w:adjustRightInd/>
              <w:jc w:val="center"/>
              <w:rPr>
                <w:rFonts w:ascii="宋体" w:hAnsi="宋体" w:cs="宋体"/>
                <w:color w:val="000000"/>
                <w:kern w:val="0"/>
                <w:sz w:val="24"/>
              </w:rPr>
            </w:pPr>
            <w:r>
              <w:rPr>
                <w:rFonts w:hint="eastAsia" w:ascii="宋体" w:hAnsi="宋体" w:cs="宋体"/>
                <w:color w:val="000000"/>
                <w:kern w:val="0"/>
                <w:sz w:val="24"/>
              </w:rPr>
              <w:t>70g*24/箱</w:t>
            </w:r>
          </w:p>
        </w:tc>
        <w:tc>
          <w:tcPr>
            <w:tcW w:w="1476" w:type="dxa"/>
            <w:tcBorders>
              <w:top w:val="nil"/>
              <w:left w:val="nil"/>
              <w:bottom w:val="single" w:color="auto" w:sz="8" w:space="0"/>
              <w:right w:val="single" w:color="auto" w:sz="8" w:space="0"/>
            </w:tcBorders>
            <w:shd w:val="clear" w:color="auto" w:fill="auto"/>
            <w:noWrap/>
            <w:vAlign w:val="center"/>
          </w:tcPr>
          <w:p w14:paraId="4ABBD778">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1660EAB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F4781F5">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5E33313">
            <w:pPr>
              <w:widowControl/>
              <w:adjustRightInd/>
              <w:jc w:val="center"/>
              <w:rPr>
                <w:rFonts w:ascii="宋体" w:hAnsi="宋体" w:cs="宋体"/>
                <w:color w:val="000000"/>
                <w:kern w:val="0"/>
                <w:sz w:val="24"/>
              </w:rPr>
            </w:pPr>
            <w:r>
              <w:rPr>
                <w:rFonts w:hint="eastAsia" w:ascii="宋体" w:hAnsi="宋体" w:cs="宋体"/>
                <w:color w:val="000000"/>
                <w:kern w:val="0"/>
                <w:sz w:val="24"/>
              </w:rPr>
              <w:t>185</w:t>
            </w:r>
          </w:p>
        </w:tc>
        <w:tc>
          <w:tcPr>
            <w:tcW w:w="2910" w:type="dxa"/>
            <w:tcBorders>
              <w:top w:val="nil"/>
              <w:left w:val="nil"/>
              <w:bottom w:val="single" w:color="auto" w:sz="8" w:space="0"/>
              <w:right w:val="single" w:color="auto" w:sz="8" w:space="0"/>
            </w:tcBorders>
            <w:shd w:val="clear" w:color="auto" w:fill="auto"/>
            <w:noWrap/>
            <w:vAlign w:val="center"/>
          </w:tcPr>
          <w:p w14:paraId="0DA27A28">
            <w:pPr>
              <w:widowControl/>
              <w:adjustRightInd/>
              <w:jc w:val="center"/>
              <w:rPr>
                <w:rFonts w:ascii="宋体" w:hAnsi="宋体" w:cs="宋体"/>
                <w:color w:val="000000"/>
                <w:kern w:val="0"/>
                <w:sz w:val="24"/>
              </w:rPr>
            </w:pPr>
            <w:r>
              <w:rPr>
                <w:rFonts w:hint="eastAsia" w:ascii="宋体" w:hAnsi="宋体" w:cs="宋体"/>
                <w:color w:val="000000"/>
                <w:kern w:val="0"/>
                <w:sz w:val="24"/>
              </w:rPr>
              <w:t>猫山王榴莲雪滋冰淇淋</w:t>
            </w:r>
          </w:p>
        </w:tc>
        <w:tc>
          <w:tcPr>
            <w:tcW w:w="1950" w:type="dxa"/>
            <w:tcBorders>
              <w:top w:val="nil"/>
              <w:left w:val="nil"/>
              <w:bottom w:val="single" w:color="auto" w:sz="8" w:space="0"/>
              <w:right w:val="single" w:color="auto" w:sz="8" w:space="0"/>
            </w:tcBorders>
            <w:shd w:val="clear" w:color="auto" w:fill="auto"/>
            <w:noWrap/>
            <w:vAlign w:val="center"/>
          </w:tcPr>
          <w:p w14:paraId="74BF3991">
            <w:pPr>
              <w:widowControl/>
              <w:adjustRightInd/>
              <w:jc w:val="center"/>
              <w:rPr>
                <w:rFonts w:ascii="宋体" w:hAnsi="宋体" w:cs="宋体"/>
                <w:color w:val="000000"/>
                <w:kern w:val="0"/>
                <w:sz w:val="24"/>
              </w:rPr>
            </w:pPr>
            <w:r>
              <w:rPr>
                <w:rFonts w:hint="eastAsia" w:ascii="宋体" w:hAnsi="宋体" w:cs="宋体"/>
                <w:color w:val="000000"/>
                <w:kern w:val="0"/>
                <w:sz w:val="24"/>
              </w:rPr>
              <w:t>40g*24/箱</w:t>
            </w:r>
          </w:p>
        </w:tc>
        <w:tc>
          <w:tcPr>
            <w:tcW w:w="1476" w:type="dxa"/>
            <w:tcBorders>
              <w:top w:val="nil"/>
              <w:left w:val="nil"/>
              <w:bottom w:val="single" w:color="auto" w:sz="8" w:space="0"/>
              <w:right w:val="single" w:color="auto" w:sz="8" w:space="0"/>
            </w:tcBorders>
            <w:shd w:val="clear" w:color="auto" w:fill="auto"/>
            <w:noWrap/>
            <w:vAlign w:val="center"/>
          </w:tcPr>
          <w:p w14:paraId="38996DAD">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38342E2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5C347D5">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65897D7">
            <w:pPr>
              <w:widowControl/>
              <w:adjustRightInd/>
              <w:jc w:val="center"/>
              <w:rPr>
                <w:rFonts w:ascii="宋体" w:hAnsi="宋体" w:cs="宋体"/>
                <w:color w:val="000000"/>
                <w:kern w:val="0"/>
                <w:sz w:val="24"/>
              </w:rPr>
            </w:pPr>
            <w:r>
              <w:rPr>
                <w:rFonts w:hint="eastAsia" w:ascii="宋体" w:hAnsi="宋体" w:cs="宋体"/>
                <w:color w:val="000000"/>
                <w:kern w:val="0"/>
                <w:sz w:val="24"/>
              </w:rPr>
              <w:t>186</w:t>
            </w:r>
          </w:p>
        </w:tc>
        <w:tc>
          <w:tcPr>
            <w:tcW w:w="2910" w:type="dxa"/>
            <w:tcBorders>
              <w:top w:val="nil"/>
              <w:left w:val="nil"/>
              <w:bottom w:val="single" w:color="auto" w:sz="8" w:space="0"/>
              <w:right w:val="single" w:color="auto" w:sz="8" w:space="0"/>
            </w:tcBorders>
            <w:shd w:val="clear" w:color="auto" w:fill="auto"/>
            <w:noWrap/>
            <w:vAlign w:val="center"/>
          </w:tcPr>
          <w:p w14:paraId="23A74166">
            <w:pPr>
              <w:widowControl/>
              <w:adjustRightInd/>
              <w:jc w:val="center"/>
              <w:rPr>
                <w:rFonts w:ascii="宋体" w:hAnsi="宋体" w:cs="宋体"/>
                <w:color w:val="000000"/>
                <w:kern w:val="0"/>
                <w:sz w:val="24"/>
              </w:rPr>
            </w:pPr>
            <w:r>
              <w:rPr>
                <w:rFonts w:hint="eastAsia" w:ascii="宋体" w:hAnsi="宋体" w:cs="宋体"/>
                <w:color w:val="000000"/>
                <w:kern w:val="0"/>
                <w:sz w:val="24"/>
              </w:rPr>
              <w:t>巧乐兹(巧脆棒）冰淇淋</w:t>
            </w:r>
          </w:p>
        </w:tc>
        <w:tc>
          <w:tcPr>
            <w:tcW w:w="1950" w:type="dxa"/>
            <w:tcBorders>
              <w:top w:val="nil"/>
              <w:left w:val="nil"/>
              <w:bottom w:val="single" w:color="auto" w:sz="8" w:space="0"/>
              <w:right w:val="single" w:color="auto" w:sz="8" w:space="0"/>
            </w:tcBorders>
            <w:shd w:val="clear" w:color="auto" w:fill="auto"/>
            <w:noWrap/>
            <w:vAlign w:val="center"/>
          </w:tcPr>
          <w:p w14:paraId="1AC5DA12">
            <w:pPr>
              <w:widowControl/>
              <w:adjustRightInd/>
              <w:jc w:val="center"/>
              <w:rPr>
                <w:rFonts w:ascii="宋体" w:hAnsi="宋体" w:cs="宋体"/>
                <w:color w:val="000000"/>
                <w:kern w:val="0"/>
                <w:sz w:val="24"/>
              </w:rPr>
            </w:pPr>
            <w:r>
              <w:rPr>
                <w:rFonts w:hint="eastAsia" w:ascii="宋体" w:hAnsi="宋体" w:cs="宋体"/>
                <w:color w:val="000000"/>
                <w:kern w:val="0"/>
                <w:sz w:val="24"/>
              </w:rPr>
              <w:t>75g*40/箱</w:t>
            </w:r>
          </w:p>
        </w:tc>
        <w:tc>
          <w:tcPr>
            <w:tcW w:w="1476" w:type="dxa"/>
            <w:tcBorders>
              <w:top w:val="nil"/>
              <w:left w:val="nil"/>
              <w:bottom w:val="single" w:color="auto" w:sz="8" w:space="0"/>
              <w:right w:val="single" w:color="auto" w:sz="8" w:space="0"/>
            </w:tcBorders>
            <w:shd w:val="clear" w:color="auto" w:fill="auto"/>
            <w:noWrap/>
            <w:vAlign w:val="center"/>
          </w:tcPr>
          <w:p w14:paraId="02867D7E">
            <w:pPr>
              <w:widowControl/>
              <w:adjustRightInd/>
              <w:jc w:val="center"/>
              <w:rPr>
                <w:rFonts w:ascii="宋体" w:hAnsi="宋体" w:cs="宋体"/>
                <w:color w:val="000000"/>
                <w:kern w:val="0"/>
                <w:sz w:val="24"/>
              </w:rPr>
            </w:pPr>
            <w:r>
              <w:rPr>
                <w:rFonts w:hint="eastAsia" w:ascii="宋体" w:hAnsi="宋体" w:cs="宋体"/>
                <w:color w:val="000000"/>
                <w:kern w:val="0"/>
                <w:sz w:val="24"/>
              </w:rPr>
              <w:t>12箱</w:t>
            </w:r>
          </w:p>
        </w:tc>
      </w:tr>
      <w:tr w14:paraId="3E7075D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C0CDD6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44A1482">
            <w:pPr>
              <w:widowControl/>
              <w:adjustRightInd/>
              <w:jc w:val="center"/>
              <w:rPr>
                <w:rFonts w:ascii="宋体" w:hAnsi="宋体" w:cs="宋体"/>
                <w:color w:val="000000"/>
                <w:kern w:val="0"/>
                <w:sz w:val="24"/>
              </w:rPr>
            </w:pPr>
            <w:r>
              <w:rPr>
                <w:rFonts w:hint="eastAsia" w:ascii="宋体" w:hAnsi="宋体" w:cs="宋体"/>
                <w:color w:val="000000"/>
                <w:kern w:val="0"/>
                <w:sz w:val="24"/>
              </w:rPr>
              <w:t>187</w:t>
            </w:r>
          </w:p>
        </w:tc>
        <w:tc>
          <w:tcPr>
            <w:tcW w:w="2910" w:type="dxa"/>
            <w:tcBorders>
              <w:top w:val="nil"/>
              <w:left w:val="nil"/>
              <w:bottom w:val="single" w:color="auto" w:sz="8" w:space="0"/>
              <w:right w:val="single" w:color="auto" w:sz="8" w:space="0"/>
            </w:tcBorders>
            <w:shd w:val="clear" w:color="auto" w:fill="auto"/>
            <w:noWrap/>
            <w:vAlign w:val="center"/>
          </w:tcPr>
          <w:p w14:paraId="037E1353">
            <w:pPr>
              <w:widowControl/>
              <w:adjustRightInd/>
              <w:jc w:val="center"/>
              <w:rPr>
                <w:rFonts w:ascii="宋体" w:hAnsi="宋体" w:cs="宋体"/>
                <w:color w:val="000000"/>
                <w:kern w:val="0"/>
                <w:sz w:val="24"/>
              </w:rPr>
            </w:pPr>
            <w:r>
              <w:rPr>
                <w:rFonts w:hint="eastAsia" w:ascii="宋体" w:hAnsi="宋体" w:cs="宋体"/>
                <w:color w:val="000000"/>
                <w:kern w:val="0"/>
                <w:sz w:val="24"/>
              </w:rPr>
              <w:t>蒙牛随变（25年）冰淇淋</w:t>
            </w:r>
          </w:p>
        </w:tc>
        <w:tc>
          <w:tcPr>
            <w:tcW w:w="1950" w:type="dxa"/>
            <w:tcBorders>
              <w:top w:val="nil"/>
              <w:left w:val="nil"/>
              <w:bottom w:val="single" w:color="auto" w:sz="8" w:space="0"/>
              <w:right w:val="single" w:color="auto" w:sz="8" w:space="0"/>
            </w:tcBorders>
            <w:shd w:val="clear" w:color="auto" w:fill="auto"/>
            <w:noWrap/>
            <w:vAlign w:val="center"/>
          </w:tcPr>
          <w:p w14:paraId="1A09060F">
            <w:pPr>
              <w:widowControl/>
              <w:adjustRightInd/>
              <w:jc w:val="center"/>
              <w:rPr>
                <w:rFonts w:ascii="宋体" w:hAnsi="宋体" w:cs="宋体"/>
                <w:color w:val="000000"/>
                <w:kern w:val="0"/>
                <w:sz w:val="24"/>
              </w:rPr>
            </w:pPr>
            <w:r>
              <w:rPr>
                <w:rFonts w:hint="eastAsia" w:ascii="宋体" w:hAnsi="宋体" w:cs="宋体"/>
                <w:color w:val="000000"/>
                <w:kern w:val="0"/>
                <w:sz w:val="24"/>
              </w:rPr>
              <w:t>75g*40/箱</w:t>
            </w:r>
          </w:p>
        </w:tc>
        <w:tc>
          <w:tcPr>
            <w:tcW w:w="1476" w:type="dxa"/>
            <w:tcBorders>
              <w:top w:val="nil"/>
              <w:left w:val="nil"/>
              <w:bottom w:val="single" w:color="auto" w:sz="8" w:space="0"/>
              <w:right w:val="single" w:color="auto" w:sz="8" w:space="0"/>
            </w:tcBorders>
            <w:shd w:val="clear" w:color="auto" w:fill="auto"/>
            <w:noWrap/>
            <w:vAlign w:val="center"/>
          </w:tcPr>
          <w:p w14:paraId="2D8A9E78">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4850652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21AA1D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A870D86">
            <w:pPr>
              <w:widowControl/>
              <w:adjustRightInd/>
              <w:jc w:val="center"/>
              <w:rPr>
                <w:rFonts w:ascii="宋体" w:hAnsi="宋体" w:cs="宋体"/>
                <w:color w:val="000000"/>
                <w:kern w:val="0"/>
                <w:sz w:val="24"/>
              </w:rPr>
            </w:pPr>
            <w:r>
              <w:rPr>
                <w:rFonts w:hint="eastAsia" w:ascii="宋体" w:hAnsi="宋体" w:cs="宋体"/>
                <w:color w:val="000000"/>
                <w:kern w:val="0"/>
                <w:sz w:val="24"/>
              </w:rPr>
              <w:t>188</w:t>
            </w:r>
          </w:p>
        </w:tc>
        <w:tc>
          <w:tcPr>
            <w:tcW w:w="2910" w:type="dxa"/>
            <w:tcBorders>
              <w:top w:val="nil"/>
              <w:left w:val="nil"/>
              <w:bottom w:val="single" w:color="auto" w:sz="8" w:space="0"/>
              <w:right w:val="single" w:color="auto" w:sz="8" w:space="0"/>
            </w:tcBorders>
            <w:shd w:val="clear" w:color="auto" w:fill="auto"/>
            <w:noWrap/>
            <w:vAlign w:val="center"/>
          </w:tcPr>
          <w:p w14:paraId="4245BA7A">
            <w:pPr>
              <w:widowControl/>
              <w:adjustRightInd/>
              <w:jc w:val="center"/>
              <w:rPr>
                <w:rFonts w:ascii="宋体" w:hAnsi="宋体" w:cs="宋体"/>
                <w:color w:val="000000"/>
                <w:kern w:val="0"/>
                <w:sz w:val="24"/>
              </w:rPr>
            </w:pPr>
            <w:r>
              <w:rPr>
                <w:rFonts w:hint="eastAsia" w:ascii="宋体" w:hAnsi="宋体" w:cs="宋体"/>
                <w:color w:val="000000"/>
                <w:kern w:val="0"/>
                <w:sz w:val="24"/>
              </w:rPr>
              <w:t>雪兹香草冰淇淋</w:t>
            </w:r>
          </w:p>
        </w:tc>
        <w:tc>
          <w:tcPr>
            <w:tcW w:w="1950" w:type="dxa"/>
            <w:tcBorders>
              <w:top w:val="nil"/>
              <w:left w:val="nil"/>
              <w:bottom w:val="single" w:color="auto" w:sz="8" w:space="0"/>
              <w:right w:val="single" w:color="auto" w:sz="8" w:space="0"/>
            </w:tcBorders>
            <w:shd w:val="clear" w:color="auto" w:fill="auto"/>
            <w:noWrap/>
            <w:vAlign w:val="center"/>
          </w:tcPr>
          <w:p w14:paraId="7AD121BD">
            <w:pPr>
              <w:widowControl/>
              <w:adjustRightInd/>
              <w:jc w:val="center"/>
              <w:rPr>
                <w:rFonts w:ascii="宋体" w:hAnsi="宋体" w:cs="宋体"/>
                <w:color w:val="000000"/>
                <w:kern w:val="0"/>
                <w:sz w:val="24"/>
              </w:rPr>
            </w:pPr>
            <w:r>
              <w:rPr>
                <w:rFonts w:hint="eastAsia" w:ascii="宋体" w:hAnsi="宋体" w:cs="宋体"/>
                <w:color w:val="000000"/>
                <w:kern w:val="0"/>
                <w:sz w:val="24"/>
              </w:rPr>
              <w:t>32g*40/箱</w:t>
            </w:r>
          </w:p>
        </w:tc>
        <w:tc>
          <w:tcPr>
            <w:tcW w:w="1476" w:type="dxa"/>
            <w:tcBorders>
              <w:top w:val="nil"/>
              <w:left w:val="nil"/>
              <w:bottom w:val="single" w:color="auto" w:sz="8" w:space="0"/>
              <w:right w:val="single" w:color="auto" w:sz="8" w:space="0"/>
            </w:tcBorders>
            <w:shd w:val="clear" w:color="auto" w:fill="auto"/>
            <w:noWrap/>
            <w:vAlign w:val="center"/>
          </w:tcPr>
          <w:p w14:paraId="60E497D6">
            <w:pPr>
              <w:widowControl/>
              <w:adjustRightInd/>
              <w:jc w:val="center"/>
              <w:rPr>
                <w:rFonts w:ascii="宋体" w:hAnsi="宋体" w:cs="宋体"/>
                <w:color w:val="000000"/>
                <w:kern w:val="0"/>
                <w:sz w:val="24"/>
              </w:rPr>
            </w:pPr>
            <w:r>
              <w:rPr>
                <w:rFonts w:hint="eastAsia" w:ascii="宋体" w:hAnsi="宋体" w:cs="宋体"/>
                <w:color w:val="000000"/>
                <w:kern w:val="0"/>
                <w:sz w:val="24"/>
              </w:rPr>
              <w:t>8箱</w:t>
            </w:r>
          </w:p>
        </w:tc>
      </w:tr>
      <w:tr w14:paraId="01EE075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DC7241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4A62FDB">
            <w:pPr>
              <w:widowControl/>
              <w:adjustRightInd/>
              <w:jc w:val="center"/>
              <w:rPr>
                <w:rFonts w:ascii="宋体" w:hAnsi="宋体" w:cs="宋体"/>
                <w:color w:val="000000"/>
                <w:kern w:val="0"/>
                <w:sz w:val="24"/>
              </w:rPr>
            </w:pPr>
            <w:r>
              <w:rPr>
                <w:rFonts w:hint="eastAsia" w:ascii="宋体" w:hAnsi="宋体" w:cs="宋体"/>
                <w:color w:val="000000"/>
                <w:kern w:val="0"/>
                <w:sz w:val="24"/>
              </w:rPr>
              <w:t>189</w:t>
            </w:r>
          </w:p>
        </w:tc>
        <w:tc>
          <w:tcPr>
            <w:tcW w:w="2910" w:type="dxa"/>
            <w:tcBorders>
              <w:top w:val="nil"/>
              <w:left w:val="nil"/>
              <w:bottom w:val="single" w:color="auto" w:sz="8" w:space="0"/>
              <w:right w:val="single" w:color="auto" w:sz="8" w:space="0"/>
            </w:tcBorders>
            <w:shd w:val="clear" w:color="auto" w:fill="auto"/>
            <w:noWrap/>
            <w:vAlign w:val="center"/>
          </w:tcPr>
          <w:p w14:paraId="7FA8A776">
            <w:pPr>
              <w:widowControl/>
              <w:adjustRightInd/>
              <w:jc w:val="center"/>
              <w:rPr>
                <w:rFonts w:ascii="宋体" w:hAnsi="宋体" w:cs="宋体"/>
                <w:color w:val="000000"/>
                <w:kern w:val="0"/>
                <w:sz w:val="24"/>
              </w:rPr>
            </w:pPr>
            <w:r>
              <w:rPr>
                <w:rFonts w:hint="eastAsia" w:ascii="宋体" w:hAnsi="宋体" w:cs="宋体"/>
                <w:color w:val="000000"/>
                <w:kern w:val="0"/>
                <w:sz w:val="24"/>
              </w:rPr>
              <w:t>阿华田黑巧炫脆冰淇淋</w:t>
            </w:r>
          </w:p>
        </w:tc>
        <w:tc>
          <w:tcPr>
            <w:tcW w:w="1950" w:type="dxa"/>
            <w:tcBorders>
              <w:top w:val="nil"/>
              <w:left w:val="nil"/>
              <w:bottom w:val="single" w:color="auto" w:sz="8" w:space="0"/>
              <w:right w:val="single" w:color="auto" w:sz="8" w:space="0"/>
            </w:tcBorders>
            <w:shd w:val="clear" w:color="auto" w:fill="auto"/>
            <w:noWrap/>
            <w:vAlign w:val="center"/>
          </w:tcPr>
          <w:p w14:paraId="54C2600A">
            <w:pPr>
              <w:widowControl/>
              <w:adjustRightInd/>
              <w:jc w:val="center"/>
              <w:rPr>
                <w:rFonts w:ascii="宋体" w:hAnsi="宋体" w:cs="宋体"/>
                <w:color w:val="000000"/>
                <w:kern w:val="0"/>
                <w:sz w:val="24"/>
              </w:rPr>
            </w:pPr>
            <w:r>
              <w:rPr>
                <w:rFonts w:hint="eastAsia" w:ascii="宋体" w:hAnsi="宋体" w:cs="宋体"/>
                <w:color w:val="000000"/>
                <w:kern w:val="0"/>
                <w:sz w:val="24"/>
              </w:rPr>
              <w:t>65g*24/箱</w:t>
            </w:r>
          </w:p>
        </w:tc>
        <w:tc>
          <w:tcPr>
            <w:tcW w:w="1476" w:type="dxa"/>
            <w:tcBorders>
              <w:top w:val="nil"/>
              <w:left w:val="nil"/>
              <w:bottom w:val="single" w:color="auto" w:sz="8" w:space="0"/>
              <w:right w:val="single" w:color="auto" w:sz="8" w:space="0"/>
            </w:tcBorders>
            <w:shd w:val="clear" w:color="auto" w:fill="auto"/>
            <w:noWrap/>
            <w:vAlign w:val="center"/>
          </w:tcPr>
          <w:p w14:paraId="63102DD3">
            <w:pPr>
              <w:widowControl/>
              <w:adjustRightInd/>
              <w:jc w:val="center"/>
              <w:rPr>
                <w:rFonts w:ascii="宋体" w:hAnsi="宋体" w:cs="宋体"/>
                <w:color w:val="000000"/>
                <w:kern w:val="0"/>
                <w:sz w:val="24"/>
              </w:rPr>
            </w:pPr>
            <w:r>
              <w:rPr>
                <w:rFonts w:hint="eastAsia" w:ascii="宋体" w:hAnsi="宋体" w:cs="宋体"/>
                <w:color w:val="000000"/>
                <w:kern w:val="0"/>
                <w:sz w:val="24"/>
              </w:rPr>
              <w:t>12箱</w:t>
            </w:r>
          </w:p>
        </w:tc>
      </w:tr>
      <w:tr w14:paraId="025CAE6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09FC58E">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84A3AEC">
            <w:pPr>
              <w:widowControl/>
              <w:adjustRightInd/>
              <w:jc w:val="center"/>
              <w:rPr>
                <w:rFonts w:ascii="宋体" w:hAnsi="宋体" w:cs="宋体"/>
                <w:color w:val="000000"/>
                <w:kern w:val="0"/>
                <w:sz w:val="24"/>
              </w:rPr>
            </w:pPr>
            <w:r>
              <w:rPr>
                <w:rFonts w:hint="eastAsia" w:ascii="宋体" w:hAnsi="宋体" w:cs="宋体"/>
                <w:color w:val="000000"/>
                <w:kern w:val="0"/>
                <w:sz w:val="24"/>
              </w:rPr>
              <w:t>190</w:t>
            </w:r>
          </w:p>
        </w:tc>
        <w:tc>
          <w:tcPr>
            <w:tcW w:w="2910" w:type="dxa"/>
            <w:tcBorders>
              <w:top w:val="nil"/>
              <w:left w:val="nil"/>
              <w:bottom w:val="single" w:color="auto" w:sz="8" w:space="0"/>
              <w:right w:val="single" w:color="auto" w:sz="8" w:space="0"/>
            </w:tcBorders>
            <w:shd w:val="clear" w:color="auto" w:fill="auto"/>
            <w:noWrap/>
            <w:vAlign w:val="center"/>
          </w:tcPr>
          <w:p w14:paraId="4AC3B0F2">
            <w:pPr>
              <w:widowControl/>
              <w:adjustRightInd/>
              <w:jc w:val="center"/>
              <w:rPr>
                <w:rFonts w:ascii="宋体" w:hAnsi="宋体" w:cs="宋体"/>
                <w:color w:val="000000"/>
                <w:kern w:val="0"/>
                <w:sz w:val="24"/>
              </w:rPr>
            </w:pPr>
            <w:r>
              <w:rPr>
                <w:rFonts w:hint="eastAsia" w:ascii="宋体" w:hAnsi="宋体" w:cs="宋体"/>
                <w:color w:val="000000"/>
                <w:kern w:val="0"/>
                <w:sz w:val="24"/>
              </w:rPr>
              <w:t>和路雪梦龙（卡布奇诺）</w:t>
            </w:r>
          </w:p>
        </w:tc>
        <w:tc>
          <w:tcPr>
            <w:tcW w:w="1950" w:type="dxa"/>
            <w:tcBorders>
              <w:top w:val="nil"/>
              <w:left w:val="nil"/>
              <w:bottom w:val="single" w:color="auto" w:sz="8" w:space="0"/>
              <w:right w:val="single" w:color="auto" w:sz="8" w:space="0"/>
            </w:tcBorders>
            <w:shd w:val="clear" w:color="auto" w:fill="auto"/>
            <w:noWrap/>
            <w:vAlign w:val="center"/>
          </w:tcPr>
          <w:p w14:paraId="6E089BEA">
            <w:pPr>
              <w:widowControl/>
              <w:adjustRightInd/>
              <w:jc w:val="center"/>
              <w:rPr>
                <w:rFonts w:ascii="宋体" w:hAnsi="宋体" w:cs="宋体"/>
                <w:color w:val="000000"/>
                <w:kern w:val="0"/>
                <w:sz w:val="24"/>
              </w:rPr>
            </w:pPr>
            <w:r>
              <w:rPr>
                <w:rFonts w:hint="eastAsia" w:ascii="宋体" w:hAnsi="宋体" w:cs="宋体"/>
                <w:color w:val="000000"/>
                <w:kern w:val="0"/>
                <w:sz w:val="24"/>
              </w:rPr>
              <w:t>64g*24/箱</w:t>
            </w:r>
          </w:p>
        </w:tc>
        <w:tc>
          <w:tcPr>
            <w:tcW w:w="1476" w:type="dxa"/>
            <w:tcBorders>
              <w:top w:val="nil"/>
              <w:left w:val="nil"/>
              <w:bottom w:val="single" w:color="auto" w:sz="8" w:space="0"/>
              <w:right w:val="single" w:color="auto" w:sz="8" w:space="0"/>
            </w:tcBorders>
            <w:shd w:val="clear" w:color="auto" w:fill="auto"/>
            <w:noWrap/>
            <w:vAlign w:val="center"/>
          </w:tcPr>
          <w:p w14:paraId="2DB11251">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7B07CA5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27386DC">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9D0127E">
            <w:pPr>
              <w:widowControl/>
              <w:adjustRightInd/>
              <w:jc w:val="center"/>
              <w:rPr>
                <w:rFonts w:ascii="宋体" w:hAnsi="宋体" w:cs="宋体"/>
                <w:color w:val="000000"/>
                <w:kern w:val="0"/>
                <w:sz w:val="24"/>
              </w:rPr>
            </w:pPr>
            <w:r>
              <w:rPr>
                <w:rFonts w:hint="eastAsia" w:ascii="宋体" w:hAnsi="宋体" w:cs="宋体"/>
                <w:color w:val="000000"/>
                <w:kern w:val="0"/>
                <w:sz w:val="24"/>
              </w:rPr>
              <w:t>191</w:t>
            </w:r>
          </w:p>
        </w:tc>
        <w:tc>
          <w:tcPr>
            <w:tcW w:w="2910" w:type="dxa"/>
            <w:tcBorders>
              <w:top w:val="nil"/>
              <w:left w:val="nil"/>
              <w:bottom w:val="single" w:color="auto" w:sz="8" w:space="0"/>
              <w:right w:val="single" w:color="auto" w:sz="8" w:space="0"/>
            </w:tcBorders>
            <w:shd w:val="clear" w:color="auto" w:fill="auto"/>
            <w:noWrap/>
            <w:vAlign w:val="center"/>
          </w:tcPr>
          <w:p w14:paraId="727F0DEC">
            <w:pPr>
              <w:widowControl/>
              <w:adjustRightInd/>
              <w:jc w:val="center"/>
              <w:rPr>
                <w:rFonts w:ascii="宋体" w:hAnsi="宋体" w:cs="宋体"/>
                <w:color w:val="000000"/>
                <w:kern w:val="0"/>
                <w:sz w:val="24"/>
              </w:rPr>
            </w:pPr>
            <w:r>
              <w:rPr>
                <w:rFonts w:hint="eastAsia" w:ascii="宋体" w:hAnsi="宋体" w:cs="宋体"/>
                <w:color w:val="000000"/>
                <w:kern w:val="0"/>
                <w:sz w:val="24"/>
              </w:rPr>
              <w:t>宾格瑞能量棒（香蕉）</w:t>
            </w:r>
          </w:p>
        </w:tc>
        <w:tc>
          <w:tcPr>
            <w:tcW w:w="1950" w:type="dxa"/>
            <w:tcBorders>
              <w:top w:val="nil"/>
              <w:left w:val="nil"/>
              <w:bottom w:val="single" w:color="auto" w:sz="8" w:space="0"/>
              <w:right w:val="single" w:color="auto" w:sz="8" w:space="0"/>
            </w:tcBorders>
            <w:shd w:val="clear" w:color="auto" w:fill="auto"/>
            <w:noWrap/>
            <w:vAlign w:val="center"/>
          </w:tcPr>
          <w:p w14:paraId="0A09FE85">
            <w:pPr>
              <w:widowControl/>
              <w:adjustRightInd/>
              <w:jc w:val="center"/>
              <w:rPr>
                <w:rFonts w:ascii="宋体" w:hAnsi="宋体" w:cs="宋体"/>
                <w:color w:val="000000"/>
                <w:kern w:val="0"/>
                <w:sz w:val="24"/>
              </w:rPr>
            </w:pPr>
            <w:r>
              <w:rPr>
                <w:rFonts w:hint="eastAsia" w:ascii="宋体" w:hAnsi="宋体" w:cs="宋体"/>
                <w:color w:val="000000"/>
                <w:kern w:val="0"/>
                <w:sz w:val="24"/>
              </w:rPr>
              <w:t>130g*24/箱</w:t>
            </w:r>
          </w:p>
        </w:tc>
        <w:tc>
          <w:tcPr>
            <w:tcW w:w="1476" w:type="dxa"/>
            <w:tcBorders>
              <w:top w:val="nil"/>
              <w:left w:val="nil"/>
              <w:bottom w:val="single" w:color="auto" w:sz="8" w:space="0"/>
              <w:right w:val="single" w:color="auto" w:sz="8" w:space="0"/>
            </w:tcBorders>
            <w:shd w:val="clear" w:color="auto" w:fill="auto"/>
            <w:noWrap/>
            <w:vAlign w:val="center"/>
          </w:tcPr>
          <w:p w14:paraId="1DE8EBE5">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4118D00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09E643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5B4AE94">
            <w:pPr>
              <w:widowControl/>
              <w:adjustRightInd/>
              <w:jc w:val="center"/>
              <w:rPr>
                <w:rFonts w:ascii="宋体" w:hAnsi="宋体" w:cs="宋体"/>
                <w:color w:val="000000"/>
                <w:kern w:val="0"/>
                <w:sz w:val="24"/>
              </w:rPr>
            </w:pPr>
            <w:r>
              <w:rPr>
                <w:rFonts w:hint="eastAsia" w:ascii="宋体" w:hAnsi="宋体" w:cs="宋体"/>
                <w:color w:val="000000"/>
                <w:kern w:val="0"/>
                <w:sz w:val="24"/>
              </w:rPr>
              <w:t>192</w:t>
            </w:r>
          </w:p>
        </w:tc>
        <w:tc>
          <w:tcPr>
            <w:tcW w:w="2910" w:type="dxa"/>
            <w:tcBorders>
              <w:top w:val="nil"/>
              <w:left w:val="nil"/>
              <w:bottom w:val="single" w:color="auto" w:sz="8" w:space="0"/>
              <w:right w:val="single" w:color="auto" w:sz="8" w:space="0"/>
            </w:tcBorders>
            <w:shd w:val="clear" w:color="auto" w:fill="auto"/>
            <w:noWrap/>
            <w:vAlign w:val="center"/>
          </w:tcPr>
          <w:p w14:paraId="6DCAF05B">
            <w:pPr>
              <w:widowControl/>
              <w:adjustRightInd/>
              <w:jc w:val="center"/>
              <w:rPr>
                <w:rFonts w:ascii="宋体" w:hAnsi="宋体" w:cs="宋体"/>
                <w:color w:val="000000"/>
                <w:kern w:val="0"/>
                <w:sz w:val="24"/>
              </w:rPr>
            </w:pPr>
            <w:r>
              <w:rPr>
                <w:rFonts w:hint="eastAsia" w:ascii="宋体" w:hAnsi="宋体" w:cs="宋体"/>
                <w:color w:val="000000"/>
                <w:kern w:val="0"/>
                <w:sz w:val="24"/>
              </w:rPr>
              <w:t>*香草冰淇淋</w:t>
            </w:r>
          </w:p>
        </w:tc>
        <w:tc>
          <w:tcPr>
            <w:tcW w:w="1950" w:type="dxa"/>
            <w:tcBorders>
              <w:top w:val="nil"/>
              <w:left w:val="nil"/>
              <w:bottom w:val="single" w:color="auto" w:sz="8" w:space="0"/>
              <w:right w:val="single" w:color="auto" w:sz="8" w:space="0"/>
            </w:tcBorders>
            <w:shd w:val="clear" w:color="auto" w:fill="auto"/>
            <w:noWrap/>
            <w:vAlign w:val="center"/>
          </w:tcPr>
          <w:p w14:paraId="5B9EB6C5">
            <w:pPr>
              <w:widowControl/>
              <w:adjustRightInd/>
              <w:jc w:val="center"/>
              <w:rPr>
                <w:rFonts w:ascii="宋体" w:hAnsi="宋体" w:cs="宋体"/>
                <w:color w:val="000000"/>
                <w:kern w:val="0"/>
                <w:sz w:val="24"/>
              </w:rPr>
            </w:pPr>
            <w:r>
              <w:rPr>
                <w:rFonts w:hint="eastAsia" w:ascii="宋体" w:hAnsi="宋体" w:cs="宋体"/>
                <w:color w:val="000000"/>
                <w:kern w:val="0"/>
                <w:sz w:val="24"/>
              </w:rPr>
              <w:t>90g*24/箱</w:t>
            </w:r>
          </w:p>
        </w:tc>
        <w:tc>
          <w:tcPr>
            <w:tcW w:w="1476" w:type="dxa"/>
            <w:tcBorders>
              <w:top w:val="nil"/>
              <w:left w:val="nil"/>
              <w:bottom w:val="single" w:color="auto" w:sz="8" w:space="0"/>
              <w:right w:val="single" w:color="auto" w:sz="8" w:space="0"/>
            </w:tcBorders>
            <w:shd w:val="clear" w:color="auto" w:fill="auto"/>
            <w:noWrap/>
            <w:vAlign w:val="center"/>
          </w:tcPr>
          <w:p w14:paraId="307D1B76">
            <w:pPr>
              <w:widowControl/>
              <w:adjustRightInd/>
              <w:jc w:val="center"/>
              <w:rPr>
                <w:rFonts w:ascii="宋体" w:hAnsi="宋体" w:cs="宋体"/>
                <w:color w:val="000000"/>
                <w:kern w:val="0"/>
                <w:sz w:val="24"/>
              </w:rPr>
            </w:pPr>
            <w:r>
              <w:rPr>
                <w:rFonts w:hint="eastAsia" w:ascii="宋体" w:hAnsi="宋体" w:cs="宋体"/>
                <w:color w:val="000000"/>
                <w:kern w:val="0"/>
                <w:sz w:val="24"/>
              </w:rPr>
              <w:t>12箱</w:t>
            </w:r>
          </w:p>
        </w:tc>
      </w:tr>
      <w:tr w14:paraId="35E62CD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EC6C21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111D68A">
            <w:pPr>
              <w:widowControl/>
              <w:adjustRightInd/>
              <w:jc w:val="center"/>
              <w:rPr>
                <w:rFonts w:ascii="宋体" w:hAnsi="宋体" w:cs="宋体"/>
                <w:color w:val="000000"/>
                <w:kern w:val="0"/>
                <w:sz w:val="24"/>
              </w:rPr>
            </w:pPr>
            <w:r>
              <w:rPr>
                <w:rFonts w:hint="eastAsia" w:ascii="宋体" w:hAnsi="宋体" w:cs="宋体"/>
                <w:color w:val="000000"/>
                <w:kern w:val="0"/>
                <w:sz w:val="24"/>
              </w:rPr>
              <w:t>193</w:t>
            </w:r>
          </w:p>
        </w:tc>
        <w:tc>
          <w:tcPr>
            <w:tcW w:w="2910" w:type="dxa"/>
            <w:tcBorders>
              <w:top w:val="nil"/>
              <w:left w:val="nil"/>
              <w:bottom w:val="single" w:color="auto" w:sz="8" w:space="0"/>
              <w:right w:val="single" w:color="auto" w:sz="8" w:space="0"/>
            </w:tcBorders>
            <w:shd w:val="clear" w:color="auto" w:fill="auto"/>
            <w:noWrap/>
            <w:vAlign w:val="center"/>
          </w:tcPr>
          <w:p w14:paraId="61C33908">
            <w:pPr>
              <w:widowControl/>
              <w:adjustRightInd/>
              <w:jc w:val="center"/>
              <w:rPr>
                <w:rFonts w:ascii="宋体" w:hAnsi="宋体" w:cs="宋体"/>
                <w:color w:val="000000"/>
                <w:kern w:val="0"/>
                <w:sz w:val="24"/>
              </w:rPr>
            </w:pPr>
            <w:r>
              <w:rPr>
                <w:rFonts w:hint="eastAsia" w:ascii="宋体" w:hAnsi="宋体" w:cs="宋体"/>
                <w:color w:val="000000"/>
                <w:kern w:val="0"/>
                <w:sz w:val="24"/>
              </w:rPr>
              <w:t>巧克力冰淇淋</w:t>
            </w:r>
          </w:p>
        </w:tc>
        <w:tc>
          <w:tcPr>
            <w:tcW w:w="1950" w:type="dxa"/>
            <w:tcBorders>
              <w:top w:val="nil"/>
              <w:left w:val="nil"/>
              <w:bottom w:val="single" w:color="auto" w:sz="8" w:space="0"/>
              <w:right w:val="single" w:color="auto" w:sz="8" w:space="0"/>
            </w:tcBorders>
            <w:shd w:val="clear" w:color="auto" w:fill="auto"/>
            <w:noWrap/>
            <w:vAlign w:val="center"/>
          </w:tcPr>
          <w:p w14:paraId="58704A3C">
            <w:pPr>
              <w:widowControl/>
              <w:adjustRightInd/>
              <w:jc w:val="center"/>
              <w:rPr>
                <w:rFonts w:ascii="宋体" w:hAnsi="宋体" w:cs="宋体"/>
                <w:color w:val="000000"/>
                <w:kern w:val="0"/>
                <w:sz w:val="24"/>
              </w:rPr>
            </w:pPr>
            <w:r>
              <w:rPr>
                <w:rFonts w:hint="eastAsia" w:ascii="宋体" w:hAnsi="宋体" w:cs="宋体"/>
                <w:color w:val="000000"/>
                <w:kern w:val="0"/>
                <w:sz w:val="24"/>
              </w:rPr>
              <w:t>90g*24/箱</w:t>
            </w:r>
          </w:p>
        </w:tc>
        <w:tc>
          <w:tcPr>
            <w:tcW w:w="1476" w:type="dxa"/>
            <w:tcBorders>
              <w:top w:val="nil"/>
              <w:left w:val="nil"/>
              <w:bottom w:val="single" w:color="auto" w:sz="8" w:space="0"/>
              <w:right w:val="single" w:color="auto" w:sz="8" w:space="0"/>
            </w:tcBorders>
            <w:shd w:val="clear" w:color="auto" w:fill="auto"/>
            <w:noWrap/>
            <w:vAlign w:val="center"/>
          </w:tcPr>
          <w:p w14:paraId="597B178D">
            <w:pPr>
              <w:widowControl/>
              <w:adjustRightInd/>
              <w:jc w:val="center"/>
              <w:rPr>
                <w:rFonts w:ascii="宋体" w:hAnsi="宋体" w:cs="宋体"/>
                <w:color w:val="000000"/>
                <w:kern w:val="0"/>
                <w:sz w:val="24"/>
              </w:rPr>
            </w:pPr>
            <w:r>
              <w:rPr>
                <w:rFonts w:hint="eastAsia" w:ascii="宋体" w:hAnsi="宋体" w:cs="宋体"/>
                <w:color w:val="000000"/>
                <w:kern w:val="0"/>
                <w:sz w:val="24"/>
              </w:rPr>
              <w:t>12箱</w:t>
            </w:r>
          </w:p>
        </w:tc>
      </w:tr>
      <w:tr w14:paraId="69BB751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F3E4EC1">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方便食品类</w:t>
            </w:r>
          </w:p>
        </w:tc>
        <w:tc>
          <w:tcPr>
            <w:tcW w:w="512" w:type="dxa"/>
            <w:tcBorders>
              <w:top w:val="nil"/>
              <w:left w:val="nil"/>
              <w:bottom w:val="single" w:color="auto" w:sz="8" w:space="0"/>
              <w:right w:val="single" w:color="auto" w:sz="8" w:space="0"/>
            </w:tcBorders>
            <w:shd w:val="clear" w:color="auto" w:fill="auto"/>
            <w:noWrap/>
            <w:vAlign w:val="center"/>
          </w:tcPr>
          <w:p w14:paraId="5C8ACA2D">
            <w:pPr>
              <w:widowControl/>
              <w:adjustRightInd/>
              <w:jc w:val="center"/>
              <w:rPr>
                <w:rFonts w:ascii="宋体" w:hAnsi="宋体" w:cs="宋体"/>
                <w:color w:val="000000"/>
                <w:kern w:val="0"/>
                <w:sz w:val="24"/>
              </w:rPr>
            </w:pPr>
            <w:r>
              <w:rPr>
                <w:rFonts w:hint="eastAsia" w:ascii="宋体" w:hAnsi="宋体" w:cs="宋体"/>
                <w:color w:val="000000"/>
                <w:kern w:val="0"/>
                <w:sz w:val="24"/>
              </w:rPr>
              <w:t>194</w:t>
            </w:r>
          </w:p>
        </w:tc>
        <w:tc>
          <w:tcPr>
            <w:tcW w:w="2910" w:type="dxa"/>
            <w:tcBorders>
              <w:top w:val="nil"/>
              <w:left w:val="nil"/>
              <w:bottom w:val="single" w:color="auto" w:sz="8" w:space="0"/>
              <w:right w:val="single" w:color="auto" w:sz="8" w:space="0"/>
            </w:tcBorders>
            <w:shd w:val="clear" w:color="auto" w:fill="auto"/>
            <w:noWrap/>
            <w:vAlign w:val="center"/>
          </w:tcPr>
          <w:p w14:paraId="11714642">
            <w:pPr>
              <w:widowControl/>
              <w:adjustRightInd/>
              <w:jc w:val="center"/>
              <w:rPr>
                <w:rFonts w:ascii="宋体" w:hAnsi="宋体" w:cs="宋体"/>
                <w:color w:val="000000"/>
                <w:kern w:val="0"/>
                <w:sz w:val="24"/>
              </w:rPr>
            </w:pPr>
            <w:r>
              <w:rPr>
                <w:rFonts w:hint="eastAsia" w:ascii="宋体" w:hAnsi="宋体" w:cs="宋体"/>
                <w:color w:val="000000"/>
                <w:kern w:val="0"/>
                <w:sz w:val="24"/>
              </w:rPr>
              <w:t>*方便面</w:t>
            </w:r>
          </w:p>
        </w:tc>
        <w:tc>
          <w:tcPr>
            <w:tcW w:w="1950" w:type="dxa"/>
            <w:tcBorders>
              <w:top w:val="nil"/>
              <w:left w:val="nil"/>
              <w:bottom w:val="single" w:color="auto" w:sz="8" w:space="0"/>
              <w:right w:val="single" w:color="auto" w:sz="8" w:space="0"/>
            </w:tcBorders>
            <w:shd w:val="clear" w:color="auto" w:fill="auto"/>
            <w:noWrap/>
            <w:vAlign w:val="center"/>
          </w:tcPr>
          <w:p w14:paraId="6E9A4FFF">
            <w:pPr>
              <w:widowControl/>
              <w:adjustRightInd/>
              <w:jc w:val="center"/>
              <w:rPr>
                <w:rFonts w:ascii="宋体" w:hAnsi="宋体" w:cs="宋体"/>
                <w:color w:val="000000"/>
                <w:kern w:val="0"/>
                <w:sz w:val="24"/>
              </w:rPr>
            </w:pPr>
            <w:r>
              <w:rPr>
                <w:rFonts w:hint="eastAsia" w:ascii="宋体" w:hAnsi="宋体" w:cs="宋体"/>
                <w:color w:val="000000"/>
                <w:kern w:val="0"/>
                <w:sz w:val="24"/>
              </w:rPr>
              <w:t>83g*12杯/箱</w:t>
            </w:r>
          </w:p>
        </w:tc>
        <w:tc>
          <w:tcPr>
            <w:tcW w:w="1476" w:type="dxa"/>
            <w:tcBorders>
              <w:top w:val="nil"/>
              <w:left w:val="nil"/>
              <w:bottom w:val="single" w:color="auto" w:sz="8" w:space="0"/>
              <w:right w:val="single" w:color="auto" w:sz="8" w:space="0"/>
            </w:tcBorders>
            <w:shd w:val="clear" w:color="auto" w:fill="auto"/>
            <w:noWrap/>
            <w:vAlign w:val="center"/>
          </w:tcPr>
          <w:p w14:paraId="4E403CF4">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5D58D26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F845D3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FAA040F">
            <w:pPr>
              <w:widowControl/>
              <w:adjustRightInd/>
              <w:jc w:val="center"/>
              <w:rPr>
                <w:rFonts w:ascii="宋体" w:hAnsi="宋体" w:cs="宋体"/>
                <w:color w:val="000000"/>
                <w:kern w:val="0"/>
                <w:sz w:val="24"/>
              </w:rPr>
            </w:pPr>
            <w:r>
              <w:rPr>
                <w:rFonts w:hint="eastAsia" w:ascii="宋体" w:hAnsi="宋体" w:cs="宋体"/>
                <w:color w:val="000000"/>
                <w:kern w:val="0"/>
                <w:sz w:val="24"/>
              </w:rPr>
              <w:t>195</w:t>
            </w:r>
          </w:p>
        </w:tc>
        <w:tc>
          <w:tcPr>
            <w:tcW w:w="2910" w:type="dxa"/>
            <w:tcBorders>
              <w:top w:val="nil"/>
              <w:left w:val="nil"/>
              <w:bottom w:val="single" w:color="auto" w:sz="8" w:space="0"/>
              <w:right w:val="single" w:color="auto" w:sz="8" w:space="0"/>
            </w:tcBorders>
            <w:shd w:val="clear" w:color="auto" w:fill="auto"/>
            <w:noWrap/>
            <w:vAlign w:val="center"/>
          </w:tcPr>
          <w:p w14:paraId="4F5289F9">
            <w:pPr>
              <w:widowControl/>
              <w:adjustRightInd/>
              <w:jc w:val="center"/>
              <w:rPr>
                <w:rFonts w:ascii="宋体" w:hAnsi="宋体" w:cs="宋体"/>
                <w:color w:val="000000"/>
                <w:kern w:val="0"/>
                <w:sz w:val="24"/>
              </w:rPr>
            </w:pPr>
            <w:r>
              <w:rPr>
                <w:rFonts w:hint="eastAsia" w:ascii="宋体" w:hAnsi="宋体" w:cs="宋体"/>
                <w:color w:val="000000"/>
                <w:kern w:val="0"/>
                <w:sz w:val="24"/>
              </w:rPr>
              <w:t>海鲜风味面</w:t>
            </w:r>
          </w:p>
        </w:tc>
        <w:tc>
          <w:tcPr>
            <w:tcW w:w="1950" w:type="dxa"/>
            <w:tcBorders>
              <w:top w:val="nil"/>
              <w:left w:val="nil"/>
              <w:bottom w:val="single" w:color="auto" w:sz="8" w:space="0"/>
              <w:right w:val="single" w:color="auto" w:sz="8" w:space="0"/>
            </w:tcBorders>
            <w:shd w:val="clear" w:color="auto" w:fill="auto"/>
            <w:noWrap/>
            <w:vAlign w:val="center"/>
          </w:tcPr>
          <w:p w14:paraId="4408FA84">
            <w:pPr>
              <w:widowControl/>
              <w:adjustRightInd/>
              <w:jc w:val="center"/>
              <w:rPr>
                <w:rFonts w:ascii="宋体" w:hAnsi="宋体" w:cs="宋体"/>
                <w:color w:val="000000"/>
                <w:kern w:val="0"/>
                <w:sz w:val="24"/>
              </w:rPr>
            </w:pPr>
            <w:r>
              <w:rPr>
                <w:rFonts w:hint="eastAsia" w:ascii="宋体" w:hAnsi="宋体" w:cs="宋体"/>
                <w:color w:val="000000"/>
                <w:kern w:val="0"/>
                <w:sz w:val="24"/>
              </w:rPr>
              <w:t>76g*12杯/箱</w:t>
            </w:r>
          </w:p>
        </w:tc>
        <w:tc>
          <w:tcPr>
            <w:tcW w:w="1476" w:type="dxa"/>
            <w:tcBorders>
              <w:top w:val="nil"/>
              <w:left w:val="nil"/>
              <w:bottom w:val="single" w:color="auto" w:sz="8" w:space="0"/>
              <w:right w:val="single" w:color="auto" w:sz="8" w:space="0"/>
            </w:tcBorders>
            <w:shd w:val="clear" w:color="auto" w:fill="auto"/>
            <w:noWrap/>
            <w:vAlign w:val="center"/>
          </w:tcPr>
          <w:p w14:paraId="6C86061D">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55A229E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9D02703">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68AC43A">
            <w:pPr>
              <w:widowControl/>
              <w:adjustRightInd/>
              <w:jc w:val="center"/>
              <w:rPr>
                <w:rFonts w:ascii="宋体" w:hAnsi="宋体" w:cs="宋体"/>
                <w:color w:val="000000"/>
                <w:kern w:val="0"/>
                <w:sz w:val="24"/>
              </w:rPr>
            </w:pPr>
            <w:r>
              <w:rPr>
                <w:rFonts w:hint="eastAsia" w:ascii="宋体" w:hAnsi="宋体" w:cs="宋体"/>
                <w:color w:val="000000"/>
                <w:kern w:val="0"/>
                <w:sz w:val="24"/>
              </w:rPr>
              <w:t>196</w:t>
            </w:r>
          </w:p>
        </w:tc>
        <w:tc>
          <w:tcPr>
            <w:tcW w:w="2910" w:type="dxa"/>
            <w:tcBorders>
              <w:top w:val="nil"/>
              <w:left w:val="nil"/>
              <w:bottom w:val="single" w:color="auto" w:sz="8" w:space="0"/>
              <w:right w:val="single" w:color="auto" w:sz="8" w:space="0"/>
            </w:tcBorders>
            <w:shd w:val="clear" w:color="auto" w:fill="auto"/>
            <w:noWrap/>
            <w:vAlign w:val="center"/>
          </w:tcPr>
          <w:p w14:paraId="6862DA68">
            <w:pPr>
              <w:widowControl/>
              <w:adjustRightInd/>
              <w:jc w:val="center"/>
              <w:rPr>
                <w:rFonts w:ascii="宋体" w:hAnsi="宋体" w:cs="宋体"/>
                <w:color w:val="000000"/>
                <w:kern w:val="0"/>
                <w:sz w:val="24"/>
              </w:rPr>
            </w:pPr>
            <w:r>
              <w:rPr>
                <w:rFonts w:hint="eastAsia" w:ascii="宋体" w:hAnsi="宋体" w:cs="宋体"/>
                <w:color w:val="000000"/>
                <w:kern w:val="0"/>
                <w:sz w:val="24"/>
              </w:rPr>
              <w:t>猪骨浓汤面</w:t>
            </w:r>
          </w:p>
        </w:tc>
        <w:tc>
          <w:tcPr>
            <w:tcW w:w="1950" w:type="dxa"/>
            <w:tcBorders>
              <w:top w:val="nil"/>
              <w:left w:val="nil"/>
              <w:bottom w:val="single" w:color="auto" w:sz="8" w:space="0"/>
              <w:right w:val="single" w:color="auto" w:sz="8" w:space="0"/>
            </w:tcBorders>
            <w:shd w:val="clear" w:color="auto" w:fill="auto"/>
            <w:noWrap/>
            <w:vAlign w:val="center"/>
          </w:tcPr>
          <w:p w14:paraId="331A616D">
            <w:pPr>
              <w:widowControl/>
              <w:adjustRightInd/>
              <w:jc w:val="center"/>
              <w:rPr>
                <w:rFonts w:ascii="宋体" w:hAnsi="宋体" w:cs="宋体"/>
                <w:color w:val="000000"/>
                <w:kern w:val="0"/>
                <w:sz w:val="24"/>
              </w:rPr>
            </w:pPr>
            <w:r>
              <w:rPr>
                <w:rFonts w:hint="eastAsia" w:ascii="宋体" w:hAnsi="宋体" w:cs="宋体"/>
                <w:color w:val="000000"/>
                <w:kern w:val="0"/>
                <w:sz w:val="24"/>
              </w:rPr>
              <w:t>77g*12杯/箱</w:t>
            </w:r>
          </w:p>
        </w:tc>
        <w:tc>
          <w:tcPr>
            <w:tcW w:w="1476" w:type="dxa"/>
            <w:tcBorders>
              <w:top w:val="nil"/>
              <w:left w:val="nil"/>
              <w:bottom w:val="single" w:color="auto" w:sz="8" w:space="0"/>
              <w:right w:val="single" w:color="auto" w:sz="8" w:space="0"/>
            </w:tcBorders>
            <w:shd w:val="clear" w:color="auto" w:fill="auto"/>
            <w:noWrap/>
            <w:vAlign w:val="center"/>
          </w:tcPr>
          <w:p w14:paraId="1575F495">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435D7106">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3D4ECED">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3AF212D">
            <w:pPr>
              <w:widowControl/>
              <w:adjustRightInd/>
              <w:jc w:val="center"/>
              <w:rPr>
                <w:rFonts w:ascii="宋体" w:hAnsi="宋体" w:cs="宋体"/>
                <w:color w:val="000000"/>
                <w:kern w:val="0"/>
                <w:sz w:val="24"/>
              </w:rPr>
            </w:pPr>
            <w:r>
              <w:rPr>
                <w:rFonts w:hint="eastAsia" w:ascii="宋体" w:hAnsi="宋体" w:cs="宋体"/>
                <w:color w:val="000000"/>
                <w:kern w:val="0"/>
                <w:sz w:val="24"/>
              </w:rPr>
              <w:t>197</w:t>
            </w:r>
          </w:p>
        </w:tc>
        <w:tc>
          <w:tcPr>
            <w:tcW w:w="2910" w:type="dxa"/>
            <w:tcBorders>
              <w:top w:val="nil"/>
              <w:left w:val="nil"/>
              <w:bottom w:val="single" w:color="auto" w:sz="8" w:space="0"/>
              <w:right w:val="single" w:color="auto" w:sz="8" w:space="0"/>
            </w:tcBorders>
            <w:shd w:val="clear" w:color="auto" w:fill="auto"/>
            <w:noWrap/>
            <w:vAlign w:val="center"/>
          </w:tcPr>
          <w:p w14:paraId="4DF9E20B">
            <w:pPr>
              <w:widowControl/>
              <w:adjustRightInd/>
              <w:jc w:val="center"/>
              <w:rPr>
                <w:rFonts w:ascii="宋体" w:hAnsi="宋体" w:cs="宋体"/>
                <w:color w:val="000000"/>
                <w:kern w:val="0"/>
                <w:sz w:val="24"/>
              </w:rPr>
            </w:pPr>
            <w:r>
              <w:rPr>
                <w:rFonts w:hint="eastAsia" w:ascii="宋体" w:hAnsi="宋体" w:cs="宋体"/>
                <w:color w:val="000000"/>
                <w:kern w:val="0"/>
                <w:sz w:val="24"/>
              </w:rPr>
              <w:t>意式肉酱风味意面</w:t>
            </w:r>
          </w:p>
        </w:tc>
        <w:tc>
          <w:tcPr>
            <w:tcW w:w="1950" w:type="dxa"/>
            <w:tcBorders>
              <w:top w:val="nil"/>
              <w:left w:val="nil"/>
              <w:bottom w:val="single" w:color="auto" w:sz="8" w:space="0"/>
              <w:right w:val="single" w:color="auto" w:sz="8" w:space="0"/>
            </w:tcBorders>
            <w:shd w:val="clear" w:color="auto" w:fill="auto"/>
            <w:noWrap/>
            <w:vAlign w:val="center"/>
          </w:tcPr>
          <w:p w14:paraId="5EA17A4D">
            <w:pPr>
              <w:widowControl/>
              <w:adjustRightInd/>
              <w:jc w:val="center"/>
              <w:rPr>
                <w:rFonts w:ascii="宋体" w:hAnsi="宋体" w:cs="宋体"/>
                <w:color w:val="000000"/>
                <w:kern w:val="0"/>
                <w:sz w:val="24"/>
              </w:rPr>
            </w:pPr>
            <w:r>
              <w:rPr>
                <w:rFonts w:hint="eastAsia" w:ascii="宋体" w:hAnsi="宋体" w:cs="宋体"/>
                <w:color w:val="000000"/>
                <w:kern w:val="0"/>
                <w:sz w:val="24"/>
              </w:rPr>
              <w:t>113g*6杯/箱</w:t>
            </w:r>
          </w:p>
        </w:tc>
        <w:tc>
          <w:tcPr>
            <w:tcW w:w="1476" w:type="dxa"/>
            <w:tcBorders>
              <w:top w:val="nil"/>
              <w:left w:val="nil"/>
              <w:bottom w:val="single" w:color="auto" w:sz="8" w:space="0"/>
              <w:right w:val="single" w:color="auto" w:sz="8" w:space="0"/>
            </w:tcBorders>
            <w:shd w:val="clear" w:color="auto" w:fill="auto"/>
            <w:noWrap/>
            <w:vAlign w:val="center"/>
          </w:tcPr>
          <w:p w14:paraId="4E87BDBF">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4D6DB2AD">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0150CF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4E0DC32">
            <w:pPr>
              <w:widowControl/>
              <w:adjustRightInd/>
              <w:jc w:val="center"/>
              <w:rPr>
                <w:rFonts w:ascii="宋体" w:hAnsi="宋体" w:cs="宋体"/>
                <w:color w:val="000000"/>
                <w:kern w:val="0"/>
                <w:sz w:val="24"/>
              </w:rPr>
            </w:pPr>
            <w:r>
              <w:rPr>
                <w:rFonts w:hint="eastAsia" w:ascii="宋体" w:hAnsi="宋体" w:cs="宋体"/>
                <w:color w:val="000000"/>
                <w:kern w:val="0"/>
                <w:sz w:val="24"/>
              </w:rPr>
              <w:t>198</w:t>
            </w:r>
          </w:p>
        </w:tc>
        <w:tc>
          <w:tcPr>
            <w:tcW w:w="2910" w:type="dxa"/>
            <w:tcBorders>
              <w:top w:val="nil"/>
              <w:left w:val="nil"/>
              <w:bottom w:val="single" w:color="auto" w:sz="8" w:space="0"/>
              <w:right w:val="single" w:color="auto" w:sz="8" w:space="0"/>
            </w:tcBorders>
            <w:shd w:val="clear" w:color="auto" w:fill="auto"/>
            <w:noWrap/>
            <w:vAlign w:val="center"/>
          </w:tcPr>
          <w:p w14:paraId="3A895F57">
            <w:pPr>
              <w:widowControl/>
              <w:adjustRightInd/>
              <w:jc w:val="center"/>
              <w:rPr>
                <w:rFonts w:ascii="宋体" w:hAnsi="宋体" w:cs="宋体"/>
                <w:color w:val="000000"/>
                <w:kern w:val="0"/>
                <w:sz w:val="24"/>
              </w:rPr>
            </w:pPr>
            <w:r>
              <w:rPr>
                <w:rFonts w:hint="eastAsia" w:ascii="宋体" w:hAnsi="宋体" w:cs="宋体"/>
                <w:color w:val="000000"/>
                <w:kern w:val="0"/>
                <w:sz w:val="24"/>
              </w:rPr>
              <w:t>红油抄手馄饨</w:t>
            </w:r>
          </w:p>
        </w:tc>
        <w:tc>
          <w:tcPr>
            <w:tcW w:w="1950" w:type="dxa"/>
            <w:tcBorders>
              <w:top w:val="nil"/>
              <w:left w:val="nil"/>
              <w:bottom w:val="single" w:color="auto" w:sz="8" w:space="0"/>
              <w:right w:val="single" w:color="auto" w:sz="8" w:space="0"/>
            </w:tcBorders>
            <w:shd w:val="clear" w:color="auto" w:fill="auto"/>
            <w:noWrap/>
            <w:vAlign w:val="center"/>
          </w:tcPr>
          <w:p w14:paraId="6DD83674">
            <w:pPr>
              <w:widowControl/>
              <w:adjustRightInd/>
              <w:jc w:val="center"/>
              <w:rPr>
                <w:rFonts w:ascii="宋体" w:hAnsi="宋体" w:cs="宋体"/>
                <w:color w:val="000000"/>
                <w:kern w:val="0"/>
                <w:sz w:val="24"/>
              </w:rPr>
            </w:pPr>
            <w:r>
              <w:rPr>
                <w:rFonts w:hint="eastAsia" w:ascii="宋体" w:hAnsi="宋体" w:cs="宋体"/>
                <w:color w:val="000000"/>
                <w:kern w:val="0"/>
                <w:sz w:val="24"/>
              </w:rPr>
              <w:t>74g*6盒/箱</w:t>
            </w:r>
          </w:p>
        </w:tc>
        <w:tc>
          <w:tcPr>
            <w:tcW w:w="1476" w:type="dxa"/>
            <w:tcBorders>
              <w:top w:val="nil"/>
              <w:left w:val="nil"/>
              <w:bottom w:val="single" w:color="auto" w:sz="8" w:space="0"/>
              <w:right w:val="single" w:color="auto" w:sz="8" w:space="0"/>
            </w:tcBorders>
            <w:shd w:val="clear" w:color="auto" w:fill="auto"/>
            <w:noWrap/>
            <w:vAlign w:val="center"/>
          </w:tcPr>
          <w:p w14:paraId="28B2A608">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6F757CD6">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FB2129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35AD6B7">
            <w:pPr>
              <w:widowControl/>
              <w:adjustRightInd/>
              <w:jc w:val="center"/>
              <w:rPr>
                <w:rFonts w:ascii="宋体" w:hAnsi="宋体" w:cs="宋体"/>
                <w:color w:val="000000"/>
                <w:kern w:val="0"/>
                <w:sz w:val="24"/>
              </w:rPr>
            </w:pPr>
            <w:r>
              <w:rPr>
                <w:rFonts w:hint="eastAsia" w:ascii="宋体" w:hAnsi="宋体" w:cs="宋体"/>
                <w:color w:val="000000"/>
                <w:kern w:val="0"/>
                <w:sz w:val="24"/>
              </w:rPr>
              <w:t>199</w:t>
            </w:r>
          </w:p>
        </w:tc>
        <w:tc>
          <w:tcPr>
            <w:tcW w:w="2910" w:type="dxa"/>
            <w:tcBorders>
              <w:top w:val="nil"/>
              <w:left w:val="nil"/>
              <w:bottom w:val="single" w:color="auto" w:sz="8" w:space="0"/>
              <w:right w:val="single" w:color="auto" w:sz="8" w:space="0"/>
            </w:tcBorders>
            <w:shd w:val="clear" w:color="auto" w:fill="auto"/>
            <w:noWrap/>
            <w:vAlign w:val="center"/>
          </w:tcPr>
          <w:p w14:paraId="176C889F">
            <w:pPr>
              <w:widowControl/>
              <w:adjustRightInd/>
              <w:jc w:val="center"/>
              <w:rPr>
                <w:rFonts w:ascii="宋体" w:hAnsi="宋体" w:cs="宋体"/>
                <w:color w:val="000000"/>
                <w:kern w:val="0"/>
                <w:sz w:val="24"/>
              </w:rPr>
            </w:pPr>
            <w:r>
              <w:rPr>
                <w:rFonts w:hint="eastAsia" w:ascii="宋体" w:hAnsi="宋体" w:cs="宋体"/>
                <w:color w:val="000000"/>
                <w:kern w:val="0"/>
                <w:sz w:val="24"/>
              </w:rPr>
              <w:t>老母鸡汤小馄饨</w:t>
            </w:r>
          </w:p>
        </w:tc>
        <w:tc>
          <w:tcPr>
            <w:tcW w:w="1950" w:type="dxa"/>
            <w:tcBorders>
              <w:top w:val="nil"/>
              <w:left w:val="nil"/>
              <w:bottom w:val="single" w:color="auto" w:sz="8" w:space="0"/>
              <w:right w:val="single" w:color="auto" w:sz="8" w:space="0"/>
            </w:tcBorders>
            <w:shd w:val="clear" w:color="auto" w:fill="auto"/>
            <w:noWrap/>
            <w:vAlign w:val="center"/>
          </w:tcPr>
          <w:p w14:paraId="5DDB2D83">
            <w:pPr>
              <w:widowControl/>
              <w:adjustRightInd/>
              <w:jc w:val="center"/>
              <w:rPr>
                <w:rFonts w:ascii="宋体" w:hAnsi="宋体" w:cs="宋体"/>
                <w:color w:val="000000"/>
                <w:kern w:val="0"/>
                <w:sz w:val="24"/>
              </w:rPr>
            </w:pPr>
            <w:r>
              <w:rPr>
                <w:rFonts w:hint="eastAsia" w:ascii="宋体" w:hAnsi="宋体" w:cs="宋体"/>
                <w:color w:val="000000"/>
                <w:kern w:val="0"/>
                <w:sz w:val="24"/>
              </w:rPr>
              <w:t>55g*6盒/箱</w:t>
            </w:r>
          </w:p>
        </w:tc>
        <w:tc>
          <w:tcPr>
            <w:tcW w:w="1476" w:type="dxa"/>
            <w:tcBorders>
              <w:top w:val="nil"/>
              <w:left w:val="nil"/>
              <w:bottom w:val="single" w:color="auto" w:sz="8" w:space="0"/>
              <w:right w:val="single" w:color="auto" w:sz="8" w:space="0"/>
            </w:tcBorders>
            <w:shd w:val="clear" w:color="auto" w:fill="auto"/>
            <w:noWrap/>
            <w:vAlign w:val="center"/>
          </w:tcPr>
          <w:p w14:paraId="3382023F">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0643E8E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634D5C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1050161">
            <w:pPr>
              <w:widowControl/>
              <w:adjustRightInd/>
              <w:jc w:val="center"/>
              <w:rPr>
                <w:rFonts w:ascii="宋体" w:hAnsi="宋体" w:cs="宋体"/>
                <w:color w:val="000000"/>
                <w:kern w:val="0"/>
                <w:sz w:val="24"/>
              </w:rPr>
            </w:pPr>
            <w:r>
              <w:rPr>
                <w:rFonts w:hint="eastAsia" w:ascii="宋体" w:hAnsi="宋体" w:cs="宋体"/>
                <w:color w:val="000000"/>
                <w:kern w:val="0"/>
                <w:sz w:val="24"/>
              </w:rPr>
              <w:t>200</w:t>
            </w:r>
          </w:p>
        </w:tc>
        <w:tc>
          <w:tcPr>
            <w:tcW w:w="2910" w:type="dxa"/>
            <w:tcBorders>
              <w:top w:val="nil"/>
              <w:left w:val="nil"/>
              <w:bottom w:val="single" w:color="auto" w:sz="8" w:space="0"/>
              <w:right w:val="single" w:color="auto" w:sz="8" w:space="0"/>
            </w:tcBorders>
            <w:shd w:val="clear" w:color="auto" w:fill="auto"/>
            <w:noWrap/>
            <w:vAlign w:val="center"/>
          </w:tcPr>
          <w:p w14:paraId="64558640">
            <w:pPr>
              <w:widowControl/>
              <w:adjustRightInd/>
              <w:jc w:val="center"/>
              <w:rPr>
                <w:rFonts w:ascii="宋体" w:hAnsi="宋体" w:cs="宋体"/>
                <w:color w:val="000000"/>
                <w:kern w:val="0"/>
                <w:sz w:val="24"/>
              </w:rPr>
            </w:pPr>
            <w:r>
              <w:rPr>
                <w:rFonts w:hint="eastAsia" w:ascii="宋体" w:hAnsi="宋体" w:cs="宋体"/>
                <w:color w:val="000000"/>
                <w:kern w:val="0"/>
                <w:sz w:val="24"/>
              </w:rPr>
              <w:t>BIG大食桶香辣牛肉面</w:t>
            </w:r>
          </w:p>
        </w:tc>
        <w:tc>
          <w:tcPr>
            <w:tcW w:w="1950" w:type="dxa"/>
            <w:tcBorders>
              <w:top w:val="nil"/>
              <w:left w:val="nil"/>
              <w:bottom w:val="single" w:color="auto" w:sz="8" w:space="0"/>
              <w:right w:val="single" w:color="auto" w:sz="8" w:space="0"/>
            </w:tcBorders>
            <w:shd w:val="clear" w:color="auto" w:fill="auto"/>
            <w:noWrap/>
            <w:vAlign w:val="center"/>
          </w:tcPr>
          <w:p w14:paraId="48FCD8EF">
            <w:pPr>
              <w:widowControl/>
              <w:adjustRightInd/>
              <w:jc w:val="center"/>
              <w:rPr>
                <w:rFonts w:ascii="宋体" w:hAnsi="宋体" w:cs="宋体"/>
                <w:color w:val="000000"/>
                <w:kern w:val="0"/>
                <w:sz w:val="24"/>
              </w:rPr>
            </w:pPr>
            <w:r>
              <w:rPr>
                <w:rFonts w:hint="eastAsia" w:ascii="宋体" w:hAnsi="宋体" w:cs="宋体"/>
                <w:color w:val="000000"/>
                <w:kern w:val="0"/>
                <w:sz w:val="24"/>
              </w:rPr>
              <w:t>143g*12桶/箱</w:t>
            </w:r>
          </w:p>
        </w:tc>
        <w:tc>
          <w:tcPr>
            <w:tcW w:w="1476" w:type="dxa"/>
            <w:tcBorders>
              <w:top w:val="nil"/>
              <w:left w:val="nil"/>
              <w:bottom w:val="single" w:color="auto" w:sz="8" w:space="0"/>
              <w:right w:val="single" w:color="auto" w:sz="8" w:space="0"/>
            </w:tcBorders>
            <w:shd w:val="clear" w:color="auto" w:fill="auto"/>
            <w:noWrap/>
            <w:vAlign w:val="center"/>
          </w:tcPr>
          <w:p w14:paraId="005347B1">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3B6DDC86">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9418CF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05FF2FB">
            <w:pPr>
              <w:widowControl/>
              <w:adjustRightInd/>
              <w:jc w:val="center"/>
              <w:rPr>
                <w:rFonts w:ascii="宋体" w:hAnsi="宋体" w:cs="宋体"/>
                <w:color w:val="000000"/>
                <w:kern w:val="0"/>
                <w:sz w:val="24"/>
              </w:rPr>
            </w:pPr>
            <w:r>
              <w:rPr>
                <w:rFonts w:hint="eastAsia" w:ascii="宋体" w:hAnsi="宋体" w:cs="宋体"/>
                <w:color w:val="000000"/>
                <w:kern w:val="0"/>
                <w:sz w:val="24"/>
              </w:rPr>
              <w:t>201</w:t>
            </w:r>
          </w:p>
        </w:tc>
        <w:tc>
          <w:tcPr>
            <w:tcW w:w="2910" w:type="dxa"/>
            <w:tcBorders>
              <w:top w:val="nil"/>
              <w:left w:val="nil"/>
              <w:bottom w:val="single" w:color="auto" w:sz="8" w:space="0"/>
              <w:right w:val="single" w:color="auto" w:sz="8" w:space="0"/>
            </w:tcBorders>
            <w:shd w:val="clear" w:color="auto" w:fill="auto"/>
            <w:noWrap/>
            <w:vAlign w:val="center"/>
          </w:tcPr>
          <w:p w14:paraId="7D04473A">
            <w:pPr>
              <w:widowControl/>
              <w:adjustRightInd/>
              <w:jc w:val="center"/>
              <w:rPr>
                <w:rFonts w:ascii="宋体" w:hAnsi="宋体" w:cs="宋体"/>
                <w:color w:val="000000"/>
                <w:kern w:val="0"/>
                <w:sz w:val="24"/>
              </w:rPr>
            </w:pPr>
            <w:r>
              <w:rPr>
                <w:rFonts w:hint="eastAsia" w:ascii="宋体" w:hAnsi="宋体" w:cs="宋体"/>
                <w:color w:val="000000"/>
                <w:kern w:val="0"/>
                <w:sz w:val="24"/>
              </w:rPr>
              <w:t>XO酱海鲜炒面</w:t>
            </w:r>
          </w:p>
        </w:tc>
        <w:tc>
          <w:tcPr>
            <w:tcW w:w="1950" w:type="dxa"/>
            <w:tcBorders>
              <w:top w:val="nil"/>
              <w:left w:val="nil"/>
              <w:bottom w:val="single" w:color="auto" w:sz="8" w:space="0"/>
              <w:right w:val="single" w:color="auto" w:sz="8" w:space="0"/>
            </w:tcBorders>
            <w:shd w:val="clear" w:color="auto" w:fill="auto"/>
            <w:noWrap/>
            <w:vAlign w:val="center"/>
          </w:tcPr>
          <w:p w14:paraId="14757C0C">
            <w:pPr>
              <w:widowControl/>
              <w:adjustRightInd/>
              <w:jc w:val="center"/>
              <w:rPr>
                <w:rFonts w:ascii="宋体" w:hAnsi="宋体" w:cs="宋体"/>
                <w:color w:val="000000"/>
                <w:kern w:val="0"/>
                <w:sz w:val="24"/>
              </w:rPr>
            </w:pPr>
            <w:r>
              <w:rPr>
                <w:rFonts w:hint="eastAsia" w:ascii="宋体" w:hAnsi="宋体" w:cs="宋体"/>
                <w:color w:val="000000"/>
                <w:kern w:val="0"/>
                <w:sz w:val="24"/>
              </w:rPr>
              <w:t>128g*8盒/箱</w:t>
            </w:r>
          </w:p>
        </w:tc>
        <w:tc>
          <w:tcPr>
            <w:tcW w:w="1476" w:type="dxa"/>
            <w:tcBorders>
              <w:top w:val="nil"/>
              <w:left w:val="nil"/>
              <w:bottom w:val="single" w:color="auto" w:sz="8" w:space="0"/>
              <w:right w:val="single" w:color="auto" w:sz="8" w:space="0"/>
            </w:tcBorders>
            <w:shd w:val="clear" w:color="auto" w:fill="auto"/>
            <w:noWrap/>
            <w:vAlign w:val="center"/>
          </w:tcPr>
          <w:p w14:paraId="4F1154B1">
            <w:pPr>
              <w:widowControl/>
              <w:adjustRightInd/>
              <w:jc w:val="center"/>
              <w:rPr>
                <w:rFonts w:ascii="宋体" w:hAnsi="宋体" w:cs="宋体"/>
                <w:color w:val="000000"/>
                <w:kern w:val="0"/>
                <w:sz w:val="24"/>
              </w:rPr>
            </w:pPr>
            <w:r>
              <w:rPr>
                <w:rFonts w:hint="eastAsia" w:ascii="宋体" w:hAnsi="宋体" w:cs="宋体"/>
                <w:color w:val="000000"/>
                <w:kern w:val="0"/>
                <w:sz w:val="24"/>
              </w:rPr>
              <w:t>30箱</w:t>
            </w:r>
          </w:p>
        </w:tc>
      </w:tr>
      <w:tr w14:paraId="5FAB3B74">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7B61648">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033BCD5">
            <w:pPr>
              <w:widowControl/>
              <w:adjustRightInd/>
              <w:jc w:val="center"/>
              <w:rPr>
                <w:rFonts w:ascii="宋体" w:hAnsi="宋体" w:cs="宋体"/>
                <w:color w:val="000000"/>
                <w:kern w:val="0"/>
                <w:sz w:val="24"/>
              </w:rPr>
            </w:pPr>
            <w:r>
              <w:rPr>
                <w:rFonts w:hint="eastAsia" w:ascii="宋体" w:hAnsi="宋体" w:cs="宋体"/>
                <w:color w:val="000000"/>
                <w:kern w:val="0"/>
                <w:sz w:val="24"/>
              </w:rPr>
              <w:t>202</w:t>
            </w:r>
          </w:p>
        </w:tc>
        <w:tc>
          <w:tcPr>
            <w:tcW w:w="2910" w:type="dxa"/>
            <w:tcBorders>
              <w:top w:val="nil"/>
              <w:left w:val="nil"/>
              <w:bottom w:val="single" w:color="auto" w:sz="8" w:space="0"/>
              <w:right w:val="single" w:color="auto" w:sz="8" w:space="0"/>
            </w:tcBorders>
            <w:shd w:val="clear" w:color="auto" w:fill="auto"/>
            <w:noWrap/>
            <w:vAlign w:val="center"/>
          </w:tcPr>
          <w:p w14:paraId="5ED815A0">
            <w:pPr>
              <w:widowControl/>
              <w:adjustRightInd/>
              <w:jc w:val="center"/>
              <w:rPr>
                <w:rFonts w:ascii="宋体" w:hAnsi="宋体" w:cs="宋体"/>
                <w:color w:val="000000"/>
                <w:kern w:val="0"/>
                <w:sz w:val="24"/>
              </w:rPr>
            </w:pPr>
            <w:r>
              <w:rPr>
                <w:rFonts w:hint="eastAsia" w:ascii="宋体" w:hAnsi="宋体" w:cs="宋体"/>
                <w:color w:val="000000"/>
                <w:kern w:val="0"/>
                <w:sz w:val="24"/>
              </w:rPr>
              <w:t>柳州螺蛳粉</w:t>
            </w:r>
          </w:p>
        </w:tc>
        <w:tc>
          <w:tcPr>
            <w:tcW w:w="1950" w:type="dxa"/>
            <w:tcBorders>
              <w:top w:val="nil"/>
              <w:left w:val="nil"/>
              <w:bottom w:val="single" w:color="auto" w:sz="8" w:space="0"/>
              <w:right w:val="single" w:color="auto" w:sz="8" w:space="0"/>
            </w:tcBorders>
            <w:shd w:val="clear" w:color="auto" w:fill="auto"/>
            <w:noWrap/>
            <w:vAlign w:val="center"/>
          </w:tcPr>
          <w:p w14:paraId="25126355">
            <w:pPr>
              <w:widowControl/>
              <w:adjustRightInd/>
              <w:jc w:val="center"/>
              <w:rPr>
                <w:rFonts w:ascii="宋体" w:hAnsi="宋体" w:cs="宋体"/>
                <w:color w:val="000000"/>
                <w:kern w:val="0"/>
                <w:sz w:val="24"/>
              </w:rPr>
            </w:pPr>
            <w:r>
              <w:rPr>
                <w:rFonts w:hint="eastAsia" w:ascii="宋体" w:hAnsi="宋体" w:cs="宋体"/>
                <w:color w:val="000000"/>
                <w:kern w:val="0"/>
                <w:sz w:val="24"/>
              </w:rPr>
              <w:t>300g*10袋/箱</w:t>
            </w:r>
          </w:p>
        </w:tc>
        <w:tc>
          <w:tcPr>
            <w:tcW w:w="1476" w:type="dxa"/>
            <w:tcBorders>
              <w:top w:val="nil"/>
              <w:left w:val="nil"/>
              <w:bottom w:val="single" w:color="auto" w:sz="8" w:space="0"/>
              <w:right w:val="single" w:color="auto" w:sz="8" w:space="0"/>
            </w:tcBorders>
            <w:shd w:val="clear" w:color="auto" w:fill="auto"/>
            <w:noWrap/>
            <w:vAlign w:val="center"/>
          </w:tcPr>
          <w:p w14:paraId="5958893C">
            <w:pPr>
              <w:widowControl/>
              <w:adjustRightInd/>
              <w:jc w:val="center"/>
              <w:rPr>
                <w:rFonts w:ascii="宋体" w:hAnsi="宋体" w:cs="宋体"/>
                <w:color w:val="000000"/>
                <w:kern w:val="0"/>
                <w:sz w:val="24"/>
              </w:rPr>
            </w:pPr>
            <w:r>
              <w:rPr>
                <w:rFonts w:hint="eastAsia" w:ascii="宋体" w:hAnsi="宋体" w:cs="宋体"/>
                <w:color w:val="000000"/>
                <w:kern w:val="0"/>
                <w:sz w:val="24"/>
              </w:rPr>
              <w:t>30箱</w:t>
            </w:r>
          </w:p>
        </w:tc>
      </w:tr>
      <w:tr w14:paraId="1792A7A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8CC64B5">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3BC7B47">
            <w:pPr>
              <w:widowControl/>
              <w:adjustRightInd/>
              <w:jc w:val="center"/>
              <w:rPr>
                <w:rFonts w:ascii="宋体" w:hAnsi="宋体" w:cs="宋体"/>
                <w:color w:val="000000"/>
                <w:kern w:val="0"/>
                <w:sz w:val="24"/>
              </w:rPr>
            </w:pPr>
            <w:r>
              <w:rPr>
                <w:rFonts w:hint="eastAsia" w:ascii="宋体" w:hAnsi="宋体" w:cs="宋体"/>
                <w:color w:val="000000"/>
                <w:kern w:val="0"/>
                <w:sz w:val="24"/>
              </w:rPr>
              <w:t>203</w:t>
            </w:r>
          </w:p>
        </w:tc>
        <w:tc>
          <w:tcPr>
            <w:tcW w:w="2910" w:type="dxa"/>
            <w:tcBorders>
              <w:top w:val="nil"/>
              <w:left w:val="nil"/>
              <w:bottom w:val="single" w:color="auto" w:sz="8" w:space="0"/>
              <w:right w:val="single" w:color="auto" w:sz="8" w:space="0"/>
            </w:tcBorders>
            <w:shd w:val="clear" w:color="auto" w:fill="auto"/>
            <w:noWrap/>
            <w:vAlign w:val="center"/>
          </w:tcPr>
          <w:p w14:paraId="20BF2DF2">
            <w:pPr>
              <w:widowControl/>
              <w:adjustRightInd/>
              <w:jc w:val="center"/>
              <w:rPr>
                <w:rFonts w:ascii="宋体" w:hAnsi="宋体" w:cs="宋体"/>
                <w:color w:val="000000"/>
                <w:kern w:val="0"/>
                <w:sz w:val="24"/>
              </w:rPr>
            </w:pPr>
            <w:r>
              <w:rPr>
                <w:rFonts w:hint="eastAsia" w:ascii="宋体" w:hAnsi="宋体" w:cs="宋体"/>
                <w:color w:val="000000"/>
                <w:kern w:val="0"/>
                <w:sz w:val="24"/>
              </w:rPr>
              <w:t>浓汤螺蛳粉</w:t>
            </w:r>
          </w:p>
        </w:tc>
        <w:tc>
          <w:tcPr>
            <w:tcW w:w="1950" w:type="dxa"/>
            <w:tcBorders>
              <w:top w:val="nil"/>
              <w:left w:val="nil"/>
              <w:bottom w:val="single" w:color="auto" w:sz="8" w:space="0"/>
              <w:right w:val="single" w:color="auto" w:sz="8" w:space="0"/>
            </w:tcBorders>
            <w:shd w:val="clear" w:color="auto" w:fill="auto"/>
            <w:noWrap/>
            <w:vAlign w:val="center"/>
          </w:tcPr>
          <w:p w14:paraId="0405C5C1">
            <w:pPr>
              <w:widowControl/>
              <w:adjustRightInd/>
              <w:jc w:val="center"/>
              <w:rPr>
                <w:rFonts w:ascii="宋体" w:hAnsi="宋体" w:cs="宋体"/>
                <w:color w:val="000000"/>
                <w:kern w:val="0"/>
                <w:sz w:val="24"/>
              </w:rPr>
            </w:pPr>
            <w:r>
              <w:rPr>
                <w:rFonts w:hint="eastAsia" w:ascii="宋体" w:hAnsi="宋体" w:cs="宋体"/>
                <w:color w:val="000000"/>
                <w:kern w:val="0"/>
                <w:sz w:val="24"/>
              </w:rPr>
              <w:t>202g*12杯/箱</w:t>
            </w:r>
          </w:p>
        </w:tc>
        <w:tc>
          <w:tcPr>
            <w:tcW w:w="1476" w:type="dxa"/>
            <w:tcBorders>
              <w:top w:val="nil"/>
              <w:left w:val="nil"/>
              <w:bottom w:val="single" w:color="auto" w:sz="8" w:space="0"/>
              <w:right w:val="single" w:color="auto" w:sz="8" w:space="0"/>
            </w:tcBorders>
            <w:shd w:val="clear" w:color="auto" w:fill="auto"/>
            <w:noWrap/>
            <w:vAlign w:val="center"/>
          </w:tcPr>
          <w:p w14:paraId="49A5EFEE">
            <w:pPr>
              <w:widowControl/>
              <w:adjustRightInd/>
              <w:jc w:val="center"/>
              <w:rPr>
                <w:rFonts w:ascii="宋体" w:hAnsi="宋体" w:cs="宋体"/>
                <w:color w:val="000000"/>
                <w:kern w:val="0"/>
                <w:sz w:val="24"/>
              </w:rPr>
            </w:pPr>
            <w:r>
              <w:rPr>
                <w:rFonts w:hint="eastAsia" w:ascii="宋体" w:hAnsi="宋体" w:cs="宋体"/>
                <w:color w:val="000000"/>
                <w:kern w:val="0"/>
                <w:sz w:val="24"/>
              </w:rPr>
              <w:t>30箱</w:t>
            </w:r>
          </w:p>
        </w:tc>
      </w:tr>
      <w:tr w14:paraId="2F5357AD">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5CB0B75">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0846B69">
            <w:pPr>
              <w:widowControl/>
              <w:adjustRightInd/>
              <w:jc w:val="center"/>
              <w:rPr>
                <w:rFonts w:ascii="宋体" w:hAnsi="宋体" w:cs="宋体"/>
                <w:color w:val="000000"/>
                <w:kern w:val="0"/>
                <w:sz w:val="24"/>
              </w:rPr>
            </w:pPr>
            <w:r>
              <w:rPr>
                <w:rFonts w:hint="eastAsia" w:ascii="宋体" w:hAnsi="宋体" w:cs="宋体"/>
                <w:color w:val="000000"/>
                <w:kern w:val="0"/>
                <w:sz w:val="24"/>
              </w:rPr>
              <w:t>204</w:t>
            </w:r>
          </w:p>
        </w:tc>
        <w:tc>
          <w:tcPr>
            <w:tcW w:w="2910" w:type="dxa"/>
            <w:tcBorders>
              <w:top w:val="nil"/>
              <w:left w:val="nil"/>
              <w:bottom w:val="single" w:color="auto" w:sz="8" w:space="0"/>
              <w:right w:val="single" w:color="auto" w:sz="8" w:space="0"/>
            </w:tcBorders>
            <w:shd w:val="clear" w:color="auto" w:fill="auto"/>
            <w:noWrap/>
            <w:vAlign w:val="center"/>
          </w:tcPr>
          <w:p w14:paraId="35E435E3">
            <w:pPr>
              <w:widowControl/>
              <w:adjustRightInd/>
              <w:jc w:val="center"/>
              <w:rPr>
                <w:rFonts w:ascii="宋体" w:hAnsi="宋体" w:cs="宋体"/>
                <w:color w:val="000000"/>
                <w:kern w:val="0"/>
                <w:sz w:val="24"/>
              </w:rPr>
            </w:pPr>
            <w:r>
              <w:rPr>
                <w:rFonts w:hint="eastAsia" w:ascii="宋体" w:hAnsi="宋体" w:cs="宋体"/>
                <w:color w:val="000000"/>
                <w:kern w:val="0"/>
                <w:sz w:val="24"/>
              </w:rPr>
              <w:t>酸辣粉</w:t>
            </w:r>
          </w:p>
        </w:tc>
        <w:tc>
          <w:tcPr>
            <w:tcW w:w="1950" w:type="dxa"/>
            <w:tcBorders>
              <w:top w:val="nil"/>
              <w:left w:val="nil"/>
              <w:bottom w:val="single" w:color="auto" w:sz="8" w:space="0"/>
              <w:right w:val="single" w:color="auto" w:sz="8" w:space="0"/>
            </w:tcBorders>
            <w:shd w:val="clear" w:color="auto" w:fill="auto"/>
            <w:noWrap/>
            <w:vAlign w:val="center"/>
          </w:tcPr>
          <w:p w14:paraId="55C7ACB4">
            <w:pPr>
              <w:widowControl/>
              <w:adjustRightInd/>
              <w:jc w:val="center"/>
              <w:rPr>
                <w:rFonts w:ascii="宋体" w:hAnsi="宋体" w:cs="宋体"/>
                <w:color w:val="000000"/>
                <w:kern w:val="0"/>
                <w:sz w:val="24"/>
              </w:rPr>
            </w:pPr>
            <w:r>
              <w:rPr>
                <w:rFonts w:hint="eastAsia" w:ascii="宋体" w:hAnsi="宋体" w:cs="宋体"/>
                <w:color w:val="000000"/>
                <w:kern w:val="0"/>
                <w:sz w:val="24"/>
              </w:rPr>
              <w:t>130g*12杯/箱</w:t>
            </w:r>
          </w:p>
        </w:tc>
        <w:tc>
          <w:tcPr>
            <w:tcW w:w="1476" w:type="dxa"/>
            <w:tcBorders>
              <w:top w:val="nil"/>
              <w:left w:val="nil"/>
              <w:bottom w:val="single" w:color="auto" w:sz="8" w:space="0"/>
              <w:right w:val="single" w:color="auto" w:sz="8" w:space="0"/>
            </w:tcBorders>
            <w:shd w:val="clear" w:color="auto" w:fill="auto"/>
            <w:noWrap/>
            <w:vAlign w:val="center"/>
          </w:tcPr>
          <w:p w14:paraId="1367C363">
            <w:pPr>
              <w:widowControl/>
              <w:adjustRightInd/>
              <w:jc w:val="center"/>
              <w:rPr>
                <w:rFonts w:ascii="宋体" w:hAnsi="宋体" w:cs="宋体"/>
                <w:color w:val="000000"/>
                <w:kern w:val="0"/>
                <w:sz w:val="24"/>
              </w:rPr>
            </w:pPr>
            <w:r>
              <w:rPr>
                <w:rFonts w:hint="eastAsia" w:ascii="宋体" w:hAnsi="宋体" w:cs="宋体"/>
                <w:color w:val="000000"/>
                <w:kern w:val="0"/>
                <w:sz w:val="24"/>
              </w:rPr>
              <w:t>30箱</w:t>
            </w:r>
          </w:p>
        </w:tc>
      </w:tr>
      <w:tr w14:paraId="3E3D9E6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0938B83">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2CCD3B4">
            <w:pPr>
              <w:widowControl/>
              <w:adjustRightInd/>
              <w:jc w:val="center"/>
              <w:rPr>
                <w:rFonts w:ascii="宋体" w:hAnsi="宋体" w:cs="宋体"/>
                <w:color w:val="000000"/>
                <w:kern w:val="0"/>
                <w:sz w:val="24"/>
              </w:rPr>
            </w:pPr>
            <w:r>
              <w:rPr>
                <w:rFonts w:hint="eastAsia" w:ascii="宋体" w:hAnsi="宋体" w:cs="宋体"/>
                <w:color w:val="000000"/>
                <w:kern w:val="0"/>
                <w:sz w:val="24"/>
              </w:rPr>
              <w:t>205</w:t>
            </w:r>
          </w:p>
        </w:tc>
        <w:tc>
          <w:tcPr>
            <w:tcW w:w="2910" w:type="dxa"/>
            <w:tcBorders>
              <w:top w:val="nil"/>
              <w:left w:val="nil"/>
              <w:bottom w:val="single" w:color="auto" w:sz="8" w:space="0"/>
              <w:right w:val="single" w:color="auto" w:sz="8" w:space="0"/>
            </w:tcBorders>
            <w:shd w:val="clear" w:color="auto" w:fill="auto"/>
            <w:noWrap/>
            <w:vAlign w:val="center"/>
          </w:tcPr>
          <w:p w14:paraId="2E447AEB">
            <w:pPr>
              <w:widowControl/>
              <w:adjustRightInd/>
              <w:jc w:val="center"/>
              <w:rPr>
                <w:rFonts w:ascii="宋体" w:hAnsi="宋体" w:cs="宋体"/>
                <w:color w:val="000000"/>
                <w:kern w:val="0"/>
                <w:sz w:val="24"/>
              </w:rPr>
            </w:pPr>
            <w:r>
              <w:rPr>
                <w:rFonts w:hint="eastAsia" w:ascii="宋体" w:hAnsi="宋体" w:cs="宋体"/>
                <w:color w:val="000000"/>
                <w:kern w:val="0"/>
                <w:sz w:val="24"/>
              </w:rPr>
              <w:t>麻辣爆肚粉</w:t>
            </w:r>
          </w:p>
        </w:tc>
        <w:tc>
          <w:tcPr>
            <w:tcW w:w="1950" w:type="dxa"/>
            <w:tcBorders>
              <w:top w:val="nil"/>
              <w:left w:val="nil"/>
              <w:bottom w:val="single" w:color="auto" w:sz="8" w:space="0"/>
              <w:right w:val="single" w:color="auto" w:sz="8" w:space="0"/>
            </w:tcBorders>
            <w:shd w:val="clear" w:color="auto" w:fill="auto"/>
            <w:noWrap/>
            <w:vAlign w:val="center"/>
          </w:tcPr>
          <w:p w14:paraId="7773ACE0">
            <w:pPr>
              <w:widowControl/>
              <w:adjustRightInd/>
              <w:jc w:val="center"/>
              <w:rPr>
                <w:rFonts w:ascii="宋体" w:hAnsi="宋体" w:cs="宋体"/>
                <w:color w:val="000000"/>
                <w:kern w:val="0"/>
                <w:sz w:val="24"/>
              </w:rPr>
            </w:pPr>
            <w:r>
              <w:rPr>
                <w:rFonts w:hint="eastAsia" w:ascii="宋体" w:hAnsi="宋体" w:cs="宋体"/>
                <w:color w:val="000000"/>
                <w:kern w:val="0"/>
                <w:sz w:val="24"/>
              </w:rPr>
              <w:t>150g*12杯/箱</w:t>
            </w:r>
          </w:p>
        </w:tc>
        <w:tc>
          <w:tcPr>
            <w:tcW w:w="1476" w:type="dxa"/>
            <w:tcBorders>
              <w:top w:val="nil"/>
              <w:left w:val="nil"/>
              <w:bottom w:val="single" w:color="auto" w:sz="8" w:space="0"/>
              <w:right w:val="single" w:color="auto" w:sz="8" w:space="0"/>
            </w:tcBorders>
            <w:shd w:val="clear" w:color="auto" w:fill="auto"/>
            <w:noWrap/>
            <w:vAlign w:val="center"/>
          </w:tcPr>
          <w:p w14:paraId="1882E0DA">
            <w:pPr>
              <w:widowControl/>
              <w:adjustRightInd/>
              <w:jc w:val="center"/>
              <w:rPr>
                <w:rFonts w:ascii="宋体" w:hAnsi="宋体" w:cs="宋体"/>
                <w:color w:val="000000"/>
                <w:kern w:val="0"/>
                <w:sz w:val="24"/>
              </w:rPr>
            </w:pPr>
            <w:r>
              <w:rPr>
                <w:rFonts w:hint="eastAsia" w:ascii="宋体" w:hAnsi="宋体" w:cs="宋体"/>
                <w:color w:val="000000"/>
                <w:kern w:val="0"/>
                <w:sz w:val="24"/>
              </w:rPr>
              <w:t>30箱</w:t>
            </w:r>
          </w:p>
        </w:tc>
      </w:tr>
      <w:tr w14:paraId="3A67E26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0BDE96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15A61F6">
            <w:pPr>
              <w:widowControl/>
              <w:adjustRightInd/>
              <w:jc w:val="center"/>
              <w:rPr>
                <w:rFonts w:ascii="宋体" w:hAnsi="宋体" w:cs="宋体"/>
                <w:color w:val="000000"/>
                <w:kern w:val="0"/>
                <w:sz w:val="24"/>
              </w:rPr>
            </w:pPr>
            <w:r>
              <w:rPr>
                <w:rFonts w:hint="eastAsia" w:ascii="宋体" w:hAnsi="宋体" w:cs="宋体"/>
                <w:color w:val="000000"/>
                <w:kern w:val="0"/>
                <w:sz w:val="24"/>
              </w:rPr>
              <w:t>206</w:t>
            </w:r>
          </w:p>
        </w:tc>
        <w:tc>
          <w:tcPr>
            <w:tcW w:w="2910" w:type="dxa"/>
            <w:tcBorders>
              <w:top w:val="nil"/>
              <w:left w:val="nil"/>
              <w:bottom w:val="single" w:color="auto" w:sz="8" w:space="0"/>
              <w:right w:val="single" w:color="auto" w:sz="8" w:space="0"/>
            </w:tcBorders>
            <w:shd w:val="clear" w:color="auto" w:fill="auto"/>
            <w:vAlign w:val="center"/>
          </w:tcPr>
          <w:p w14:paraId="4F84B677">
            <w:pPr>
              <w:widowControl/>
              <w:adjustRightInd/>
              <w:jc w:val="center"/>
              <w:rPr>
                <w:rFonts w:ascii="宋体" w:hAnsi="宋体" w:cs="宋体"/>
                <w:color w:val="000000"/>
                <w:kern w:val="0"/>
                <w:sz w:val="24"/>
              </w:rPr>
            </w:pPr>
            <w:r>
              <w:rPr>
                <w:rFonts w:hint="eastAsia" w:ascii="宋体" w:hAnsi="宋体" w:cs="宋体"/>
                <w:color w:val="000000"/>
                <w:kern w:val="0"/>
                <w:sz w:val="24"/>
              </w:rPr>
              <w:t>海底捞自嗨锅</w:t>
            </w:r>
          </w:p>
        </w:tc>
        <w:tc>
          <w:tcPr>
            <w:tcW w:w="1950" w:type="dxa"/>
            <w:tcBorders>
              <w:top w:val="nil"/>
              <w:left w:val="nil"/>
              <w:bottom w:val="single" w:color="auto" w:sz="8" w:space="0"/>
              <w:right w:val="single" w:color="auto" w:sz="8" w:space="0"/>
            </w:tcBorders>
            <w:shd w:val="clear" w:color="auto" w:fill="auto"/>
            <w:vAlign w:val="center"/>
          </w:tcPr>
          <w:p w14:paraId="612B76FA">
            <w:pPr>
              <w:widowControl/>
              <w:adjustRightInd/>
              <w:jc w:val="center"/>
              <w:rPr>
                <w:rFonts w:ascii="宋体" w:hAnsi="宋体" w:cs="宋体"/>
                <w:color w:val="000000"/>
                <w:kern w:val="0"/>
                <w:sz w:val="24"/>
              </w:rPr>
            </w:pPr>
            <w:r>
              <w:rPr>
                <w:rFonts w:hint="eastAsia" w:ascii="宋体" w:hAnsi="宋体" w:cs="宋体"/>
                <w:color w:val="000000"/>
                <w:kern w:val="0"/>
                <w:sz w:val="24"/>
              </w:rPr>
              <w:t>435g*6碗/箱</w:t>
            </w:r>
          </w:p>
        </w:tc>
        <w:tc>
          <w:tcPr>
            <w:tcW w:w="1476" w:type="dxa"/>
            <w:tcBorders>
              <w:top w:val="nil"/>
              <w:left w:val="nil"/>
              <w:bottom w:val="single" w:color="auto" w:sz="8" w:space="0"/>
              <w:right w:val="single" w:color="auto" w:sz="8" w:space="0"/>
            </w:tcBorders>
            <w:shd w:val="clear" w:color="auto" w:fill="auto"/>
            <w:vAlign w:val="center"/>
          </w:tcPr>
          <w:p w14:paraId="73EEDA76">
            <w:pPr>
              <w:widowControl/>
              <w:adjustRightInd/>
              <w:jc w:val="center"/>
              <w:rPr>
                <w:rFonts w:ascii="宋体" w:hAnsi="宋体" w:cs="宋体"/>
                <w:color w:val="000000"/>
                <w:kern w:val="0"/>
                <w:sz w:val="24"/>
              </w:rPr>
            </w:pPr>
            <w:r>
              <w:rPr>
                <w:rFonts w:hint="eastAsia" w:ascii="宋体" w:hAnsi="宋体" w:cs="宋体"/>
                <w:color w:val="000000"/>
                <w:kern w:val="0"/>
                <w:sz w:val="24"/>
              </w:rPr>
              <w:t>12箱</w:t>
            </w:r>
          </w:p>
        </w:tc>
      </w:tr>
      <w:tr w14:paraId="7D6CDB6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4B05ED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CCA0855">
            <w:pPr>
              <w:widowControl/>
              <w:adjustRightInd/>
              <w:jc w:val="center"/>
              <w:rPr>
                <w:rFonts w:ascii="宋体" w:hAnsi="宋体" w:cs="宋体"/>
                <w:color w:val="000000"/>
                <w:kern w:val="0"/>
                <w:sz w:val="24"/>
              </w:rPr>
            </w:pPr>
            <w:r>
              <w:rPr>
                <w:rFonts w:hint="eastAsia" w:ascii="宋体" w:hAnsi="宋体" w:cs="宋体"/>
                <w:color w:val="000000"/>
                <w:kern w:val="0"/>
                <w:sz w:val="24"/>
              </w:rPr>
              <w:t>207</w:t>
            </w:r>
          </w:p>
        </w:tc>
        <w:tc>
          <w:tcPr>
            <w:tcW w:w="2910" w:type="dxa"/>
            <w:tcBorders>
              <w:top w:val="nil"/>
              <w:left w:val="nil"/>
              <w:bottom w:val="single" w:color="auto" w:sz="8" w:space="0"/>
              <w:right w:val="single" w:color="auto" w:sz="8" w:space="0"/>
            </w:tcBorders>
            <w:shd w:val="clear" w:color="auto" w:fill="auto"/>
            <w:vAlign w:val="center"/>
          </w:tcPr>
          <w:p w14:paraId="3494FAE7">
            <w:pPr>
              <w:widowControl/>
              <w:adjustRightInd/>
              <w:jc w:val="center"/>
              <w:rPr>
                <w:rFonts w:ascii="宋体" w:hAnsi="宋体" w:cs="宋体"/>
                <w:color w:val="000000"/>
                <w:kern w:val="0"/>
                <w:sz w:val="24"/>
              </w:rPr>
            </w:pPr>
            <w:r>
              <w:rPr>
                <w:rFonts w:hint="eastAsia" w:ascii="宋体" w:hAnsi="宋体" w:cs="宋体"/>
                <w:color w:val="000000"/>
                <w:kern w:val="0"/>
                <w:sz w:val="24"/>
              </w:rPr>
              <w:t>海底捞自煮饭</w:t>
            </w:r>
          </w:p>
        </w:tc>
        <w:tc>
          <w:tcPr>
            <w:tcW w:w="1950" w:type="dxa"/>
            <w:tcBorders>
              <w:top w:val="nil"/>
              <w:left w:val="nil"/>
              <w:bottom w:val="single" w:color="auto" w:sz="8" w:space="0"/>
              <w:right w:val="single" w:color="auto" w:sz="8" w:space="0"/>
            </w:tcBorders>
            <w:shd w:val="clear" w:color="auto" w:fill="auto"/>
            <w:vAlign w:val="center"/>
          </w:tcPr>
          <w:p w14:paraId="17796F78">
            <w:pPr>
              <w:widowControl/>
              <w:adjustRightInd/>
              <w:jc w:val="center"/>
              <w:rPr>
                <w:rFonts w:ascii="宋体" w:hAnsi="宋体" w:cs="宋体"/>
                <w:color w:val="000000"/>
                <w:kern w:val="0"/>
                <w:sz w:val="24"/>
              </w:rPr>
            </w:pPr>
            <w:r>
              <w:rPr>
                <w:rFonts w:hint="eastAsia" w:ascii="宋体" w:hAnsi="宋体" w:cs="宋体"/>
                <w:color w:val="000000"/>
                <w:kern w:val="0"/>
                <w:sz w:val="24"/>
              </w:rPr>
              <w:t>272g*6盒/箱</w:t>
            </w:r>
          </w:p>
        </w:tc>
        <w:tc>
          <w:tcPr>
            <w:tcW w:w="1476" w:type="dxa"/>
            <w:tcBorders>
              <w:top w:val="nil"/>
              <w:left w:val="nil"/>
              <w:bottom w:val="single" w:color="auto" w:sz="8" w:space="0"/>
              <w:right w:val="single" w:color="auto" w:sz="8" w:space="0"/>
            </w:tcBorders>
            <w:shd w:val="clear" w:color="auto" w:fill="auto"/>
            <w:vAlign w:val="center"/>
          </w:tcPr>
          <w:p w14:paraId="50302BBE">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787DE42E">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0ED8008">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A704FA8">
            <w:pPr>
              <w:widowControl/>
              <w:adjustRightInd/>
              <w:jc w:val="center"/>
              <w:rPr>
                <w:rFonts w:ascii="宋体" w:hAnsi="宋体" w:cs="宋体"/>
                <w:color w:val="000000"/>
                <w:kern w:val="0"/>
                <w:sz w:val="24"/>
              </w:rPr>
            </w:pPr>
            <w:r>
              <w:rPr>
                <w:rFonts w:hint="eastAsia" w:ascii="宋体" w:hAnsi="宋体" w:cs="宋体"/>
                <w:color w:val="000000"/>
                <w:kern w:val="0"/>
                <w:sz w:val="24"/>
              </w:rPr>
              <w:t>208</w:t>
            </w:r>
          </w:p>
        </w:tc>
        <w:tc>
          <w:tcPr>
            <w:tcW w:w="2910" w:type="dxa"/>
            <w:tcBorders>
              <w:top w:val="nil"/>
              <w:left w:val="nil"/>
              <w:bottom w:val="single" w:color="auto" w:sz="8" w:space="0"/>
              <w:right w:val="single" w:color="auto" w:sz="8" w:space="0"/>
            </w:tcBorders>
            <w:shd w:val="clear" w:color="auto" w:fill="auto"/>
            <w:noWrap/>
            <w:vAlign w:val="center"/>
          </w:tcPr>
          <w:p w14:paraId="51B8268F">
            <w:pPr>
              <w:widowControl/>
              <w:adjustRightInd/>
              <w:jc w:val="center"/>
              <w:rPr>
                <w:rFonts w:ascii="宋体" w:hAnsi="宋体" w:cs="宋体"/>
                <w:color w:val="000000"/>
                <w:kern w:val="0"/>
                <w:sz w:val="24"/>
              </w:rPr>
            </w:pPr>
            <w:r>
              <w:rPr>
                <w:rFonts w:hint="eastAsia" w:ascii="宋体" w:hAnsi="宋体" w:cs="宋体"/>
                <w:color w:val="000000"/>
                <w:kern w:val="0"/>
                <w:sz w:val="24"/>
              </w:rPr>
              <w:t>量贩牛肉面</w:t>
            </w:r>
          </w:p>
        </w:tc>
        <w:tc>
          <w:tcPr>
            <w:tcW w:w="1950" w:type="dxa"/>
            <w:tcBorders>
              <w:top w:val="nil"/>
              <w:left w:val="nil"/>
              <w:bottom w:val="single" w:color="auto" w:sz="8" w:space="0"/>
              <w:right w:val="single" w:color="auto" w:sz="8" w:space="0"/>
            </w:tcBorders>
            <w:shd w:val="clear" w:color="auto" w:fill="auto"/>
            <w:noWrap/>
            <w:vAlign w:val="center"/>
          </w:tcPr>
          <w:p w14:paraId="34F2A326">
            <w:pPr>
              <w:widowControl/>
              <w:adjustRightInd/>
              <w:jc w:val="center"/>
              <w:rPr>
                <w:rFonts w:ascii="宋体" w:hAnsi="宋体" w:cs="宋体"/>
                <w:color w:val="000000"/>
                <w:kern w:val="0"/>
                <w:sz w:val="24"/>
              </w:rPr>
            </w:pPr>
            <w:r>
              <w:rPr>
                <w:rFonts w:hint="eastAsia" w:ascii="宋体" w:hAnsi="宋体" w:cs="宋体"/>
                <w:color w:val="000000"/>
                <w:kern w:val="0"/>
                <w:sz w:val="24"/>
              </w:rPr>
              <w:t>103g*5*6袋/箱</w:t>
            </w:r>
          </w:p>
        </w:tc>
        <w:tc>
          <w:tcPr>
            <w:tcW w:w="1476" w:type="dxa"/>
            <w:tcBorders>
              <w:top w:val="nil"/>
              <w:left w:val="nil"/>
              <w:bottom w:val="single" w:color="auto" w:sz="8" w:space="0"/>
              <w:right w:val="single" w:color="auto" w:sz="8" w:space="0"/>
            </w:tcBorders>
            <w:shd w:val="clear" w:color="auto" w:fill="auto"/>
            <w:noWrap/>
            <w:vAlign w:val="center"/>
          </w:tcPr>
          <w:p w14:paraId="6B64D033">
            <w:pPr>
              <w:widowControl/>
              <w:adjustRightInd/>
              <w:jc w:val="center"/>
              <w:rPr>
                <w:rFonts w:ascii="宋体" w:hAnsi="宋体" w:cs="宋体"/>
                <w:color w:val="000000"/>
                <w:kern w:val="0"/>
                <w:sz w:val="24"/>
              </w:rPr>
            </w:pPr>
            <w:r>
              <w:rPr>
                <w:rFonts w:hint="eastAsia" w:ascii="宋体" w:hAnsi="宋体" w:cs="宋体"/>
                <w:color w:val="000000"/>
                <w:kern w:val="0"/>
                <w:sz w:val="24"/>
              </w:rPr>
              <w:t>12箱</w:t>
            </w:r>
          </w:p>
        </w:tc>
      </w:tr>
      <w:tr w14:paraId="504961A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4C224CE">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B268F3A">
            <w:pPr>
              <w:widowControl/>
              <w:adjustRightInd/>
              <w:jc w:val="center"/>
              <w:rPr>
                <w:rFonts w:ascii="宋体" w:hAnsi="宋体" w:cs="宋体"/>
                <w:color w:val="000000"/>
                <w:kern w:val="0"/>
                <w:sz w:val="24"/>
              </w:rPr>
            </w:pPr>
            <w:r>
              <w:rPr>
                <w:rFonts w:hint="eastAsia" w:ascii="宋体" w:hAnsi="宋体" w:cs="宋体"/>
                <w:color w:val="000000"/>
                <w:kern w:val="0"/>
                <w:sz w:val="24"/>
              </w:rPr>
              <w:t>209</w:t>
            </w:r>
          </w:p>
        </w:tc>
        <w:tc>
          <w:tcPr>
            <w:tcW w:w="2910" w:type="dxa"/>
            <w:tcBorders>
              <w:top w:val="nil"/>
              <w:left w:val="nil"/>
              <w:bottom w:val="single" w:color="auto" w:sz="8" w:space="0"/>
              <w:right w:val="single" w:color="auto" w:sz="8" w:space="0"/>
            </w:tcBorders>
            <w:shd w:val="clear" w:color="auto" w:fill="auto"/>
            <w:noWrap/>
            <w:vAlign w:val="center"/>
          </w:tcPr>
          <w:p w14:paraId="41C65E4E">
            <w:pPr>
              <w:widowControl/>
              <w:adjustRightInd/>
              <w:jc w:val="center"/>
              <w:rPr>
                <w:rFonts w:ascii="宋体" w:hAnsi="宋体" w:cs="宋体"/>
                <w:color w:val="000000"/>
                <w:kern w:val="0"/>
                <w:sz w:val="24"/>
              </w:rPr>
            </w:pPr>
            <w:r>
              <w:rPr>
                <w:rFonts w:hint="eastAsia" w:ascii="宋体" w:hAnsi="宋体" w:cs="宋体"/>
                <w:color w:val="000000"/>
                <w:kern w:val="0"/>
                <w:sz w:val="24"/>
              </w:rPr>
              <w:t>桶装牛肉面</w:t>
            </w:r>
          </w:p>
        </w:tc>
        <w:tc>
          <w:tcPr>
            <w:tcW w:w="1950" w:type="dxa"/>
            <w:tcBorders>
              <w:top w:val="nil"/>
              <w:left w:val="nil"/>
              <w:bottom w:val="single" w:color="auto" w:sz="8" w:space="0"/>
              <w:right w:val="single" w:color="auto" w:sz="8" w:space="0"/>
            </w:tcBorders>
            <w:shd w:val="clear" w:color="auto" w:fill="auto"/>
            <w:noWrap/>
            <w:vAlign w:val="center"/>
          </w:tcPr>
          <w:p w14:paraId="76E7874E">
            <w:pPr>
              <w:widowControl/>
              <w:adjustRightInd/>
              <w:jc w:val="center"/>
              <w:rPr>
                <w:rFonts w:ascii="宋体" w:hAnsi="宋体" w:cs="宋体"/>
                <w:color w:val="000000"/>
                <w:kern w:val="0"/>
                <w:sz w:val="24"/>
              </w:rPr>
            </w:pPr>
            <w:r>
              <w:rPr>
                <w:rFonts w:hint="eastAsia" w:ascii="宋体" w:hAnsi="宋体" w:cs="宋体"/>
                <w:color w:val="000000"/>
                <w:kern w:val="0"/>
                <w:sz w:val="24"/>
              </w:rPr>
              <w:t>109g*12桶/箱</w:t>
            </w:r>
          </w:p>
        </w:tc>
        <w:tc>
          <w:tcPr>
            <w:tcW w:w="1476" w:type="dxa"/>
            <w:tcBorders>
              <w:top w:val="nil"/>
              <w:left w:val="nil"/>
              <w:bottom w:val="single" w:color="auto" w:sz="8" w:space="0"/>
              <w:right w:val="single" w:color="auto" w:sz="8" w:space="0"/>
            </w:tcBorders>
            <w:shd w:val="clear" w:color="auto" w:fill="auto"/>
            <w:noWrap/>
            <w:vAlign w:val="center"/>
          </w:tcPr>
          <w:p w14:paraId="2F22BD93">
            <w:pPr>
              <w:widowControl/>
              <w:adjustRightInd/>
              <w:jc w:val="center"/>
              <w:rPr>
                <w:rFonts w:ascii="宋体" w:hAnsi="宋体" w:cs="宋体"/>
                <w:color w:val="000000"/>
                <w:kern w:val="0"/>
                <w:sz w:val="24"/>
              </w:rPr>
            </w:pPr>
            <w:r>
              <w:rPr>
                <w:rFonts w:hint="eastAsia" w:ascii="宋体" w:hAnsi="宋体" w:cs="宋体"/>
                <w:color w:val="000000"/>
                <w:kern w:val="0"/>
                <w:sz w:val="24"/>
              </w:rPr>
              <w:t>20箱</w:t>
            </w:r>
          </w:p>
        </w:tc>
      </w:tr>
      <w:tr w14:paraId="0506A05D">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6CD951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DD69A56">
            <w:pPr>
              <w:widowControl/>
              <w:adjustRightInd/>
              <w:jc w:val="center"/>
              <w:rPr>
                <w:rFonts w:ascii="宋体" w:hAnsi="宋体" w:cs="宋体"/>
                <w:color w:val="000000"/>
                <w:kern w:val="0"/>
                <w:sz w:val="24"/>
              </w:rPr>
            </w:pPr>
            <w:r>
              <w:rPr>
                <w:rFonts w:hint="eastAsia" w:ascii="宋体" w:hAnsi="宋体" w:cs="宋体"/>
                <w:color w:val="000000"/>
                <w:kern w:val="0"/>
                <w:sz w:val="24"/>
              </w:rPr>
              <w:t>210</w:t>
            </w:r>
          </w:p>
        </w:tc>
        <w:tc>
          <w:tcPr>
            <w:tcW w:w="2910" w:type="dxa"/>
            <w:tcBorders>
              <w:top w:val="nil"/>
              <w:left w:val="nil"/>
              <w:bottom w:val="single" w:color="auto" w:sz="8" w:space="0"/>
              <w:right w:val="single" w:color="auto" w:sz="8" w:space="0"/>
            </w:tcBorders>
            <w:shd w:val="clear" w:color="auto" w:fill="auto"/>
            <w:noWrap/>
            <w:vAlign w:val="center"/>
          </w:tcPr>
          <w:p w14:paraId="53184905">
            <w:pPr>
              <w:widowControl/>
              <w:adjustRightInd/>
              <w:jc w:val="center"/>
              <w:rPr>
                <w:rFonts w:ascii="宋体" w:hAnsi="宋体" w:cs="宋体"/>
                <w:color w:val="000000"/>
                <w:kern w:val="0"/>
                <w:sz w:val="24"/>
              </w:rPr>
            </w:pPr>
            <w:r>
              <w:rPr>
                <w:rFonts w:hint="eastAsia" w:ascii="宋体" w:hAnsi="宋体" w:cs="宋体"/>
                <w:color w:val="000000"/>
                <w:kern w:val="0"/>
                <w:sz w:val="24"/>
              </w:rPr>
              <w:t>粉菜面蛋</w:t>
            </w:r>
          </w:p>
        </w:tc>
        <w:tc>
          <w:tcPr>
            <w:tcW w:w="1950" w:type="dxa"/>
            <w:tcBorders>
              <w:top w:val="nil"/>
              <w:left w:val="nil"/>
              <w:bottom w:val="single" w:color="auto" w:sz="8" w:space="0"/>
              <w:right w:val="single" w:color="auto" w:sz="8" w:space="0"/>
            </w:tcBorders>
            <w:shd w:val="clear" w:color="auto" w:fill="auto"/>
            <w:noWrap/>
            <w:vAlign w:val="center"/>
          </w:tcPr>
          <w:p w14:paraId="7D2415DB">
            <w:pPr>
              <w:widowControl/>
              <w:adjustRightInd/>
              <w:jc w:val="center"/>
              <w:rPr>
                <w:rFonts w:ascii="宋体" w:hAnsi="宋体" w:cs="宋体"/>
                <w:color w:val="000000"/>
                <w:kern w:val="0"/>
                <w:sz w:val="24"/>
              </w:rPr>
            </w:pPr>
            <w:r>
              <w:rPr>
                <w:rFonts w:hint="eastAsia" w:ascii="宋体" w:hAnsi="宋体" w:cs="宋体"/>
                <w:color w:val="000000"/>
                <w:kern w:val="0"/>
                <w:sz w:val="24"/>
              </w:rPr>
              <w:t>183g*12桶/箱</w:t>
            </w:r>
          </w:p>
        </w:tc>
        <w:tc>
          <w:tcPr>
            <w:tcW w:w="1476" w:type="dxa"/>
            <w:tcBorders>
              <w:top w:val="nil"/>
              <w:left w:val="nil"/>
              <w:bottom w:val="single" w:color="auto" w:sz="8" w:space="0"/>
              <w:right w:val="single" w:color="auto" w:sz="8" w:space="0"/>
            </w:tcBorders>
            <w:shd w:val="clear" w:color="auto" w:fill="auto"/>
            <w:noWrap/>
            <w:vAlign w:val="center"/>
          </w:tcPr>
          <w:p w14:paraId="495448B3">
            <w:pPr>
              <w:widowControl/>
              <w:adjustRightInd/>
              <w:jc w:val="center"/>
              <w:rPr>
                <w:rFonts w:ascii="宋体" w:hAnsi="宋体" w:cs="宋体"/>
                <w:color w:val="000000"/>
                <w:kern w:val="0"/>
                <w:sz w:val="24"/>
              </w:rPr>
            </w:pPr>
            <w:r>
              <w:rPr>
                <w:rFonts w:hint="eastAsia" w:ascii="宋体" w:hAnsi="宋体" w:cs="宋体"/>
                <w:color w:val="000000"/>
                <w:kern w:val="0"/>
                <w:sz w:val="24"/>
              </w:rPr>
              <w:t>17箱</w:t>
            </w:r>
          </w:p>
        </w:tc>
      </w:tr>
      <w:tr w14:paraId="7F146506">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CFECF80">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零食类</w:t>
            </w:r>
          </w:p>
        </w:tc>
        <w:tc>
          <w:tcPr>
            <w:tcW w:w="512" w:type="dxa"/>
            <w:tcBorders>
              <w:top w:val="nil"/>
              <w:left w:val="nil"/>
              <w:bottom w:val="single" w:color="auto" w:sz="8" w:space="0"/>
              <w:right w:val="single" w:color="auto" w:sz="8" w:space="0"/>
            </w:tcBorders>
            <w:shd w:val="clear" w:color="auto" w:fill="auto"/>
            <w:noWrap/>
            <w:vAlign w:val="center"/>
          </w:tcPr>
          <w:p w14:paraId="10D84C5F">
            <w:pPr>
              <w:widowControl/>
              <w:adjustRightInd/>
              <w:jc w:val="center"/>
              <w:rPr>
                <w:rFonts w:ascii="宋体" w:hAnsi="宋体" w:cs="宋体"/>
                <w:color w:val="000000"/>
                <w:kern w:val="0"/>
                <w:sz w:val="24"/>
              </w:rPr>
            </w:pPr>
            <w:r>
              <w:rPr>
                <w:rFonts w:hint="eastAsia" w:ascii="宋体" w:hAnsi="宋体" w:cs="宋体"/>
                <w:color w:val="000000"/>
                <w:kern w:val="0"/>
                <w:sz w:val="24"/>
              </w:rPr>
              <w:t>211</w:t>
            </w:r>
          </w:p>
        </w:tc>
        <w:tc>
          <w:tcPr>
            <w:tcW w:w="2910" w:type="dxa"/>
            <w:tcBorders>
              <w:top w:val="nil"/>
              <w:left w:val="nil"/>
              <w:bottom w:val="single" w:color="auto" w:sz="8" w:space="0"/>
              <w:right w:val="single" w:color="auto" w:sz="8" w:space="0"/>
            </w:tcBorders>
            <w:shd w:val="clear" w:color="auto" w:fill="auto"/>
            <w:vAlign w:val="center"/>
          </w:tcPr>
          <w:p w14:paraId="4159166F">
            <w:pPr>
              <w:widowControl/>
              <w:adjustRightInd/>
              <w:jc w:val="center"/>
              <w:rPr>
                <w:rFonts w:ascii="宋体" w:hAnsi="宋体" w:cs="宋体"/>
                <w:color w:val="000000"/>
                <w:kern w:val="0"/>
                <w:sz w:val="24"/>
              </w:rPr>
            </w:pPr>
            <w:r>
              <w:rPr>
                <w:rFonts w:hint="eastAsia" w:ascii="宋体" w:hAnsi="宋体" w:cs="宋体"/>
                <w:color w:val="000000"/>
                <w:kern w:val="0"/>
                <w:sz w:val="24"/>
              </w:rPr>
              <w:t>金丝蜜枣</w:t>
            </w:r>
          </w:p>
        </w:tc>
        <w:tc>
          <w:tcPr>
            <w:tcW w:w="1950" w:type="dxa"/>
            <w:tcBorders>
              <w:top w:val="nil"/>
              <w:left w:val="nil"/>
              <w:bottom w:val="single" w:color="auto" w:sz="8" w:space="0"/>
              <w:right w:val="single" w:color="auto" w:sz="8" w:space="0"/>
            </w:tcBorders>
            <w:shd w:val="clear" w:color="auto" w:fill="auto"/>
            <w:vAlign w:val="center"/>
          </w:tcPr>
          <w:p w14:paraId="1E856853">
            <w:pPr>
              <w:widowControl/>
              <w:adjustRightInd/>
              <w:jc w:val="center"/>
              <w:rPr>
                <w:rFonts w:ascii="宋体" w:hAnsi="宋体" w:cs="宋体"/>
                <w:color w:val="000000"/>
                <w:kern w:val="0"/>
                <w:sz w:val="24"/>
              </w:rPr>
            </w:pPr>
            <w:r>
              <w:rPr>
                <w:rFonts w:hint="eastAsia" w:ascii="宋体" w:hAnsi="宋体" w:cs="宋体"/>
                <w:color w:val="000000"/>
                <w:kern w:val="0"/>
                <w:sz w:val="24"/>
              </w:rPr>
              <w:t>450g*24盒/箱</w:t>
            </w:r>
          </w:p>
        </w:tc>
        <w:tc>
          <w:tcPr>
            <w:tcW w:w="1476" w:type="dxa"/>
            <w:tcBorders>
              <w:top w:val="nil"/>
              <w:left w:val="nil"/>
              <w:bottom w:val="single" w:color="auto" w:sz="8" w:space="0"/>
              <w:right w:val="single" w:color="auto" w:sz="8" w:space="0"/>
            </w:tcBorders>
            <w:shd w:val="clear" w:color="auto" w:fill="auto"/>
            <w:vAlign w:val="center"/>
          </w:tcPr>
          <w:p w14:paraId="57859C4B">
            <w:pPr>
              <w:widowControl/>
              <w:adjustRightInd/>
              <w:jc w:val="center"/>
              <w:rPr>
                <w:rFonts w:ascii="宋体" w:hAnsi="宋体" w:cs="宋体"/>
                <w:color w:val="000000"/>
                <w:kern w:val="0"/>
                <w:sz w:val="24"/>
              </w:rPr>
            </w:pPr>
            <w:r>
              <w:rPr>
                <w:rFonts w:hint="eastAsia" w:ascii="宋体" w:hAnsi="宋体" w:cs="宋体"/>
                <w:color w:val="000000"/>
                <w:kern w:val="0"/>
                <w:sz w:val="24"/>
              </w:rPr>
              <w:t>12箱</w:t>
            </w:r>
          </w:p>
        </w:tc>
      </w:tr>
      <w:tr w14:paraId="7FC4C9F6">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094854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B9B2EBA">
            <w:pPr>
              <w:widowControl/>
              <w:adjustRightInd/>
              <w:jc w:val="center"/>
              <w:rPr>
                <w:rFonts w:ascii="宋体" w:hAnsi="宋体" w:cs="宋体"/>
                <w:color w:val="000000"/>
                <w:kern w:val="0"/>
                <w:sz w:val="24"/>
              </w:rPr>
            </w:pPr>
            <w:r>
              <w:rPr>
                <w:rFonts w:hint="eastAsia" w:ascii="宋体" w:hAnsi="宋体" w:cs="宋体"/>
                <w:color w:val="000000"/>
                <w:kern w:val="0"/>
                <w:sz w:val="24"/>
              </w:rPr>
              <w:t>212</w:t>
            </w:r>
          </w:p>
        </w:tc>
        <w:tc>
          <w:tcPr>
            <w:tcW w:w="2910" w:type="dxa"/>
            <w:tcBorders>
              <w:top w:val="nil"/>
              <w:left w:val="nil"/>
              <w:bottom w:val="single" w:color="auto" w:sz="8" w:space="0"/>
              <w:right w:val="single" w:color="auto" w:sz="8" w:space="0"/>
            </w:tcBorders>
            <w:shd w:val="clear" w:color="auto" w:fill="auto"/>
            <w:vAlign w:val="center"/>
          </w:tcPr>
          <w:p w14:paraId="3F009882">
            <w:pPr>
              <w:widowControl/>
              <w:adjustRightInd/>
              <w:jc w:val="center"/>
              <w:rPr>
                <w:rFonts w:ascii="宋体" w:hAnsi="宋体" w:cs="宋体"/>
                <w:color w:val="000000"/>
                <w:kern w:val="0"/>
                <w:sz w:val="24"/>
              </w:rPr>
            </w:pPr>
            <w:r>
              <w:rPr>
                <w:rFonts w:hint="eastAsia" w:ascii="宋体" w:hAnsi="宋体" w:cs="宋体"/>
                <w:color w:val="000000"/>
                <w:kern w:val="0"/>
                <w:sz w:val="24"/>
              </w:rPr>
              <w:t>长鼻王</w:t>
            </w:r>
          </w:p>
        </w:tc>
        <w:tc>
          <w:tcPr>
            <w:tcW w:w="1950" w:type="dxa"/>
            <w:tcBorders>
              <w:top w:val="nil"/>
              <w:left w:val="nil"/>
              <w:bottom w:val="single" w:color="auto" w:sz="8" w:space="0"/>
              <w:right w:val="single" w:color="auto" w:sz="8" w:space="0"/>
            </w:tcBorders>
            <w:shd w:val="clear" w:color="auto" w:fill="auto"/>
            <w:vAlign w:val="center"/>
          </w:tcPr>
          <w:p w14:paraId="6DD7B813">
            <w:pPr>
              <w:widowControl/>
              <w:adjustRightInd/>
              <w:jc w:val="center"/>
              <w:rPr>
                <w:rFonts w:ascii="宋体" w:hAnsi="宋体" w:cs="宋体"/>
                <w:color w:val="000000"/>
                <w:kern w:val="0"/>
                <w:sz w:val="24"/>
              </w:rPr>
            </w:pPr>
            <w:r>
              <w:rPr>
                <w:rFonts w:hint="eastAsia" w:ascii="宋体" w:hAnsi="宋体" w:cs="宋体"/>
                <w:color w:val="000000"/>
                <w:kern w:val="0"/>
                <w:sz w:val="24"/>
              </w:rPr>
              <w:t>160g*20袋/箱</w:t>
            </w:r>
          </w:p>
        </w:tc>
        <w:tc>
          <w:tcPr>
            <w:tcW w:w="1476" w:type="dxa"/>
            <w:tcBorders>
              <w:top w:val="nil"/>
              <w:left w:val="nil"/>
              <w:bottom w:val="single" w:color="auto" w:sz="8" w:space="0"/>
              <w:right w:val="single" w:color="auto" w:sz="8" w:space="0"/>
            </w:tcBorders>
            <w:shd w:val="clear" w:color="auto" w:fill="auto"/>
            <w:vAlign w:val="center"/>
          </w:tcPr>
          <w:p w14:paraId="2BF3E1CE">
            <w:pPr>
              <w:widowControl/>
              <w:adjustRightInd/>
              <w:jc w:val="center"/>
              <w:rPr>
                <w:rFonts w:ascii="宋体" w:hAnsi="宋体" w:cs="宋体"/>
                <w:color w:val="000000"/>
                <w:kern w:val="0"/>
                <w:sz w:val="24"/>
              </w:rPr>
            </w:pPr>
            <w:r>
              <w:rPr>
                <w:rFonts w:hint="eastAsia" w:ascii="宋体" w:hAnsi="宋体" w:cs="宋体"/>
                <w:color w:val="000000"/>
                <w:kern w:val="0"/>
                <w:sz w:val="24"/>
              </w:rPr>
              <w:t>24箱</w:t>
            </w:r>
          </w:p>
        </w:tc>
      </w:tr>
      <w:tr w14:paraId="7D6B56F4">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634A9A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7EDD9E4">
            <w:pPr>
              <w:widowControl/>
              <w:adjustRightInd/>
              <w:jc w:val="center"/>
              <w:rPr>
                <w:rFonts w:ascii="宋体" w:hAnsi="宋体" w:cs="宋体"/>
                <w:color w:val="000000"/>
                <w:kern w:val="0"/>
                <w:sz w:val="24"/>
              </w:rPr>
            </w:pPr>
            <w:r>
              <w:rPr>
                <w:rFonts w:hint="eastAsia" w:ascii="宋体" w:hAnsi="宋体" w:cs="宋体"/>
                <w:color w:val="000000"/>
                <w:kern w:val="0"/>
                <w:sz w:val="24"/>
              </w:rPr>
              <w:t>213</w:t>
            </w:r>
          </w:p>
        </w:tc>
        <w:tc>
          <w:tcPr>
            <w:tcW w:w="2910" w:type="dxa"/>
            <w:tcBorders>
              <w:top w:val="nil"/>
              <w:left w:val="nil"/>
              <w:bottom w:val="single" w:color="auto" w:sz="8" w:space="0"/>
              <w:right w:val="single" w:color="auto" w:sz="8" w:space="0"/>
            </w:tcBorders>
            <w:shd w:val="clear" w:color="auto" w:fill="auto"/>
            <w:vAlign w:val="center"/>
          </w:tcPr>
          <w:p w14:paraId="02369426">
            <w:pPr>
              <w:widowControl/>
              <w:adjustRightInd/>
              <w:jc w:val="center"/>
              <w:rPr>
                <w:rFonts w:ascii="宋体" w:hAnsi="宋体" w:cs="宋体"/>
                <w:color w:val="000000"/>
                <w:kern w:val="0"/>
                <w:sz w:val="24"/>
              </w:rPr>
            </w:pPr>
            <w:r>
              <w:rPr>
                <w:rFonts w:hint="eastAsia" w:ascii="宋体" w:hAnsi="宋体" w:cs="宋体"/>
                <w:color w:val="000000"/>
                <w:kern w:val="0"/>
                <w:sz w:val="24"/>
              </w:rPr>
              <w:t>*雪饼</w:t>
            </w:r>
          </w:p>
        </w:tc>
        <w:tc>
          <w:tcPr>
            <w:tcW w:w="1950" w:type="dxa"/>
            <w:tcBorders>
              <w:top w:val="nil"/>
              <w:left w:val="nil"/>
              <w:bottom w:val="single" w:color="auto" w:sz="8" w:space="0"/>
              <w:right w:val="single" w:color="auto" w:sz="8" w:space="0"/>
            </w:tcBorders>
            <w:shd w:val="clear" w:color="auto" w:fill="auto"/>
            <w:vAlign w:val="center"/>
          </w:tcPr>
          <w:p w14:paraId="2192B1A7">
            <w:pPr>
              <w:widowControl/>
              <w:adjustRightInd/>
              <w:jc w:val="center"/>
              <w:rPr>
                <w:rFonts w:ascii="宋体" w:hAnsi="宋体" w:cs="宋体"/>
                <w:color w:val="000000"/>
                <w:kern w:val="0"/>
                <w:sz w:val="24"/>
              </w:rPr>
            </w:pPr>
            <w:r>
              <w:rPr>
                <w:rFonts w:hint="eastAsia" w:ascii="宋体" w:hAnsi="宋体" w:cs="宋体"/>
                <w:color w:val="000000"/>
                <w:kern w:val="0"/>
                <w:sz w:val="24"/>
              </w:rPr>
              <w:t>500g*6袋/箱</w:t>
            </w:r>
          </w:p>
        </w:tc>
        <w:tc>
          <w:tcPr>
            <w:tcW w:w="1476" w:type="dxa"/>
            <w:tcBorders>
              <w:top w:val="nil"/>
              <w:left w:val="nil"/>
              <w:bottom w:val="single" w:color="auto" w:sz="8" w:space="0"/>
              <w:right w:val="single" w:color="auto" w:sz="8" w:space="0"/>
            </w:tcBorders>
            <w:shd w:val="clear" w:color="auto" w:fill="auto"/>
            <w:vAlign w:val="center"/>
          </w:tcPr>
          <w:p w14:paraId="0A64C308">
            <w:pPr>
              <w:widowControl/>
              <w:adjustRightInd/>
              <w:jc w:val="center"/>
              <w:rPr>
                <w:rFonts w:ascii="宋体" w:hAnsi="宋体" w:cs="宋体"/>
                <w:color w:val="000000"/>
                <w:kern w:val="0"/>
                <w:sz w:val="24"/>
              </w:rPr>
            </w:pPr>
            <w:r>
              <w:rPr>
                <w:rFonts w:hint="eastAsia" w:ascii="宋体" w:hAnsi="宋体" w:cs="宋体"/>
                <w:color w:val="000000"/>
                <w:kern w:val="0"/>
                <w:sz w:val="24"/>
              </w:rPr>
              <w:t>34箱</w:t>
            </w:r>
          </w:p>
        </w:tc>
      </w:tr>
      <w:tr w14:paraId="0176699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21AC1C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7212CB2">
            <w:pPr>
              <w:widowControl/>
              <w:adjustRightInd/>
              <w:jc w:val="center"/>
              <w:rPr>
                <w:rFonts w:ascii="宋体" w:hAnsi="宋体" w:cs="宋体"/>
                <w:color w:val="000000"/>
                <w:kern w:val="0"/>
                <w:sz w:val="24"/>
              </w:rPr>
            </w:pPr>
            <w:r>
              <w:rPr>
                <w:rFonts w:hint="eastAsia" w:ascii="宋体" w:hAnsi="宋体" w:cs="宋体"/>
                <w:color w:val="000000"/>
                <w:kern w:val="0"/>
                <w:sz w:val="24"/>
              </w:rPr>
              <w:t>214</w:t>
            </w:r>
          </w:p>
        </w:tc>
        <w:tc>
          <w:tcPr>
            <w:tcW w:w="2910" w:type="dxa"/>
            <w:tcBorders>
              <w:top w:val="nil"/>
              <w:left w:val="nil"/>
              <w:bottom w:val="single" w:color="auto" w:sz="8" w:space="0"/>
              <w:right w:val="single" w:color="auto" w:sz="8" w:space="0"/>
            </w:tcBorders>
            <w:shd w:val="clear" w:color="auto" w:fill="auto"/>
            <w:vAlign w:val="center"/>
          </w:tcPr>
          <w:p w14:paraId="0124F2DB">
            <w:pPr>
              <w:widowControl/>
              <w:adjustRightInd/>
              <w:jc w:val="center"/>
              <w:rPr>
                <w:rFonts w:ascii="宋体" w:hAnsi="宋体" w:cs="宋体"/>
                <w:color w:val="000000"/>
                <w:kern w:val="0"/>
                <w:sz w:val="24"/>
              </w:rPr>
            </w:pPr>
            <w:r>
              <w:rPr>
                <w:rFonts w:hint="eastAsia" w:ascii="宋体" w:hAnsi="宋体" w:cs="宋体"/>
                <w:color w:val="000000"/>
                <w:kern w:val="0"/>
                <w:sz w:val="24"/>
              </w:rPr>
              <w:t>*仙贝</w:t>
            </w:r>
          </w:p>
        </w:tc>
        <w:tc>
          <w:tcPr>
            <w:tcW w:w="1950" w:type="dxa"/>
            <w:tcBorders>
              <w:top w:val="nil"/>
              <w:left w:val="nil"/>
              <w:bottom w:val="single" w:color="auto" w:sz="8" w:space="0"/>
              <w:right w:val="single" w:color="auto" w:sz="8" w:space="0"/>
            </w:tcBorders>
            <w:shd w:val="clear" w:color="auto" w:fill="auto"/>
            <w:vAlign w:val="center"/>
          </w:tcPr>
          <w:p w14:paraId="108A796D">
            <w:pPr>
              <w:widowControl/>
              <w:adjustRightInd/>
              <w:jc w:val="center"/>
              <w:rPr>
                <w:rFonts w:ascii="宋体" w:hAnsi="宋体" w:cs="宋体"/>
                <w:color w:val="000000"/>
                <w:kern w:val="0"/>
                <w:sz w:val="24"/>
              </w:rPr>
            </w:pPr>
            <w:r>
              <w:rPr>
                <w:rFonts w:hint="eastAsia" w:ascii="宋体" w:hAnsi="宋体" w:cs="宋体"/>
                <w:color w:val="000000"/>
                <w:kern w:val="0"/>
                <w:sz w:val="24"/>
              </w:rPr>
              <w:t>520g*6袋/箱</w:t>
            </w:r>
          </w:p>
        </w:tc>
        <w:tc>
          <w:tcPr>
            <w:tcW w:w="1476" w:type="dxa"/>
            <w:tcBorders>
              <w:top w:val="nil"/>
              <w:left w:val="nil"/>
              <w:bottom w:val="single" w:color="auto" w:sz="8" w:space="0"/>
              <w:right w:val="single" w:color="auto" w:sz="8" w:space="0"/>
            </w:tcBorders>
            <w:shd w:val="clear" w:color="auto" w:fill="auto"/>
            <w:vAlign w:val="center"/>
          </w:tcPr>
          <w:p w14:paraId="4B304461">
            <w:pPr>
              <w:widowControl/>
              <w:adjustRightInd/>
              <w:jc w:val="center"/>
              <w:rPr>
                <w:rFonts w:ascii="宋体" w:hAnsi="宋体" w:cs="宋体"/>
                <w:color w:val="000000"/>
                <w:kern w:val="0"/>
                <w:sz w:val="24"/>
              </w:rPr>
            </w:pPr>
            <w:r>
              <w:rPr>
                <w:rFonts w:hint="eastAsia" w:ascii="宋体" w:hAnsi="宋体" w:cs="宋体"/>
                <w:color w:val="000000"/>
                <w:kern w:val="0"/>
                <w:sz w:val="24"/>
              </w:rPr>
              <w:t>34箱</w:t>
            </w:r>
          </w:p>
        </w:tc>
      </w:tr>
      <w:tr w14:paraId="334807F4">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273CD3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019D97E">
            <w:pPr>
              <w:widowControl/>
              <w:adjustRightInd/>
              <w:jc w:val="center"/>
              <w:rPr>
                <w:rFonts w:ascii="宋体" w:hAnsi="宋体" w:cs="宋体"/>
                <w:color w:val="000000"/>
                <w:kern w:val="0"/>
                <w:sz w:val="24"/>
              </w:rPr>
            </w:pPr>
            <w:r>
              <w:rPr>
                <w:rFonts w:hint="eastAsia" w:ascii="宋体" w:hAnsi="宋体" w:cs="宋体"/>
                <w:color w:val="000000"/>
                <w:kern w:val="0"/>
                <w:sz w:val="24"/>
              </w:rPr>
              <w:t>215</w:t>
            </w:r>
          </w:p>
        </w:tc>
        <w:tc>
          <w:tcPr>
            <w:tcW w:w="2910" w:type="dxa"/>
            <w:tcBorders>
              <w:top w:val="nil"/>
              <w:left w:val="nil"/>
              <w:bottom w:val="single" w:color="auto" w:sz="8" w:space="0"/>
              <w:right w:val="single" w:color="auto" w:sz="8" w:space="0"/>
            </w:tcBorders>
            <w:shd w:val="clear" w:color="auto" w:fill="auto"/>
            <w:vAlign w:val="center"/>
          </w:tcPr>
          <w:p w14:paraId="3AD6D50E">
            <w:pPr>
              <w:widowControl/>
              <w:adjustRightInd/>
              <w:jc w:val="center"/>
              <w:rPr>
                <w:rFonts w:ascii="宋体" w:hAnsi="宋体" w:cs="宋体"/>
                <w:color w:val="000000"/>
                <w:kern w:val="0"/>
                <w:sz w:val="24"/>
              </w:rPr>
            </w:pPr>
            <w:r>
              <w:rPr>
                <w:rFonts w:hint="eastAsia" w:ascii="宋体" w:hAnsi="宋体" w:cs="宋体"/>
                <w:color w:val="000000"/>
                <w:kern w:val="0"/>
                <w:sz w:val="24"/>
              </w:rPr>
              <w:t>薯片</w:t>
            </w:r>
          </w:p>
        </w:tc>
        <w:tc>
          <w:tcPr>
            <w:tcW w:w="1950" w:type="dxa"/>
            <w:tcBorders>
              <w:top w:val="nil"/>
              <w:left w:val="nil"/>
              <w:bottom w:val="single" w:color="auto" w:sz="8" w:space="0"/>
              <w:right w:val="single" w:color="auto" w:sz="8" w:space="0"/>
            </w:tcBorders>
            <w:shd w:val="clear" w:color="auto" w:fill="auto"/>
            <w:vAlign w:val="center"/>
          </w:tcPr>
          <w:p w14:paraId="0B1E49B3">
            <w:pPr>
              <w:widowControl/>
              <w:adjustRightInd/>
              <w:jc w:val="center"/>
              <w:rPr>
                <w:rFonts w:ascii="宋体" w:hAnsi="宋体" w:cs="宋体"/>
                <w:color w:val="000000"/>
                <w:kern w:val="0"/>
                <w:sz w:val="24"/>
              </w:rPr>
            </w:pPr>
            <w:r>
              <w:rPr>
                <w:rFonts w:hint="eastAsia" w:ascii="宋体" w:hAnsi="宋体" w:cs="宋体"/>
                <w:color w:val="000000"/>
                <w:kern w:val="0"/>
                <w:sz w:val="24"/>
              </w:rPr>
              <w:t>104g*24桶/箱</w:t>
            </w:r>
          </w:p>
        </w:tc>
        <w:tc>
          <w:tcPr>
            <w:tcW w:w="1476" w:type="dxa"/>
            <w:tcBorders>
              <w:top w:val="nil"/>
              <w:left w:val="nil"/>
              <w:bottom w:val="single" w:color="auto" w:sz="8" w:space="0"/>
              <w:right w:val="single" w:color="auto" w:sz="8" w:space="0"/>
            </w:tcBorders>
            <w:shd w:val="clear" w:color="auto" w:fill="auto"/>
            <w:vAlign w:val="center"/>
          </w:tcPr>
          <w:p w14:paraId="6933C116">
            <w:pPr>
              <w:widowControl/>
              <w:adjustRightInd/>
              <w:jc w:val="center"/>
              <w:rPr>
                <w:rFonts w:ascii="宋体" w:hAnsi="宋体" w:cs="宋体"/>
                <w:color w:val="000000"/>
                <w:kern w:val="0"/>
                <w:sz w:val="24"/>
              </w:rPr>
            </w:pPr>
            <w:r>
              <w:rPr>
                <w:rFonts w:hint="eastAsia" w:ascii="宋体" w:hAnsi="宋体" w:cs="宋体"/>
                <w:color w:val="000000"/>
                <w:kern w:val="0"/>
                <w:sz w:val="24"/>
              </w:rPr>
              <w:t>20箱</w:t>
            </w:r>
          </w:p>
        </w:tc>
      </w:tr>
      <w:tr w14:paraId="03BF21A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D853E02">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FE413D6">
            <w:pPr>
              <w:widowControl/>
              <w:adjustRightInd/>
              <w:jc w:val="center"/>
              <w:rPr>
                <w:rFonts w:ascii="宋体" w:hAnsi="宋体" w:cs="宋体"/>
                <w:color w:val="000000"/>
                <w:kern w:val="0"/>
                <w:sz w:val="24"/>
              </w:rPr>
            </w:pPr>
            <w:r>
              <w:rPr>
                <w:rFonts w:hint="eastAsia" w:ascii="宋体" w:hAnsi="宋体" w:cs="宋体"/>
                <w:color w:val="000000"/>
                <w:kern w:val="0"/>
                <w:sz w:val="24"/>
              </w:rPr>
              <w:t>216</w:t>
            </w:r>
          </w:p>
        </w:tc>
        <w:tc>
          <w:tcPr>
            <w:tcW w:w="2910" w:type="dxa"/>
            <w:tcBorders>
              <w:top w:val="nil"/>
              <w:left w:val="nil"/>
              <w:bottom w:val="single" w:color="auto" w:sz="8" w:space="0"/>
              <w:right w:val="single" w:color="auto" w:sz="8" w:space="0"/>
            </w:tcBorders>
            <w:shd w:val="clear" w:color="auto" w:fill="auto"/>
            <w:vAlign w:val="center"/>
          </w:tcPr>
          <w:p w14:paraId="1892A8C0">
            <w:pPr>
              <w:widowControl/>
              <w:adjustRightInd/>
              <w:jc w:val="center"/>
              <w:rPr>
                <w:rFonts w:ascii="宋体" w:hAnsi="宋体" w:cs="宋体"/>
                <w:color w:val="000000"/>
                <w:kern w:val="0"/>
                <w:sz w:val="24"/>
              </w:rPr>
            </w:pPr>
            <w:r>
              <w:rPr>
                <w:rFonts w:hint="eastAsia" w:ascii="宋体" w:hAnsi="宋体" w:cs="宋体"/>
                <w:color w:val="000000"/>
                <w:kern w:val="0"/>
                <w:sz w:val="24"/>
              </w:rPr>
              <w:t>提子果干</w:t>
            </w:r>
          </w:p>
        </w:tc>
        <w:tc>
          <w:tcPr>
            <w:tcW w:w="1950" w:type="dxa"/>
            <w:tcBorders>
              <w:top w:val="nil"/>
              <w:left w:val="nil"/>
              <w:bottom w:val="single" w:color="auto" w:sz="8" w:space="0"/>
              <w:right w:val="single" w:color="auto" w:sz="8" w:space="0"/>
            </w:tcBorders>
            <w:shd w:val="clear" w:color="auto" w:fill="auto"/>
            <w:vAlign w:val="center"/>
          </w:tcPr>
          <w:p w14:paraId="4113F115">
            <w:pPr>
              <w:widowControl/>
              <w:adjustRightInd/>
              <w:jc w:val="center"/>
              <w:rPr>
                <w:rFonts w:ascii="宋体" w:hAnsi="宋体" w:cs="宋体"/>
                <w:color w:val="000000"/>
                <w:kern w:val="0"/>
                <w:sz w:val="24"/>
              </w:rPr>
            </w:pPr>
            <w:r>
              <w:rPr>
                <w:rFonts w:hint="eastAsia" w:ascii="宋体" w:hAnsi="宋体" w:cs="宋体"/>
                <w:color w:val="000000"/>
                <w:kern w:val="0"/>
                <w:sz w:val="24"/>
              </w:rPr>
              <w:t>180g*12罐/箱</w:t>
            </w:r>
          </w:p>
        </w:tc>
        <w:tc>
          <w:tcPr>
            <w:tcW w:w="1476" w:type="dxa"/>
            <w:tcBorders>
              <w:top w:val="nil"/>
              <w:left w:val="nil"/>
              <w:bottom w:val="single" w:color="auto" w:sz="8" w:space="0"/>
              <w:right w:val="single" w:color="auto" w:sz="8" w:space="0"/>
            </w:tcBorders>
            <w:shd w:val="clear" w:color="auto" w:fill="auto"/>
            <w:vAlign w:val="center"/>
          </w:tcPr>
          <w:p w14:paraId="0738A419">
            <w:pPr>
              <w:widowControl/>
              <w:adjustRightInd/>
              <w:jc w:val="center"/>
              <w:rPr>
                <w:rFonts w:ascii="宋体" w:hAnsi="宋体" w:cs="宋体"/>
                <w:color w:val="000000"/>
                <w:kern w:val="0"/>
                <w:sz w:val="24"/>
              </w:rPr>
            </w:pPr>
            <w:r>
              <w:rPr>
                <w:rFonts w:hint="eastAsia" w:ascii="宋体" w:hAnsi="宋体" w:cs="宋体"/>
                <w:color w:val="000000"/>
                <w:kern w:val="0"/>
                <w:sz w:val="24"/>
              </w:rPr>
              <w:t>13箱</w:t>
            </w:r>
          </w:p>
        </w:tc>
      </w:tr>
      <w:tr w14:paraId="2B93F43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D030C5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F7242A2">
            <w:pPr>
              <w:widowControl/>
              <w:adjustRightInd/>
              <w:jc w:val="center"/>
              <w:rPr>
                <w:rFonts w:ascii="宋体" w:hAnsi="宋体" w:cs="宋体"/>
                <w:color w:val="000000"/>
                <w:kern w:val="0"/>
                <w:sz w:val="24"/>
              </w:rPr>
            </w:pPr>
            <w:r>
              <w:rPr>
                <w:rFonts w:hint="eastAsia" w:ascii="宋体" w:hAnsi="宋体" w:cs="宋体"/>
                <w:color w:val="000000"/>
                <w:kern w:val="0"/>
                <w:sz w:val="24"/>
              </w:rPr>
              <w:t>217</w:t>
            </w:r>
          </w:p>
        </w:tc>
        <w:tc>
          <w:tcPr>
            <w:tcW w:w="2910" w:type="dxa"/>
            <w:tcBorders>
              <w:top w:val="nil"/>
              <w:left w:val="nil"/>
              <w:bottom w:val="single" w:color="auto" w:sz="8" w:space="0"/>
              <w:right w:val="single" w:color="auto" w:sz="8" w:space="0"/>
            </w:tcBorders>
            <w:shd w:val="clear" w:color="auto" w:fill="auto"/>
            <w:vAlign w:val="center"/>
          </w:tcPr>
          <w:p w14:paraId="49788A55">
            <w:pPr>
              <w:widowControl/>
              <w:adjustRightInd/>
              <w:jc w:val="center"/>
              <w:rPr>
                <w:rFonts w:ascii="宋体" w:hAnsi="宋体" w:cs="宋体"/>
                <w:color w:val="000000"/>
                <w:kern w:val="0"/>
                <w:sz w:val="24"/>
              </w:rPr>
            </w:pPr>
            <w:r>
              <w:rPr>
                <w:rFonts w:hint="eastAsia" w:ascii="宋体" w:hAnsi="宋体" w:cs="宋体"/>
                <w:color w:val="000000"/>
                <w:kern w:val="0"/>
                <w:sz w:val="24"/>
              </w:rPr>
              <w:t>桃酥</w:t>
            </w:r>
          </w:p>
        </w:tc>
        <w:tc>
          <w:tcPr>
            <w:tcW w:w="1950" w:type="dxa"/>
            <w:tcBorders>
              <w:top w:val="nil"/>
              <w:left w:val="nil"/>
              <w:bottom w:val="single" w:color="auto" w:sz="8" w:space="0"/>
              <w:right w:val="single" w:color="auto" w:sz="8" w:space="0"/>
            </w:tcBorders>
            <w:shd w:val="clear" w:color="auto" w:fill="auto"/>
            <w:vAlign w:val="center"/>
          </w:tcPr>
          <w:p w14:paraId="1EC9D3F6">
            <w:pPr>
              <w:widowControl/>
              <w:adjustRightInd/>
              <w:jc w:val="center"/>
              <w:rPr>
                <w:rFonts w:ascii="宋体" w:hAnsi="宋体" w:cs="宋体"/>
                <w:color w:val="000000"/>
                <w:kern w:val="0"/>
                <w:sz w:val="24"/>
              </w:rPr>
            </w:pPr>
            <w:r>
              <w:rPr>
                <w:rFonts w:hint="eastAsia" w:ascii="宋体" w:hAnsi="宋体" w:cs="宋体"/>
                <w:color w:val="000000"/>
                <w:kern w:val="0"/>
                <w:sz w:val="24"/>
              </w:rPr>
              <w:t>400g*16罐/箱</w:t>
            </w:r>
          </w:p>
        </w:tc>
        <w:tc>
          <w:tcPr>
            <w:tcW w:w="1476" w:type="dxa"/>
            <w:tcBorders>
              <w:top w:val="nil"/>
              <w:left w:val="nil"/>
              <w:bottom w:val="single" w:color="auto" w:sz="8" w:space="0"/>
              <w:right w:val="single" w:color="auto" w:sz="8" w:space="0"/>
            </w:tcBorders>
            <w:shd w:val="clear" w:color="auto" w:fill="auto"/>
            <w:vAlign w:val="center"/>
          </w:tcPr>
          <w:p w14:paraId="061863DE">
            <w:pPr>
              <w:widowControl/>
              <w:adjustRightInd/>
              <w:jc w:val="center"/>
              <w:rPr>
                <w:rFonts w:ascii="宋体" w:hAnsi="宋体" w:cs="宋体"/>
                <w:color w:val="000000"/>
                <w:kern w:val="0"/>
                <w:sz w:val="24"/>
              </w:rPr>
            </w:pPr>
            <w:r>
              <w:rPr>
                <w:rFonts w:hint="eastAsia" w:ascii="宋体" w:hAnsi="宋体" w:cs="宋体"/>
                <w:color w:val="000000"/>
                <w:kern w:val="0"/>
                <w:sz w:val="24"/>
              </w:rPr>
              <w:t>11箱</w:t>
            </w:r>
          </w:p>
        </w:tc>
      </w:tr>
      <w:tr w14:paraId="06F2384E">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C9EC03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623382E">
            <w:pPr>
              <w:widowControl/>
              <w:adjustRightInd/>
              <w:jc w:val="center"/>
              <w:rPr>
                <w:rFonts w:ascii="宋体" w:hAnsi="宋体" w:cs="宋体"/>
                <w:color w:val="000000"/>
                <w:kern w:val="0"/>
                <w:sz w:val="24"/>
              </w:rPr>
            </w:pPr>
            <w:r>
              <w:rPr>
                <w:rFonts w:hint="eastAsia" w:ascii="宋体" w:hAnsi="宋体" w:cs="宋体"/>
                <w:color w:val="000000"/>
                <w:kern w:val="0"/>
                <w:sz w:val="24"/>
              </w:rPr>
              <w:t>218</w:t>
            </w:r>
          </w:p>
        </w:tc>
        <w:tc>
          <w:tcPr>
            <w:tcW w:w="2910" w:type="dxa"/>
            <w:tcBorders>
              <w:top w:val="nil"/>
              <w:left w:val="nil"/>
              <w:bottom w:val="single" w:color="auto" w:sz="8" w:space="0"/>
              <w:right w:val="single" w:color="auto" w:sz="8" w:space="0"/>
            </w:tcBorders>
            <w:shd w:val="clear" w:color="auto" w:fill="auto"/>
            <w:vAlign w:val="center"/>
          </w:tcPr>
          <w:p w14:paraId="693B96A5">
            <w:pPr>
              <w:widowControl/>
              <w:adjustRightInd/>
              <w:jc w:val="center"/>
              <w:rPr>
                <w:rFonts w:ascii="宋体" w:hAnsi="宋体" w:cs="宋体"/>
                <w:color w:val="000000"/>
                <w:kern w:val="0"/>
                <w:sz w:val="24"/>
              </w:rPr>
            </w:pPr>
            <w:r>
              <w:rPr>
                <w:rFonts w:hint="eastAsia" w:ascii="宋体" w:hAnsi="宋体" w:cs="宋体"/>
                <w:color w:val="000000"/>
                <w:kern w:val="0"/>
                <w:sz w:val="24"/>
              </w:rPr>
              <w:t>*果汁果冻爽</w:t>
            </w:r>
          </w:p>
        </w:tc>
        <w:tc>
          <w:tcPr>
            <w:tcW w:w="1950" w:type="dxa"/>
            <w:tcBorders>
              <w:top w:val="nil"/>
              <w:left w:val="nil"/>
              <w:bottom w:val="single" w:color="auto" w:sz="8" w:space="0"/>
              <w:right w:val="single" w:color="auto" w:sz="8" w:space="0"/>
            </w:tcBorders>
            <w:shd w:val="clear" w:color="auto" w:fill="auto"/>
            <w:vAlign w:val="center"/>
          </w:tcPr>
          <w:p w14:paraId="445C6BAA">
            <w:pPr>
              <w:widowControl/>
              <w:adjustRightInd/>
              <w:jc w:val="center"/>
              <w:rPr>
                <w:rFonts w:ascii="宋体" w:hAnsi="宋体" w:cs="宋体"/>
                <w:color w:val="000000"/>
                <w:kern w:val="0"/>
                <w:sz w:val="24"/>
              </w:rPr>
            </w:pPr>
            <w:r>
              <w:rPr>
                <w:rFonts w:hint="eastAsia" w:ascii="宋体" w:hAnsi="宋体" w:cs="宋体"/>
                <w:color w:val="000000"/>
                <w:kern w:val="0"/>
                <w:sz w:val="24"/>
              </w:rPr>
              <w:t>150g*30包/箱</w:t>
            </w:r>
          </w:p>
        </w:tc>
        <w:tc>
          <w:tcPr>
            <w:tcW w:w="1476" w:type="dxa"/>
            <w:tcBorders>
              <w:top w:val="nil"/>
              <w:left w:val="nil"/>
              <w:bottom w:val="single" w:color="auto" w:sz="8" w:space="0"/>
              <w:right w:val="single" w:color="auto" w:sz="8" w:space="0"/>
            </w:tcBorders>
            <w:shd w:val="clear" w:color="auto" w:fill="auto"/>
            <w:vAlign w:val="center"/>
          </w:tcPr>
          <w:p w14:paraId="6DB2AD46">
            <w:pPr>
              <w:widowControl/>
              <w:adjustRightInd/>
              <w:jc w:val="center"/>
              <w:rPr>
                <w:rFonts w:ascii="宋体" w:hAnsi="宋体" w:cs="宋体"/>
                <w:color w:val="000000"/>
                <w:kern w:val="0"/>
                <w:sz w:val="24"/>
              </w:rPr>
            </w:pPr>
            <w:r>
              <w:rPr>
                <w:rFonts w:hint="eastAsia" w:ascii="宋体" w:hAnsi="宋体" w:cs="宋体"/>
                <w:color w:val="000000"/>
                <w:kern w:val="0"/>
                <w:sz w:val="24"/>
              </w:rPr>
              <w:t>65箱</w:t>
            </w:r>
          </w:p>
        </w:tc>
      </w:tr>
      <w:tr w14:paraId="368DEE8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C3E81DD">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874F4E5">
            <w:pPr>
              <w:widowControl/>
              <w:adjustRightInd/>
              <w:jc w:val="center"/>
              <w:rPr>
                <w:rFonts w:ascii="宋体" w:hAnsi="宋体" w:cs="宋体"/>
                <w:color w:val="000000"/>
                <w:kern w:val="0"/>
                <w:sz w:val="24"/>
              </w:rPr>
            </w:pPr>
            <w:r>
              <w:rPr>
                <w:rFonts w:hint="eastAsia" w:ascii="宋体" w:hAnsi="宋体" w:cs="宋体"/>
                <w:color w:val="000000"/>
                <w:kern w:val="0"/>
                <w:sz w:val="24"/>
              </w:rPr>
              <w:t>219</w:t>
            </w:r>
          </w:p>
        </w:tc>
        <w:tc>
          <w:tcPr>
            <w:tcW w:w="2910" w:type="dxa"/>
            <w:tcBorders>
              <w:top w:val="nil"/>
              <w:left w:val="nil"/>
              <w:bottom w:val="single" w:color="auto" w:sz="8" w:space="0"/>
              <w:right w:val="single" w:color="auto" w:sz="8" w:space="0"/>
            </w:tcBorders>
            <w:shd w:val="clear" w:color="auto" w:fill="auto"/>
            <w:vAlign w:val="center"/>
          </w:tcPr>
          <w:p w14:paraId="74EEB6C6">
            <w:pPr>
              <w:widowControl/>
              <w:adjustRightInd/>
              <w:jc w:val="center"/>
              <w:rPr>
                <w:rFonts w:ascii="宋体" w:hAnsi="宋体" w:cs="宋体"/>
                <w:color w:val="000000"/>
                <w:kern w:val="0"/>
                <w:sz w:val="24"/>
              </w:rPr>
            </w:pPr>
            <w:r>
              <w:rPr>
                <w:rFonts w:hint="eastAsia" w:ascii="宋体" w:hAnsi="宋体" w:cs="宋体"/>
                <w:color w:val="000000"/>
                <w:kern w:val="0"/>
                <w:sz w:val="24"/>
              </w:rPr>
              <w:t>*葡萄干</w:t>
            </w:r>
          </w:p>
        </w:tc>
        <w:tc>
          <w:tcPr>
            <w:tcW w:w="1950" w:type="dxa"/>
            <w:tcBorders>
              <w:top w:val="nil"/>
              <w:left w:val="nil"/>
              <w:bottom w:val="single" w:color="auto" w:sz="8" w:space="0"/>
              <w:right w:val="single" w:color="auto" w:sz="8" w:space="0"/>
            </w:tcBorders>
            <w:shd w:val="clear" w:color="auto" w:fill="auto"/>
            <w:vAlign w:val="center"/>
          </w:tcPr>
          <w:p w14:paraId="03CE7714">
            <w:pPr>
              <w:widowControl/>
              <w:adjustRightInd/>
              <w:jc w:val="center"/>
              <w:rPr>
                <w:rFonts w:ascii="宋体" w:hAnsi="宋体" w:cs="宋体"/>
                <w:color w:val="000000"/>
                <w:kern w:val="0"/>
                <w:sz w:val="24"/>
              </w:rPr>
            </w:pPr>
            <w:r>
              <w:rPr>
                <w:rFonts w:hint="eastAsia" w:ascii="宋体" w:hAnsi="宋体" w:cs="宋体"/>
                <w:color w:val="000000"/>
                <w:kern w:val="0"/>
                <w:sz w:val="24"/>
              </w:rPr>
              <w:t>500g*12瓶/箱</w:t>
            </w:r>
          </w:p>
        </w:tc>
        <w:tc>
          <w:tcPr>
            <w:tcW w:w="1476" w:type="dxa"/>
            <w:tcBorders>
              <w:top w:val="nil"/>
              <w:left w:val="nil"/>
              <w:bottom w:val="single" w:color="auto" w:sz="8" w:space="0"/>
              <w:right w:val="single" w:color="auto" w:sz="8" w:space="0"/>
            </w:tcBorders>
            <w:shd w:val="clear" w:color="auto" w:fill="auto"/>
            <w:vAlign w:val="center"/>
          </w:tcPr>
          <w:p w14:paraId="651608C9">
            <w:pPr>
              <w:widowControl/>
              <w:adjustRightInd/>
              <w:jc w:val="center"/>
              <w:rPr>
                <w:rFonts w:ascii="宋体" w:hAnsi="宋体" w:cs="宋体"/>
                <w:color w:val="000000"/>
                <w:kern w:val="0"/>
                <w:sz w:val="24"/>
              </w:rPr>
            </w:pPr>
            <w:r>
              <w:rPr>
                <w:rFonts w:hint="eastAsia" w:ascii="宋体" w:hAnsi="宋体" w:cs="宋体"/>
                <w:color w:val="000000"/>
                <w:kern w:val="0"/>
                <w:sz w:val="24"/>
              </w:rPr>
              <w:t>17箱</w:t>
            </w:r>
          </w:p>
        </w:tc>
      </w:tr>
      <w:tr w14:paraId="3C67AAEE">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76A131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3610635">
            <w:pPr>
              <w:widowControl/>
              <w:adjustRightInd/>
              <w:jc w:val="center"/>
              <w:rPr>
                <w:rFonts w:ascii="宋体" w:hAnsi="宋体" w:cs="宋体"/>
                <w:color w:val="000000"/>
                <w:kern w:val="0"/>
                <w:sz w:val="24"/>
              </w:rPr>
            </w:pPr>
            <w:r>
              <w:rPr>
                <w:rFonts w:hint="eastAsia" w:ascii="宋体" w:hAnsi="宋体" w:cs="宋体"/>
                <w:color w:val="000000"/>
                <w:kern w:val="0"/>
                <w:sz w:val="24"/>
              </w:rPr>
              <w:t>220</w:t>
            </w:r>
          </w:p>
        </w:tc>
        <w:tc>
          <w:tcPr>
            <w:tcW w:w="2910" w:type="dxa"/>
            <w:tcBorders>
              <w:top w:val="nil"/>
              <w:left w:val="nil"/>
              <w:bottom w:val="single" w:color="auto" w:sz="8" w:space="0"/>
              <w:right w:val="single" w:color="auto" w:sz="8" w:space="0"/>
            </w:tcBorders>
            <w:shd w:val="clear" w:color="auto" w:fill="auto"/>
            <w:vAlign w:val="center"/>
          </w:tcPr>
          <w:p w14:paraId="7A0B398A">
            <w:pPr>
              <w:widowControl/>
              <w:adjustRightInd/>
              <w:jc w:val="center"/>
              <w:rPr>
                <w:rFonts w:ascii="宋体" w:hAnsi="宋体" w:cs="宋体"/>
                <w:color w:val="000000"/>
                <w:kern w:val="0"/>
                <w:sz w:val="24"/>
              </w:rPr>
            </w:pPr>
            <w:r>
              <w:rPr>
                <w:rFonts w:hint="eastAsia" w:ascii="宋体" w:hAnsi="宋体" w:cs="宋体"/>
                <w:color w:val="000000"/>
                <w:kern w:val="0"/>
                <w:sz w:val="24"/>
              </w:rPr>
              <w:t>*牛肉干</w:t>
            </w:r>
          </w:p>
        </w:tc>
        <w:tc>
          <w:tcPr>
            <w:tcW w:w="1950" w:type="dxa"/>
            <w:tcBorders>
              <w:top w:val="nil"/>
              <w:left w:val="nil"/>
              <w:bottom w:val="single" w:color="auto" w:sz="8" w:space="0"/>
              <w:right w:val="single" w:color="auto" w:sz="8" w:space="0"/>
            </w:tcBorders>
            <w:shd w:val="clear" w:color="auto" w:fill="auto"/>
            <w:vAlign w:val="center"/>
          </w:tcPr>
          <w:p w14:paraId="0B70790F">
            <w:pPr>
              <w:widowControl/>
              <w:adjustRightInd/>
              <w:jc w:val="center"/>
              <w:rPr>
                <w:rFonts w:ascii="宋体" w:hAnsi="宋体" w:cs="宋体"/>
                <w:color w:val="000000"/>
                <w:kern w:val="0"/>
                <w:sz w:val="24"/>
              </w:rPr>
            </w:pPr>
            <w:r>
              <w:rPr>
                <w:rFonts w:hint="eastAsia" w:ascii="宋体" w:hAnsi="宋体" w:cs="宋体"/>
                <w:color w:val="000000"/>
                <w:kern w:val="0"/>
                <w:sz w:val="24"/>
              </w:rPr>
              <w:t>350g*12瓶/箱</w:t>
            </w:r>
          </w:p>
        </w:tc>
        <w:tc>
          <w:tcPr>
            <w:tcW w:w="1476" w:type="dxa"/>
            <w:tcBorders>
              <w:top w:val="nil"/>
              <w:left w:val="nil"/>
              <w:bottom w:val="single" w:color="auto" w:sz="8" w:space="0"/>
              <w:right w:val="single" w:color="auto" w:sz="8" w:space="0"/>
            </w:tcBorders>
            <w:shd w:val="clear" w:color="auto" w:fill="auto"/>
            <w:vAlign w:val="center"/>
          </w:tcPr>
          <w:p w14:paraId="1B2B6841">
            <w:pPr>
              <w:widowControl/>
              <w:adjustRightInd/>
              <w:jc w:val="center"/>
              <w:rPr>
                <w:rFonts w:ascii="宋体" w:hAnsi="宋体" w:cs="宋体"/>
                <w:color w:val="000000"/>
                <w:kern w:val="0"/>
                <w:sz w:val="24"/>
              </w:rPr>
            </w:pPr>
            <w:r>
              <w:rPr>
                <w:rFonts w:hint="eastAsia" w:ascii="宋体" w:hAnsi="宋体" w:cs="宋体"/>
                <w:color w:val="000000"/>
                <w:kern w:val="0"/>
                <w:sz w:val="24"/>
              </w:rPr>
              <w:t>40箱</w:t>
            </w:r>
          </w:p>
        </w:tc>
      </w:tr>
      <w:tr w14:paraId="4BFE41E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14F38B9">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A2343C2">
            <w:pPr>
              <w:widowControl/>
              <w:adjustRightInd/>
              <w:jc w:val="center"/>
              <w:rPr>
                <w:rFonts w:ascii="宋体" w:hAnsi="宋体" w:cs="宋体"/>
                <w:color w:val="000000"/>
                <w:kern w:val="0"/>
                <w:sz w:val="24"/>
              </w:rPr>
            </w:pPr>
            <w:r>
              <w:rPr>
                <w:rFonts w:hint="eastAsia" w:ascii="宋体" w:hAnsi="宋体" w:cs="宋体"/>
                <w:color w:val="000000"/>
                <w:kern w:val="0"/>
                <w:sz w:val="24"/>
              </w:rPr>
              <w:t>221</w:t>
            </w:r>
          </w:p>
        </w:tc>
        <w:tc>
          <w:tcPr>
            <w:tcW w:w="2910" w:type="dxa"/>
            <w:tcBorders>
              <w:top w:val="nil"/>
              <w:left w:val="nil"/>
              <w:bottom w:val="single" w:color="auto" w:sz="8" w:space="0"/>
              <w:right w:val="single" w:color="auto" w:sz="8" w:space="0"/>
            </w:tcBorders>
            <w:shd w:val="clear" w:color="auto" w:fill="auto"/>
            <w:vAlign w:val="center"/>
          </w:tcPr>
          <w:p w14:paraId="14816E00">
            <w:pPr>
              <w:widowControl/>
              <w:adjustRightInd/>
              <w:jc w:val="center"/>
              <w:rPr>
                <w:rFonts w:ascii="宋体" w:hAnsi="宋体" w:cs="宋体"/>
                <w:color w:val="000000"/>
                <w:kern w:val="0"/>
                <w:sz w:val="24"/>
              </w:rPr>
            </w:pPr>
            <w:r>
              <w:rPr>
                <w:rFonts w:hint="eastAsia" w:ascii="宋体" w:hAnsi="宋体" w:cs="宋体"/>
                <w:color w:val="000000"/>
                <w:kern w:val="0"/>
                <w:sz w:val="24"/>
              </w:rPr>
              <w:t>*五香翅</w:t>
            </w:r>
          </w:p>
        </w:tc>
        <w:tc>
          <w:tcPr>
            <w:tcW w:w="1950" w:type="dxa"/>
            <w:tcBorders>
              <w:top w:val="nil"/>
              <w:left w:val="nil"/>
              <w:bottom w:val="single" w:color="auto" w:sz="8" w:space="0"/>
              <w:right w:val="single" w:color="auto" w:sz="8" w:space="0"/>
            </w:tcBorders>
            <w:shd w:val="clear" w:color="auto" w:fill="auto"/>
            <w:vAlign w:val="center"/>
          </w:tcPr>
          <w:p w14:paraId="6E5BCC33">
            <w:pPr>
              <w:widowControl/>
              <w:adjustRightInd/>
              <w:jc w:val="center"/>
              <w:rPr>
                <w:rFonts w:ascii="宋体" w:hAnsi="宋体" w:cs="宋体"/>
                <w:color w:val="000000"/>
                <w:kern w:val="0"/>
                <w:sz w:val="24"/>
              </w:rPr>
            </w:pPr>
            <w:r>
              <w:rPr>
                <w:rFonts w:hint="eastAsia" w:ascii="宋体" w:hAnsi="宋体" w:cs="宋体"/>
                <w:color w:val="000000"/>
                <w:kern w:val="0"/>
                <w:sz w:val="24"/>
              </w:rPr>
              <w:t>70g*24/箱</w:t>
            </w:r>
          </w:p>
        </w:tc>
        <w:tc>
          <w:tcPr>
            <w:tcW w:w="1476" w:type="dxa"/>
            <w:tcBorders>
              <w:top w:val="nil"/>
              <w:left w:val="nil"/>
              <w:bottom w:val="single" w:color="auto" w:sz="8" w:space="0"/>
              <w:right w:val="single" w:color="auto" w:sz="8" w:space="0"/>
            </w:tcBorders>
            <w:shd w:val="clear" w:color="auto" w:fill="auto"/>
            <w:vAlign w:val="center"/>
          </w:tcPr>
          <w:p w14:paraId="76AA22FB">
            <w:pPr>
              <w:widowControl/>
              <w:adjustRightInd/>
              <w:jc w:val="center"/>
              <w:rPr>
                <w:rFonts w:ascii="宋体" w:hAnsi="宋体" w:cs="宋体"/>
                <w:color w:val="000000"/>
                <w:kern w:val="0"/>
                <w:sz w:val="24"/>
              </w:rPr>
            </w:pPr>
            <w:r>
              <w:rPr>
                <w:rFonts w:hint="eastAsia" w:ascii="宋体" w:hAnsi="宋体" w:cs="宋体"/>
                <w:color w:val="000000"/>
                <w:kern w:val="0"/>
                <w:sz w:val="24"/>
              </w:rPr>
              <w:t>30箱</w:t>
            </w:r>
          </w:p>
        </w:tc>
      </w:tr>
      <w:tr w14:paraId="2017689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3928625">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00DB9BF">
            <w:pPr>
              <w:widowControl/>
              <w:adjustRightInd/>
              <w:jc w:val="center"/>
              <w:rPr>
                <w:rFonts w:ascii="宋体" w:hAnsi="宋体" w:cs="宋体"/>
                <w:color w:val="000000"/>
                <w:kern w:val="0"/>
                <w:sz w:val="24"/>
              </w:rPr>
            </w:pPr>
            <w:r>
              <w:rPr>
                <w:rFonts w:hint="eastAsia" w:ascii="宋体" w:hAnsi="宋体" w:cs="宋体"/>
                <w:color w:val="000000"/>
                <w:kern w:val="0"/>
                <w:sz w:val="24"/>
              </w:rPr>
              <w:t>222</w:t>
            </w:r>
          </w:p>
        </w:tc>
        <w:tc>
          <w:tcPr>
            <w:tcW w:w="2910" w:type="dxa"/>
            <w:tcBorders>
              <w:top w:val="nil"/>
              <w:left w:val="nil"/>
              <w:bottom w:val="single" w:color="auto" w:sz="8" w:space="0"/>
              <w:right w:val="single" w:color="auto" w:sz="8" w:space="0"/>
            </w:tcBorders>
            <w:shd w:val="clear" w:color="auto" w:fill="auto"/>
            <w:vAlign w:val="center"/>
          </w:tcPr>
          <w:p w14:paraId="508916DB">
            <w:pPr>
              <w:widowControl/>
              <w:adjustRightInd/>
              <w:jc w:val="center"/>
              <w:rPr>
                <w:rFonts w:ascii="宋体" w:hAnsi="宋体" w:cs="宋体"/>
                <w:color w:val="000000"/>
                <w:kern w:val="0"/>
                <w:sz w:val="24"/>
              </w:rPr>
            </w:pPr>
            <w:r>
              <w:rPr>
                <w:rFonts w:hint="eastAsia" w:ascii="宋体" w:hAnsi="宋体" w:cs="宋体"/>
                <w:color w:val="000000"/>
                <w:kern w:val="0"/>
                <w:sz w:val="24"/>
              </w:rPr>
              <w:t>*燕窝粥</w:t>
            </w:r>
          </w:p>
        </w:tc>
        <w:tc>
          <w:tcPr>
            <w:tcW w:w="1950" w:type="dxa"/>
            <w:tcBorders>
              <w:top w:val="nil"/>
              <w:left w:val="nil"/>
              <w:bottom w:val="single" w:color="auto" w:sz="8" w:space="0"/>
              <w:right w:val="single" w:color="auto" w:sz="8" w:space="0"/>
            </w:tcBorders>
            <w:shd w:val="clear" w:color="auto" w:fill="auto"/>
            <w:vAlign w:val="center"/>
          </w:tcPr>
          <w:p w14:paraId="4BA594C2">
            <w:pPr>
              <w:widowControl/>
              <w:adjustRightInd/>
              <w:jc w:val="center"/>
              <w:rPr>
                <w:rFonts w:ascii="宋体" w:hAnsi="宋体" w:cs="宋体"/>
                <w:color w:val="000000"/>
                <w:kern w:val="0"/>
                <w:sz w:val="24"/>
              </w:rPr>
            </w:pPr>
            <w:r>
              <w:rPr>
                <w:rFonts w:hint="eastAsia" w:ascii="宋体" w:hAnsi="宋体" w:cs="宋体"/>
                <w:color w:val="000000"/>
                <w:kern w:val="0"/>
                <w:sz w:val="24"/>
              </w:rPr>
              <w:t>252g*6盒/箱</w:t>
            </w:r>
          </w:p>
        </w:tc>
        <w:tc>
          <w:tcPr>
            <w:tcW w:w="1476" w:type="dxa"/>
            <w:tcBorders>
              <w:top w:val="nil"/>
              <w:left w:val="nil"/>
              <w:bottom w:val="single" w:color="auto" w:sz="8" w:space="0"/>
              <w:right w:val="single" w:color="auto" w:sz="8" w:space="0"/>
            </w:tcBorders>
            <w:shd w:val="clear" w:color="auto" w:fill="auto"/>
            <w:vAlign w:val="center"/>
          </w:tcPr>
          <w:p w14:paraId="75E70B86">
            <w:pPr>
              <w:widowControl/>
              <w:adjustRightInd/>
              <w:jc w:val="center"/>
              <w:rPr>
                <w:rFonts w:ascii="宋体" w:hAnsi="宋体" w:cs="宋体"/>
                <w:color w:val="000000"/>
                <w:kern w:val="0"/>
                <w:sz w:val="24"/>
              </w:rPr>
            </w:pPr>
            <w:r>
              <w:rPr>
                <w:rFonts w:hint="eastAsia" w:ascii="宋体" w:hAnsi="宋体" w:cs="宋体"/>
                <w:color w:val="000000"/>
                <w:kern w:val="0"/>
                <w:sz w:val="24"/>
              </w:rPr>
              <w:t>17箱</w:t>
            </w:r>
          </w:p>
        </w:tc>
      </w:tr>
      <w:tr w14:paraId="346C1BA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B9CB7D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3D9BCB9">
            <w:pPr>
              <w:widowControl/>
              <w:adjustRightInd/>
              <w:jc w:val="center"/>
              <w:rPr>
                <w:rFonts w:ascii="宋体" w:hAnsi="宋体" w:cs="宋体"/>
                <w:color w:val="000000"/>
                <w:kern w:val="0"/>
                <w:sz w:val="24"/>
              </w:rPr>
            </w:pPr>
            <w:r>
              <w:rPr>
                <w:rFonts w:hint="eastAsia" w:ascii="宋体" w:hAnsi="宋体" w:cs="宋体"/>
                <w:color w:val="000000"/>
                <w:kern w:val="0"/>
                <w:sz w:val="24"/>
              </w:rPr>
              <w:t>223</w:t>
            </w:r>
          </w:p>
        </w:tc>
        <w:tc>
          <w:tcPr>
            <w:tcW w:w="2910" w:type="dxa"/>
            <w:tcBorders>
              <w:top w:val="nil"/>
              <w:left w:val="nil"/>
              <w:bottom w:val="single" w:color="auto" w:sz="8" w:space="0"/>
              <w:right w:val="single" w:color="auto" w:sz="8" w:space="0"/>
            </w:tcBorders>
            <w:shd w:val="clear" w:color="auto" w:fill="auto"/>
            <w:vAlign w:val="center"/>
          </w:tcPr>
          <w:p w14:paraId="66958134">
            <w:pPr>
              <w:widowControl/>
              <w:adjustRightInd/>
              <w:jc w:val="center"/>
              <w:rPr>
                <w:rFonts w:ascii="宋体" w:hAnsi="宋体" w:cs="宋体"/>
                <w:color w:val="000000"/>
                <w:kern w:val="0"/>
                <w:sz w:val="24"/>
              </w:rPr>
            </w:pPr>
            <w:r>
              <w:rPr>
                <w:rFonts w:hint="eastAsia" w:ascii="宋体" w:hAnsi="宋体" w:cs="宋体"/>
                <w:color w:val="000000"/>
                <w:kern w:val="0"/>
                <w:sz w:val="24"/>
              </w:rPr>
              <w:t>维C果冻</w:t>
            </w:r>
          </w:p>
        </w:tc>
        <w:tc>
          <w:tcPr>
            <w:tcW w:w="1950" w:type="dxa"/>
            <w:tcBorders>
              <w:top w:val="nil"/>
              <w:left w:val="nil"/>
              <w:bottom w:val="single" w:color="auto" w:sz="8" w:space="0"/>
              <w:right w:val="single" w:color="auto" w:sz="8" w:space="0"/>
            </w:tcBorders>
            <w:shd w:val="clear" w:color="auto" w:fill="auto"/>
            <w:vAlign w:val="center"/>
          </w:tcPr>
          <w:p w14:paraId="79780F24">
            <w:pPr>
              <w:widowControl/>
              <w:adjustRightInd/>
              <w:jc w:val="center"/>
              <w:rPr>
                <w:rFonts w:ascii="宋体" w:hAnsi="宋体" w:cs="宋体"/>
                <w:color w:val="000000"/>
                <w:kern w:val="0"/>
                <w:sz w:val="24"/>
              </w:rPr>
            </w:pPr>
            <w:r>
              <w:rPr>
                <w:rFonts w:hint="eastAsia" w:ascii="宋体" w:hAnsi="宋体" w:cs="宋体"/>
                <w:color w:val="000000"/>
                <w:kern w:val="0"/>
                <w:sz w:val="24"/>
              </w:rPr>
              <w:t>150g*30包/箱</w:t>
            </w:r>
          </w:p>
        </w:tc>
        <w:tc>
          <w:tcPr>
            <w:tcW w:w="1476" w:type="dxa"/>
            <w:tcBorders>
              <w:top w:val="nil"/>
              <w:left w:val="nil"/>
              <w:bottom w:val="single" w:color="auto" w:sz="8" w:space="0"/>
              <w:right w:val="single" w:color="auto" w:sz="8" w:space="0"/>
            </w:tcBorders>
            <w:shd w:val="clear" w:color="auto" w:fill="auto"/>
            <w:vAlign w:val="center"/>
          </w:tcPr>
          <w:p w14:paraId="568B6896">
            <w:pPr>
              <w:widowControl/>
              <w:adjustRightInd/>
              <w:jc w:val="center"/>
              <w:rPr>
                <w:rFonts w:ascii="宋体" w:hAnsi="宋体" w:cs="宋体"/>
                <w:color w:val="000000"/>
                <w:kern w:val="0"/>
                <w:sz w:val="24"/>
              </w:rPr>
            </w:pPr>
            <w:r>
              <w:rPr>
                <w:rFonts w:hint="eastAsia" w:ascii="宋体" w:hAnsi="宋体" w:cs="宋体"/>
                <w:color w:val="000000"/>
                <w:kern w:val="0"/>
                <w:sz w:val="24"/>
              </w:rPr>
              <w:t>9箱</w:t>
            </w:r>
          </w:p>
        </w:tc>
      </w:tr>
      <w:tr w14:paraId="3BFD672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D860598">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A123DC0">
            <w:pPr>
              <w:widowControl/>
              <w:adjustRightInd/>
              <w:jc w:val="center"/>
              <w:rPr>
                <w:rFonts w:ascii="宋体" w:hAnsi="宋体" w:cs="宋体"/>
                <w:color w:val="000000"/>
                <w:kern w:val="0"/>
                <w:sz w:val="24"/>
              </w:rPr>
            </w:pPr>
            <w:r>
              <w:rPr>
                <w:rFonts w:hint="eastAsia" w:ascii="宋体" w:hAnsi="宋体" w:cs="宋体"/>
                <w:color w:val="000000"/>
                <w:kern w:val="0"/>
                <w:sz w:val="24"/>
              </w:rPr>
              <w:t>224</w:t>
            </w:r>
          </w:p>
        </w:tc>
        <w:tc>
          <w:tcPr>
            <w:tcW w:w="2910" w:type="dxa"/>
            <w:tcBorders>
              <w:top w:val="nil"/>
              <w:left w:val="nil"/>
              <w:bottom w:val="single" w:color="auto" w:sz="8" w:space="0"/>
              <w:right w:val="single" w:color="auto" w:sz="8" w:space="0"/>
            </w:tcBorders>
            <w:shd w:val="clear" w:color="auto" w:fill="auto"/>
            <w:vAlign w:val="center"/>
          </w:tcPr>
          <w:p w14:paraId="55E2B960">
            <w:pPr>
              <w:widowControl/>
              <w:adjustRightInd/>
              <w:jc w:val="center"/>
              <w:rPr>
                <w:rFonts w:ascii="宋体" w:hAnsi="宋体" w:cs="宋体"/>
                <w:color w:val="000000"/>
                <w:kern w:val="0"/>
                <w:sz w:val="24"/>
              </w:rPr>
            </w:pPr>
            <w:r>
              <w:rPr>
                <w:rFonts w:hint="eastAsia" w:ascii="宋体" w:hAnsi="宋体" w:cs="宋体"/>
                <w:color w:val="000000"/>
                <w:kern w:val="0"/>
                <w:sz w:val="24"/>
              </w:rPr>
              <w:t>玉米酥</w:t>
            </w:r>
          </w:p>
        </w:tc>
        <w:tc>
          <w:tcPr>
            <w:tcW w:w="1950" w:type="dxa"/>
            <w:tcBorders>
              <w:top w:val="nil"/>
              <w:left w:val="nil"/>
              <w:bottom w:val="single" w:color="auto" w:sz="8" w:space="0"/>
              <w:right w:val="single" w:color="auto" w:sz="8" w:space="0"/>
            </w:tcBorders>
            <w:shd w:val="clear" w:color="auto" w:fill="auto"/>
            <w:vAlign w:val="center"/>
          </w:tcPr>
          <w:p w14:paraId="0FA16896">
            <w:pPr>
              <w:widowControl/>
              <w:adjustRightInd/>
              <w:jc w:val="center"/>
              <w:rPr>
                <w:rFonts w:ascii="宋体" w:hAnsi="宋体" w:cs="宋体"/>
                <w:color w:val="000000"/>
                <w:kern w:val="0"/>
                <w:sz w:val="24"/>
              </w:rPr>
            </w:pPr>
            <w:r>
              <w:rPr>
                <w:rFonts w:hint="eastAsia" w:ascii="宋体" w:hAnsi="宋体" w:cs="宋体"/>
                <w:color w:val="000000"/>
                <w:kern w:val="0"/>
                <w:sz w:val="24"/>
              </w:rPr>
              <w:t>450g*12袋/箱</w:t>
            </w:r>
          </w:p>
        </w:tc>
        <w:tc>
          <w:tcPr>
            <w:tcW w:w="1476" w:type="dxa"/>
            <w:tcBorders>
              <w:top w:val="nil"/>
              <w:left w:val="nil"/>
              <w:bottom w:val="single" w:color="auto" w:sz="8" w:space="0"/>
              <w:right w:val="single" w:color="auto" w:sz="8" w:space="0"/>
            </w:tcBorders>
            <w:shd w:val="clear" w:color="auto" w:fill="auto"/>
            <w:vAlign w:val="center"/>
          </w:tcPr>
          <w:p w14:paraId="337828F5">
            <w:pPr>
              <w:widowControl/>
              <w:adjustRightInd/>
              <w:jc w:val="center"/>
              <w:rPr>
                <w:rFonts w:ascii="宋体" w:hAnsi="宋体" w:cs="宋体"/>
                <w:color w:val="000000"/>
                <w:kern w:val="0"/>
                <w:sz w:val="24"/>
              </w:rPr>
            </w:pPr>
            <w:r>
              <w:rPr>
                <w:rFonts w:hint="eastAsia" w:ascii="宋体" w:hAnsi="宋体" w:cs="宋体"/>
                <w:color w:val="000000"/>
                <w:kern w:val="0"/>
                <w:sz w:val="24"/>
              </w:rPr>
              <w:t>15箱</w:t>
            </w:r>
          </w:p>
        </w:tc>
      </w:tr>
      <w:tr w14:paraId="2A63D63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0B11495">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F5643B7">
            <w:pPr>
              <w:widowControl/>
              <w:adjustRightInd/>
              <w:jc w:val="center"/>
              <w:rPr>
                <w:rFonts w:ascii="宋体" w:hAnsi="宋体" w:cs="宋体"/>
                <w:color w:val="000000"/>
                <w:kern w:val="0"/>
                <w:sz w:val="24"/>
              </w:rPr>
            </w:pPr>
            <w:r>
              <w:rPr>
                <w:rFonts w:hint="eastAsia" w:ascii="宋体" w:hAnsi="宋体" w:cs="宋体"/>
                <w:color w:val="000000"/>
                <w:kern w:val="0"/>
                <w:sz w:val="24"/>
              </w:rPr>
              <w:t>225</w:t>
            </w:r>
          </w:p>
        </w:tc>
        <w:tc>
          <w:tcPr>
            <w:tcW w:w="2910" w:type="dxa"/>
            <w:tcBorders>
              <w:top w:val="nil"/>
              <w:left w:val="nil"/>
              <w:bottom w:val="single" w:color="auto" w:sz="8" w:space="0"/>
              <w:right w:val="single" w:color="auto" w:sz="8" w:space="0"/>
            </w:tcBorders>
            <w:shd w:val="clear" w:color="auto" w:fill="auto"/>
            <w:vAlign w:val="center"/>
          </w:tcPr>
          <w:p w14:paraId="69BF9700">
            <w:pPr>
              <w:widowControl/>
              <w:adjustRightInd/>
              <w:jc w:val="center"/>
              <w:rPr>
                <w:rFonts w:ascii="宋体" w:hAnsi="宋体" w:cs="宋体"/>
                <w:color w:val="000000"/>
                <w:kern w:val="0"/>
                <w:sz w:val="24"/>
              </w:rPr>
            </w:pPr>
            <w:r>
              <w:rPr>
                <w:rFonts w:hint="eastAsia" w:ascii="宋体" w:hAnsi="宋体" w:cs="宋体"/>
                <w:color w:val="000000"/>
                <w:kern w:val="0"/>
                <w:sz w:val="24"/>
              </w:rPr>
              <w:t>奶茶</w:t>
            </w:r>
          </w:p>
        </w:tc>
        <w:tc>
          <w:tcPr>
            <w:tcW w:w="1950" w:type="dxa"/>
            <w:tcBorders>
              <w:top w:val="nil"/>
              <w:left w:val="nil"/>
              <w:bottom w:val="single" w:color="auto" w:sz="8" w:space="0"/>
              <w:right w:val="single" w:color="auto" w:sz="8" w:space="0"/>
            </w:tcBorders>
            <w:shd w:val="clear" w:color="auto" w:fill="auto"/>
            <w:vAlign w:val="center"/>
          </w:tcPr>
          <w:p w14:paraId="67284B1F">
            <w:pPr>
              <w:widowControl/>
              <w:adjustRightInd/>
              <w:jc w:val="center"/>
              <w:rPr>
                <w:rFonts w:ascii="宋体" w:hAnsi="宋体" w:cs="宋体"/>
                <w:color w:val="000000"/>
                <w:kern w:val="0"/>
                <w:sz w:val="24"/>
              </w:rPr>
            </w:pPr>
            <w:r>
              <w:rPr>
                <w:rFonts w:hint="eastAsia" w:ascii="宋体" w:hAnsi="宋体" w:cs="宋体"/>
                <w:color w:val="000000"/>
                <w:kern w:val="0"/>
                <w:sz w:val="24"/>
              </w:rPr>
              <w:t>80g*30杯/箱</w:t>
            </w:r>
          </w:p>
        </w:tc>
        <w:tc>
          <w:tcPr>
            <w:tcW w:w="1476" w:type="dxa"/>
            <w:tcBorders>
              <w:top w:val="nil"/>
              <w:left w:val="nil"/>
              <w:bottom w:val="single" w:color="auto" w:sz="8" w:space="0"/>
              <w:right w:val="single" w:color="auto" w:sz="8" w:space="0"/>
            </w:tcBorders>
            <w:shd w:val="clear" w:color="auto" w:fill="auto"/>
            <w:vAlign w:val="center"/>
          </w:tcPr>
          <w:p w14:paraId="4641FE2B">
            <w:pPr>
              <w:widowControl/>
              <w:adjustRightInd/>
              <w:jc w:val="center"/>
              <w:rPr>
                <w:rFonts w:ascii="宋体" w:hAnsi="宋体" w:cs="宋体"/>
                <w:color w:val="000000"/>
                <w:kern w:val="0"/>
                <w:sz w:val="24"/>
              </w:rPr>
            </w:pPr>
            <w:r>
              <w:rPr>
                <w:rFonts w:hint="eastAsia" w:ascii="宋体" w:hAnsi="宋体" w:cs="宋体"/>
                <w:color w:val="000000"/>
                <w:kern w:val="0"/>
                <w:sz w:val="24"/>
              </w:rPr>
              <w:t>9箱</w:t>
            </w:r>
          </w:p>
        </w:tc>
      </w:tr>
      <w:tr w14:paraId="405E3A3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C83864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7E10CCE">
            <w:pPr>
              <w:widowControl/>
              <w:adjustRightInd/>
              <w:jc w:val="center"/>
              <w:rPr>
                <w:rFonts w:ascii="宋体" w:hAnsi="宋体" w:cs="宋体"/>
                <w:color w:val="000000"/>
                <w:kern w:val="0"/>
                <w:sz w:val="24"/>
              </w:rPr>
            </w:pPr>
            <w:r>
              <w:rPr>
                <w:rFonts w:hint="eastAsia" w:ascii="宋体" w:hAnsi="宋体" w:cs="宋体"/>
                <w:color w:val="000000"/>
                <w:kern w:val="0"/>
                <w:sz w:val="24"/>
              </w:rPr>
              <w:t>226</w:t>
            </w:r>
          </w:p>
        </w:tc>
        <w:tc>
          <w:tcPr>
            <w:tcW w:w="2910" w:type="dxa"/>
            <w:tcBorders>
              <w:top w:val="nil"/>
              <w:left w:val="nil"/>
              <w:bottom w:val="single" w:color="auto" w:sz="8" w:space="0"/>
              <w:right w:val="single" w:color="auto" w:sz="8" w:space="0"/>
            </w:tcBorders>
            <w:shd w:val="clear" w:color="auto" w:fill="auto"/>
            <w:vAlign w:val="center"/>
          </w:tcPr>
          <w:p w14:paraId="77CDE24B">
            <w:pPr>
              <w:widowControl/>
              <w:adjustRightInd/>
              <w:jc w:val="center"/>
              <w:rPr>
                <w:rFonts w:ascii="宋体" w:hAnsi="宋体" w:cs="宋体"/>
                <w:color w:val="000000"/>
                <w:kern w:val="0"/>
                <w:sz w:val="24"/>
              </w:rPr>
            </w:pPr>
            <w:r>
              <w:rPr>
                <w:rFonts w:hint="eastAsia" w:ascii="宋体" w:hAnsi="宋体" w:cs="宋体"/>
                <w:color w:val="000000"/>
                <w:kern w:val="0"/>
                <w:sz w:val="24"/>
              </w:rPr>
              <w:t>*皇冠曲奇</w:t>
            </w:r>
          </w:p>
        </w:tc>
        <w:tc>
          <w:tcPr>
            <w:tcW w:w="1950" w:type="dxa"/>
            <w:tcBorders>
              <w:top w:val="nil"/>
              <w:left w:val="nil"/>
              <w:bottom w:val="single" w:color="auto" w:sz="8" w:space="0"/>
              <w:right w:val="single" w:color="auto" w:sz="8" w:space="0"/>
            </w:tcBorders>
            <w:shd w:val="clear" w:color="auto" w:fill="auto"/>
            <w:vAlign w:val="center"/>
          </w:tcPr>
          <w:p w14:paraId="0F5176FE">
            <w:pPr>
              <w:widowControl/>
              <w:adjustRightInd/>
              <w:jc w:val="center"/>
              <w:rPr>
                <w:rFonts w:ascii="宋体" w:hAnsi="宋体" w:cs="宋体"/>
                <w:color w:val="000000"/>
                <w:kern w:val="0"/>
                <w:sz w:val="24"/>
              </w:rPr>
            </w:pPr>
            <w:r>
              <w:rPr>
                <w:rFonts w:hint="eastAsia" w:ascii="宋体" w:hAnsi="宋体" w:cs="宋体"/>
                <w:color w:val="000000"/>
                <w:kern w:val="0"/>
                <w:sz w:val="24"/>
              </w:rPr>
              <w:t>750g*6盒/箱</w:t>
            </w:r>
          </w:p>
        </w:tc>
        <w:tc>
          <w:tcPr>
            <w:tcW w:w="1476" w:type="dxa"/>
            <w:tcBorders>
              <w:top w:val="nil"/>
              <w:left w:val="nil"/>
              <w:bottom w:val="single" w:color="auto" w:sz="8" w:space="0"/>
              <w:right w:val="single" w:color="auto" w:sz="8" w:space="0"/>
            </w:tcBorders>
            <w:shd w:val="clear" w:color="auto" w:fill="auto"/>
            <w:vAlign w:val="center"/>
          </w:tcPr>
          <w:p w14:paraId="34C8AD24">
            <w:pPr>
              <w:widowControl/>
              <w:adjustRightInd/>
              <w:jc w:val="center"/>
              <w:rPr>
                <w:rFonts w:ascii="宋体" w:hAnsi="宋体" w:cs="宋体"/>
                <w:color w:val="000000"/>
                <w:kern w:val="0"/>
                <w:sz w:val="24"/>
              </w:rPr>
            </w:pPr>
            <w:r>
              <w:rPr>
                <w:rFonts w:hint="eastAsia" w:ascii="宋体" w:hAnsi="宋体" w:cs="宋体"/>
                <w:color w:val="000000"/>
                <w:kern w:val="0"/>
                <w:sz w:val="24"/>
              </w:rPr>
              <w:t>6箱</w:t>
            </w:r>
          </w:p>
        </w:tc>
      </w:tr>
      <w:tr w14:paraId="3659056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4889C38">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878BE38">
            <w:pPr>
              <w:widowControl/>
              <w:adjustRightInd/>
              <w:jc w:val="center"/>
              <w:rPr>
                <w:rFonts w:ascii="宋体" w:hAnsi="宋体" w:cs="宋体"/>
                <w:color w:val="000000"/>
                <w:kern w:val="0"/>
                <w:sz w:val="24"/>
              </w:rPr>
            </w:pPr>
            <w:r>
              <w:rPr>
                <w:rFonts w:hint="eastAsia" w:ascii="宋体" w:hAnsi="宋体" w:cs="宋体"/>
                <w:color w:val="000000"/>
                <w:kern w:val="0"/>
                <w:sz w:val="24"/>
              </w:rPr>
              <w:t>227</w:t>
            </w:r>
          </w:p>
        </w:tc>
        <w:tc>
          <w:tcPr>
            <w:tcW w:w="2910" w:type="dxa"/>
            <w:tcBorders>
              <w:top w:val="nil"/>
              <w:left w:val="nil"/>
              <w:bottom w:val="single" w:color="auto" w:sz="8" w:space="0"/>
              <w:right w:val="single" w:color="auto" w:sz="8" w:space="0"/>
            </w:tcBorders>
            <w:shd w:val="clear" w:color="auto" w:fill="auto"/>
            <w:vAlign w:val="center"/>
          </w:tcPr>
          <w:p w14:paraId="39A8A31E">
            <w:pPr>
              <w:widowControl/>
              <w:adjustRightInd/>
              <w:jc w:val="center"/>
              <w:rPr>
                <w:rFonts w:ascii="宋体" w:hAnsi="宋体" w:cs="宋体"/>
                <w:color w:val="000000"/>
                <w:kern w:val="0"/>
                <w:sz w:val="24"/>
              </w:rPr>
            </w:pPr>
            <w:r>
              <w:rPr>
                <w:rFonts w:hint="eastAsia" w:ascii="宋体" w:hAnsi="宋体" w:cs="宋体"/>
                <w:color w:val="000000"/>
                <w:kern w:val="0"/>
                <w:sz w:val="24"/>
              </w:rPr>
              <w:t>休闲笋</w:t>
            </w:r>
          </w:p>
        </w:tc>
        <w:tc>
          <w:tcPr>
            <w:tcW w:w="1950" w:type="dxa"/>
            <w:tcBorders>
              <w:top w:val="nil"/>
              <w:left w:val="nil"/>
              <w:bottom w:val="single" w:color="auto" w:sz="8" w:space="0"/>
              <w:right w:val="single" w:color="auto" w:sz="8" w:space="0"/>
            </w:tcBorders>
            <w:shd w:val="clear" w:color="auto" w:fill="auto"/>
            <w:vAlign w:val="center"/>
          </w:tcPr>
          <w:p w14:paraId="59FCC78B">
            <w:pPr>
              <w:widowControl/>
              <w:adjustRightInd/>
              <w:jc w:val="center"/>
              <w:rPr>
                <w:rFonts w:ascii="宋体" w:hAnsi="宋体" w:cs="宋体"/>
                <w:color w:val="000000"/>
                <w:kern w:val="0"/>
                <w:sz w:val="24"/>
              </w:rPr>
            </w:pPr>
            <w:r>
              <w:rPr>
                <w:rFonts w:hint="eastAsia" w:ascii="宋体" w:hAnsi="宋体" w:cs="宋体"/>
                <w:color w:val="000000"/>
                <w:kern w:val="0"/>
                <w:sz w:val="24"/>
              </w:rPr>
              <w:t>338g*30袋/箱</w:t>
            </w:r>
          </w:p>
        </w:tc>
        <w:tc>
          <w:tcPr>
            <w:tcW w:w="1476" w:type="dxa"/>
            <w:tcBorders>
              <w:top w:val="nil"/>
              <w:left w:val="nil"/>
              <w:bottom w:val="single" w:color="auto" w:sz="8" w:space="0"/>
              <w:right w:val="single" w:color="auto" w:sz="8" w:space="0"/>
            </w:tcBorders>
            <w:shd w:val="clear" w:color="auto" w:fill="auto"/>
            <w:vAlign w:val="center"/>
          </w:tcPr>
          <w:p w14:paraId="79C51A63">
            <w:pPr>
              <w:widowControl/>
              <w:adjustRightInd/>
              <w:jc w:val="center"/>
              <w:rPr>
                <w:rFonts w:ascii="宋体" w:hAnsi="宋体" w:cs="宋体"/>
                <w:color w:val="000000"/>
                <w:kern w:val="0"/>
                <w:sz w:val="24"/>
              </w:rPr>
            </w:pPr>
            <w:r>
              <w:rPr>
                <w:rFonts w:hint="eastAsia" w:ascii="宋体" w:hAnsi="宋体" w:cs="宋体"/>
                <w:color w:val="000000"/>
                <w:kern w:val="0"/>
                <w:sz w:val="24"/>
              </w:rPr>
              <w:t>7箱</w:t>
            </w:r>
          </w:p>
        </w:tc>
      </w:tr>
      <w:tr w14:paraId="728444E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D1E8C7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423995E">
            <w:pPr>
              <w:widowControl/>
              <w:adjustRightInd/>
              <w:jc w:val="center"/>
              <w:rPr>
                <w:rFonts w:ascii="宋体" w:hAnsi="宋体" w:cs="宋体"/>
                <w:color w:val="000000"/>
                <w:kern w:val="0"/>
                <w:sz w:val="24"/>
              </w:rPr>
            </w:pPr>
            <w:r>
              <w:rPr>
                <w:rFonts w:hint="eastAsia" w:ascii="宋体" w:hAnsi="宋体" w:cs="宋体"/>
                <w:color w:val="000000"/>
                <w:kern w:val="0"/>
                <w:sz w:val="24"/>
              </w:rPr>
              <w:t>228</w:t>
            </w:r>
          </w:p>
        </w:tc>
        <w:tc>
          <w:tcPr>
            <w:tcW w:w="2910" w:type="dxa"/>
            <w:tcBorders>
              <w:top w:val="nil"/>
              <w:left w:val="nil"/>
              <w:bottom w:val="single" w:color="auto" w:sz="8" w:space="0"/>
              <w:right w:val="single" w:color="auto" w:sz="8" w:space="0"/>
            </w:tcBorders>
            <w:shd w:val="clear" w:color="auto" w:fill="auto"/>
            <w:vAlign w:val="center"/>
          </w:tcPr>
          <w:p w14:paraId="44419BE7">
            <w:pPr>
              <w:widowControl/>
              <w:adjustRightInd/>
              <w:jc w:val="center"/>
              <w:rPr>
                <w:rFonts w:ascii="宋体" w:hAnsi="宋体" w:cs="宋体"/>
                <w:color w:val="000000"/>
                <w:kern w:val="0"/>
                <w:sz w:val="24"/>
              </w:rPr>
            </w:pPr>
            <w:r>
              <w:rPr>
                <w:rFonts w:hint="eastAsia" w:ascii="宋体" w:hAnsi="宋体" w:cs="宋体"/>
                <w:color w:val="000000"/>
                <w:kern w:val="0"/>
                <w:sz w:val="24"/>
              </w:rPr>
              <w:t>蜂蜜</w:t>
            </w:r>
          </w:p>
        </w:tc>
        <w:tc>
          <w:tcPr>
            <w:tcW w:w="1950" w:type="dxa"/>
            <w:tcBorders>
              <w:top w:val="nil"/>
              <w:left w:val="nil"/>
              <w:bottom w:val="single" w:color="auto" w:sz="8" w:space="0"/>
              <w:right w:val="single" w:color="auto" w:sz="8" w:space="0"/>
            </w:tcBorders>
            <w:shd w:val="clear" w:color="auto" w:fill="auto"/>
            <w:vAlign w:val="center"/>
          </w:tcPr>
          <w:p w14:paraId="4BA744FE">
            <w:pPr>
              <w:widowControl/>
              <w:adjustRightInd/>
              <w:jc w:val="center"/>
              <w:rPr>
                <w:rFonts w:ascii="宋体" w:hAnsi="宋体" w:cs="宋体"/>
                <w:color w:val="000000"/>
                <w:kern w:val="0"/>
                <w:sz w:val="24"/>
              </w:rPr>
            </w:pPr>
            <w:r>
              <w:rPr>
                <w:rFonts w:hint="eastAsia" w:ascii="宋体" w:hAnsi="宋体" w:cs="宋体"/>
                <w:color w:val="000000"/>
                <w:kern w:val="0"/>
                <w:sz w:val="24"/>
              </w:rPr>
              <w:t>500g*12瓶/箱</w:t>
            </w:r>
          </w:p>
        </w:tc>
        <w:tc>
          <w:tcPr>
            <w:tcW w:w="1476" w:type="dxa"/>
            <w:tcBorders>
              <w:top w:val="nil"/>
              <w:left w:val="nil"/>
              <w:bottom w:val="single" w:color="auto" w:sz="8" w:space="0"/>
              <w:right w:val="single" w:color="auto" w:sz="8" w:space="0"/>
            </w:tcBorders>
            <w:shd w:val="clear" w:color="auto" w:fill="auto"/>
            <w:vAlign w:val="center"/>
          </w:tcPr>
          <w:p w14:paraId="7EA489B9">
            <w:pPr>
              <w:widowControl/>
              <w:adjustRightInd/>
              <w:jc w:val="center"/>
              <w:rPr>
                <w:rFonts w:ascii="宋体" w:hAnsi="宋体" w:cs="宋体"/>
                <w:color w:val="000000"/>
                <w:kern w:val="0"/>
                <w:sz w:val="24"/>
              </w:rPr>
            </w:pPr>
            <w:r>
              <w:rPr>
                <w:rFonts w:hint="eastAsia" w:ascii="宋体" w:hAnsi="宋体" w:cs="宋体"/>
                <w:color w:val="000000"/>
                <w:kern w:val="0"/>
                <w:sz w:val="24"/>
              </w:rPr>
              <w:t>12箱</w:t>
            </w:r>
          </w:p>
        </w:tc>
      </w:tr>
      <w:tr w14:paraId="57625F1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026AB1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BB01C59">
            <w:pPr>
              <w:widowControl/>
              <w:adjustRightInd/>
              <w:jc w:val="center"/>
              <w:rPr>
                <w:rFonts w:ascii="宋体" w:hAnsi="宋体" w:cs="宋体"/>
                <w:color w:val="000000"/>
                <w:kern w:val="0"/>
                <w:sz w:val="24"/>
              </w:rPr>
            </w:pPr>
            <w:r>
              <w:rPr>
                <w:rFonts w:hint="eastAsia" w:ascii="宋体" w:hAnsi="宋体" w:cs="宋体"/>
                <w:color w:val="000000"/>
                <w:kern w:val="0"/>
                <w:sz w:val="24"/>
              </w:rPr>
              <w:t>229</w:t>
            </w:r>
          </w:p>
        </w:tc>
        <w:tc>
          <w:tcPr>
            <w:tcW w:w="2910" w:type="dxa"/>
            <w:tcBorders>
              <w:top w:val="nil"/>
              <w:left w:val="nil"/>
              <w:bottom w:val="single" w:color="auto" w:sz="8" w:space="0"/>
              <w:right w:val="single" w:color="auto" w:sz="8" w:space="0"/>
            </w:tcBorders>
            <w:shd w:val="clear" w:color="auto" w:fill="auto"/>
            <w:vAlign w:val="center"/>
          </w:tcPr>
          <w:p w14:paraId="06031C7F">
            <w:pPr>
              <w:widowControl/>
              <w:adjustRightInd/>
              <w:jc w:val="center"/>
              <w:rPr>
                <w:rFonts w:ascii="宋体" w:hAnsi="宋体" w:cs="宋体"/>
                <w:color w:val="000000"/>
                <w:kern w:val="0"/>
                <w:sz w:val="24"/>
              </w:rPr>
            </w:pPr>
            <w:r>
              <w:rPr>
                <w:rFonts w:hint="eastAsia" w:ascii="宋体" w:hAnsi="宋体" w:cs="宋体"/>
                <w:color w:val="000000"/>
                <w:kern w:val="0"/>
                <w:sz w:val="24"/>
              </w:rPr>
              <w:t>*虎皮凤爪</w:t>
            </w:r>
          </w:p>
        </w:tc>
        <w:tc>
          <w:tcPr>
            <w:tcW w:w="1950" w:type="dxa"/>
            <w:tcBorders>
              <w:top w:val="nil"/>
              <w:left w:val="nil"/>
              <w:bottom w:val="single" w:color="auto" w:sz="8" w:space="0"/>
              <w:right w:val="single" w:color="auto" w:sz="8" w:space="0"/>
            </w:tcBorders>
            <w:shd w:val="clear" w:color="auto" w:fill="auto"/>
            <w:vAlign w:val="center"/>
          </w:tcPr>
          <w:p w14:paraId="390FAD41">
            <w:pPr>
              <w:widowControl/>
              <w:adjustRightInd/>
              <w:jc w:val="center"/>
              <w:rPr>
                <w:rFonts w:ascii="宋体" w:hAnsi="宋体" w:cs="宋体"/>
                <w:color w:val="000000"/>
                <w:kern w:val="0"/>
                <w:sz w:val="24"/>
              </w:rPr>
            </w:pPr>
            <w:r>
              <w:rPr>
                <w:rFonts w:hint="eastAsia" w:ascii="宋体" w:hAnsi="宋体" w:cs="宋体"/>
                <w:color w:val="000000"/>
                <w:kern w:val="0"/>
                <w:sz w:val="24"/>
              </w:rPr>
              <w:t>210g*25袋/箱</w:t>
            </w:r>
          </w:p>
        </w:tc>
        <w:tc>
          <w:tcPr>
            <w:tcW w:w="1476" w:type="dxa"/>
            <w:tcBorders>
              <w:top w:val="nil"/>
              <w:left w:val="nil"/>
              <w:bottom w:val="single" w:color="auto" w:sz="8" w:space="0"/>
              <w:right w:val="single" w:color="auto" w:sz="8" w:space="0"/>
            </w:tcBorders>
            <w:shd w:val="clear" w:color="auto" w:fill="auto"/>
            <w:vAlign w:val="center"/>
          </w:tcPr>
          <w:p w14:paraId="3053529E">
            <w:pPr>
              <w:widowControl/>
              <w:adjustRightInd/>
              <w:jc w:val="center"/>
              <w:rPr>
                <w:rFonts w:ascii="宋体" w:hAnsi="宋体" w:cs="宋体"/>
                <w:color w:val="000000"/>
                <w:kern w:val="0"/>
                <w:sz w:val="24"/>
              </w:rPr>
            </w:pPr>
            <w:r>
              <w:rPr>
                <w:rFonts w:hint="eastAsia" w:ascii="宋体" w:hAnsi="宋体" w:cs="宋体"/>
                <w:color w:val="000000"/>
                <w:kern w:val="0"/>
                <w:sz w:val="24"/>
              </w:rPr>
              <w:t>38箱</w:t>
            </w:r>
          </w:p>
        </w:tc>
      </w:tr>
      <w:tr w14:paraId="19712A0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C2B2123">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8C51463">
            <w:pPr>
              <w:widowControl/>
              <w:adjustRightInd/>
              <w:jc w:val="center"/>
              <w:rPr>
                <w:rFonts w:ascii="宋体" w:hAnsi="宋体" w:cs="宋体"/>
                <w:color w:val="000000"/>
                <w:kern w:val="0"/>
                <w:sz w:val="24"/>
              </w:rPr>
            </w:pPr>
            <w:r>
              <w:rPr>
                <w:rFonts w:hint="eastAsia" w:ascii="宋体" w:hAnsi="宋体" w:cs="宋体"/>
                <w:color w:val="000000"/>
                <w:kern w:val="0"/>
                <w:sz w:val="24"/>
              </w:rPr>
              <w:t>230</w:t>
            </w:r>
          </w:p>
        </w:tc>
        <w:tc>
          <w:tcPr>
            <w:tcW w:w="2910" w:type="dxa"/>
            <w:tcBorders>
              <w:top w:val="nil"/>
              <w:left w:val="nil"/>
              <w:bottom w:val="single" w:color="auto" w:sz="8" w:space="0"/>
              <w:right w:val="single" w:color="auto" w:sz="8" w:space="0"/>
            </w:tcBorders>
            <w:shd w:val="clear" w:color="auto" w:fill="auto"/>
            <w:vAlign w:val="center"/>
          </w:tcPr>
          <w:p w14:paraId="3A03BD0B">
            <w:pPr>
              <w:widowControl/>
              <w:adjustRightInd/>
              <w:jc w:val="center"/>
              <w:rPr>
                <w:rFonts w:ascii="宋体" w:hAnsi="宋体" w:cs="宋体"/>
                <w:color w:val="000000"/>
                <w:kern w:val="0"/>
                <w:sz w:val="24"/>
              </w:rPr>
            </w:pPr>
            <w:r>
              <w:rPr>
                <w:rFonts w:hint="eastAsia" w:ascii="宋体" w:hAnsi="宋体" w:cs="宋体"/>
                <w:color w:val="000000"/>
                <w:kern w:val="0"/>
                <w:sz w:val="24"/>
              </w:rPr>
              <w:t>*酥饼</w:t>
            </w:r>
          </w:p>
        </w:tc>
        <w:tc>
          <w:tcPr>
            <w:tcW w:w="1950" w:type="dxa"/>
            <w:tcBorders>
              <w:top w:val="nil"/>
              <w:left w:val="nil"/>
              <w:bottom w:val="single" w:color="auto" w:sz="8" w:space="0"/>
              <w:right w:val="single" w:color="auto" w:sz="8" w:space="0"/>
            </w:tcBorders>
            <w:shd w:val="clear" w:color="auto" w:fill="auto"/>
            <w:vAlign w:val="center"/>
          </w:tcPr>
          <w:p w14:paraId="238D9477">
            <w:pPr>
              <w:widowControl/>
              <w:adjustRightInd/>
              <w:jc w:val="center"/>
              <w:rPr>
                <w:rFonts w:ascii="宋体" w:hAnsi="宋体" w:cs="宋体"/>
                <w:color w:val="000000"/>
                <w:kern w:val="0"/>
                <w:sz w:val="24"/>
              </w:rPr>
            </w:pPr>
            <w:r>
              <w:rPr>
                <w:rFonts w:hint="eastAsia" w:ascii="宋体" w:hAnsi="宋体" w:cs="宋体"/>
                <w:color w:val="000000"/>
                <w:kern w:val="0"/>
                <w:sz w:val="24"/>
              </w:rPr>
              <w:t>200g*30袋/箱</w:t>
            </w:r>
          </w:p>
        </w:tc>
        <w:tc>
          <w:tcPr>
            <w:tcW w:w="1476" w:type="dxa"/>
            <w:tcBorders>
              <w:top w:val="nil"/>
              <w:left w:val="nil"/>
              <w:bottom w:val="single" w:color="auto" w:sz="8" w:space="0"/>
              <w:right w:val="single" w:color="auto" w:sz="8" w:space="0"/>
            </w:tcBorders>
            <w:shd w:val="clear" w:color="auto" w:fill="auto"/>
            <w:vAlign w:val="center"/>
          </w:tcPr>
          <w:p w14:paraId="6EB17B4F">
            <w:pPr>
              <w:widowControl/>
              <w:adjustRightInd/>
              <w:jc w:val="center"/>
              <w:rPr>
                <w:rFonts w:ascii="宋体" w:hAnsi="宋体" w:cs="宋体"/>
                <w:color w:val="000000"/>
                <w:kern w:val="0"/>
                <w:sz w:val="24"/>
              </w:rPr>
            </w:pPr>
            <w:r>
              <w:rPr>
                <w:rFonts w:hint="eastAsia" w:ascii="宋体" w:hAnsi="宋体" w:cs="宋体"/>
                <w:color w:val="000000"/>
                <w:kern w:val="0"/>
                <w:sz w:val="24"/>
              </w:rPr>
              <w:t>15箱</w:t>
            </w:r>
          </w:p>
        </w:tc>
      </w:tr>
      <w:tr w14:paraId="637B6696">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95346B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D9FED94">
            <w:pPr>
              <w:widowControl/>
              <w:adjustRightInd/>
              <w:jc w:val="center"/>
              <w:rPr>
                <w:rFonts w:ascii="宋体" w:hAnsi="宋体" w:cs="宋体"/>
                <w:color w:val="000000"/>
                <w:kern w:val="0"/>
                <w:sz w:val="24"/>
              </w:rPr>
            </w:pPr>
            <w:r>
              <w:rPr>
                <w:rFonts w:hint="eastAsia" w:ascii="宋体" w:hAnsi="宋体" w:cs="宋体"/>
                <w:color w:val="000000"/>
                <w:kern w:val="0"/>
                <w:sz w:val="24"/>
              </w:rPr>
              <w:t>231</w:t>
            </w:r>
          </w:p>
        </w:tc>
        <w:tc>
          <w:tcPr>
            <w:tcW w:w="2910" w:type="dxa"/>
            <w:tcBorders>
              <w:top w:val="nil"/>
              <w:left w:val="nil"/>
              <w:bottom w:val="single" w:color="auto" w:sz="8" w:space="0"/>
              <w:right w:val="single" w:color="auto" w:sz="8" w:space="0"/>
            </w:tcBorders>
            <w:shd w:val="clear" w:color="auto" w:fill="auto"/>
            <w:vAlign w:val="center"/>
          </w:tcPr>
          <w:p w14:paraId="335DB689">
            <w:pPr>
              <w:widowControl/>
              <w:adjustRightInd/>
              <w:jc w:val="center"/>
              <w:rPr>
                <w:rFonts w:ascii="宋体" w:hAnsi="宋体" w:cs="宋体"/>
                <w:color w:val="000000"/>
                <w:kern w:val="0"/>
                <w:sz w:val="24"/>
              </w:rPr>
            </w:pPr>
            <w:r>
              <w:rPr>
                <w:rFonts w:hint="eastAsia" w:ascii="宋体" w:hAnsi="宋体" w:cs="宋体"/>
                <w:color w:val="000000"/>
                <w:kern w:val="0"/>
                <w:sz w:val="24"/>
              </w:rPr>
              <w:t>*肉松</w:t>
            </w:r>
          </w:p>
        </w:tc>
        <w:tc>
          <w:tcPr>
            <w:tcW w:w="1950" w:type="dxa"/>
            <w:tcBorders>
              <w:top w:val="nil"/>
              <w:left w:val="nil"/>
              <w:bottom w:val="single" w:color="auto" w:sz="8" w:space="0"/>
              <w:right w:val="single" w:color="auto" w:sz="8" w:space="0"/>
            </w:tcBorders>
            <w:shd w:val="clear" w:color="auto" w:fill="auto"/>
            <w:vAlign w:val="center"/>
          </w:tcPr>
          <w:p w14:paraId="3C6FE898">
            <w:pPr>
              <w:widowControl/>
              <w:adjustRightInd/>
              <w:jc w:val="center"/>
              <w:rPr>
                <w:rFonts w:ascii="宋体" w:hAnsi="宋体" w:cs="宋体"/>
                <w:color w:val="000000"/>
                <w:kern w:val="0"/>
                <w:sz w:val="24"/>
              </w:rPr>
            </w:pPr>
            <w:r>
              <w:rPr>
                <w:rFonts w:hint="eastAsia" w:ascii="宋体" w:hAnsi="宋体" w:cs="宋体"/>
                <w:color w:val="000000"/>
                <w:kern w:val="0"/>
                <w:sz w:val="24"/>
              </w:rPr>
              <w:t>135g*24罐/箱</w:t>
            </w:r>
          </w:p>
        </w:tc>
        <w:tc>
          <w:tcPr>
            <w:tcW w:w="1476" w:type="dxa"/>
            <w:tcBorders>
              <w:top w:val="nil"/>
              <w:left w:val="nil"/>
              <w:bottom w:val="single" w:color="auto" w:sz="8" w:space="0"/>
              <w:right w:val="single" w:color="auto" w:sz="8" w:space="0"/>
            </w:tcBorders>
            <w:shd w:val="clear" w:color="auto" w:fill="auto"/>
            <w:vAlign w:val="center"/>
          </w:tcPr>
          <w:p w14:paraId="2C1C4FE4">
            <w:pPr>
              <w:widowControl/>
              <w:adjustRightInd/>
              <w:jc w:val="center"/>
              <w:rPr>
                <w:rFonts w:ascii="宋体" w:hAnsi="宋体" w:cs="宋体"/>
                <w:color w:val="000000"/>
                <w:kern w:val="0"/>
                <w:sz w:val="24"/>
              </w:rPr>
            </w:pPr>
            <w:r>
              <w:rPr>
                <w:rFonts w:hint="eastAsia" w:ascii="宋体" w:hAnsi="宋体" w:cs="宋体"/>
                <w:color w:val="000000"/>
                <w:kern w:val="0"/>
                <w:sz w:val="24"/>
              </w:rPr>
              <w:t>40箱</w:t>
            </w:r>
          </w:p>
        </w:tc>
      </w:tr>
      <w:tr w14:paraId="6EB04C9B">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E0B727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BBE310F">
            <w:pPr>
              <w:widowControl/>
              <w:adjustRightInd/>
              <w:jc w:val="center"/>
              <w:rPr>
                <w:rFonts w:ascii="宋体" w:hAnsi="宋体" w:cs="宋体"/>
                <w:color w:val="000000"/>
                <w:kern w:val="0"/>
                <w:sz w:val="24"/>
              </w:rPr>
            </w:pPr>
            <w:r>
              <w:rPr>
                <w:rFonts w:hint="eastAsia" w:ascii="宋体" w:hAnsi="宋体" w:cs="宋体"/>
                <w:color w:val="000000"/>
                <w:kern w:val="0"/>
                <w:sz w:val="24"/>
              </w:rPr>
              <w:t>232</w:t>
            </w:r>
          </w:p>
        </w:tc>
        <w:tc>
          <w:tcPr>
            <w:tcW w:w="2910" w:type="dxa"/>
            <w:tcBorders>
              <w:top w:val="nil"/>
              <w:left w:val="nil"/>
              <w:bottom w:val="single" w:color="auto" w:sz="8" w:space="0"/>
              <w:right w:val="single" w:color="auto" w:sz="8" w:space="0"/>
            </w:tcBorders>
            <w:shd w:val="clear" w:color="auto" w:fill="auto"/>
            <w:vAlign w:val="center"/>
          </w:tcPr>
          <w:p w14:paraId="1511654F">
            <w:pPr>
              <w:widowControl/>
              <w:adjustRightInd/>
              <w:jc w:val="center"/>
              <w:rPr>
                <w:rFonts w:ascii="宋体" w:hAnsi="宋体" w:cs="宋体"/>
                <w:color w:val="000000"/>
                <w:kern w:val="0"/>
                <w:sz w:val="24"/>
              </w:rPr>
            </w:pPr>
            <w:r>
              <w:rPr>
                <w:rFonts w:hint="eastAsia" w:ascii="宋体" w:hAnsi="宋体" w:cs="宋体"/>
                <w:color w:val="000000"/>
                <w:kern w:val="0"/>
                <w:sz w:val="24"/>
              </w:rPr>
              <w:t>*牛肉粒</w:t>
            </w:r>
          </w:p>
        </w:tc>
        <w:tc>
          <w:tcPr>
            <w:tcW w:w="1950" w:type="dxa"/>
            <w:tcBorders>
              <w:top w:val="nil"/>
              <w:left w:val="nil"/>
              <w:bottom w:val="single" w:color="auto" w:sz="8" w:space="0"/>
              <w:right w:val="single" w:color="auto" w:sz="8" w:space="0"/>
            </w:tcBorders>
            <w:shd w:val="clear" w:color="auto" w:fill="auto"/>
            <w:vAlign w:val="center"/>
          </w:tcPr>
          <w:p w14:paraId="2D579C42">
            <w:pPr>
              <w:widowControl/>
              <w:adjustRightInd/>
              <w:jc w:val="center"/>
              <w:rPr>
                <w:rFonts w:ascii="宋体" w:hAnsi="宋体" w:cs="宋体"/>
                <w:color w:val="000000"/>
                <w:kern w:val="0"/>
                <w:sz w:val="24"/>
              </w:rPr>
            </w:pPr>
            <w:r>
              <w:rPr>
                <w:rFonts w:hint="eastAsia" w:ascii="宋体" w:hAnsi="宋体" w:cs="宋体"/>
                <w:color w:val="000000"/>
                <w:kern w:val="0"/>
                <w:sz w:val="24"/>
              </w:rPr>
              <w:t>40g*30袋/箱</w:t>
            </w:r>
          </w:p>
        </w:tc>
        <w:tc>
          <w:tcPr>
            <w:tcW w:w="1476" w:type="dxa"/>
            <w:tcBorders>
              <w:top w:val="nil"/>
              <w:left w:val="nil"/>
              <w:bottom w:val="single" w:color="auto" w:sz="8" w:space="0"/>
              <w:right w:val="single" w:color="auto" w:sz="8" w:space="0"/>
            </w:tcBorders>
            <w:shd w:val="clear" w:color="auto" w:fill="auto"/>
            <w:vAlign w:val="center"/>
          </w:tcPr>
          <w:p w14:paraId="6E68A3DE">
            <w:pPr>
              <w:widowControl/>
              <w:adjustRightInd/>
              <w:jc w:val="center"/>
              <w:rPr>
                <w:rFonts w:ascii="宋体" w:hAnsi="宋体" w:cs="宋体"/>
                <w:color w:val="000000"/>
                <w:kern w:val="0"/>
                <w:sz w:val="24"/>
              </w:rPr>
            </w:pPr>
            <w:r>
              <w:rPr>
                <w:rFonts w:hint="eastAsia" w:ascii="宋体" w:hAnsi="宋体" w:cs="宋体"/>
                <w:color w:val="000000"/>
                <w:kern w:val="0"/>
                <w:sz w:val="24"/>
              </w:rPr>
              <w:t>26箱</w:t>
            </w:r>
          </w:p>
        </w:tc>
      </w:tr>
      <w:tr w14:paraId="20C020A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EEDDDD3">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90474C4">
            <w:pPr>
              <w:widowControl/>
              <w:adjustRightInd/>
              <w:jc w:val="center"/>
              <w:rPr>
                <w:rFonts w:ascii="宋体" w:hAnsi="宋体" w:cs="宋体"/>
                <w:color w:val="000000"/>
                <w:kern w:val="0"/>
                <w:sz w:val="24"/>
              </w:rPr>
            </w:pPr>
            <w:r>
              <w:rPr>
                <w:rFonts w:hint="eastAsia" w:ascii="宋体" w:hAnsi="宋体" w:cs="宋体"/>
                <w:color w:val="000000"/>
                <w:kern w:val="0"/>
                <w:sz w:val="24"/>
              </w:rPr>
              <w:t>233</w:t>
            </w:r>
          </w:p>
        </w:tc>
        <w:tc>
          <w:tcPr>
            <w:tcW w:w="2910" w:type="dxa"/>
            <w:tcBorders>
              <w:top w:val="nil"/>
              <w:left w:val="nil"/>
              <w:bottom w:val="single" w:color="auto" w:sz="8" w:space="0"/>
              <w:right w:val="single" w:color="auto" w:sz="8" w:space="0"/>
            </w:tcBorders>
            <w:shd w:val="clear" w:color="auto" w:fill="auto"/>
            <w:vAlign w:val="center"/>
          </w:tcPr>
          <w:p w14:paraId="15DB0759">
            <w:pPr>
              <w:widowControl/>
              <w:adjustRightInd/>
              <w:jc w:val="center"/>
              <w:rPr>
                <w:rFonts w:ascii="宋体" w:hAnsi="宋体" w:cs="宋体"/>
                <w:color w:val="000000"/>
                <w:kern w:val="0"/>
                <w:sz w:val="24"/>
              </w:rPr>
            </w:pPr>
            <w:r>
              <w:rPr>
                <w:rFonts w:hint="eastAsia" w:ascii="宋体" w:hAnsi="宋体" w:cs="宋体"/>
                <w:color w:val="000000"/>
                <w:kern w:val="0"/>
                <w:sz w:val="24"/>
              </w:rPr>
              <w:t>爆米花</w:t>
            </w:r>
          </w:p>
        </w:tc>
        <w:tc>
          <w:tcPr>
            <w:tcW w:w="1950" w:type="dxa"/>
            <w:tcBorders>
              <w:top w:val="nil"/>
              <w:left w:val="nil"/>
              <w:bottom w:val="single" w:color="auto" w:sz="8" w:space="0"/>
              <w:right w:val="single" w:color="auto" w:sz="8" w:space="0"/>
            </w:tcBorders>
            <w:shd w:val="clear" w:color="auto" w:fill="auto"/>
            <w:vAlign w:val="center"/>
          </w:tcPr>
          <w:p w14:paraId="59E256AC">
            <w:pPr>
              <w:widowControl/>
              <w:adjustRightInd/>
              <w:jc w:val="center"/>
              <w:rPr>
                <w:rFonts w:ascii="宋体" w:hAnsi="宋体" w:cs="宋体"/>
                <w:color w:val="000000"/>
                <w:kern w:val="0"/>
                <w:sz w:val="24"/>
              </w:rPr>
            </w:pPr>
            <w:r>
              <w:rPr>
                <w:rFonts w:hint="eastAsia" w:ascii="宋体" w:hAnsi="宋体" w:cs="宋体"/>
                <w:color w:val="000000"/>
                <w:kern w:val="0"/>
                <w:sz w:val="24"/>
              </w:rPr>
              <w:t>180g*12罐/箱</w:t>
            </w:r>
          </w:p>
        </w:tc>
        <w:tc>
          <w:tcPr>
            <w:tcW w:w="1476" w:type="dxa"/>
            <w:tcBorders>
              <w:top w:val="nil"/>
              <w:left w:val="nil"/>
              <w:bottom w:val="single" w:color="auto" w:sz="8" w:space="0"/>
              <w:right w:val="single" w:color="auto" w:sz="8" w:space="0"/>
            </w:tcBorders>
            <w:shd w:val="clear" w:color="auto" w:fill="auto"/>
            <w:vAlign w:val="center"/>
          </w:tcPr>
          <w:p w14:paraId="3C49FFF7">
            <w:pPr>
              <w:widowControl/>
              <w:adjustRightInd/>
              <w:jc w:val="center"/>
              <w:rPr>
                <w:rFonts w:ascii="宋体" w:hAnsi="宋体" w:cs="宋体"/>
                <w:color w:val="000000"/>
                <w:kern w:val="0"/>
                <w:sz w:val="24"/>
              </w:rPr>
            </w:pPr>
            <w:r>
              <w:rPr>
                <w:rFonts w:hint="eastAsia" w:ascii="宋体" w:hAnsi="宋体" w:cs="宋体"/>
                <w:color w:val="000000"/>
                <w:kern w:val="0"/>
                <w:sz w:val="24"/>
              </w:rPr>
              <w:t>25箱</w:t>
            </w:r>
          </w:p>
        </w:tc>
      </w:tr>
      <w:tr w14:paraId="1DDFB6B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CB9CD6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FDD8676">
            <w:pPr>
              <w:widowControl/>
              <w:adjustRightInd/>
              <w:jc w:val="center"/>
              <w:rPr>
                <w:rFonts w:ascii="宋体" w:hAnsi="宋体" w:cs="宋体"/>
                <w:color w:val="000000"/>
                <w:kern w:val="0"/>
                <w:sz w:val="24"/>
              </w:rPr>
            </w:pPr>
            <w:r>
              <w:rPr>
                <w:rFonts w:hint="eastAsia" w:ascii="宋体" w:hAnsi="宋体" w:cs="宋体"/>
                <w:color w:val="000000"/>
                <w:kern w:val="0"/>
                <w:sz w:val="24"/>
              </w:rPr>
              <w:t>234</w:t>
            </w:r>
          </w:p>
        </w:tc>
        <w:tc>
          <w:tcPr>
            <w:tcW w:w="2910" w:type="dxa"/>
            <w:tcBorders>
              <w:top w:val="nil"/>
              <w:left w:val="nil"/>
              <w:bottom w:val="single" w:color="auto" w:sz="8" w:space="0"/>
              <w:right w:val="single" w:color="auto" w:sz="8" w:space="0"/>
            </w:tcBorders>
            <w:shd w:val="clear" w:color="auto" w:fill="auto"/>
            <w:vAlign w:val="center"/>
          </w:tcPr>
          <w:p w14:paraId="0F26FEAB">
            <w:pPr>
              <w:widowControl/>
              <w:adjustRightInd/>
              <w:jc w:val="center"/>
              <w:rPr>
                <w:rFonts w:ascii="宋体" w:hAnsi="宋体" w:cs="宋体"/>
                <w:color w:val="000000"/>
                <w:kern w:val="0"/>
                <w:sz w:val="24"/>
              </w:rPr>
            </w:pPr>
            <w:r>
              <w:rPr>
                <w:rFonts w:hint="eastAsia" w:ascii="宋体" w:hAnsi="宋体" w:cs="宋体"/>
                <w:color w:val="000000"/>
                <w:kern w:val="0"/>
                <w:sz w:val="24"/>
              </w:rPr>
              <w:t>陈皮糖</w:t>
            </w:r>
          </w:p>
        </w:tc>
        <w:tc>
          <w:tcPr>
            <w:tcW w:w="1950" w:type="dxa"/>
            <w:tcBorders>
              <w:top w:val="nil"/>
              <w:left w:val="nil"/>
              <w:bottom w:val="single" w:color="auto" w:sz="8" w:space="0"/>
              <w:right w:val="single" w:color="auto" w:sz="8" w:space="0"/>
            </w:tcBorders>
            <w:shd w:val="clear" w:color="auto" w:fill="auto"/>
            <w:vAlign w:val="center"/>
          </w:tcPr>
          <w:p w14:paraId="55271FFE">
            <w:pPr>
              <w:widowControl/>
              <w:adjustRightInd/>
              <w:jc w:val="center"/>
              <w:rPr>
                <w:rFonts w:ascii="宋体" w:hAnsi="宋体" w:cs="宋体"/>
                <w:color w:val="000000"/>
                <w:kern w:val="0"/>
                <w:sz w:val="24"/>
              </w:rPr>
            </w:pPr>
            <w:r>
              <w:rPr>
                <w:rFonts w:hint="eastAsia" w:ascii="宋体" w:hAnsi="宋体" w:cs="宋体"/>
                <w:color w:val="000000"/>
                <w:kern w:val="0"/>
                <w:sz w:val="24"/>
              </w:rPr>
              <w:t>355g*12袋/箱</w:t>
            </w:r>
          </w:p>
        </w:tc>
        <w:tc>
          <w:tcPr>
            <w:tcW w:w="1476" w:type="dxa"/>
            <w:tcBorders>
              <w:top w:val="nil"/>
              <w:left w:val="nil"/>
              <w:bottom w:val="single" w:color="auto" w:sz="8" w:space="0"/>
              <w:right w:val="single" w:color="auto" w:sz="8" w:space="0"/>
            </w:tcBorders>
            <w:shd w:val="clear" w:color="auto" w:fill="auto"/>
            <w:vAlign w:val="center"/>
          </w:tcPr>
          <w:p w14:paraId="23C5999C">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1DC469E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0479E9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D042D1C">
            <w:pPr>
              <w:widowControl/>
              <w:adjustRightInd/>
              <w:jc w:val="center"/>
              <w:rPr>
                <w:rFonts w:ascii="宋体" w:hAnsi="宋体" w:cs="宋体"/>
                <w:color w:val="000000"/>
                <w:kern w:val="0"/>
                <w:sz w:val="24"/>
              </w:rPr>
            </w:pPr>
            <w:r>
              <w:rPr>
                <w:rFonts w:hint="eastAsia" w:ascii="宋体" w:hAnsi="宋体" w:cs="宋体"/>
                <w:color w:val="000000"/>
                <w:kern w:val="0"/>
                <w:sz w:val="24"/>
              </w:rPr>
              <w:t>235</w:t>
            </w:r>
          </w:p>
        </w:tc>
        <w:tc>
          <w:tcPr>
            <w:tcW w:w="2910" w:type="dxa"/>
            <w:tcBorders>
              <w:top w:val="nil"/>
              <w:left w:val="nil"/>
              <w:bottom w:val="single" w:color="auto" w:sz="8" w:space="0"/>
              <w:right w:val="single" w:color="auto" w:sz="8" w:space="0"/>
            </w:tcBorders>
            <w:shd w:val="clear" w:color="auto" w:fill="auto"/>
            <w:vAlign w:val="center"/>
          </w:tcPr>
          <w:p w14:paraId="2D06E9EB">
            <w:pPr>
              <w:widowControl/>
              <w:adjustRightInd/>
              <w:jc w:val="center"/>
              <w:rPr>
                <w:rFonts w:ascii="宋体" w:hAnsi="宋体" w:cs="宋体"/>
                <w:color w:val="000000"/>
                <w:kern w:val="0"/>
                <w:sz w:val="24"/>
              </w:rPr>
            </w:pPr>
            <w:r>
              <w:rPr>
                <w:rFonts w:hint="eastAsia" w:ascii="宋体" w:hAnsi="宋体" w:cs="宋体"/>
                <w:color w:val="000000"/>
                <w:kern w:val="0"/>
                <w:sz w:val="24"/>
              </w:rPr>
              <w:t>乌梅</w:t>
            </w:r>
          </w:p>
        </w:tc>
        <w:tc>
          <w:tcPr>
            <w:tcW w:w="1950" w:type="dxa"/>
            <w:tcBorders>
              <w:top w:val="nil"/>
              <w:left w:val="nil"/>
              <w:bottom w:val="single" w:color="auto" w:sz="8" w:space="0"/>
              <w:right w:val="single" w:color="auto" w:sz="8" w:space="0"/>
            </w:tcBorders>
            <w:shd w:val="clear" w:color="auto" w:fill="auto"/>
            <w:vAlign w:val="center"/>
          </w:tcPr>
          <w:p w14:paraId="56381C02">
            <w:pPr>
              <w:widowControl/>
              <w:adjustRightInd/>
              <w:jc w:val="center"/>
              <w:rPr>
                <w:rFonts w:ascii="宋体" w:hAnsi="宋体" w:cs="宋体"/>
                <w:color w:val="000000"/>
                <w:kern w:val="0"/>
                <w:sz w:val="24"/>
              </w:rPr>
            </w:pPr>
            <w:r>
              <w:rPr>
                <w:rFonts w:hint="eastAsia" w:ascii="宋体" w:hAnsi="宋体" w:cs="宋体"/>
                <w:color w:val="000000"/>
                <w:kern w:val="0"/>
                <w:sz w:val="24"/>
              </w:rPr>
              <w:t>80g*24袋/箱</w:t>
            </w:r>
          </w:p>
        </w:tc>
        <w:tc>
          <w:tcPr>
            <w:tcW w:w="1476" w:type="dxa"/>
            <w:tcBorders>
              <w:top w:val="nil"/>
              <w:left w:val="nil"/>
              <w:bottom w:val="single" w:color="auto" w:sz="8" w:space="0"/>
              <w:right w:val="single" w:color="auto" w:sz="8" w:space="0"/>
            </w:tcBorders>
            <w:shd w:val="clear" w:color="auto" w:fill="auto"/>
            <w:vAlign w:val="center"/>
          </w:tcPr>
          <w:p w14:paraId="3174D374">
            <w:pPr>
              <w:widowControl/>
              <w:adjustRightInd/>
              <w:jc w:val="center"/>
              <w:rPr>
                <w:rFonts w:ascii="宋体" w:hAnsi="宋体" w:cs="宋体"/>
                <w:color w:val="000000"/>
                <w:kern w:val="0"/>
                <w:sz w:val="24"/>
              </w:rPr>
            </w:pPr>
            <w:r>
              <w:rPr>
                <w:rFonts w:hint="eastAsia" w:ascii="宋体" w:hAnsi="宋体" w:cs="宋体"/>
                <w:color w:val="000000"/>
                <w:kern w:val="0"/>
                <w:sz w:val="24"/>
              </w:rPr>
              <w:t>17箱</w:t>
            </w:r>
          </w:p>
        </w:tc>
      </w:tr>
      <w:tr w14:paraId="7737F8DD">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8114E5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AB8CE06">
            <w:pPr>
              <w:widowControl/>
              <w:adjustRightInd/>
              <w:jc w:val="center"/>
              <w:rPr>
                <w:rFonts w:ascii="宋体" w:hAnsi="宋体" w:cs="宋体"/>
                <w:color w:val="000000"/>
                <w:kern w:val="0"/>
                <w:sz w:val="24"/>
              </w:rPr>
            </w:pPr>
            <w:r>
              <w:rPr>
                <w:rFonts w:hint="eastAsia" w:ascii="宋体" w:hAnsi="宋体" w:cs="宋体"/>
                <w:color w:val="000000"/>
                <w:kern w:val="0"/>
                <w:sz w:val="24"/>
              </w:rPr>
              <w:t>236</w:t>
            </w:r>
          </w:p>
        </w:tc>
        <w:tc>
          <w:tcPr>
            <w:tcW w:w="2910" w:type="dxa"/>
            <w:tcBorders>
              <w:top w:val="nil"/>
              <w:left w:val="nil"/>
              <w:bottom w:val="single" w:color="auto" w:sz="8" w:space="0"/>
              <w:right w:val="single" w:color="auto" w:sz="8" w:space="0"/>
            </w:tcBorders>
            <w:shd w:val="clear" w:color="auto" w:fill="auto"/>
            <w:vAlign w:val="center"/>
          </w:tcPr>
          <w:p w14:paraId="5A622265">
            <w:pPr>
              <w:widowControl/>
              <w:adjustRightInd/>
              <w:jc w:val="center"/>
              <w:rPr>
                <w:rFonts w:ascii="宋体" w:hAnsi="宋体" w:cs="宋体"/>
                <w:color w:val="000000"/>
                <w:kern w:val="0"/>
                <w:sz w:val="24"/>
              </w:rPr>
            </w:pPr>
            <w:r>
              <w:rPr>
                <w:rFonts w:hint="eastAsia" w:ascii="宋体" w:hAnsi="宋体" w:cs="宋体"/>
                <w:color w:val="000000"/>
                <w:kern w:val="0"/>
                <w:sz w:val="24"/>
              </w:rPr>
              <w:t>油栗仁</w:t>
            </w:r>
          </w:p>
        </w:tc>
        <w:tc>
          <w:tcPr>
            <w:tcW w:w="1950" w:type="dxa"/>
            <w:tcBorders>
              <w:top w:val="nil"/>
              <w:left w:val="nil"/>
              <w:bottom w:val="single" w:color="auto" w:sz="8" w:space="0"/>
              <w:right w:val="single" w:color="auto" w:sz="8" w:space="0"/>
            </w:tcBorders>
            <w:shd w:val="clear" w:color="auto" w:fill="auto"/>
            <w:vAlign w:val="center"/>
          </w:tcPr>
          <w:p w14:paraId="2275D0D2">
            <w:pPr>
              <w:widowControl/>
              <w:adjustRightInd/>
              <w:jc w:val="center"/>
              <w:rPr>
                <w:rFonts w:ascii="宋体" w:hAnsi="宋体" w:cs="宋体"/>
                <w:color w:val="000000"/>
                <w:kern w:val="0"/>
                <w:sz w:val="24"/>
              </w:rPr>
            </w:pPr>
            <w:r>
              <w:rPr>
                <w:rFonts w:hint="eastAsia" w:ascii="宋体" w:hAnsi="宋体" w:cs="宋体"/>
                <w:color w:val="000000"/>
                <w:kern w:val="0"/>
                <w:sz w:val="24"/>
              </w:rPr>
              <w:t>150g*30袋/箱</w:t>
            </w:r>
          </w:p>
        </w:tc>
        <w:tc>
          <w:tcPr>
            <w:tcW w:w="1476" w:type="dxa"/>
            <w:tcBorders>
              <w:top w:val="nil"/>
              <w:left w:val="nil"/>
              <w:bottom w:val="single" w:color="auto" w:sz="8" w:space="0"/>
              <w:right w:val="single" w:color="auto" w:sz="8" w:space="0"/>
            </w:tcBorders>
            <w:shd w:val="clear" w:color="auto" w:fill="auto"/>
            <w:vAlign w:val="center"/>
          </w:tcPr>
          <w:p w14:paraId="5623A11C">
            <w:pPr>
              <w:widowControl/>
              <w:adjustRightInd/>
              <w:jc w:val="center"/>
              <w:rPr>
                <w:rFonts w:ascii="宋体" w:hAnsi="宋体" w:cs="宋体"/>
                <w:color w:val="000000"/>
                <w:kern w:val="0"/>
                <w:sz w:val="24"/>
              </w:rPr>
            </w:pPr>
            <w:r>
              <w:rPr>
                <w:rFonts w:hint="eastAsia" w:ascii="宋体" w:hAnsi="宋体" w:cs="宋体"/>
                <w:color w:val="000000"/>
                <w:kern w:val="0"/>
                <w:sz w:val="24"/>
              </w:rPr>
              <w:t>17箱</w:t>
            </w:r>
          </w:p>
        </w:tc>
      </w:tr>
      <w:tr w14:paraId="3B7FF5A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0DA00C5">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EE73927">
            <w:pPr>
              <w:widowControl/>
              <w:adjustRightInd/>
              <w:jc w:val="center"/>
              <w:rPr>
                <w:rFonts w:ascii="宋体" w:hAnsi="宋体" w:cs="宋体"/>
                <w:color w:val="000000"/>
                <w:kern w:val="0"/>
                <w:sz w:val="24"/>
              </w:rPr>
            </w:pPr>
            <w:r>
              <w:rPr>
                <w:rFonts w:hint="eastAsia" w:ascii="宋体" w:hAnsi="宋体" w:cs="宋体"/>
                <w:color w:val="000000"/>
                <w:kern w:val="0"/>
                <w:sz w:val="24"/>
              </w:rPr>
              <w:t>237</w:t>
            </w:r>
          </w:p>
        </w:tc>
        <w:tc>
          <w:tcPr>
            <w:tcW w:w="2910" w:type="dxa"/>
            <w:tcBorders>
              <w:top w:val="nil"/>
              <w:left w:val="nil"/>
              <w:bottom w:val="single" w:color="auto" w:sz="8" w:space="0"/>
              <w:right w:val="single" w:color="auto" w:sz="8" w:space="0"/>
            </w:tcBorders>
            <w:shd w:val="clear" w:color="auto" w:fill="auto"/>
            <w:vAlign w:val="center"/>
          </w:tcPr>
          <w:p w14:paraId="21177072">
            <w:pPr>
              <w:widowControl/>
              <w:adjustRightInd/>
              <w:jc w:val="center"/>
              <w:rPr>
                <w:rFonts w:ascii="宋体" w:hAnsi="宋体" w:cs="宋体"/>
                <w:color w:val="000000"/>
                <w:kern w:val="0"/>
                <w:sz w:val="24"/>
              </w:rPr>
            </w:pPr>
            <w:r>
              <w:rPr>
                <w:rFonts w:hint="eastAsia" w:ascii="宋体" w:hAnsi="宋体" w:cs="宋体"/>
                <w:color w:val="000000"/>
                <w:kern w:val="0"/>
                <w:sz w:val="24"/>
              </w:rPr>
              <w:t>*老梅干</w:t>
            </w:r>
          </w:p>
        </w:tc>
        <w:tc>
          <w:tcPr>
            <w:tcW w:w="1950" w:type="dxa"/>
            <w:tcBorders>
              <w:top w:val="nil"/>
              <w:left w:val="nil"/>
              <w:bottom w:val="single" w:color="auto" w:sz="8" w:space="0"/>
              <w:right w:val="single" w:color="auto" w:sz="8" w:space="0"/>
            </w:tcBorders>
            <w:shd w:val="clear" w:color="auto" w:fill="auto"/>
            <w:vAlign w:val="center"/>
          </w:tcPr>
          <w:p w14:paraId="09C530EC">
            <w:pPr>
              <w:widowControl/>
              <w:adjustRightInd/>
              <w:jc w:val="center"/>
              <w:rPr>
                <w:rFonts w:ascii="宋体" w:hAnsi="宋体" w:cs="宋体"/>
                <w:color w:val="000000"/>
                <w:kern w:val="0"/>
                <w:sz w:val="24"/>
              </w:rPr>
            </w:pPr>
            <w:r>
              <w:rPr>
                <w:rFonts w:hint="eastAsia" w:ascii="宋体" w:hAnsi="宋体" w:cs="宋体"/>
                <w:color w:val="000000"/>
                <w:kern w:val="0"/>
                <w:sz w:val="24"/>
              </w:rPr>
              <w:t>80g*24袋/箱</w:t>
            </w:r>
          </w:p>
        </w:tc>
        <w:tc>
          <w:tcPr>
            <w:tcW w:w="1476" w:type="dxa"/>
            <w:tcBorders>
              <w:top w:val="nil"/>
              <w:left w:val="nil"/>
              <w:bottom w:val="single" w:color="auto" w:sz="8" w:space="0"/>
              <w:right w:val="single" w:color="auto" w:sz="8" w:space="0"/>
            </w:tcBorders>
            <w:shd w:val="clear" w:color="auto" w:fill="auto"/>
            <w:vAlign w:val="center"/>
          </w:tcPr>
          <w:p w14:paraId="2B7CCF1D">
            <w:pPr>
              <w:widowControl/>
              <w:adjustRightInd/>
              <w:jc w:val="center"/>
              <w:rPr>
                <w:rFonts w:ascii="宋体" w:hAnsi="宋体" w:cs="宋体"/>
                <w:color w:val="000000"/>
                <w:kern w:val="0"/>
                <w:sz w:val="24"/>
              </w:rPr>
            </w:pPr>
            <w:r>
              <w:rPr>
                <w:rFonts w:hint="eastAsia" w:ascii="宋体" w:hAnsi="宋体" w:cs="宋体"/>
                <w:color w:val="000000"/>
                <w:kern w:val="0"/>
                <w:sz w:val="24"/>
              </w:rPr>
              <w:t>20箱</w:t>
            </w:r>
          </w:p>
        </w:tc>
      </w:tr>
      <w:tr w14:paraId="265BEE0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7CA88F8">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10930FB">
            <w:pPr>
              <w:widowControl/>
              <w:adjustRightInd/>
              <w:jc w:val="center"/>
              <w:rPr>
                <w:rFonts w:ascii="宋体" w:hAnsi="宋体" w:cs="宋体"/>
                <w:color w:val="000000"/>
                <w:kern w:val="0"/>
                <w:sz w:val="24"/>
              </w:rPr>
            </w:pPr>
            <w:r>
              <w:rPr>
                <w:rFonts w:hint="eastAsia" w:ascii="宋体" w:hAnsi="宋体" w:cs="宋体"/>
                <w:color w:val="000000"/>
                <w:kern w:val="0"/>
                <w:sz w:val="24"/>
              </w:rPr>
              <w:t>238</w:t>
            </w:r>
          </w:p>
        </w:tc>
        <w:tc>
          <w:tcPr>
            <w:tcW w:w="2910" w:type="dxa"/>
            <w:tcBorders>
              <w:top w:val="nil"/>
              <w:left w:val="nil"/>
              <w:bottom w:val="single" w:color="auto" w:sz="8" w:space="0"/>
              <w:right w:val="single" w:color="auto" w:sz="8" w:space="0"/>
            </w:tcBorders>
            <w:shd w:val="clear" w:color="auto" w:fill="auto"/>
            <w:vAlign w:val="center"/>
          </w:tcPr>
          <w:p w14:paraId="7950A37D">
            <w:pPr>
              <w:widowControl/>
              <w:adjustRightInd/>
              <w:jc w:val="center"/>
              <w:rPr>
                <w:rFonts w:ascii="宋体" w:hAnsi="宋体" w:cs="宋体"/>
                <w:color w:val="000000"/>
                <w:kern w:val="0"/>
                <w:sz w:val="24"/>
              </w:rPr>
            </w:pPr>
            <w:r>
              <w:rPr>
                <w:rFonts w:hint="eastAsia" w:ascii="宋体" w:hAnsi="宋体" w:cs="宋体"/>
                <w:color w:val="000000"/>
                <w:kern w:val="0"/>
                <w:sz w:val="24"/>
              </w:rPr>
              <w:t>*红薯片</w:t>
            </w:r>
          </w:p>
        </w:tc>
        <w:tc>
          <w:tcPr>
            <w:tcW w:w="1950" w:type="dxa"/>
            <w:tcBorders>
              <w:top w:val="nil"/>
              <w:left w:val="nil"/>
              <w:bottom w:val="single" w:color="auto" w:sz="8" w:space="0"/>
              <w:right w:val="single" w:color="auto" w:sz="8" w:space="0"/>
            </w:tcBorders>
            <w:shd w:val="clear" w:color="auto" w:fill="auto"/>
            <w:vAlign w:val="center"/>
          </w:tcPr>
          <w:p w14:paraId="638A15D1">
            <w:pPr>
              <w:widowControl/>
              <w:adjustRightInd/>
              <w:jc w:val="center"/>
              <w:rPr>
                <w:rFonts w:ascii="宋体" w:hAnsi="宋体" w:cs="宋体"/>
                <w:color w:val="000000"/>
                <w:kern w:val="0"/>
                <w:sz w:val="24"/>
              </w:rPr>
            </w:pPr>
            <w:r>
              <w:rPr>
                <w:rFonts w:hint="eastAsia" w:ascii="宋体" w:hAnsi="宋体" w:cs="宋体"/>
                <w:color w:val="000000"/>
                <w:kern w:val="0"/>
                <w:sz w:val="24"/>
              </w:rPr>
              <w:t>370g*10袋/箱</w:t>
            </w:r>
          </w:p>
        </w:tc>
        <w:tc>
          <w:tcPr>
            <w:tcW w:w="1476" w:type="dxa"/>
            <w:tcBorders>
              <w:top w:val="nil"/>
              <w:left w:val="nil"/>
              <w:bottom w:val="single" w:color="auto" w:sz="8" w:space="0"/>
              <w:right w:val="single" w:color="auto" w:sz="8" w:space="0"/>
            </w:tcBorders>
            <w:shd w:val="clear" w:color="auto" w:fill="auto"/>
            <w:vAlign w:val="center"/>
          </w:tcPr>
          <w:p w14:paraId="795BA2E8">
            <w:pPr>
              <w:widowControl/>
              <w:adjustRightInd/>
              <w:jc w:val="center"/>
              <w:rPr>
                <w:rFonts w:ascii="宋体" w:hAnsi="宋体" w:cs="宋体"/>
                <w:color w:val="000000"/>
                <w:kern w:val="0"/>
                <w:sz w:val="24"/>
              </w:rPr>
            </w:pPr>
            <w:r>
              <w:rPr>
                <w:rFonts w:hint="eastAsia" w:ascii="宋体" w:hAnsi="宋体" w:cs="宋体"/>
                <w:color w:val="000000"/>
                <w:kern w:val="0"/>
                <w:sz w:val="24"/>
              </w:rPr>
              <w:t>70箱</w:t>
            </w:r>
          </w:p>
        </w:tc>
      </w:tr>
      <w:tr w14:paraId="69FF890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83E08C9">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110B525">
            <w:pPr>
              <w:widowControl/>
              <w:adjustRightInd/>
              <w:jc w:val="center"/>
              <w:rPr>
                <w:rFonts w:ascii="宋体" w:hAnsi="宋体" w:cs="宋体"/>
                <w:color w:val="000000"/>
                <w:kern w:val="0"/>
                <w:sz w:val="24"/>
              </w:rPr>
            </w:pPr>
            <w:r>
              <w:rPr>
                <w:rFonts w:hint="eastAsia" w:ascii="宋体" w:hAnsi="宋体" w:cs="宋体"/>
                <w:color w:val="000000"/>
                <w:kern w:val="0"/>
                <w:sz w:val="24"/>
              </w:rPr>
              <w:t>239</w:t>
            </w:r>
          </w:p>
        </w:tc>
        <w:tc>
          <w:tcPr>
            <w:tcW w:w="2910" w:type="dxa"/>
            <w:tcBorders>
              <w:top w:val="nil"/>
              <w:left w:val="nil"/>
              <w:bottom w:val="single" w:color="auto" w:sz="8" w:space="0"/>
              <w:right w:val="single" w:color="auto" w:sz="8" w:space="0"/>
            </w:tcBorders>
            <w:shd w:val="clear" w:color="auto" w:fill="auto"/>
            <w:vAlign w:val="center"/>
          </w:tcPr>
          <w:p w14:paraId="61B004A1">
            <w:pPr>
              <w:widowControl/>
              <w:adjustRightInd/>
              <w:jc w:val="center"/>
              <w:rPr>
                <w:rFonts w:ascii="宋体" w:hAnsi="宋体" w:cs="宋体"/>
                <w:color w:val="000000"/>
                <w:kern w:val="0"/>
                <w:sz w:val="24"/>
              </w:rPr>
            </w:pPr>
            <w:r>
              <w:rPr>
                <w:rFonts w:hint="eastAsia" w:ascii="宋体" w:hAnsi="宋体" w:cs="宋体"/>
                <w:color w:val="000000"/>
                <w:kern w:val="0"/>
                <w:sz w:val="24"/>
              </w:rPr>
              <w:t>盐津桃肉</w:t>
            </w:r>
          </w:p>
        </w:tc>
        <w:tc>
          <w:tcPr>
            <w:tcW w:w="1950" w:type="dxa"/>
            <w:tcBorders>
              <w:top w:val="nil"/>
              <w:left w:val="nil"/>
              <w:bottom w:val="single" w:color="auto" w:sz="8" w:space="0"/>
              <w:right w:val="single" w:color="auto" w:sz="8" w:space="0"/>
            </w:tcBorders>
            <w:shd w:val="clear" w:color="auto" w:fill="auto"/>
            <w:vAlign w:val="center"/>
          </w:tcPr>
          <w:p w14:paraId="5D512535">
            <w:pPr>
              <w:widowControl/>
              <w:adjustRightInd/>
              <w:jc w:val="center"/>
              <w:rPr>
                <w:rFonts w:ascii="宋体" w:hAnsi="宋体" w:cs="宋体"/>
                <w:color w:val="000000"/>
                <w:kern w:val="0"/>
                <w:sz w:val="24"/>
              </w:rPr>
            </w:pPr>
            <w:r>
              <w:rPr>
                <w:rFonts w:hint="eastAsia" w:ascii="宋体" w:hAnsi="宋体" w:cs="宋体"/>
                <w:color w:val="000000"/>
                <w:kern w:val="0"/>
                <w:sz w:val="24"/>
              </w:rPr>
              <w:t>160g*12罐/箱</w:t>
            </w:r>
          </w:p>
        </w:tc>
        <w:tc>
          <w:tcPr>
            <w:tcW w:w="1476" w:type="dxa"/>
            <w:tcBorders>
              <w:top w:val="nil"/>
              <w:left w:val="nil"/>
              <w:bottom w:val="single" w:color="auto" w:sz="8" w:space="0"/>
              <w:right w:val="single" w:color="auto" w:sz="8" w:space="0"/>
            </w:tcBorders>
            <w:shd w:val="clear" w:color="auto" w:fill="auto"/>
            <w:vAlign w:val="center"/>
          </w:tcPr>
          <w:p w14:paraId="049E1256">
            <w:pPr>
              <w:widowControl/>
              <w:adjustRightInd/>
              <w:jc w:val="center"/>
              <w:rPr>
                <w:rFonts w:ascii="宋体" w:hAnsi="宋体" w:cs="宋体"/>
                <w:color w:val="000000"/>
                <w:kern w:val="0"/>
                <w:sz w:val="24"/>
              </w:rPr>
            </w:pPr>
            <w:r>
              <w:rPr>
                <w:rFonts w:hint="eastAsia" w:ascii="宋体" w:hAnsi="宋体" w:cs="宋体"/>
                <w:color w:val="000000"/>
                <w:kern w:val="0"/>
                <w:sz w:val="24"/>
              </w:rPr>
              <w:t>17箱</w:t>
            </w:r>
          </w:p>
        </w:tc>
      </w:tr>
      <w:tr w14:paraId="6CFF9C4B">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0A45FF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1FB5559">
            <w:pPr>
              <w:widowControl/>
              <w:adjustRightInd/>
              <w:jc w:val="center"/>
              <w:rPr>
                <w:rFonts w:ascii="宋体" w:hAnsi="宋体" w:cs="宋体"/>
                <w:color w:val="000000"/>
                <w:kern w:val="0"/>
                <w:sz w:val="24"/>
              </w:rPr>
            </w:pPr>
            <w:r>
              <w:rPr>
                <w:rFonts w:hint="eastAsia" w:ascii="宋体" w:hAnsi="宋体" w:cs="宋体"/>
                <w:color w:val="000000"/>
                <w:kern w:val="0"/>
                <w:sz w:val="24"/>
              </w:rPr>
              <w:t>240</w:t>
            </w:r>
          </w:p>
        </w:tc>
        <w:tc>
          <w:tcPr>
            <w:tcW w:w="2910" w:type="dxa"/>
            <w:tcBorders>
              <w:top w:val="nil"/>
              <w:left w:val="nil"/>
              <w:bottom w:val="single" w:color="auto" w:sz="8" w:space="0"/>
              <w:right w:val="single" w:color="auto" w:sz="8" w:space="0"/>
            </w:tcBorders>
            <w:shd w:val="clear" w:color="auto" w:fill="auto"/>
            <w:vAlign w:val="center"/>
          </w:tcPr>
          <w:p w14:paraId="5C883B52">
            <w:pPr>
              <w:widowControl/>
              <w:adjustRightInd/>
              <w:jc w:val="center"/>
              <w:rPr>
                <w:rFonts w:ascii="宋体" w:hAnsi="宋体" w:cs="宋体"/>
                <w:color w:val="000000"/>
                <w:kern w:val="0"/>
                <w:sz w:val="24"/>
              </w:rPr>
            </w:pPr>
            <w:r>
              <w:rPr>
                <w:rFonts w:hint="eastAsia" w:ascii="宋体" w:hAnsi="宋体" w:cs="宋体"/>
                <w:color w:val="000000"/>
                <w:kern w:val="0"/>
                <w:sz w:val="24"/>
              </w:rPr>
              <w:t>吃不厌话梅</w:t>
            </w:r>
          </w:p>
        </w:tc>
        <w:tc>
          <w:tcPr>
            <w:tcW w:w="1950" w:type="dxa"/>
            <w:tcBorders>
              <w:top w:val="nil"/>
              <w:left w:val="nil"/>
              <w:bottom w:val="single" w:color="auto" w:sz="8" w:space="0"/>
              <w:right w:val="single" w:color="auto" w:sz="8" w:space="0"/>
            </w:tcBorders>
            <w:shd w:val="clear" w:color="auto" w:fill="auto"/>
            <w:vAlign w:val="center"/>
          </w:tcPr>
          <w:p w14:paraId="4A86A4C1">
            <w:pPr>
              <w:widowControl/>
              <w:adjustRightInd/>
              <w:jc w:val="center"/>
              <w:rPr>
                <w:rFonts w:ascii="宋体" w:hAnsi="宋体" w:cs="宋体"/>
                <w:color w:val="000000"/>
                <w:kern w:val="0"/>
                <w:sz w:val="24"/>
              </w:rPr>
            </w:pPr>
            <w:r>
              <w:rPr>
                <w:rFonts w:hint="eastAsia" w:ascii="宋体" w:hAnsi="宋体" w:cs="宋体"/>
                <w:color w:val="000000"/>
                <w:kern w:val="0"/>
                <w:sz w:val="24"/>
              </w:rPr>
              <w:t>180g*12罐/箱</w:t>
            </w:r>
          </w:p>
        </w:tc>
        <w:tc>
          <w:tcPr>
            <w:tcW w:w="1476" w:type="dxa"/>
            <w:tcBorders>
              <w:top w:val="nil"/>
              <w:left w:val="nil"/>
              <w:bottom w:val="single" w:color="auto" w:sz="8" w:space="0"/>
              <w:right w:val="single" w:color="auto" w:sz="8" w:space="0"/>
            </w:tcBorders>
            <w:shd w:val="clear" w:color="auto" w:fill="auto"/>
            <w:vAlign w:val="center"/>
          </w:tcPr>
          <w:p w14:paraId="6CDDE003">
            <w:pPr>
              <w:widowControl/>
              <w:adjustRightInd/>
              <w:jc w:val="center"/>
              <w:rPr>
                <w:rFonts w:ascii="宋体" w:hAnsi="宋体" w:cs="宋体"/>
                <w:color w:val="000000"/>
                <w:kern w:val="0"/>
                <w:sz w:val="24"/>
              </w:rPr>
            </w:pPr>
            <w:r>
              <w:rPr>
                <w:rFonts w:hint="eastAsia" w:ascii="宋体" w:hAnsi="宋体" w:cs="宋体"/>
                <w:color w:val="000000"/>
                <w:kern w:val="0"/>
                <w:sz w:val="24"/>
              </w:rPr>
              <w:t>18箱</w:t>
            </w:r>
          </w:p>
        </w:tc>
      </w:tr>
      <w:tr w14:paraId="6A70E54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23E66C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6E88FF5">
            <w:pPr>
              <w:widowControl/>
              <w:adjustRightInd/>
              <w:jc w:val="center"/>
              <w:rPr>
                <w:rFonts w:ascii="宋体" w:hAnsi="宋体" w:cs="宋体"/>
                <w:color w:val="000000"/>
                <w:kern w:val="0"/>
                <w:sz w:val="24"/>
              </w:rPr>
            </w:pPr>
            <w:r>
              <w:rPr>
                <w:rFonts w:hint="eastAsia" w:ascii="宋体" w:hAnsi="宋体" w:cs="宋体"/>
                <w:color w:val="000000"/>
                <w:kern w:val="0"/>
                <w:sz w:val="24"/>
              </w:rPr>
              <w:t>241</w:t>
            </w:r>
          </w:p>
        </w:tc>
        <w:tc>
          <w:tcPr>
            <w:tcW w:w="2910" w:type="dxa"/>
            <w:tcBorders>
              <w:top w:val="nil"/>
              <w:left w:val="nil"/>
              <w:bottom w:val="single" w:color="auto" w:sz="8" w:space="0"/>
              <w:right w:val="single" w:color="auto" w:sz="8" w:space="0"/>
            </w:tcBorders>
            <w:shd w:val="clear" w:color="auto" w:fill="auto"/>
            <w:vAlign w:val="center"/>
          </w:tcPr>
          <w:p w14:paraId="7C0D7854">
            <w:pPr>
              <w:widowControl/>
              <w:adjustRightInd/>
              <w:jc w:val="center"/>
              <w:rPr>
                <w:rFonts w:ascii="宋体" w:hAnsi="宋体" w:cs="宋体"/>
                <w:color w:val="000000"/>
                <w:kern w:val="0"/>
                <w:sz w:val="24"/>
              </w:rPr>
            </w:pPr>
            <w:r>
              <w:rPr>
                <w:rFonts w:hint="eastAsia" w:ascii="宋体" w:hAnsi="宋体" w:cs="宋体"/>
                <w:color w:val="000000"/>
                <w:kern w:val="0"/>
                <w:sz w:val="24"/>
              </w:rPr>
              <w:t>相思梅</w:t>
            </w:r>
          </w:p>
        </w:tc>
        <w:tc>
          <w:tcPr>
            <w:tcW w:w="1950" w:type="dxa"/>
            <w:tcBorders>
              <w:top w:val="nil"/>
              <w:left w:val="nil"/>
              <w:bottom w:val="single" w:color="auto" w:sz="8" w:space="0"/>
              <w:right w:val="single" w:color="auto" w:sz="8" w:space="0"/>
            </w:tcBorders>
            <w:shd w:val="clear" w:color="auto" w:fill="auto"/>
            <w:vAlign w:val="center"/>
          </w:tcPr>
          <w:p w14:paraId="683EF822">
            <w:pPr>
              <w:widowControl/>
              <w:adjustRightInd/>
              <w:jc w:val="center"/>
              <w:rPr>
                <w:rFonts w:ascii="宋体" w:hAnsi="宋体" w:cs="宋体"/>
                <w:color w:val="000000"/>
                <w:kern w:val="0"/>
                <w:sz w:val="24"/>
              </w:rPr>
            </w:pPr>
            <w:r>
              <w:rPr>
                <w:rFonts w:hint="eastAsia" w:ascii="宋体" w:hAnsi="宋体" w:cs="宋体"/>
                <w:color w:val="000000"/>
                <w:kern w:val="0"/>
                <w:sz w:val="24"/>
              </w:rPr>
              <w:t>160g*12罐/箱</w:t>
            </w:r>
          </w:p>
        </w:tc>
        <w:tc>
          <w:tcPr>
            <w:tcW w:w="1476" w:type="dxa"/>
            <w:tcBorders>
              <w:top w:val="nil"/>
              <w:left w:val="nil"/>
              <w:bottom w:val="single" w:color="auto" w:sz="8" w:space="0"/>
              <w:right w:val="single" w:color="auto" w:sz="8" w:space="0"/>
            </w:tcBorders>
            <w:shd w:val="clear" w:color="auto" w:fill="auto"/>
            <w:vAlign w:val="center"/>
          </w:tcPr>
          <w:p w14:paraId="3F0E7524">
            <w:pPr>
              <w:widowControl/>
              <w:adjustRightInd/>
              <w:jc w:val="center"/>
              <w:rPr>
                <w:rFonts w:ascii="宋体" w:hAnsi="宋体" w:cs="宋体"/>
                <w:color w:val="000000"/>
                <w:kern w:val="0"/>
                <w:sz w:val="24"/>
              </w:rPr>
            </w:pPr>
            <w:r>
              <w:rPr>
                <w:rFonts w:hint="eastAsia" w:ascii="宋体" w:hAnsi="宋体" w:cs="宋体"/>
                <w:color w:val="000000"/>
                <w:kern w:val="0"/>
                <w:sz w:val="24"/>
              </w:rPr>
              <w:t>18箱</w:t>
            </w:r>
          </w:p>
        </w:tc>
      </w:tr>
      <w:tr w14:paraId="7110FAF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8C01439">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04D577E">
            <w:pPr>
              <w:widowControl/>
              <w:adjustRightInd/>
              <w:jc w:val="center"/>
              <w:rPr>
                <w:rFonts w:ascii="宋体" w:hAnsi="宋体" w:cs="宋体"/>
                <w:color w:val="000000"/>
                <w:kern w:val="0"/>
                <w:sz w:val="24"/>
              </w:rPr>
            </w:pPr>
            <w:r>
              <w:rPr>
                <w:rFonts w:hint="eastAsia" w:ascii="宋体" w:hAnsi="宋体" w:cs="宋体"/>
                <w:color w:val="000000"/>
                <w:kern w:val="0"/>
                <w:sz w:val="24"/>
              </w:rPr>
              <w:t>242</w:t>
            </w:r>
          </w:p>
        </w:tc>
        <w:tc>
          <w:tcPr>
            <w:tcW w:w="2910" w:type="dxa"/>
            <w:tcBorders>
              <w:top w:val="nil"/>
              <w:left w:val="nil"/>
              <w:bottom w:val="single" w:color="auto" w:sz="8" w:space="0"/>
              <w:right w:val="single" w:color="auto" w:sz="8" w:space="0"/>
            </w:tcBorders>
            <w:shd w:val="clear" w:color="auto" w:fill="auto"/>
            <w:vAlign w:val="center"/>
          </w:tcPr>
          <w:p w14:paraId="14D4D904">
            <w:pPr>
              <w:widowControl/>
              <w:adjustRightInd/>
              <w:jc w:val="center"/>
              <w:rPr>
                <w:rFonts w:ascii="宋体" w:hAnsi="宋体" w:cs="宋体"/>
                <w:color w:val="000000"/>
                <w:kern w:val="0"/>
                <w:sz w:val="24"/>
              </w:rPr>
            </w:pPr>
            <w:r>
              <w:rPr>
                <w:rFonts w:hint="eastAsia" w:ascii="宋体" w:hAnsi="宋体" w:cs="宋体"/>
                <w:color w:val="000000"/>
                <w:kern w:val="0"/>
                <w:sz w:val="24"/>
              </w:rPr>
              <w:t>*美心蛋卷</w:t>
            </w:r>
          </w:p>
        </w:tc>
        <w:tc>
          <w:tcPr>
            <w:tcW w:w="1950" w:type="dxa"/>
            <w:tcBorders>
              <w:top w:val="nil"/>
              <w:left w:val="nil"/>
              <w:bottom w:val="single" w:color="auto" w:sz="8" w:space="0"/>
              <w:right w:val="single" w:color="auto" w:sz="8" w:space="0"/>
            </w:tcBorders>
            <w:shd w:val="clear" w:color="auto" w:fill="auto"/>
            <w:vAlign w:val="center"/>
          </w:tcPr>
          <w:p w14:paraId="62E7E6E7">
            <w:pPr>
              <w:widowControl/>
              <w:adjustRightInd/>
              <w:jc w:val="center"/>
              <w:rPr>
                <w:rFonts w:ascii="宋体" w:hAnsi="宋体" w:cs="宋体"/>
                <w:color w:val="000000"/>
                <w:kern w:val="0"/>
                <w:sz w:val="24"/>
              </w:rPr>
            </w:pPr>
            <w:r>
              <w:rPr>
                <w:rFonts w:hint="eastAsia" w:ascii="宋体" w:hAnsi="宋体" w:cs="宋体"/>
                <w:color w:val="000000"/>
                <w:kern w:val="0"/>
                <w:sz w:val="24"/>
              </w:rPr>
              <w:t>448g*6盒/箱</w:t>
            </w:r>
          </w:p>
        </w:tc>
        <w:tc>
          <w:tcPr>
            <w:tcW w:w="1476" w:type="dxa"/>
            <w:tcBorders>
              <w:top w:val="nil"/>
              <w:left w:val="nil"/>
              <w:bottom w:val="single" w:color="auto" w:sz="8" w:space="0"/>
              <w:right w:val="single" w:color="auto" w:sz="8" w:space="0"/>
            </w:tcBorders>
            <w:shd w:val="clear" w:color="auto" w:fill="auto"/>
            <w:vAlign w:val="center"/>
          </w:tcPr>
          <w:p w14:paraId="4F58F0C8">
            <w:pPr>
              <w:widowControl/>
              <w:adjustRightInd/>
              <w:jc w:val="center"/>
              <w:rPr>
                <w:rFonts w:ascii="宋体" w:hAnsi="宋体" w:cs="宋体"/>
                <w:color w:val="000000"/>
                <w:kern w:val="0"/>
                <w:sz w:val="24"/>
              </w:rPr>
            </w:pPr>
            <w:r>
              <w:rPr>
                <w:rFonts w:hint="eastAsia" w:ascii="宋体" w:hAnsi="宋体" w:cs="宋体"/>
                <w:color w:val="000000"/>
                <w:kern w:val="0"/>
                <w:sz w:val="24"/>
              </w:rPr>
              <w:t>17箱</w:t>
            </w:r>
          </w:p>
        </w:tc>
      </w:tr>
      <w:tr w14:paraId="442A476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A6C615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5D29BA2">
            <w:pPr>
              <w:widowControl/>
              <w:adjustRightInd/>
              <w:jc w:val="center"/>
              <w:rPr>
                <w:rFonts w:ascii="宋体" w:hAnsi="宋体" w:cs="宋体"/>
                <w:color w:val="000000"/>
                <w:kern w:val="0"/>
                <w:sz w:val="24"/>
              </w:rPr>
            </w:pPr>
            <w:r>
              <w:rPr>
                <w:rFonts w:hint="eastAsia" w:ascii="宋体" w:hAnsi="宋体" w:cs="宋体"/>
                <w:color w:val="000000"/>
                <w:kern w:val="0"/>
                <w:sz w:val="24"/>
              </w:rPr>
              <w:t>243</w:t>
            </w:r>
          </w:p>
        </w:tc>
        <w:tc>
          <w:tcPr>
            <w:tcW w:w="2910" w:type="dxa"/>
            <w:tcBorders>
              <w:top w:val="nil"/>
              <w:left w:val="nil"/>
              <w:bottom w:val="single" w:color="auto" w:sz="8" w:space="0"/>
              <w:right w:val="single" w:color="auto" w:sz="8" w:space="0"/>
            </w:tcBorders>
            <w:shd w:val="clear" w:color="auto" w:fill="auto"/>
            <w:vAlign w:val="center"/>
          </w:tcPr>
          <w:p w14:paraId="21F34195">
            <w:pPr>
              <w:widowControl/>
              <w:adjustRightInd/>
              <w:jc w:val="center"/>
              <w:rPr>
                <w:rFonts w:ascii="宋体" w:hAnsi="宋体" w:cs="宋体"/>
                <w:color w:val="000000"/>
                <w:kern w:val="0"/>
                <w:sz w:val="24"/>
              </w:rPr>
            </w:pPr>
            <w:r>
              <w:rPr>
                <w:rFonts w:hint="eastAsia" w:ascii="宋体" w:hAnsi="宋体" w:cs="宋体"/>
                <w:color w:val="000000"/>
                <w:kern w:val="0"/>
                <w:sz w:val="24"/>
              </w:rPr>
              <w:t>梅干菜饼</w:t>
            </w:r>
          </w:p>
        </w:tc>
        <w:tc>
          <w:tcPr>
            <w:tcW w:w="1950" w:type="dxa"/>
            <w:tcBorders>
              <w:top w:val="nil"/>
              <w:left w:val="nil"/>
              <w:bottom w:val="single" w:color="auto" w:sz="8" w:space="0"/>
              <w:right w:val="single" w:color="auto" w:sz="8" w:space="0"/>
            </w:tcBorders>
            <w:shd w:val="clear" w:color="auto" w:fill="auto"/>
            <w:vAlign w:val="center"/>
          </w:tcPr>
          <w:p w14:paraId="3FD5AE2D">
            <w:pPr>
              <w:widowControl/>
              <w:adjustRightInd/>
              <w:jc w:val="center"/>
              <w:rPr>
                <w:rFonts w:ascii="宋体" w:hAnsi="宋体" w:cs="宋体"/>
                <w:color w:val="000000"/>
                <w:kern w:val="0"/>
                <w:sz w:val="24"/>
              </w:rPr>
            </w:pPr>
            <w:r>
              <w:rPr>
                <w:rFonts w:hint="eastAsia" w:ascii="宋体" w:hAnsi="宋体" w:cs="宋体"/>
                <w:color w:val="000000"/>
                <w:kern w:val="0"/>
                <w:sz w:val="24"/>
              </w:rPr>
              <w:t>208g*12袋/箱</w:t>
            </w:r>
          </w:p>
        </w:tc>
        <w:tc>
          <w:tcPr>
            <w:tcW w:w="1476" w:type="dxa"/>
            <w:tcBorders>
              <w:top w:val="nil"/>
              <w:left w:val="nil"/>
              <w:bottom w:val="single" w:color="auto" w:sz="8" w:space="0"/>
              <w:right w:val="single" w:color="auto" w:sz="8" w:space="0"/>
            </w:tcBorders>
            <w:shd w:val="clear" w:color="auto" w:fill="auto"/>
            <w:vAlign w:val="center"/>
          </w:tcPr>
          <w:p w14:paraId="4303F3F4">
            <w:pPr>
              <w:widowControl/>
              <w:adjustRightInd/>
              <w:jc w:val="center"/>
              <w:rPr>
                <w:rFonts w:ascii="宋体" w:hAnsi="宋体" w:cs="宋体"/>
                <w:color w:val="000000"/>
                <w:kern w:val="0"/>
                <w:sz w:val="24"/>
              </w:rPr>
            </w:pPr>
            <w:r>
              <w:rPr>
                <w:rFonts w:hint="eastAsia" w:ascii="宋体" w:hAnsi="宋体" w:cs="宋体"/>
                <w:color w:val="000000"/>
                <w:kern w:val="0"/>
                <w:sz w:val="24"/>
              </w:rPr>
              <w:t>30箱</w:t>
            </w:r>
          </w:p>
        </w:tc>
      </w:tr>
      <w:tr w14:paraId="7B2EEAC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0B1D3C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C07B5A8">
            <w:pPr>
              <w:widowControl/>
              <w:adjustRightInd/>
              <w:jc w:val="center"/>
              <w:rPr>
                <w:rFonts w:ascii="宋体" w:hAnsi="宋体" w:cs="宋体"/>
                <w:color w:val="000000"/>
                <w:kern w:val="0"/>
                <w:sz w:val="24"/>
              </w:rPr>
            </w:pPr>
            <w:r>
              <w:rPr>
                <w:rFonts w:hint="eastAsia" w:ascii="宋体" w:hAnsi="宋体" w:cs="宋体"/>
                <w:color w:val="000000"/>
                <w:kern w:val="0"/>
                <w:sz w:val="24"/>
              </w:rPr>
              <w:t>244</w:t>
            </w:r>
          </w:p>
        </w:tc>
        <w:tc>
          <w:tcPr>
            <w:tcW w:w="2910" w:type="dxa"/>
            <w:tcBorders>
              <w:top w:val="nil"/>
              <w:left w:val="nil"/>
              <w:bottom w:val="single" w:color="auto" w:sz="8" w:space="0"/>
              <w:right w:val="single" w:color="auto" w:sz="8" w:space="0"/>
            </w:tcBorders>
            <w:shd w:val="clear" w:color="auto" w:fill="auto"/>
            <w:vAlign w:val="center"/>
          </w:tcPr>
          <w:p w14:paraId="71FC96E2">
            <w:pPr>
              <w:widowControl/>
              <w:adjustRightInd/>
              <w:jc w:val="center"/>
              <w:rPr>
                <w:rFonts w:ascii="宋体" w:hAnsi="宋体" w:cs="宋体"/>
                <w:color w:val="000000"/>
                <w:kern w:val="0"/>
                <w:sz w:val="24"/>
              </w:rPr>
            </w:pPr>
            <w:r>
              <w:rPr>
                <w:rFonts w:hint="eastAsia" w:ascii="宋体" w:hAnsi="宋体" w:cs="宋体"/>
                <w:color w:val="000000"/>
                <w:kern w:val="0"/>
                <w:sz w:val="24"/>
              </w:rPr>
              <w:t>*苏打饼干</w:t>
            </w:r>
          </w:p>
        </w:tc>
        <w:tc>
          <w:tcPr>
            <w:tcW w:w="1950" w:type="dxa"/>
            <w:tcBorders>
              <w:top w:val="nil"/>
              <w:left w:val="nil"/>
              <w:bottom w:val="single" w:color="auto" w:sz="8" w:space="0"/>
              <w:right w:val="single" w:color="auto" w:sz="8" w:space="0"/>
            </w:tcBorders>
            <w:shd w:val="clear" w:color="auto" w:fill="auto"/>
            <w:vAlign w:val="center"/>
          </w:tcPr>
          <w:p w14:paraId="7CDDE0A8">
            <w:pPr>
              <w:widowControl/>
              <w:adjustRightInd/>
              <w:jc w:val="center"/>
              <w:rPr>
                <w:rFonts w:ascii="宋体" w:hAnsi="宋体" w:cs="宋体"/>
                <w:color w:val="000000"/>
                <w:kern w:val="0"/>
                <w:sz w:val="24"/>
              </w:rPr>
            </w:pPr>
            <w:r>
              <w:rPr>
                <w:rFonts w:hint="eastAsia" w:ascii="宋体" w:hAnsi="宋体" w:cs="宋体"/>
                <w:color w:val="000000"/>
                <w:kern w:val="0"/>
                <w:sz w:val="24"/>
              </w:rPr>
              <w:t>408g*12袋/箱</w:t>
            </w:r>
          </w:p>
        </w:tc>
        <w:tc>
          <w:tcPr>
            <w:tcW w:w="1476" w:type="dxa"/>
            <w:tcBorders>
              <w:top w:val="nil"/>
              <w:left w:val="nil"/>
              <w:bottom w:val="single" w:color="auto" w:sz="8" w:space="0"/>
              <w:right w:val="single" w:color="auto" w:sz="8" w:space="0"/>
            </w:tcBorders>
            <w:shd w:val="clear" w:color="auto" w:fill="auto"/>
            <w:vAlign w:val="center"/>
          </w:tcPr>
          <w:p w14:paraId="6BCFD66D">
            <w:pPr>
              <w:widowControl/>
              <w:adjustRightInd/>
              <w:jc w:val="center"/>
              <w:rPr>
                <w:rFonts w:ascii="宋体" w:hAnsi="宋体" w:cs="宋体"/>
                <w:color w:val="000000"/>
                <w:kern w:val="0"/>
                <w:sz w:val="24"/>
              </w:rPr>
            </w:pPr>
            <w:r>
              <w:rPr>
                <w:rFonts w:hint="eastAsia" w:ascii="宋体" w:hAnsi="宋体" w:cs="宋体"/>
                <w:color w:val="000000"/>
                <w:kern w:val="0"/>
                <w:sz w:val="24"/>
              </w:rPr>
              <w:t>70箱</w:t>
            </w:r>
          </w:p>
        </w:tc>
      </w:tr>
      <w:tr w14:paraId="6AA054A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D84625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948E07B">
            <w:pPr>
              <w:widowControl/>
              <w:adjustRightInd/>
              <w:jc w:val="center"/>
              <w:rPr>
                <w:rFonts w:ascii="宋体" w:hAnsi="宋体" w:cs="宋体"/>
                <w:color w:val="000000"/>
                <w:kern w:val="0"/>
                <w:sz w:val="24"/>
              </w:rPr>
            </w:pPr>
            <w:r>
              <w:rPr>
                <w:rFonts w:hint="eastAsia" w:ascii="宋体" w:hAnsi="宋体" w:cs="宋体"/>
                <w:color w:val="000000"/>
                <w:kern w:val="0"/>
                <w:sz w:val="24"/>
              </w:rPr>
              <w:t>245</w:t>
            </w:r>
          </w:p>
        </w:tc>
        <w:tc>
          <w:tcPr>
            <w:tcW w:w="2910" w:type="dxa"/>
            <w:tcBorders>
              <w:top w:val="nil"/>
              <w:left w:val="nil"/>
              <w:bottom w:val="single" w:color="auto" w:sz="8" w:space="0"/>
              <w:right w:val="single" w:color="auto" w:sz="8" w:space="0"/>
            </w:tcBorders>
            <w:shd w:val="clear" w:color="auto" w:fill="auto"/>
            <w:vAlign w:val="center"/>
          </w:tcPr>
          <w:p w14:paraId="29A6765B">
            <w:pPr>
              <w:widowControl/>
              <w:adjustRightInd/>
              <w:jc w:val="center"/>
              <w:rPr>
                <w:rFonts w:ascii="宋体" w:hAnsi="宋体" w:cs="宋体"/>
                <w:color w:val="000000"/>
                <w:kern w:val="0"/>
                <w:sz w:val="24"/>
              </w:rPr>
            </w:pPr>
            <w:r>
              <w:rPr>
                <w:rFonts w:hint="eastAsia" w:ascii="宋体" w:hAnsi="宋体" w:cs="宋体"/>
                <w:color w:val="000000"/>
                <w:kern w:val="0"/>
                <w:sz w:val="24"/>
              </w:rPr>
              <w:t>*桂圆莲子八宝粥</w:t>
            </w:r>
          </w:p>
        </w:tc>
        <w:tc>
          <w:tcPr>
            <w:tcW w:w="1950" w:type="dxa"/>
            <w:tcBorders>
              <w:top w:val="nil"/>
              <w:left w:val="nil"/>
              <w:bottom w:val="single" w:color="auto" w:sz="8" w:space="0"/>
              <w:right w:val="single" w:color="auto" w:sz="8" w:space="0"/>
            </w:tcBorders>
            <w:shd w:val="clear" w:color="auto" w:fill="auto"/>
            <w:vAlign w:val="center"/>
          </w:tcPr>
          <w:p w14:paraId="3D5FBF84">
            <w:pPr>
              <w:widowControl/>
              <w:adjustRightInd/>
              <w:jc w:val="center"/>
              <w:rPr>
                <w:rFonts w:ascii="宋体" w:hAnsi="宋体" w:cs="宋体"/>
                <w:color w:val="000000"/>
                <w:kern w:val="0"/>
                <w:sz w:val="24"/>
              </w:rPr>
            </w:pPr>
            <w:r>
              <w:rPr>
                <w:rFonts w:hint="eastAsia" w:ascii="宋体" w:hAnsi="宋体" w:cs="宋体"/>
                <w:color w:val="000000"/>
                <w:kern w:val="0"/>
                <w:sz w:val="24"/>
              </w:rPr>
              <w:t>360g*12罐/箱</w:t>
            </w:r>
          </w:p>
        </w:tc>
        <w:tc>
          <w:tcPr>
            <w:tcW w:w="1476" w:type="dxa"/>
            <w:tcBorders>
              <w:top w:val="nil"/>
              <w:left w:val="nil"/>
              <w:bottom w:val="single" w:color="auto" w:sz="8" w:space="0"/>
              <w:right w:val="single" w:color="auto" w:sz="8" w:space="0"/>
            </w:tcBorders>
            <w:shd w:val="clear" w:color="auto" w:fill="auto"/>
            <w:vAlign w:val="center"/>
          </w:tcPr>
          <w:p w14:paraId="1CBA0EAD">
            <w:pPr>
              <w:widowControl/>
              <w:adjustRightInd/>
              <w:jc w:val="center"/>
              <w:rPr>
                <w:rFonts w:ascii="宋体" w:hAnsi="宋体" w:cs="宋体"/>
                <w:color w:val="000000"/>
                <w:kern w:val="0"/>
                <w:sz w:val="24"/>
              </w:rPr>
            </w:pPr>
            <w:r>
              <w:rPr>
                <w:rFonts w:hint="eastAsia" w:ascii="宋体" w:hAnsi="宋体" w:cs="宋体"/>
                <w:color w:val="000000"/>
                <w:kern w:val="0"/>
                <w:sz w:val="24"/>
              </w:rPr>
              <w:t>180箱</w:t>
            </w:r>
          </w:p>
        </w:tc>
      </w:tr>
      <w:tr w14:paraId="50262C0B">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2F12F3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300ABDB">
            <w:pPr>
              <w:widowControl/>
              <w:adjustRightInd/>
              <w:jc w:val="center"/>
              <w:rPr>
                <w:rFonts w:ascii="宋体" w:hAnsi="宋体" w:cs="宋体"/>
                <w:color w:val="000000"/>
                <w:kern w:val="0"/>
                <w:sz w:val="24"/>
              </w:rPr>
            </w:pPr>
            <w:r>
              <w:rPr>
                <w:rFonts w:hint="eastAsia" w:ascii="宋体" w:hAnsi="宋体" w:cs="宋体"/>
                <w:color w:val="000000"/>
                <w:kern w:val="0"/>
                <w:sz w:val="24"/>
              </w:rPr>
              <w:t>246</w:t>
            </w:r>
          </w:p>
        </w:tc>
        <w:tc>
          <w:tcPr>
            <w:tcW w:w="2910" w:type="dxa"/>
            <w:tcBorders>
              <w:top w:val="nil"/>
              <w:left w:val="nil"/>
              <w:bottom w:val="single" w:color="auto" w:sz="8" w:space="0"/>
              <w:right w:val="single" w:color="auto" w:sz="8" w:space="0"/>
            </w:tcBorders>
            <w:shd w:val="clear" w:color="auto" w:fill="auto"/>
            <w:vAlign w:val="center"/>
          </w:tcPr>
          <w:p w14:paraId="4C0524FA">
            <w:pPr>
              <w:widowControl/>
              <w:adjustRightInd/>
              <w:jc w:val="center"/>
              <w:rPr>
                <w:rFonts w:ascii="宋体" w:hAnsi="宋体" w:cs="宋体"/>
                <w:color w:val="000000"/>
                <w:kern w:val="0"/>
                <w:sz w:val="24"/>
              </w:rPr>
            </w:pPr>
            <w:r>
              <w:rPr>
                <w:rFonts w:hint="eastAsia" w:ascii="宋体" w:hAnsi="宋体" w:cs="宋体"/>
                <w:color w:val="000000"/>
                <w:kern w:val="0"/>
                <w:sz w:val="24"/>
              </w:rPr>
              <w:t>手工红糖</w:t>
            </w:r>
          </w:p>
        </w:tc>
        <w:tc>
          <w:tcPr>
            <w:tcW w:w="1950" w:type="dxa"/>
            <w:tcBorders>
              <w:top w:val="nil"/>
              <w:left w:val="nil"/>
              <w:bottom w:val="single" w:color="auto" w:sz="8" w:space="0"/>
              <w:right w:val="single" w:color="auto" w:sz="8" w:space="0"/>
            </w:tcBorders>
            <w:shd w:val="clear" w:color="auto" w:fill="auto"/>
            <w:vAlign w:val="center"/>
          </w:tcPr>
          <w:p w14:paraId="6896F59D">
            <w:pPr>
              <w:widowControl/>
              <w:adjustRightInd/>
              <w:jc w:val="center"/>
              <w:rPr>
                <w:rFonts w:ascii="宋体" w:hAnsi="宋体" w:cs="宋体"/>
                <w:color w:val="000000"/>
                <w:kern w:val="0"/>
                <w:sz w:val="24"/>
              </w:rPr>
            </w:pPr>
            <w:r>
              <w:rPr>
                <w:rFonts w:hint="eastAsia" w:ascii="宋体" w:hAnsi="宋体" w:cs="宋体"/>
                <w:color w:val="000000"/>
                <w:kern w:val="0"/>
                <w:sz w:val="24"/>
              </w:rPr>
              <w:t>250g*12罐/箱</w:t>
            </w:r>
          </w:p>
        </w:tc>
        <w:tc>
          <w:tcPr>
            <w:tcW w:w="1476" w:type="dxa"/>
            <w:tcBorders>
              <w:top w:val="nil"/>
              <w:left w:val="nil"/>
              <w:bottom w:val="single" w:color="auto" w:sz="8" w:space="0"/>
              <w:right w:val="single" w:color="auto" w:sz="8" w:space="0"/>
            </w:tcBorders>
            <w:shd w:val="clear" w:color="auto" w:fill="auto"/>
            <w:vAlign w:val="center"/>
          </w:tcPr>
          <w:p w14:paraId="7A0D007F">
            <w:pPr>
              <w:widowControl/>
              <w:adjustRightInd/>
              <w:jc w:val="center"/>
              <w:rPr>
                <w:rFonts w:ascii="宋体" w:hAnsi="宋体" w:cs="宋体"/>
                <w:color w:val="000000"/>
                <w:kern w:val="0"/>
                <w:sz w:val="24"/>
              </w:rPr>
            </w:pPr>
            <w:r>
              <w:rPr>
                <w:rFonts w:hint="eastAsia" w:ascii="宋体" w:hAnsi="宋体" w:cs="宋体"/>
                <w:color w:val="000000"/>
                <w:kern w:val="0"/>
                <w:sz w:val="24"/>
              </w:rPr>
              <w:t>6箱</w:t>
            </w:r>
          </w:p>
        </w:tc>
      </w:tr>
      <w:tr w14:paraId="12ADDF64">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B8832D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6ADF291">
            <w:pPr>
              <w:widowControl/>
              <w:adjustRightInd/>
              <w:jc w:val="center"/>
              <w:rPr>
                <w:rFonts w:ascii="宋体" w:hAnsi="宋体" w:cs="宋体"/>
                <w:color w:val="000000"/>
                <w:kern w:val="0"/>
                <w:sz w:val="24"/>
              </w:rPr>
            </w:pPr>
            <w:r>
              <w:rPr>
                <w:rFonts w:hint="eastAsia" w:ascii="宋体" w:hAnsi="宋体" w:cs="宋体"/>
                <w:color w:val="000000"/>
                <w:kern w:val="0"/>
                <w:sz w:val="24"/>
              </w:rPr>
              <w:t>247</w:t>
            </w:r>
          </w:p>
        </w:tc>
        <w:tc>
          <w:tcPr>
            <w:tcW w:w="2910" w:type="dxa"/>
            <w:tcBorders>
              <w:top w:val="nil"/>
              <w:left w:val="nil"/>
              <w:bottom w:val="single" w:color="auto" w:sz="8" w:space="0"/>
              <w:right w:val="single" w:color="auto" w:sz="8" w:space="0"/>
            </w:tcBorders>
            <w:shd w:val="clear" w:color="auto" w:fill="auto"/>
            <w:vAlign w:val="center"/>
          </w:tcPr>
          <w:p w14:paraId="45C7C0C6">
            <w:pPr>
              <w:widowControl/>
              <w:adjustRightInd/>
              <w:jc w:val="center"/>
              <w:rPr>
                <w:rFonts w:ascii="宋体" w:hAnsi="宋体" w:cs="宋体"/>
                <w:color w:val="000000"/>
                <w:kern w:val="0"/>
                <w:sz w:val="24"/>
              </w:rPr>
            </w:pPr>
            <w:r>
              <w:rPr>
                <w:rFonts w:hint="eastAsia" w:ascii="宋体" w:hAnsi="宋体" w:cs="宋体"/>
                <w:color w:val="000000"/>
                <w:kern w:val="0"/>
                <w:sz w:val="24"/>
              </w:rPr>
              <w:t>地锅麻花</w:t>
            </w:r>
          </w:p>
        </w:tc>
        <w:tc>
          <w:tcPr>
            <w:tcW w:w="1950" w:type="dxa"/>
            <w:tcBorders>
              <w:top w:val="nil"/>
              <w:left w:val="nil"/>
              <w:bottom w:val="single" w:color="auto" w:sz="8" w:space="0"/>
              <w:right w:val="single" w:color="auto" w:sz="8" w:space="0"/>
            </w:tcBorders>
            <w:shd w:val="clear" w:color="auto" w:fill="auto"/>
            <w:vAlign w:val="center"/>
          </w:tcPr>
          <w:p w14:paraId="144D6AB7">
            <w:pPr>
              <w:widowControl/>
              <w:adjustRightInd/>
              <w:jc w:val="center"/>
              <w:rPr>
                <w:rFonts w:ascii="宋体" w:hAnsi="宋体" w:cs="宋体"/>
                <w:color w:val="000000"/>
                <w:kern w:val="0"/>
                <w:sz w:val="24"/>
              </w:rPr>
            </w:pPr>
            <w:r>
              <w:rPr>
                <w:rFonts w:hint="eastAsia" w:ascii="宋体" w:hAnsi="宋体" w:cs="宋体"/>
                <w:color w:val="000000"/>
                <w:kern w:val="0"/>
                <w:sz w:val="24"/>
              </w:rPr>
              <w:t>400g*20袋/箱</w:t>
            </w:r>
          </w:p>
        </w:tc>
        <w:tc>
          <w:tcPr>
            <w:tcW w:w="1476" w:type="dxa"/>
            <w:tcBorders>
              <w:top w:val="nil"/>
              <w:left w:val="nil"/>
              <w:bottom w:val="single" w:color="auto" w:sz="8" w:space="0"/>
              <w:right w:val="single" w:color="auto" w:sz="8" w:space="0"/>
            </w:tcBorders>
            <w:shd w:val="clear" w:color="auto" w:fill="auto"/>
            <w:vAlign w:val="center"/>
          </w:tcPr>
          <w:p w14:paraId="529C9CD0">
            <w:pPr>
              <w:widowControl/>
              <w:adjustRightInd/>
              <w:jc w:val="center"/>
              <w:rPr>
                <w:rFonts w:ascii="宋体" w:hAnsi="宋体" w:cs="宋体"/>
                <w:color w:val="000000"/>
                <w:kern w:val="0"/>
                <w:sz w:val="24"/>
              </w:rPr>
            </w:pPr>
            <w:r>
              <w:rPr>
                <w:rFonts w:hint="eastAsia" w:ascii="宋体" w:hAnsi="宋体" w:cs="宋体"/>
                <w:color w:val="000000"/>
                <w:kern w:val="0"/>
                <w:sz w:val="24"/>
              </w:rPr>
              <w:t>15箱</w:t>
            </w:r>
          </w:p>
        </w:tc>
      </w:tr>
      <w:tr w14:paraId="0C89E20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A6E28D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4E34385">
            <w:pPr>
              <w:widowControl/>
              <w:adjustRightInd/>
              <w:jc w:val="center"/>
              <w:rPr>
                <w:rFonts w:ascii="宋体" w:hAnsi="宋体" w:cs="宋体"/>
                <w:color w:val="000000"/>
                <w:kern w:val="0"/>
                <w:sz w:val="24"/>
              </w:rPr>
            </w:pPr>
            <w:r>
              <w:rPr>
                <w:rFonts w:hint="eastAsia" w:ascii="宋体" w:hAnsi="宋体" w:cs="宋体"/>
                <w:color w:val="000000"/>
                <w:kern w:val="0"/>
                <w:sz w:val="24"/>
              </w:rPr>
              <w:t>248</w:t>
            </w:r>
          </w:p>
        </w:tc>
        <w:tc>
          <w:tcPr>
            <w:tcW w:w="2910" w:type="dxa"/>
            <w:tcBorders>
              <w:top w:val="nil"/>
              <w:left w:val="nil"/>
              <w:bottom w:val="single" w:color="auto" w:sz="8" w:space="0"/>
              <w:right w:val="single" w:color="auto" w:sz="8" w:space="0"/>
            </w:tcBorders>
            <w:shd w:val="clear" w:color="auto" w:fill="auto"/>
            <w:vAlign w:val="center"/>
          </w:tcPr>
          <w:p w14:paraId="0194096E">
            <w:pPr>
              <w:widowControl/>
              <w:adjustRightInd/>
              <w:jc w:val="center"/>
              <w:rPr>
                <w:rFonts w:ascii="宋体" w:hAnsi="宋体" w:cs="宋体"/>
                <w:color w:val="000000"/>
                <w:kern w:val="0"/>
                <w:sz w:val="24"/>
              </w:rPr>
            </w:pPr>
            <w:r>
              <w:rPr>
                <w:rFonts w:hint="eastAsia" w:ascii="宋体" w:hAnsi="宋体" w:cs="宋体"/>
                <w:color w:val="000000"/>
                <w:kern w:val="0"/>
                <w:sz w:val="24"/>
              </w:rPr>
              <w:t>玫瑰花茶</w:t>
            </w:r>
          </w:p>
        </w:tc>
        <w:tc>
          <w:tcPr>
            <w:tcW w:w="1950" w:type="dxa"/>
            <w:tcBorders>
              <w:top w:val="nil"/>
              <w:left w:val="nil"/>
              <w:bottom w:val="single" w:color="auto" w:sz="8" w:space="0"/>
              <w:right w:val="single" w:color="auto" w:sz="8" w:space="0"/>
            </w:tcBorders>
            <w:shd w:val="clear" w:color="auto" w:fill="auto"/>
            <w:vAlign w:val="center"/>
          </w:tcPr>
          <w:p w14:paraId="46662F50">
            <w:pPr>
              <w:widowControl/>
              <w:adjustRightInd/>
              <w:jc w:val="center"/>
              <w:rPr>
                <w:rFonts w:ascii="宋体" w:hAnsi="宋体" w:cs="宋体"/>
                <w:color w:val="000000"/>
                <w:kern w:val="0"/>
                <w:sz w:val="24"/>
              </w:rPr>
            </w:pPr>
            <w:r>
              <w:rPr>
                <w:rFonts w:hint="eastAsia" w:ascii="宋体" w:hAnsi="宋体" w:cs="宋体"/>
                <w:color w:val="000000"/>
                <w:kern w:val="0"/>
                <w:sz w:val="24"/>
              </w:rPr>
              <w:t>48g*12罐/箱</w:t>
            </w:r>
          </w:p>
        </w:tc>
        <w:tc>
          <w:tcPr>
            <w:tcW w:w="1476" w:type="dxa"/>
            <w:tcBorders>
              <w:top w:val="nil"/>
              <w:left w:val="nil"/>
              <w:bottom w:val="single" w:color="auto" w:sz="8" w:space="0"/>
              <w:right w:val="single" w:color="auto" w:sz="8" w:space="0"/>
            </w:tcBorders>
            <w:shd w:val="clear" w:color="auto" w:fill="auto"/>
            <w:vAlign w:val="center"/>
          </w:tcPr>
          <w:p w14:paraId="32BD75B4">
            <w:pPr>
              <w:widowControl/>
              <w:adjustRightInd/>
              <w:jc w:val="center"/>
              <w:rPr>
                <w:rFonts w:ascii="宋体" w:hAnsi="宋体" w:cs="宋体"/>
                <w:color w:val="000000"/>
                <w:kern w:val="0"/>
                <w:sz w:val="24"/>
              </w:rPr>
            </w:pPr>
            <w:r>
              <w:rPr>
                <w:rFonts w:hint="eastAsia" w:ascii="宋体" w:hAnsi="宋体" w:cs="宋体"/>
                <w:color w:val="000000"/>
                <w:kern w:val="0"/>
                <w:sz w:val="24"/>
              </w:rPr>
              <w:t>7箱</w:t>
            </w:r>
          </w:p>
        </w:tc>
      </w:tr>
      <w:tr w14:paraId="38946B3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18A11F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1E082F2">
            <w:pPr>
              <w:widowControl/>
              <w:adjustRightInd/>
              <w:jc w:val="center"/>
              <w:rPr>
                <w:rFonts w:ascii="宋体" w:hAnsi="宋体" w:cs="宋体"/>
                <w:color w:val="000000"/>
                <w:kern w:val="0"/>
                <w:sz w:val="24"/>
              </w:rPr>
            </w:pPr>
            <w:r>
              <w:rPr>
                <w:rFonts w:hint="eastAsia" w:ascii="宋体" w:hAnsi="宋体" w:cs="宋体"/>
                <w:color w:val="000000"/>
                <w:kern w:val="0"/>
                <w:sz w:val="24"/>
              </w:rPr>
              <w:t>249</w:t>
            </w:r>
          </w:p>
        </w:tc>
        <w:tc>
          <w:tcPr>
            <w:tcW w:w="2910" w:type="dxa"/>
            <w:tcBorders>
              <w:top w:val="nil"/>
              <w:left w:val="nil"/>
              <w:bottom w:val="single" w:color="auto" w:sz="8" w:space="0"/>
              <w:right w:val="single" w:color="auto" w:sz="8" w:space="0"/>
            </w:tcBorders>
            <w:shd w:val="clear" w:color="auto" w:fill="auto"/>
            <w:vAlign w:val="center"/>
          </w:tcPr>
          <w:p w14:paraId="196DFBEA">
            <w:pPr>
              <w:widowControl/>
              <w:adjustRightInd/>
              <w:jc w:val="center"/>
              <w:rPr>
                <w:rFonts w:ascii="宋体" w:hAnsi="宋体" w:cs="宋体"/>
                <w:color w:val="000000"/>
                <w:kern w:val="0"/>
                <w:sz w:val="24"/>
              </w:rPr>
            </w:pPr>
            <w:r>
              <w:rPr>
                <w:rFonts w:hint="eastAsia" w:ascii="宋体" w:hAnsi="宋体" w:cs="宋体"/>
                <w:color w:val="000000"/>
                <w:kern w:val="0"/>
                <w:sz w:val="24"/>
              </w:rPr>
              <w:t>多味果冻</w:t>
            </w:r>
          </w:p>
        </w:tc>
        <w:tc>
          <w:tcPr>
            <w:tcW w:w="1950" w:type="dxa"/>
            <w:tcBorders>
              <w:top w:val="nil"/>
              <w:left w:val="nil"/>
              <w:bottom w:val="single" w:color="auto" w:sz="8" w:space="0"/>
              <w:right w:val="single" w:color="auto" w:sz="8" w:space="0"/>
            </w:tcBorders>
            <w:shd w:val="clear" w:color="auto" w:fill="auto"/>
            <w:vAlign w:val="center"/>
          </w:tcPr>
          <w:p w14:paraId="3CF1C75B">
            <w:pPr>
              <w:widowControl/>
              <w:adjustRightInd/>
              <w:jc w:val="center"/>
              <w:rPr>
                <w:rFonts w:ascii="宋体" w:hAnsi="宋体" w:cs="宋体"/>
                <w:color w:val="000000"/>
                <w:kern w:val="0"/>
                <w:sz w:val="24"/>
              </w:rPr>
            </w:pPr>
            <w:r>
              <w:rPr>
                <w:rFonts w:hint="eastAsia" w:ascii="宋体" w:hAnsi="宋体" w:cs="宋体"/>
                <w:color w:val="000000"/>
                <w:kern w:val="0"/>
                <w:sz w:val="24"/>
              </w:rPr>
              <w:t>80g*6包*20盒/箱</w:t>
            </w:r>
          </w:p>
        </w:tc>
        <w:tc>
          <w:tcPr>
            <w:tcW w:w="1476" w:type="dxa"/>
            <w:tcBorders>
              <w:top w:val="nil"/>
              <w:left w:val="nil"/>
              <w:bottom w:val="single" w:color="auto" w:sz="8" w:space="0"/>
              <w:right w:val="single" w:color="auto" w:sz="8" w:space="0"/>
            </w:tcBorders>
            <w:shd w:val="clear" w:color="auto" w:fill="auto"/>
            <w:vAlign w:val="center"/>
          </w:tcPr>
          <w:p w14:paraId="58DD2018">
            <w:pPr>
              <w:widowControl/>
              <w:adjustRightInd/>
              <w:jc w:val="center"/>
              <w:rPr>
                <w:rFonts w:ascii="宋体" w:hAnsi="宋体" w:cs="宋体"/>
                <w:color w:val="000000"/>
                <w:kern w:val="0"/>
                <w:sz w:val="24"/>
              </w:rPr>
            </w:pPr>
            <w:r>
              <w:rPr>
                <w:rFonts w:hint="eastAsia" w:ascii="宋体" w:hAnsi="宋体" w:cs="宋体"/>
                <w:color w:val="000000"/>
                <w:kern w:val="0"/>
                <w:sz w:val="24"/>
              </w:rPr>
              <w:t>23箱</w:t>
            </w:r>
          </w:p>
        </w:tc>
      </w:tr>
      <w:tr w14:paraId="763C25ED">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443AEC3">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CCCDB48">
            <w:pPr>
              <w:widowControl/>
              <w:adjustRightInd/>
              <w:jc w:val="center"/>
              <w:rPr>
                <w:rFonts w:ascii="宋体" w:hAnsi="宋体" w:cs="宋体"/>
                <w:color w:val="000000"/>
                <w:kern w:val="0"/>
                <w:sz w:val="24"/>
              </w:rPr>
            </w:pPr>
            <w:r>
              <w:rPr>
                <w:rFonts w:hint="eastAsia" w:ascii="宋体" w:hAnsi="宋体" w:cs="宋体"/>
                <w:color w:val="000000"/>
                <w:kern w:val="0"/>
                <w:sz w:val="24"/>
              </w:rPr>
              <w:t>250</w:t>
            </w:r>
          </w:p>
        </w:tc>
        <w:tc>
          <w:tcPr>
            <w:tcW w:w="2910" w:type="dxa"/>
            <w:tcBorders>
              <w:top w:val="nil"/>
              <w:left w:val="nil"/>
              <w:bottom w:val="single" w:color="auto" w:sz="8" w:space="0"/>
              <w:right w:val="single" w:color="auto" w:sz="8" w:space="0"/>
            </w:tcBorders>
            <w:shd w:val="clear" w:color="auto" w:fill="auto"/>
            <w:vAlign w:val="center"/>
          </w:tcPr>
          <w:p w14:paraId="1706A66C">
            <w:pPr>
              <w:widowControl/>
              <w:adjustRightInd/>
              <w:jc w:val="center"/>
              <w:rPr>
                <w:rFonts w:ascii="宋体" w:hAnsi="宋体" w:cs="宋体"/>
                <w:color w:val="000000"/>
                <w:kern w:val="0"/>
                <w:sz w:val="24"/>
              </w:rPr>
            </w:pPr>
            <w:r>
              <w:rPr>
                <w:rFonts w:hint="eastAsia" w:ascii="宋体" w:hAnsi="宋体" w:cs="宋体"/>
                <w:color w:val="000000"/>
                <w:kern w:val="0"/>
                <w:sz w:val="24"/>
              </w:rPr>
              <w:t>*速溶咖啡</w:t>
            </w:r>
          </w:p>
        </w:tc>
        <w:tc>
          <w:tcPr>
            <w:tcW w:w="1950" w:type="dxa"/>
            <w:tcBorders>
              <w:top w:val="nil"/>
              <w:left w:val="nil"/>
              <w:bottom w:val="single" w:color="auto" w:sz="8" w:space="0"/>
              <w:right w:val="single" w:color="auto" w:sz="8" w:space="0"/>
            </w:tcBorders>
            <w:shd w:val="clear" w:color="auto" w:fill="auto"/>
            <w:vAlign w:val="center"/>
          </w:tcPr>
          <w:p w14:paraId="7498BA5C">
            <w:pPr>
              <w:widowControl/>
              <w:adjustRightInd/>
              <w:jc w:val="center"/>
              <w:rPr>
                <w:rFonts w:ascii="宋体" w:hAnsi="宋体" w:cs="宋体"/>
                <w:color w:val="000000"/>
                <w:kern w:val="0"/>
                <w:sz w:val="24"/>
              </w:rPr>
            </w:pPr>
            <w:r>
              <w:rPr>
                <w:rFonts w:hint="eastAsia" w:ascii="宋体" w:hAnsi="宋体" w:cs="宋体"/>
                <w:color w:val="000000"/>
                <w:kern w:val="0"/>
                <w:sz w:val="24"/>
              </w:rPr>
              <w:t>90g*12瓶/箱</w:t>
            </w:r>
          </w:p>
        </w:tc>
        <w:tc>
          <w:tcPr>
            <w:tcW w:w="1476" w:type="dxa"/>
            <w:tcBorders>
              <w:top w:val="nil"/>
              <w:left w:val="nil"/>
              <w:bottom w:val="single" w:color="auto" w:sz="8" w:space="0"/>
              <w:right w:val="single" w:color="auto" w:sz="8" w:space="0"/>
            </w:tcBorders>
            <w:shd w:val="clear" w:color="auto" w:fill="auto"/>
            <w:vAlign w:val="center"/>
          </w:tcPr>
          <w:p w14:paraId="16973477">
            <w:pPr>
              <w:widowControl/>
              <w:adjustRightInd/>
              <w:jc w:val="center"/>
              <w:rPr>
                <w:rFonts w:ascii="宋体" w:hAnsi="宋体" w:cs="宋体"/>
                <w:color w:val="000000"/>
                <w:kern w:val="0"/>
                <w:sz w:val="24"/>
              </w:rPr>
            </w:pPr>
            <w:r>
              <w:rPr>
                <w:rFonts w:hint="eastAsia" w:ascii="宋体" w:hAnsi="宋体" w:cs="宋体"/>
                <w:color w:val="000000"/>
                <w:kern w:val="0"/>
                <w:sz w:val="24"/>
              </w:rPr>
              <w:t>17箱</w:t>
            </w:r>
          </w:p>
        </w:tc>
      </w:tr>
      <w:tr w14:paraId="743411A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0BAC3CC">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D24CCEF">
            <w:pPr>
              <w:widowControl/>
              <w:adjustRightInd/>
              <w:jc w:val="center"/>
              <w:rPr>
                <w:rFonts w:ascii="宋体" w:hAnsi="宋体" w:cs="宋体"/>
                <w:color w:val="000000"/>
                <w:kern w:val="0"/>
                <w:sz w:val="24"/>
              </w:rPr>
            </w:pPr>
            <w:r>
              <w:rPr>
                <w:rFonts w:hint="eastAsia" w:ascii="宋体" w:hAnsi="宋体" w:cs="宋体"/>
                <w:color w:val="000000"/>
                <w:kern w:val="0"/>
                <w:sz w:val="24"/>
              </w:rPr>
              <w:t>251</w:t>
            </w:r>
          </w:p>
        </w:tc>
        <w:tc>
          <w:tcPr>
            <w:tcW w:w="2910" w:type="dxa"/>
            <w:tcBorders>
              <w:top w:val="nil"/>
              <w:left w:val="nil"/>
              <w:bottom w:val="single" w:color="auto" w:sz="8" w:space="0"/>
              <w:right w:val="single" w:color="auto" w:sz="8" w:space="0"/>
            </w:tcBorders>
            <w:shd w:val="clear" w:color="auto" w:fill="auto"/>
            <w:vAlign w:val="center"/>
          </w:tcPr>
          <w:p w14:paraId="3307B735">
            <w:pPr>
              <w:widowControl/>
              <w:adjustRightInd/>
              <w:jc w:val="center"/>
              <w:rPr>
                <w:rFonts w:ascii="宋体" w:hAnsi="宋体" w:cs="宋体"/>
                <w:color w:val="000000"/>
                <w:kern w:val="0"/>
                <w:sz w:val="24"/>
              </w:rPr>
            </w:pPr>
            <w:r>
              <w:rPr>
                <w:rFonts w:hint="eastAsia" w:ascii="宋体" w:hAnsi="宋体" w:cs="宋体"/>
                <w:color w:val="000000"/>
                <w:kern w:val="0"/>
                <w:sz w:val="24"/>
              </w:rPr>
              <w:t>香脆海苔</w:t>
            </w:r>
          </w:p>
        </w:tc>
        <w:tc>
          <w:tcPr>
            <w:tcW w:w="1950" w:type="dxa"/>
            <w:tcBorders>
              <w:top w:val="nil"/>
              <w:left w:val="nil"/>
              <w:bottom w:val="single" w:color="auto" w:sz="8" w:space="0"/>
              <w:right w:val="single" w:color="auto" w:sz="8" w:space="0"/>
            </w:tcBorders>
            <w:shd w:val="clear" w:color="auto" w:fill="auto"/>
            <w:vAlign w:val="center"/>
          </w:tcPr>
          <w:p w14:paraId="1C8E0EE1">
            <w:pPr>
              <w:widowControl/>
              <w:adjustRightInd/>
              <w:jc w:val="center"/>
              <w:rPr>
                <w:rFonts w:ascii="宋体" w:hAnsi="宋体" w:cs="宋体"/>
                <w:color w:val="000000"/>
                <w:kern w:val="0"/>
                <w:sz w:val="24"/>
              </w:rPr>
            </w:pPr>
            <w:r>
              <w:rPr>
                <w:rFonts w:hint="eastAsia" w:ascii="宋体" w:hAnsi="宋体" w:cs="宋体"/>
                <w:color w:val="000000"/>
                <w:kern w:val="0"/>
                <w:sz w:val="24"/>
              </w:rPr>
              <w:t>3g*9条*12包/箱</w:t>
            </w:r>
          </w:p>
        </w:tc>
        <w:tc>
          <w:tcPr>
            <w:tcW w:w="1476" w:type="dxa"/>
            <w:tcBorders>
              <w:top w:val="nil"/>
              <w:left w:val="nil"/>
              <w:bottom w:val="single" w:color="auto" w:sz="8" w:space="0"/>
              <w:right w:val="single" w:color="auto" w:sz="8" w:space="0"/>
            </w:tcBorders>
            <w:shd w:val="clear" w:color="auto" w:fill="auto"/>
            <w:vAlign w:val="center"/>
          </w:tcPr>
          <w:p w14:paraId="262D8D4D">
            <w:pPr>
              <w:widowControl/>
              <w:adjustRightInd/>
              <w:jc w:val="center"/>
              <w:rPr>
                <w:rFonts w:ascii="宋体" w:hAnsi="宋体" w:cs="宋体"/>
                <w:color w:val="000000"/>
                <w:kern w:val="0"/>
                <w:sz w:val="24"/>
              </w:rPr>
            </w:pPr>
            <w:r>
              <w:rPr>
                <w:rFonts w:hint="eastAsia" w:ascii="宋体" w:hAnsi="宋体" w:cs="宋体"/>
                <w:color w:val="000000"/>
                <w:kern w:val="0"/>
                <w:sz w:val="24"/>
              </w:rPr>
              <w:t>35箱</w:t>
            </w:r>
          </w:p>
        </w:tc>
      </w:tr>
      <w:tr w14:paraId="6CF8429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41B391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1BEDD0E">
            <w:pPr>
              <w:widowControl/>
              <w:adjustRightInd/>
              <w:jc w:val="center"/>
              <w:rPr>
                <w:rFonts w:ascii="宋体" w:hAnsi="宋体" w:cs="宋体"/>
                <w:color w:val="000000"/>
                <w:kern w:val="0"/>
                <w:sz w:val="24"/>
              </w:rPr>
            </w:pPr>
            <w:r>
              <w:rPr>
                <w:rFonts w:hint="eastAsia" w:ascii="宋体" w:hAnsi="宋体" w:cs="宋体"/>
                <w:color w:val="000000"/>
                <w:kern w:val="0"/>
                <w:sz w:val="24"/>
              </w:rPr>
              <w:t>252</w:t>
            </w:r>
          </w:p>
        </w:tc>
        <w:tc>
          <w:tcPr>
            <w:tcW w:w="2910" w:type="dxa"/>
            <w:tcBorders>
              <w:top w:val="nil"/>
              <w:left w:val="nil"/>
              <w:bottom w:val="single" w:color="auto" w:sz="8" w:space="0"/>
              <w:right w:val="single" w:color="auto" w:sz="8" w:space="0"/>
            </w:tcBorders>
            <w:shd w:val="clear" w:color="auto" w:fill="auto"/>
            <w:vAlign w:val="center"/>
          </w:tcPr>
          <w:p w14:paraId="440A3576">
            <w:pPr>
              <w:widowControl/>
              <w:adjustRightInd/>
              <w:jc w:val="center"/>
              <w:rPr>
                <w:rFonts w:ascii="宋体" w:hAnsi="宋体" w:cs="宋体"/>
                <w:color w:val="000000"/>
                <w:kern w:val="0"/>
                <w:sz w:val="24"/>
              </w:rPr>
            </w:pPr>
            <w:r>
              <w:rPr>
                <w:rFonts w:hint="eastAsia" w:ascii="宋体" w:hAnsi="宋体" w:cs="宋体"/>
                <w:color w:val="000000"/>
                <w:kern w:val="0"/>
                <w:sz w:val="24"/>
              </w:rPr>
              <w:t>*去骨凤爪</w:t>
            </w:r>
          </w:p>
        </w:tc>
        <w:tc>
          <w:tcPr>
            <w:tcW w:w="1950" w:type="dxa"/>
            <w:tcBorders>
              <w:top w:val="nil"/>
              <w:left w:val="nil"/>
              <w:bottom w:val="single" w:color="auto" w:sz="8" w:space="0"/>
              <w:right w:val="single" w:color="auto" w:sz="8" w:space="0"/>
            </w:tcBorders>
            <w:shd w:val="clear" w:color="auto" w:fill="auto"/>
            <w:vAlign w:val="center"/>
          </w:tcPr>
          <w:p w14:paraId="35CD8F41">
            <w:pPr>
              <w:widowControl/>
              <w:adjustRightInd/>
              <w:jc w:val="center"/>
              <w:rPr>
                <w:rFonts w:ascii="宋体" w:hAnsi="宋体" w:cs="宋体"/>
                <w:color w:val="000000"/>
                <w:kern w:val="0"/>
                <w:sz w:val="24"/>
              </w:rPr>
            </w:pPr>
            <w:r>
              <w:rPr>
                <w:rFonts w:hint="eastAsia" w:ascii="宋体" w:hAnsi="宋体" w:cs="宋体"/>
                <w:color w:val="000000"/>
                <w:kern w:val="0"/>
                <w:sz w:val="24"/>
              </w:rPr>
              <w:t>180g*20袋/箱</w:t>
            </w:r>
          </w:p>
        </w:tc>
        <w:tc>
          <w:tcPr>
            <w:tcW w:w="1476" w:type="dxa"/>
            <w:tcBorders>
              <w:top w:val="nil"/>
              <w:left w:val="nil"/>
              <w:bottom w:val="single" w:color="auto" w:sz="8" w:space="0"/>
              <w:right w:val="single" w:color="auto" w:sz="8" w:space="0"/>
            </w:tcBorders>
            <w:shd w:val="clear" w:color="auto" w:fill="auto"/>
            <w:vAlign w:val="center"/>
          </w:tcPr>
          <w:p w14:paraId="6C53E01A">
            <w:pPr>
              <w:widowControl/>
              <w:adjustRightInd/>
              <w:jc w:val="center"/>
              <w:rPr>
                <w:rFonts w:ascii="宋体" w:hAnsi="宋体" w:cs="宋体"/>
                <w:color w:val="000000"/>
                <w:kern w:val="0"/>
                <w:sz w:val="24"/>
              </w:rPr>
            </w:pPr>
            <w:r>
              <w:rPr>
                <w:rFonts w:hint="eastAsia" w:ascii="宋体" w:hAnsi="宋体" w:cs="宋体"/>
                <w:color w:val="000000"/>
                <w:kern w:val="0"/>
                <w:sz w:val="24"/>
              </w:rPr>
              <w:t>20箱</w:t>
            </w:r>
          </w:p>
        </w:tc>
      </w:tr>
      <w:tr w14:paraId="3FE67F6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A8CC7D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47B7555">
            <w:pPr>
              <w:widowControl/>
              <w:adjustRightInd/>
              <w:jc w:val="center"/>
              <w:rPr>
                <w:rFonts w:ascii="宋体" w:hAnsi="宋体" w:cs="宋体"/>
                <w:color w:val="000000"/>
                <w:kern w:val="0"/>
                <w:sz w:val="24"/>
              </w:rPr>
            </w:pPr>
            <w:r>
              <w:rPr>
                <w:rFonts w:hint="eastAsia" w:ascii="宋体" w:hAnsi="宋体" w:cs="宋体"/>
                <w:color w:val="000000"/>
                <w:kern w:val="0"/>
                <w:sz w:val="24"/>
              </w:rPr>
              <w:t>253</w:t>
            </w:r>
          </w:p>
        </w:tc>
        <w:tc>
          <w:tcPr>
            <w:tcW w:w="2910" w:type="dxa"/>
            <w:tcBorders>
              <w:top w:val="nil"/>
              <w:left w:val="nil"/>
              <w:bottom w:val="single" w:color="auto" w:sz="8" w:space="0"/>
              <w:right w:val="single" w:color="auto" w:sz="8" w:space="0"/>
            </w:tcBorders>
            <w:shd w:val="clear" w:color="auto" w:fill="auto"/>
            <w:vAlign w:val="center"/>
          </w:tcPr>
          <w:p w14:paraId="782A9044">
            <w:pPr>
              <w:widowControl/>
              <w:adjustRightInd/>
              <w:jc w:val="center"/>
              <w:rPr>
                <w:rFonts w:ascii="宋体" w:hAnsi="宋体" w:cs="宋体"/>
                <w:color w:val="000000"/>
                <w:kern w:val="0"/>
                <w:sz w:val="24"/>
              </w:rPr>
            </w:pPr>
            <w:r>
              <w:rPr>
                <w:rFonts w:hint="eastAsia" w:ascii="宋体" w:hAnsi="宋体" w:cs="宋体"/>
                <w:color w:val="000000"/>
                <w:kern w:val="0"/>
                <w:sz w:val="24"/>
              </w:rPr>
              <w:t>鲜果捞黄桃</w:t>
            </w:r>
          </w:p>
        </w:tc>
        <w:tc>
          <w:tcPr>
            <w:tcW w:w="1950" w:type="dxa"/>
            <w:tcBorders>
              <w:top w:val="nil"/>
              <w:left w:val="nil"/>
              <w:bottom w:val="single" w:color="auto" w:sz="8" w:space="0"/>
              <w:right w:val="single" w:color="auto" w:sz="8" w:space="0"/>
            </w:tcBorders>
            <w:shd w:val="clear" w:color="auto" w:fill="auto"/>
            <w:vAlign w:val="center"/>
          </w:tcPr>
          <w:p w14:paraId="4B058008">
            <w:pPr>
              <w:widowControl/>
              <w:adjustRightInd/>
              <w:jc w:val="center"/>
              <w:rPr>
                <w:rFonts w:ascii="宋体" w:hAnsi="宋体" w:cs="宋体"/>
                <w:color w:val="000000"/>
                <w:kern w:val="0"/>
                <w:sz w:val="24"/>
              </w:rPr>
            </w:pPr>
            <w:r>
              <w:rPr>
                <w:rFonts w:hint="eastAsia" w:ascii="宋体" w:hAnsi="宋体" w:cs="宋体"/>
                <w:color w:val="000000"/>
                <w:kern w:val="0"/>
                <w:sz w:val="24"/>
              </w:rPr>
              <w:t>227g*20杯/箱</w:t>
            </w:r>
          </w:p>
        </w:tc>
        <w:tc>
          <w:tcPr>
            <w:tcW w:w="1476" w:type="dxa"/>
            <w:tcBorders>
              <w:top w:val="nil"/>
              <w:left w:val="nil"/>
              <w:bottom w:val="single" w:color="auto" w:sz="8" w:space="0"/>
              <w:right w:val="single" w:color="auto" w:sz="8" w:space="0"/>
            </w:tcBorders>
            <w:shd w:val="clear" w:color="auto" w:fill="auto"/>
            <w:vAlign w:val="center"/>
          </w:tcPr>
          <w:p w14:paraId="1E085DD7">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4223E29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343061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F102745">
            <w:pPr>
              <w:widowControl/>
              <w:adjustRightInd/>
              <w:jc w:val="center"/>
              <w:rPr>
                <w:rFonts w:ascii="宋体" w:hAnsi="宋体" w:cs="宋体"/>
                <w:color w:val="000000"/>
                <w:kern w:val="0"/>
                <w:sz w:val="24"/>
              </w:rPr>
            </w:pPr>
            <w:r>
              <w:rPr>
                <w:rFonts w:hint="eastAsia" w:ascii="宋体" w:hAnsi="宋体" w:cs="宋体"/>
                <w:color w:val="000000"/>
                <w:kern w:val="0"/>
                <w:sz w:val="24"/>
              </w:rPr>
              <w:t>254</w:t>
            </w:r>
          </w:p>
        </w:tc>
        <w:tc>
          <w:tcPr>
            <w:tcW w:w="2910" w:type="dxa"/>
            <w:tcBorders>
              <w:top w:val="nil"/>
              <w:left w:val="nil"/>
              <w:bottom w:val="single" w:color="auto" w:sz="8" w:space="0"/>
              <w:right w:val="single" w:color="auto" w:sz="8" w:space="0"/>
            </w:tcBorders>
            <w:shd w:val="clear" w:color="auto" w:fill="auto"/>
            <w:vAlign w:val="center"/>
          </w:tcPr>
          <w:p w14:paraId="1BCEDC7D">
            <w:pPr>
              <w:widowControl/>
              <w:adjustRightInd/>
              <w:jc w:val="center"/>
              <w:rPr>
                <w:rFonts w:ascii="宋体" w:hAnsi="宋体" w:cs="宋体"/>
                <w:color w:val="000000"/>
                <w:kern w:val="0"/>
                <w:sz w:val="24"/>
              </w:rPr>
            </w:pPr>
            <w:r>
              <w:rPr>
                <w:rFonts w:hint="eastAsia" w:ascii="宋体" w:hAnsi="宋体" w:cs="宋体"/>
                <w:color w:val="000000"/>
                <w:kern w:val="0"/>
                <w:sz w:val="24"/>
              </w:rPr>
              <w:t>*柴火鸡翅</w:t>
            </w:r>
          </w:p>
        </w:tc>
        <w:tc>
          <w:tcPr>
            <w:tcW w:w="1950" w:type="dxa"/>
            <w:tcBorders>
              <w:top w:val="nil"/>
              <w:left w:val="nil"/>
              <w:bottom w:val="single" w:color="auto" w:sz="8" w:space="0"/>
              <w:right w:val="single" w:color="auto" w:sz="8" w:space="0"/>
            </w:tcBorders>
            <w:shd w:val="clear" w:color="auto" w:fill="auto"/>
            <w:vAlign w:val="center"/>
          </w:tcPr>
          <w:p w14:paraId="146BAFCA">
            <w:pPr>
              <w:widowControl/>
              <w:adjustRightInd/>
              <w:jc w:val="center"/>
              <w:rPr>
                <w:rFonts w:ascii="宋体" w:hAnsi="宋体" w:cs="宋体"/>
                <w:color w:val="000000"/>
                <w:kern w:val="0"/>
                <w:sz w:val="24"/>
              </w:rPr>
            </w:pPr>
            <w:r>
              <w:rPr>
                <w:rFonts w:hint="eastAsia" w:ascii="宋体" w:hAnsi="宋体" w:cs="宋体"/>
                <w:color w:val="000000"/>
                <w:kern w:val="0"/>
                <w:sz w:val="24"/>
              </w:rPr>
              <w:t>200g*24袋/箱</w:t>
            </w:r>
          </w:p>
        </w:tc>
        <w:tc>
          <w:tcPr>
            <w:tcW w:w="1476" w:type="dxa"/>
            <w:tcBorders>
              <w:top w:val="nil"/>
              <w:left w:val="nil"/>
              <w:bottom w:val="single" w:color="auto" w:sz="8" w:space="0"/>
              <w:right w:val="single" w:color="auto" w:sz="8" w:space="0"/>
            </w:tcBorders>
            <w:shd w:val="clear" w:color="auto" w:fill="auto"/>
            <w:vAlign w:val="center"/>
          </w:tcPr>
          <w:p w14:paraId="50097238">
            <w:pPr>
              <w:widowControl/>
              <w:adjustRightInd/>
              <w:jc w:val="center"/>
              <w:rPr>
                <w:rFonts w:ascii="宋体" w:hAnsi="宋体" w:cs="宋体"/>
                <w:color w:val="000000"/>
                <w:kern w:val="0"/>
                <w:sz w:val="24"/>
              </w:rPr>
            </w:pPr>
            <w:r>
              <w:rPr>
                <w:rFonts w:hint="eastAsia" w:ascii="宋体" w:hAnsi="宋体" w:cs="宋体"/>
                <w:color w:val="000000"/>
                <w:kern w:val="0"/>
                <w:sz w:val="24"/>
              </w:rPr>
              <w:t>20箱</w:t>
            </w:r>
          </w:p>
        </w:tc>
      </w:tr>
      <w:tr w14:paraId="38AA906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BF20F8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CEC563B">
            <w:pPr>
              <w:widowControl/>
              <w:adjustRightInd/>
              <w:jc w:val="center"/>
              <w:rPr>
                <w:rFonts w:ascii="宋体" w:hAnsi="宋体" w:cs="宋体"/>
                <w:color w:val="000000"/>
                <w:kern w:val="0"/>
                <w:sz w:val="24"/>
              </w:rPr>
            </w:pPr>
            <w:r>
              <w:rPr>
                <w:rFonts w:hint="eastAsia" w:ascii="宋体" w:hAnsi="宋体" w:cs="宋体"/>
                <w:color w:val="000000"/>
                <w:kern w:val="0"/>
                <w:sz w:val="24"/>
              </w:rPr>
              <w:t>255</w:t>
            </w:r>
          </w:p>
        </w:tc>
        <w:tc>
          <w:tcPr>
            <w:tcW w:w="2910" w:type="dxa"/>
            <w:tcBorders>
              <w:top w:val="nil"/>
              <w:left w:val="nil"/>
              <w:bottom w:val="single" w:color="auto" w:sz="8" w:space="0"/>
              <w:right w:val="single" w:color="auto" w:sz="8" w:space="0"/>
            </w:tcBorders>
            <w:shd w:val="clear" w:color="auto" w:fill="auto"/>
            <w:vAlign w:val="center"/>
          </w:tcPr>
          <w:p w14:paraId="0F93D195">
            <w:pPr>
              <w:widowControl/>
              <w:adjustRightInd/>
              <w:jc w:val="center"/>
              <w:rPr>
                <w:rFonts w:ascii="宋体" w:hAnsi="宋体" w:cs="宋体"/>
                <w:color w:val="000000"/>
                <w:kern w:val="0"/>
                <w:sz w:val="24"/>
              </w:rPr>
            </w:pPr>
            <w:r>
              <w:rPr>
                <w:rFonts w:hint="eastAsia" w:ascii="宋体" w:hAnsi="宋体" w:cs="宋体"/>
                <w:color w:val="000000"/>
                <w:kern w:val="0"/>
                <w:sz w:val="24"/>
              </w:rPr>
              <w:t>*猪肉铺</w:t>
            </w:r>
          </w:p>
        </w:tc>
        <w:tc>
          <w:tcPr>
            <w:tcW w:w="1950" w:type="dxa"/>
            <w:tcBorders>
              <w:top w:val="nil"/>
              <w:left w:val="nil"/>
              <w:bottom w:val="single" w:color="auto" w:sz="8" w:space="0"/>
              <w:right w:val="single" w:color="auto" w:sz="8" w:space="0"/>
            </w:tcBorders>
            <w:shd w:val="clear" w:color="auto" w:fill="auto"/>
            <w:vAlign w:val="center"/>
          </w:tcPr>
          <w:p w14:paraId="0982276A">
            <w:pPr>
              <w:widowControl/>
              <w:adjustRightInd/>
              <w:jc w:val="center"/>
              <w:rPr>
                <w:rFonts w:ascii="宋体" w:hAnsi="宋体" w:cs="宋体"/>
                <w:color w:val="000000"/>
                <w:kern w:val="0"/>
                <w:sz w:val="24"/>
              </w:rPr>
            </w:pPr>
            <w:r>
              <w:rPr>
                <w:rFonts w:hint="eastAsia" w:ascii="宋体" w:hAnsi="宋体" w:cs="宋体"/>
                <w:color w:val="000000"/>
                <w:kern w:val="0"/>
                <w:sz w:val="24"/>
              </w:rPr>
              <w:t>120g*16袋/箱</w:t>
            </w:r>
          </w:p>
        </w:tc>
        <w:tc>
          <w:tcPr>
            <w:tcW w:w="1476" w:type="dxa"/>
            <w:tcBorders>
              <w:top w:val="nil"/>
              <w:left w:val="nil"/>
              <w:bottom w:val="single" w:color="auto" w:sz="8" w:space="0"/>
              <w:right w:val="single" w:color="auto" w:sz="8" w:space="0"/>
            </w:tcBorders>
            <w:shd w:val="clear" w:color="auto" w:fill="auto"/>
            <w:vAlign w:val="center"/>
          </w:tcPr>
          <w:p w14:paraId="25C5E428">
            <w:pPr>
              <w:widowControl/>
              <w:adjustRightInd/>
              <w:jc w:val="center"/>
              <w:rPr>
                <w:rFonts w:ascii="宋体" w:hAnsi="宋体" w:cs="宋体"/>
                <w:color w:val="000000"/>
                <w:kern w:val="0"/>
                <w:sz w:val="24"/>
              </w:rPr>
            </w:pPr>
            <w:r>
              <w:rPr>
                <w:rFonts w:hint="eastAsia" w:ascii="宋体" w:hAnsi="宋体" w:cs="宋体"/>
                <w:color w:val="000000"/>
                <w:kern w:val="0"/>
                <w:sz w:val="24"/>
              </w:rPr>
              <w:t>25箱</w:t>
            </w:r>
          </w:p>
        </w:tc>
      </w:tr>
      <w:tr w14:paraId="161823C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57933E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C2898A3">
            <w:pPr>
              <w:widowControl/>
              <w:adjustRightInd/>
              <w:jc w:val="center"/>
              <w:rPr>
                <w:rFonts w:ascii="宋体" w:hAnsi="宋体" w:cs="宋体"/>
                <w:color w:val="000000"/>
                <w:kern w:val="0"/>
                <w:sz w:val="24"/>
              </w:rPr>
            </w:pPr>
            <w:r>
              <w:rPr>
                <w:rFonts w:hint="eastAsia" w:ascii="宋体" w:hAnsi="宋体" w:cs="宋体"/>
                <w:color w:val="000000"/>
                <w:kern w:val="0"/>
                <w:sz w:val="24"/>
              </w:rPr>
              <w:t>256</w:t>
            </w:r>
          </w:p>
        </w:tc>
        <w:tc>
          <w:tcPr>
            <w:tcW w:w="2910" w:type="dxa"/>
            <w:tcBorders>
              <w:top w:val="nil"/>
              <w:left w:val="nil"/>
              <w:bottom w:val="single" w:color="auto" w:sz="8" w:space="0"/>
              <w:right w:val="single" w:color="auto" w:sz="8" w:space="0"/>
            </w:tcBorders>
            <w:shd w:val="clear" w:color="auto" w:fill="auto"/>
            <w:vAlign w:val="center"/>
          </w:tcPr>
          <w:p w14:paraId="545A9B0A">
            <w:pPr>
              <w:widowControl/>
              <w:adjustRightInd/>
              <w:jc w:val="center"/>
              <w:rPr>
                <w:rFonts w:ascii="宋体" w:hAnsi="宋体" w:cs="宋体"/>
                <w:color w:val="000000"/>
                <w:kern w:val="0"/>
                <w:sz w:val="24"/>
              </w:rPr>
            </w:pPr>
            <w:r>
              <w:rPr>
                <w:rFonts w:hint="eastAsia" w:ascii="宋体" w:hAnsi="宋体" w:cs="宋体"/>
                <w:color w:val="000000"/>
                <w:kern w:val="0"/>
                <w:sz w:val="24"/>
              </w:rPr>
              <w:t>香酥小黄鱼</w:t>
            </w:r>
          </w:p>
        </w:tc>
        <w:tc>
          <w:tcPr>
            <w:tcW w:w="1950" w:type="dxa"/>
            <w:tcBorders>
              <w:top w:val="nil"/>
              <w:left w:val="nil"/>
              <w:bottom w:val="single" w:color="auto" w:sz="8" w:space="0"/>
              <w:right w:val="single" w:color="auto" w:sz="8" w:space="0"/>
            </w:tcBorders>
            <w:shd w:val="clear" w:color="auto" w:fill="auto"/>
            <w:vAlign w:val="center"/>
          </w:tcPr>
          <w:p w14:paraId="0DC9C9E8">
            <w:pPr>
              <w:widowControl/>
              <w:adjustRightInd/>
              <w:jc w:val="center"/>
              <w:rPr>
                <w:rFonts w:ascii="宋体" w:hAnsi="宋体" w:cs="宋体"/>
                <w:color w:val="000000"/>
                <w:kern w:val="0"/>
                <w:sz w:val="24"/>
              </w:rPr>
            </w:pPr>
            <w:r>
              <w:rPr>
                <w:rFonts w:hint="eastAsia" w:ascii="宋体" w:hAnsi="宋体" w:cs="宋体"/>
                <w:color w:val="000000"/>
                <w:kern w:val="0"/>
                <w:sz w:val="24"/>
              </w:rPr>
              <w:t>86g*30袋/箱</w:t>
            </w:r>
          </w:p>
        </w:tc>
        <w:tc>
          <w:tcPr>
            <w:tcW w:w="1476" w:type="dxa"/>
            <w:tcBorders>
              <w:top w:val="nil"/>
              <w:left w:val="nil"/>
              <w:bottom w:val="single" w:color="auto" w:sz="8" w:space="0"/>
              <w:right w:val="single" w:color="auto" w:sz="8" w:space="0"/>
            </w:tcBorders>
            <w:shd w:val="clear" w:color="auto" w:fill="auto"/>
            <w:vAlign w:val="center"/>
          </w:tcPr>
          <w:p w14:paraId="5C8A884F">
            <w:pPr>
              <w:widowControl/>
              <w:adjustRightInd/>
              <w:jc w:val="center"/>
              <w:rPr>
                <w:rFonts w:ascii="宋体" w:hAnsi="宋体" w:cs="宋体"/>
                <w:color w:val="000000"/>
                <w:kern w:val="0"/>
                <w:sz w:val="24"/>
              </w:rPr>
            </w:pPr>
            <w:r>
              <w:rPr>
                <w:rFonts w:hint="eastAsia" w:ascii="宋体" w:hAnsi="宋体" w:cs="宋体"/>
                <w:color w:val="000000"/>
                <w:kern w:val="0"/>
                <w:sz w:val="24"/>
              </w:rPr>
              <w:t>15箱</w:t>
            </w:r>
          </w:p>
        </w:tc>
      </w:tr>
      <w:tr w14:paraId="7F834A2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4A8A14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8B85E05">
            <w:pPr>
              <w:widowControl/>
              <w:adjustRightInd/>
              <w:jc w:val="center"/>
              <w:rPr>
                <w:rFonts w:ascii="宋体" w:hAnsi="宋体" w:cs="宋体"/>
                <w:color w:val="000000"/>
                <w:kern w:val="0"/>
                <w:sz w:val="24"/>
              </w:rPr>
            </w:pPr>
            <w:r>
              <w:rPr>
                <w:rFonts w:hint="eastAsia" w:ascii="宋体" w:hAnsi="宋体" w:cs="宋体"/>
                <w:color w:val="000000"/>
                <w:kern w:val="0"/>
                <w:sz w:val="24"/>
              </w:rPr>
              <w:t>257</w:t>
            </w:r>
          </w:p>
        </w:tc>
        <w:tc>
          <w:tcPr>
            <w:tcW w:w="2910" w:type="dxa"/>
            <w:tcBorders>
              <w:top w:val="nil"/>
              <w:left w:val="nil"/>
              <w:bottom w:val="single" w:color="auto" w:sz="8" w:space="0"/>
              <w:right w:val="single" w:color="auto" w:sz="8" w:space="0"/>
            </w:tcBorders>
            <w:shd w:val="clear" w:color="auto" w:fill="auto"/>
            <w:vAlign w:val="center"/>
          </w:tcPr>
          <w:p w14:paraId="48F2565B">
            <w:pPr>
              <w:widowControl/>
              <w:adjustRightInd/>
              <w:jc w:val="center"/>
              <w:rPr>
                <w:rFonts w:ascii="宋体" w:hAnsi="宋体" w:cs="宋体"/>
                <w:color w:val="000000"/>
                <w:kern w:val="0"/>
                <w:sz w:val="24"/>
              </w:rPr>
            </w:pPr>
            <w:r>
              <w:rPr>
                <w:rFonts w:hint="eastAsia" w:ascii="宋体" w:hAnsi="宋体" w:cs="宋体"/>
                <w:color w:val="000000"/>
                <w:kern w:val="0"/>
                <w:sz w:val="24"/>
              </w:rPr>
              <w:t>即食燕麦片</w:t>
            </w:r>
          </w:p>
        </w:tc>
        <w:tc>
          <w:tcPr>
            <w:tcW w:w="1950" w:type="dxa"/>
            <w:tcBorders>
              <w:top w:val="nil"/>
              <w:left w:val="nil"/>
              <w:bottom w:val="single" w:color="auto" w:sz="8" w:space="0"/>
              <w:right w:val="single" w:color="auto" w:sz="8" w:space="0"/>
            </w:tcBorders>
            <w:shd w:val="clear" w:color="auto" w:fill="auto"/>
            <w:vAlign w:val="center"/>
          </w:tcPr>
          <w:p w14:paraId="14EA6A17">
            <w:pPr>
              <w:widowControl/>
              <w:adjustRightInd/>
              <w:jc w:val="center"/>
              <w:rPr>
                <w:rFonts w:ascii="宋体" w:hAnsi="宋体" w:cs="宋体"/>
                <w:color w:val="000000"/>
                <w:kern w:val="0"/>
                <w:sz w:val="24"/>
              </w:rPr>
            </w:pPr>
            <w:r>
              <w:rPr>
                <w:rFonts w:hint="eastAsia" w:ascii="宋体" w:hAnsi="宋体" w:cs="宋体"/>
                <w:color w:val="000000"/>
                <w:kern w:val="0"/>
                <w:sz w:val="24"/>
              </w:rPr>
              <w:t>1kg*6罐/箱</w:t>
            </w:r>
          </w:p>
        </w:tc>
        <w:tc>
          <w:tcPr>
            <w:tcW w:w="1476" w:type="dxa"/>
            <w:tcBorders>
              <w:top w:val="nil"/>
              <w:left w:val="nil"/>
              <w:bottom w:val="single" w:color="auto" w:sz="8" w:space="0"/>
              <w:right w:val="single" w:color="auto" w:sz="8" w:space="0"/>
            </w:tcBorders>
            <w:shd w:val="clear" w:color="auto" w:fill="auto"/>
            <w:vAlign w:val="center"/>
          </w:tcPr>
          <w:p w14:paraId="261D5CEA">
            <w:pPr>
              <w:widowControl/>
              <w:adjustRightInd/>
              <w:jc w:val="center"/>
              <w:rPr>
                <w:rFonts w:ascii="宋体" w:hAnsi="宋体" w:cs="宋体"/>
                <w:color w:val="000000"/>
                <w:kern w:val="0"/>
                <w:sz w:val="24"/>
              </w:rPr>
            </w:pPr>
            <w:r>
              <w:rPr>
                <w:rFonts w:hint="eastAsia" w:ascii="宋体" w:hAnsi="宋体" w:cs="宋体"/>
                <w:color w:val="000000"/>
                <w:kern w:val="0"/>
                <w:sz w:val="24"/>
              </w:rPr>
              <w:t>14箱</w:t>
            </w:r>
          </w:p>
        </w:tc>
      </w:tr>
      <w:tr w14:paraId="07E6F9F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8982A2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27BA77F">
            <w:pPr>
              <w:widowControl/>
              <w:adjustRightInd/>
              <w:jc w:val="center"/>
              <w:rPr>
                <w:rFonts w:ascii="宋体" w:hAnsi="宋体" w:cs="宋体"/>
                <w:color w:val="000000"/>
                <w:kern w:val="0"/>
                <w:sz w:val="24"/>
              </w:rPr>
            </w:pPr>
            <w:r>
              <w:rPr>
                <w:rFonts w:hint="eastAsia" w:ascii="宋体" w:hAnsi="宋体" w:cs="宋体"/>
                <w:color w:val="000000"/>
                <w:kern w:val="0"/>
                <w:sz w:val="24"/>
              </w:rPr>
              <w:t>258</w:t>
            </w:r>
          </w:p>
        </w:tc>
        <w:tc>
          <w:tcPr>
            <w:tcW w:w="2910" w:type="dxa"/>
            <w:tcBorders>
              <w:top w:val="nil"/>
              <w:left w:val="nil"/>
              <w:bottom w:val="single" w:color="auto" w:sz="8" w:space="0"/>
              <w:right w:val="single" w:color="auto" w:sz="8" w:space="0"/>
            </w:tcBorders>
            <w:shd w:val="clear" w:color="auto" w:fill="auto"/>
            <w:vAlign w:val="center"/>
          </w:tcPr>
          <w:p w14:paraId="7BA77DCD">
            <w:pPr>
              <w:widowControl/>
              <w:adjustRightInd/>
              <w:jc w:val="center"/>
              <w:rPr>
                <w:rFonts w:ascii="宋体" w:hAnsi="宋体" w:cs="宋体"/>
                <w:color w:val="000000"/>
                <w:kern w:val="0"/>
                <w:sz w:val="24"/>
              </w:rPr>
            </w:pPr>
            <w:r>
              <w:rPr>
                <w:rFonts w:hint="eastAsia" w:ascii="宋体" w:hAnsi="宋体" w:cs="宋体"/>
                <w:color w:val="000000"/>
                <w:kern w:val="0"/>
                <w:sz w:val="24"/>
              </w:rPr>
              <w:t>木糖醇沙琪玛</w:t>
            </w:r>
          </w:p>
        </w:tc>
        <w:tc>
          <w:tcPr>
            <w:tcW w:w="1950" w:type="dxa"/>
            <w:tcBorders>
              <w:top w:val="nil"/>
              <w:left w:val="nil"/>
              <w:bottom w:val="single" w:color="auto" w:sz="8" w:space="0"/>
              <w:right w:val="single" w:color="auto" w:sz="8" w:space="0"/>
            </w:tcBorders>
            <w:shd w:val="clear" w:color="auto" w:fill="auto"/>
            <w:vAlign w:val="center"/>
          </w:tcPr>
          <w:p w14:paraId="7A8032C7">
            <w:pPr>
              <w:widowControl/>
              <w:adjustRightInd/>
              <w:jc w:val="center"/>
              <w:rPr>
                <w:rFonts w:ascii="宋体" w:hAnsi="宋体" w:cs="宋体"/>
                <w:color w:val="000000"/>
                <w:kern w:val="0"/>
                <w:sz w:val="24"/>
              </w:rPr>
            </w:pPr>
            <w:r>
              <w:rPr>
                <w:rFonts w:hint="eastAsia" w:ascii="宋体" w:hAnsi="宋体" w:cs="宋体"/>
                <w:color w:val="000000"/>
                <w:kern w:val="0"/>
                <w:sz w:val="24"/>
              </w:rPr>
              <w:t>408g*10盒/箱</w:t>
            </w:r>
          </w:p>
        </w:tc>
        <w:tc>
          <w:tcPr>
            <w:tcW w:w="1476" w:type="dxa"/>
            <w:tcBorders>
              <w:top w:val="nil"/>
              <w:left w:val="nil"/>
              <w:bottom w:val="single" w:color="auto" w:sz="8" w:space="0"/>
              <w:right w:val="single" w:color="auto" w:sz="8" w:space="0"/>
            </w:tcBorders>
            <w:shd w:val="clear" w:color="auto" w:fill="auto"/>
            <w:vAlign w:val="center"/>
          </w:tcPr>
          <w:p w14:paraId="5EB880A1">
            <w:pPr>
              <w:widowControl/>
              <w:adjustRightInd/>
              <w:jc w:val="center"/>
              <w:rPr>
                <w:rFonts w:ascii="宋体" w:hAnsi="宋体" w:cs="宋体"/>
                <w:color w:val="000000"/>
                <w:kern w:val="0"/>
                <w:sz w:val="24"/>
              </w:rPr>
            </w:pPr>
            <w:r>
              <w:rPr>
                <w:rFonts w:hint="eastAsia" w:ascii="宋体" w:hAnsi="宋体" w:cs="宋体"/>
                <w:color w:val="000000"/>
                <w:kern w:val="0"/>
                <w:sz w:val="24"/>
              </w:rPr>
              <w:t>40箱</w:t>
            </w:r>
          </w:p>
        </w:tc>
      </w:tr>
      <w:tr w14:paraId="66C0BD8B">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D7FD57E">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2F2B1FC">
            <w:pPr>
              <w:widowControl/>
              <w:adjustRightInd/>
              <w:jc w:val="center"/>
              <w:rPr>
                <w:rFonts w:ascii="宋体" w:hAnsi="宋体" w:cs="宋体"/>
                <w:color w:val="000000"/>
                <w:kern w:val="0"/>
                <w:sz w:val="24"/>
              </w:rPr>
            </w:pPr>
            <w:r>
              <w:rPr>
                <w:rFonts w:hint="eastAsia" w:ascii="宋体" w:hAnsi="宋体" w:cs="宋体"/>
                <w:color w:val="000000"/>
                <w:kern w:val="0"/>
                <w:sz w:val="24"/>
              </w:rPr>
              <w:t>259</w:t>
            </w:r>
          </w:p>
        </w:tc>
        <w:tc>
          <w:tcPr>
            <w:tcW w:w="2910" w:type="dxa"/>
            <w:tcBorders>
              <w:top w:val="nil"/>
              <w:left w:val="nil"/>
              <w:bottom w:val="single" w:color="auto" w:sz="8" w:space="0"/>
              <w:right w:val="single" w:color="auto" w:sz="8" w:space="0"/>
            </w:tcBorders>
            <w:shd w:val="clear" w:color="auto" w:fill="auto"/>
            <w:vAlign w:val="center"/>
          </w:tcPr>
          <w:p w14:paraId="0E2B6393">
            <w:pPr>
              <w:widowControl/>
              <w:adjustRightInd/>
              <w:jc w:val="center"/>
              <w:rPr>
                <w:rFonts w:ascii="宋体" w:hAnsi="宋体" w:cs="宋体"/>
                <w:color w:val="000000"/>
                <w:kern w:val="0"/>
                <w:sz w:val="24"/>
              </w:rPr>
            </w:pPr>
            <w:r>
              <w:rPr>
                <w:rFonts w:hint="eastAsia" w:ascii="宋体" w:hAnsi="宋体" w:cs="宋体"/>
                <w:color w:val="000000"/>
                <w:kern w:val="0"/>
                <w:sz w:val="24"/>
              </w:rPr>
              <w:t>雪花酥</w:t>
            </w:r>
          </w:p>
        </w:tc>
        <w:tc>
          <w:tcPr>
            <w:tcW w:w="1950" w:type="dxa"/>
            <w:tcBorders>
              <w:top w:val="nil"/>
              <w:left w:val="nil"/>
              <w:bottom w:val="single" w:color="auto" w:sz="8" w:space="0"/>
              <w:right w:val="single" w:color="auto" w:sz="8" w:space="0"/>
            </w:tcBorders>
            <w:shd w:val="clear" w:color="auto" w:fill="auto"/>
            <w:vAlign w:val="center"/>
          </w:tcPr>
          <w:p w14:paraId="43AED1EC">
            <w:pPr>
              <w:widowControl/>
              <w:adjustRightInd/>
              <w:jc w:val="center"/>
              <w:rPr>
                <w:rFonts w:ascii="宋体" w:hAnsi="宋体" w:cs="宋体"/>
                <w:color w:val="000000"/>
                <w:kern w:val="0"/>
                <w:sz w:val="24"/>
              </w:rPr>
            </w:pPr>
            <w:r>
              <w:rPr>
                <w:rFonts w:hint="eastAsia" w:ascii="宋体" w:hAnsi="宋体" w:cs="宋体"/>
                <w:color w:val="000000"/>
                <w:kern w:val="0"/>
                <w:sz w:val="24"/>
              </w:rPr>
              <w:t>258g*12盒/箱</w:t>
            </w:r>
          </w:p>
        </w:tc>
        <w:tc>
          <w:tcPr>
            <w:tcW w:w="1476" w:type="dxa"/>
            <w:tcBorders>
              <w:top w:val="nil"/>
              <w:left w:val="nil"/>
              <w:bottom w:val="single" w:color="auto" w:sz="8" w:space="0"/>
              <w:right w:val="single" w:color="auto" w:sz="8" w:space="0"/>
            </w:tcBorders>
            <w:shd w:val="clear" w:color="auto" w:fill="auto"/>
            <w:noWrap/>
            <w:vAlign w:val="center"/>
          </w:tcPr>
          <w:p w14:paraId="06B6E1E0">
            <w:pPr>
              <w:widowControl/>
              <w:adjustRightInd/>
              <w:jc w:val="center"/>
              <w:rPr>
                <w:rFonts w:ascii="宋体" w:hAnsi="宋体" w:cs="宋体"/>
                <w:color w:val="000000"/>
                <w:kern w:val="0"/>
                <w:sz w:val="24"/>
              </w:rPr>
            </w:pPr>
            <w:r>
              <w:rPr>
                <w:rFonts w:hint="eastAsia" w:ascii="宋体" w:hAnsi="宋体" w:cs="宋体"/>
                <w:color w:val="000000"/>
                <w:kern w:val="0"/>
                <w:sz w:val="24"/>
              </w:rPr>
              <w:t>18箱</w:t>
            </w:r>
          </w:p>
        </w:tc>
      </w:tr>
      <w:tr w14:paraId="000D7EA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3DED0C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470CD32">
            <w:pPr>
              <w:widowControl/>
              <w:adjustRightInd/>
              <w:jc w:val="center"/>
              <w:rPr>
                <w:rFonts w:ascii="宋体" w:hAnsi="宋体" w:cs="宋体"/>
                <w:color w:val="000000"/>
                <w:kern w:val="0"/>
                <w:sz w:val="24"/>
              </w:rPr>
            </w:pPr>
            <w:r>
              <w:rPr>
                <w:rFonts w:hint="eastAsia" w:ascii="宋体" w:hAnsi="宋体" w:cs="宋体"/>
                <w:color w:val="000000"/>
                <w:kern w:val="0"/>
                <w:sz w:val="24"/>
              </w:rPr>
              <w:t>260</w:t>
            </w:r>
          </w:p>
        </w:tc>
        <w:tc>
          <w:tcPr>
            <w:tcW w:w="2910" w:type="dxa"/>
            <w:tcBorders>
              <w:top w:val="nil"/>
              <w:left w:val="nil"/>
              <w:bottom w:val="single" w:color="auto" w:sz="8" w:space="0"/>
              <w:right w:val="single" w:color="auto" w:sz="8" w:space="0"/>
            </w:tcBorders>
            <w:shd w:val="clear" w:color="auto" w:fill="auto"/>
            <w:vAlign w:val="center"/>
          </w:tcPr>
          <w:p w14:paraId="700670B0">
            <w:pPr>
              <w:widowControl/>
              <w:adjustRightInd/>
              <w:jc w:val="center"/>
              <w:rPr>
                <w:rFonts w:ascii="宋体" w:hAnsi="宋体" w:cs="宋体"/>
                <w:color w:val="000000"/>
                <w:kern w:val="0"/>
                <w:sz w:val="24"/>
              </w:rPr>
            </w:pPr>
            <w:r>
              <w:rPr>
                <w:rFonts w:hint="eastAsia" w:ascii="宋体" w:hAnsi="宋体" w:cs="宋体"/>
                <w:color w:val="000000"/>
                <w:kern w:val="0"/>
                <w:sz w:val="24"/>
              </w:rPr>
              <w:t>*西湖鱼干</w:t>
            </w:r>
          </w:p>
        </w:tc>
        <w:tc>
          <w:tcPr>
            <w:tcW w:w="1950" w:type="dxa"/>
            <w:tcBorders>
              <w:top w:val="nil"/>
              <w:left w:val="nil"/>
              <w:bottom w:val="single" w:color="auto" w:sz="8" w:space="0"/>
              <w:right w:val="single" w:color="auto" w:sz="8" w:space="0"/>
            </w:tcBorders>
            <w:shd w:val="clear" w:color="auto" w:fill="auto"/>
            <w:vAlign w:val="center"/>
          </w:tcPr>
          <w:p w14:paraId="434115F4">
            <w:pPr>
              <w:widowControl/>
              <w:adjustRightInd/>
              <w:jc w:val="center"/>
              <w:rPr>
                <w:rFonts w:ascii="宋体" w:hAnsi="宋体" w:cs="宋体"/>
                <w:color w:val="000000"/>
                <w:kern w:val="0"/>
                <w:sz w:val="24"/>
              </w:rPr>
            </w:pPr>
            <w:r>
              <w:rPr>
                <w:rFonts w:hint="eastAsia" w:ascii="宋体" w:hAnsi="宋体" w:cs="宋体"/>
                <w:color w:val="000000"/>
                <w:kern w:val="0"/>
                <w:sz w:val="24"/>
              </w:rPr>
              <w:t>450g*10袋/箱</w:t>
            </w:r>
          </w:p>
        </w:tc>
        <w:tc>
          <w:tcPr>
            <w:tcW w:w="1476" w:type="dxa"/>
            <w:tcBorders>
              <w:top w:val="nil"/>
              <w:left w:val="nil"/>
              <w:bottom w:val="single" w:color="auto" w:sz="8" w:space="0"/>
              <w:right w:val="single" w:color="auto" w:sz="8" w:space="0"/>
            </w:tcBorders>
            <w:shd w:val="clear" w:color="auto" w:fill="auto"/>
            <w:vAlign w:val="center"/>
          </w:tcPr>
          <w:p w14:paraId="278BDED8">
            <w:pPr>
              <w:widowControl/>
              <w:adjustRightInd/>
              <w:jc w:val="center"/>
              <w:rPr>
                <w:rFonts w:ascii="宋体" w:hAnsi="宋体" w:cs="宋体"/>
                <w:color w:val="000000"/>
                <w:kern w:val="0"/>
                <w:sz w:val="24"/>
              </w:rPr>
            </w:pPr>
            <w:r>
              <w:rPr>
                <w:rFonts w:hint="eastAsia" w:ascii="宋体" w:hAnsi="宋体" w:cs="宋体"/>
                <w:color w:val="000000"/>
                <w:kern w:val="0"/>
                <w:sz w:val="24"/>
              </w:rPr>
              <w:t>90箱</w:t>
            </w:r>
          </w:p>
        </w:tc>
      </w:tr>
      <w:tr w14:paraId="149DAFC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060EEE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ECB2B49">
            <w:pPr>
              <w:widowControl/>
              <w:adjustRightInd/>
              <w:jc w:val="center"/>
              <w:rPr>
                <w:rFonts w:ascii="宋体" w:hAnsi="宋体" w:cs="宋体"/>
                <w:color w:val="000000"/>
                <w:kern w:val="0"/>
                <w:sz w:val="24"/>
              </w:rPr>
            </w:pPr>
            <w:r>
              <w:rPr>
                <w:rFonts w:hint="eastAsia" w:ascii="宋体" w:hAnsi="宋体" w:cs="宋体"/>
                <w:color w:val="000000"/>
                <w:kern w:val="0"/>
                <w:sz w:val="24"/>
              </w:rPr>
              <w:t>261</w:t>
            </w:r>
          </w:p>
        </w:tc>
        <w:tc>
          <w:tcPr>
            <w:tcW w:w="2910" w:type="dxa"/>
            <w:tcBorders>
              <w:top w:val="nil"/>
              <w:left w:val="nil"/>
              <w:bottom w:val="single" w:color="auto" w:sz="8" w:space="0"/>
              <w:right w:val="single" w:color="auto" w:sz="8" w:space="0"/>
            </w:tcBorders>
            <w:shd w:val="clear" w:color="auto" w:fill="auto"/>
            <w:vAlign w:val="center"/>
          </w:tcPr>
          <w:p w14:paraId="26913F8B">
            <w:pPr>
              <w:widowControl/>
              <w:adjustRightInd/>
              <w:jc w:val="center"/>
              <w:rPr>
                <w:rFonts w:ascii="宋体" w:hAnsi="宋体" w:cs="宋体"/>
                <w:color w:val="000000"/>
                <w:kern w:val="0"/>
                <w:sz w:val="24"/>
              </w:rPr>
            </w:pPr>
            <w:r>
              <w:rPr>
                <w:rFonts w:hint="eastAsia" w:ascii="宋体" w:hAnsi="宋体" w:cs="宋体"/>
                <w:color w:val="000000"/>
                <w:kern w:val="0"/>
                <w:sz w:val="24"/>
              </w:rPr>
              <w:t>猴头菇饼干</w:t>
            </w:r>
          </w:p>
        </w:tc>
        <w:tc>
          <w:tcPr>
            <w:tcW w:w="1950" w:type="dxa"/>
            <w:tcBorders>
              <w:top w:val="nil"/>
              <w:left w:val="nil"/>
              <w:bottom w:val="single" w:color="auto" w:sz="8" w:space="0"/>
              <w:right w:val="single" w:color="auto" w:sz="8" w:space="0"/>
            </w:tcBorders>
            <w:shd w:val="clear" w:color="auto" w:fill="auto"/>
            <w:vAlign w:val="center"/>
          </w:tcPr>
          <w:p w14:paraId="40367944">
            <w:pPr>
              <w:widowControl/>
              <w:adjustRightInd/>
              <w:jc w:val="center"/>
              <w:rPr>
                <w:rFonts w:ascii="宋体" w:hAnsi="宋体" w:cs="宋体"/>
                <w:color w:val="000000"/>
                <w:kern w:val="0"/>
                <w:sz w:val="24"/>
              </w:rPr>
            </w:pPr>
            <w:r>
              <w:rPr>
                <w:rFonts w:hint="eastAsia" w:ascii="宋体" w:hAnsi="宋体" w:cs="宋体"/>
                <w:color w:val="000000"/>
                <w:kern w:val="0"/>
                <w:sz w:val="24"/>
              </w:rPr>
              <w:t>1.008kg*6盒/箱</w:t>
            </w:r>
          </w:p>
        </w:tc>
        <w:tc>
          <w:tcPr>
            <w:tcW w:w="1476" w:type="dxa"/>
            <w:tcBorders>
              <w:top w:val="nil"/>
              <w:left w:val="nil"/>
              <w:bottom w:val="single" w:color="auto" w:sz="8" w:space="0"/>
              <w:right w:val="single" w:color="auto" w:sz="8" w:space="0"/>
            </w:tcBorders>
            <w:shd w:val="clear" w:color="auto" w:fill="auto"/>
            <w:vAlign w:val="center"/>
          </w:tcPr>
          <w:p w14:paraId="2FD29BEE">
            <w:pPr>
              <w:widowControl/>
              <w:adjustRightInd/>
              <w:jc w:val="center"/>
              <w:rPr>
                <w:rFonts w:ascii="宋体" w:hAnsi="宋体" w:cs="宋体"/>
                <w:color w:val="000000"/>
                <w:kern w:val="0"/>
                <w:sz w:val="24"/>
              </w:rPr>
            </w:pPr>
            <w:r>
              <w:rPr>
                <w:rFonts w:hint="eastAsia" w:ascii="宋体" w:hAnsi="宋体" w:cs="宋体"/>
                <w:color w:val="000000"/>
                <w:kern w:val="0"/>
                <w:sz w:val="24"/>
              </w:rPr>
              <w:t>17箱</w:t>
            </w:r>
          </w:p>
        </w:tc>
      </w:tr>
      <w:tr w14:paraId="008A152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3C4622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61AA350">
            <w:pPr>
              <w:widowControl/>
              <w:adjustRightInd/>
              <w:jc w:val="center"/>
              <w:rPr>
                <w:rFonts w:ascii="宋体" w:hAnsi="宋体" w:cs="宋体"/>
                <w:color w:val="000000"/>
                <w:kern w:val="0"/>
                <w:sz w:val="24"/>
              </w:rPr>
            </w:pPr>
            <w:r>
              <w:rPr>
                <w:rFonts w:hint="eastAsia" w:ascii="宋体" w:hAnsi="宋体" w:cs="宋体"/>
                <w:color w:val="000000"/>
                <w:kern w:val="0"/>
                <w:sz w:val="24"/>
              </w:rPr>
              <w:t>262</w:t>
            </w:r>
          </w:p>
        </w:tc>
        <w:tc>
          <w:tcPr>
            <w:tcW w:w="2910" w:type="dxa"/>
            <w:tcBorders>
              <w:top w:val="nil"/>
              <w:left w:val="nil"/>
              <w:bottom w:val="single" w:color="auto" w:sz="8" w:space="0"/>
              <w:right w:val="single" w:color="auto" w:sz="8" w:space="0"/>
            </w:tcBorders>
            <w:shd w:val="clear" w:color="auto" w:fill="auto"/>
            <w:vAlign w:val="center"/>
          </w:tcPr>
          <w:p w14:paraId="09448201">
            <w:pPr>
              <w:widowControl/>
              <w:adjustRightInd/>
              <w:jc w:val="center"/>
              <w:rPr>
                <w:rFonts w:ascii="宋体" w:hAnsi="宋体" w:cs="宋体"/>
                <w:color w:val="000000"/>
                <w:kern w:val="0"/>
                <w:sz w:val="24"/>
              </w:rPr>
            </w:pPr>
            <w:r>
              <w:rPr>
                <w:rFonts w:hint="eastAsia" w:ascii="宋体" w:hAnsi="宋体" w:cs="宋体"/>
                <w:color w:val="000000"/>
                <w:kern w:val="0"/>
                <w:sz w:val="24"/>
              </w:rPr>
              <w:t>*鸭舌</w:t>
            </w:r>
          </w:p>
        </w:tc>
        <w:tc>
          <w:tcPr>
            <w:tcW w:w="1950" w:type="dxa"/>
            <w:tcBorders>
              <w:top w:val="nil"/>
              <w:left w:val="nil"/>
              <w:bottom w:val="single" w:color="auto" w:sz="8" w:space="0"/>
              <w:right w:val="single" w:color="auto" w:sz="8" w:space="0"/>
            </w:tcBorders>
            <w:shd w:val="clear" w:color="auto" w:fill="auto"/>
            <w:vAlign w:val="center"/>
          </w:tcPr>
          <w:p w14:paraId="1515ADFA">
            <w:pPr>
              <w:widowControl/>
              <w:adjustRightInd/>
              <w:jc w:val="center"/>
              <w:rPr>
                <w:rFonts w:ascii="宋体" w:hAnsi="宋体" w:cs="宋体"/>
                <w:color w:val="000000"/>
                <w:kern w:val="0"/>
                <w:sz w:val="24"/>
              </w:rPr>
            </w:pPr>
            <w:r>
              <w:rPr>
                <w:rFonts w:hint="eastAsia" w:ascii="宋体" w:hAnsi="宋体" w:cs="宋体"/>
                <w:color w:val="000000"/>
                <w:kern w:val="0"/>
                <w:sz w:val="24"/>
              </w:rPr>
              <w:t>240g*20袋/箱</w:t>
            </w:r>
          </w:p>
        </w:tc>
        <w:tc>
          <w:tcPr>
            <w:tcW w:w="1476" w:type="dxa"/>
            <w:tcBorders>
              <w:top w:val="nil"/>
              <w:left w:val="nil"/>
              <w:bottom w:val="single" w:color="auto" w:sz="8" w:space="0"/>
              <w:right w:val="single" w:color="auto" w:sz="8" w:space="0"/>
            </w:tcBorders>
            <w:shd w:val="clear" w:color="auto" w:fill="auto"/>
            <w:vAlign w:val="center"/>
          </w:tcPr>
          <w:p w14:paraId="7DD6E2F5">
            <w:pPr>
              <w:widowControl/>
              <w:adjustRightInd/>
              <w:jc w:val="center"/>
              <w:rPr>
                <w:rFonts w:ascii="宋体" w:hAnsi="宋体" w:cs="宋体"/>
                <w:color w:val="000000"/>
                <w:kern w:val="0"/>
                <w:sz w:val="24"/>
              </w:rPr>
            </w:pPr>
            <w:r>
              <w:rPr>
                <w:rFonts w:hint="eastAsia" w:ascii="宋体" w:hAnsi="宋体" w:cs="宋体"/>
                <w:color w:val="000000"/>
                <w:kern w:val="0"/>
                <w:sz w:val="24"/>
              </w:rPr>
              <w:t>75箱</w:t>
            </w:r>
          </w:p>
        </w:tc>
      </w:tr>
      <w:tr w14:paraId="41A8D59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10FF5E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063025C">
            <w:pPr>
              <w:widowControl/>
              <w:adjustRightInd/>
              <w:jc w:val="center"/>
              <w:rPr>
                <w:rFonts w:ascii="宋体" w:hAnsi="宋体" w:cs="宋体"/>
                <w:color w:val="000000"/>
                <w:kern w:val="0"/>
                <w:sz w:val="24"/>
              </w:rPr>
            </w:pPr>
            <w:r>
              <w:rPr>
                <w:rFonts w:hint="eastAsia" w:ascii="宋体" w:hAnsi="宋体" w:cs="宋体"/>
                <w:color w:val="000000"/>
                <w:kern w:val="0"/>
                <w:sz w:val="24"/>
              </w:rPr>
              <w:t>263</w:t>
            </w:r>
          </w:p>
        </w:tc>
        <w:tc>
          <w:tcPr>
            <w:tcW w:w="2910" w:type="dxa"/>
            <w:tcBorders>
              <w:top w:val="nil"/>
              <w:left w:val="nil"/>
              <w:bottom w:val="single" w:color="auto" w:sz="8" w:space="0"/>
              <w:right w:val="single" w:color="auto" w:sz="8" w:space="0"/>
            </w:tcBorders>
            <w:shd w:val="clear" w:color="auto" w:fill="auto"/>
            <w:vAlign w:val="center"/>
          </w:tcPr>
          <w:p w14:paraId="2D61351E">
            <w:pPr>
              <w:widowControl/>
              <w:adjustRightInd/>
              <w:jc w:val="center"/>
              <w:rPr>
                <w:rFonts w:ascii="宋体" w:hAnsi="宋体" w:cs="宋体"/>
                <w:color w:val="000000"/>
                <w:kern w:val="0"/>
                <w:sz w:val="24"/>
              </w:rPr>
            </w:pPr>
            <w:r>
              <w:rPr>
                <w:rFonts w:hint="eastAsia" w:ascii="宋体" w:hAnsi="宋体" w:cs="宋体"/>
                <w:color w:val="000000"/>
                <w:kern w:val="0"/>
                <w:sz w:val="24"/>
              </w:rPr>
              <w:t>*开心果</w:t>
            </w:r>
          </w:p>
        </w:tc>
        <w:tc>
          <w:tcPr>
            <w:tcW w:w="1950" w:type="dxa"/>
            <w:tcBorders>
              <w:top w:val="nil"/>
              <w:left w:val="nil"/>
              <w:bottom w:val="single" w:color="auto" w:sz="8" w:space="0"/>
              <w:right w:val="single" w:color="auto" w:sz="8" w:space="0"/>
            </w:tcBorders>
            <w:shd w:val="clear" w:color="auto" w:fill="auto"/>
            <w:vAlign w:val="center"/>
          </w:tcPr>
          <w:p w14:paraId="205B24A9">
            <w:pPr>
              <w:widowControl/>
              <w:adjustRightInd/>
              <w:jc w:val="center"/>
              <w:rPr>
                <w:rFonts w:ascii="宋体" w:hAnsi="宋体" w:cs="宋体"/>
                <w:color w:val="000000"/>
                <w:kern w:val="0"/>
                <w:sz w:val="24"/>
              </w:rPr>
            </w:pPr>
            <w:r>
              <w:rPr>
                <w:rFonts w:hint="eastAsia" w:ascii="宋体" w:hAnsi="宋体" w:cs="宋体"/>
                <w:color w:val="000000"/>
                <w:kern w:val="0"/>
                <w:sz w:val="24"/>
              </w:rPr>
              <w:t>218g*20罐/箱</w:t>
            </w:r>
          </w:p>
        </w:tc>
        <w:tc>
          <w:tcPr>
            <w:tcW w:w="1476" w:type="dxa"/>
            <w:tcBorders>
              <w:top w:val="nil"/>
              <w:left w:val="nil"/>
              <w:bottom w:val="single" w:color="auto" w:sz="8" w:space="0"/>
              <w:right w:val="single" w:color="auto" w:sz="8" w:space="0"/>
            </w:tcBorders>
            <w:shd w:val="clear" w:color="auto" w:fill="auto"/>
            <w:vAlign w:val="center"/>
          </w:tcPr>
          <w:p w14:paraId="6FB2477E">
            <w:pPr>
              <w:widowControl/>
              <w:adjustRightInd/>
              <w:jc w:val="center"/>
              <w:rPr>
                <w:rFonts w:ascii="宋体" w:hAnsi="宋体" w:cs="宋体"/>
                <w:color w:val="000000"/>
                <w:kern w:val="0"/>
                <w:sz w:val="24"/>
              </w:rPr>
            </w:pPr>
            <w:r>
              <w:rPr>
                <w:rFonts w:hint="eastAsia" w:ascii="宋体" w:hAnsi="宋体" w:cs="宋体"/>
                <w:color w:val="000000"/>
                <w:kern w:val="0"/>
                <w:sz w:val="24"/>
              </w:rPr>
              <w:t>20箱</w:t>
            </w:r>
          </w:p>
        </w:tc>
      </w:tr>
      <w:tr w14:paraId="2EC6D246">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1A46F0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4703577">
            <w:pPr>
              <w:widowControl/>
              <w:adjustRightInd/>
              <w:jc w:val="center"/>
              <w:rPr>
                <w:rFonts w:ascii="宋体" w:hAnsi="宋体" w:cs="宋体"/>
                <w:color w:val="000000"/>
                <w:kern w:val="0"/>
                <w:sz w:val="24"/>
              </w:rPr>
            </w:pPr>
            <w:r>
              <w:rPr>
                <w:rFonts w:hint="eastAsia" w:ascii="宋体" w:hAnsi="宋体" w:cs="宋体"/>
                <w:color w:val="000000"/>
                <w:kern w:val="0"/>
                <w:sz w:val="24"/>
              </w:rPr>
              <w:t>264</w:t>
            </w:r>
          </w:p>
        </w:tc>
        <w:tc>
          <w:tcPr>
            <w:tcW w:w="2910" w:type="dxa"/>
            <w:tcBorders>
              <w:top w:val="nil"/>
              <w:left w:val="nil"/>
              <w:bottom w:val="single" w:color="auto" w:sz="8" w:space="0"/>
              <w:right w:val="single" w:color="auto" w:sz="8" w:space="0"/>
            </w:tcBorders>
            <w:shd w:val="clear" w:color="auto" w:fill="auto"/>
            <w:vAlign w:val="center"/>
          </w:tcPr>
          <w:p w14:paraId="293FEF14">
            <w:pPr>
              <w:widowControl/>
              <w:adjustRightInd/>
              <w:jc w:val="center"/>
              <w:rPr>
                <w:rFonts w:ascii="宋体" w:hAnsi="宋体" w:cs="宋体"/>
                <w:color w:val="000000"/>
                <w:kern w:val="0"/>
                <w:sz w:val="24"/>
              </w:rPr>
            </w:pPr>
            <w:r>
              <w:rPr>
                <w:rFonts w:hint="eastAsia" w:ascii="宋体" w:hAnsi="宋体" w:cs="宋体"/>
                <w:color w:val="000000"/>
                <w:kern w:val="0"/>
                <w:sz w:val="24"/>
              </w:rPr>
              <w:t>桂味荔枝干</w:t>
            </w:r>
          </w:p>
        </w:tc>
        <w:tc>
          <w:tcPr>
            <w:tcW w:w="1950" w:type="dxa"/>
            <w:tcBorders>
              <w:top w:val="nil"/>
              <w:left w:val="nil"/>
              <w:bottom w:val="single" w:color="auto" w:sz="8" w:space="0"/>
              <w:right w:val="single" w:color="auto" w:sz="8" w:space="0"/>
            </w:tcBorders>
            <w:shd w:val="clear" w:color="auto" w:fill="auto"/>
            <w:vAlign w:val="center"/>
          </w:tcPr>
          <w:p w14:paraId="0535BA3B">
            <w:pPr>
              <w:widowControl/>
              <w:adjustRightInd/>
              <w:jc w:val="center"/>
              <w:rPr>
                <w:rFonts w:ascii="宋体" w:hAnsi="宋体" w:cs="宋体"/>
                <w:color w:val="000000"/>
                <w:kern w:val="0"/>
                <w:sz w:val="24"/>
              </w:rPr>
            </w:pPr>
            <w:r>
              <w:rPr>
                <w:rFonts w:hint="eastAsia" w:ascii="宋体" w:hAnsi="宋体" w:cs="宋体"/>
                <w:color w:val="000000"/>
                <w:kern w:val="0"/>
                <w:sz w:val="24"/>
              </w:rPr>
              <w:t>800g*10盒/箱</w:t>
            </w:r>
          </w:p>
        </w:tc>
        <w:tc>
          <w:tcPr>
            <w:tcW w:w="1476" w:type="dxa"/>
            <w:tcBorders>
              <w:top w:val="nil"/>
              <w:left w:val="nil"/>
              <w:bottom w:val="single" w:color="auto" w:sz="8" w:space="0"/>
              <w:right w:val="single" w:color="auto" w:sz="8" w:space="0"/>
            </w:tcBorders>
            <w:shd w:val="clear" w:color="auto" w:fill="auto"/>
            <w:vAlign w:val="center"/>
          </w:tcPr>
          <w:p w14:paraId="07E2E434">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3864127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BB744B9">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7115000">
            <w:pPr>
              <w:widowControl/>
              <w:adjustRightInd/>
              <w:jc w:val="center"/>
              <w:rPr>
                <w:rFonts w:ascii="宋体" w:hAnsi="宋体" w:cs="宋体"/>
                <w:color w:val="000000"/>
                <w:kern w:val="0"/>
                <w:sz w:val="24"/>
              </w:rPr>
            </w:pPr>
            <w:r>
              <w:rPr>
                <w:rFonts w:hint="eastAsia" w:ascii="宋体" w:hAnsi="宋体" w:cs="宋体"/>
                <w:color w:val="000000"/>
                <w:kern w:val="0"/>
                <w:sz w:val="24"/>
              </w:rPr>
              <w:t>265</w:t>
            </w:r>
          </w:p>
        </w:tc>
        <w:tc>
          <w:tcPr>
            <w:tcW w:w="2910" w:type="dxa"/>
            <w:tcBorders>
              <w:top w:val="nil"/>
              <w:left w:val="nil"/>
              <w:bottom w:val="single" w:color="auto" w:sz="8" w:space="0"/>
              <w:right w:val="single" w:color="auto" w:sz="8" w:space="0"/>
            </w:tcBorders>
            <w:shd w:val="clear" w:color="auto" w:fill="auto"/>
            <w:vAlign w:val="center"/>
          </w:tcPr>
          <w:p w14:paraId="59332D29">
            <w:pPr>
              <w:widowControl/>
              <w:adjustRightInd/>
              <w:jc w:val="center"/>
              <w:rPr>
                <w:rFonts w:ascii="宋体" w:hAnsi="宋体" w:cs="宋体"/>
                <w:color w:val="000000"/>
                <w:kern w:val="0"/>
                <w:sz w:val="24"/>
              </w:rPr>
            </w:pPr>
            <w:r>
              <w:rPr>
                <w:rFonts w:hint="eastAsia" w:ascii="宋体" w:hAnsi="宋体" w:cs="宋体"/>
                <w:color w:val="000000"/>
                <w:kern w:val="0"/>
                <w:sz w:val="24"/>
              </w:rPr>
              <w:t>*山核桃肉</w:t>
            </w:r>
          </w:p>
        </w:tc>
        <w:tc>
          <w:tcPr>
            <w:tcW w:w="1950" w:type="dxa"/>
            <w:tcBorders>
              <w:top w:val="nil"/>
              <w:left w:val="nil"/>
              <w:bottom w:val="single" w:color="auto" w:sz="8" w:space="0"/>
              <w:right w:val="single" w:color="auto" w:sz="8" w:space="0"/>
            </w:tcBorders>
            <w:shd w:val="clear" w:color="auto" w:fill="auto"/>
            <w:vAlign w:val="center"/>
          </w:tcPr>
          <w:p w14:paraId="6B1E9C12">
            <w:pPr>
              <w:widowControl/>
              <w:adjustRightInd/>
              <w:jc w:val="center"/>
              <w:rPr>
                <w:rFonts w:ascii="宋体" w:hAnsi="宋体" w:cs="宋体"/>
                <w:color w:val="000000"/>
                <w:kern w:val="0"/>
                <w:sz w:val="24"/>
              </w:rPr>
            </w:pPr>
            <w:r>
              <w:rPr>
                <w:rFonts w:hint="eastAsia" w:ascii="宋体" w:hAnsi="宋体" w:cs="宋体"/>
                <w:color w:val="000000"/>
                <w:kern w:val="0"/>
                <w:sz w:val="24"/>
              </w:rPr>
              <w:t>218g*20罐/箱</w:t>
            </w:r>
          </w:p>
        </w:tc>
        <w:tc>
          <w:tcPr>
            <w:tcW w:w="1476" w:type="dxa"/>
            <w:tcBorders>
              <w:top w:val="nil"/>
              <w:left w:val="nil"/>
              <w:bottom w:val="single" w:color="auto" w:sz="8" w:space="0"/>
              <w:right w:val="single" w:color="auto" w:sz="8" w:space="0"/>
            </w:tcBorders>
            <w:shd w:val="clear" w:color="auto" w:fill="auto"/>
            <w:vAlign w:val="center"/>
          </w:tcPr>
          <w:p w14:paraId="36B8CE6D">
            <w:pPr>
              <w:widowControl/>
              <w:adjustRightInd/>
              <w:jc w:val="center"/>
              <w:rPr>
                <w:rFonts w:ascii="宋体" w:hAnsi="宋体" w:cs="宋体"/>
                <w:color w:val="000000"/>
                <w:kern w:val="0"/>
                <w:sz w:val="24"/>
              </w:rPr>
            </w:pPr>
            <w:r>
              <w:rPr>
                <w:rFonts w:hint="eastAsia" w:ascii="宋体" w:hAnsi="宋体" w:cs="宋体"/>
                <w:color w:val="000000"/>
                <w:kern w:val="0"/>
                <w:sz w:val="24"/>
              </w:rPr>
              <w:t>25箱</w:t>
            </w:r>
          </w:p>
        </w:tc>
      </w:tr>
      <w:tr w14:paraId="1D98C1A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876899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AF03B59">
            <w:pPr>
              <w:widowControl/>
              <w:adjustRightInd/>
              <w:jc w:val="center"/>
              <w:rPr>
                <w:rFonts w:ascii="宋体" w:hAnsi="宋体" w:cs="宋体"/>
                <w:color w:val="000000"/>
                <w:kern w:val="0"/>
                <w:sz w:val="24"/>
              </w:rPr>
            </w:pPr>
            <w:r>
              <w:rPr>
                <w:rFonts w:hint="eastAsia" w:ascii="宋体" w:hAnsi="宋体" w:cs="宋体"/>
                <w:color w:val="000000"/>
                <w:kern w:val="0"/>
                <w:sz w:val="24"/>
              </w:rPr>
              <w:t>266</w:t>
            </w:r>
          </w:p>
        </w:tc>
        <w:tc>
          <w:tcPr>
            <w:tcW w:w="2910" w:type="dxa"/>
            <w:tcBorders>
              <w:top w:val="nil"/>
              <w:left w:val="nil"/>
              <w:bottom w:val="single" w:color="auto" w:sz="8" w:space="0"/>
              <w:right w:val="single" w:color="auto" w:sz="8" w:space="0"/>
            </w:tcBorders>
            <w:shd w:val="clear" w:color="auto" w:fill="auto"/>
            <w:vAlign w:val="center"/>
          </w:tcPr>
          <w:p w14:paraId="0F982CF9">
            <w:pPr>
              <w:widowControl/>
              <w:adjustRightInd/>
              <w:jc w:val="center"/>
              <w:rPr>
                <w:rFonts w:ascii="宋体" w:hAnsi="宋体" w:cs="宋体"/>
                <w:color w:val="000000"/>
                <w:kern w:val="0"/>
                <w:sz w:val="24"/>
              </w:rPr>
            </w:pPr>
            <w:r>
              <w:rPr>
                <w:rFonts w:hint="eastAsia" w:ascii="宋体" w:hAnsi="宋体" w:cs="宋体"/>
                <w:color w:val="000000"/>
                <w:kern w:val="0"/>
                <w:sz w:val="24"/>
              </w:rPr>
              <w:t>宏光桂圆干</w:t>
            </w:r>
          </w:p>
        </w:tc>
        <w:tc>
          <w:tcPr>
            <w:tcW w:w="1950" w:type="dxa"/>
            <w:tcBorders>
              <w:top w:val="nil"/>
              <w:left w:val="nil"/>
              <w:bottom w:val="single" w:color="auto" w:sz="8" w:space="0"/>
              <w:right w:val="single" w:color="auto" w:sz="8" w:space="0"/>
            </w:tcBorders>
            <w:shd w:val="clear" w:color="auto" w:fill="auto"/>
            <w:vAlign w:val="center"/>
          </w:tcPr>
          <w:p w14:paraId="103B7AFA">
            <w:pPr>
              <w:widowControl/>
              <w:adjustRightInd/>
              <w:jc w:val="center"/>
              <w:rPr>
                <w:rFonts w:ascii="宋体" w:hAnsi="宋体" w:cs="宋体"/>
                <w:color w:val="000000"/>
                <w:kern w:val="0"/>
                <w:sz w:val="24"/>
              </w:rPr>
            </w:pPr>
            <w:r>
              <w:rPr>
                <w:rFonts w:hint="eastAsia" w:ascii="宋体" w:hAnsi="宋体" w:cs="宋体"/>
                <w:color w:val="000000"/>
                <w:kern w:val="0"/>
                <w:sz w:val="24"/>
              </w:rPr>
              <w:t>800g*10盒/箱</w:t>
            </w:r>
          </w:p>
        </w:tc>
        <w:tc>
          <w:tcPr>
            <w:tcW w:w="1476" w:type="dxa"/>
            <w:tcBorders>
              <w:top w:val="nil"/>
              <w:left w:val="nil"/>
              <w:bottom w:val="single" w:color="auto" w:sz="8" w:space="0"/>
              <w:right w:val="single" w:color="auto" w:sz="8" w:space="0"/>
            </w:tcBorders>
            <w:shd w:val="clear" w:color="auto" w:fill="auto"/>
            <w:vAlign w:val="center"/>
          </w:tcPr>
          <w:p w14:paraId="1A934E91">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22BF5FE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BFC614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0D89E42">
            <w:pPr>
              <w:widowControl/>
              <w:adjustRightInd/>
              <w:jc w:val="center"/>
              <w:rPr>
                <w:rFonts w:ascii="宋体" w:hAnsi="宋体" w:cs="宋体"/>
                <w:color w:val="000000"/>
                <w:kern w:val="0"/>
                <w:sz w:val="24"/>
              </w:rPr>
            </w:pPr>
            <w:r>
              <w:rPr>
                <w:rFonts w:hint="eastAsia" w:ascii="宋体" w:hAnsi="宋体" w:cs="宋体"/>
                <w:color w:val="000000"/>
                <w:kern w:val="0"/>
                <w:sz w:val="24"/>
              </w:rPr>
              <w:t>267</w:t>
            </w:r>
          </w:p>
        </w:tc>
        <w:tc>
          <w:tcPr>
            <w:tcW w:w="2910" w:type="dxa"/>
            <w:tcBorders>
              <w:top w:val="nil"/>
              <w:left w:val="nil"/>
              <w:bottom w:val="single" w:color="auto" w:sz="8" w:space="0"/>
              <w:right w:val="single" w:color="auto" w:sz="8" w:space="0"/>
            </w:tcBorders>
            <w:shd w:val="clear" w:color="auto" w:fill="auto"/>
            <w:vAlign w:val="center"/>
          </w:tcPr>
          <w:p w14:paraId="2EB8FA60">
            <w:pPr>
              <w:widowControl/>
              <w:adjustRightInd/>
              <w:jc w:val="center"/>
              <w:rPr>
                <w:rFonts w:ascii="宋体" w:hAnsi="宋体" w:cs="宋体"/>
                <w:color w:val="000000"/>
                <w:kern w:val="0"/>
                <w:sz w:val="24"/>
              </w:rPr>
            </w:pPr>
            <w:r>
              <w:rPr>
                <w:rFonts w:hint="eastAsia" w:ascii="宋体" w:hAnsi="宋体" w:cs="宋体"/>
                <w:color w:val="000000"/>
                <w:kern w:val="0"/>
                <w:sz w:val="24"/>
              </w:rPr>
              <w:t>美滋烩芸</w:t>
            </w:r>
          </w:p>
        </w:tc>
        <w:tc>
          <w:tcPr>
            <w:tcW w:w="1950" w:type="dxa"/>
            <w:tcBorders>
              <w:top w:val="nil"/>
              <w:left w:val="nil"/>
              <w:bottom w:val="single" w:color="auto" w:sz="8" w:space="0"/>
              <w:right w:val="single" w:color="auto" w:sz="8" w:space="0"/>
            </w:tcBorders>
            <w:shd w:val="clear" w:color="auto" w:fill="auto"/>
            <w:vAlign w:val="center"/>
          </w:tcPr>
          <w:p w14:paraId="40565489">
            <w:pPr>
              <w:widowControl/>
              <w:adjustRightInd/>
              <w:jc w:val="center"/>
              <w:rPr>
                <w:rFonts w:ascii="宋体" w:hAnsi="宋体" w:cs="宋体"/>
                <w:color w:val="000000"/>
                <w:kern w:val="0"/>
                <w:sz w:val="24"/>
              </w:rPr>
            </w:pPr>
            <w:r>
              <w:rPr>
                <w:rFonts w:hint="eastAsia" w:ascii="宋体" w:hAnsi="宋体" w:cs="宋体"/>
                <w:color w:val="000000"/>
                <w:kern w:val="0"/>
                <w:sz w:val="24"/>
              </w:rPr>
              <w:t>808g*10盒/箱</w:t>
            </w:r>
          </w:p>
        </w:tc>
        <w:tc>
          <w:tcPr>
            <w:tcW w:w="1476" w:type="dxa"/>
            <w:tcBorders>
              <w:top w:val="nil"/>
              <w:left w:val="nil"/>
              <w:bottom w:val="single" w:color="auto" w:sz="8" w:space="0"/>
              <w:right w:val="single" w:color="auto" w:sz="8" w:space="0"/>
            </w:tcBorders>
            <w:shd w:val="clear" w:color="auto" w:fill="auto"/>
            <w:vAlign w:val="center"/>
          </w:tcPr>
          <w:p w14:paraId="5C33477D">
            <w:pPr>
              <w:widowControl/>
              <w:adjustRightInd/>
              <w:jc w:val="center"/>
              <w:rPr>
                <w:rFonts w:ascii="宋体" w:hAnsi="宋体" w:cs="宋体"/>
                <w:color w:val="000000"/>
                <w:kern w:val="0"/>
                <w:sz w:val="24"/>
              </w:rPr>
            </w:pPr>
            <w:r>
              <w:rPr>
                <w:rFonts w:hint="eastAsia" w:ascii="宋体" w:hAnsi="宋体" w:cs="宋体"/>
                <w:color w:val="000000"/>
                <w:kern w:val="0"/>
                <w:sz w:val="24"/>
              </w:rPr>
              <w:t>5箱</w:t>
            </w:r>
          </w:p>
        </w:tc>
      </w:tr>
      <w:tr w14:paraId="12873A5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2B071A3">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3ADC9D7">
            <w:pPr>
              <w:widowControl/>
              <w:adjustRightInd/>
              <w:jc w:val="center"/>
              <w:rPr>
                <w:rFonts w:ascii="宋体" w:hAnsi="宋体" w:cs="宋体"/>
                <w:color w:val="000000"/>
                <w:kern w:val="0"/>
                <w:sz w:val="24"/>
              </w:rPr>
            </w:pPr>
            <w:r>
              <w:rPr>
                <w:rFonts w:hint="eastAsia" w:ascii="宋体" w:hAnsi="宋体" w:cs="宋体"/>
                <w:color w:val="000000"/>
                <w:kern w:val="0"/>
                <w:sz w:val="24"/>
              </w:rPr>
              <w:t>268</w:t>
            </w:r>
          </w:p>
        </w:tc>
        <w:tc>
          <w:tcPr>
            <w:tcW w:w="2910" w:type="dxa"/>
            <w:tcBorders>
              <w:top w:val="nil"/>
              <w:left w:val="nil"/>
              <w:bottom w:val="single" w:color="auto" w:sz="8" w:space="0"/>
              <w:right w:val="single" w:color="auto" w:sz="8" w:space="0"/>
            </w:tcBorders>
            <w:shd w:val="clear" w:color="auto" w:fill="auto"/>
            <w:vAlign w:val="center"/>
          </w:tcPr>
          <w:p w14:paraId="2A147C7B">
            <w:pPr>
              <w:widowControl/>
              <w:adjustRightInd/>
              <w:jc w:val="center"/>
              <w:rPr>
                <w:rFonts w:ascii="宋体" w:hAnsi="宋体" w:cs="宋体"/>
                <w:color w:val="000000"/>
                <w:kern w:val="0"/>
                <w:sz w:val="24"/>
              </w:rPr>
            </w:pPr>
            <w:r>
              <w:rPr>
                <w:rFonts w:hint="eastAsia" w:ascii="宋体" w:hAnsi="宋体" w:cs="宋体"/>
                <w:color w:val="000000"/>
                <w:kern w:val="0"/>
                <w:sz w:val="24"/>
              </w:rPr>
              <w:t>幸福蛋卷曲奇</w:t>
            </w:r>
          </w:p>
        </w:tc>
        <w:tc>
          <w:tcPr>
            <w:tcW w:w="1950" w:type="dxa"/>
            <w:tcBorders>
              <w:top w:val="nil"/>
              <w:left w:val="nil"/>
              <w:bottom w:val="single" w:color="auto" w:sz="8" w:space="0"/>
              <w:right w:val="single" w:color="auto" w:sz="8" w:space="0"/>
            </w:tcBorders>
            <w:shd w:val="clear" w:color="auto" w:fill="auto"/>
            <w:vAlign w:val="center"/>
          </w:tcPr>
          <w:p w14:paraId="30766CE0">
            <w:pPr>
              <w:widowControl/>
              <w:adjustRightInd/>
              <w:jc w:val="center"/>
              <w:rPr>
                <w:rFonts w:ascii="宋体" w:hAnsi="宋体" w:cs="宋体"/>
                <w:color w:val="000000"/>
                <w:kern w:val="0"/>
                <w:sz w:val="24"/>
              </w:rPr>
            </w:pPr>
            <w:r>
              <w:rPr>
                <w:rFonts w:hint="eastAsia" w:ascii="宋体" w:hAnsi="宋体" w:cs="宋体"/>
                <w:color w:val="000000"/>
                <w:kern w:val="0"/>
                <w:sz w:val="24"/>
              </w:rPr>
              <w:t>1500g*10盒/箱</w:t>
            </w:r>
          </w:p>
        </w:tc>
        <w:tc>
          <w:tcPr>
            <w:tcW w:w="1476" w:type="dxa"/>
            <w:tcBorders>
              <w:top w:val="nil"/>
              <w:left w:val="nil"/>
              <w:bottom w:val="single" w:color="auto" w:sz="8" w:space="0"/>
              <w:right w:val="single" w:color="auto" w:sz="8" w:space="0"/>
            </w:tcBorders>
            <w:shd w:val="clear" w:color="auto" w:fill="auto"/>
            <w:vAlign w:val="center"/>
          </w:tcPr>
          <w:p w14:paraId="0C3E5D9F">
            <w:pPr>
              <w:widowControl/>
              <w:adjustRightInd/>
              <w:jc w:val="center"/>
              <w:rPr>
                <w:rFonts w:ascii="宋体" w:hAnsi="宋体" w:cs="宋体"/>
                <w:color w:val="000000"/>
                <w:kern w:val="0"/>
                <w:sz w:val="24"/>
              </w:rPr>
            </w:pPr>
            <w:r>
              <w:rPr>
                <w:rFonts w:hint="eastAsia" w:ascii="宋体" w:hAnsi="宋体" w:cs="宋体"/>
                <w:color w:val="000000"/>
                <w:kern w:val="0"/>
                <w:sz w:val="24"/>
              </w:rPr>
              <w:t>5箱</w:t>
            </w:r>
          </w:p>
        </w:tc>
      </w:tr>
      <w:tr w14:paraId="5EC7D53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7B5622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C73A163">
            <w:pPr>
              <w:widowControl/>
              <w:adjustRightInd/>
              <w:jc w:val="center"/>
              <w:rPr>
                <w:rFonts w:ascii="宋体" w:hAnsi="宋体" w:cs="宋体"/>
                <w:color w:val="000000"/>
                <w:kern w:val="0"/>
                <w:sz w:val="24"/>
              </w:rPr>
            </w:pPr>
            <w:r>
              <w:rPr>
                <w:rFonts w:hint="eastAsia" w:ascii="宋体" w:hAnsi="宋体" w:cs="宋体"/>
                <w:color w:val="000000"/>
                <w:kern w:val="0"/>
                <w:sz w:val="24"/>
              </w:rPr>
              <w:t>269</w:t>
            </w:r>
          </w:p>
        </w:tc>
        <w:tc>
          <w:tcPr>
            <w:tcW w:w="2910" w:type="dxa"/>
            <w:tcBorders>
              <w:top w:val="nil"/>
              <w:left w:val="nil"/>
              <w:bottom w:val="single" w:color="auto" w:sz="8" w:space="0"/>
              <w:right w:val="single" w:color="auto" w:sz="8" w:space="0"/>
            </w:tcBorders>
            <w:shd w:val="clear" w:color="auto" w:fill="auto"/>
            <w:vAlign w:val="center"/>
          </w:tcPr>
          <w:p w14:paraId="08B28939">
            <w:pPr>
              <w:widowControl/>
              <w:adjustRightInd/>
              <w:jc w:val="center"/>
              <w:rPr>
                <w:rFonts w:ascii="宋体" w:hAnsi="宋体" w:cs="宋体"/>
                <w:color w:val="000000"/>
                <w:kern w:val="0"/>
                <w:sz w:val="24"/>
              </w:rPr>
            </w:pPr>
            <w:r>
              <w:rPr>
                <w:rFonts w:hint="eastAsia" w:ascii="宋体" w:hAnsi="宋体" w:cs="宋体"/>
                <w:color w:val="000000"/>
                <w:kern w:val="0"/>
                <w:sz w:val="24"/>
              </w:rPr>
              <w:t>皇家曲奇每日坚果</w:t>
            </w:r>
          </w:p>
        </w:tc>
        <w:tc>
          <w:tcPr>
            <w:tcW w:w="1950" w:type="dxa"/>
            <w:tcBorders>
              <w:top w:val="nil"/>
              <w:left w:val="nil"/>
              <w:bottom w:val="single" w:color="auto" w:sz="8" w:space="0"/>
              <w:right w:val="single" w:color="auto" w:sz="8" w:space="0"/>
            </w:tcBorders>
            <w:shd w:val="clear" w:color="auto" w:fill="auto"/>
            <w:vAlign w:val="center"/>
          </w:tcPr>
          <w:p w14:paraId="57BC496A">
            <w:pPr>
              <w:widowControl/>
              <w:adjustRightInd/>
              <w:jc w:val="center"/>
              <w:rPr>
                <w:rFonts w:ascii="宋体" w:hAnsi="宋体" w:cs="宋体"/>
                <w:color w:val="000000"/>
                <w:kern w:val="0"/>
                <w:sz w:val="24"/>
              </w:rPr>
            </w:pPr>
            <w:r>
              <w:rPr>
                <w:rFonts w:hint="eastAsia" w:ascii="宋体" w:hAnsi="宋体" w:cs="宋体"/>
                <w:color w:val="000000"/>
                <w:kern w:val="0"/>
                <w:sz w:val="24"/>
              </w:rPr>
              <w:t>1500g*10盒/箱</w:t>
            </w:r>
          </w:p>
        </w:tc>
        <w:tc>
          <w:tcPr>
            <w:tcW w:w="1476" w:type="dxa"/>
            <w:tcBorders>
              <w:top w:val="nil"/>
              <w:left w:val="nil"/>
              <w:bottom w:val="single" w:color="auto" w:sz="8" w:space="0"/>
              <w:right w:val="single" w:color="auto" w:sz="8" w:space="0"/>
            </w:tcBorders>
            <w:shd w:val="clear" w:color="auto" w:fill="auto"/>
            <w:vAlign w:val="center"/>
          </w:tcPr>
          <w:p w14:paraId="02FD8F84">
            <w:pPr>
              <w:widowControl/>
              <w:adjustRightInd/>
              <w:jc w:val="center"/>
              <w:rPr>
                <w:rFonts w:ascii="宋体" w:hAnsi="宋体" w:cs="宋体"/>
                <w:color w:val="000000"/>
                <w:kern w:val="0"/>
                <w:sz w:val="24"/>
              </w:rPr>
            </w:pPr>
            <w:r>
              <w:rPr>
                <w:rFonts w:hint="eastAsia" w:ascii="宋体" w:hAnsi="宋体" w:cs="宋体"/>
                <w:color w:val="000000"/>
                <w:kern w:val="0"/>
                <w:sz w:val="24"/>
              </w:rPr>
              <w:t>5箱</w:t>
            </w:r>
          </w:p>
        </w:tc>
      </w:tr>
      <w:tr w14:paraId="7211750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DD9D1C2">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499F3BC">
            <w:pPr>
              <w:widowControl/>
              <w:adjustRightInd/>
              <w:jc w:val="center"/>
              <w:rPr>
                <w:rFonts w:ascii="宋体" w:hAnsi="宋体" w:cs="宋体"/>
                <w:color w:val="000000"/>
                <w:kern w:val="0"/>
                <w:sz w:val="24"/>
              </w:rPr>
            </w:pPr>
            <w:r>
              <w:rPr>
                <w:rFonts w:hint="eastAsia" w:ascii="宋体" w:hAnsi="宋体" w:cs="宋体"/>
                <w:color w:val="000000"/>
                <w:kern w:val="0"/>
                <w:sz w:val="24"/>
              </w:rPr>
              <w:t>270</w:t>
            </w:r>
          </w:p>
        </w:tc>
        <w:tc>
          <w:tcPr>
            <w:tcW w:w="2910" w:type="dxa"/>
            <w:tcBorders>
              <w:top w:val="nil"/>
              <w:left w:val="nil"/>
              <w:bottom w:val="single" w:color="auto" w:sz="8" w:space="0"/>
              <w:right w:val="single" w:color="auto" w:sz="8" w:space="0"/>
            </w:tcBorders>
            <w:shd w:val="clear" w:color="auto" w:fill="auto"/>
            <w:vAlign w:val="center"/>
          </w:tcPr>
          <w:p w14:paraId="2E55F15F">
            <w:pPr>
              <w:widowControl/>
              <w:adjustRightInd/>
              <w:jc w:val="center"/>
              <w:rPr>
                <w:rFonts w:ascii="宋体" w:hAnsi="宋体" w:cs="宋体"/>
                <w:color w:val="000000"/>
                <w:kern w:val="0"/>
                <w:sz w:val="24"/>
              </w:rPr>
            </w:pPr>
            <w:r>
              <w:rPr>
                <w:rFonts w:hint="eastAsia" w:ascii="宋体" w:hAnsi="宋体" w:cs="宋体"/>
                <w:color w:val="000000"/>
                <w:kern w:val="0"/>
                <w:sz w:val="24"/>
              </w:rPr>
              <w:t>猴头菇</w:t>
            </w:r>
          </w:p>
        </w:tc>
        <w:tc>
          <w:tcPr>
            <w:tcW w:w="1950" w:type="dxa"/>
            <w:tcBorders>
              <w:top w:val="nil"/>
              <w:left w:val="nil"/>
              <w:bottom w:val="single" w:color="auto" w:sz="8" w:space="0"/>
              <w:right w:val="single" w:color="auto" w:sz="8" w:space="0"/>
            </w:tcBorders>
            <w:shd w:val="clear" w:color="auto" w:fill="auto"/>
            <w:vAlign w:val="center"/>
          </w:tcPr>
          <w:p w14:paraId="21D12A33">
            <w:pPr>
              <w:widowControl/>
              <w:adjustRightInd/>
              <w:jc w:val="center"/>
              <w:rPr>
                <w:rFonts w:ascii="宋体" w:hAnsi="宋体" w:cs="宋体"/>
                <w:color w:val="000000"/>
                <w:kern w:val="0"/>
                <w:sz w:val="24"/>
              </w:rPr>
            </w:pPr>
            <w:r>
              <w:rPr>
                <w:rFonts w:hint="eastAsia" w:ascii="宋体" w:hAnsi="宋体" w:cs="宋体"/>
                <w:color w:val="000000"/>
                <w:kern w:val="0"/>
                <w:sz w:val="24"/>
              </w:rPr>
              <w:t>1000g*10盒/箱</w:t>
            </w:r>
          </w:p>
        </w:tc>
        <w:tc>
          <w:tcPr>
            <w:tcW w:w="1476" w:type="dxa"/>
            <w:tcBorders>
              <w:top w:val="nil"/>
              <w:left w:val="nil"/>
              <w:bottom w:val="single" w:color="auto" w:sz="8" w:space="0"/>
              <w:right w:val="single" w:color="auto" w:sz="8" w:space="0"/>
            </w:tcBorders>
            <w:shd w:val="clear" w:color="auto" w:fill="auto"/>
            <w:vAlign w:val="center"/>
          </w:tcPr>
          <w:p w14:paraId="00F4E8DB">
            <w:pPr>
              <w:widowControl/>
              <w:adjustRightInd/>
              <w:jc w:val="center"/>
              <w:rPr>
                <w:rFonts w:ascii="宋体" w:hAnsi="宋体" w:cs="宋体"/>
                <w:color w:val="000000"/>
                <w:kern w:val="0"/>
                <w:sz w:val="24"/>
              </w:rPr>
            </w:pPr>
            <w:r>
              <w:rPr>
                <w:rFonts w:hint="eastAsia" w:ascii="宋体" w:hAnsi="宋体" w:cs="宋体"/>
                <w:color w:val="000000"/>
                <w:kern w:val="0"/>
                <w:sz w:val="24"/>
              </w:rPr>
              <w:t>4箱</w:t>
            </w:r>
          </w:p>
        </w:tc>
      </w:tr>
      <w:tr w14:paraId="6A6810C4">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74FDB3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A014E14">
            <w:pPr>
              <w:widowControl/>
              <w:adjustRightInd/>
              <w:jc w:val="center"/>
              <w:rPr>
                <w:rFonts w:ascii="宋体" w:hAnsi="宋体" w:cs="宋体"/>
                <w:color w:val="000000"/>
                <w:kern w:val="0"/>
                <w:sz w:val="24"/>
              </w:rPr>
            </w:pPr>
            <w:r>
              <w:rPr>
                <w:rFonts w:hint="eastAsia" w:ascii="宋体" w:hAnsi="宋体" w:cs="宋体"/>
                <w:color w:val="000000"/>
                <w:kern w:val="0"/>
                <w:sz w:val="24"/>
              </w:rPr>
              <w:t>271</w:t>
            </w:r>
          </w:p>
        </w:tc>
        <w:tc>
          <w:tcPr>
            <w:tcW w:w="2910" w:type="dxa"/>
            <w:tcBorders>
              <w:top w:val="nil"/>
              <w:left w:val="nil"/>
              <w:bottom w:val="single" w:color="auto" w:sz="8" w:space="0"/>
              <w:right w:val="single" w:color="auto" w:sz="8" w:space="0"/>
            </w:tcBorders>
            <w:shd w:val="clear" w:color="auto" w:fill="auto"/>
            <w:vAlign w:val="center"/>
          </w:tcPr>
          <w:p w14:paraId="09913B43">
            <w:pPr>
              <w:widowControl/>
              <w:adjustRightInd/>
              <w:jc w:val="center"/>
              <w:rPr>
                <w:rFonts w:ascii="宋体" w:hAnsi="宋体" w:cs="宋体"/>
                <w:color w:val="000000"/>
                <w:kern w:val="0"/>
                <w:sz w:val="24"/>
              </w:rPr>
            </w:pPr>
            <w:r>
              <w:rPr>
                <w:rFonts w:hint="eastAsia" w:ascii="宋体" w:hAnsi="宋体" w:cs="宋体"/>
                <w:color w:val="000000"/>
                <w:kern w:val="0"/>
                <w:sz w:val="24"/>
              </w:rPr>
              <w:t>好想你枣</w:t>
            </w:r>
          </w:p>
        </w:tc>
        <w:tc>
          <w:tcPr>
            <w:tcW w:w="1950" w:type="dxa"/>
            <w:tcBorders>
              <w:top w:val="nil"/>
              <w:left w:val="nil"/>
              <w:bottom w:val="single" w:color="auto" w:sz="8" w:space="0"/>
              <w:right w:val="single" w:color="auto" w:sz="8" w:space="0"/>
            </w:tcBorders>
            <w:shd w:val="clear" w:color="auto" w:fill="auto"/>
            <w:vAlign w:val="center"/>
          </w:tcPr>
          <w:p w14:paraId="5FC19901">
            <w:pPr>
              <w:widowControl/>
              <w:adjustRightInd/>
              <w:jc w:val="center"/>
              <w:rPr>
                <w:rFonts w:ascii="宋体" w:hAnsi="宋体" w:cs="宋体"/>
                <w:color w:val="000000"/>
                <w:kern w:val="0"/>
                <w:sz w:val="24"/>
              </w:rPr>
            </w:pPr>
            <w:r>
              <w:rPr>
                <w:rFonts w:hint="eastAsia" w:ascii="宋体" w:hAnsi="宋体" w:cs="宋体"/>
                <w:color w:val="000000"/>
                <w:kern w:val="0"/>
                <w:sz w:val="24"/>
              </w:rPr>
              <w:t>960g*10盒/箱</w:t>
            </w:r>
          </w:p>
        </w:tc>
        <w:tc>
          <w:tcPr>
            <w:tcW w:w="1476" w:type="dxa"/>
            <w:tcBorders>
              <w:top w:val="nil"/>
              <w:left w:val="nil"/>
              <w:bottom w:val="single" w:color="auto" w:sz="8" w:space="0"/>
              <w:right w:val="single" w:color="auto" w:sz="8" w:space="0"/>
            </w:tcBorders>
            <w:shd w:val="clear" w:color="auto" w:fill="auto"/>
            <w:vAlign w:val="center"/>
          </w:tcPr>
          <w:p w14:paraId="35015C04">
            <w:pPr>
              <w:widowControl/>
              <w:adjustRightInd/>
              <w:jc w:val="center"/>
              <w:rPr>
                <w:rFonts w:ascii="宋体" w:hAnsi="宋体" w:cs="宋体"/>
                <w:color w:val="000000"/>
                <w:kern w:val="0"/>
                <w:sz w:val="24"/>
              </w:rPr>
            </w:pPr>
            <w:r>
              <w:rPr>
                <w:rFonts w:hint="eastAsia" w:ascii="宋体" w:hAnsi="宋体" w:cs="宋体"/>
                <w:color w:val="000000"/>
                <w:kern w:val="0"/>
                <w:sz w:val="24"/>
              </w:rPr>
              <w:t>7箱</w:t>
            </w:r>
          </w:p>
        </w:tc>
      </w:tr>
      <w:tr w14:paraId="116B2E7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4AFE05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7F31497">
            <w:pPr>
              <w:widowControl/>
              <w:adjustRightInd/>
              <w:jc w:val="center"/>
              <w:rPr>
                <w:rFonts w:ascii="宋体" w:hAnsi="宋体" w:cs="宋体"/>
                <w:color w:val="000000"/>
                <w:kern w:val="0"/>
                <w:sz w:val="24"/>
              </w:rPr>
            </w:pPr>
            <w:r>
              <w:rPr>
                <w:rFonts w:hint="eastAsia" w:ascii="宋体" w:hAnsi="宋体" w:cs="宋体"/>
                <w:color w:val="000000"/>
                <w:kern w:val="0"/>
                <w:sz w:val="24"/>
              </w:rPr>
              <w:t>272</w:t>
            </w:r>
          </w:p>
        </w:tc>
        <w:tc>
          <w:tcPr>
            <w:tcW w:w="2910" w:type="dxa"/>
            <w:tcBorders>
              <w:top w:val="nil"/>
              <w:left w:val="nil"/>
              <w:bottom w:val="single" w:color="auto" w:sz="8" w:space="0"/>
              <w:right w:val="single" w:color="auto" w:sz="8" w:space="0"/>
            </w:tcBorders>
            <w:shd w:val="clear" w:color="auto" w:fill="auto"/>
            <w:vAlign w:val="center"/>
          </w:tcPr>
          <w:p w14:paraId="16B5440E">
            <w:pPr>
              <w:widowControl/>
              <w:adjustRightInd/>
              <w:jc w:val="center"/>
              <w:rPr>
                <w:rFonts w:ascii="宋体" w:hAnsi="宋体" w:cs="宋体"/>
                <w:color w:val="000000"/>
                <w:kern w:val="0"/>
                <w:sz w:val="24"/>
              </w:rPr>
            </w:pPr>
            <w:r>
              <w:rPr>
                <w:rFonts w:hint="eastAsia" w:ascii="宋体" w:hAnsi="宋体" w:cs="宋体"/>
                <w:color w:val="000000"/>
                <w:kern w:val="0"/>
                <w:sz w:val="24"/>
              </w:rPr>
              <w:t>好想你礼盒</w:t>
            </w:r>
          </w:p>
        </w:tc>
        <w:tc>
          <w:tcPr>
            <w:tcW w:w="1950" w:type="dxa"/>
            <w:tcBorders>
              <w:top w:val="nil"/>
              <w:left w:val="nil"/>
              <w:bottom w:val="single" w:color="auto" w:sz="8" w:space="0"/>
              <w:right w:val="single" w:color="auto" w:sz="8" w:space="0"/>
            </w:tcBorders>
            <w:shd w:val="clear" w:color="auto" w:fill="auto"/>
            <w:vAlign w:val="center"/>
          </w:tcPr>
          <w:p w14:paraId="2B098362">
            <w:pPr>
              <w:widowControl/>
              <w:adjustRightInd/>
              <w:jc w:val="center"/>
              <w:rPr>
                <w:rFonts w:ascii="宋体" w:hAnsi="宋体" w:cs="宋体"/>
                <w:color w:val="000000"/>
                <w:kern w:val="0"/>
                <w:sz w:val="24"/>
              </w:rPr>
            </w:pPr>
            <w:r>
              <w:rPr>
                <w:rFonts w:hint="eastAsia" w:ascii="宋体" w:hAnsi="宋体" w:cs="宋体"/>
                <w:color w:val="000000"/>
                <w:kern w:val="0"/>
                <w:sz w:val="24"/>
              </w:rPr>
              <w:t>998g*10盒/箱</w:t>
            </w:r>
          </w:p>
        </w:tc>
        <w:tc>
          <w:tcPr>
            <w:tcW w:w="1476" w:type="dxa"/>
            <w:tcBorders>
              <w:top w:val="nil"/>
              <w:left w:val="nil"/>
              <w:bottom w:val="single" w:color="auto" w:sz="8" w:space="0"/>
              <w:right w:val="single" w:color="auto" w:sz="8" w:space="0"/>
            </w:tcBorders>
            <w:shd w:val="clear" w:color="auto" w:fill="auto"/>
            <w:vAlign w:val="center"/>
          </w:tcPr>
          <w:p w14:paraId="05A81D49">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7E7FD67E">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CC88209">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C1691FC">
            <w:pPr>
              <w:widowControl/>
              <w:adjustRightInd/>
              <w:jc w:val="center"/>
              <w:rPr>
                <w:rFonts w:ascii="宋体" w:hAnsi="宋体" w:cs="宋体"/>
                <w:color w:val="000000"/>
                <w:kern w:val="0"/>
                <w:sz w:val="24"/>
              </w:rPr>
            </w:pPr>
            <w:r>
              <w:rPr>
                <w:rFonts w:hint="eastAsia" w:ascii="宋体" w:hAnsi="宋体" w:cs="宋体"/>
                <w:color w:val="000000"/>
                <w:kern w:val="0"/>
                <w:sz w:val="24"/>
              </w:rPr>
              <w:t>273</w:t>
            </w:r>
          </w:p>
        </w:tc>
        <w:tc>
          <w:tcPr>
            <w:tcW w:w="2910" w:type="dxa"/>
            <w:tcBorders>
              <w:top w:val="nil"/>
              <w:left w:val="nil"/>
              <w:bottom w:val="single" w:color="auto" w:sz="8" w:space="0"/>
              <w:right w:val="single" w:color="auto" w:sz="8" w:space="0"/>
            </w:tcBorders>
            <w:shd w:val="clear" w:color="auto" w:fill="auto"/>
            <w:vAlign w:val="center"/>
          </w:tcPr>
          <w:p w14:paraId="57E9749C">
            <w:pPr>
              <w:widowControl/>
              <w:adjustRightInd/>
              <w:jc w:val="center"/>
              <w:rPr>
                <w:rFonts w:ascii="宋体" w:hAnsi="宋体" w:cs="宋体"/>
                <w:color w:val="000000"/>
                <w:kern w:val="0"/>
                <w:sz w:val="24"/>
              </w:rPr>
            </w:pPr>
            <w:r>
              <w:rPr>
                <w:rFonts w:hint="eastAsia" w:ascii="宋体" w:hAnsi="宋体" w:cs="宋体"/>
                <w:color w:val="000000"/>
                <w:kern w:val="0"/>
                <w:sz w:val="24"/>
              </w:rPr>
              <w:t>小鸡干脆面</w:t>
            </w:r>
          </w:p>
        </w:tc>
        <w:tc>
          <w:tcPr>
            <w:tcW w:w="1950" w:type="dxa"/>
            <w:tcBorders>
              <w:top w:val="nil"/>
              <w:left w:val="nil"/>
              <w:bottom w:val="single" w:color="auto" w:sz="8" w:space="0"/>
              <w:right w:val="single" w:color="auto" w:sz="8" w:space="0"/>
            </w:tcBorders>
            <w:shd w:val="clear" w:color="auto" w:fill="auto"/>
            <w:vAlign w:val="center"/>
          </w:tcPr>
          <w:p w14:paraId="47F29123">
            <w:pPr>
              <w:widowControl/>
              <w:adjustRightInd/>
              <w:jc w:val="center"/>
              <w:rPr>
                <w:rFonts w:ascii="宋体" w:hAnsi="宋体" w:cs="宋体"/>
                <w:color w:val="000000"/>
                <w:kern w:val="0"/>
                <w:sz w:val="24"/>
              </w:rPr>
            </w:pPr>
            <w:r>
              <w:rPr>
                <w:rFonts w:hint="eastAsia" w:ascii="宋体" w:hAnsi="宋体" w:cs="宋体"/>
                <w:color w:val="000000"/>
                <w:kern w:val="0"/>
                <w:sz w:val="24"/>
              </w:rPr>
              <w:t>240g*10袋/箱</w:t>
            </w:r>
          </w:p>
        </w:tc>
        <w:tc>
          <w:tcPr>
            <w:tcW w:w="1476" w:type="dxa"/>
            <w:tcBorders>
              <w:top w:val="nil"/>
              <w:left w:val="nil"/>
              <w:bottom w:val="single" w:color="auto" w:sz="8" w:space="0"/>
              <w:right w:val="single" w:color="auto" w:sz="8" w:space="0"/>
            </w:tcBorders>
            <w:shd w:val="clear" w:color="auto" w:fill="auto"/>
            <w:vAlign w:val="center"/>
          </w:tcPr>
          <w:p w14:paraId="26820B7F">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529D386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A2E37F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9F99380">
            <w:pPr>
              <w:widowControl/>
              <w:adjustRightInd/>
              <w:jc w:val="center"/>
              <w:rPr>
                <w:rFonts w:ascii="宋体" w:hAnsi="宋体" w:cs="宋体"/>
                <w:color w:val="000000"/>
                <w:kern w:val="0"/>
                <w:sz w:val="24"/>
              </w:rPr>
            </w:pPr>
            <w:r>
              <w:rPr>
                <w:rFonts w:hint="eastAsia" w:ascii="宋体" w:hAnsi="宋体" w:cs="宋体"/>
                <w:color w:val="000000"/>
                <w:kern w:val="0"/>
                <w:sz w:val="24"/>
              </w:rPr>
              <w:t>274</w:t>
            </w:r>
          </w:p>
        </w:tc>
        <w:tc>
          <w:tcPr>
            <w:tcW w:w="2910" w:type="dxa"/>
            <w:tcBorders>
              <w:top w:val="nil"/>
              <w:left w:val="nil"/>
              <w:bottom w:val="single" w:color="auto" w:sz="8" w:space="0"/>
              <w:right w:val="single" w:color="auto" w:sz="8" w:space="0"/>
            </w:tcBorders>
            <w:shd w:val="clear" w:color="auto" w:fill="auto"/>
            <w:vAlign w:val="center"/>
          </w:tcPr>
          <w:p w14:paraId="0475D881">
            <w:pPr>
              <w:widowControl/>
              <w:adjustRightInd/>
              <w:jc w:val="center"/>
              <w:rPr>
                <w:rFonts w:ascii="宋体" w:hAnsi="宋体" w:cs="宋体"/>
                <w:color w:val="000000"/>
                <w:kern w:val="0"/>
                <w:sz w:val="24"/>
              </w:rPr>
            </w:pPr>
            <w:r>
              <w:rPr>
                <w:rFonts w:hint="eastAsia" w:ascii="宋体" w:hAnsi="宋体" w:cs="宋体"/>
                <w:color w:val="000000"/>
                <w:kern w:val="0"/>
                <w:sz w:val="24"/>
              </w:rPr>
              <w:t>脆升升薯条</w:t>
            </w:r>
          </w:p>
        </w:tc>
        <w:tc>
          <w:tcPr>
            <w:tcW w:w="1950" w:type="dxa"/>
            <w:tcBorders>
              <w:top w:val="nil"/>
              <w:left w:val="nil"/>
              <w:bottom w:val="single" w:color="auto" w:sz="8" w:space="0"/>
              <w:right w:val="single" w:color="auto" w:sz="8" w:space="0"/>
            </w:tcBorders>
            <w:shd w:val="clear" w:color="auto" w:fill="auto"/>
            <w:vAlign w:val="center"/>
          </w:tcPr>
          <w:p w14:paraId="4B054B9F">
            <w:pPr>
              <w:widowControl/>
              <w:adjustRightInd/>
              <w:jc w:val="center"/>
              <w:rPr>
                <w:rFonts w:ascii="宋体" w:hAnsi="宋体" w:cs="宋体"/>
                <w:color w:val="000000"/>
                <w:kern w:val="0"/>
                <w:sz w:val="24"/>
              </w:rPr>
            </w:pPr>
            <w:r>
              <w:rPr>
                <w:rFonts w:hint="eastAsia" w:ascii="宋体" w:hAnsi="宋体" w:cs="宋体"/>
                <w:color w:val="000000"/>
                <w:kern w:val="0"/>
                <w:sz w:val="24"/>
              </w:rPr>
              <w:t>50g*20杯/箱</w:t>
            </w:r>
          </w:p>
        </w:tc>
        <w:tc>
          <w:tcPr>
            <w:tcW w:w="1476" w:type="dxa"/>
            <w:tcBorders>
              <w:top w:val="nil"/>
              <w:left w:val="nil"/>
              <w:bottom w:val="single" w:color="auto" w:sz="8" w:space="0"/>
              <w:right w:val="single" w:color="auto" w:sz="8" w:space="0"/>
            </w:tcBorders>
            <w:shd w:val="clear" w:color="auto" w:fill="auto"/>
            <w:vAlign w:val="center"/>
          </w:tcPr>
          <w:p w14:paraId="4ECE407B">
            <w:pPr>
              <w:widowControl/>
              <w:adjustRightInd/>
              <w:jc w:val="center"/>
              <w:rPr>
                <w:rFonts w:ascii="宋体" w:hAnsi="宋体" w:cs="宋体"/>
                <w:color w:val="000000"/>
                <w:kern w:val="0"/>
                <w:sz w:val="24"/>
              </w:rPr>
            </w:pPr>
            <w:r>
              <w:rPr>
                <w:rFonts w:hint="eastAsia" w:ascii="宋体" w:hAnsi="宋体" w:cs="宋体"/>
                <w:color w:val="000000"/>
                <w:kern w:val="0"/>
                <w:sz w:val="24"/>
              </w:rPr>
              <w:t>25箱</w:t>
            </w:r>
          </w:p>
        </w:tc>
      </w:tr>
      <w:tr w14:paraId="779AEB1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C12A36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03BF542">
            <w:pPr>
              <w:widowControl/>
              <w:adjustRightInd/>
              <w:jc w:val="center"/>
              <w:rPr>
                <w:rFonts w:ascii="宋体" w:hAnsi="宋体" w:cs="宋体"/>
                <w:color w:val="000000"/>
                <w:kern w:val="0"/>
                <w:sz w:val="24"/>
              </w:rPr>
            </w:pPr>
            <w:r>
              <w:rPr>
                <w:rFonts w:hint="eastAsia" w:ascii="宋体" w:hAnsi="宋体" w:cs="宋体"/>
                <w:color w:val="000000"/>
                <w:kern w:val="0"/>
                <w:sz w:val="24"/>
              </w:rPr>
              <w:t>275</w:t>
            </w:r>
          </w:p>
        </w:tc>
        <w:tc>
          <w:tcPr>
            <w:tcW w:w="2910" w:type="dxa"/>
            <w:tcBorders>
              <w:top w:val="nil"/>
              <w:left w:val="nil"/>
              <w:bottom w:val="single" w:color="auto" w:sz="8" w:space="0"/>
              <w:right w:val="single" w:color="auto" w:sz="8" w:space="0"/>
            </w:tcBorders>
            <w:shd w:val="clear" w:color="auto" w:fill="auto"/>
            <w:vAlign w:val="center"/>
          </w:tcPr>
          <w:p w14:paraId="59596EBB">
            <w:pPr>
              <w:widowControl/>
              <w:adjustRightInd/>
              <w:jc w:val="center"/>
              <w:rPr>
                <w:rFonts w:ascii="宋体" w:hAnsi="宋体" w:cs="宋体"/>
                <w:color w:val="000000"/>
                <w:kern w:val="0"/>
                <w:sz w:val="24"/>
              </w:rPr>
            </w:pPr>
            <w:r>
              <w:rPr>
                <w:rFonts w:hint="eastAsia" w:ascii="宋体" w:hAnsi="宋体" w:cs="宋体"/>
                <w:color w:val="000000"/>
                <w:kern w:val="0"/>
                <w:sz w:val="24"/>
              </w:rPr>
              <w:t>老卤鸭爪</w:t>
            </w:r>
          </w:p>
        </w:tc>
        <w:tc>
          <w:tcPr>
            <w:tcW w:w="1950" w:type="dxa"/>
            <w:tcBorders>
              <w:top w:val="nil"/>
              <w:left w:val="nil"/>
              <w:bottom w:val="single" w:color="auto" w:sz="8" w:space="0"/>
              <w:right w:val="single" w:color="auto" w:sz="8" w:space="0"/>
            </w:tcBorders>
            <w:shd w:val="clear" w:color="auto" w:fill="auto"/>
            <w:vAlign w:val="center"/>
          </w:tcPr>
          <w:p w14:paraId="6C795616">
            <w:pPr>
              <w:widowControl/>
              <w:adjustRightInd/>
              <w:jc w:val="center"/>
              <w:rPr>
                <w:rFonts w:ascii="宋体" w:hAnsi="宋体" w:cs="宋体"/>
                <w:color w:val="000000"/>
                <w:kern w:val="0"/>
                <w:sz w:val="24"/>
              </w:rPr>
            </w:pPr>
            <w:r>
              <w:rPr>
                <w:rFonts w:hint="eastAsia" w:ascii="宋体" w:hAnsi="宋体" w:cs="宋体"/>
                <w:color w:val="000000"/>
                <w:kern w:val="0"/>
                <w:sz w:val="24"/>
              </w:rPr>
              <w:t>328g*15袋/箱</w:t>
            </w:r>
          </w:p>
        </w:tc>
        <w:tc>
          <w:tcPr>
            <w:tcW w:w="1476" w:type="dxa"/>
            <w:tcBorders>
              <w:top w:val="nil"/>
              <w:left w:val="nil"/>
              <w:bottom w:val="single" w:color="auto" w:sz="8" w:space="0"/>
              <w:right w:val="single" w:color="auto" w:sz="8" w:space="0"/>
            </w:tcBorders>
            <w:shd w:val="clear" w:color="auto" w:fill="auto"/>
            <w:vAlign w:val="center"/>
          </w:tcPr>
          <w:p w14:paraId="17F3653C">
            <w:pPr>
              <w:widowControl/>
              <w:adjustRightInd/>
              <w:jc w:val="center"/>
              <w:rPr>
                <w:rFonts w:ascii="宋体" w:hAnsi="宋体" w:cs="宋体"/>
                <w:color w:val="000000"/>
                <w:kern w:val="0"/>
                <w:sz w:val="24"/>
              </w:rPr>
            </w:pPr>
            <w:r>
              <w:rPr>
                <w:rFonts w:hint="eastAsia" w:ascii="宋体" w:hAnsi="宋体" w:cs="宋体"/>
                <w:color w:val="000000"/>
                <w:kern w:val="0"/>
                <w:sz w:val="24"/>
              </w:rPr>
              <w:t>4箱</w:t>
            </w:r>
          </w:p>
        </w:tc>
      </w:tr>
      <w:tr w14:paraId="2C96B744">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16C567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406EE76">
            <w:pPr>
              <w:widowControl/>
              <w:adjustRightInd/>
              <w:jc w:val="center"/>
              <w:rPr>
                <w:rFonts w:ascii="宋体" w:hAnsi="宋体" w:cs="宋体"/>
                <w:color w:val="000000"/>
                <w:kern w:val="0"/>
                <w:sz w:val="24"/>
              </w:rPr>
            </w:pPr>
            <w:r>
              <w:rPr>
                <w:rFonts w:hint="eastAsia" w:ascii="宋体" w:hAnsi="宋体" w:cs="宋体"/>
                <w:color w:val="000000"/>
                <w:kern w:val="0"/>
                <w:sz w:val="24"/>
              </w:rPr>
              <w:t>276</w:t>
            </w:r>
          </w:p>
        </w:tc>
        <w:tc>
          <w:tcPr>
            <w:tcW w:w="2910" w:type="dxa"/>
            <w:tcBorders>
              <w:top w:val="nil"/>
              <w:left w:val="nil"/>
              <w:bottom w:val="single" w:color="auto" w:sz="8" w:space="0"/>
              <w:right w:val="single" w:color="auto" w:sz="8" w:space="0"/>
            </w:tcBorders>
            <w:shd w:val="clear" w:color="auto" w:fill="auto"/>
            <w:vAlign w:val="center"/>
          </w:tcPr>
          <w:p w14:paraId="289DBB32">
            <w:pPr>
              <w:widowControl/>
              <w:adjustRightInd/>
              <w:jc w:val="center"/>
              <w:rPr>
                <w:rFonts w:ascii="宋体" w:hAnsi="宋体" w:cs="宋体"/>
                <w:color w:val="000000"/>
                <w:kern w:val="0"/>
                <w:sz w:val="24"/>
              </w:rPr>
            </w:pPr>
            <w:r>
              <w:rPr>
                <w:rFonts w:hint="eastAsia" w:ascii="宋体" w:hAnsi="宋体" w:cs="宋体"/>
                <w:color w:val="000000"/>
                <w:kern w:val="0"/>
                <w:sz w:val="24"/>
              </w:rPr>
              <w:t>水果麦片</w:t>
            </w:r>
          </w:p>
        </w:tc>
        <w:tc>
          <w:tcPr>
            <w:tcW w:w="1950" w:type="dxa"/>
            <w:tcBorders>
              <w:top w:val="nil"/>
              <w:left w:val="nil"/>
              <w:bottom w:val="single" w:color="auto" w:sz="8" w:space="0"/>
              <w:right w:val="single" w:color="auto" w:sz="8" w:space="0"/>
            </w:tcBorders>
            <w:shd w:val="clear" w:color="auto" w:fill="auto"/>
            <w:vAlign w:val="center"/>
          </w:tcPr>
          <w:p w14:paraId="4BB5F56E">
            <w:pPr>
              <w:widowControl/>
              <w:adjustRightInd/>
              <w:jc w:val="center"/>
              <w:rPr>
                <w:rFonts w:ascii="宋体" w:hAnsi="宋体" w:cs="宋体"/>
                <w:color w:val="000000"/>
                <w:kern w:val="0"/>
                <w:sz w:val="24"/>
              </w:rPr>
            </w:pPr>
            <w:r>
              <w:rPr>
                <w:rFonts w:hint="eastAsia" w:ascii="宋体" w:hAnsi="宋体" w:cs="宋体"/>
                <w:color w:val="000000"/>
                <w:kern w:val="0"/>
                <w:sz w:val="24"/>
              </w:rPr>
              <w:t>500g*6袋/箱</w:t>
            </w:r>
          </w:p>
        </w:tc>
        <w:tc>
          <w:tcPr>
            <w:tcW w:w="1476" w:type="dxa"/>
            <w:tcBorders>
              <w:top w:val="nil"/>
              <w:left w:val="nil"/>
              <w:bottom w:val="single" w:color="auto" w:sz="8" w:space="0"/>
              <w:right w:val="single" w:color="auto" w:sz="8" w:space="0"/>
            </w:tcBorders>
            <w:shd w:val="clear" w:color="auto" w:fill="auto"/>
            <w:vAlign w:val="center"/>
          </w:tcPr>
          <w:p w14:paraId="535B6986">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74A91CF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A0AF7B2">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3DB9774">
            <w:pPr>
              <w:widowControl/>
              <w:adjustRightInd/>
              <w:jc w:val="center"/>
              <w:rPr>
                <w:rFonts w:ascii="宋体" w:hAnsi="宋体" w:cs="宋体"/>
                <w:color w:val="000000"/>
                <w:kern w:val="0"/>
                <w:sz w:val="24"/>
              </w:rPr>
            </w:pPr>
            <w:r>
              <w:rPr>
                <w:rFonts w:hint="eastAsia" w:ascii="宋体" w:hAnsi="宋体" w:cs="宋体"/>
                <w:color w:val="000000"/>
                <w:kern w:val="0"/>
                <w:sz w:val="24"/>
              </w:rPr>
              <w:t>277</w:t>
            </w:r>
          </w:p>
        </w:tc>
        <w:tc>
          <w:tcPr>
            <w:tcW w:w="2910" w:type="dxa"/>
            <w:tcBorders>
              <w:top w:val="nil"/>
              <w:left w:val="nil"/>
              <w:bottom w:val="single" w:color="auto" w:sz="8" w:space="0"/>
              <w:right w:val="single" w:color="auto" w:sz="8" w:space="0"/>
            </w:tcBorders>
            <w:shd w:val="clear" w:color="auto" w:fill="auto"/>
            <w:vAlign w:val="center"/>
          </w:tcPr>
          <w:p w14:paraId="1FCDF545">
            <w:pPr>
              <w:widowControl/>
              <w:adjustRightInd/>
              <w:jc w:val="center"/>
              <w:rPr>
                <w:rFonts w:ascii="宋体" w:hAnsi="宋体" w:cs="宋体"/>
                <w:color w:val="000000"/>
                <w:kern w:val="0"/>
                <w:sz w:val="24"/>
              </w:rPr>
            </w:pPr>
            <w:r>
              <w:rPr>
                <w:rFonts w:hint="eastAsia" w:ascii="宋体" w:hAnsi="宋体" w:cs="宋体"/>
                <w:color w:val="000000"/>
                <w:kern w:val="0"/>
                <w:sz w:val="24"/>
              </w:rPr>
              <w:t>糯米锅巴</w:t>
            </w:r>
          </w:p>
        </w:tc>
        <w:tc>
          <w:tcPr>
            <w:tcW w:w="1950" w:type="dxa"/>
            <w:tcBorders>
              <w:top w:val="nil"/>
              <w:left w:val="nil"/>
              <w:bottom w:val="single" w:color="auto" w:sz="8" w:space="0"/>
              <w:right w:val="single" w:color="auto" w:sz="8" w:space="0"/>
            </w:tcBorders>
            <w:shd w:val="clear" w:color="auto" w:fill="auto"/>
            <w:vAlign w:val="center"/>
          </w:tcPr>
          <w:p w14:paraId="233CFFA7">
            <w:pPr>
              <w:widowControl/>
              <w:adjustRightInd/>
              <w:jc w:val="center"/>
              <w:rPr>
                <w:rFonts w:ascii="宋体" w:hAnsi="宋体" w:cs="宋体"/>
                <w:color w:val="000000"/>
                <w:kern w:val="0"/>
                <w:sz w:val="24"/>
              </w:rPr>
            </w:pPr>
            <w:r>
              <w:rPr>
                <w:rFonts w:hint="eastAsia" w:ascii="宋体" w:hAnsi="宋体" w:cs="宋体"/>
                <w:color w:val="000000"/>
                <w:kern w:val="0"/>
                <w:sz w:val="24"/>
              </w:rPr>
              <w:t>230g*20袋/箱</w:t>
            </w:r>
          </w:p>
        </w:tc>
        <w:tc>
          <w:tcPr>
            <w:tcW w:w="1476" w:type="dxa"/>
            <w:tcBorders>
              <w:top w:val="nil"/>
              <w:left w:val="nil"/>
              <w:bottom w:val="single" w:color="auto" w:sz="8" w:space="0"/>
              <w:right w:val="single" w:color="auto" w:sz="8" w:space="0"/>
            </w:tcBorders>
            <w:shd w:val="clear" w:color="auto" w:fill="auto"/>
            <w:vAlign w:val="center"/>
          </w:tcPr>
          <w:p w14:paraId="1A3BFD44">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6ED175E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D36FBD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0DD2E95">
            <w:pPr>
              <w:widowControl/>
              <w:adjustRightInd/>
              <w:jc w:val="center"/>
              <w:rPr>
                <w:rFonts w:ascii="宋体" w:hAnsi="宋体" w:cs="宋体"/>
                <w:color w:val="000000"/>
                <w:kern w:val="0"/>
                <w:sz w:val="24"/>
              </w:rPr>
            </w:pPr>
            <w:r>
              <w:rPr>
                <w:rFonts w:hint="eastAsia" w:ascii="宋体" w:hAnsi="宋体" w:cs="宋体"/>
                <w:color w:val="000000"/>
                <w:kern w:val="0"/>
                <w:sz w:val="24"/>
              </w:rPr>
              <w:t>278</w:t>
            </w:r>
          </w:p>
        </w:tc>
        <w:tc>
          <w:tcPr>
            <w:tcW w:w="2910" w:type="dxa"/>
            <w:tcBorders>
              <w:top w:val="nil"/>
              <w:left w:val="nil"/>
              <w:bottom w:val="single" w:color="auto" w:sz="8" w:space="0"/>
              <w:right w:val="single" w:color="auto" w:sz="8" w:space="0"/>
            </w:tcBorders>
            <w:shd w:val="clear" w:color="auto" w:fill="auto"/>
            <w:vAlign w:val="center"/>
          </w:tcPr>
          <w:p w14:paraId="4FA2D73E">
            <w:pPr>
              <w:widowControl/>
              <w:adjustRightInd/>
              <w:jc w:val="center"/>
              <w:rPr>
                <w:rFonts w:ascii="宋体" w:hAnsi="宋体" w:cs="宋体"/>
                <w:color w:val="000000"/>
                <w:kern w:val="0"/>
                <w:sz w:val="24"/>
              </w:rPr>
            </w:pPr>
            <w:r>
              <w:rPr>
                <w:rFonts w:hint="eastAsia" w:ascii="宋体" w:hAnsi="宋体" w:cs="宋体"/>
                <w:color w:val="000000"/>
                <w:kern w:val="0"/>
                <w:sz w:val="24"/>
              </w:rPr>
              <w:t>干脆面包丁</w:t>
            </w:r>
          </w:p>
        </w:tc>
        <w:tc>
          <w:tcPr>
            <w:tcW w:w="1950" w:type="dxa"/>
            <w:tcBorders>
              <w:top w:val="nil"/>
              <w:left w:val="nil"/>
              <w:bottom w:val="single" w:color="auto" w:sz="8" w:space="0"/>
              <w:right w:val="single" w:color="auto" w:sz="8" w:space="0"/>
            </w:tcBorders>
            <w:shd w:val="clear" w:color="auto" w:fill="auto"/>
            <w:vAlign w:val="center"/>
          </w:tcPr>
          <w:p w14:paraId="738C84B5">
            <w:pPr>
              <w:widowControl/>
              <w:adjustRightInd/>
              <w:jc w:val="center"/>
              <w:rPr>
                <w:rFonts w:ascii="宋体" w:hAnsi="宋体" w:cs="宋体"/>
                <w:color w:val="000000"/>
                <w:kern w:val="0"/>
                <w:sz w:val="24"/>
              </w:rPr>
            </w:pPr>
            <w:r>
              <w:rPr>
                <w:rFonts w:hint="eastAsia" w:ascii="宋体" w:hAnsi="宋体" w:cs="宋体"/>
                <w:color w:val="000000"/>
                <w:kern w:val="0"/>
                <w:sz w:val="24"/>
              </w:rPr>
              <w:t>35g*54袋/箱</w:t>
            </w:r>
          </w:p>
        </w:tc>
        <w:tc>
          <w:tcPr>
            <w:tcW w:w="1476" w:type="dxa"/>
            <w:tcBorders>
              <w:top w:val="nil"/>
              <w:left w:val="nil"/>
              <w:bottom w:val="single" w:color="auto" w:sz="8" w:space="0"/>
              <w:right w:val="single" w:color="auto" w:sz="8" w:space="0"/>
            </w:tcBorders>
            <w:shd w:val="clear" w:color="auto" w:fill="auto"/>
            <w:vAlign w:val="center"/>
          </w:tcPr>
          <w:p w14:paraId="06A6EB92">
            <w:pPr>
              <w:widowControl/>
              <w:adjustRightInd/>
              <w:jc w:val="center"/>
              <w:rPr>
                <w:rFonts w:ascii="宋体" w:hAnsi="宋体" w:cs="宋体"/>
                <w:color w:val="000000"/>
                <w:kern w:val="0"/>
                <w:sz w:val="24"/>
              </w:rPr>
            </w:pPr>
            <w:r>
              <w:rPr>
                <w:rFonts w:hint="eastAsia" w:ascii="宋体" w:hAnsi="宋体" w:cs="宋体"/>
                <w:color w:val="000000"/>
                <w:kern w:val="0"/>
                <w:sz w:val="24"/>
              </w:rPr>
              <w:t>5箱</w:t>
            </w:r>
          </w:p>
        </w:tc>
      </w:tr>
      <w:tr w14:paraId="08213296">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42790EE">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EB43862">
            <w:pPr>
              <w:widowControl/>
              <w:adjustRightInd/>
              <w:jc w:val="center"/>
              <w:rPr>
                <w:rFonts w:ascii="宋体" w:hAnsi="宋体" w:cs="宋体"/>
                <w:color w:val="000000"/>
                <w:kern w:val="0"/>
                <w:sz w:val="24"/>
              </w:rPr>
            </w:pPr>
            <w:r>
              <w:rPr>
                <w:rFonts w:hint="eastAsia" w:ascii="宋体" w:hAnsi="宋体" w:cs="宋体"/>
                <w:color w:val="000000"/>
                <w:kern w:val="0"/>
                <w:sz w:val="24"/>
              </w:rPr>
              <w:t>279</w:t>
            </w:r>
          </w:p>
        </w:tc>
        <w:tc>
          <w:tcPr>
            <w:tcW w:w="2910" w:type="dxa"/>
            <w:tcBorders>
              <w:top w:val="nil"/>
              <w:left w:val="nil"/>
              <w:bottom w:val="single" w:color="auto" w:sz="8" w:space="0"/>
              <w:right w:val="single" w:color="auto" w:sz="8" w:space="0"/>
            </w:tcBorders>
            <w:shd w:val="clear" w:color="auto" w:fill="auto"/>
            <w:vAlign w:val="center"/>
          </w:tcPr>
          <w:p w14:paraId="6360DDCD">
            <w:pPr>
              <w:widowControl/>
              <w:adjustRightInd/>
              <w:jc w:val="center"/>
              <w:rPr>
                <w:rFonts w:ascii="宋体" w:hAnsi="宋体" w:cs="宋体"/>
                <w:color w:val="000000"/>
                <w:kern w:val="0"/>
                <w:sz w:val="24"/>
              </w:rPr>
            </w:pPr>
            <w:r>
              <w:rPr>
                <w:rFonts w:hint="eastAsia" w:ascii="宋体" w:hAnsi="宋体" w:cs="宋体"/>
                <w:color w:val="000000"/>
                <w:kern w:val="0"/>
                <w:sz w:val="24"/>
              </w:rPr>
              <w:t>*手剥山核桃</w:t>
            </w:r>
          </w:p>
        </w:tc>
        <w:tc>
          <w:tcPr>
            <w:tcW w:w="1950" w:type="dxa"/>
            <w:tcBorders>
              <w:top w:val="nil"/>
              <w:left w:val="nil"/>
              <w:bottom w:val="single" w:color="auto" w:sz="8" w:space="0"/>
              <w:right w:val="single" w:color="auto" w:sz="8" w:space="0"/>
            </w:tcBorders>
            <w:shd w:val="clear" w:color="auto" w:fill="auto"/>
            <w:vAlign w:val="center"/>
          </w:tcPr>
          <w:p w14:paraId="2D7C76C3">
            <w:pPr>
              <w:widowControl/>
              <w:adjustRightInd/>
              <w:jc w:val="center"/>
              <w:rPr>
                <w:rFonts w:ascii="宋体" w:hAnsi="宋体" w:cs="宋体"/>
                <w:color w:val="000000"/>
                <w:kern w:val="0"/>
                <w:sz w:val="24"/>
              </w:rPr>
            </w:pPr>
            <w:r>
              <w:rPr>
                <w:rFonts w:hint="eastAsia" w:ascii="宋体" w:hAnsi="宋体" w:cs="宋体"/>
                <w:color w:val="000000"/>
                <w:kern w:val="0"/>
                <w:sz w:val="24"/>
              </w:rPr>
              <w:t>218g*20罐/箱</w:t>
            </w:r>
          </w:p>
        </w:tc>
        <w:tc>
          <w:tcPr>
            <w:tcW w:w="1476" w:type="dxa"/>
            <w:tcBorders>
              <w:top w:val="nil"/>
              <w:left w:val="nil"/>
              <w:bottom w:val="single" w:color="auto" w:sz="8" w:space="0"/>
              <w:right w:val="single" w:color="auto" w:sz="8" w:space="0"/>
            </w:tcBorders>
            <w:shd w:val="clear" w:color="auto" w:fill="auto"/>
            <w:vAlign w:val="center"/>
          </w:tcPr>
          <w:p w14:paraId="796B256F">
            <w:pPr>
              <w:widowControl/>
              <w:adjustRightInd/>
              <w:jc w:val="center"/>
              <w:rPr>
                <w:rFonts w:ascii="宋体" w:hAnsi="宋体" w:cs="宋体"/>
                <w:color w:val="000000"/>
                <w:kern w:val="0"/>
                <w:sz w:val="24"/>
              </w:rPr>
            </w:pPr>
            <w:r>
              <w:rPr>
                <w:rFonts w:hint="eastAsia" w:ascii="宋体" w:hAnsi="宋体" w:cs="宋体"/>
                <w:color w:val="000000"/>
                <w:kern w:val="0"/>
                <w:sz w:val="24"/>
              </w:rPr>
              <w:t>40箱</w:t>
            </w:r>
          </w:p>
        </w:tc>
      </w:tr>
      <w:tr w14:paraId="1A1288C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88DC1AD">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AD1AB00">
            <w:pPr>
              <w:widowControl/>
              <w:adjustRightInd/>
              <w:jc w:val="center"/>
              <w:rPr>
                <w:rFonts w:ascii="宋体" w:hAnsi="宋体" w:cs="宋体"/>
                <w:color w:val="000000"/>
                <w:kern w:val="0"/>
                <w:sz w:val="24"/>
              </w:rPr>
            </w:pPr>
            <w:r>
              <w:rPr>
                <w:rFonts w:hint="eastAsia" w:ascii="宋体" w:hAnsi="宋体" w:cs="宋体"/>
                <w:color w:val="000000"/>
                <w:kern w:val="0"/>
                <w:sz w:val="24"/>
              </w:rPr>
              <w:t>280</w:t>
            </w:r>
          </w:p>
        </w:tc>
        <w:tc>
          <w:tcPr>
            <w:tcW w:w="2910" w:type="dxa"/>
            <w:tcBorders>
              <w:top w:val="nil"/>
              <w:left w:val="nil"/>
              <w:bottom w:val="single" w:color="auto" w:sz="8" w:space="0"/>
              <w:right w:val="single" w:color="auto" w:sz="8" w:space="0"/>
            </w:tcBorders>
            <w:shd w:val="clear" w:color="auto" w:fill="auto"/>
            <w:vAlign w:val="center"/>
          </w:tcPr>
          <w:p w14:paraId="14BDAA1E">
            <w:pPr>
              <w:widowControl/>
              <w:adjustRightInd/>
              <w:jc w:val="center"/>
              <w:rPr>
                <w:rFonts w:ascii="宋体" w:hAnsi="宋体" w:cs="宋体"/>
                <w:color w:val="000000"/>
                <w:kern w:val="0"/>
                <w:sz w:val="24"/>
              </w:rPr>
            </w:pPr>
            <w:r>
              <w:rPr>
                <w:rFonts w:hint="eastAsia" w:ascii="宋体" w:hAnsi="宋体" w:cs="宋体"/>
                <w:color w:val="000000"/>
                <w:kern w:val="0"/>
                <w:sz w:val="24"/>
              </w:rPr>
              <w:t>*坚果礼盒</w:t>
            </w:r>
          </w:p>
        </w:tc>
        <w:tc>
          <w:tcPr>
            <w:tcW w:w="1950" w:type="dxa"/>
            <w:tcBorders>
              <w:top w:val="nil"/>
              <w:left w:val="nil"/>
              <w:bottom w:val="single" w:color="auto" w:sz="8" w:space="0"/>
              <w:right w:val="single" w:color="auto" w:sz="8" w:space="0"/>
            </w:tcBorders>
            <w:shd w:val="clear" w:color="auto" w:fill="auto"/>
            <w:vAlign w:val="center"/>
          </w:tcPr>
          <w:p w14:paraId="77D2339D">
            <w:pPr>
              <w:widowControl/>
              <w:adjustRightInd/>
              <w:jc w:val="center"/>
              <w:rPr>
                <w:rFonts w:ascii="宋体" w:hAnsi="宋体" w:cs="宋体"/>
                <w:color w:val="000000"/>
                <w:kern w:val="0"/>
                <w:sz w:val="24"/>
              </w:rPr>
            </w:pPr>
            <w:r>
              <w:rPr>
                <w:rFonts w:hint="eastAsia" w:ascii="宋体" w:hAnsi="宋体" w:cs="宋体"/>
                <w:color w:val="000000"/>
                <w:kern w:val="0"/>
                <w:sz w:val="24"/>
              </w:rPr>
              <w:t>750g*6盒/箱</w:t>
            </w:r>
          </w:p>
        </w:tc>
        <w:tc>
          <w:tcPr>
            <w:tcW w:w="1476" w:type="dxa"/>
            <w:tcBorders>
              <w:top w:val="nil"/>
              <w:left w:val="nil"/>
              <w:bottom w:val="single" w:color="auto" w:sz="8" w:space="0"/>
              <w:right w:val="single" w:color="auto" w:sz="8" w:space="0"/>
            </w:tcBorders>
            <w:shd w:val="clear" w:color="auto" w:fill="auto"/>
            <w:vAlign w:val="center"/>
          </w:tcPr>
          <w:p w14:paraId="0A43826B">
            <w:pPr>
              <w:widowControl/>
              <w:adjustRightInd/>
              <w:jc w:val="center"/>
              <w:rPr>
                <w:rFonts w:ascii="宋体" w:hAnsi="宋体" w:cs="宋体"/>
                <w:color w:val="000000"/>
                <w:kern w:val="0"/>
                <w:sz w:val="24"/>
              </w:rPr>
            </w:pPr>
            <w:r>
              <w:rPr>
                <w:rFonts w:hint="eastAsia" w:ascii="宋体" w:hAnsi="宋体" w:cs="宋体"/>
                <w:color w:val="000000"/>
                <w:kern w:val="0"/>
                <w:sz w:val="24"/>
              </w:rPr>
              <w:t>60箱</w:t>
            </w:r>
          </w:p>
        </w:tc>
      </w:tr>
      <w:tr w14:paraId="1631A12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425FE0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7C80BA4">
            <w:pPr>
              <w:widowControl/>
              <w:adjustRightInd/>
              <w:jc w:val="center"/>
              <w:rPr>
                <w:rFonts w:ascii="宋体" w:hAnsi="宋体" w:cs="宋体"/>
                <w:color w:val="000000"/>
                <w:kern w:val="0"/>
                <w:sz w:val="24"/>
              </w:rPr>
            </w:pPr>
            <w:r>
              <w:rPr>
                <w:rFonts w:hint="eastAsia" w:ascii="宋体" w:hAnsi="宋体" w:cs="宋体"/>
                <w:color w:val="000000"/>
                <w:kern w:val="0"/>
                <w:sz w:val="24"/>
              </w:rPr>
              <w:t>281</w:t>
            </w:r>
          </w:p>
        </w:tc>
        <w:tc>
          <w:tcPr>
            <w:tcW w:w="2910" w:type="dxa"/>
            <w:tcBorders>
              <w:top w:val="nil"/>
              <w:left w:val="nil"/>
              <w:bottom w:val="single" w:color="auto" w:sz="8" w:space="0"/>
              <w:right w:val="single" w:color="auto" w:sz="8" w:space="0"/>
            </w:tcBorders>
            <w:shd w:val="clear" w:color="auto" w:fill="auto"/>
            <w:vAlign w:val="center"/>
          </w:tcPr>
          <w:p w14:paraId="1BE9A81E">
            <w:pPr>
              <w:widowControl/>
              <w:adjustRightInd/>
              <w:jc w:val="center"/>
              <w:rPr>
                <w:rFonts w:ascii="宋体" w:hAnsi="宋体" w:cs="宋体"/>
                <w:color w:val="000000"/>
                <w:kern w:val="0"/>
                <w:sz w:val="24"/>
              </w:rPr>
            </w:pPr>
            <w:r>
              <w:rPr>
                <w:rFonts w:hint="eastAsia" w:ascii="宋体" w:hAnsi="宋体" w:cs="宋体"/>
                <w:color w:val="000000"/>
                <w:kern w:val="0"/>
                <w:sz w:val="24"/>
              </w:rPr>
              <w:t>*香榧</w:t>
            </w:r>
          </w:p>
        </w:tc>
        <w:tc>
          <w:tcPr>
            <w:tcW w:w="1950" w:type="dxa"/>
            <w:tcBorders>
              <w:top w:val="nil"/>
              <w:left w:val="nil"/>
              <w:bottom w:val="single" w:color="auto" w:sz="8" w:space="0"/>
              <w:right w:val="single" w:color="auto" w:sz="8" w:space="0"/>
            </w:tcBorders>
            <w:shd w:val="clear" w:color="auto" w:fill="auto"/>
            <w:vAlign w:val="center"/>
          </w:tcPr>
          <w:p w14:paraId="55CB6912">
            <w:pPr>
              <w:widowControl/>
              <w:adjustRightInd/>
              <w:jc w:val="center"/>
              <w:rPr>
                <w:rFonts w:ascii="宋体" w:hAnsi="宋体" w:cs="宋体"/>
                <w:color w:val="000000"/>
                <w:kern w:val="0"/>
                <w:sz w:val="24"/>
              </w:rPr>
            </w:pPr>
            <w:r>
              <w:rPr>
                <w:rFonts w:hint="eastAsia" w:ascii="宋体" w:hAnsi="宋体" w:cs="宋体"/>
                <w:color w:val="000000"/>
                <w:kern w:val="0"/>
                <w:sz w:val="24"/>
              </w:rPr>
              <w:t>218g*20罐/箱</w:t>
            </w:r>
          </w:p>
        </w:tc>
        <w:tc>
          <w:tcPr>
            <w:tcW w:w="1476" w:type="dxa"/>
            <w:tcBorders>
              <w:top w:val="nil"/>
              <w:left w:val="nil"/>
              <w:bottom w:val="single" w:color="auto" w:sz="8" w:space="0"/>
              <w:right w:val="single" w:color="auto" w:sz="8" w:space="0"/>
            </w:tcBorders>
            <w:shd w:val="clear" w:color="auto" w:fill="auto"/>
            <w:vAlign w:val="center"/>
          </w:tcPr>
          <w:p w14:paraId="6D264AE1">
            <w:pPr>
              <w:widowControl/>
              <w:adjustRightInd/>
              <w:jc w:val="center"/>
              <w:rPr>
                <w:rFonts w:ascii="宋体" w:hAnsi="宋体" w:cs="宋体"/>
                <w:color w:val="000000"/>
                <w:kern w:val="0"/>
                <w:sz w:val="24"/>
              </w:rPr>
            </w:pPr>
            <w:r>
              <w:rPr>
                <w:rFonts w:hint="eastAsia" w:ascii="宋体" w:hAnsi="宋体" w:cs="宋体"/>
                <w:color w:val="000000"/>
                <w:kern w:val="0"/>
                <w:sz w:val="24"/>
              </w:rPr>
              <w:t>12箱</w:t>
            </w:r>
          </w:p>
        </w:tc>
      </w:tr>
      <w:tr w14:paraId="64CB523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77321F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CFC6E59">
            <w:pPr>
              <w:widowControl/>
              <w:adjustRightInd/>
              <w:jc w:val="center"/>
              <w:rPr>
                <w:rFonts w:ascii="宋体" w:hAnsi="宋体" w:cs="宋体"/>
                <w:color w:val="000000"/>
                <w:kern w:val="0"/>
                <w:sz w:val="24"/>
              </w:rPr>
            </w:pPr>
            <w:r>
              <w:rPr>
                <w:rFonts w:hint="eastAsia" w:ascii="宋体" w:hAnsi="宋体" w:cs="宋体"/>
                <w:color w:val="000000"/>
                <w:kern w:val="0"/>
                <w:sz w:val="24"/>
              </w:rPr>
              <w:t>282</w:t>
            </w:r>
          </w:p>
        </w:tc>
        <w:tc>
          <w:tcPr>
            <w:tcW w:w="2910" w:type="dxa"/>
            <w:tcBorders>
              <w:top w:val="nil"/>
              <w:left w:val="nil"/>
              <w:bottom w:val="single" w:color="auto" w:sz="8" w:space="0"/>
              <w:right w:val="single" w:color="auto" w:sz="8" w:space="0"/>
            </w:tcBorders>
            <w:shd w:val="clear" w:color="auto" w:fill="auto"/>
            <w:vAlign w:val="center"/>
          </w:tcPr>
          <w:p w14:paraId="1952EBDD">
            <w:pPr>
              <w:widowControl/>
              <w:adjustRightInd/>
              <w:jc w:val="center"/>
              <w:rPr>
                <w:rFonts w:ascii="宋体" w:hAnsi="宋体" w:cs="宋体"/>
                <w:color w:val="000000"/>
                <w:kern w:val="0"/>
                <w:sz w:val="24"/>
              </w:rPr>
            </w:pPr>
            <w:r>
              <w:rPr>
                <w:rFonts w:hint="eastAsia" w:ascii="宋体" w:hAnsi="宋体" w:cs="宋体"/>
                <w:color w:val="000000"/>
                <w:kern w:val="0"/>
                <w:sz w:val="24"/>
              </w:rPr>
              <w:t>*松子</w:t>
            </w:r>
          </w:p>
        </w:tc>
        <w:tc>
          <w:tcPr>
            <w:tcW w:w="1950" w:type="dxa"/>
            <w:tcBorders>
              <w:top w:val="nil"/>
              <w:left w:val="nil"/>
              <w:bottom w:val="single" w:color="auto" w:sz="8" w:space="0"/>
              <w:right w:val="single" w:color="auto" w:sz="8" w:space="0"/>
            </w:tcBorders>
            <w:shd w:val="clear" w:color="auto" w:fill="auto"/>
            <w:vAlign w:val="center"/>
          </w:tcPr>
          <w:p w14:paraId="61409AA6">
            <w:pPr>
              <w:widowControl/>
              <w:adjustRightInd/>
              <w:jc w:val="center"/>
              <w:rPr>
                <w:rFonts w:ascii="宋体" w:hAnsi="宋体" w:cs="宋体"/>
                <w:color w:val="000000"/>
                <w:kern w:val="0"/>
                <w:sz w:val="24"/>
              </w:rPr>
            </w:pPr>
            <w:r>
              <w:rPr>
                <w:rFonts w:hint="eastAsia" w:ascii="宋体" w:hAnsi="宋体" w:cs="宋体"/>
                <w:color w:val="000000"/>
                <w:kern w:val="0"/>
                <w:sz w:val="24"/>
              </w:rPr>
              <w:t>218g*20罐/箱</w:t>
            </w:r>
          </w:p>
        </w:tc>
        <w:tc>
          <w:tcPr>
            <w:tcW w:w="1476" w:type="dxa"/>
            <w:tcBorders>
              <w:top w:val="nil"/>
              <w:left w:val="nil"/>
              <w:bottom w:val="single" w:color="auto" w:sz="8" w:space="0"/>
              <w:right w:val="single" w:color="auto" w:sz="8" w:space="0"/>
            </w:tcBorders>
            <w:shd w:val="clear" w:color="auto" w:fill="auto"/>
            <w:vAlign w:val="center"/>
          </w:tcPr>
          <w:p w14:paraId="627D4A91">
            <w:pPr>
              <w:widowControl/>
              <w:adjustRightInd/>
              <w:jc w:val="center"/>
              <w:rPr>
                <w:rFonts w:ascii="宋体" w:hAnsi="宋体" w:cs="宋体"/>
                <w:color w:val="000000"/>
                <w:kern w:val="0"/>
                <w:sz w:val="24"/>
              </w:rPr>
            </w:pPr>
            <w:r>
              <w:rPr>
                <w:rFonts w:hint="eastAsia" w:ascii="宋体" w:hAnsi="宋体" w:cs="宋体"/>
                <w:color w:val="000000"/>
                <w:kern w:val="0"/>
                <w:sz w:val="24"/>
              </w:rPr>
              <w:t>55箱</w:t>
            </w:r>
          </w:p>
        </w:tc>
      </w:tr>
      <w:tr w14:paraId="58A5548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5483B05">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53BDFD6">
            <w:pPr>
              <w:widowControl/>
              <w:adjustRightInd/>
              <w:jc w:val="center"/>
              <w:rPr>
                <w:rFonts w:ascii="宋体" w:hAnsi="宋体" w:cs="宋体"/>
                <w:color w:val="000000"/>
                <w:kern w:val="0"/>
                <w:sz w:val="24"/>
              </w:rPr>
            </w:pPr>
            <w:r>
              <w:rPr>
                <w:rFonts w:hint="eastAsia" w:ascii="宋体" w:hAnsi="宋体" w:cs="宋体"/>
                <w:color w:val="000000"/>
                <w:kern w:val="0"/>
                <w:sz w:val="24"/>
              </w:rPr>
              <w:t>283</w:t>
            </w:r>
          </w:p>
        </w:tc>
        <w:tc>
          <w:tcPr>
            <w:tcW w:w="2910" w:type="dxa"/>
            <w:tcBorders>
              <w:top w:val="nil"/>
              <w:left w:val="nil"/>
              <w:bottom w:val="single" w:color="auto" w:sz="8" w:space="0"/>
              <w:right w:val="single" w:color="auto" w:sz="8" w:space="0"/>
            </w:tcBorders>
            <w:shd w:val="clear" w:color="auto" w:fill="auto"/>
            <w:vAlign w:val="center"/>
          </w:tcPr>
          <w:p w14:paraId="66F1357B">
            <w:pPr>
              <w:widowControl/>
              <w:adjustRightInd/>
              <w:jc w:val="center"/>
              <w:rPr>
                <w:rFonts w:ascii="宋体" w:hAnsi="宋体" w:cs="宋体"/>
                <w:color w:val="000000"/>
                <w:kern w:val="0"/>
                <w:sz w:val="24"/>
              </w:rPr>
            </w:pPr>
            <w:r>
              <w:rPr>
                <w:rFonts w:hint="eastAsia" w:ascii="宋体" w:hAnsi="宋体" w:cs="宋体"/>
                <w:color w:val="000000"/>
                <w:kern w:val="0"/>
                <w:sz w:val="24"/>
              </w:rPr>
              <w:t>*瓜子</w:t>
            </w:r>
          </w:p>
        </w:tc>
        <w:tc>
          <w:tcPr>
            <w:tcW w:w="1950" w:type="dxa"/>
            <w:tcBorders>
              <w:top w:val="nil"/>
              <w:left w:val="nil"/>
              <w:bottom w:val="single" w:color="auto" w:sz="8" w:space="0"/>
              <w:right w:val="single" w:color="auto" w:sz="8" w:space="0"/>
            </w:tcBorders>
            <w:shd w:val="clear" w:color="auto" w:fill="auto"/>
            <w:vAlign w:val="center"/>
          </w:tcPr>
          <w:p w14:paraId="426402FF">
            <w:pPr>
              <w:widowControl/>
              <w:adjustRightInd/>
              <w:jc w:val="center"/>
              <w:rPr>
                <w:rFonts w:ascii="宋体" w:hAnsi="宋体" w:cs="宋体"/>
                <w:color w:val="000000"/>
                <w:kern w:val="0"/>
                <w:sz w:val="24"/>
              </w:rPr>
            </w:pPr>
            <w:r>
              <w:rPr>
                <w:rFonts w:hint="eastAsia" w:ascii="宋体" w:hAnsi="宋体" w:cs="宋体"/>
                <w:color w:val="000000"/>
                <w:kern w:val="0"/>
                <w:sz w:val="24"/>
              </w:rPr>
              <w:t>218g*20罐/箱</w:t>
            </w:r>
          </w:p>
        </w:tc>
        <w:tc>
          <w:tcPr>
            <w:tcW w:w="1476" w:type="dxa"/>
            <w:tcBorders>
              <w:top w:val="nil"/>
              <w:left w:val="nil"/>
              <w:bottom w:val="single" w:color="auto" w:sz="8" w:space="0"/>
              <w:right w:val="single" w:color="auto" w:sz="8" w:space="0"/>
            </w:tcBorders>
            <w:shd w:val="clear" w:color="auto" w:fill="auto"/>
            <w:vAlign w:val="center"/>
          </w:tcPr>
          <w:p w14:paraId="05A4C045">
            <w:pPr>
              <w:widowControl/>
              <w:adjustRightInd/>
              <w:jc w:val="center"/>
              <w:rPr>
                <w:rFonts w:ascii="宋体" w:hAnsi="宋体" w:cs="宋体"/>
                <w:color w:val="000000"/>
                <w:kern w:val="0"/>
                <w:sz w:val="24"/>
              </w:rPr>
            </w:pPr>
            <w:r>
              <w:rPr>
                <w:rFonts w:hint="eastAsia" w:ascii="宋体" w:hAnsi="宋体" w:cs="宋体"/>
                <w:color w:val="000000"/>
                <w:kern w:val="0"/>
                <w:sz w:val="24"/>
              </w:rPr>
              <w:t>25箱</w:t>
            </w:r>
          </w:p>
        </w:tc>
      </w:tr>
      <w:tr w14:paraId="3504395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C4FE94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F826B8A">
            <w:pPr>
              <w:widowControl/>
              <w:adjustRightInd/>
              <w:jc w:val="center"/>
              <w:rPr>
                <w:rFonts w:ascii="宋体" w:hAnsi="宋体" w:cs="宋体"/>
                <w:color w:val="000000"/>
                <w:kern w:val="0"/>
                <w:sz w:val="24"/>
              </w:rPr>
            </w:pPr>
            <w:r>
              <w:rPr>
                <w:rFonts w:hint="eastAsia" w:ascii="宋体" w:hAnsi="宋体" w:cs="宋体"/>
                <w:color w:val="000000"/>
                <w:kern w:val="0"/>
                <w:sz w:val="24"/>
              </w:rPr>
              <w:t>284</w:t>
            </w:r>
          </w:p>
        </w:tc>
        <w:tc>
          <w:tcPr>
            <w:tcW w:w="2910" w:type="dxa"/>
            <w:tcBorders>
              <w:top w:val="nil"/>
              <w:left w:val="nil"/>
              <w:bottom w:val="single" w:color="auto" w:sz="8" w:space="0"/>
              <w:right w:val="single" w:color="auto" w:sz="8" w:space="0"/>
            </w:tcBorders>
            <w:shd w:val="clear" w:color="auto" w:fill="auto"/>
            <w:vAlign w:val="center"/>
          </w:tcPr>
          <w:p w14:paraId="1DEAC785">
            <w:pPr>
              <w:widowControl/>
              <w:adjustRightInd/>
              <w:jc w:val="center"/>
              <w:rPr>
                <w:rFonts w:ascii="宋体" w:hAnsi="宋体" w:cs="宋体"/>
                <w:color w:val="000000"/>
                <w:kern w:val="0"/>
                <w:sz w:val="24"/>
              </w:rPr>
            </w:pPr>
            <w:r>
              <w:rPr>
                <w:rFonts w:hint="eastAsia" w:ascii="宋体" w:hAnsi="宋体" w:cs="宋体"/>
                <w:color w:val="000000"/>
                <w:kern w:val="0"/>
                <w:sz w:val="24"/>
              </w:rPr>
              <w:t>*南瓜子</w:t>
            </w:r>
          </w:p>
        </w:tc>
        <w:tc>
          <w:tcPr>
            <w:tcW w:w="1950" w:type="dxa"/>
            <w:tcBorders>
              <w:top w:val="nil"/>
              <w:left w:val="nil"/>
              <w:bottom w:val="single" w:color="auto" w:sz="8" w:space="0"/>
              <w:right w:val="single" w:color="auto" w:sz="8" w:space="0"/>
            </w:tcBorders>
            <w:shd w:val="clear" w:color="auto" w:fill="auto"/>
            <w:vAlign w:val="center"/>
          </w:tcPr>
          <w:p w14:paraId="1D570F36">
            <w:pPr>
              <w:widowControl/>
              <w:adjustRightInd/>
              <w:jc w:val="center"/>
              <w:rPr>
                <w:rFonts w:ascii="宋体" w:hAnsi="宋体" w:cs="宋体"/>
                <w:color w:val="000000"/>
                <w:kern w:val="0"/>
                <w:sz w:val="24"/>
              </w:rPr>
            </w:pPr>
            <w:r>
              <w:rPr>
                <w:rFonts w:hint="eastAsia" w:ascii="宋体" w:hAnsi="宋体" w:cs="宋体"/>
                <w:color w:val="000000"/>
                <w:kern w:val="0"/>
                <w:sz w:val="24"/>
              </w:rPr>
              <w:t>176g*20罐/箱</w:t>
            </w:r>
          </w:p>
        </w:tc>
        <w:tc>
          <w:tcPr>
            <w:tcW w:w="1476" w:type="dxa"/>
            <w:tcBorders>
              <w:top w:val="nil"/>
              <w:left w:val="nil"/>
              <w:bottom w:val="single" w:color="auto" w:sz="8" w:space="0"/>
              <w:right w:val="single" w:color="auto" w:sz="8" w:space="0"/>
            </w:tcBorders>
            <w:shd w:val="clear" w:color="auto" w:fill="auto"/>
            <w:vAlign w:val="center"/>
          </w:tcPr>
          <w:p w14:paraId="42B50E3A">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47A142F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143BD6D">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99630A7">
            <w:pPr>
              <w:widowControl/>
              <w:adjustRightInd/>
              <w:jc w:val="center"/>
              <w:rPr>
                <w:rFonts w:ascii="宋体" w:hAnsi="宋体" w:cs="宋体"/>
                <w:color w:val="000000"/>
                <w:kern w:val="0"/>
                <w:sz w:val="24"/>
              </w:rPr>
            </w:pPr>
            <w:r>
              <w:rPr>
                <w:rFonts w:hint="eastAsia" w:ascii="宋体" w:hAnsi="宋体" w:cs="宋体"/>
                <w:color w:val="000000"/>
                <w:kern w:val="0"/>
                <w:sz w:val="24"/>
              </w:rPr>
              <w:t>285</w:t>
            </w:r>
          </w:p>
        </w:tc>
        <w:tc>
          <w:tcPr>
            <w:tcW w:w="2910" w:type="dxa"/>
            <w:tcBorders>
              <w:top w:val="nil"/>
              <w:left w:val="nil"/>
              <w:bottom w:val="single" w:color="auto" w:sz="8" w:space="0"/>
              <w:right w:val="single" w:color="auto" w:sz="8" w:space="0"/>
            </w:tcBorders>
            <w:shd w:val="clear" w:color="auto" w:fill="auto"/>
            <w:vAlign w:val="center"/>
          </w:tcPr>
          <w:p w14:paraId="3EA996E4">
            <w:pPr>
              <w:widowControl/>
              <w:adjustRightInd/>
              <w:jc w:val="center"/>
              <w:rPr>
                <w:rFonts w:ascii="宋体" w:hAnsi="宋体" w:cs="宋体"/>
                <w:color w:val="000000"/>
                <w:kern w:val="0"/>
                <w:sz w:val="24"/>
              </w:rPr>
            </w:pPr>
            <w:r>
              <w:rPr>
                <w:rFonts w:hint="eastAsia" w:ascii="宋体" w:hAnsi="宋体" w:cs="宋体"/>
                <w:color w:val="000000"/>
                <w:kern w:val="0"/>
                <w:sz w:val="24"/>
              </w:rPr>
              <w:t>*腰果</w:t>
            </w:r>
          </w:p>
        </w:tc>
        <w:tc>
          <w:tcPr>
            <w:tcW w:w="1950" w:type="dxa"/>
            <w:tcBorders>
              <w:top w:val="nil"/>
              <w:left w:val="nil"/>
              <w:bottom w:val="single" w:color="auto" w:sz="8" w:space="0"/>
              <w:right w:val="single" w:color="auto" w:sz="8" w:space="0"/>
            </w:tcBorders>
            <w:shd w:val="clear" w:color="auto" w:fill="auto"/>
            <w:vAlign w:val="center"/>
          </w:tcPr>
          <w:p w14:paraId="58C8B0F3">
            <w:pPr>
              <w:widowControl/>
              <w:adjustRightInd/>
              <w:jc w:val="center"/>
              <w:rPr>
                <w:rFonts w:ascii="宋体" w:hAnsi="宋体" w:cs="宋体"/>
                <w:color w:val="000000"/>
                <w:kern w:val="0"/>
                <w:sz w:val="24"/>
              </w:rPr>
            </w:pPr>
            <w:r>
              <w:rPr>
                <w:rFonts w:hint="eastAsia" w:ascii="宋体" w:hAnsi="宋体" w:cs="宋体"/>
                <w:color w:val="000000"/>
                <w:kern w:val="0"/>
                <w:sz w:val="24"/>
              </w:rPr>
              <w:t>450g*20罐/箱</w:t>
            </w:r>
          </w:p>
        </w:tc>
        <w:tc>
          <w:tcPr>
            <w:tcW w:w="1476" w:type="dxa"/>
            <w:tcBorders>
              <w:top w:val="nil"/>
              <w:left w:val="nil"/>
              <w:bottom w:val="single" w:color="auto" w:sz="8" w:space="0"/>
              <w:right w:val="single" w:color="auto" w:sz="8" w:space="0"/>
            </w:tcBorders>
            <w:shd w:val="clear" w:color="auto" w:fill="auto"/>
            <w:vAlign w:val="center"/>
          </w:tcPr>
          <w:p w14:paraId="2557A1A7">
            <w:pPr>
              <w:widowControl/>
              <w:adjustRightInd/>
              <w:jc w:val="center"/>
              <w:rPr>
                <w:rFonts w:ascii="宋体" w:hAnsi="宋体" w:cs="宋体"/>
                <w:color w:val="000000"/>
                <w:kern w:val="0"/>
                <w:sz w:val="24"/>
              </w:rPr>
            </w:pPr>
            <w:r>
              <w:rPr>
                <w:rFonts w:hint="eastAsia" w:ascii="宋体" w:hAnsi="宋体" w:cs="宋体"/>
                <w:color w:val="000000"/>
                <w:kern w:val="0"/>
                <w:sz w:val="24"/>
              </w:rPr>
              <w:t>24箱</w:t>
            </w:r>
          </w:p>
        </w:tc>
      </w:tr>
      <w:tr w14:paraId="2D10CF0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B390C5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E8CEFC3">
            <w:pPr>
              <w:widowControl/>
              <w:adjustRightInd/>
              <w:jc w:val="center"/>
              <w:rPr>
                <w:rFonts w:ascii="宋体" w:hAnsi="宋体" w:cs="宋体"/>
                <w:color w:val="000000"/>
                <w:kern w:val="0"/>
                <w:sz w:val="24"/>
              </w:rPr>
            </w:pPr>
            <w:r>
              <w:rPr>
                <w:rFonts w:hint="eastAsia" w:ascii="宋体" w:hAnsi="宋体" w:cs="宋体"/>
                <w:color w:val="000000"/>
                <w:kern w:val="0"/>
                <w:sz w:val="24"/>
              </w:rPr>
              <w:t>286</w:t>
            </w:r>
          </w:p>
        </w:tc>
        <w:tc>
          <w:tcPr>
            <w:tcW w:w="2910" w:type="dxa"/>
            <w:tcBorders>
              <w:top w:val="nil"/>
              <w:left w:val="nil"/>
              <w:bottom w:val="single" w:color="auto" w:sz="8" w:space="0"/>
              <w:right w:val="single" w:color="auto" w:sz="8" w:space="0"/>
            </w:tcBorders>
            <w:shd w:val="clear" w:color="auto" w:fill="auto"/>
            <w:vAlign w:val="center"/>
          </w:tcPr>
          <w:p w14:paraId="3A5516D5">
            <w:pPr>
              <w:widowControl/>
              <w:adjustRightInd/>
              <w:jc w:val="center"/>
              <w:rPr>
                <w:rFonts w:ascii="宋体" w:hAnsi="宋体" w:cs="宋体"/>
                <w:color w:val="000000"/>
                <w:kern w:val="0"/>
                <w:sz w:val="24"/>
              </w:rPr>
            </w:pPr>
            <w:r>
              <w:rPr>
                <w:rFonts w:hint="eastAsia" w:ascii="宋体" w:hAnsi="宋体" w:cs="宋体"/>
                <w:color w:val="000000"/>
                <w:kern w:val="0"/>
                <w:sz w:val="24"/>
              </w:rPr>
              <w:t>*孔雀花生</w:t>
            </w:r>
          </w:p>
        </w:tc>
        <w:tc>
          <w:tcPr>
            <w:tcW w:w="1950" w:type="dxa"/>
            <w:tcBorders>
              <w:top w:val="nil"/>
              <w:left w:val="nil"/>
              <w:bottom w:val="single" w:color="auto" w:sz="8" w:space="0"/>
              <w:right w:val="single" w:color="auto" w:sz="8" w:space="0"/>
            </w:tcBorders>
            <w:shd w:val="clear" w:color="auto" w:fill="auto"/>
            <w:vAlign w:val="center"/>
          </w:tcPr>
          <w:p w14:paraId="29B53D32">
            <w:pPr>
              <w:widowControl/>
              <w:adjustRightInd/>
              <w:jc w:val="center"/>
              <w:rPr>
                <w:rFonts w:ascii="宋体" w:hAnsi="宋体" w:cs="宋体"/>
                <w:color w:val="000000"/>
                <w:kern w:val="0"/>
                <w:sz w:val="24"/>
              </w:rPr>
            </w:pPr>
            <w:r>
              <w:rPr>
                <w:rFonts w:hint="eastAsia" w:ascii="宋体" w:hAnsi="宋体" w:cs="宋体"/>
                <w:color w:val="000000"/>
                <w:kern w:val="0"/>
                <w:sz w:val="24"/>
              </w:rPr>
              <w:t>465g*20罐/箱</w:t>
            </w:r>
          </w:p>
        </w:tc>
        <w:tc>
          <w:tcPr>
            <w:tcW w:w="1476" w:type="dxa"/>
            <w:tcBorders>
              <w:top w:val="nil"/>
              <w:left w:val="nil"/>
              <w:bottom w:val="single" w:color="auto" w:sz="8" w:space="0"/>
              <w:right w:val="single" w:color="auto" w:sz="8" w:space="0"/>
            </w:tcBorders>
            <w:shd w:val="clear" w:color="auto" w:fill="auto"/>
            <w:vAlign w:val="center"/>
          </w:tcPr>
          <w:p w14:paraId="0A813A2C">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5E9C162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AD4471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4376608">
            <w:pPr>
              <w:widowControl/>
              <w:adjustRightInd/>
              <w:jc w:val="center"/>
              <w:rPr>
                <w:rFonts w:ascii="宋体" w:hAnsi="宋体" w:cs="宋体"/>
                <w:color w:val="000000"/>
                <w:kern w:val="0"/>
                <w:sz w:val="24"/>
              </w:rPr>
            </w:pPr>
            <w:r>
              <w:rPr>
                <w:rFonts w:hint="eastAsia" w:ascii="宋体" w:hAnsi="宋体" w:cs="宋体"/>
                <w:color w:val="000000"/>
                <w:kern w:val="0"/>
                <w:sz w:val="24"/>
              </w:rPr>
              <w:t>287</w:t>
            </w:r>
          </w:p>
        </w:tc>
        <w:tc>
          <w:tcPr>
            <w:tcW w:w="2910" w:type="dxa"/>
            <w:tcBorders>
              <w:top w:val="nil"/>
              <w:left w:val="nil"/>
              <w:bottom w:val="single" w:color="auto" w:sz="8" w:space="0"/>
              <w:right w:val="single" w:color="auto" w:sz="8" w:space="0"/>
            </w:tcBorders>
            <w:shd w:val="clear" w:color="auto" w:fill="auto"/>
            <w:noWrap/>
            <w:vAlign w:val="center"/>
          </w:tcPr>
          <w:p w14:paraId="57ED6E70">
            <w:pPr>
              <w:widowControl/>
              <w:adjustRightInd/>
              <w:jc w:val="center"/>
              <w:rPr>
                <w:rFonts w:ascii="宋体" w:hAnsi="宋体" w:cs="宋体"/>
                <w:color w:val="000000"/>
                <w:kern w:val="0"/>
                <w:sz w:val="24"/>
              </w:rPr>
            </w:pPr>
            <w:r>
              <w:rPr>
                <w:rFonts w:hint="eastAsia" w:ascii="宋体" w:hAnsi="宋体" w:cs="宋体"/>
                <w:color w:val="000000"/>
                <w:kern w:val="0"/>
                <w:sz w:val="24"/>
              </w:rPr>
              <w:t>安格斯雪花牛脆片</w:t>
            </w:r>
          </w:p>
        </w:tc>
        <w:tc>
          <w:tcPr>
            <w:tcW w:w="1950" w:type="dxa"/>
            <w:tcBorders>
              <w:top w:val="nil"/>
              <w:left w:val="nil"/>
              <w:bottom w:val="single" w:color="auto" w:sz="8" w:space="0"/>
              <w:right w:val="single" w:color="auto" w:sz="8" w:space="0"/>
            </w:tcBorders>
            <w:shd w:val="clear" w:color="auto" w:fill="auto"/>
            <w:noWrap/>
            <w:vAlign w:val="center"/>
          </w:tcPr>
          <w:p w14:paraId="20158C25">
            <w:pPr>
              <w:widowControl/>
              <w:adjustRightInd/>
              <w:jc w:val="center"/>
              <w:rPr>
                <w:rFonts w:ascii="宋体" w:hAnsi="宋体" w:cs="宋体"/>
                <w:color w:val="000000"/>
                <w:kern w:val="0"/>
                <w:sz w:val="24"/>
              </w:rPr>
            </w:pPr>
            <w:r>
              <w:rPr>
                <w:rFonts w:hint="eastAsia" w:ascii="宋体" w:hAnsi="宋体" w:cs="宋体"/>
                <w:color w:val="000000"/>
                <w:kern w:val="0"/>
                <w:sz w:val="24"/>
              </w:rPr>
              <w:t>100g*12罐/箱</w:t>
            </w:r>
          </w:p>
        </w:tc>
        <w:tc>
          <w:tcPr>
            <w:tcW w:w="1476" w:type="dxa"/>
            <w:tcBorders>
              <w:top w:val="nil"/>
              <w:left w:val="nil"/>
              <w:bottom w:val="single" w:color="auto" w:sz="8" w:space="0"/>
              <w:right w:val="single" w:color="auto" w:sz="8" w:space="0"/>
            </w:tcBorders>
            <w:shd w:val="clear" w:color="auto" w:fill="auto"/>
            <w:noWrap/>
            <w:vAlign w:val="center"/>
          </w:tcPr>
          <w:p w14:paraId="64D8AC9B">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79C9A29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D02F1C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98C2269">
            <w:pPr>
              <w:widowControl/>
              <w:adjustRightInd/>
              <w:jc w:val="center"/>
              <w:rPr>
                <w:rFonts w:ascii="宋体" w:hAnsi="宋体" w:cs="宋体"/>
                <w:color w:val="000000"/>
                <w:kern w:val="0"/>
                <w:sz w:val="24"/>
              </w:rPr>
            </w:pPr>
            <w:r>
              <w:rPr>
                <w:rFonts w:hint="eastAsia" w:ascii="宋体" w:hAnsi="宋体" w:cs="宋体"/>
                <w:color w:val="000000"/>
                <w:kern w:val="0"/>
                <w:sz w:val="24"/>
              </w:rPr>
              <w:t>288</w:t>
            </w:r>
          </w:p>
        </w:tc>
        <w:tc>
          <w:tcPr>
            <w:tcW w:w="2910" w:type="dxa"/>
            <w:tcBorders>
              <w:top w:val="nil"/>
              <w:left w:val="nil"/>
              <w:bottom w:val="single" w:color="auto" w:sz="8" w:space="0"/>
              <w:right w:val="single" w:color="auto" w:sz="8" w:space="0"/>
            </w:tcBorders>
            <w:shd w:val="clear" w:color="auto" w:fill="auto"/>
            <w:noWrap/>
            <w:vAlign w:val="center"/>
          </w:tcPr>
          <w:p w14:paraId="54BC7BE8">
            <w:pPr>
              <w:widowControl/>
              <w:adjustRightInd/>
              <w:jc w:val="center"/>
              <w:rPr>
                <w:rFonts w:ascii="宋体" w:hAnsi="宋体" w:cs="宋体"/>
                <w:color w:val="000000"/>
                <w:kern w:val="0"/>
                <w:sz w:val="24"/>
              </w:rPr>
            </w:pPr>
            <w:r>
              <w:rPr>
                <w:rFonts w:hint="eastAsia" w:ascii="宋体" w:hAnsi="宋体" w:cs="宋体"/>
                <w:color w:val="000000"/>
                <w:kern w:val="0"/>
                <w:sz w:val="24"/>
              </w:rPr>
              <w:t>袋装万宝路豆乳威化</w:t>
            </w:r>
          </w:p>
        </w:tc>
        <w:tc>
          <w:tcPr>
            <w:tcW w:w="1950" w:type="dxa"/>
            <w:tcBorders>
              <w:top w:val="nil"/>
              <w:left w:val="nil"/>
              <w:bottom w:val="single" w:color="auto" w:sz="8" w:space="0"/>
              <w:right w:val="single" w:color="auto" w:sz="8" w:space="0"/>
            </w:tcBorders>
            <w:shd w:val="clear" w:color="auto" w:fill="auto"/>
            <w:noWrap/>
            <w:vAlign w:val="center"/>
          </w:tcPr>
          <w:p w14:paraId="042DCD12">
            <w:pPr>
              <w:widowControl/>
              <w:adjustRightInd/>
              <w:jc w:val="center"/>
              <w:rPr>
                <w:rFonts w:ascii="宋体" w:hAnsi="宋体" w:cs="宋体"/>
                <w:color w:val="000000"/>
                <w:kern w:val="0"/>
                <w:sz w:val="24"/>
              </w:rPr>
            </w:pPr>
            <w:r>
              <w:rPr>
                <w:rFonts w:hint="eastAsia" w:ascii="宋体" w:hAnsi="宋体" w:cs="宋体"/>
                <w:color w:val="000000"/>
                <w:kern w:val="0"/>
                <w:sz w:val="24"/>
              </w:rPr>
              <w:t>210g*12袋/箱</w:t>
            </w:r>
          </w:p>
        </w:tc>
        <w:tc>
          <w:tcPr>
            <w:tcW w:w="1476" w:type="dxa"/>
            <w:tcBorders>
              <w:top w:val="nil"/>
              <w:left w:val="nil"/>
              <w:bottom w:val="single" w:color="auto" w:sz="8" w:space="0"/>
              <w:right w:val="single" w:color="auto" w:sz="8" w:space="0"/>
            </w:tcBorders>
            <w:shd w:val="clear" w:color="auto" w:fill="auto"/>
            <w:noWrap/>
            <w:vAlign w:val="center"/>
          </w:tcPr>
          <w:p w14:paraId="75FAF6D7">
            <w:pPr>
              <w:widowControl/>
              <w:adjustRightInd/>
              <w:jc w:val="center"/>
              <w:rPr>
                <w:rFonts w:ascii="宋体" w:hAnsi="宋体" w:cs="宋体"/>
                <w:color w:val="000000"/>
                <w:kern w:val="0"/>
                <w:sz w:val="24"/>
              </w:rPr>
            </w:pPr>
            <w:r>
              <w:rPr>
                <w:rFonts w:hint="eastAsia" w:ascii="宋体" w:hAnsi="宋体" w:cs="宋体"/>
                <w:color w:val="000000"/>
                <w:kern w:val="0"/>
                <w:sz w:val="24"/>
              </w:rPr>
              <w:t>5箱</w:t>
            </w:r>
          </w:p>
        </w:tc>
      </w:tr>
      <w:tr w14:paraId="2D3A45C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89D64B3">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ED1EF99">
            <w:pPr>
              <w:widowControl/>
              <w:adjustRightInd/>
              <w:jc w:val="center"/>
              <w:rPr>
                <w:rFonts w:ascii="宋体" w:hAnsi="宋体" w:cs="宋体"/>
                <w:color w:val="000000"/>
                <w:kern w:val="0"/>
                <w:sz w:val="24"/>
              </w:rPr>
            </w:pPr>
            <w:r>
              <w:rPr>
                <w:rFonts w:hint="eastAsia" w:ascii="宋体" w:hAnsi="宋体" w:cs="宋体"/>
                <w:color w:val="000000"/>
                <w:kern w:val="0"/>
                <w:sz w:val="24"/>
              </w:rPr>
              <w:t>289</w:t>
            </w:r>
          </w:p>
        </w:tc>
        <w:tc>
          <w:tcPr>
            <w:tcW w:w="2910" w:type="dxa"/>
            <w:tcBorders>
              <w:top w:val="nil"/>
              <w:left w:val="nil"/>
              <w:bottom w:val="single" w:color="auto" w:sz="8" w:space="0"/>
              <w:right w:val="single" w:color="auto" w:sz="8" w:space="0"/>
            </w:tcBorders>
            <w:shd w:val="clear" w:color="auto" w:fill="auto"/>
            <w:noWrap/>
            <w:vAlign w:val="center"/>
          </w:tcPr>
          <w:p w14:paraId="04E8FEEE">
            <w:pPr>
              <w:widowControl/>
              <w:adjustRightInd/>
              <w:jc w:val="center"/>
              <w:rPr>
                <w:rFonts w:ascii="宋体" w:hAnsi="宋体" w:cs="宋体"/>
                <w:color w:val="000000"/>
                <w:kern w:val="0"/>
                <w:sz w:val="24"/>
              </w:rPr>
            </w:pPr>
            <w:r>
              <w:rPr>
                <w:rFonts w:hint="eastAsia" w:ascii="宋体" w:hAnsi="宋体" w:cs="宋体"/>
                <w:color w:val="000000"/>
                <w:kern w:val="0"/>
                <w:sz w:val="24"/>
              </w:rPr>
              <w:t>奶油味黑葵花瓜子</w:t>
            </w:r>
          </w:p>
        </w:tc>
        <w:tc>
          <w:tcPr>
            <w:tcW w:w="1950" w:type="dxa"/>
            <w:tcBorders>
              <w:top w:val="nil"/>
              <w:left w:val="nil"/>
              <w:bottom w:val="single" w:color="auto" w:sz="8" w:space="0"/>
              <w:right w:val="single" w:color="auto" w:sz="8" w:space="0"/>
            </w:tcBorders>
            <w:shd w:val="clear" w:color="auto" w:fill="auto"/>
            <w:noWrap/>
            <w:vAlign w:val="center"/>
          </w:tcPr>
          <w:p w14:paraId="7C02A48A">
            <w:pPr>
              <w:widowControl/>
              <w:adjustRightInd/>
              <w:jc w:val="center"/>
              <w:rPr>
                <w:rFonts w:ascii="宋体" w:hAnsi="宋体" w:cs="宋体"/>
                <w:color w:val="000000"/>
                <w:kern w:val="0"/>
                <w:sz w:val="24"/>
              </w:rPr>
            </w:pPr>
            <w:r>
              <w:rPr>
                <w:rFonts w:hint="eastAsia" w:ascii="宋体" w:hAnsi="宋体" w:cs="宋体"/>
                <w:color w:val="000000"/>
                <w:kern w:val="0"/>
                <w:sz w:val="24"/>
              </w:rPr>
              <w:t>215g*20罐/箱</w:t>
            </w:r>
          </w:p>
        </w:tc>
        <w:tc>
          <w:tcPr>
            <w:tcW w:w="1476" w:type="dxa"/>
            <w:tcBorders>
              <w:top w:val="nil"/>
              <w:left w:val="nil"/>
              <w:bottom w:val="single" w:color="auto" w:sz="8" w:space="0"/>
              <w:right w:val="single" w:color="auto" w:sz="8" w:space="0"/>
            </w:tcBorders>
            <w:shd w:val="clear" w:color="auto" w:fill="auto"/>
            <w:noWrap/>
            <w:vAlign w:val="center"/>
          </w:tcPr>
          <w:p w14:paraId="4F357E65">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70CF8E9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F3C50A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D27F49D">
            <w:pPr>
              <w:widowControl/>
              <w:adjustRightInd/>
              <w:jc w:val="center"/>
              <w:rPr>
                <w:rFonts w:ascii="宋体" w:hAnsi="宋体" w:cs="宋体"/>
                <w:color w:val="000000"/>
                <w:kern w:val="0"/>
                <w:sz w:val="24"/>
              </w:rPr>
            </w:pPr>
            <w:r>
              <w:rPr>
                <w:rFonts w:hint="eastAsia" w:ascii="宋体" w:hAnsi="宋体" w:cs="宋体"/>
                <w:color w:val="000000"/>
                <w:kern w:val="0"/>
                <w:sz w:val="24"/>
              </w:rPr>
              <w:t>290</w:t>
            </w:r>
          </w:p>
        </w:tc>
        <w:tc>
          <w:tcPr>
            <w:tcW w:w="2910" w:type="dxa"/>
            <w:tcBorders>
              <w:top w:val="nil"/>
              <w:left w:val="nil"/>
              <w:bottom w:val="single" w:color="auto" w:sz="8" w:space="0"/>
              <w:right w:val="single" w:color="auto" w:sz="8" w:space="0"/>
            </w:tcBorders>
            <w:shd w:val="clear" w:color="auto" w:fill="auto"/>
            <w:noWrap/>
            <w:vAlign w:val="center"/>
          </w:tcPr>
          <w:p w14:paraId="6BFD3027">
            <w:pPr>
              <w:widowControl/>
              <w:adjustRightInd/>
              <w:jc w:val="center"/>
              <w:rPr>
                <w:rFonts w:ascii="宋体" w:hAnsi="宋体" w:cs="宋体"/>
                <w:color w:val="000000"/>
                <w:kern w:val="0"/>
                <w:sz w:val="24"/>
              </w:rPr>
            </w:pPr>
            <w:r>
              <w:rPr>
                <w:rFonts w:hint="eastAsia" w:ascii="宋体" w:hAnsi="宋体" w:cs="宋体"/>
                <w:color w:val="000000"/>
                <w:kern w:val="0"/>
                <w:sz w:val="24"/>
              </w:rPr>
              <w:t>话梅味西瓜子</w:t>
            </w:r>
          </w:p>
        </w:tc>
        <w:tc>
          <w:tcPr>
            <w:tcW w:w="1950" w:type="dxa"/>
            <w:tcBorders>
              <w:top w:val="nil"/>
              <w:left w:val="nil"/>
              <w:bottom w:val="single" w:color="auto" w:sz="8" w:space="0"/>
              <w:right w:val="single" w:color="auto" w:sz="8" w:space="0"/>
            </w:tcBorders>
            <w:shd w:val="clear" w:color="auto" w:fill="auto"/>
            <w:noWrap/>
            <w:vAlign w:val="center"/>
          </w:tcPr>
          <w:p w14:paraId="2A777183">
            <w:pPr>
              <w:widowControl/>
              <w:adjustRightInd/>
              <w:jc w:val="center"/>
              <w:rPr>
                <w:rFonts w:ascii="宋体" w:hAnsi="宋体" w:cs="宋体"/>
                <w:color w:val="000000"/>
                <w:kern w:val="0"/>
                <w:sz w:val="24"/>
              </w:rPr>
            </w:pPr>
            <w:r>
              <w:rPr>
                <w:rFonts w:hint="eastAsia" w:ascii="宋体" w:hAnsi="宋体" w:cs="宋体"/>
                <w:color w:val="000000"/>
                <w:kern w:val="0"/>
                <w:sz w:val="24"/>
              </w:rPr>
              <w:t>300g*20罐/箱</w:t>
            </w:r>
          </w:p>
        </w:tc>
        <w:tc>
          <w:tcPr>
            <w:tcW w:w="1476" w:type="dxa"/>
            <w:tcBorders>
              <w:top w:val="nil"/>
              <w:left w:val="nil"/>
              <w:bottom w:val="single" w:color="auto" w:sz="8" w:space="0"/>
              <w:right w:val="single" w:color="auto" w:sz="8" w:space="0"/>
            </w:tcBorders>
            <w:shd w:val="clear" w:color="auto" w:fill="auto"/>
            <w:noWrap/>
            <w:vAlign w:val="center"/>
          </w:tcPr>
          <w:p w14:paraId="4E39432A">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0EB71DE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CD908C2">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8F3C1CD">
            <w:pPr>
              <w:widowControl/>
              <w:adjustRightInd/>
              <w:jc w:val="center"/>
              <w:rPr>
                <w:rFonts w:ascii="宋体" w:hAnsi="宋体" w:cs="宋体"/>
                <w:color w:val="000000"/>
                <w:kern w:val="0"/>
                <w:sz w:val="24"/>
              </w:rPr>
            </w:pPr>
            <w:r>
              <w:rPr>
                <w:rFonts w:hint="eastAsia" w:ascii="宋体" w:hAnsi="宋体" w:cs="宋体"/>
                <w:color w:val="000000"/>
                <w:kern w:val="0"/>
                <w:sz w:val="24"/>
              </w:rPr>
              <w:t>291</w:t>
            </w:r>
          </w:p>
        </w:tc>
        <w:tc>
          <w:tcPr>
            <w:tcW w:w="2910" w:type="dxa"/>
            <w:tcBorders>
              <w:top w:val="nil"/>
              <w:left w:val="nil"/>
              <w:bottom w:val="single" w:color="auto" w:sz="8" w:space="0"/>
              <w:right w:val="single" w:color="auto" w:sz="8" w:space="0"/>
            </w:tcBorders>
            <w:shd w:val="clear" w:color="auto" w:fill="auto"/>
            <w:noWrap/>
            <w:vAlign w:val="center"/>
          </w:tcPr>
          <w:p w14:paraId="3859F1C7">
            <w:pPr>
              <w:widowControl/>
              <w:adjustRightInd/>
              <w:jc w:val="center"/>
              <w:rPr>
                <w:rFonts w:ascii="宋体" w:hAnsi="宋体" w:cs="宋体"/>
                <w:color w:val="000000"/>
                <w:kern w:val="0"/>
                <w:sz w:val="24"/>
              </w:rPr>
            </w:pPr>
            <w:r>
              <w:rPr>
                <w:rFonts w:hint="eastAsia" w:ascii="宋体" w:hAnsi="宋体" w:cs="宋体"/>
                <w:color w:val="000000"/>
                <w:kern w:val="0"/>
                <w:sz w:val="24"/>
              </w:rPr>
              <w:t>瓜蒌子（奶油味）</w:t>
            </w:r>
          </w:p>
        </w:tc>
        <w:tc>
          <w:tcPr>
            <w:tcW w:w="1950" w:type="dxa"/>
            <w:tcBorders>
              <w:top w:val="nil"/>
              <w:left w:val="nil"/>
              <w:bottom w:val="single" w:color="auto" w:sz="8" w:space="0"/>
              <w:right w:val="single" w:color="auto" w:sz="8" w:space="0"/>
            </w:tcBorders>
            <w:shd w:val="clear" w:color="auto" w:fill="auto"/>
            <w:noWrap/>
            <w:vAlign w:val="center"/>
          </w:tcPr>
          <w:p w14:paraId="2C2CC853">
            <w:pPr>
              <w:widowControl/>
              <w:adjustRightInd/>
              <w:jc w:val="center"/>
              <w:rPr>
                <w:rFonts w:ascii="宋体" w:hAnsi="宋体" w:cs="宋体"/>
                <w:color w:val="000000"/>
                <w:kern w:val="0"/>
                <w:sz w:val="24"/>
              </w:rPr>
            </w:pPr>
            <w:r>
              <w:rPr>
                <w:rFonts w:hint="eastAsia" w:ascii="宋体" w:hAnsi="宋体" w:cs="宋体"/>
                <w:color w:val="000000"/>
                <w:kern w:val="0"/>
                <w:sz w:val="24"/>
              </w:rPr>
              <w:t>270g*20罐/箱</w:t>
            </w:r>
          </w:p>
        </w:tc>
        <w:tc>
          <w:tcPr>
            <w:tcW w:w="1476" w:type="dxa"/>
            <w:tcBorders>
              <w:top w:val="nil"/>
              <w:left w:val="nil"/>
              <w:bottom w:val="single" w:color="auto" w:sz="8" w:space="0"/>
              <w:right w:val="single" w:color="auto" w:sz="8" w:space="0"/>
            </w:tcBorders>
            <w:shd w:val="clear" w:color="auto" w:fill="auto"/>
            <w:noWrap/>
            <w:vAlign w:val="center"/>
          </w:tcPr>
          <w:p w14:paraId="476AB5D8">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3ADC563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80E72E8">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518CDF6">
            <w:pPr>
              <w:widowControl/>
              <w:adjustRightInd/>
              <w:jc w:val="center"/>
              <w:rPr>
                <w:rFonts w:ascii="宋体" w:hAnsi="宋体" w:cs="宋体"/>
                <w:color w:val="000000"/>
                <w:kern w:val="0"/>
                <w:sz w:val="24"/>
              </w:rPr>
            </w:pPr>
            <w:r>
              <w:rPr>
                <w:rFonts w:hint="eastAsia" w:ascii="宋体" w:hAnsi="宋体" w:cs="宋体"/>
                <w:color w:val="000000"/>
                <w:kern w:val="0"/>
                <w:sz w:val="24"/>
              </w:rPr>
              <w:t>292</w:t>
            </w:r>
          </w:p>
        </w:tc>
        <w:tc>
          <w:tcPr>
            <w:tcW w:w="2910" w:type="dxa"/>
            <w:tcBorders>
              <w:top w:val="nil"/>
              <w:left w:val="nil"/>
              <w:bottom w:val="single" w:color="auto" w:sz="8" w:space="0"/>
              <w:right w:val="single" w:color="auto" w:sz="8" w:space="0"/>
            </w:tcBorders>
            <w:shd w:val="clear" w:color="auto" w:fill="auto"/>
            <w:noWrap/>
            <w:vAlign w:val="center"/>
          </w:tcPr>
          <w:p w14:paraId="2166DCEC">
            <w:pPr>
              <w:widowControl/>
              <w:adjustRightInd/>
              <w:jc w:val="center"/>
              <w:rPr>
                <w:rFonts w:ascii="宋体" w:hAnsi="宋体" w:cs="宋体"/>
                <w:color w:val="000000"/>
                <w:kern w:val="0"/>
                <w:sz w:val="24"/>
              </w:rPr>
            </w:pPr>
            <w:r>
              <w:rPr>
                <w:rFonts w:hint="eastAsia" w:ascii="宋体" w:hAnsi="宋体" w:cs="宋体"/>
                <w:color w:val="000000"/>
                <w:kern w:val="0"/>
                <w:sz w:val="24"/>
              </w:rPr>
              <w:t>话梅味南瓜子</w:t>
            </w:r>
          </w:p>
        </w:tc>
        <w:tc>
          <w:tcPr>
            <w:tcW w:w="1950" w:type="dxa"/>
            <w:tcBorders>
              <w:top w:val="nil"/>
              <w:left w:val="nil"/>
              <w:bottom w:val="single" w:color="auto" w:sz="8" w:space="0"/>
              <w:right w:val="single" w:color="auto" w:sz="8" w:space="0"/>
            </w:tcBorders>
            <w:shd w:val="clear" w:color="auto" w:fill="auto"/>
            <w:noWrap/>
            <w:vAlign w:val="center"/>
          </w:tcPr>
          <w:p w14:paraId="3F657C83">
            <w:pPr>
              <w:widowControl/>
              <w:adjustRightInd/>
              <w:jc w:val="center"/>
              <w:rPr>
                <w:rFonts w:ascii="宋体" w:hAnsi="宋体" w:cs="宋体"/>
                <w:color w:val="000000"/>
                <w:kern w:val="0"/>
                <w:sz w:val="24"/>
              </w:rPr>
            </w:pPr>
            <w:r>
              <w:rPr>
                <w:rFonts w:hint="eastAsia" w:ascii="宋体" w:hAnsi="宋体" w:cs="宋体"/>
                <w:color w:val="000000"/>
                <w:kern w:val="0"/>
                <w:sz w:val="24"/>
              </w:rPr>
              <w:t>300g*20罐/箱</w:t>
            </w:r>
          </w:p>
        </w:tc>
        <w:tc>
          <w:tcPr>
            <w:tcW w:w="1476" w:type="dxa"/>
            <w:tcBorders>
              <w:top w:val="nil"/>
              <w:left w:val="nil"/>
              <w:bottom w:val="single" w:color="auto" w:sz="8" w:space="0"/>
              <w:right w:val="single" w:color="auto" w:sz="8" w:space="0"/>
            </w:tcBorders>
            <w:shd w:val="clear" w:color="auto" w:fill="auto"/>
            <w:noWrap/>
            <w:vAlign w:val="center"/>
          </w:tcPr>
          <w:p w14:paraId="30EC703D">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4A9C817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21EED4D">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93C93C2">
            <w:pPr>
              <w:widowControl/>
              <w:adjustRightInd/>
              <w:jc w:val="center"/>
              <w:rPr>
                <w:rFonts w:ascii="宋体" w:hAnsi="宋体" w:cs="宋体"/>
                <w:color w:val="000000"/>
                <w:kern w:val="0"/>
                <w:sz w:val="24"/>
              </w:rPr>
            </w:pPr>
            <w:r>
              <w:rPr>
                <w:rFonts w:hint="eastAsia" w:ascii="宋体" w:hAnsi="宋体" w:cs="宋体"/>
                <w:color w:val="000000"/>
                <w:kern w:val="0"/>
                <w:sz w:val="24"/>
              </w:rPr>
              <w:t>293</w:t>
            </w:r>
          </w:p>
        </w:tc>
        <w:tc>
          <w:tcPr>
            <w:tcW w:w="2910" w:type="dxa"/>
            <w:tcBorders>
              <w:top w:val="nil"/>
              <w:left w:val="nil"/>
              <w:bottom w:val="single" w:color="auto" w:sz="8" w:space="0"/>
              <w:right w:val="single" w:color="auto" w:sz="8" w:space="0"/>
            </w:tcBorders>
            <w:shd w:val="clear" w:color="auto" w:fill="auto"/>
            <w:noWrap/>
            <w:vAlign w:val="center"/>
          </w:tcPr>
          <w:p w14:paraId="02F43DA2">
            <w:pPr>
              <w:widowControl/>
              <w:adjustRightInd/>
              <w:jc w:val="center"/>
              <w:rPr>
                <w:rFonts w:ascii="宋体" w:hAnsi="宋体" w:cs="宋体"/>
                <w:color w:val="000000"/>
                <w:kern w:val="0"/>
                <w:sz w:val="24"/>
              </w:rPr>
            </w:pPr>
            <w:r>
              <w:rPr>
                <w:rFonts w:hint="eastAsia" w:ascii="宋体" w:hAnsi="宋体" w:cs="宋体"/>
                <w:color w:val="000000"/>
                <w:kern w:val="0"/>
                <w:sz w:val="24"/>
              </w:rPr>
              <w:t>原味南瓜子</w:t>
            </w:r>
          </w:p>
        </w:tc>
        <w:tc>
          <w:tcPr>
            <w:tcW w:w="1950" w:type="dxa"/>
            <w:tcBorders>
              <w:top w:val="nil"/>
              <w:left w:val="nil"/>
              <w:bottom w:val="single" w:color="auto" w:sz="8" w:space="0"/>
              <w:right w:val="single" w:color="auto" w:sz="8" w:space="0"/>
            </w:tcBorders>
            <w:shd w:val="clear" w:color="auto" w:fill="auto"/>
            <w:noWrap/>
            <w:vAlign w:val="center"/>
          </w:tcPr>
          <w:p w14:paraId="3A114180">
            <w:pPr>
              <w:widowControl/>
              <w:adjustRightInd/>
              <w:jc w:val="center"/>
              <w:rPr>
                <w:rFonts w:ascii="宋体" w:hAnsi="宋体" w:cs="宋体"/>
                <w:color w:val="000000"/>
                <w:kern w:val="0"/>
                <w:sz w:val="24"/>
              </w:rPr>
            </w:pPr>
            <w:r>
              <w:rPr>
                <w:rFonts w:hint="eastAsia" w:ascii="宋体" w:hAnsi="宋体" w:cs="宋体"/>
                <w:color w:val="000000"/>
                <w:kern w:val="0"/>
                <w:sz w:val="24"/>
              </w:rPr>
              <w:t>250g*20罐/箱</w:t>
            </w:r>
          </w:p>
        </w:tc>
        <w:tc>
          <w:tcPr>
            <w:tcW w:w="1476" w:type="dxa"/>
            <w:tcBorders>
              <w:top w:val="nil"/>
              <w:left w:val="nil"/>
              <w:bottom w:val="single" w:color="auto" w:sz="8" w:space="0"/>
              <w:right w:val="single" w:color="auto" w:sz="8" w:space="0"/>
            </w:tcBorders>
            <w:shd w:val="clear" w:color="auto" w:fill="auto"/>
            <w:noWrap/>
            <w:vAlign w:val="center"/>
          </w:tcPr>
          <w:p w14:paraId="28413DF9">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7713E37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A475F3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425FE1E">
            <w:pPr>
              <w:widowControl/>
              <w:adjustRightInd/>
              <w:jc w:val="center"/>
              <w:rPr>
                <w:rFonts w:ascii="宋体" w:hAnsi="宋体" w:cs="宋体"/>
                <w:color w:val="000000"/>
                <w:kern w:val="0"/>
                <w:sz w:val="24"/>
              </w:rPr>
            </w:pPr>
            <w:r>
              <w:rPr>
                <w:rFonts w:hint="eastAsia" w:ascii="宋体" w:hAnsi="宋体" w:cs="宋体"/>
                <w:color w:val="000000"/>
                <w:kern w:val="0"/>
                <w:sz w:val="24"/>
              </w:rPr>
              <w:t>294</w:t>
            </w:r>
          </w:p>
        </w:tc>
        <w:tc>
          <w:tcPr>
            <w:tcW w:w="2910" w:type="dxa"/>
            <w:tcBorders>
              <w:top w:val="nil"/>
              <w:left w:val="nil"/>
              <w:bottom w:val="single" w:color="auto" w:sz="8" w:space="0"/>
              <w:right w:val="single" w:color="auto" w:sz="8" w:space="0"/>
            </w:tcBorders>
            <w:shd w:val="clear" w:color="auto" w:fill="auto"/>
            <w:noWrap/>
            <w:vAlign w:val="center"/>
          </w:tcPr>
          <w:p w14:paraId="586206A5">
            <w:pPr>
              <w:widowControl/>
              <w:adjustRightInd/>
              <w:jc w:val="center"/>
              <w:rPr>
                <w:rFonts w:ascii="宋体" w:hAnsi="宋体" w:cs="宋体"/>
                <w:color w:val="000000"/>
                <w:kern w:val="0"/>
                <w:sz w:val="24"/>
              </w:rPr>
            </w:pPr>
            <w:r>
              <w:rPr>
                <w:rFonts w:hint="eastAsia" w:ascii="宋体" w:hAnsi="宋体" w:cs="宋体"/>
                <w:color w:val="000000"/>
                <w:kern w:val="0"/>
                <w:sz w:val="24"/>
              </w:rPr>
              <w:t>纸皮南瓜子</w:t>
            </w:r>
          </w:p>
        </w:tc>
        <w:tc>
          <w:tcPr>
            <w:tcW w:w="1950" w:type="dxa"/>
            <w:tcBorders>
              <w:top w:val="nil"/>
              <w:left w:val="nil"/>
              <w:bottom w:val="single" w:color="auto" w:sz="8" w:space="0"/>
              <w:right w:val="single" w:color="auto" w:sz="8" w:space="0"/>
            </w:tcBorders>
            <w:shd w:val="clear" w:color="auto" w:fill="auto"/>
            <w:noWrap/>
            <w:vAlign w:val="center"/>
          </w:tcPr>
          <w:p w14:paraId="7AEB1A83">
            <w:pPr>
              <w:widowControl/>
              <w:adjustRightInd/>
              <w:jc w:val="center"/>
              <w:rPr>
                <w:rFonts w:ascii="宋体" w:hAnsi="宋体" w:cs="宋体"/>
                <w:color w:val="000000"/>
                <w:kern w:val="0"/>
                <w:sz w:val="24"/>
              </w:rPr>
            </w:pPr>
            <w:r>
              <w:rPr>
                <w:rFonts w:hint="eastAsia" w:ascii="宋体" w:hAnsi="宋体" w:cs="宋体"/>
                <w:color w:val="000000"/>
                <w:kern w:val="0"/>
                <w:sz w:val="24"/>
              </w:rPr>
              <w:t>280g*20罐/箱</w:t>
            </w:r>
          </w:p>
        </w:tc>
        <w:tc>
          <w:tcPr>
            <w:tcW w:w="1476" w:type="dxa"/>
            <w:tcBorders>
              <w:top w:val="nil"/>
              <w:left w:val="nil"/>
              <w:bottom w:val="single" w:color="auto" w:sz="8" w:space="0"/>
              <w:right w:val="single" w:color="auto" w:sz="8" w:space="0"/>
            </w:tcBorders>
            <w:shd w:val="clear" w:color="auto" w:fill="auto"/>
            <w:noWrap/>
            <w:vAlign w:val="center"/>
          </w:tcPr>
          <w:p w14:paraId="12BC0079">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159A60E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7319A0E">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1B64B08">
            <w:pPr>
              <w:widowControl/>
              <w:adjustRightInd/>
              <w:jc w:val="center"/>
              <w:rPr>
                <w:rFonts w:ascii="宋体" w:hAnsi="宋体" w:cs="宋体"/>
                <w:color w:val="000000"/>
                <w:kern w:val="0"/>
                <w:sz w:val="24"/>
              </w:rPr>
            </w:pPr>
            <w:r>
              <w:rPr>
                <w:rFonts w:hint="eastAsia" w:ascii="宋体" w:hAnsi="宋体" w:cs="宋体"/>
                <w:color w:val="000000"/>
                <w:kern w:val="0"/>
                <w:sz w:val="24"/>
              </w:rPr>
              <w:t>295</w:t>
            </w:r>
          </w:p>
        </w:tc>
        <w:tc>
          <w:tcPr>
            <w:tcW w:w="2910" w:type="dxa"/>
            <w:tcBorders>
              <w:top w:val="nil"/>
              <w:left w:val="nil"/>
              <w:bottom w:val="single" w:color="auto" w:sz="8" w:space="0"/>
              <w:right w:val="single" w:color="auto" w:sz="8" w:space="0"/>
            </w:tcBorders>
            <w:shd w:val="clear" w:color="auto" w:fill="auto"/>
            <w:noWrap/>
            <w:vAlign w:val="center"/>
          </w:tcPr>
          <w:p w14:paraId="61C0ACB9">
            <w:pPr>
              <w:widowControl/>
              <w:adjustRightInd/>
              <w:jc w:val="center"/>
              <w:rPr>
                <w:rFonts w:ascii="宋体" w:hAnsi="宋体" w:cs="宋体"/>
                <w:color w:val="000000"/>
                <w:kern w:val="0"/>
                <w:sz w:val="24"/>
              </w:rPr>
            </w:pPr>
            <w:r>
              <w:rPr>
                <w:rFonts w:hint="eastAsia" w:ascii="宋体" w:hAnsi="宋体" w:cs="宋体"/>
                <w:color w:val="000000"/>
                <w:kern w:val="0"/>
                <w:sz w:val="24"/>
              </w:rPr>
              <w:t>江南食袋清新半梅</w:t>
            </w:r>
          </w:p>
        </w:tc>
        <w:tc>
          <w:tcPr>
            <w:tcW w:w="1950" w:type="dxa"/>
            <w:tcBorders>
              <w:top w:val="nil"/>
              <w:left w:val="nil"/>
              <w:bottom w:val="single" w:color="auto" w:sz="8" w:space="0"/>
              <w:right w:val="single" w:color="auto" w:sz="8" w:space="0"/>
            </w:tcBorders>
            <w:shd w:val="clear" w:color="auto" w:fill="auto"/>
            <w:noWrap/>
            <w:vAlign w:val="center"/>
          </w:tcPr>
          <w:p w14:paraId="16F0CD9D">
            <w:pPr>
              <w:widowControl/>
              <w:adjustRightInd/>
              <w:jc w:val="center"/>
              <w:rPr>
                <w:rFonts w:ascii="宋体" w:hAnsi="宋体" w:cs="宋体"/>
                <w:color w:val="000000"/>
                <w:kern w:val="0"/>
                <w:sz w:val="24"/>
              </w:rPr>
            </w:pPr>
            <w:r>
              <w:rPr>
                <w:rFonts w:hint="eastAsia" w:ascii="宋体" w:hAnsi="宋体" w:cs="宋体"/>
                <w:color w:val="000000"/>
                <w:kern w:val="0"/>
                <w:sz w:val="24"/>
              </w:rPr>
              <w:t>240g*24罐/箱</w:t>
            </w:r>
          </w:p>
        </w:tc>
        <w:tc>
          <w:tcPr>
            <w:tcW w:w="1476" w:type="dxa"/>
            <w:tcBorders>
              <w:top w:val="nil"/>
              <w:left w:val="nil"/>
              <w:bottom w:val="single" w:color="auto" w:sz="8" w:space="0"/>
              <w:right w:val="single" w:color="auto" w:sz="8" w:space="0"/>
            </w:tcBorders>
            <w:shd w:val="clear" w:color="auto" w:fill="auto"/>
            <w:noWrap/>
            <w:vAlign w:val="center"/>
          </w:tcPr>
          <w:p w14:paraId="28F1FCD8">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3C0E25F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962B6DD">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5F65D72">
            <w:pPr>
              <w:widowControl/>
              <w:adjustRightInd/>
              <w:jc w:val="center"/>
              <w:rPr>
                <w:rFonts w:ascii="宋体" w:hAnsi="宋体" w:cs="宋体"/>
                <w:color w:val="000000"/>
                <w:kern w:val="0"/>
                <w:sz w:val="24"/>
              </w:rPr>
            </w:pPr>
            <w:r>
              <w:rPr>
                <w:rFonts w:hint="eastAsia" w:ascii="宋体" w:hAnsi="宋体" w:cs="宋体"/>
                <w:color w:val="000000"/>
                <w:kern w:val="0"/>
                <w:sz w:val="24"/>
              </w:rPr>
              <w:t>296</w:t>
            </w:r>
          </w:p>
        </w:tc>
        <w:tc>
          <w:tcPr>
            <w:tcW w:w="2910" w:type="dxa"/>
            <w:tcBorders>
              <w:top w:val="nil"/>
              <w:left w:val="nil"/>
              <w:bottom w:val="single" w:color="auto" w:sz="8" w:space="0"/>
              <w:right w:val="single" w:color="auto" w:sz="8" w:space="0"/>
            </w:tcBorders>
            <w:shd w:val="clear" w:color="auto" w:fill="auto"/>
            <w:noWrap/>
            <w:vAlign w:val="center"/>
          </w:tcPr>
          <w:p w14:paraId="1600EDD7">
            <w:pPr>
              <w:widowControl/>
              <w:adjustRightInd/>
              <w:jc w:val="center"/>
              <w:rPr>
                <w:rFonts w:ascii="宋体" w:hAnsi="宋体" w:cs="宋体"/>
                <w:color w:val="000000"/>
                <w:kern w:val="0"/>
                <w:sz w:val="24"/>
              </w:rPr>
            </w:pPr>
            <w:r>
              <w:rPr>
                <w:rFonts w:hint="eastAsia" w:ascii="宋体" w:hAnsi="宋体" w:cs="宋体"/>
                <w:color w:val="000000"/>
                <w:kern w:val="0"/>
                <w:sz w:val="24"/>
              </w:rPr>
              <w:t>江南食袋冰糖杨梅</w:t>
            </w:r>
          </w:p>
        </w:tc>
        <w:tc>
          <w:tcPr>
            <w:tcW w:w="1950" w:type="dxa"/>
            <w:tcBorders>
              <w:top w:val="nil"/>
              <w:left w:val="nil"/>
              <w:bottom w:val="single" w:color="auto" w:sz="8" w:space="0"/>
              <w:right w:val="single" w:color="auto" w:sz="8" w:space="0"/>
            </w:tcBorders>
            <w:shd w:val="clear" w:color="auto" w:fill="auto"/>
            <w:noWrap/>
            <w:vAlign w:val="center"/>
          </w:tcPr>
          <w:p w14:paraId="5072F14F">
            <w:pPr>
              <w:widowControl/>
              <w:adjustRightInd/>
              <w:jc w:val="center"/>
              <w:rPr>
                <w:rFonts w:ascii="宋体" w:hAnsi="宋体" w:cs="宋体"/>
                <w:color w:val="000000"/>
                <w:kern w:val="0"/>
                <w:sz w:val="24"/>
              </w:rPr>
            </w:pPr>
            <w:r>
              <w:rPr>
                <w:rFonts w:hint="eastAsia" w:ascii="宋体" w:hAnsi="宋体" w:cs="宋体"/>
                <w:color w:val="000000"/>
                <w:kern w:val="0"/>
                <w:sz w:val="24"/>
              </w:rPr>
              <w:t>240g*24罐/箱</w:t>
            </w:r>
          </w:p>
        </w:tc>
        <w:tc>
          <w:tcPr>
            <w:tcW w:w="1476" w:type="dxa"/>
            <w:tcBorders>
              <w:top w:val="nil"/>
              <w:left w:val="nil"/>
              <w:bottom w:val="single" w:color="auto" w:sz="8" w:space="0"/>
              <w:right w:val="single" w:color="auto" w:sz="8" w:space="0"/>
            </w:tcBorders>
            <w:shd w:val="clear" w:color="auto" w:fill="auto"/>
            <w:noWrap/>
            <w:vAlign w:val="center"/>
          </w:tcPr>
          <w:p w14:paraId="6763917D">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45F9282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AC567E8">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059E31E">
            <w:pPr>
              <w:widowControl/>
              <w:adjustRightInd/>
              <w:jc w:val="center"/>
              <w:rPr>
                <w:rFonts w:ascii="宋体" w:hAnsi="宋体" w:cs="宋体"/>
                <w:color w:val="000000"/>
                <w:kern w:val="0"/>
                <w:sz w:val="24"/>
              </w:rPr>
            </w:pPr>
            <w:r>
              <w:rPr>
                <w:rFonts w:hint="eastAsia" w:ascii="宋体" w:hAnsi="宋体" w:cs="宋体"/>
                <w:color w:val="000000"/>
                <w:kern w:val="0"/>
                <w:sz w:val="24"/>
              </w:rPr>
              <w:t>297</w:t>
            </w:r>
          </w:p>
        </w:tc>
        <w:tc>
          <w:tcPr>
            <w:tcW w:w="2910" w:type="dxa"/>
            <w:tcBorders>
              <w:top w:val="nil"/>
              <w:left w:val="nil"/>
              <w:bottom w:val="single" w:color="auto" w:sz="8" w:space="0"/>
              <w:right w:val="single" w:color="auto" w:sz="8" w:space="0"/>
            </w:tcBorders>
            <w:shd w:val="clear" w:color="auto" w:fill="auto"/>
            <w:noWrap/>
            <w:vAlign w:val="center"/>
          </w:tcPr>
          <w:p w14:paraId="7FE46647">
            <w:pPr>
              <w:widowControl/>
              <w:adjustRightInd/>
              <w:jc w:val="center"/>
              <w:rPr>
                <w:rFonts w:ascii="宋体" w:hAnsi="宋体" w:cs="宋体"/>
                <w:color w:val="000000"/>
                <w:kern w:val="0"/>
                <w:sz w:val="24"/>
              </w:rPr>
            </w:pPr>
            <w:r>
              <w:rPr>
                <w:rFonts w:hint="eastAsia" w:ascii="宋体" w:hAnsi="宋体" w:cs="宋体"/>
                <w:color w:val="000000"/>
                <w:kern w:val="0"/>
                <w:sz w:val="24"/>
              </w:rPr>
              <w:t>虎皮凤爪</w:t>
            </w:r>
          </w:p>
        </w:tc>
        <w:tc>
          <w:tcPr>
            <w:tcW w:w="1950" w:type="dxa"/>
            <w:tcBorders>
              <w:top w:val="nil"/>
              <w:left w:val="nil"/>
              <w:bottom w:val="single" w:color="auto" w:sz="8" w:space="0"/>
              <w:right w:val="single" w:color="auto" w:sz="8" w:space="0"/>
            </w:tcBorders>
            <w:shd w:val="clear" w:color="auto" w:fill="auto"/>
            <w:noWrap/>
            <w:vAlign w:val="center"/>
          </w:tcPr>
          <w:p w14:paraId="0C765EA2">
            <w:pPr>
              <w:widowControl/>
              <w:adjustRightInd/>
              <w:jc w:val="center"/>
              <w:rPr>
                <w:rFonts w:ascii="宋体" w:hAnsi="宋体" w:cs="宋体"/>
                <w:color w:val="000000"/>
                <w:kern w:val="0"/>
                <w:sz w:val="24"/>
              </w:rPr>
            </w:pPr>
            <w:r>
              <w:rPr>
                <w:rFonts w:hint="eastAsia" w:ascii="宋体" w:hAnsi="宋体" w:cs="宋体"/>
                <w:color w:val="000000"/>
                <w:kern w:val="0"/>
                <w:sz w:val="24"/>
              </w:rPr>
              <w:t>210g*25袋/箱</w:t>
            </w:r>
          </w:p>
        </w:tc>
        <w:tc>
          <w:tcPr>
            <w:tcW w:w="1476" w:type="dxa"/>
            <w:tcBorders>
              <w:top w:val="nil"/>
              <w:left w:val="nil"/>
              <w:bottom w:val="single" w:color="auto" w:sz="8" w:space="0"/>
              <w:right w:val="single" w:color="auto" w:sz="8" w:space="0"/>
            </w:tcBorders>
            <w:shd w:val="clear" w:color="auto" w:fill="auto"/>
            <w:noWrap/>
            <w:vAlign w:val="center"/>
          </w:tcPr>
          <w:p w14:paraId="193C9CAC">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6EB736C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CAFDCD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4D1D597">
            <w:pPr>
              <w:widowControl/>
              <w:adjustRightInd/>
              <w:jc w:val="center"/>
              <w:rPr>
                <w:rFonts w:ascii="宋体" w:hAnsi="宋体" w:cs="宋体"/>
                <w:color w:val="000000"/>
                <w:kern w:val="0"/>
                <w:sz w:val="24"/>
              </w:rPr>
            </w:pPr>
            <w:r>
              <w:rPr>
                <w:rFonts w:hint="eastAsia" w:ascii="宋体" w:hAnsi="宋体" w:cs="宋体"/>
                <w:color w:val="000000"/>
                <w:kern w:val="0"/>
                <w:sz w:val="24"/>
              </w:rPr>
              <w:t>298</w:t>
            </w:r>
          </w:p>
        </w:tc>
        <w:tc>
          <w:tcPr>
            <w:tcW w:w="2910" w:type="dxa"/>
            <w:tcBorders>
              <w:top w:val="nil"/>
              <w:left w:val="nil"/>
              <w:bottom w:val="single" w:color="auto" w:sz="8" w:space="0"/>
              <w:right w:val="single" w:color="auto" w:sz="8" w:space="0"/>
            </w:tcBorders>
            <w:shd w:val="clear" w:color="auto" w:fill="auto"/>
            <w:noWrap/>
            <w:vAlign w:val="center"/>
          </w:tcPr>
          <w:p w14:paraId="672C22E0">
            <w:pPr>
              <w:widowControl/>
              <w:adjustRightInd/>
              <w:jc w:val="center"/>
              <w:rPr>
                <w:rFonts w:ascii="宋体" w:hAnsi="宋体" w:cs="宋体"/>
                <w:color w:val="000000"/>
                <w:kern w:val="0"/>
                <w:sz w:val="24"/>
              </w:rPr>
            </w:pPr>
            <w:r>
              <w:rPr>
                <w:rFonts w:hint="eastAsia" w:ascii="宋体" w:hAnsi="宋体" w:cs="宋体"/>
                <w:color w:val="000000"/>
                <w:kern w:val="0"/>
                <w:sz w:val="24"/>
              </w:rPr>
              <w:t>吉野京都日式手工蛋卷</w:t>
            </w:r>
          </w:p>
        </w:tc>
        <w:tc>
          <w:tcPr>
            <w:tcW w:w="1950" w:type="dxa"/>
            <w:tcBorders>
              <w:top w:val="nil"/>
              <w:left w:val="nil"/>
              <w:bottom w:val="single" w:color="auto" w:sz="8" w:space="0"/>
              <w:right w:val="single" w:color="auto" w:sz="8" w:space="0"/>
            </w:tcBorders>
            <w:shd w:val="clear" w:color="auto" w:fill="auto"/>
            <w:noWrap/>
            <w:vAlign w:val="center"/>
          </w:tcPr>
          <w:p w14:paraId="094F4DF9">
            <w:pPr>
              <w:widowControl/>
              <w:adjustRightInd/>
              <w:jc w:val="center"/>
              <w:rPr>
                <w:rFonts w:ascii="宋体" w:hAnsi="宋体" w:cs="宋体"/>
                <w:color w:val="000000"/>
                <w:kern w:val="0"/>
                <w:sz w:val="24"/>
              </w:rPr>
            </w:pPr>
            <w:r>
              <w:rPr>
                <w:rFonts w:hint="eastAsia" w:ascii="宋体" w:hAnsi="宋体" w:cs="宋体"/>
                <w:color w:val="000000"/>
                <w:kern w:val="0"/>
                <w:sz w:val="24"/>
              </w:rPr>
              <w:t>90g*20盒/箱</w:t>
            </w:r>
          </w:p>
        </w:tc>
        <w:tc>
          <w:tcPr>
            <w:tcW w:w="1476" w:type="dxa"/>
            <w:tcBorders>
              <w:top w:val="nil"/>
              <w:left w:val="nil"/>
              <w:bottom w:val="single" w:color="auto" w:sz="8" w:space="0"/>
              <w:right w:val="single" w:color="auto" w:sz="8" w:space="0"/>
            </w:tcBorders>
            <w:shd w:val="clear" w:color="auto" w:fill="auto"/>
            <w:noWrap/>
            <w:vAlign w:val="center"/>
          </w:tcPr>
          <w:p w14:paraId="1423EDEA">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76EE970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DAC4F8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D4C7C30">
            <w:pPr>
              <w:widowControl/>
              <w:adjustRightInd/>
              <w:jc w:val="center"/>
              <w:rPr>
                <w:rFonts w:ascii="宋体" w:hAnsi="宋体" w:cs="宋体"/>
                <w:color w:val="000000"/>
                <w:kern w:val="0"/>
                <w:sz w:val="24"/>
              </w:rPr>
            </w:pPr>
            <w:r>
              <w:rPr>
                <w:rFonts w:hint="eastAsia" w:ascii="宋体" w:hAnsi="宋体" w:cs="宋体"/>
                <w:color w:val="000000"/>
                <w:kern w:val="0"/>
                <w:sz w:val="24"/>
              </w:rPr>
              <w:t>299</w:t>
            </w:r>
          </w:p>
        </w:tc>
        <w:tc>
          <w:tcPr>
            <w:tcW w:w="2910" w:type="dxa"/>
            <w:tcBorders>
              <w:top w:val="nil"/>
              <w:left w:val="nil"/>
              <w:bottom w:val="single" w:color="auto" w:sz="8" w:space="0"/>
              <w:right w:val="single" w:color="auto" w:sz="8" w:space="0"/>
            </w:tcBorders>
            <w:shd w:val="clear" w:color="auto" w:fill="auto"/>
            <w:noWrap/>
            <w:vAlign w:val="center"/>
          </w:tcPr>
          <w:p w14:paraId="0227656F">
            <w:pPr>
              <w:widowControl/>
              <w:adjustRightInd/>
              <w:jc w:val="center"/>
              <w:rPr>
                <w:rFonts w:ascii="宋体" w:hAnsi="宋体" w:cs="宋体"/>
                <w:color w:val="000000"/>
                <w:kern w:val="0"/>
                <w:sz w:val="24"/>
              </w:rPr>
            </w:pPr>
            <w:r>
              <w:rPr>
                <w:rFonts w:hint="eastAsia" w:ascii="宋体" w:hAnsi="宋体" w:cs="宋体"/>
                <w:color w:val="000000"/>
                <w:kern w:val="0"/>
                <w:sz w:val="24"/>
              </w:rPr>
              <w:t>藤野一村日式小圆饼干</w:t>
            </w:r>
          </w:p>
        </w:tc>
        <w:tc>
          <w:tcPr>
            <w:tcW w:w="1950" w:type="dxa"/>
            <w:tcBorders>
              <w:top w:val="nil"/>
              <w:left w:val="nil"/>
              <w:bottom w:val="single" w:color="auto" w:sz="8" w:space="0"/>
              <w:right w:val="single" w:color="auto" w:sz="8" w:space="0"/>
            </w:tcBorders>
            <w:shd w:val="clear" w:color="auto" w:fill="auto"/>
            <w:noWrap/>
            <w:vAlign w:val="center"/>
          </w:tcPr>
          <w:p w14:paraId="490D254C">
            <w:pPr>
              <w:widowControl/>
              <w:adjustRightInd/>
              <w:jc w:val="center"/>
              <w:rPr>
                <w:rFonts w:ascii="宋体" w:hAnsi="宋体" w:cs="宋体"/>
                <w:color w:val="000000"/>
                <w:kern w:val="0"/>
                <w:sz w:val="24"/>
              </w:rPr>
            </w:pPr>
            <w:r>
              <w:rPr>
                <w:rFonts w:hint="eastAsia" w:ascii="宋体" w:hAnsi="宋体" w:cs="宋体"/>
                <w:color w:val="000000"/>
                <w:kern w:val="0"/>
                <w:sz w:val="24"/>
              </w:rPr>
              <w:t>248g*12包/箱</w:t>
            </w:r>
          </w:p>
        </w:tc>
        <w:tc>
          <w:tcPr>
            <w:tcW w:w="1476" w:type="dxa"/>
            <w:tcBorders>
              <w:top w:val="nil"/>
              <w:left w:val="nil"/>
              <w:bottom w:val="single" w:color="auto" w:sz="8" w:space="0"/>
              <w:right w:val="single" w:color="auto" w:sz="8" w:space="0"/>
            </w:tcBorders>
            <w:shd w:val="clear" w:color="auto" w:fill="auto"/>
            <w:noWrap/>
            <w:vAlign w:val="center"/>
          </w:tcPr>
          <w:p w14:paraId="5FB5EF55">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66C07C1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A3E969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4BC0F58">
            <w:pPr>
              <w:widowControl/>
              <w:adjustRightInd/>
              <w:jc w:val="center"/>
              <w:rPr>
                <w:rFonts w:ascii="宋体" w:hAnsi="宋体" w:cs="宋体"/>
                <w:color w:val="000000"/>
                <w:kern w:val="0"/>
                <w:sz w:val="24"/>
              </w:rPr>
            </w:pPr>
            <w:r>
              <w:rPr>
                <w:rFonts w:hint="eastAsia" w:ascii="宋体" w:hAnsi="宋体" w:cs="宋体"/>
                <w:color w:val="000000"/>
                <w:kern w:val="0"/>
                <w:sz w:val="24"/>
              </w:rPr>
              <w:t>300</w:t>
            </w:r>
          </w:p>
        </w:tc>
        <w:tc>
          <w:tcPr>
            <w:tcW w:w="2910" w:type="dxa"/>
            <w:tcBorders>
              <w:top w:val="nil"/>
              <w:left w:val="nil"/>
              <w:bottom w:val="single" w:color="auto" w:sz="8" w:space="0"/>
              <w:right w:val="single" w:color="auto" w:sz="8" w:space="0"/>
            </w:tcBorders>
            <w:shd w:val="clear" w:color="auto" w:fill="auto"/>
            <w:noWrap/>
            <w:vAlign w:val="center"/>
          </w:tcPr>
          <w:p w14:paraId="0386F954">
            <w:pPr>
              <w:widowControl/>
              <w:adjustRightInd/>
              <w:jc w:val="center"/>
              <w:rPr>
                <w:rFonts w:ascii="宋体" w:hAnsi="宋体" w:cs="宋体"/>
                <w:color w:val="000000"/>
                <w:kern w:val="0"/>
                <w:sz w:val="24"/>
              </w:rPr>
            </w:pPr>
            <w:r>
              <w:rPr>
                <w:rFonts w:hint="eastAsia" w:ascii="宋体" w:hAnsi="宋体" w:cs="宋体"/>
                <w:color w:val="000000"/>
                <w:kern w:val="0"/>
                <w:sz w:val="24"/>
              </w:rPr>
              <w:t>咔吻果治米饼</w:t>
            </w:r>
          </w:p>
        </w:tc>
        <w:tc>
          <w:tcPr>
            <w:tcW w:w="1950" w:type="dxa"/>
            <w:tcBorders>
              <w:top w:val="nil"/>
              <w:left w:val="nil"/>
              <w:bottom w:val="single" w:color="auto" w:sz="8" w:space="0"/>
              <w:right w:val="single" w:color="auto" w:sz="8" w:space="0"/>
            </w:tcBorders>
            <w:shd w:val="clear" w:color="auto" w:fill="auto"/>
            <w:noWrap/>
            <w:vAlign w:val="center"/>
          </w:tcPr>
          <w:p w14:paraId="298A33C1">
            <w:pPr>
              <w:widowControl/>
              <w:adjustRightInd/>
              <w:jc w:val="center"/>
              <w:rPr>
                <w:rFonts w:ascii="宋体" w:hAnsi="宋体" w:cs="宋体"/>
                <w:color w:val="000000"/>
                <w:kern w:val="0"/>
                <w:sz w:val="24"/>
              </w:rPr>
            </w:pPr>
            <w:r>
              <w:rPr>
                <w:rFonts w:hint="eastAsia" w:ascii="宋体" w:hAnsi="宋体" w:cs="宋体"/>
                <w:color w:val="000000"/>
                <w:kern w:val="0"/>
                <w:sz w:val="24"/>
              </w:rPr>
              <w:t>300g*12包/箱</w:t>
            </w:r>
          </w:p>
        </w:tc>
        <w:tc>
          <w:tcPr>
            <w:tcW w:w="1476" w:type="dxa"/>
            <w:tcBorders>
              <w:top w:val="nil"/>
              <w:left w:val="nil"/>
              <w:bottom w:val="single" w:color="auto" w:sz="8" w:space="0"/>
              <w:right w:val="single" w:color="auto" w:sz="8" w:space="0"/>
            </w:tcBorders>
            <w:shd w:val="clear" w:color="auto" w:fill="auto"/>
            <w:noWrap/>
            <w:vAlign w:val="center"/>
          </w:tcPr>
          <w:p w14:paraId="1B2F3DED">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60532F4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AEDB88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07B5723">
            <w:pPr>
              <w:widowControl/>
              <w:adjustRightInd/>
              <w:jc w:val="center"/>
              <w:rPr>
                <w:rFonts w:ascii="宋体" w:hAnsi="宋体" w:cs="宋体"/>
                <w:color w:val="000000"/>
                <w:kern w:val="0"/>
                <w:sz w:val="24"/>
              </w:rPr>
            </w:pPr>
            <w:r>
              <w:rPr>
                <w:rFonts w:hint="eastAsia" w:ascii="宋体" w:hAnsi="宋体" w:cs="宋体"/>
                <w:color w:val="000000"/>
                <w:kern w:val="0"/>
                <w:sz w:val="24"/>
              </w:rPr>
              <w:t>301</w:t>
            </w:r>
          </w:p>
        </w:tc>
        <w:tc>
          <w:tcPr>
            <w:tcW w:w="2910" w:type="dxa"/>
            <w:tcBorders>
              <w:top w:val="nil"/>
              <w:left w:val="nil"/>
              <w:bottom w:val="single" w:color="auto" w:sz="8" w:space="0"/>
              <w:right w:val="single" w:color="auto" w:sz="8" w:space="0"/>
            </w:tcBorders>
            <w:shd w:val="clear" w:color="auto" w:fill="auto"/>
            <w:noWrap/>
            <w:vAlign w:val="center"/>
          </w:tcPr>
          <w:p w14:paraId="012DD98E">
            <w:pPr>
              <w:widowControl/>
              <w:adjustRightInd/>
              <w:jc w:val="center"/>
              <w:rPr>
                <w:rFonts w:ascii="宋体" w:hAnsi="宋体" w:cs="宋体"/>
                <w:color w:val="000000"/>
                <w:kern w:val="0"/>
                <w:sz w:val="24"/>
              </w:rPr>
            </w:pPr>
            <w:r>
              <w:rPr>
                <w:rFonts w:hint="eastAsia" w:ascii="宋体" w:hAnsi="宋体" w:cs="宋体"/>
                <w:color w:val="000000"/>
                <w:kern w:val="0"/>
                <w:sz w:val="24"/>
              </w:rPr>
              <w:t>老街时代爆汁牛肉花生</w:t>
            </w:r>
          </w:p>
        </w:tc>
        <w:tc>
          <w:tcPr>
            <w:tcW w:w="1950" w:type="dxa"/>
            <w:tcBorders>
              <w:top w:val="nil"/>
              <w:left w:val="nil"/>
              <w:bottom w:val="single" w:color="auto" w:sz="8" w:space="0"/>
              <w:right w:val="single" w:color="auto" w:sz="8" w:space="0"/>
            </w:tcBorders>
            <w:shd w:val="clear" w:color="auto" w:fill="auto"/>
            <w:noWrap/>
            <w:vAlign w:val="center"/>
          </w:tcPr>
          <w:p w14:paraId="19FA73F2">
            <w:pPr>
              <w:widowControl/>
              <w:adjustRightInd/>
              <w:jc w:val="center"/>
              <w:rPr>
                <w:rFonts w:ascii="宋体" w:hAnsi="宋体" w:cs="宋体"/>
                <w:color w:val="000000"/>
                <w:kern w:val="0"/>
                <w:sz w:val="24"/>
              </w:rPr>
            </w:pPr>
            <w:r>
              <w:rPr>
                <w:rFonts w:hint="eastAsia" w:ascii="宋体" w:hAnsi="宋体" w:cs="宋体"/>
                <w:color w:val="000000"/>
                <w:kern w:val="0"/>
                <w:sz w:val="24"/>
              </w:rPr>
              <w:t>238g*20袋/箱</w:t>
            </w:r>
          </w:p>
        </w:tc>
        <w:tc>
          <w:tcPr>
            <w:tcW w:w="1476" w:type="dxa"/>
            <w:tcBorders>
              <w:top w:val="nil"/>
              <w:left w:val="nil"/>
              <w:bottom w:val="single" w:color="auto" w:sz="8" w:space="0"/>
              <w:right w:val="single" w:color="auto" w:sz="8" w:space="0"/>
            </w:tcBorders>
            <w:shd w:val="clear" w:color="auto" w:fill="auto"/>
            <w:noWrap/>
            <w:vAlign w:val="center"/>
          </w:tcPr>
          <w:p w14:paraId="08F32A83">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2D82446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737622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F4B4EA8">
            <w:pPr>
              <w:widowControl/>
              <w:adjustRightInd/>
              <w:jc w:val="center"/>
              <w:rPr>
                <w:rFonts w:ascii="宋体" w:hAnsi="宋体" w:cs="宋体"/>
                <w:color w:val="000000"/>
                <w:kern w:val="0"/>
                <w:sz w:val="24"/>
              </w:rPr>
            </w:pPr>
            <w:r>
              <w:rPr>
                <w:rFonts w:hint="eastAsia" w:ascii="宋体" w:hAnsi="宋体" w:cs="宋体"/>
                <w:color w:val="000000"/>
                <w:kern w:val="0"/>
                <w:sz w:val="24"/>
              </w:rPr>
              <w:t>302</w:t>
            </w:r>
          </w:p>
        </w:tc>
        <w:tc>
          <w:tcPr>
            <w:tcW w:w="2910" w:type="dxa"/>
            <w:tcBorders>
              <w:top w:val="nil"/>
              <w:left w:val="nil"/>
              <w:bottom w:val="single" w:color="auto" w:sz="8" w:space="0"/>
              <w:right w:val="single" w:color="auto" w:sz="8" w:space="0"/>
            </w:tcBorders>
            <w:shd w:val="clear" w:color="auto" w:fill="auto"/>
            <w:noWrap/>
            <w:vAlign w:val="center"/>
          </w:tcPr>
          <w:p w14:paraId="2A378896">
            <w:pPr>
              <w:widowControl/>
              <w:adjustRightInd/>
              <w:jc w:val="center"/>
              <w:rPr>
                <w:rFonts w:ascii="宋体" w:hAnsi="宋体" w:cs="宋体"/>
                <w:color w:val="000000"/>
                <w:kern w:val="0"/>
                <w:sz w:val="24"/>
              </w:rPr>
            </w:pPr>
            <w:r>
              <w:rPr>
                <w:rFonts w:hint="eastAsia" w:ascii="宋体" w:hAnsi="宋体" w:cs="宋体"/>
                <w:color w:val="000000"/>
                <w:kern w:val="0"/>
                <w:sz w:val="24"/>
              </w:rPr>
              <w:t>趣莱福虾片</w:t>
            </w:r>
          </w:p>
        </w:tc>
        <w:tc>
          <w:tcPr>
            <w:tcW w:w="1950" w:type="dxa"/>
            <w:tcBorders>
              <w:top w:val="nil"/>
              <w:left w:val="nil"/>
              <w:bottom w:val="single" w:color="auto" w:sz="8" w:space="0"/>
              <w:right w:val="single" w:color="auto" w:sz="8" w:space="0"/>
            </w:tcBorders>
            <w:shd w:val="clear" w:color="auto" w:fill="auto"/>
            <w:noWrap/>
            <w:vAlign w:val="center"/>
          </w:tcPr>
          <w:p w14:paraId="5B8B9BF7">
            <w:pPr>
              <w:widowControl/>
              <w:adjustRightInd/>
              <w:jc w:val="center"/>
              <w:rPr>
                <w:rFonts w:ascii="宋体" w:hAnsi="宋体" w:cs="宋体"/>
                <w:color w:val="000000"/>
                <w:kern w:val="0"/>
                <w:sz w:val="24"/>
              </w:rPr>
            </w:pPr>
            <w:r>
              <w:rPr>
                <w:rFonts w:hint="eastAsia" w:ascii="宋体" w:hAnsi="宋体" w:cs="宋体"/>
                <w:color w:val="000000"/>
                <w:kern w:val="0"/>
                <w:sz w:val="24"/>
              </w:rPr>
              <w:t>240g*6包/箱</w:t>
            </w:r>
          </w:p>
        </w:tc>
        <w:tc>
          <w:tcPr>
            <w:tcW w:w="1476" w:type="dxa"/>
            <w:tcBorders>
              <w:top w:val="nil"/>
              <w:left w:val="nil"/>
              <w:bottom w:val="single" w:color="auto" w:sz="8" w:space="0"/>
              <w:right w:val="single" w:color="auto" w:sz="8" w:space="0"/>
            </w:tcBorders>
            <w:shd w:val="clear" w:color="auto" w:fill="auto"/>
            <w:noWrap/>
            <w:vAlign w:val="center"/>
          </w:tcPr>
          <w:p w14:paraId="49A3309C">
            <w:pPr>
              <w:widowControl/>
              <w:adjustRightInd/>
              <w:jc w:val="center"/>
              <w:rPr>
                <w:rFonts w:ascii="宋体" w:hAnsi="宋体" w:cs="宋体"/>
                <w:color w:val="000000"/>
                <w:kern w:val="0"/>
                <w:sz w:val="24"/>
              </w:rPr>
            </w:pPr>
            <w:r>
              <w:rPr>
                <w:rFonts w:hint="eastAsia" w:ascii="宋体" w:hAnsi="宋体" w:cs="宋体"/>
                <w:color w:val="000000"/>
                <w:kern w:val="0"/>
                <w:sz w:val="24"/>
              </w:rPr>
              <w:t>6箱</w:t>
            </w:r>
          </w:p>
        </w:tc>
      </w:tr>
      <w:tr w14:paraId="6A2CB52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77E3F4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46B77BA">
            <w:pPr>
              <w:widowControl/>
              <w:adjustRightInd/>
              <w:jc w:val="center"/>
              <w:rPr>
                <w:rFonts w:ascii="宋体" w:hAnsi="宋体" w:cs="宋体"/>
                <w:color w:val="000000"/>
                <w:kern w:val="0"/>
                <w:sz w:val="24"/>
              </w:rPr>
            </w:pPr>
            <w:r>
              <w:rPr>
                <w:rFonts w:hint="eastAsia" w:ascii="宋体" w:hAnsi="宋体" w:cs="宋体"/>
                <w:color w:val="000000"/>
                <w:kern w:val="0"/>
                <w:sz w:val="24"/>
              </w:rPr>
              <w:t>303</w:t>
            </w:r>
          </w:p>
        </w:tc>
        <w:tc>
          <w:tcPr>
            <w:tcW w:w="2910" w:type="dxa"/>
            <w:tcBorders>
              <w:top w:val="nil"/>
              <w:left w:val="nil"/>
              <w:bottom w:val="single" w:color="auto" w:sz="8" w:space="0"/>
              <w:right w:val="single" w:color="auto" w:sz="8" w:space="0"/>
            </w:tcBorders>
            <w:shd w:val="clear" w:color="auto" w:fill="auto"/>
            <w:noWrap/>
            <w:vAlign w:val="center"/>
          </w:tcPr>
          <w:p w14:paraId="7F085275">
            <w:pPr>
              <w:widowControl/>
              <w:adjustRightInd/>
              <w:jc w:val="center"/>
              <w:rPr>
                <w:rFonts w:ascii="宋体" w:hAnsi="宋体" w:cs="宋体"/>
                <w:color w:val="000000"/>
                <w:kern w:val="0"/>
                <w:sz w:val="24"/>
              </w:rPr>
            </w:pPr>
            <w:r>
              <w:rPr>
                <w:rFonts w:hint="eastAsia" w:ascii="宋体" w:hAnsi="宋体" w:cs="宋体"/>
                <w:color w:val="000000"/>
                <w:kern w:val="0"/>
                <w:sz w:val="24"/>
              </w:rPr>
              <w:t>麻辣王子</w:t>
            </w:r>
          </w:p>
        </w:tc>
        <w:tc>
          <w:tcPr>
            <w:tcW w:w="1950" w:type="dxa"/>
            <w:tcBorders>
              <w:top w:val="nil"/>
              <w:left w:val="nil"/>
              <w:bottom w:val="single" w:color="auto" w:sz="8" w:space="0"/>
              <w:right w:val="single" w:color="auto" w:sz="8" w:space="0"/>
            </w:tcBorders>
            <w:shd w:val="clear" w:color="auto" w:fill="auto"/>
            <w:noWrap/>
            <w:vAlign w:val="center"/>
          </w:tcPr>
          <w:p w14:paraId="6E6D9F0B">
            <w:pPr>
              <w:widowControl/>
              <w:adjustRightInd/>
              <w:jc w:val="center"/>
              <w:rPr>
                <w:rFonts w:ascii="宋体" w:hAnsi="宋体" w:cs="宋体"/>
                <w:color w:val="000000"/>
                <w:kern w:val="0"/>
                <w:sz w:val="24"/>
              </w:rPr>
            </w:pPr>
            <w:r>
              <w:rPr>
                <w:rFonts w:hint="eastAsia" w:ascii="宋体" w:hAnsi="宋体" w:cs="宋体"/>
                <w:color w:val="000000"/>
                <w:kern w:val="0"/>
                <w:sz w:val="24"/>
              </w:rPr>
              <w:t>110g*6包/箱</w:t>
            </w:r>
          </w:p>
        </w:tc>
        <w:tc>
          <w:tcPr>
            <w:tcW w:w="1476" w:type="dxa"/>
            <w:tcBorders>
              <w:top w:val="nil"/>
              <w:left w:val="nil"/>
              <w:bottom w:val="single" w:color="auto" w:sz="8" w:space="0"/>
              <w:right w:val="single" w:color="auto" w:sz="8" w:space="0"/>
            </w:tcBorders>
            <w:shd w:val="clear" w:color="auto" w:fill="auto"/>
            <w:noWrap/>
            <w:vAlign w:val="center"/>
          </w:tcPr>
          <w:p w14:paraId="6ABF9E2F">
            <w:pPr>
              <w:widowControl/>
              <w:adjustRightInd/>
              <w:jc w:val="center"/>
              <w:rPr>
                <w:rFonts w:ascii="宋体" w:hAnsi="宋体" w:cs="宋体"/>
                <w:color w:val="000000"/>
                <w:kern w:val="0"/>
                <w:sz w:val="24"/>
              </w:rPr>
            </w:pPr>
            <w:r>
              <w:rPr>
                <w:rFonts w:hint="eastAsia" w:ascii="宋体" w:hAnsi="宋体" w:cs="宋体"/>
                <w:color w:val="000000"/>
                <w:kern w:val="0"/>
                <w:sz w:val="24"/>
              </w:rPr>
              <w:t>5箱</w:t>
            </w:r>
          </w:p>
        </w:tc>
      </w:tr>
      <w:tr w14:paraId="3499075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38CCAAE">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7966D7D">
            <w:pPr>
              <w:widowControl/>
              <w:adjustRightInd/>
              <w:jc w:val="center"/>
              <w:rPr>
                <w:rFonts w:ascii="宋体" w:hAnsi="宋体" w:cs="宋体"/>
                <w:color w:val="000000"/>
                <w:kern w:val="0"/>
                <w:sz w:val="24"/>
              </w:rPr>
            </w:pPr>
            <w:r>
              <w:rPr>
                <w:rFonts w:hint="eastAsia" w:ascii="宋体" w:hAnsi="宋体" w:cs="宋体"/>
                <w:color w:val="000000"/>
                <w:kern w:val="0"/>
                <w:sz w:val="24"/>
              </w:rPr>
              <w:t>304</w:t>
            </w:r>
          </w:p>
        </w:tc>
        <w:tc>
          <w:tcPr>
            <w:tcW w:w="2910" w:type="dxa"/>
            <w:tcBorders>
              <w:top w:val="nil"/>
              <w:left w:val="nil"/>
              <w:bottom w:val="single" w:color="auto" w:sz="8" w:space="0"/>
              <w:right w:val="single" w:color="auto" w:sz="8" w:space="0"/>
            </w:tcBorders>
            <w:shd w:val="clear" w:color="auto" w:fill="auto"/>
            <w:noWrap/>
            <w:vAlign w:val="center"/>
          </w:tcPr>
          <w:p w14:paraId="3417DEAD">
            <w:pPr>
              <w:widowControl/>
              <w:adjustRightInd/>
              <w:jc w:val="center"/>
              <w:rPr>
                <w:rFonts w:ascii="宋体" w:hAnsi="宋体" w:cs="宋体"/>
                <w:color w:val="000000"/>
                <w:kern w:val="0"/>
                <w:sz w:val="24"/>
              </w:rPr>
            </w:pPr>
            <w:r>
              <w:rPr>
                <w:rFonts w:hint="eastAsia" w:ascii="宋体" w:hAnsi="宋体" w:cs="宋体"/>
                <w:color w:val="000000"/>
                <w:kern w:val="0"/>
                <w:sz w:val="24"/>
              </w:rPr>
              <w:t>呀土豆</w:t>
            </w:r>
          </w:p>
        </w:tc>
        <w:tc>
          <w:tcPr>
            <w:tcW w:w="1950" w:type="dxa"/>
            <w:tcBorders>
              <w:top w:val="nil"/>
              <w:left w:val="nil"/>
              <w:bottom w:val="single" w:color="auto" w:sz="8" w:space="0"/>
              <w:right w:val="single" w:color="auto" w:sz="8" w:space="0"/>
            </w:tcBorders>
            <w:shd w:val="clear" w:color="auto" w:fill="auto"/>
            <w:noWrap/>
            <w:vAlign w:val="center"/>
          </w:tcPr>
          <w:p w14:paraId="49B8CB1C">
            <w:pPr>
              <w:widowControl/>
              <w:adjustRightInd/>
              <w:jc w:val="center"/>
              <w:rPr>
                <w:rFonts w:ascii="宋体" w:hAnsi="宋体" w:cs="宋体"/>
                <w:color w:val="000000"/>
                <w:kern w:val="0"/>
                <w:sz w:val="24"/>
              </w:rPr>
            </w:pPr>
            <w:r>
              <w:rPr>
                <w:rFonts w:hint="eastAsia" w:ascii="宋体" w:hAnsi="宋体" w:cs="宋体"/>
                <w:color w:val="000000"/>
                <w:kern w:val="0"/>
                <w:sz w:val="24"/>
              </w:rPr>
              <w:t>70g*20袋/箱</w:t>
            </w:r>
          </w:p>
        </w:tc>
        <w:tc>
          <w:tcPr>
            <w:tcW w:w="1476" w:type="dxa"/>
            <w:tcBorders>
              <w:top w:val="nil"/>
              <w:left w:val="nil"/>
              <w:bottom w:val="single" w:color="auto" w:sz="8" w:space="0"/>
              <w:right w:val="single" w:color="auto" w:sz="8" w:space="0"/>
            </w:tcBorders>
            <w:shd w:val="clear" w:color="auto" w:fill="auto"/>
            <w:noWrap/>
            <w:vAlign w:val="center"/>
          </w:tcPr>
          <w:p w14:paraId="1FA446FA">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0FC43D1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BAECA1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A9807F7">
            <w:pPr>
              <w:widowControl/>
              <w:adjustRightInd/>
              <w:jc w:val="center"/>
              <w:rPr>
                <w:rFonts w:ascii="宋体" w:hAnsi="宋体" w:cs="宋体"/>
                <w:color w:val="000000"/>
                <w:kern w:val="0"/>
                <w:sz w:val="24"/>
              </w:rPr>
            </w:pPr>
            <w:r>
              <w:rPr>
                <w:rFonts w:hint="eastAsia" w:ascii="宋体" w:hAnsi="宋体" w:cs="宋体"/>
                <w:color w:val="000000"/>
                <w:kern w:val="0"/>
                <w:sz w:val="24"/>
              </w:rPr>
              <w:t>305</w:t>
            </w:r>
          </w:p>
        </w:tc>
        <w:tc>
          <w:tcPr>
            <w:tcW w:w="2910" w:type="dxa"/>
            <w:tcBorders>
              <w:top w:val="nil"/>
              <w:left w:val="nil"/>
              <w:bottom w:val="single" w:color="auto" w:sz="8" w:space="0"/>
              <w:right w:val="single" w:color="auto" w:sz="8" w:space="0"/>
            </w:tcBorders>
            <w:shd w:val="clear" w:color="auto" w:fill="auto"/>
            <w:noWrap/>
            <w:vAlign w:val="center"/>
          </w:tcPr>
          <w:p w14:paraId="61556805">
            <w:pPr>
              <w:widowControl/>
              <w:adjustRightInd/>
              <w:jc w:val="center"/>
              <w:rPr>
                <w:rFonts w:ascii="宋体" w:hAnsi="宋体" w:cs="宋体"/>
                <w:color w:val="000000"/>
                <w:kern w:val="0"/>
                <w:sz w:val="24"/>
              </w:rPr>
            </w:pPr>
            <w:r>
              <w:rPr>
                <w:rFonts w:hint="eastAsia" w:ascii="宋体" w:hAnsi="宋体" w:cs="宋体"/>
                <w:color w:val="000000"/>
                <w:kern w:val="0"/>
                <w:sz w:val="24"/>
              </w:rPr>
              <w:t>花生酱夹心薄脆</w:t>
            </w:r>
          </w:p>
        </w:tc>
        <w:tc>
          <w:tcPr>
            <w:tcW w:w="1950" w:type="dxa"/>
            <w:tcBorders>
              <w:top w:val="nil"/>
              <w:left w:val="nil"/>
              <w:bottom w:val="single" w:color="auto" w:sz="8" w:space="0"/>
              <w:right w:val="single" w:color="auto" w:sz="8" w:space="0"/>
            </w:tcBorders>
            <w:shd w:val="clear" w:color="auto" w:fill="auto"/>
            <w:noWrap/>
            <w:vAlign w:val="center"/>
          </w:tcPr>
          <w:p w14:paraId="44560B0F">
            <w:pPr>
              <w:widowControl/>
              <w:adjustRightInd/>
              <w:jc w:val="center"/>
              <w:rPr>
                <w:rFonts w:ascii="宋体" w:hAnsi="宋体" w:cs="宋体"/>
                <w:color w:val="000000"/>
                <w:kern w:val="0"/>
                <w:sz w:val="24"/>
              </w:rPr>
            </w:pPr>
            <w:r>
              <w:rPr>
                <w:rFonts w:hint="eastAsia" w:ascii="宋体" w:hAnsi="宋体" w:cs="宋体"/>
                <w:color w:val="000000"/>
                <w:kern w:val="0"/>
                <w:sz w:val="24"/>
              </w:rPr>
              <w:t>360g*24盒/箱</w:t>
            </w:r>
          </w:p>
        </w:tc>
        <w:tc>
          <w:tcPr>
            <w:tcW w:w="1476" w:type="dxa"/>
            <w:tcBorders>
              <w:top w:val="nil"/>
              <w:left w:val="nil"/>
              <w:bottom w:val="single" w:color="auto" w:sz="8" w:space="0"/>
              <w:right w:val="single" w:color="auto" w:sz="8" w:space="0"/>
            </w:tcBorders>
            <w:shd w:val="clear" w:color="auto" w:fill="auto"/>
            <w:noWrap/>
            <w:vAlign w:val="center"/>
          </w:tcPr>
          <w:p w14:paraId="77020729">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72FEE36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2E5080C">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59DFBFA">
            <w:pPr>
              <w:widowControl/>
              <w:adjustRightInd/>
              <w:jc w:val="center"/>
              <w:rPr>
                <w:rFonts w:ascii="宋体" w:hAnsi="宋体" w:cs="宋体"/>
                <w:color w:val="000000"/>
                <w:kern w:val="0"/>
                <w:sz w:val="24"/>
              </w:rPr>
            </w:pPr>
            <w:r>
              <w:rPr>
                <w:rFonts w:hint="eastAsia" w:ascii="宋体" w:hAnsi="宋体" w:cs="宋体"/>
                <w:color w:val="000000"/>
                <w:kern w:val="0"/>
                <w:sz w:val="24"/>
              </w:rPr>
              <w:t>306</w:t>
            </w:r>
          </w:p>
        </w:tc>
        <w:tc>
          <w:tcPr>
            <w:tcW w:w="2910" w:type="dxa"/>
            <w:tcBorders>
              <w:top w:val="nil"/>
              <w:left w:val="nil"/>
              <w:bottom w:val="single" w:color="auto" w:sz="8" w:space="0"/>
              <w:right w:val="single" w:color="auto" w:sz="8" w:space="0"/>
            </w:tcBorders>
            <w:shd w:val="clear" w:color="auto" w:fill="auto"/>
            <w:noWrap/>
            <w:vAlign w:val="center"/>
          </w:tcPr>
          <w:p w14:paraId="22F9D359">
            <w:pPr>
              <w:widowControl/>
              <w:adjustRightInd/>
              <w:jc w:val="center"/>
              <w:rPr>
                <w:rFonts w:ascii="宋体" w:hAnsi="宋体" w:cs="宋体"/>
                <w:color w:val="000000"/>
                <w:kern w:val="0"/>
                <w:sz w:val="24"/>
              </w:rPr>
            </w:pPr>
            <w:r>
              <w:rPr>
                <w:rFonts w:hint="eastAsia" w:ascii="宋体" w:hAnsi="宋体" w:cs="宋体"/>
                <w:color w:val="000000"/>
                <w:kern w:val="0"/>
                <w:sz w:val="24"/>
              </w:rPr>
              <w:t>脆脆鲨</w:t>
            </w:r>
          </w:p>
        </w:tc>
        <w:tc>
          <w:tcPr>
            <w:tcW w:w="1950" w:type="dxa"/>
            <w:tcBorders>
              <w:top w:val="nil"/>
              <w:left w:val="nil"/>
              <w:bottom w:val="single" w:color="auto" w:sz="8" w:space="0"/>
              <w:right w:val="single" w:color="auto" w:sz="8" w:space="0"/>
            </w:tcBorders>
            <w:shd w:val="clear" w:color="auto" w:fill="auto"/>
            <w:noWrap/>
            <w:vAlign w:val="center"/>
          </w:tcPr>
          <w:p w14:paraId="6D0CCFCA">
            <w:pPr>
              <w:widowControl/>
              <w:adjustRightInd/>
              <w:jc w:val="center"/>
              <w:rPr>
                <w:rFonts w:ascii="宋体" w:hAnsi="宋体" w:cs="宋体"/>
                <w:color w:val="000000"/>
                <w:kern w:val="0"/>
                <w:sz w:val="24"/>
              </w:rPr>
            </w:pPr>
            <w:r>
              <w:rPr>
                <w:rFonts w:hint="eastAsia" w:ascii="宋体" w:hAnsi="宋体" w:cs="宋体"/>
                <w:color w:val="000000"/>
                <w:kern w:val="0"/>
                <w:sz w:val="24"/>
              </w:rPr>
              <w:t>20g*28个*6盒/箱</w:t>
            </w:r>
          </w:p>
        </w:tc>
        <w:tc>
          <w:tcPr>
            <w:tcW w:w="1476" w:type="dxa"/>
            <w:tcBorders>
              <w:top w:val="nil"/>
              <w:left w:val="nil"/>
              <w:bottom w:val="single" w:color="auto" w:sz="8" w:space="0"/>
              <w:right w:val="single" w:color="auto" w:sz="8" w:space="0"/>
            </w:tcBorders>
            <w:shd w:val="clear" w:color="auto" w:fill="auto"/>
            <w:noWrap/>
            <w:vAlign w:val="center"/>
          </w:tcPr>
          <w:p w14:paraId="7FE562FA">
            <w:pPr>
              <w:widowControl/>
              <w:adjustRightInd/>
              <w:jc w:val="center"/>
              <w:rPr>
                <w:rFonts w:ascii="宋体" w:hAnsi="宋体" w:cs="宋体"/>
                <w:color w:val="000000"/>
                <w:kern w:val="0"/>
                <w:sz w:val="24"/>
              </w:rPr>
            </w:pPr>
            <w:r>
              <w:rPr>
                <w:rFonts w:hint="eastAsia" w:ascii="宋体" w:hAnsi="宋体" w:cs="宋体"/>
                <w:color w:val="000000"/>
                <w:kern w:val="0"/>
                <w:sz w:val="24"/>
              </w:rPr>
              <w:t>6箱</w:t>
            </w:r>
          </w:p>
        </w:tc>
      </w:tr>
      <w:tr w14:paraId="3181E6B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F5D02F3">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963F5A0">
            <w:pPr>
              <w:widowControl/>
              <w:adjustRightInd/>
              <w:jc w:val="center"/>
              <w:rPr>
                <w:rFonts w:ascii="宋体" w:hAnsi="宋体" w:cs="宋体"/>
                <w:color w:val="000000"/>
                <w:kern w:val="0"/>
                <w:sz w:val="24"/>
              </w:rPr>
            </w:pPr>
            <w:r>
              <w:rPr>
                <w:rFonts w:hint="eastAsia" w:ascii="宋体" w:hAnsi="宋体" w:cs="宋体"/>
                <w:color w:val="000000"/>
                <w:kern w:val="0"/>
                <w:sz w:val="24"/>
              </w:rPr>
              <w:t>307</w:t>
            </w:r>
          </w:p>
        </w:tc>
        <w:tc>
          <w:tcPr>
            <w:tcW w:w="2910" w:type="dxa"/>
            <w:tcBorders>
              <w:top w:val="nil"/>
              <w:left w:val="nil"/>
              <w:bottom w:val="single" w:color="auto" w:sz="8" w:space="0"/>
              <w:right w:val="single" w:color="auto" w:sz="8" w:space="0"/>
            </w:tcBorders>
            <w:shd w:val="clear" w:color="auto" w:fill="auto"/>
            <w:noWrap/>
            <w:vAlign w:val="center"/>
          </w:tcPr>
          <w:p w14:paraId="7C7DEA8A">
            <w:pPr>
              <w:widowControl/>
              <w:adjustRightInd/>
              <w:jc w:val="center"/>
              <w:rPr>
                <w:rFonts w:ascii="宋体" w:hAnsi="宋体" w:cs="宋体"/>
                <w:color w:val="000000"/>
                <w:kern w:val="0"/>
                <w:sz w:val="24"/>
              </w:rPr>
            </w:pPr>
            <w:r>
              <w:rPr>
                <w:rFonts w:hint="eastAsia" w:ascii="宋体" w:hAnsi="宋体" w:cs="宋体"/>
                <w:color w:val="000000"/>
                <w:kern w:val="0"/>
                <w:sz w:val="24"/>
              </w:rPr>
              <w:t>红香妃葡萄干</w:t>
            </w:r>
          </w:p>
        </w:tc>
        <w:tc>
          <w:tcPr>
            <w:tcW w:w="1950" w:type="dxa"/>
            <w:tcBorders>
              <w:top w:val="nil"/>
              <w:left w:val="nil"/>
              <w:bottom w:val="single" w:color="auto" w:sz="8" w:space="0"/>
              <w:right w:val="single" w:color="auto" w:sz="8" w:space="0"/>
            </w:tcBorders>
            <w:shd w:val="clear" w:color="auto" w:fill="auto"/>
            <w:noWrap/>
            <w:vAlign w:val="center"/>
          </w:tcPr>
          <w:p w14:paraId="6B8A5902">
            <w:pPr>
              <w:widowControl/>
              <w:adjustRightInd/>
              <w:jc w:val="center"/>
              <w:rPr>
                <w:rFonts w:ascii="宋体" w:hAnsi="宋体" w:cs="宋体"/>
                <w:color w:val="000000"/>
                <w:kern w:val="0"/>
                <w:sz w:val="24"/>
              </w:rPr>
            </w:pPr>
            <w:r>
              <w:rPr>
                <w:rFonts w:hint="eastAsia" w:ascii="宋体" w:hAnsi="宋体" w:cs="宋体"/>
                <w:color w:val="000000"/>
                <w:kern w:val="0"/>
                <w:sz w:val="24"/>
              </w:rPr>
              <w:t>500g*12罐/箱</w:t>
            </w:r>
          </w:p>
        </w:tc>
        <w:tc>
          <w:tcPr>
            <w:tcW w:w="1476" w:type="dxa"/>
            <w:tcBorders>
              <w:top w:val="nil"/>
              <w:left w:val="nil"/>
              <w:bottom w:val="single" w:color="auto" w:sz="8" w:space="0"/>
              <w:right w:val="single" w:color="auto" w:sz="8" w:space="0"/>
            </w:tcBorders>
            <w:shd w:val="clear" w:color="auto" w:fill="auto"/>
            <w:noWrap/>
            <w:vAlign w:val="center"/>
          </w:tcPr>
          <w:p w14:paraId="7FB1B720">
            <w:pPr>
              <w:widowControl/>
              <w:adjustRightInd/>
              <w:jc w:val="center"/>
              <w:rPr>
                <w:rFonts w:ascii="宋体" w:hAnsi="宋体" w:cs="宋体"/>
                <w:color w:val="000000"/>
                <w:kern w:val="0"/>
                <w:sz w:val="24"/>
              </w:rPr>
            </w:pPr>
            <w:r>
              <w:rPr>
                <w:rFonts w:hint="eastAsia" w:ascii="宋体" w:hAnsi="宋体" w:cs="宋体"/>
                <w:color w:val="000000"/>
                <w:kern w:val="0"/>
                <w:sz w:val="24"/>
              </w:rPr>
              <w:t>7箱</w:t>
            </w:r>
          </w:p>
        </w:tc>
      </w:tr>
      <w:tr w14:paraId="642A5DC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0B8997D">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1A3B8B2">
            <w:pPr>
              <w:widowControl/>
              <w:adjustRightInd/>
              <w:jc w:val="center"/>
              <w:rPr>
                <w:rFonts w:ascii="宋体" w:hAnsi="宋体" w:cs="宋体"/>
                <w:color w:val="000000"/>
                <w:kern w:val="0"/>
                <w:sz w:val="24"/>
              </w:rPr>
            </w:pPr>
            <w:r>
              <w:rPr>
                <w:rFonts w:hint="eastAsia" w:ascii="宋体" w:hAnsi="宋体" w:cs="宋体"/>
                <w:color w:val="000000"/>
                <w:kern w:val="0"/>
                <w:sz w:val="24"/>
              </w:rPr>
              <w:t>308</w:t>
            </w:r>
          </w:p>
        </w:tc>
        <w:tc>
          <w:tcPr>
            <w:tcW w:w="2910" w:type="dxa"/>
            <w:tcBorders>
              <w:top w:val="nil"/>
              <w:left w:val="nil"/>
              <w:bottom w:val="single" w:color="auto" w:sz="8" w:space="0"/>
              <w:right w:val="single" w:color="auto" w:sz="8" w:space="0"/>
            </w:tcBorders>
            <w:shd w:val="clear" w:color="auto" w:fill="auto"/>
            <w:noWrap/>
            <w:vAlign w:val="center"/>
          </w:tcPr>
          <w:p w14:paraId="23D71362">
            <w:pPr>
              <w:widowControl/>
              <w:adjustRightInd/>
              <w:jc w:val="center"/>
              <w:rPr>
                <w:rFonts w:ascii="宋体" w:hAnsi="宋体" w:cs="宋体"/>
                <w:color w:val="000000"/>
                <w:kern w:val="0"/>
                <w:sz w:val="24"/>
              </w:rPr>
            </w:pPr>
            <w:r>
              <w:rPr>
                <w:rFonts w:hint="eastAsia" w:ascii="宋体" w:hAnsi="宋体" w:cs="宋体"/>
                <w:color w:val="000000"/>
                <w:kern w:val="0"/>
                <w:sz w:val="24"/>
              </w:rPr>
              <w:t>三胖蛋瓜子</w:t>
            </w:r>
          </w:p>
        </w:tc>
        <w:tc>
          <w:tcPr>
            <w:tcW w:w="1950" w:type="dxa"/>
            <w:tcBorders>
              <w:top w:val="nil"/>
              <w:left w:val="nil"/>
              <w:bottom w:val="single" w:color="auto" w:sz="8" w:space="0"/>
              <w:right w:val="single" w:color="auto" w:sz="8" w:space="0"/>
            </w:tcBorders>
            <w:shd w:val="clear" w:color="auto" w:fill="auto"/>
            <w:noWrap/>
            <w:vAlign w:val="center"/>
          </w:tcPr>
          <w:p w14:paraId="22FEF36A">
            <w:pPr>
              <w:widowControl/>
              <w:adjustRightInd/>
              <w:jc w:val="center"/>
              <w:rPr>
                <w:rFonts w:ascii="宋体" w:hAnsi="宋体" w:cs="宋体"/>
                <w:color w:val="000000"/>
                <w:kern w:val="0"/>
                <w:sz w:val="24"/>
              </w:rPr>
            </w:pPr>
            <w:r>
              <w:rPr>
                <w:rFonts w:hint="eastAsia" w:ascii="宋体" w:hAnsi="宋体" w:cs="宋体"/>
                <w:color w:val="000000"/>
                <w:kern w:val="0"/>
                <w:sz w:val="24"/>
              </w:rPr>
              <w:t>218g*12罐/箱</w:t>
            </w:r>
          </w:p>
        </w:tc>
        <w:tc>
          <w:tcPr>
            <w:tcW w:w="1476" w:type="dxa"/>
            <w:tcBorders>
              <w:top w:val="nil"/>
              <w:left w:val="nil"/>
              <w:bottom w:val="single" w:color="auto" w:sz="8" w:space="0"/>
              <w:right w:val="single" w:color="auto" w:sz="8" w:space="0"/>
            </w:tcBorders>
            <w:shd w:val="clear" w:color="auto" w:fill="auto"/>
            <w:noWrap/>
            <w:vAlign w:val="center"/>
          </w:tcPr>
          <w:p w14:paraId="0884F2DB">
            <w:pPr>
              <w:widowControl/>
              <w:adjustRightInd/>
              <w:jc w:val="center"/>
              <w:rPr>
                <w:rFonts w:ascii="宋体" w:hAnsi="宋体" w:cs="宋体"/>
                <w:color w:val="000000"/>
                <w:kern w:val="0"/>
                <w:sz w:val="24"/>
              </w:rPr>
            </w:pPr>
            <w:r>
              <w:rPr>
                <w:rFonts w:hint="eastAsia" w:ascii="宋体" w:hAnsi="宋体" w:cs="宋体"/>
                <w:color w:val="000000"/>
                <w:kern w:val="0"/>
                <w:sz w:val="24"/>
              </w:rPr>
              <w:t>7箱</w:t>
            </w:r>
          </w:p>
        </w:tc>
      </w:tr>
      <w:tr w14:paraId="21B1412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69B566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8723AB9">
            <w:pPr>
              <w:widowControl/>
              <w:adjustRightInd/>
              <w:jc w:val="center"/>
              <w:rPr>
                <w:rFonts w:ascii="宋体" w:hAnsi="宋体" w:cs="宋体"/>
                <w:color w:val="000000"/>
                <w:kern w:val="0"/>
                <w:sz w:val="24"/>
              </w:rPr>
            </w:pPr>
            <w:r>
              <w:rPr>
                <w:rFonts w:hint="eastAsia" w:ascii="宋体" w:hAnsi="宋体" w:cs="宋体"/>
                <w:color w:val="000000"/>
                <w:kern w:val="0"/>
                <w:sz w:val="24"/>
              </w:rPr>
              <w:t>309</w:t>
            </w:r>
          </w:p>
        </w:tc>
        <w:tc>
          <w:tcPr>
            <w:tcW w:w="2910" w:type="dxa"/>
            <w:tcBorders>
              <w:top w:val="nil"/>
              <w:left w:val="nil"/>
              <w:bottom w:val="single" w:color="auto" w:sz="8" w:space="0"/>
              <w:right w:val="single" w:color="auto" w:sz="8" w:space="0"/>
            </w:tcBorders>
            <w:shd w:val="clear" w:color="auto" w:fill="auto"/>
            <w:noWrap/>
            <w:vAlign w:val="center"/>
          </w:tcPr>
          <w:p w14:paraId="1357C329">
            <w:pPr>
              <w:widowControl/>
              <w:adjustRightInd/>
              <w:jc w:val="center"/>
              <w:rPr>
                <w:rFonts w:ascii="宋体" w:hAnsi="宋体" w:cs="宋体"/>
                <w:color w:val="000000"/>
                <w:kern w:val="0"/>
                <w:sz w:val="24"/>
              </w:rPr>
            </w:pPr>
            <w:r>
              <w:rPr>
                <w:rFonts w:hint="eastAsia" w:ascii="宋体" w:hAnsi="宋体" w:cs="宋体"/>
                <w:color w:val="000000"/>
                <w:kern w:val="0"/>
                <w:sz w:val="24"/>
              </w:rPr>
              <w:t>占米真果味可吸果冻</w:t>
            </w:r>
          </w:p>
        </w:tc>
        <w:tc>
          <w:tcPr>
            <w:tcW w:w="1950" w:type="dxa"/>
            <w:tcBorders>
              <w:top w:val="nil"/>
              <w:left w:val="nil"/>
              <w:bottom w:val="single" w:color="auto" w:sz="8" w:space="0"/>
              <w:right w:val="single" w:color="auto" w:sz="8" w:space="0"/>
            </w:tcBorders>
            <w:shd w:val="clear" w:color="auto" w:fill="auto"/>
            <w:noWrap/>
            <w:vAlign w:val="center"/>
          </w:tcPr>
          <w:p w14:paraId="10D330B3">
            <w:pPr>
              <w:widowControl/>
              <w:adjustRightInd/>
              <w:jc w:val="center"/>
              <w:rPr>
                <w:rFonts w:ascii="宋体" w:hAnsi="宋体" w:cs="宋体"/>
                <w:color w:val="000000"/>
                <w:kern w:val="0"/>
                <w:sz w:val="24"/>
              </w:rPr>
            </w:pPr>
            <w:r>
              <w:rPr>
                <w:rFonts w:hint="eastAsia" w:ascii="宋体" w:hAnsi="宋体" w:cs="宋体"/>
                <w:color w:val="000000"/>
                <w:kern w:val="0"/>
                <w:sz w:val="24"/>
              </w:rPr>
              <w:t>700g*10包/箱</w:t>
            </w:r>
          </w:p>
        </w:tc>
        <w:tc>
          <w:tcPr>
            <w:tcW w:w="1476" w:type="dxa"/>
            <w:tcBorders>
              <w:top w:val="nil"/>
              <w:left w:val="nil"/>
              <w:bottom w:val="single" w:color="auto" w:sz="8" w:space="0"/>
              <w:right w:val="single" w:color="auto" w:sz="8" w:space="0"/>
            </w:tcBorders>
            <w:shd w:val="clear" w:color="auto" w:fill="auto"/>
            <w:noWrap/>
            <w:vAlign w:val="center"/>
          </w:tcPr>
          <w:p w14:paraId="2C490A7A">
            <w:pPr>
              <w:widowControl/>
              <w:adjustRightInd/>
              <w:jc w:val="center"/>
              <w:rPr>
                <w:rFonts w:ascii="宋体" w:hAnsi="宋体" w:cs="宋体"/>
                <w:color w:val="000000"/>
                <w:kern w:val="0"/>
                <w:sz w:val="24"/>
              </w:rPr>
            </w:pPr>
            <w:r>
              <w:rPr>
                <w:rFonts w:hint="eastAsia" w:ascii="宋体" w:hAnsi="宋体" w:cs="宋体"/>
                <w:color w:val="000000"/>
                <w:kern w:val="0"/>
                <w:sz w:val="24"/>
              </w:rPr>
              <w:t>5箱</w:t>
            </w:r>
          </w:p>
        </w:tc>
      </w:tr>
      <w:tr w14:paraId="2894517D">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7C1920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C6F1D4A">
            <w:pPr>
              <w:widowControl/>
              <w:adjustRightInd/>
              <w:jc w:val="center"/>
              <w:rPr>
                <w:rFonts w:ascii="宋体" w:hAnsi="宋体" w:cs="宋体"/>
                <w:color w:val="000000"/>
                <w:kern w:val="0"/>
                <w:sz w:val="24"/>
              </w:rPr>
            </w:pPr>
            <w:r>
              <w:rPr>
                <w:rFonts w:hint="eastAsia" w:ascii="宋体" w:hAnsi="宋体" w:cs="宋体"/>
                <w:color w:val="000000"/>
                <w:kern w:val="0"/>
                <w:sz w:val="24"/>
              </w:rPr>
              <w:t>310</w:t>
            </w:r>
          </w:p>
        </w:tc>
        <w:tc>
          <w:tcPr>
            <w:tcW w:w="2910" w:type="dxa"/>
            <w:tcBorders>
              <w:top w:val="nil"/>
              <w:left w:val="nil"/>
              <w:bottom w:val="single" w:color="auto" w:sz="8" w:space="0"/>
              <w:right w:val="single" w:color="auto" w:sz="8" w:space="0"/>
            </w:tcBorders>
            <w:shd w:val="clear" w:color="auto" w:fill="auto"/>
            <w:noWrap/>
            <w:vAlign w:val="center"/>
          </w:tcPr>
          <w:p w14:paraId="53D24870">
            <w:pPr>
              <w:widowControl/>
              <w:adjustRightInd/>
              <w:jc w:val="center"/>
              <w:rPr>
                <w:rFonts w:ascii="宋体" w:hAnsi="宋体" w:cs="宋体"/>
                <w:color w:val="000000"/>
                <w:kern w:val="0"/>
                <w:sz w:val="24"/>
              </w:rPr>
            </w:pPr>
            <w:r>
              <w:rPr>
                <w:rFonts w:hint="eastAsia" w:ascii="宋体" w:hAnsi="宋体" w:cs="宋体"/>
                <w:color w:val="000000"/>
                <w:kern w:val="0"/>
                <w:sz w:val="24"/>
              </w:rPr>
              <w:t>八宝利风吹饼</w:t>
            </w:r>
          </w:p>
        </w:tc>
        <w:tc>
          <w:tcPr>
            <w:tcW w:w="1950" w:type="dxa"/>
            <w:tcBorders>
              <w:top w:val="nil"/>
              <w:left w:val="nil"/>
              <w:bottom w:val="single" w:color="auto" w:sz="8" w:space="0"/>
              <w:right w:val="single" w:color="auto" w:sz="8" w:space="0"/>
            </w:tcBorders>
            <w:shd w:val="clear" w:color="auto" w:fill="auto"/>
            <w:noWrap/>
            <w:vAlign w:val="center"/>
          </w:tcPr>
          <w:p w14:paraId="2814B9A0">
            <w:pPr>
              <w:widowControl/>
              <w:adjustRightInd/>
              <w:jc w:val="center"/>
              <w:rPr>
                <w:rFonts w:ascii="宋体" w:hAnsi="宋体" w:cs="宋体"/>
                <w:color w:val="000000"/>
                <w:kern w:val="0"/>
                <w:sz w:val="24"/>
              </w:rPr>
            </w:pPr>
            <w:r>
              <w:rPr>
                <w:rFonts w:hint="eastAsia" w:ascii="宋体" w:hAnsi="宋体" w:cs="宋体"/>
                <w:color w:val="000000"/>
                <w:kern w:val="0"/>
                <w:sz w:val="24"/>
              </w:rPr>
              <w:t>402g*12袋/箱</w:t>
            </w:r>
          </w:p>
        </w:tc>
        <w:tc>
          <w:tcPr>
            <w:tcW w:w="1476" w:type="dxa"/>
            <w:tcBorders>
              <w:top w:val="nil"/>
              <w:left w:val="nil"/>
              <w:bottom w:val="single" w:color="auto" w:sz="8" w:space="0"/>
              <w:right w:val="single" w:color="auto" w:sz="8" w:space="0"/>
            </w:tcBorders>
            <w:shd w:val="clear" w:color="auto" w:fill="auto"/>
            <w:noWrap/>
            <w:vAlign w:val="center"/>
          </w:tcPr>
          <w:p w14:paraId="79DC7312">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03A23E3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1C4444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FE5989B">
            <w:pPr>
              <w:widowControl/>
              <w:adjustRightInd/>
              <w:jc w:val="center"/>
              <w:rPr>
                <w:rFonts w:ascii="宋体" w:hAnsi="宋体" w:cs="宋体"/>
                <w:color w:val="000000"/>
                <w:kern w:val="0"/>
                <w:sz w:val="24"/>
              </w:rPr>
            </w:pPr>
            <w:r>
              <w:rPr>
                <w:rFonts w:hint="eastAsia" w:ascii="宋体" w:hAnsi="宋体" w:cs="宋体"/>
                <w:color w:val="000000"/>
                <w:kern w:val="0"/>
                <w:sz w:val="24"/>
              </w:rPr>
              <w:t>311</w:t>
            </w:r>
          </w:p>
        </w:tc>
        <w:tc>
          <w:tcPr>
            <w:tcW w:w="2910" w:type="dxa"/>
            <w:tcBorders>
              <w:top w:val="nil"/>
              <w:left w:val="nil"/>
              <w:bottom w:val="single" w:color="auto" w:sz="8" w:space="0"/>
              <w:right w:val="single" w:color="auto" w:sz="8" w:space="0"/>
            </w:tcBorders>
            <w:shd w:val="clear" w:color="auto" w:fill="auto"/>
            <w:noWrap/>
            <w:vAlign w:val="center"/>
          </w:tcPr>
          <w:p w14:paraId="67F399AC">
            <w:pPr>
              <w:widowControl/>
              <w:adjustRightInd/>
              <w:jc w:val="center"/>
              <w:rPr>
                <w:rFonts w:ascii="宋体" w:hAnsi="宋体" w:cs="宋体"/>
                <w:color w:val="000000"/>
                <w:kern w:val="0"/>
                <w:sz w:val="24"/>
              </w:rPr>
            </w:pPr>
            <w:r>
              <w:rPr>
                <w:rFonts w:hint="eastAsia" w:ascii="宋体" w:hAnsi="宋体" w:cs="宋体"/>
                <w:color w:val="000000"/>
                <w:kern w:val="0"/>
                <w:sz w:val="24"/>
              </w:rPr>
              <w:t>好嘉享地道肠（原味）</w:t>
            </w:r>
          </w:p>
        </w:tc>
        <w:tc>
          <w:tcPr>
            <w:tcW w:w="1950" w:type="dxa"/>
            <w:tcBorders>
              <w:top w:val="nil"/>
              <w:left w:val="nil"/>
              <w:bottom w:val="single" w:color="auto" w:sz="8" w:space="0"/>
              <w:right w:val="single" w:color="auto" w:sz="8" w:space="0"/>
            </w:tcBorders>
            <w:shd w:val="clear" w:color="auto" w:fill="auto"/>
            <w:noWrap/>
            <w:vAlign w:val="center"/>
          </w:tcPr>
          <w:p w14:paraId="179AD4A0">
            <w:pPr>
              <w:widowControl/>
              <w:adjustRightInd/>
              <w:jc w:val="center"/>
              <w:rPr>
                <w:rFonts w:ascii="宋体" w:hAnsi="宋体" w:cs="宋体"/>
                <w:color w:val="000000"/>
                <w:kern w:val="0"/>
                <w:sz w:val="24"/>
              </w:rPr>
            </w:pPr>
            <w:r>
              <w:rPr>
                <w:rFonts w:hint="eastAsia" w:ascii="宋体" w:hAnsi="宋体" w:cs="宋体"/>
                <w:color w:val="000000"/>
                <w:kern w:val="0"/>
                <w:sz w:val="24"/>
              </w:rPr>
              <w:t>520g*10袋/箱</w:t>
            </w:r>
          </w:p>
        </w:tc>
        <w:tc>
          <w:tcPr>
            <w:tcW w:w="1476" w:type="dxa"/>
            <w:tcBorders>
              <w:top w:val="nil"/>
              <w:left w:val="nil"/>
              <w:bottom w:val="single" w:color="auto" w:sz="8" w:space="0"/>
              <w:right w:val="single" w:color="auto" w:sz="8" w:space="0"/>
            </w:tcBorders>
            <w:shd w:val="clear" w:color="auto" w:fill="auto"/>
            <w:noWrap/>
            <w:vAlign w:val="center"/>
          </w:tcPr>
          <w:p w14:paraId="30EEA719">
            <w:pPr>
              <w:widowControl/>
              <w:adjustRightInd/>
              <w:jc w:val="center"/>
              <w:rPr>
                <w:rFonts w:ascii="宋体" w:hAnsi="宋体" w:cs="宋体"/>
                <w:color w:val="000000"/>
                <w:kern w:val="0"/>
                <w:sz w:val="24"/>
              </w:rPr>
            </w:pPr>
            <w:r>
              <w:rPr>
                <w:rFonts w:hint="eastAsia" w:ascii="宋体" w:hAnsi="宋体" w:cs="宋体"/>
                <w:color w:val="000000"/>
                <w:kern w:val="0"/>
                <w:sz w:val="24"/>
              </w:rPr>
              <w:t>6箱</w:t>
            </w:r>
          </w:p>
        </w:tc>
      </w:tr>
      <w:tr w14:paraId="569559A4">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764ECED">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B961B1C">
            <w:pPr>
              <w:widowControl/>
              <w:adjustRightInd/>
              <w:jc w:val="center"/>
              <w:rPr>
                <w:rFonts w:ascii="宋体" w:hAnsi="宋体" w:cs="宋体"/>
                <w:color w:val="000000"/>
                <w:kern w:val="0"/>
                <w:sz w:val="24"/>
              </w:rPr>
            </w:pPr>
            <w:r>
              <w:rPr>
                <w:rFonts w:hint="eastAsia" w:ascii="宋体" w:hAnsi="宋体" w:cs="宋体"/>
                <w:color w:val="000000"/>
                <w:kern w:val="0"/>
                <w:sz w:val="24"/>
              </w:rPr>
              <w:t>312</w:t>
            </w:r>
          </w:p>
        </w:tc>
        <w:tc>
          <w:tcPr>
            <w:tcW w:w="2910" w:type="dxa"/>
            <w:tcBorders>
              <w:top w:val="nil"/>
              <w:left w:val="nil"/>
              <w:bottom w:val="single" w:color="auto" w:sz="8" w:space="0"/>
              <w:right w:val="single" w:color="auto" w:sz="8" w:space="0"/>
            </w:tcBorders>
            <w:shd w:val="clear" w:color="auto" w:fill="auto"/>
            <w:noWrap/>
            <w:vAlign w:val="center"/>
          </w:tcPr>
          <w:p w14:paraId="2A8DB074">
            <w:pPr>
              <w:widowControl/>
              <w:adjustRightInd/>
              <w:jc w:val="center"/>
              <w:rPr>
                <w:rFonts w:ascii="宋体" w:hAnsi="宋体" w:cs="宋体"/>
                <w:color w:val="000000"/>
                <w:kern w:val="0"/>
                <w:sz w:val="24"/>
              </w:rPr>
            </w:pPr>
            <w:r>
              <w:rPr>
                <w:rFonts w:hint="eastAsia" w:ascii="宋体" w:hAnsi="宋体" w:cs="宋体"/>
                <w:color w:val="000000"/>
                <w:kern w:val="0"/>
                <w:sz w:val="24"/>
              </w:rPr>
              <w:t>久久丫虎皮凤爪</w:t>
            </w:r>
          </w:p>
        </w:tc>
        <w:tc>
          <w:tcPr>
            <w:tcW w:w="1950" w:type="dxa"/>
            <w:tcBorders>
              <w:top w:val="nil"/>
              <w:left w:val="nil"/>
              <w:bottom w:val="single" w:color="auto" w:sz="8" w:space="0"/>
              <w:right w:val="single" w:color="auto" w:sz="8" w:space="0"/>
            </w:tcBorders>
            <w:shd w:val="clear" w:color="auto" w:fill="auto"/>
            <w:noWrap/>
            <w:vAlign w:val="center"/>
          </w:tcPr>
          <w:p w14:paraId="7C3E8CFC">
            <w:pPr>
              <w:widowControl/>
              <w:adjustRightInd/>
              <w:jc w:val="center"/>
              <w:rPr>
                <w:rFonts w:ascii="宋体" w:hAnsi="宋体" w:cs="宋体"/>
                <w:color w:val="000000"/>
                <w:kern w:val="0"/>
                <w:sz w:val="24"/>
              </w:rPr>
            </w:pPr>
            <w:r>
              <w:rPr>
                <w:rFonts w:hint="eastAsia" w:ascii="宋体" w:hAnsi="宋体" w:cs="宋体"/>
                <w:color w:val="000000"/>
                <w:kern w:val="0"/>
                <w:sz w:val="24"/>
              </w:rPr>
              <w:t>128g*20包/箱</w:t>
            </w:r>
          </w:p>
        </w:tc>
        <w:tc>
          <w:tcPr>
            <w:tcW w:w="1476" w:type="dxa"/>
            <w:tcBorders>
              <w:top w:val="nil"/>
              <w:left w:val="nil"/>
              <w:bottom w:val="single" w:color="auto" w:sz="8" w:space="0"/>
              <w:right w:val="single" w:color="auto" w:sz="8" w:space="0"/>
            </w:tcBorders>
            <w:shd w:val="clear" w:color="auto" w:fill="auto"/>
            <w:noWrap/>
            <w:vAlign w:val="center"/>
          </w:tcPr>
          <w:p w14:paraId="2A28C27C">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14E5146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3005AA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2FDE3EC">
            <w:pPr>
              <w:widowControl/>
              <w:adjustRightInd/>
              <w:jc w:val="center"/>
              <w:rPr>
                <w:rFonts w:ascii="宋体" w:hAnsi="宋体" w:cs="宋体"/>
                <w:color w:val="000000"/>
                <w:kern w:val="0"/>
                <w:sz w:val="24"/>
              </w:rPr>
            </w:pPr>
            <w:r>
              <w:rPr>
                <w:rFonts w:hint="eastAsia" w:ascii="宋体" w:hAnsi="宋体" w:cs="宋体"/>
                <w:color w:val="000000"/>
                <w:kern w:val="0"/>
                <w:sz w:val="24"/>
              </w:rPr>
              <w:t>313</w:t>
            </w:r>
          </w:p>
        </w:tc>
        <w:tc>
          <w:tcPr>
            <w:tcW w:w="2910" w:type="dxa"/>
            <w:tcBorders>
              <w:top w:val="nil"/>
              <w:left w:val="nil"/>
              <w:bottom w:val="single" w:color="auto" w:sz="8" w:space="0"/>
              <w:right w:val="single" w:color="auto" w:sz="8" w:space="0"/>
            </w:tcBorders>
            <w:shd w:val="clear" w:color="auto" w:fill="auto"/>
            <w:noWrap/>
            <w:vAlign w:val="center"/>
          </w:tcPr>
          <w:p w14:paraId="50489C35">
            <w:pPr>
              <w:widowControl/>
              <w:adjustRightInd/>
              <w:jc w:val="center"/>
              <w:rPr>
                <w:rFonts w:ascii="宋体" w:hAnsi="宋体" w:cs="宋体"/>
                <w:color w:val="000000"/>
                <w:kern w:val="0"/>
                <w:sz w:val="24"/>
              </w:rPr>
            </w:pPr>
            <w:r>
              <w:rPr>
                <w:rFonts w:hint="eastAsia" w:ascii="宋体" w:hAnsi="宋体" w:cs="宋体"/>
                <w:color w:val="000000"/>
                <w:kern w:val="0"/>
                <w:sz w:val="24"/>
              </w:rPr>
              <w:t>怡果源陈皮杨梅</w:t>
            </w:r>
          </w:p>
        </w:tc>
        <w:tc>
          <w:tcPr>
            <w:tcW w:w="1950" w:type="dxa"/>
            <w:tcBorders>
              <w:top w:val="nil"/>
              <w:left w:val="nil"/>
              <w:bottom w:val="single" w:color="auto" w:sz="8" w:space="0"/>
              <w:right w:val="single" w:color="auto" w:sz="8" w:space="0"/>
            </w:tcBorders>
            <w:shd w:val="clear" w:color="auto" w:fill="auto"/>
            <w:noWrap/>
            <w:vAlign w:val="center"/>
          </w:tcPr>
          <w:p w14:paraId="2A1022BB">
            <w:pPr>
              <w:widowControl/>
              <w:adjustRightInd/>
              <w:jc w:val="center"/>
              <w:rPr>
                <w:rFonts w:ascii="宋体" w:hAnsi="宋体" w:cs="宋体"/>
                <w:color w:val="000000"/>
                <w:kern w:val="0"/>
                <w:sz w:val="24"/>
              </w:rPr>
            </w:pPr>
            <w:r>
              <w:rPr>
                <w:rFonts w:hint="eastAsia" w:ascii="宋体" w:hAnsi="宋体" w:cs="宋体"/>
                <w:color w:val="000000"/>
                <w:kern w:val="0"/>
                <w:sz w:val="24"/>
              </w:rPr>
              <w:t>265g*12罐/箱</w:t>
            </w:r>
          </w:p>
        </w:tc>
        <w:tc>
          <w:tcPr>
            <w:tcW w:w="1476" w:type="dxa"/>
            <w:tcBorders>
              <w:top w:val="nil"/>
              <w:left w:val="nil"/>
              <w:bottom w:val="single" w:color="auto" w:sz="8" w:space="0"/>
              <w:right w:val="single" w:color="auto" w:sz="8" w:space="0"/>
            </w:tcBorders>
            <w:shd w:val="clear" w:color="auto" w:fill="auto"/>
            <w:noWrap/>
            <w:vAlign w:val="center"/>
          </w:tcPr>
          <w:p w14:paraId="299D41C6">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6208E8B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62D2E78">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5C4A9ED">
            <w:pPr>
              <w:widowControl/>
              <w:adjustRightInd/>
              <w:jc w:val="center"/>
              <w:rPr>
                <w:rFonts w:ascii="宋体" w:hAnsi="宋体" w:cs="宋体"/>
                <w:color w:val="000000"/>
                <w:kern w:val="0"/>
                <w:sz w:val="24"/>
              </w:rPr>
            </w:pPr>
            <w:r>
              <w:rPr>
                <w:rFonts w:hint="eastAsia" w:ascii="宋体" w:hAnsi="宋体" w:cs="宋体"/>
                <w:color w:val="000000"/>
                <w:kern w:val="0"/>
                <w:sz w:val="24"/>
              </w:rPr>
              <w:t>314</w:t>
            </w:r>
          </w:p>
        </w:tc>
        <w:tc>
          <w:tcPr>
            <w:tcW w:w="2910" w:type="dxa"/>
            <w:tcBorders>
              <w:top w:val="nil"/>
              <w:left w:val="nil"/>
              <w:bottom w:val="single" w:color="auto" w:sz="8" w:space="0"/>
              <w:right w:val="single" w:color="auto" w:sz="8" w:space="0"/>
            </w:tcBorders>
            <w:shd w:val="clear" w:color="auto" w:fill="auto"/>
            <w:noWrap/>
            <w:vAlign w:val="center"/>
          </w:tcPr>
          <w:p w14:paraId="195F6366">
            <w:pPr>
              <w:widowControl/>
              <w:adjustRightInd/>
              <w:jc w:val="center"/>
              <w:rPr>
                <w:rFonts w:ascii="宋体" w:hAnsi="宋体" w:cs="宋体"/>
                <w:color w:val="000000"/>
                <w:kern w:val="0"/>
                <w:sz w:val="24"/>
              </w:rPr>
            </w:pPr>
            <w:r>
              <w:rPr>
                <w:rFonts w:hint="eastAsia" w:ascii="宋体" w:hAnsi="宋体" w:cs="宋体"/>
                <w:color w:val="000000"/>
                <w:kern w:val="0"/>
                <w:sz w:val="24"/>
              </w:rPr>
              <w:t>纳滋宝 黑松露火腿</w:t>
            </w:r>
          </w:p>
        </w:tc>
        <w:tc>
          <w:tcPr>
            <w:tcW w:w="1950" w:type="dxa"/>
            <w:tcBorders>
              <w:top w:val="nil"/>
              <w:left w:val="nil"/>
              <w:bottom w:val="single" w:color="auto" w:sz="8" w:space="0"/>
              <w:right w:val="single" w:color="auto" w:sz="8" w:space="0"/>
            </w:tcBorders>
            <w:shd w:val="clear" w:color="auto" w:fill="auto"/>
            <w:noWrap/>
            <w:vAlign w:val="center"/>
          </w:tcPr>
          <w:p w14:paraId="4F45D9D8">
            <w:pPr>
              <w:widowControl/>
              <w:adjustRightInd/>
              <w:jc w:val="center"/>
              <w:rPr>
                <w:rFonts w:ascii="宋体" w:hAnsi="宋体" w:cs="宋体"/>
                <w:color w:val="000000"/>
                <w:kern w:val="0"/>
                <w:sz w:val="24"/>
              </w:rPr>
            </w:pPr>
            <w:r>
              <w:rPr>
                <w:rFonts w:hint="eastAsia" w:ascii="宋体" w:hAnsi="宋体" w:cs="宋体"/>
                <w:color w:val="000000"/>
                <w:kern w:val="0"/>
                <w:sz w:val="24"/>
              </w:rPr>
              <w:t>218g*12包/箱</w:t>
            </w:r>
          </w:p>
        </w:tc>
        <w:tc>
          <w:tcPr>
            <w:tcW w:w="1476" w:type="dxa"/>
            <w:tcBorders>
              <w:top w:val="nil"/>
              <w:left w:val="nil"/>
              <w:bottom w:val="single" w:color="auto" w:sz="8" w:space="0"/>
              <w:right w:val="single" w:color="auto" w:sz="8" w:space="0"/>
            </w:tcBorders>
            <w:shd w:val="clear" w:color="auto" w:fill="auto"/>
            <w:noWrap/>
            <w:vAlign w:val="center"/>
          </w:tcPr>
          <w:p w14:paraId="2ACD6748">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52697CF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BFFFC2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F3F7373">
            <w:pPr>
              <w:widowControl/>
              <w:adjustRightInd/>
              <w:jc w:val="center"/>
              <w:rPr>
                <w:rFonts w:ascii="宋体" w:hAnsi="宋体" w:cs="宋体"/>
                <w:color w:val="000000"/>
                <w:kern w:val="0"/>
                <w:sz w:val="24"/>
              </w:rPr>
            </w:pPr>
            <w:r>
              <w:rPr>
                <w:rFonts w:hint="eastAsia" w:ascii="宋体" w:hAnsi="宋体" w:cs="宋体"/>
                <w:color w:val="000000"/>
                <w:kern w:val="0"/>
                <w:sz w:val="24"/>
              </w:rPr>
              <w:t>315</w:t>
            </w:r>
          </w:p>
        </w:tc>
        <w:tc>
          <w:tcPr>
            <w:tcW w:w="2910" w:type="dxa"/>
            <w:tcBorders>
              <w:top w:val="nil"/>
              <w:left w:val="nil"/>
              <w:bottom w:val="single" w:color="auto" w:sz="8" w:space="0"/>
              <w:right w:val="single" w:color="auto" w:sz="8" w:space="0"/>
            </w:tcBorders>
            <w:shd w:val="clear" w:color="auto" w:fill="auto"/>
            <w:noWrap/>
            <w:vAlign w:val="center"/>
          </w:tcPr>
          <w:p w14:paraId="0774052D">
            <w:pPr>
              <w:widowControl/>
              <w:adjustRightInd/>
              <w:jc w:val="center"/>
              <w:rPr>
                <w:rFonts w:ascii="宋体" w:hAnsi="宋体" w:cs="宋体"/>
                <w:color w:val="000000"/>
                <w:kern w:val="0"/>
                <w:sz w:val="24"/>
              </w:rPr>
            </w:pPr>
            <w:r>
              <w:rPr>
                <w:rFonts w:hint="eastAsia" w:ascii="宋体" w:hAnsi="宋体" w:cs="宋体"/>
                <w:color w:val="000000"/>
                <w:kern w:val="0"/>
                <w:sz w:val="24"/>
              </w:rPr>
              <w:t>士力架</w:t>
            </w:r>
          </w:p>
        </w:tc>
        <w:tc>
          <w:tcPr>
            <w:tcW w:w="1950" w:type="dxa"/>
            <w:tcBorders>
              <w:top w:val="nil"/>
              <w:left w:val="nil"/>
              <w:bottom w:val="single" w:color="auto" w:sz="8" w:space="0"/>
              <w:right w:val="single" w:color="auto" w:sz="8" w:space="0"/>
            </w:tcBorders>
            <w:shd w:val="clear" w:color="auto" w:fill="auto"/>
            <w:noWrap/>
            <w:vAlign w:val="center"/>
          </w:tcPr>
          <w:p w14:paraId="0884651B">
            <w:pPr>
              <w:widowControl/>
              <w:adjustRightInd/>
              <w:jc w:val="center"/>
              <w:rPr>
                <w:rFonts w:ascii="宋体" w:hAnsi="宋体" w:cs="宋体"/>
                <w:color w:val="000000"/>
                <w:kern w:val="0"/>
                <w:sz w:val="24"/>
              </w:rPr>
            </w:pPr>
            <w:r>
              <w:rPr>
                <w:rFonts w:hint="eastAsia" w:ascii="宋体" w:hAnsi="宋体" w:cs="宋体"/>
                <w:color w:val="000000"/>
                <w:kern w:val="0"/>
                <w:sz w:val="24"/>
              </w:rPr>
              <w:t>20g*23个*12/箱</w:t>
            </w:r>
          </w:p>
        </w:tc>
        <w:tc>
          <w:tcPr>
            <w:tcW w:w="1476" w:type="dxa"/>
            <w:tcBorders>
              <w:top w:val="nil"/>
              <w:left w:val="nil"/>
              <w:bottom w:val="single" w:color="auto" w:sz="8" w:space="0"/>
              <w:right w:val="single" w:color="auto" w:sz="8" w:space="0"/>
            </w:tcBorders>
            <w:shd w:val="clear" w:color="auto" w:fill="auto"/>
            <w:noWrap/>
            <w:vAlign w:val="center"/>
          </w:tcPr>
          <w:p w14:paraId="4E6DC6F1">
            <w:pPr>
              <w:widowControl/>
              <w:adjustRightInd/>
              <w:jc w:val="center"/>
              <w:rPr>
                <w:rFonts w:ascii="宋体" w:hAnsi="宋体" w:cs="宋体"/>
                <w:color w:val="000000"/>
                <w:kern w:val="0"/>
                <w:sz w:val="24"/>
              </w:rPr>
            </w:pPr>
            <w:r>
              <w:rPr>
                <w:rFonts w:hint="eastAsia" w:ascii="宋体" w:hAnsi="宋体" w:cs="宋体"/>
                <w:color w:val="000000"/>
                <w:kern w:val="0"/>
                <w:sz w:val="24"/>
              </w:rPr>
              <w:t>4箱</w:t>
            </w:r>
          </w:p>
        </w:tc>
      </w:tr>
      <w:tr w14:paraId="36BF72DD">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1C327C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1C49E79">
            <w:pPr>
              <w:widowControl/>
              <w:adjustRightInd/>
              <w:jc w:val="center"/>
              <w:rPr>
                <w:rFonts w:ascii="宋体" w:hAnsi="宋体" w:cs="宋体"/>
                <w:color w:val="000000"/>
                <w:kern w:val="0"/>
                <w:sz w:val="24"/>
              </w:rPr>
            </w:pPr>
            <w:r>
              <w:rPr>
                <w:rFonts w:hint="eastAsia" w:ascii="宋体" w:hAnsi="宋体" w:cs="宋体"/>
                <w:color w:val="000000"/>
                <w:kern w:val="0"/>
                <w:sz w:val="24"/>
              </w:rPr>
              <w:t>316</w:t>
            </w:r>
          </w:p>
        </w:tc>
        <w:tc>
          <w:tcPr>
            <w:tcW w:w="2910" w:type="dxa"/>
            <w:tcBorders>
              <w:top w:val="nil"/>
              <w:left w:val="nil"/>
              <w:bottom w:val="single" w:color="auto" w:sz="8" w:space="0"/>
              <w:right w:val="single" w:color="auto" w:sz="8" w:space="0"/>
            </w:tcBorders>
            <w:shd w:val="clear" w:color="auto" w:fill="auto"/>
            <w:noWrap/>
            <w:vAlign w:val="center"/>
          </w:tcPr>
          <w:p w14:paraId="171A7C12">
            <w:pPr>
              <w:widowControl/>
              <w:adjustRightInd/>
              <w:jc w:val="center"/>
              <w:rPr>
                <w:rFonts w:ascii="宋体" w:hAnsi="宋体" w:cs="宋体"/>
                <w:color w:val="000000"/>
                <w:kern w:val="0"/>
                <w:sz w:val="24"/>
              </w:rPr>
            </w:pPr>
            <w:r>
              <w:rPr>
                <w:rFonts w:hint="eastAsia" w:ascii="宋体" w:hAnsi="宋体" w:cs="宋体"/>
                <w:color w:val="000000"/>
                <w:kern w:val="0"/>
                <w:sz w:val="24"/>
              </w:rPr>
              <w:t>蛋黄派</w:t>
            </w:r>
          </w:p>
        </w:tc>
        <w:tc>
          <w:tcPr>
            <w:tcW w:w="1950" w:type="dxa"/>
            <w:tcBorders>
              <w:top w:val="nil"/>
              <w:left w:val="nil"/>
              <w:bottom w:val="single" w:color="auto" w:sz="8" w:space="0"/>
              <w:right w:val="single" w:color="auto" w:sz="8" w:space="0"/>
            </w:tcBorders>
            <w:shd w:val="clear" w:color="auto" w:fill="auto"/>
            <w:noWrap/>
            <w:vAlign w:val="center"/>
          </w:tcPr>
          <w:p w14:paraId="03B815A0">
            <w:pPr>
              <w:widowControl/>
              <w:adjustRightInd/>
              <w:jc w:val="center"/>
              <w:rPr>
                <w:rFonts w:ascii="宋体" w:hAnsi="宋体" w:cs="宋体"/>
                <w:color w:val="000000"/>
                <w:kern w:val="0"/>
                <w:sz w:val="24"/>
              </w:rPr>
            </w:pPr>
            <w:r>
              <w:rPr>
                <w:rFonts w:hint="eastAsia" w:ascii="宋体" w:hAnsi="宋体" w:cs="宋体"/>
                <w:color w:val="000000"/>
                <w:kern w:val="0"/>
                <w:sz w:val="24"/>
              </w:rPr>
              <w:t>160g*12盒/箱</w:t>
            </w:r>
          </w:p>
        </w:tc>
        <w:tc>
          <w:tcPr>
            <w:tcW w:w="1476" w:type="dxa"/>
            <w:tcBorders>
              <w:top w:val="nil"/>
              <w:left w:val="nil"/>
              <w:bottom w:val="single" w:color="auto" w:sz="8" w:space="0"/>
              <w:right w:val="single" w:color="auto" w:sz="8" w:space="0"/>
            </w:tcBorders>
            <w:shd w:val="clear" w:color="auto" w:fill="auto"/>
            <w:noWrap/>
            <w:vAlign w:val="center"/>
          </w:tcPr>
          <w:p w14:paraId="5512F609">
            <w:pPr>
              <w:widowControl/>
              <w:adjustRightInd/>
              <w:jc w:val="center"/>
              <w:rPr>
                <w:rFonts w:ascii="宋体" w:hAnsi="宋体" w:cs="宋体"/>
                <w:color w:val="000000"/>
                <w:kern w:val="0"/>
                <w:sz w:val="24"/>
              </w:rPr>
            </w:pPr>
            <w:r>
              <w:rPr>
                <w:rFonts w:hint="eastAsia" w:ascii="宋体" w:hAnsi="宋体" w:cs="宋体"/>
                <w:color w:val="000000"/>
                <w:kern w:val="0"/>
                <w:sz w:val="24"/>
              </w:rPr>
              <w:t>4箱</w:t>
            </w:r>
          </w:p>
        </w:tc>
      </w:tr>
      <w:tr w14:paraId="6C61CC3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8F89D08">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A551D1F">
            <w:pPr>
              <w:widowControl/>
              <w:adjustRightInd/>
              <w:jc w:val="center"/>
              <w:rPr>
                <w:rFonts w:ascii="宋体" w:hAnsi="宋体" w:cs="宋体"/>
                <w:color w:val="000000"/>
                <w:kern w:val="0"/>
                <w:sz w:val="24"/>
              </w:rPr>
            </w:pPr>
            <w:r>
              <w:rPr>
                <w:rFonts w:hint="eastAsia" w:ascii="宋体" w:hAnsi="宋体" w:cs="宋体"/>
                <w:color w:val="000000"/>
                <w:kern w:val="0"/>
                <w:sz w:val="24"/>
              </w:rPr>
              <w:t>317</w:t>
            </w:r>
          </w:p>
        </w:tc>
        <w:tc>
          <w:tcPr>
            <w:tcW w:w="2910" w:type="dxa"/>
            <w:tcBorders>
              <w:top w:val="nil"/>
              <w:left w:val="nil"/>
              <w:bottom w:val="single" w:color="auto" w:sz="8" w:space="0"/>
              <w:right w:val="single" w:color="auto" w:sz="8" w:space="0"/>
            </w:tcBorders>
            <w:shd w:val="clear" w:color="auto" w:fill="auto"/>
            <w:noWrap/>
            <w:vAlign w:val="center"/>
          </w:tcPr>
          <w:p w14:paraId="7F4433D0">
            <w:pPr>
              <w:widowControl/>
              <w:adjustRightInd/>
              <w:jc w:val="center"/>
              <w:rPr>
                <w:rFonts w:ascii="宋体" w:hAnsi="宋体" w:cs="宋体"/>
                <w:color w:val="000000"/>
                <w:kern w:val="0"/>
                <w:sz w:val="24"/>
              </w:rPr>
            </w:pPr>
            <w:r>
              <w:rPr>
                <w:rFonts w:hint="eastAsia" w:ascii="宋体" w:hAnsi="宋体" w:cs="宋体"/>
                <w:color w:val="000000"/>
                <w:kern w:val="0"/>
                <w:sz w:val="24"/>
              </w:rPr>
              <w:t>米老头玉米棒</w:t>
            </w:r>
          </w:p>
        </w:tc>
        <w:tc>
          <w:tcPr>
            <w:tcW w:w="1950" w:type="dxa"/>
            <w:tcBorders>
              <w:top w:val="nil"/>
              <w:left w:val="nil"/>
              <w:bottom w:val="single" w:color="auto" w:sz="8" w:space="0"/>
              <w:right w:val="single" w:color="auto" w:sz="8" w:space="0"/>
            </w:tcBorders>
            <w:shd w:val="clear" w:color="auto" w:fill="auto"/>
            <w:noWrap/>
            <w:vAlign w:val="center"/>
          </w:tcPr>
          <w:p w14:paraId="7C554C6A">
            <w:pPr>
              <w:widowControl/>
              <w:adjustRightInd/>
              <w:jc w:val="center"/>
              <w:rPr>
                <w:rFonts w:ascii="宋体" w:hAnsi="宋体" w:cs="宋体"/>
                <w:color w:val="000000"/>
                <w:kern w:val="0"/>
                <w:sz w:val="24"/>
              </w:rPr>
            </w:pPr>
            <w:r>
              <w:rPr>
                <w:rFonts w:hint="eastAsia" w:ascii="宋体" w:hAnsi="宋体" w:cs="宋体"/>
                <w:color w:val="000000"/>
                <w:kern w:val="0"/>
                <w:sz w:val="24"/>
              </w:rPr>
              <w:t>350g*20包/箱</w:t>
            </w:r>
          </w:p>
        </w:tc>
        <w:tc>
          <w:tcPr>
            <w:tcW w:w="1476" w:type="dxa"/>
            <w:tcBorders>
              <w:top w:val="nil"/>
              <w:left w:val="nil"/>
              <w:bottom w:val="single" w:color="auto" w:sz="8" w:space="0"/>
              <w:right w:val="single" w:color="auto" w:sz="8" w:space="0"/>
            </w:tcBorders>
            <w:shd w:val="clear" w:color="auto" w:fill="auto"/>
            <w:noWrap/>
            <w:vAlign w:val="center"/>
          </w:tcPr>
          <w:p w14:paraId="28721EEB">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169EFF76">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732CF73">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2AB1C63">
            <w:pPr>
              <w:widowControl/>
              <w:adjustRightInd/>
              <w:jc w:val="center"/>
              <w:rPr>
                <w:rFonts w:ascii="宋体" w:hAnsi="宋体" w:cs="宋体"/>
                <w:color w:val="000000"/>
                <w:kern w:val="0"/>
                <w:sz w:val="24"/>
              </w:rPr>
            </w:pPr>
            <w:r>
              <w:rPr>
                <w:rFonts w:hint="eastAsia" w:ascii="宋体" w:hAnsi="宋体" w:cs="宋体"/>
                <w:color w:val="000000"/>
                <w:kern w:val="0"/>
                <w:sz w:val="24"/>
              </w:rPr>
              <w:t>318</w:t>
            </w:r>
          </w:p>
        </w:tc>
        <w:tc>
          <w:tcPr>
            <w:tcW w:w="2910" w:type="dxa"/>
            <w:tcBorders>
              <w:top w:val="nil"/>
              <w:left w:val="nil"/>
              <w:bottom w:val="single" w:color="auto" w:sz="8" w:space="0"/>
              <w:right w:val="single" w:color="auto" w:sz="8" w:space="0"/>
            </w:tcBorders>
            <w:shd w:val="clear" w:color="auto" w:fill="auto"/>
            <w:vAlign w:val="center"/>
          </w:tcPr>
          <w:p w14:paraId="6E5FA9AE">
            <w:pPr>
              <w:widowControl/>
              <w:adjustRightInd/>
              <w:jc w:val="center"/>
              <w:rPr>
                <w:rFonts w:ascii="宋体" w:hAnsi="宋体" w:cs="宋体"/>
                <w:color w:val="000000"/>
                <w:kern w:val="0"/>
                <w:sz w:val="24"/>
              </w:rPr>
            </w:pPr>
            <w:r>
              <w:rPr>
                <w:rFonts w:hint="eastAsia" w:ascii="宋体" w:hAnsi="宋体" w:cs="宋体"/>
                <w:color w:val="000000"/>
                <w:kern w:val="0"/>
                <w:sz w:val="24"/>
              </w:rPr>
              <w:t>陈皮山楂</w:t>
            </w:r>
          </w:p>
        </w:tc>
        <w:tc>
          <w:tcPr>
            <w:tcW w:w="1950" w:type="dxa"/>
            <w:tcBorders>
              <w:top w:val="nil"/>
              <w:left w:val="nil"/>
              <w:bottom w:val="single" w:color="auto" w:sz="8" w:space="0"/>
              <w:right w:val="single" w:color="auto" w:sz="8" w:space="0"/>
            </w:tcBorders>
            <w:shd w:val="clear" w:color="auto" w:fill="auto"/>
            <w:vAlign w:val="center"/>
          </w:tcPr>
          <w:p w14:paraId="4C7ABA9C">
            <w:pPr>
              <w:widowControl/>
              <w:adjustRightInd/>
              <w:jc w:val="center"/>
              <w:rPr>
                <w:rFonts w:ascii="宋体" w:hAnsi="宋体" w:cs="宋体"/>
                <w:color w:val="000000"/>
                <w:kern w:val="0"/>
                <w:sz w:val="24"/>
              </w:rPr>
            </w:pPr>
            <w:r>
              <w:rPr>
                <w:rFonts w:hint="eastAsia" w:ascii="宋体" w:hAnsi="宋体" w:cs="宋体"/>
                <w:color w:val="000000"/>
                <w:kern w:val="0"/>
                <w:sz w:val="24"/>
              </w:rPr>
              <w:t>268g*12罐/箱</w:t>
            </w:r>
          </w:p>
        </w:tc>
        <w:tc>
          <w:tcPr>
            <w:tcW w:w="1476" w:type="dxa"/>
            <w:tcBorders>
              <w:top w:val="nil"/>
              <w:left w:val="nil"/>
              <w:bottom w:val="single" w:color="auto" w:sz="8" w:space="0"/>
              <w:right w:val="single" w:color="auto" w:sz="8" w:space="0"/>
            </w:tcBorders>
            <w:shd w:val="clear" w:color="auto" w:fill="auto"/>
            <w:vAlign w:val="center"/>
          </w:tcPr>
          <w:p w14:paraId="06D16017">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317F31D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5160415">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A642160">
            <w:pPr>
              <w:widowControl/>
              <w:adjustRightInd/>
              <w:jc w:val="center"/>
              <w:rPr>
                <w:rFonts w:ascii="宋体" w:hAnsi="宋体" w:cs="宋体"/>
                <w:color w:val="000000"/>
                <w:kern w:val="0"/>
                <w:sz w:val="24"/>
              </w:rPr>
            </w:pPr>
            <w:r>
              <w:rPr>
                <w:rFonts w:hint="eastAsia" w:ascii="宋体" w:hAnsi="宋体" w:cs="宋体"/>
                <w:color w:val="000000"/>
                <w:kern w:val="0"/>
                <w:sz w:val="24"/>
              </w:rPr>
              <w:t>319</w:t>
            </w:r>
          </w:p>
        </w:tc>
        <w:tc>
          <w:tcPr>
            <w:tcW w:w="2910" w:type="dxa"/>
            <w:tcBorders>
              <w:top w:val="nil"/>
              <w:left w:val="nil"/>
              <w:bottom w:val="single" w:color="auto" w:sz="8" w:space="0"/>
              <w:right w:val="single" w:color="auto" w:sz="8" w:space="0"/>
            </w:tcBorders>
            <w:shd w:val="clear" w:color="auto" w:fill="auto"/>
            <w:vAlign w:val="center"/>
          </w:tcPr>
          <w:p w14:paraId="109AD416">
            <w:pPr>
              <w:widowControl/>
              <w:adjustRightInd/>
              <w:jc w:val="center"/>
              <w:rPr>
                <w:rFonts w:ascii="宋体" w:hAnsi="宋体" w:cs="宋体"/>
                <w:color w:val="000000"/>
                <w:kern w:val="0"/>
                <w:sz w:val="24"/>
              </w:rPr>
            </w:pPr>
            <w:r>
              <w:rPr>
                <w:rFonts w:hint="eastAsia" w:ascii="宋体" w:hAnsi="宋体" w:cs="宋体"/>
                <w:color w:val="000000"/>
                <w:kern w:val="0"/>
                <w:sz w:val="24"/>
              </w:rPr>
              <w:t>水蜜桃条</w:t>
            </w:r>
          </w:p>
        </w:tc>
        <w:tc>
          <w:tcPr>
            <w:tcW w:w="1950" w:type="dxa"/>
            <w:tcBorders>
              <w:top w:val="nil"/>
              <w:left w:val="nil"/>
              <w:bottom w:val="single" w:color="auto" w:sz="8" w:space="0"/>
              <w:right w:val="single" w:color="auto" w:sz="8" w:space="0"/>
            </w:tcBorders>
            <w:shd w:val="clear" w:color="auto" w:fill="auto"/>
            <w:vAlign w:val="center"/>
          </w:tcPr>
          <w:p w14:paraId="4C9643F9">
            <w:pPr>
              <w:widowControl/>
              <w:adjustRightInd/>
              <w:jc w:val="center"/>
              <w:rPr>
                <w:rFonts w:ascii="宋体" w:hAnsi="宋体" w:cs="宋体"/>
                <w:color w:val="000000"/>
                <w:kern w:val="0"/>
                <w:sz w:val="24"/>
              </w:rPr>
            </w:pPr>
            <w:r>
              <w:rPr>
                <w:rFonts w:hint="eastAsia" w:ascii="宋体" w:hAnsi="宋体" w:cs="宋体"/>
                <w:color w:val="000000"/>
                <w:kern w:val="0"/>
                <w:sz w:val="24"/>
              </w:rPr>
              <w:t>268g*12罐/箱</w:t>
            </w:r>
          </w:p>
        </w:tc>
        <w:tc>
          <w:tcPr>
            <w:tcW w:w="1476" w:type="dxa"/>
            <w:tcBorders>
              <w:top w:val="nil"/>
              <w:left w:val="nil"/>
              <w:bottom w:val="single" w:color="auto" w:sz="8" w:space="0"/>
              <w:right w:val="single" w:color="auto" w:sz="8" w:space="0"/>
            </w:tcBorders>
            <w:shd w:val="clear" w:color="auto" w:fill="auto"/>
            <w:vAlign w:val="center"/>
          </w:tcPr>
          <w:p w14:paraId="0A03CF54">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0554E22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90487B6">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CFAB072">
            <w:pPr>
              <w:widowControl/>
              <w:adjustRightInd/>
              <w:jc w:val="center"/>
              <w:rPr>
                <w:rFonts w:ascii="宋体" w:hAnsi="宋体" w:cs="宋体"/>
                <w:color w:val="000000"/>
                <w:kern w:val="0"/>
                <w:sz w:val="24"/>
              </w:rPr>
            </w:pPr>
            <w:r>
              <w:rPr>
                <w:rFonts w:hint="eastAsia" w:ascii="宋体" w:hAnsi="宋体" w:cs="宋体"/>
                <w:color w:val="000000"/>
                <w:kern w:val="0"/>
                <w:sz w:val="24"/>
              </w:rPr>
              <w:t>320</w:t>
            </w:r>
          </w:p>
        </w:tc>
        <w:tc>
          <w:tcPr>
            <w:tcW w:w="2910" w:type="dxa"/>
            <w:tcBorders>
              <w:top w:val="nil"/>
              <w:left w:val="nil"/>
              <w:bottom w:val="single" w:color="auto" w:sz="8" w:space="0"/>
              <w:right w:val="single" w:color="auto" w:sz="8" w:space="0"/>
            </w:tcBorders>
            <w:shd w:val="clear" w:color="auto" w:fill="auto"/>
            <w:vAlign w:val="center"/>
          </w:tcPr>
          <w:p w14:paraId="59EEFFF8">
            <w:pPr>
              <w:widowControl/>
              <w:adjustRightInd/>
              <w:jc w:val="center"/>
              <w:rPr>
                <w:rFonts w:ascii="宋体" w:hAnsi="宋体" w:cs="宋体"/>
                <w:color w:val="000000"/>
                <w:kern w:val="0"/>
                <w:sz w:val="24"/>
              </w:rPr>
            </w:pPr>
            <w:r>
              <w:rPr>
                <w:rFonts w:hint="eastAsia" w:ascii="宋体" w:hAnsi="宋体" w:cs="宋体"/>
                <w:color w:val="000000"/>
                <w:kern w:val="0"/>
                <w:sz w:val="24"/>
              </w:rPr>
              <w:t>甘草话梅</w:t>
            </w:r>
          </w:p>
        </w:tc>
        <w:tc>
          <w:tcPr>
            <w:tcW w:w="1950" w:type="dxa"/>
            <w:tcBorders>
              <w:top w:val="nil"/>
              <w:left w:val="nil"/>
              <w:bottom w:val="single" w:color="auto" w:sz="8" w:space="0"/>
              <w:right w:val="single" w:color="auto" w:sz="8" w:space="0"/>
            </w:tcBorders>
            <w:shd w:val="clear" w:color="auto" w:fill="auto"/>
            <w:vAlign w:val="center"/>
          </w:tcPr>
          <w:p w14:paraId="46D9DDE5">
            <w:pPr>
              <w:widowControl/>
              <w:adjustRightInd/>
              <w:jc w:val="center"/>
              <w:rPr>
                <w:rFonts w:ascii="宋体" w:hAnsi="宋体" w:cs="宋体"/>
                <w:color w:val="000000"/>
                <w:kern w:val="0"/>
                <w:sz w:val="24"/>
              </w:rPr>
            </w:pPr>
            <w:r>
              <w:rPr>
                <w:rFonts w:hint="eastAsia" w:ascii="宋体" w:hAnsi="宋体" w:cs="宋体"/>
                <w:color w:val="000000"/>
                <w:kern w:val="0"/>
                <w:sz w:val="24"/>
              </w:rPr>
              <w:t>268g*12罐/箱</w:t>
            </w:r>
          </w:p>
        </w:tc>
        <w:tc>
          <w:tcPr>
            <w:tcW w:w="1476" w:type="dxa"/>
            <w:tcBorders>
              <w:top w:val="nil"/>
              <w:left w:val="nil"/>
              <w:bottom w:val="single" w:color="auto" w:sz="8" w:space="0"/>
              <w:right w:val="single" w:color="auto" w:sz="8" w:space="0"/>
            </w:tcBorders>
            <w:shd w:val="clear" w:color="auto" w:fill="auto"/>
            <w:vAlign w:val="center"/>
          </w:tcPr>
          <w:p w14:paraId="33E2AC19">
            <w:pPr>
              <w:widowControl/>
              <w:adjustRightInd/>
              <w:jc w:val="center"/>
              <w:rPr>
                <w:rFonts w:ascii="宋体" w:hAnsi="宋体" w:cs="宋体"/>
                <w:color w:val="000000"/>
                <w:kern w:val="0"/>
                <w:sz w:val="24"/>
              </w:rPr>
            </w:pPr>
            <w:r>
              <w:rPr>
                <w:rFonts w:hint="eastAsia" w:ascii="宋体" w:hAnsi="宋体" w:cs="宋体"/>
                <w:color w:val="000000"/>
                <w:kern w:val="0"/>
                <w:sz w:val="24"/>
              </w:rPr>
              <w:t>4箱</w:t>
            </w:r>
          </w:p>
        </w:tc>
      </w:tr>
      <w:tr w14:paraId="5609474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EBC1473">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B771A6A">
            <w:pPr>
              <w:widowControl/>
              <w:adjustRightInd/>
              <w:jc w:val="center"/>
              <w:rPr>
                <w:rFonts w:ascii="宋体" w:hAnsi="宋体" w:cs="宋体"/>
                <w:color w:val="000000"/>
                <w:kern w:val="0"/>
                <w:sz w:val="24"/>
              </w:rPr>
            </w:pPr>
            <w:r>
              <w:rPr>
                <w:rFonts w:hint="eastAsia" w:ascii="宋体" w:hAnsi="宋体" w:cs="宋体"/>
                <w:color w:val="000000"/>
                <w:kern w:val="0"/>
                <w:sz w:val="24"/>
              </w:rPr>
              <w:t>321</w:t>
            </w:r>
          </w:p>
        </w:tc>
        <w:tc>
          <w:tcPr>
            <w:tcW w:w="2910" w:type="dxa"/>
            <w:tcBorders>
              <w:top w:val="nil"/>
              <w:left w:val="nil"/>
              <w:bottom w:val="single" w:color="auto" w:sz="8" w:space="0"/>
              <w:right w:val="single" w:color="auto" w:sz="8" w:space="0"/>
            </w:tcBorders>
            <w:shd w:val="clear" w:color="auto" w:fill="auto"/>
            <w:vAlign w:val="center"/>
          </w:tcPr>
          <w:p w14:paraId="14A70655">
            <w:pPr>
              <w:widowControl/>
              <w:adjustRightInd/>
              <w:jc w:val="center"/>
              <w:rPr>
                <w:rFonts w:ascii="宋体" w:hAnsi="宋体" w:cs="宋体"/>
                <w:color w:val="000000"/>
                <w:kern w:val="0"/>
                <w:sz w:val="24"/>
              </w:rPr>
            </w:pPr>
            <w:r>
              <w:rPr>
                <w:rFonts w:hint="eastAsia" w:ascii="宋体" w:hAnsi="宋体" w:cs="宋体"/>
                <w:color w:val="000000"/>
                <w:kern w:val="0"/>
                <w:sz w:val="24"/>
              </w:rPr>
              <w:t>话梅芒果</w:t>
            </w:r>
          </w:p>
        </w:tc>
        <w:tc>
          <w:tcPr>
            <w:tcW w:w="1950" w:type="dxa"/>
            <w:tcBorders>
              <w:top w:val="nil"/>
              <w:left w:val="nil"/>
              <w:bottom w:val="single" w:color="auto" w:sz="8" w:space="0"/>
              <w:right w:val="single" w:color="auto" w:sz="8" w:space="0"/>
            </w:tcBorders>
            <w:shd w:val="clear" w:color="auto" w:fill="auto"/>
            <w:vAlign w:val="center"/>
          </w:tcPr>
          <w:p w14:paraId="121D4E2A">
            <w:pPr>
              <w:widowControl/>
              <w:adjustRightInd/>
              <w:jc w:val="center"/>
              <w:rPr>
                <w:rFonts w:ascii="宋体" w:hAnsi="宋体" w:cs="宋体"/>
                <w:color w:val="000000"/>
                <w:kern w:val="0"/>
                <w:sz w:val="24"/>
              </w:rPr>
            </w:pPr>
            <w:r>
              <w:rPr>
                <w:rFonts w:hint="eastAsia" w:ascii="宋体" w:hAnsi="宋体" w:cs="宋体"/>
                <w:color w:val="000000"/>
                <w:kern w:val="0"/>
                <w:sz w:val="24"/>
              </w:rPr>
              <w:t>268g*12罐/箱</w:t>
            </w:r>
          </w:p>
        </w:tc>
        <w:tc>
          <w:tcPr>
            <w:tcW w:w="1476" w:type="dxa"/>
            <w:tcBorders>
              <w:top w:val="nil"/>
              <w:left w:val="nil"/>
              <w:bottom w:val="single" w:color="auto" w:sz="8" w:space="0"/>
              <w:right w:val="single" w:color="auto" w:sz="8" w:space="0"/>
            </w:tcBorders>
            <w:shd w:val="clear" w:color="auto" w:fill="auto"/>
            <w:vAlign w:val="center"/>
          </w:tcPr>
          <w:p w14:paraId="3550CF7D">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7FC97DFB">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AFCFC48">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BB88D48">
            <w:pPr>
              <w:widowControl/>
              <w:adjustRightInd/>
              <w:jc w:val="center"/>
              <w:rPr>
                <w:rFonts w:ascii="宋体" w:hAnsi="宋体" w:cs="宋体"/>
                <w:color w:val="000000"/>
                <w:kern w:val="0"/>
                <w:sz w:val="24"/>
              </w:rPr>
            </w:pPr>
            <w:r>
              <w:rPr>
                <w:rFonts w:hint="eastAsia" w:ascii="宋体" w:hAnsi="宋体" w:cs="宋体"/>
                <w:color w:val="000000"/>
                <w:kern w:val="0"/>
                <w:sz w:val="24"/>
              </w:rPr>
              <w:t>322</w:t>
            </w:r>
          </w:p>
        </w:tc>
        <w:tc>
          <w:tcPr>
            <w:tcW w:w="2910" w:type="dxa"/>
            <w:tcBorders>
              <w:top w:val="nil"/>
              <w:left w:val="nil"/>
              <w:bottom w:val="single" w:color="auto" w:sz="8" w:space="0"/>
              <w:right w:val="single" w:color="auto" w:sz="8" w:space="0"/>
            </w:tcBorders>
            <w:shd w:val="clear" w:color="auto" w:fill="auto"/>
            <w:vAlign w:val="center"/>
          </w:tcPr>
          <w:p w14:paraId="5401B5AD">
            <w:pPr>
              <w:widowControl/>
              <w:adjustRightInd/>
              <w:jc w:val="center"/>
              <w:rPr>
                <w:rFonts w:ascii="宋体" w:hAnsi="宋体" w:cs="宋体"/>
                <w:color w:val="000000"/>
                <w:kern w:val="0"/>
                <w:sz w:val="24"/>
              </w:rPr>
            </w:pPr>
            <w:r>
              <w:rPr>
                <w:rFonts w:hint="eastAsia" w:ascii="宋体" w:hAnsi="宋体" w:cs="宋体"/>
                <w:color w:val="000000"/>
                <w:kern w:val="0"/>
                <w:sz w:val="24"/>
              </w:rPr>
              <w:t>苏式老梅</w:t>
            </w:r>
          </w:p>
        </w:tc>
        <w:tc>
          <w:tcPr>
            <w:tcW w:w="1950" w:type="dxa"/>
            <w:tcBorders>
              <w:top w:val="nil"/>
              <w:left w:val="nil"/>
              <w:bottom w:val="single" w:color="auto" w:sz="8" w:space="0"/>
              <w:right w:val="single" w:color="auto" w:sz="8" w:space="0"/>
            </w:tcBorders>
            <w:shd w:val="clear" w:color="auto" w:fill="auto"/>
            <w:vAlign w:val="center"/>
          </w:tcPr>
          <w:p w14:paraId="35CBE48D">
            <w:pPr>
              <w:widowControl/>
              <w:adjustRightInd/>
              <w:jc w:val="center"/>
              <w:rPr>
                <w:rFonts w:ascii="宋体" w:hAnsi="宋体" w:cs="宋体"/>
                <w:color w:val="000000"/>
                <w:kern w:val="0"/>
                <w:sz w:val="24"/>
              </w:rPr>
            </w:pPr>
            <w:r>
              <w:rPr>
                <w:rFonts w:hint="eastAsia" w:ascii="宋体" w:hAnsi="宋体" w:cs="宋体"/>
                <w:color w:val="000000"/>
                <w:kern w:val="0"/>
                <w:sz w:val="24"/>
              </w:rPr>
              <w:t>268g*12罐/箱</w:t>
            </w:r>
          </w:p>
        </w:tc>
        <w:tc>
          <w:tcPr>
            <w:tcW w:w="1476" w:type="dxa"/>
            <w:tcBorders>
              <w:top w:val="nil"/>
              <w:left w:val="nil"/>
              <w:bottom w:val="single" w:color="auto" w:sz="8" w:space="0"/>
              <w:right w:val="single" w:color="auto" w:sz="8" w:space="0"/>
            </w:tcBorders>
            <w:shd w:val="clear" w:color="auto" w:fill="auto"/>
            <w:vAlign w:val="center"/>
          </w:tcPr>
          <w:p w14:paraId="393D3968">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03D40DBB">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53CFDF3">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6DD4F70">
            <w:pPr>
              <w:widowControl/>
              <w:adjustRightInd/>
              <w:jc w:val="center"/>
              <w:rPr>
                <w:rFonts w:ascii="宋体" w:hAnsi="宋体" w:cs="宋体"/>
                <w:color w:val="000000"/>
                <w:kern w:val="0"/>
                <w:sz w:val="24"/>
              </w:rPr>
            </w:pPr>
            <w:r>
              <w:rPr>
                <w:rFonts w:hint="eastAsia" w:ascii="宋体" w:hAnsi="宋体" w:cs="宋体"/>
                <w:color w:val="000000"/>
                <w:kern w:val="0"/>
                <w:sz w:val="24"/>
              </w:rPr>
              <w:t>323</w:t>
            </w:r>
          </w:p>
        </w:tc>
        <w:tc>
          <w:tcPr>
            <w:tcW w:w="2910" w:type="dxa"/>
            <w:tcBorders>
              <w:top w:val="nil"/>
              <w:left w:val="nil"/>
              <w:bottom w:val="single" w:color="auto" w:sz="8" w:space="0"/>
              <w:right w:val="single" w:color="auto" w:sz="8" w:space="0"/>
            </w:tcBorders>
            <w:shd w:val="clear" w:color="auto" w:fill="auto"/>
            <w:vAlign w:val="center"/>
          </w:tcPr>
          <w:p w14:paraId="43B04639">
            <w:pPr>
              <w:widowControl/>
              <w:adjustRightInd/>
              <w:jc w:val="center"/>
              <w:rPr>
                <w:rFonts w:ascii="宋体" w:hAnsi="宋体" w:cs="宋体"/>
                <w:color w:val="000000"/>
                <w:kern w:val="0"/>
                <w:sz w:val="24"/>
              </w:rPr>
            </w:pPr>
            <w:r>
              <w:rPr>
                <w:rFonts w:hint="eastAsia" w:ascii="宋体" w:hAnsi="宋体" w:cs="宋体"/>
                <w:color w:val="000000"/>
                <w:kern w:val="0"/>
                <w:sz w:val="24"/>
              </w:rPr>
              <w:t>陈皮杨梅</w:t>
            </w:r>
          </w:p>
        </w:tc>
        <w:tc>
          <w:tcPr>
            <w:tcW w:w="1950" w:type="dxa"/>
            <w:tcBorders>
              <w:top w:val="nil"/>
              <w:left w:val="nil"/>
              <w:bottom w:val="single" w:color="auto" w:sz="8" w:space="0"/>
              <w:right w:val="single" w:color="auto" w:sz="8" w:space="0"/>
            </w:tcBorders>
            <w:shd w:val="clear" w:color="auto" w:fill="auto"/>
            <w:vAlign w:val="center"/>
          </w:tcPr>
          <w:p w14:paraId="788CB14D">
            <w:pPr>
              <w:widowControl/>
              <w:adjustRightInd/>
              <w:jc w:val="center"/>
              <w:rPr>
                <w:rFonts w:ascii="宋体" w:hAnsi="宋体" w:cs="宋体"/>
                <w:color w:val="000000"/>
                <w:kern w:val="0"/>
                <w:sz w:val="24"/>
              </w:rPr>
            </w:pPr>
            <w:r>
              <w:rPr>
                <w:rFonts w:hint="eastAsia" w:ascii="宋体" w:hAnsi="宋体" w:cs="宋体"/>
                <w:color w:val="000000"/>
                <w:kern w:val="0"/>
                <w:sz w:val="24"/>
              </w:rPr>
              <w:t>268g*12罐/箱</w:t>
            </w:r>
          </w:p>
        </w:tc>
        <w:tc>
          <w:tcPr>
            <w:tcW w:w="1476" w:type="dxa"/>
            <w:tcBorders>
              <w:top w:val="nil"/>
              <w:left w:val="nil"/>
              <w:bottom w:val="single" w:color="auto" w:sz="8" w:space="0"/>
              <w:right w:val="single" w:color="auto" w:sz="8" w:space="0"/>
            </w:tcBorders>
            <w:shd w:val="clear" w:color="auto" w:fill="auto"/>
            <w:vAlign w:val="center"/>
          </w:tcPr>
          <w:p w14:paraId="5A1EC18C">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4CD6247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62927D2">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76F26E6">
            <w:pPr>
              <w:widowControl/>
              <w:adjustRightInd/>
              <w:jc w:val="center"/>
              <w:rPr>
                <w:rFonts w:ascii="宋体" w:hAnsi="宋体" w:cs="宋体"/>
                <w:color w:val="000000"/>
                <w:kern w:val="0"/>
                <w:sz w:val="24"/>
              </w:rPr>
            </w:pPr>
            <w:r>
              <w:rPr>
                <w:rFonts w:hint="eastAsia" w:ascii="宋体" w:hAnsi="宋体" w:cs="宋体"/>
                <w:color w:val="000000"/>
                <w:kern w:val="0"/>
                <w:sz w:val="24"/>
              </w:rPr>
              <w:t>324</w:t>
            </w:r>
          </w:p>
        </w:tc>
        <w:tc>
          <w:tcPr>
            <w:tcW w:w="2910" w:type="dxa"/>
            <w:tcBorders>
              <w:top w:val="nil"/>
              <w:left w:val="nil"/>
              <w:bottom w:val="single" w:color="auto" w:sz="8" w:space="0"/>
              <w:right w:val="single" w:color="auto" w:sz="8" w:space="0"/>
            </w:tcBorders>
            <w:shd w:val="clear" w:color="auto" w:fill="auto"/>
            <w:vAlign w:val="center"/>
          </w:tcPr>
          <w:p w14:paraId="6CBBD5D6">
            <w:pPr>
              <w:widowControl/>
              <w:adjustRightInd/>
              <w:jc w:val="center"/>
              <w:rPr>
                <w:rFonts w:ascii="宋体" w:hAnsi="宋体" w:cs="宋体"/>
                <w:color w:val="000000"/>
                <w:kern w:val="0"/>
                <w:sz w:val="24"/>
              </w:rPr>
            </w:pPr>
            <w:r>
              <w:rPr>
                <w:rFonts w:hint="eastAsia" w:ascii="宋体" w:hAnsi="宋体" w:cs="宋体"/>
                <w:color w:val="000000"/>
                <w:kern w:val="0"/>
                <w:sz w:val="24"/>
              </w:rPr>
              <w:t>黑芝麻糊</w:t>
            </w:r>
          </w:p>
        </w:tc>
        <w:tc>
          <w:tcPr>
            <w:tcW w:w="1950" w:type="dxa"/>
            <w:tcBorders>
              <w:top w:val="nil"/>
              <w:left w:val="nil"/>
              <w:bottom w:val="single" w:color="auto" w:sz="8" w:space="0"/>
              <w:right w:val="single" w:color="auto" w:sz="8" w:space="0"/>
            </w:tcBorders>
            <w:shd w:val="clear" w:color="auto" w:fill="auto"/>
            <w:vAlign w:val="center"/>
          </w:tcPr>
          <w:p w14:paraId="17649415">
            <w:pPr>
              <w:widowControl/>
              <w:adjustRightInd/>
              <w:jc w:val="center"/>
              <w:rPr>
                <w:rFonts w:ascii="宋体" w:hAnsi="宋体" w:cs="宋体"/>
                <w:color w:val="000000"/>
                <w:kern w:val="0"/>
                <w:sz w:val="24"/>
              </w:rPr>
            </w:pPr>
            <w:r>
              <w:rPr>
                <w:rFonts w:hint="eastAsia" w:ascii="宋体" w:hAnsi="宋体" w:cs="宋体"/>
                <w:color w:val="000000"/>
                <w:kern w:val="0"/>
                <w:sz w:val="24"/>
              </w:rPr>
              <w:t>480g*20包/箱</w:t>
            </w:r>
          </w:p>
        </w:tc>
        <w:tc>
          <w:tcPr>
            <w:tcW w:w="1476" w:type="dxa"/>
            <w:tcBorders>
              <w:top w:val="nil"/>
              <w:left w:val="nil"/>
              <w:bottom w:val="single" w:color="auto" w:sz="8" w:space="0"/>
              <w:right w:val="single" w:color="auto" w:sz="8" w:space="0"/>
            </w:tcBorders>
            <w:shd w:val="clear" w:color="auto" w:fill="auto"/>
            <w:vAlign w:val="center"/>
          </w:tcPr>
          <w:p w14:paraId="36A815C3">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493352D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0049239">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4571793">
            <w:pPr>
              <w:widowControl/>
              <w:adjustRightInd/>
              <w:jc w:val="center"/>
              <w:rPr>
                <w:rFonts w:ascii="宋体" w:hAnsi="宋体" w:cs="宋体"/>
                <w:color w:val="000000"/>
                <w:kern w:val="0"/>
                <w:sz w:val="24"/>
              </w:rPr>
            </w:pPr>
            <w:r>
              <w:rPr>
                <w:rFonts w:hint="eastAsia" w:ascii="宋体" w:hAnsi="宋体" w:cs="宋体"/>
                <w:color w:val="000000"/>
                <w:kern w:val="0"/>
                <w:sz w:val="24"/>
              </w:rPr>
              <w:t>325</w:t>
            </w:r>
          </w:p>
        </w:tc>
        <w:tc>
          <w:tcPr>
            <w:tcW w:w="2910" w:type="dxa"/>
            <w:tcBorders>
              <w:top w:val="nil"/>
              <w:left w:val="nil"/>
              <w:bottom w:val="single" w:color="auto" w:sz="8" w:space="0"/>
              <w:right w:val="single" w:color="auto" w:sz="8" w:space="0"/>
            </w:tcBorders>
            <w:shd w:val="clear" w:color="auto" w:fill="auto"/>
            <w:vAlign w:val="center"/>
          </w:tcPr>
          <w:p w14:paraId="67DC797C">
            <w:pPr>
              <w:widowControl/>
              <w:adjustRightInd/>
              <w:jc w:val="center"/>
              <w:rPr>
                <w:rFonts w:ascii="宋体" w:hAnsi="宋体" w:cs="宋体"/>
                <w:color w:val="000000"/>
                <w:kern w:val="0"/>
                <w:sz w:val="24"/>
              </w:rPr>
            </w:pPr>
            <w:r>
              <w:rPr>
                <w:rFonts w:hint="eastAsia" w:ascii="宋体" w:hAnsi="宋体" w:cs="宋体"/>
                <w:color w:val="000000"/>
                <w:kern w:val="0"/>
                <w:sz w:val="24"/>
              </w:rPr>
              <w:t>皇室麦片</w:t>
            </w:r>
          </w:p>
        </w:tc>
        <w:tc>
          <w:tcPr>
            <w:tcW w:w="1950" w:type="dxa"/>
            <w:tcBorders>
              <w:top w:val="nil"/>
              <w:left w:val="nil"/>
              <w:bottom w:val="single" w:color="auto" w:sz="8" w:space="0"/>
              <w:right w:val="single" w:color="auto" w:sz="8" w:space="0"/>
            </w:tcBorders>
            <w:shd w:val="clear" w:color="auto" w:fill="auto"/>
            <w:vAlign w:val="center"/>
          </w:tcPr>
          <w:p w14:paraId="02BFF872">
            <w:pPr>
              <w:widowControl/>
              <w:adjustRightInd/>
              <w:jc w:val="center"/>
              <w:rPr>
                <w:rFonts w:ascii="宋体" w:hAnsi="宋体" w:cs="宋体"/>
                <w:color w:val="000000"/>
                <w:kern w:val="0"/>
                <w:sz w:val="24"/>
              </w:rPr>
            </w:pPr>
            <w:r>
              <w:rPr>
                <w:rFonts w:hint="eastAsia" w:ascii="宋体" w:hAnsi="宋体" w:cs="宋体"/>
                <w:color w:val="000000"/>
                <w:kern w:val="0"/>
                <w:sz w:val="24"/>
              </w:rPr>
              <w:t>600g*20袋/箱</w:t>
            </w:r>
          </w:p>
        </w:tc>
        <w:tc>
          <w:tcPr>
            <w:tcW w:w="1476" w:type="dxa"/>
            <w:tcBorders>
              <w:top w:val="nil"/>
              <w:left w:val="nil"/>
              <w:bottom w:val="single" w:color="auto" w:sz="8" w:space="0"/>
              <w:right w:val="single" w:color="auto" w:sz="8" w:space="0"/>
            </w:tcBorders>
            <w:shd w:val="clear" w:color="auto" w:fill="auto"/>
            <w:vAlign w:val="center"/>
          </w:tcPr>
          <w:p w14:paraId="1A68B1AA">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7B5905C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7A7152E">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F82BD33">
            <w:pPr>
              <w:widowControl/>
              <w:adjustRightInd/>
              <w:jc w:val="center"/>
              <w:rPr>
                <w:rFonts w:ascii="宋体" w:hAnsi="宋体" w:cs="宋体"/>
                <w:color w:val="000000"/>
                <w:kern w:val="0"/>
                <w:sz w:val="24"/>
              </w:rPr>
            </w:pPr>
            <w:r>
              <w:rPr>
                <w:rFonts w:hint="eastAsia" w:ascii="宋体" w:hAnsi="宋体" w:cs="宋体"/>
                <w:color w:val="000000"/>
                <w:kern w:val="0"/>
                <w:sz w:val="24"/>
              </w:rPr>
              <w:t>326</w:t>
            </w:r>
          </w:p>
        </w:tc>
        <w:tc>
          <w:tcPr>
            <w:tcW w:w="2910" w:type="dxa"/>
            <w:tcBorders>
              <w:top w:val="nil"/>
              <w:left w:val="nil"/>
              <w:bottom w:val="single" w:color="auto" w:sz="8" w:space="0"/>
              <w:right w:val="single" w:color="auto" w:sz="8" w:space="0"/>
            </w:tcBorders>
            <w:shd w:val="clear" w:color="auto" w:fill="auto"/>
            <w:vAlign w:val="center"/>
          </w:tcPr>
          <w:p w14:paraId="0E5ABD61">
            <w:pPr>
              <w:widowControl/>
              <w:adjustRightInd/>
              <w:jc w:val="center"/>
              <w:rPr>
                <w:rFonts w:ascii="宋体" w:hAnsi="宋体" w:cs="宋体"/>
                <w:color w:val="000000"/>
                <w:kern w:val="0"/>
                <w:sz w:val="24"/>
              </w:rPr>
            </w:pPr>
            <w:r>
              <w:rPr>
                <w:rFonts w:hint="eastAsia" w:ascii="宋体" w:hAnsi="宋体" w:cs="宋体"/>
                <w:color w:val="000000"/>
                <w:kern w:val="0"/>
                <w:sz w:val="24"/>
              </w:rPr>
              <w:t>桂格麦片</w:t>
            </w:r>
          </w:p>
        </w:tc>
        <w:tc>
          <w:tcPr>
            <w:tcW w:w="1950" w:type="dxa"/>
            <w:tcBorders>
              <w:top w:val="nil"/>
              <w:left w:val="nil"/>
              <w:bottom w:val="single" w:color="auto" w:sz="8" w:space="0"/>
              <w:right w:val="single" w:color="auto" w:sz="8" w:space="0"/>
            </w:tcBorders>
            <w:shd w:val="clear" w:color="auto" w:fill="auto"/>
            <w:noWrap/>
            <w:vAlign w:val="center"/>
          </w:tcPr>
          <w:p w14:paraId="5C2C6A27">
            <w:pPr>
              <w:widowControl/>
              <w:adjustRightInd/>
              <w:jc w:val="center"/>
              <w:rPr>
                <w:rFonts w:ascii="宋体" w:hAnsi="宋体" w:cs="宋体"/>
                <w:color w:val="000000"/>
                <w:kern w:val="0"/>
                <w:sz w:val="24"/>
              </w:rPr>
            </w:pPr>
            <w:r>
              <w:rPr>
                <w:rFonts w:hint="eastAsia" w:ascii="宋体" w:hAnsi="宋体" w:cs="宋体"/>
                <w:color w:val="000000"/>
                <w:kern w:val="0"/>
                <w:sz w:val="24"/>
              </w:rPr>
              <w:t>1kg*12罐/箱</w:t>
            </w:r>
          </w:p>
        </w:tc>
        <w:tc>
          <w:tcPr>
            <w:tcW w:w="1476" w:type="dxa"/>
            <w:tcBorders>
              <w:top w:val="nil"/>
              <w:left w:val="nil"/>
              <w:bottom w:val="single" w:color="auto" w:sz="8" w:space="0"/>
              <w:right w:val="single" w:color="auto" w:sz="8" w:space="0"/>
            </w:tcBorders>
            <w:shd w:val="clear" w:color="auto" w:fill="auto"/>
            <w:vAlign w:val="center"/>
          </w:tcPr>
          <w:p w14:paraId="63092F91">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456BDD4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5A85679">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6DFBFD0">
            <w:pPr>
              <w:widowControl/>
              <w:adjustRightInd/>
              <w:jc w:val="center"/>
              <w:rPr>
                <w:rFonts w:ascii="宋体" w:hAnsi="宋体" w:cs="宋体"/>
                <w:color w:val="000000"/>
                <w:kern w:val="0"/>
                <w:sz w:val="24"/>
              </w:rPr>
            </w:pPr>
            <w:r>
              <w:rPr>
                <w:rFonts w:hint="eastAsia" w:ascii="宋体" w:hAnsi="宋体" w:cs="宋体"/>
                <w:color w:val="000000"/>
                <w:kern w:val="0"/>
                <w:sz w:val="24"/>
              </w:rPr>
              <w:t>327</w:t>
            </w:r>
          </w:p>
        </w:tc>
        <w:tc>
          <w:tcPr>
            <w:tcW w:w="2910" w:type="dxa"/>
            <w:tcBorders>
              <w:top w:val="nil"/>
              <w:left w:val="nil"/>
              <w:bottom w:val="single" w:color="auto" w:sz="8" w:space="0"/>
              <w:right w:val="single" w:color="auto" w:sz="8" w:space="0"/>
            </w:tcBorders>
            <w:shd w:val="clear" w:color="auto" w:fill="auto"/>
            <w:vAlign w:val="center"/>
          </w:tcPr>
          <w:p w14:paraId="4FFD8ADF">
            <w:pPr>
              <w:widowControl/>
              <w:adjustRightInd/>
              <w:jc w:val="center"/>
              <w:rPr>
                <w:rFonts w:ascii="宋体" w:hAnsi="宋体" w:cs="宋体"/>
                <w:color w:val="000000"/>
                <w:kern w:val="0"/>
                <w:sz w:val="24"/>
              </w:rPr>
            </w:pPr>
            <w:r>
              <w:rPr>
                <w:rFonts w:hint="eastAsia" w:ascii="宋体" w:hAnsi="宋体" w:cs="宋体"/>
                <w:color w:val="000000"/>
                <w:kern w:val="0"/>
                <w:sz w:val="24"/>
              </w:rPr>
              <w:t>永和豆浆</w:t>
            </w:r>
          </w:p>
        </w:tc>
        <w:tc>
          <w:tcPr>
            <w:tcW w:w="1950" w:type="dxa"/>
            <w:tcBorders>
              <w:top w:val="nil"/>
              <w:left w:val="nil"/>
              <w:bottom w:val="single" w:color="auto" w:sz="8" w:space="0"/>
              <w:right w:val="single" w:color="auto" w:sz="8" w:space="0"/>
            </w:tcBorders>
            <w:shd w:val="clear" w:color="auto" w:fill="auto"/>
            <w:vAlign w:val="center"/>
          </w:tcPr>
          <w:p w14:paraId="5A2D2215">
            <w:pPr>
              <w:widowControl/>
              <w:adjustRightInd/>
              <w:jc w:val="center"/>
              <w:rPr>
                <w:rFonts w:ascii="宋体" w:hAnsi="宋体" w:cs="宋体"/>
                <w:color w:val="000000"/>
                <w:kern w:val="0"/>
                <w:sz w:val="24"/>
              </w:rPr>
            </w:pPr>
            <w:r>
              <w:rPr>
                <w:rFonts w:hint="eastAsia" w:ascii="宋体" w:hAnsi="宋体" w:cs="宋体"/>
                <w:color w:val="000000"/>
                <w:kern w:val="0"/>
                <w:sz w:val="24"/>
              </w:rPr>
              <w:t>300g*20包/箱</w:t>
            </w:r>
          </w:p>
        </w:tc>
        <w:tc>
          <w:tcPr>
            <w:tcW w:w="1476" w:type="dxa"/>
            <w:tcBorders>
              <w:top w:val="nil"/>
              <w:left w:val="nil"/>
              <w:bottom w:val="single" w:color="auto" w:sz="8" w:space="0"/>
              <w:right w:val="single" w:color="auto" w:sz="8" w:space="0"/>
            </w:tcBorders>
            <w:shd w:val="clear" w:color="auto" w:fill="auto"/>
            <w:vAlign w:val="center"/>
          </w:tcPr>
          <w:p w14:paraId="1CB7F691">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14702764">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B425FC6">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1E90C2A">
            <w:pPr>
              <w:widowControl/>
              <w:adjustRightInd/>
              <w:jc w:val="center"/>
              <w:rPr>
                <w:rFonts w:ascii="宋体" w:hAnsi="宋体" w:cs="宋体"/>
                <w:color w:val="000000"/>
                <w:kern w:val="0"/>
                <w:sz w:val="24"/>
              </w:rPr>
            </w:pPr>
            <w:r>
              <w:rPr>
                <w:rFonts w:hint="eastAsia" w:ascii="宋体" w:hAnsi="宋体" w:cs="宋体"/>
                <w:color w:val="000000"/>
                <w:kern w:val="0"/>
                <w:sz w:val="24"/>
              </w:rPr>
              <w:t>328</w:t>
            </w:r>
          </w:p>
        </w:tc>
        <w:tc>
          <w:tcPr>
            <w:tcW w:w="2910" w:type="dxa"/>
            <w:tcBorders>
              <w:top w:val="nil"/>
              <w:left w:val="nil"/>
              <w:bottom w:val="single" w:color="auto" w:sz="8" w:space="0"/>
              <w:right w:val="single" w:color="auto" w:sz="8" w:space="0"/>
            </w:tcBorders>
            <w:shd w:val="clear" w:color="auto" w:fill="auto"/>
            <w:vAlign w:val="center"/>
          </w:tcPr>
          <w:p w14:paraId="71258D6B">
            <w:pPr>
              <w:widowControl/>
              <w:adjustRightInd/>
              <w:jc w:val="center"/>
              <w:rPr>
                <w:rFonts w:ascii="宋体" w:hAnsi="宋体" w:cs="宋体"/>
                <w:color w:val="000000"/>
                <w:kern w:val="0"/>
                <w:sz w:val="24"/>
              </w:rPr>
            </w:pPr>
            <w:r>
              <w:rPr>
                <w:rFonts w:hint="eastAsia" w:ascii="宋体" w:hAnsi="宋体" w:cs="宋体"/>
                <w:color w:val="000000"/>
                <w:kern w:val="0"/>
                <w:sz w:val="24"/>
              </w:rPr>
              <w:t>柠檬凤爪</w:t>
            </w:r>
          </w:p>
        </w:tc>
        <w:tc>
          <w:tcPr>
            <w:tcW w:w="1950" w:type="dxa"/>
            <w:tcBorders>
              <w:top w:val="nil"/>
              <w:left w:val="nil"/>
              <w:bottom w:val="single" w:color="auto" w:sz="8" w:space="0"/>
              <w:right w:val="single" w:color="auto" w:sz="8" w:space="0"/>
            </w:tcBorders>
            <w:shd w:val="clear" w:color="auto" w:fill="auto"/>
            <w:vAlign w:val="center"/>
          </w:tcPr>
          <w:p w14:paraId="4311750A">
            <w:pPr>
              <w:widowControl/>
              <w:adjustRightInd/>
              <w:jc w:val="center"/>
              <w:rPr>
                <w:rFonts w:ascii="宋体" w:hAnsi="宋体" w:cs="宋体"/>
                <w:color w:val="000000"/>
                <w:kern w:val="0"/>
                <w:sz w:val="24"/>
              </w:rPr>
            </w:pPr>
            <w:r>
              <w:rPr>
                <w:rFonts w:hint="eastAsia" w:ascii="宋体" w:hAnsi="宋体" w:cs="宋体"/>
                <w:color w:val="000000"/>
                <w:kern w:val="0"/>
                <w:sz w:val="24"/>
              </w:rPr>
              <w:t>300g*20包/箱</w:t>
            </w:r>
          </w:p>
        </w:tc>
        <w:tc>
          <w:tcPr>
            <w:tcW w:w="1476" w:type="dxa"/>
            <w:tcBorders>
              <w:top w:val="nil"/>
              <w:left w:val="nil"/>
              <w:bottom w:val="single" w:color="auto" w:sz="8" w:space="0"/>
              <w:right w:val="single" w:color="auto" w:sz="8" w:space="0"/>
            </w:tcBorders>
            <w:shd w:val="clear" w:color="auto" w:fill="auto"/>
            <w:vAlign w:val="center"/>
          </w:tcPr>
          <w:p w14:paraId="01030B3C">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02262B6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23FF259">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BB28A18">
            <w:pPr>
              <w:widowControl/>
              <w:adjustRightInd/>
              <w:jc w:val="center"/>
              <w:rPr>
                <w:rFonts w:ascii="宋体" w:hAnsi="宋体" w:cs="宋体"/>
                <w:color w:val="000000"/>
                <w:kern w:val="0"/>
                <w:sz w:val="24"/>
              </w:rPr>
            </w:pPr>
            <w:r>
              <w:rPr>
                <w:rFonts w:hint="eastAsia" w:ascii="宋体" w:hAnsi="宋体" w:cs="宋体"/>
                <w:color w:val="000000"/>
                <w:kern w:val="0"/>
                <w:sz w:val="24"/>
              </w:rPr>
              <w:t>329</w:t>
            </w:r>
          </w:p>
        </w:tc>
        <w:tc>
          <w:tcPr>
            <w:tcW w:w="2910" w:type="dxa"/>
            <w:tcBorders>
              <w:top w:val="nil"/>
              <w:left w:val="nil"/>
              <w:bottom w:val="single" w:color="auto" w:sz="8" w:space="0"/>
              <w:right w:val="single" w:color="auto" w:sz="8" w:space="0"/>
            </w:tcBorders>
            <w:shd w:val="clear" w:color="auto" w:fill="auto"/>
            <w:vAlign w:val="center"/>
          </w:tcPr>
          <w:p w14:paraId="5A1BDC1C">
            <w:pPr>
              <w:widowControl/>
              <w:adjustRightInd/>
              <w:jc w:val="center"/>
              <w:rPr>
                <w:rFonts w:ascii="宋体" w:hAnsi="宋体" w:cs="宋体"/>
                <w:color w:val="000000"/>
                <w:kern w:val="0"/>
                <w:sz w:val="24"/>
              </w:rPr>
            </w:pPr>
            <w:r>
              <w:rPr>
                <w:rFonts w:hint="eastAsia" w:ascii="宋体" w:hAnsi="宋体" w:cs="宋体"/>
                <w:color w:val="000000"/>
                <w:kern w:val="0"/>
                <w:sz w:val="24"/>
              </w:rPr>
              <w:t>aji鲜乳面包</w:t>
            </w:r>
          </w:p>
        </w:tc>
        <w:tc>
          <w:tcPr>
            <w:tcW w:w="1950" w:type="dxa"/>
            <w:tcBorders>
              <w:top w:val="nil"/>
              <w:left w:val="nil"/>
              <w:bottom w:val="single" w:color="auto" w:sz="8" w:space="0"/>
              <w:right w:val="single" w:color="auto" w:sz="8" w:space="0"/>
            </w:tcBorders>
            <w:shd w:val="clear" w:color="auto" w:fill="auto"/>
            <w:vAlign w:val="center"/>
          </w:tcPr>
          <w:p w14:paraId="5E420A29">
            <w:pPr>
              <w:widowControl/>
              <w:adjustRightInd/>
              <w:jc w:val="center"/>
              <w:rPr>
                <w:rFonts w:ascii="宋体" w:hAnsi="宋体" w:cs="宋体"/>
                <w:color w:val="000000"/>
                <w:kern w:val="0"/>
                <w:sz w:val="24"/>
              </w:rPr>
            </w:pPr>
            <w:r>
              <w:rPr>
                <w:rFonts w:hint="eastAsia" w:ascii="宋体" w:hAnsi="宋体" w:cs="宋体"/>
                <w:color w:val="000000"/>
                <w:kern w:val="0"/>
                <w:sz w:val="24"/>
              </w:rPr>
              <w:t>400g*12包/箱</w:t>
            </w:r>
          </w:p>
        </w:tc>
        <w:tc>
          <w:tcPr>
            <w:tcW w:w="1476" w:type="dxa"/>
            <w:tcBorders>
              <w:top w:val="nil"/>
              <w:left w:val="nil"/>
              <w:bottom w:val="single" w:color="auto" w:sz="8" w:space="0"/>
              <w:right w:val="single" w:color="auto" w:sz="8" w:space="0"/>
            </w:tcBorders>
            <w:shd w:val="clear" w:color="auto" w:fill="auto"/>
            <w:vAlign w:val="center"/>
          </w:tcPr>
          <w:p w14:paraId="0BC106CD">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40C4002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C0B8C4E">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52D4A41">
            <w:pPr>
              <w:widowControl/>
              <w:adjustRightInd/>
              <w:jc w:val="center"/>
              <w:rPr>
                <w:rFonts w:ascii="宋体" w:hAnsi="宋体" w:cs="宋体"/>
                <w:color w:val="000000"/>
                <w:kern w:val="0"/>
                <w:sz w:val="24"/>
              </w:rPr>
            </w:pPr>
            <w:r>
              <w:rPr>
                <w:rFonts w:hint="eastAsia" w:ascii="宋体" w:hAnsi="宋体" w:cs="宋体"/>
                <w:color w:val="000000"/>
                <w:kern w:val="0"/>
                <w:sz w:val="24"/>
              </w:rPr>
              <w:t>330</w:t>
            </w:r>
          </w:p>
        </w:tc>
        <w:tc>
          <w:tcPr>
            <w:tcW w:w="2910" w:type="dxa"/>
            <w:tcBorders>
              <w:top w:val="nil"/>
              <w:left w:val="nil"/>
              <w:bottom w:val="single" w:color="auto" w:sz="8" w:space="0"/>
              <w:right w:val="single" w:color="auto" w:sz="8" w:space="0"/>
            </w:tcBorders>
            <w:shd w:val="clear" w:color="auto" w:fill="auto"/>
            <w:vAlign w:val="center"/>
          </w:tcPr>
          <w:p w14:paraId="0B2E8CBE">
            <w:pPr>
              <w:widowControl/>
              <w:adjustRightInd/>
              <w:jc w:val="center"/>
              <w:rPr>
                <w:rFonts w:ascii="宋体" w:hAnsi="宋体" w:cs="宋体"/>
                <w:color w:val="000000"/>
                <w:kern w:val="0"/>
                <w:sz w:val="24"/>
              </w:rPr>
            </w:pPr>
            <w:r>
              <w:rPr>
                <w:rFonts w:hint="eastAsia" w:ascii="宋体" w:hAnsi="宋体" w:cs="宋体"/>
                <w:color w:val="000000"/>
                <w:kern w:val="0"/>
                <w:sz w:val="24"/>
              </w:rPr>
              <w:t>亲嘴蒜</w:t>
            </w:r>
          </w:p>
        </w:tc>
        <w:tc>
          <w:tcPr>
            <w:tcW w:w="1950" w:type="dxa"/>
            <w:tcBorders>
              <w:top w:val="nil"/>
              <w:left w:val="nil"/>
              <w:bottom w:val="single" w:color="auto" w:sz="8" w:space="0"/>
              <w:right w:val="single" w:color="auto" w:sz="8" w:space="0"/>
            </w:tcBorders>
            <w:shd w:val="clear" w:color="auto" w:fill="auto"/>
            <w:vAlign w:val="center"/>
          </w:tcPr>
          <w:p w14:paraId="5246B9BA">
            <w:pPr>
              <w:widowControl/>
              <w:adjustRightInd/>
              <w:jc w:val="center"/>
              <w:rPr>
                <w:rFonts w:ascii="宋体" w:hAnsi="宋体" w:cs="宋体"/>
                <w:color w:val="000000"/>
                <w:kern w:val="0"/>
                <w:sz w:val="24"/>
              </w:rPr>
            </w:pPr>
            <w:r>
              <w:rPr>
                <w:rFonts w:hint="eastAsia" w:ascii="宋体" w:hAnsi="宋体" w:cs="宋体"/>
                <w:color w:val="000000"/>
                <w:kern w:val="0"/>
                <w:sz w:val="24"/>
              </w:rPr>
              <w:t>500g*12罐/箱</w:t>
            </w:r>
          </w:p>
        </w:tc>
        <w:tc>
          <w:tcPr>
            <w:tcW w:w="1476" w:type="dxa"/>
            <w:tcBorders>
              <w:top w:val="nil"/>
              <w:left w:val="nil"/>
              <w:bottom w:val="single" w:color="auto" w:sz="8" w:space="0"/>
              <w:right w:val="single" w:color="auto" w:sz="8" w:space="0"/>
            </w:tcBorders>
            <w:shd w:val="clear" w:color="auto" w:fill="auto"/>
            <w:vAlign w:val="center"/>
          </w:tcPr>
          <w:p w14:paraId="69232D59">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7400E51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72668AF">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0E86EED">
            <w:pPr>
              <w:widowControl/>
              <w:adjustRightInd/>
              <w:jc w:val="center"/>
              <w:rPr>
                <w:rFonts w:ascii="宋体" w:hAnsi="宋体" w:cs="宋体"/>
                <w:color w:val="000000"/>
                <w:kern w:val="0"/>
                <w:sz w:val="24"/>
              </w:rPr>
            </w:pPr>
            <w:r>
              <w:rPr>
                <w:rFonts w:hint="eastAsia" w:ascii="宋体" w:hAnsi="宋体" w:cs="宋体"/>
                <w:color w:val="000000"/>
                <w:kern w:val="0"/>
                <w:sz w:val="24"/>
              </w:rPr>
              <w:t>331</w:t>
            </w:r>
          </w:p>
        </w:tc>
        <w:tc>
          <w:tcPr>
            <w:tcW w:w="2910" w:type="dxa"/>
            <w:tcBorders>
              <w:top w:val="nil"/>
              <w:left w:val="nil"/>
              <w:bottom w:val="single" w:color="auto" w:sz="8" w:space="0"/>
              <w:right w:val="single" w:color="auto" w:sz="8" w:space="0"/>
            </w:tcBorders>
            <w:shd w:val="clear" w:color="auto" w:fill="auto"/>
            <w:vAlign w:val="center"/>
          </w:tcPr>
          <w:p w14:paraId="02B845B8">
            <w:pPr>
              <w:widowControl/>
              <w:adjustRightInd/>
              <w:jc w:val="center"/>
              <w:rPr>
                <w:rFonts w:ascii="宋体" w:hAnsi="宋体" w:cs="宋体"/>
                <w:color w:val="000000"/>
                <w:kern w:val="0"/>
                <w:sz w:val="24"/>
              </w:rPr>
            </w:pPr>
            <w:r>
              <w:rPr>
                <w:rFonts w:hint="eastAsia" w:ascii="宋体" w:hAnsi="宋体" w:cs="宋体"/>
                <w:color w:val="000000"/>
                <w:kern w:val="0"/>
                <w:sz w:val="24"/>
              </w:rPr>
              <w:t>韩式泡菜</w:t>
            </w:r>
          </w:p>
        </w:tc>
        <w:tc>
          <w:tcPr>
            <w:tcW w:w="1950" w:type="dxa"/>
            <w:tcBorders>
              <w:top w:val="nil"/>
              <w:left w:val="nil"/>
              <w:bottom w:val="single" w:color="auto" w:sz="8" w:space="0"/>
              <w:right w:val="single" w:color="auto" w:sz="8" w:space="0"/>
            </w:tcBorders>
            <w:shd w:val="clear" w:color="auto" w:fill="auto"/>
            <w:vAlign w:val="center"/>
          </w:tcPr>
          <w:p w14:paraId="02C0D1E3">
            <w:pPr>
              <w:widowControl/>
              <w:adjustRightInd/>
              <w:jc w:val="center"/>
              <w:rPr>
                <w:rFonts w:ascii="宋体" w:hAnsi="宋体" w:cs="宋体"/>
                <w:color w:val="000000"/>
                <w:kern w:val="0"/>
                <w:sz w:val="24"/>
              </w:rPr>
            </w:pPr>
            <w:r>
              <w:rPr>
                <w:rFonts w:hint="eastAsia" w:ascii="宋体" w:hAnsi="宋体" w:cs="宋体"/>
                <w:color w:val="000000"/>
                <w:kern w:val="0"/>
                <w:sz w:val="24"/>
              </w:rPr>
              <w:t>500g*12罐/箱</w:t>
            </w:r>
          </w:p>
        </w:tc>
        <w:tc>
          <w:tcPr>
            <w:tcW w:w="1476" w:type="dxa"/>
            <w:tcBorders>
              <w:top w:val="nil"/>
              <w:left w:val="nil"/>
              <w:bottom w:val="single" w:color="auto" w:sz="8" w:space="0"/>
              <w:right w:val="single" w:color="auto" w:sz="8" w:space="0"/>
            </w:tcBorders>
            <w:shd w:val="clear" w:color="auto" w:fill="auto"/>
            <w:vAlign w:val="center"/>
          </w:tcPr>
          <w:p w14:paraId="2F63BBBA">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2EC9D50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413FB11">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8599539">
            <w:pPr>
              <w:widowControl/>
              <w:adjustRightInd/>
              <w:jc w:val="center"/>
              <w:rPr>
                <w:rFonts w:ascii="宋体" w:hAnsi="宋体" w:cs="宋体"/>
                <w:color w:val="000000"/>
                <w:kern w:val="0"/>
                <w:sz w:val="24"/>
              </w:rPr>
            </w:pPr>
            <w:r>
              <w:rPr>
                <w:rFonts w:hint="eastAsia" w:ascii="宋体" w:hAnsi="宋体" w:cs="宋体"/>
                <w:color w:val="000000"/>
                <w:kern w:val="0"/>
                <w:sz w:val="24"/>
              </w:rPr>
              <w:t>332</w:t>
            </w:r>
          </w:p>
        </w:tc>
        <w:tc>
          <w:tcPr>
            <w:tcW w:w="2910" w:type="dxa"/>
            <w:tcBorders>
              <w:top w:val="nil"/>
              <w:left w:val="nil"/>
              <w:bottom w:val="single" w:color="auto" w:sz="8" w:space="0"/>
              <w:right w:val="single" w:color="auto" w:sz="8" w:space="0"/>
            </w:tcBorders>
            <w:shd w:val="clear" w:color="auto" w:fill="auto"/>
            <w:vAlign w:val="center"/>
          </w:tcPr>
          <w:p w14:paraId="25182DC5">
            <w:pPr>
              <w:widowControl/>
              <w:adjustRightInd/>
              <w:jc w:val="center"/>
              <w:rPr>
                <w:rFonts w:ascii="宋体" w:hAnsi="宋体" w:cs="宋体"/>
                <w:color w:val="000000"/>
                <w:kern w:val="0"/>
                <w:sz w:val="24"/>
              </w:rPr>
            </w:pPr>
            <w:r>
              <w:rPr>
                <w:rFonts w:hint="eastAsia" w:ascii="宋体" w:hAnsi="宋体" w:cs="宋体"/>
                <w:color w:val="000000"/>
                <w:kern w:val="0"/>
                <w:sz w:val="24"/>
              </w:rPr>
              <w:t>阿华田可脆</w:t>
            </w:r>
          </w:p>
        </w:tc>
        <w:tc>
          <w:tcPr>
            <w:tcW w:w="1950" w:type="dxa"/>
            <w:tcBorders>
              <w:top w:val="nil"/>
              <w:left w:val="nil"/>
              <w:bottom w:val="single" w:color="auto" w:sz="8" w:space="0"/>
              <w:right w:val="single" w:color="auto" w:sz="8" w:space="0"/>
            </w:tcBorders>
            <w:shd w:val="clear" w:color="auto" w:fill="auto"/>
            <w:vAlign w:val="center"/>
          </w:tcPr>
          <w:p w14:paraId="3C13EAC6">
            <w:pPr>
              <w:widowControl/>
              <w:adjustRightInd/>
              <w:jc w:val="center"/>
              <w:rPr>
                <w:rFonts w:ascii="宋体" w:hAnsi="宋体" w:cs="宋体"/>
                <w:color w:val="000000"/>
                <w:kern w:val="0"/>
                <w:sz w:val="24"/>
              </w:rPr>
            </w:pPr>
            <w:r>
              <w:rPr>
                <w:rFonts w:hint="eastAsia" w:ascii="宋体" w:hAnsi="宋体" w:cs="宋体"/>
                <w:color w:val="000000"/>
                <w:kern w:val="0"/>
                <w:sz w:val="24"/>
              </w:rPr>
              <w:t>240g*12包/箱</w:t>
            </w:r>
          </w:p>
        </w:tc>
        <w:tc>
          <w:tcPr>
            <w:tcW w:w="1476" w:type="dxa"/>
            <w:tcBorders>
              <w:top w:val="nil"/>
              <w:left w:val="nil"/>
              <w:bottom w:val="single" w:color="auto" w:sz="8" w:space="0"/>
              <w:right w:val="single" w:color="auto" w:sz="8" w:space="0"/>
            </w:tcBorders>
            <w:shd w:val="clear" w:color="auto" w:fill="auto"/>
            <w:vAlign w:val="center"/>
          </w:tcPr>
          <w:p w14:paraId="2463A481">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2083EE9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93E4B24">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奶制品、饮料类</w:t>
            </w:r>
          </w:p>
        </w:tc>
        <w:tc>
          <w:tcPr>
            <w:tcW w:w="512" w:type="dxa"/>
            <w:tcBorders>
              <w:top w:val="nil"/>
              <w:left w:val="nil"/>
              <w:bottom w:val="single" w:color="auto" w:sz="8" w:space="0"/>
              <w:right w:val="single" w:color="auto" w:sz="8" w:space="0"/>
            </w:tcBorders>
            <w:shd w:val="clear" w:color="auto" w:fill="auto"/>
            <w:noWrap/>
            <w:vAlign w:val="center"/>
          </w:tcPr>
          <w:p w14:paraId="7C830A7E">
            <w:pPr>
              <w:widowControl/>
              <w:adjustRightInd/>
              <w:jc w:val="center"/>
              <w:rPr>
                <w:rFonts w:ascii="宋体" w:hAnsi="宋体" w:cs="宋体"/>
                <w:color w:val="000000"/>
                <w:kern w:val="0"/>
                <w:sz w:val="24"/>
              </w:rPr>
            </w:pPr>
            <w:r>
              <w:rPr>
                <w:rFonts w:hint="eastAsia" w:ascii="宋体" w:hAnsi="宋体" w:cs="宋体"/>
                <w:color w:val="000000"/>
                <w:kern w:val="0"/>
                <w:sz w:val="24"/>
              </w:rPr>
              <w:t>333</w:t>
            </w:r>
          </w:p>
        </w:tc>
        <w:tc>
          <w:tcPr>
            <w:tcW w:w="2910" w:type="dxa"/>
            <w:tcBorders>
              <w:top w:val="nil"/>
              <w:left w:val="nil"/>
              <w:bottom w:val="single" w:color="auto" w:sz="8" w:space="0"/>
              <w:right w:val="single" w:color="auto" w:sz="8" w:space="0"/>
            </w:tcBorders>
            <w:shd w:val="clear" w:color="auto" w:fill="auto"/>
            <w:vAlign w:val="center"/>
          </w:tcPr>
          <w:p w14:paraId="14E99BE2">
            <w:pPr>
              <w:widowControl/>
              <w:adjustRightInd/>
              <w:jc w:val="center"/>
              <w:rPr>
                <w:rFonts w:ascii="宋体" w:hAnsi="宋体" w:cs="宋体"/>
                <w:color w:val="000000"/>
                <w:kern w:val="0"/>
                <w:sz w:val="24"/>
              </w:rPr>
            </w:pPr>
            <w:r>
              <w:rPr>
                <w:rFonts w:hint="eastAsia" w:ascii="宋体" w:hAnsi="宋体" w:cs="宋体"/>
                <w:color w:val="000000"/>
                <w:kern w:val="0"/>
                <w:sz w:val="24"/>
              </w:rPr>
              <w:t>*纯牛奶</w:t>
            </w:r>
          </w:p>
        </w:tc>
        <w:tc>
          <w:tcPr>
            <w:tcW w:w="1950" w:type="dxa"/>
            <w:tcBorders>
              <w:top w:val="nil"/>
              <w:left w:val="nil"/>
              <w:bottom w:val="single" w:color="auto" w:sz="8" w:space="0"/>
              <w:right w:val="single" w:color="auto" w:sz="8" w:space="0"/>
            </w:tcBorders>
            <w:shd w:val="clear" w:color="auto" w:fill="auto"/>
            <w:vAlign w:val="center"/>
          </w:tcPr>
          <w:p w14:paraId="76F262B0">
            <w:pPr>
              <w:widowControl/>
              <w:adjustRightInd/>
              <w:jc w:val="center"/>
              <w:rPr>
                <w:rFonts w:ascii="宋体" w:hAnsi="宋体" w:cs="宋体"/>
                <w:color w:val="000000"/>
                <w:kern w:val="0"/>
                <w:sz w:val="24"/>
              </w:rPr>
            </w:pPr>
            <w:r>
              <w:rPr>
                <w:rFonts w:hint="eastAsia" w:ascii="宋体" w:hAnsi="宋体" w:cs="宋体"/>
                <w:color w:val="000000"/>
                <w:kern w:val="0"/>
                <w:sz w:val="24"/>
              </w:rPr>
              <w:t>250ml*24盒/箱</w:t>
            </w:r>
          </w:p>
        </w:tc>
        <w:tc>
          <w:tcPr>
            <w:tcW w:w="1476" w:type="dxa"/>
            <w:tcBorders>
              <w:top w:val="nil"/>
              <w:left w:val="nil"/>
              <w:bottom w:val="single" w:color="auto" w:sz="8" w:space="0"/>
              <w:right w:val="single" w:color="auto" w:sz="8" w:space="0"/>
            </w:tcBorders>
            <w:shd w:val="clear" w:color="auto" w:fill="auto"/>
            <w:vAlign w:val="center"/>
          </w:tcPr>
          <w:p w14:paraId="28C66DED">
            <w:pPr>
              <w:widowControl/>
              <w:adjustRightInd/>
              <w:jc w:val="center"/>
              <w:rPr>
                <w:rFonts w:ascii="宋体" w:hAnsi="宋体" w:cs="宋体"/>
                <w:color w:val="000000"/>
                <w:kern w:val="0"/>
                <w:sz w:val="24"/>
              </w:rPr>
            </w:pPr>
            <w:r>
              <w:rPr>
                <w:rFonts w:hint="eastAsia" w:ascii="宋体" w:hAnsi="宋体" w:cs="宋体"/>
                <w:color w:val="000000"/>
                <w:kern w:val="0"/>
                <w:sz w:val="24"/>
              </w:rPr>
              <w:t>1300箱</w:t>
            </w:r>
          </w:p>
        </w:tc>
      </w:tr>
      <w:tr w14:paraId="527820CB">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2DCD37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661FF9D">
            <w:pPr>
              <w:widowControl/>
              <w:adjustRightInd/>
              <w:jc w:val="center"/>
              <w:rPr>
                <w:rFonts w:ascii="宋体" w:hAnsi="宋体" w:cs="宋体"/>
                <w:color w:val="000000"/>
                <w:kern w:val="0"/>
                <w:sz w:val="24"/>
              </w:rPr>
            </w:pPr>
            <w:r>
              <w:rPr>
                <w:rFonts w:hint="eastAsia" w:ascii="宋体" w:hAnsi="宋体" w:cs="宋体"/>
                <w:color w:val="000000"/>
                <w:kern w:val="0"/>
                <w:sz w:val="24"/>
              </w:rPr>
              <w:t>334</w:t>
            </w:r>
          </w:p>
        </w:tc>
        <w:tc>
          <w:tcPr>
            <w:tcW w:w="2910" w:type="dxa"/>
            <w:tcBorders>
              <w:top w:val="nil"/>
              <w:left w:val="nil"/>
              <w:bottom w:val="single" w:color="auto" w:sz="8" w:space="0"/>
              <w:right w:val="single" w:color="auto" w:sz="8" w:space="0"/>
            </w:tcBorders>
            <w:shd w:val="clear" w:color="auto" w:fill="auto"/>
            <w:vAlign w:val="center"/>
          </w:tcPr>
          <w:p w14:paraId="53314D62">
            <w:pPr>
              <w:widowControl/>
              <w:adjustRightInd/>
              <w:jc w:val="center"/>
              <w:rPr>
                <w:rFonts w:ascii="宋体" w:hAnsi="宋体" w:cs="宋体"/>
                <w:color w:val="000000"/>
                <w:kern w:val="0"/>
                <w:sz w:val="24"/>
              </w:rPr>
            </w:pPr>
            <w:r>
              <w:rPr>
                <w:rFonts w:hint="eastAsia" w:ascii="宋体" w:hAnsi="宋体" w:cs="宋体"/>
                <w:color w:val="000000"/>
                <w:kern w:val="0"/>
                <w:sz w:val="24"/>
              </w:rPr>
              <w:t>*纯牛奶</w:t>
            </w:r>
          </w:p>
        </w:tc>
        <w:tc>
          <w:tcPr>
            <w:tcW w:w="1950" w:type="dxa"/>
            <w:tcBorders>
              <w:top w:val="nil"/>
              <w:left w:val="nil"/>
              <w:bottom w:val="single" w:color="auto" w:sz="8" w:space="0"/>
              <w:right w:val="single" w:color="auto" w:sz="8" w:space="0"/>
            </w:tcBorders>
            <w:shd w:val="clear" w:color="auto" w:fill="auto"/>
            <w:vAlign w:val="center"/>
          </w:tcPr>
          <w:p w14:paraId="4E91DB6F">
            <w:pPr>
              <w:widowControl/>
              <w:adjustRightInd/>
              <w:jc w:val="center"/>
              <w:rPr>
                <w:rFonts w:ascii="宋体" w:hAnsi="宋体" w:cs="宋体"/>
                <w:color w:val="000000"/>
                <w:kern w:val="0"/>
                <w:sz w:val="24"/>
              </w:rPr>
            </w:pPr>
            <w:r>
              <w:rPr>
                <w:rFonts w:hint="eastAsia" w:ascii="宋体" w:hAnsi="宋体" w:cs="宋体"/>
                <w:color w:val="000000"/>
                <w:kern w:val="0"/>
                <w:sz w:val="24"/>
              </w:rPr>
              <w:t>250ml*12 盒/箱</w:t>
            </w:r>
          </w:p>
        </w:tc>
        <w:tc>
          <w:tcPr>
            <w:tcW w:w="1476" w:type="dxa"/>
            <w:tcBorders>
              <w:top w:val="nil"/>
              <w:left w:val="nil"/>
              <w:bottom w:val="single" w:color="auto" w:sz="8" w:space="0"/>
              <w:right w:val="single" w:color="auto" w:sz="8" w:space="0"/>
            </w:tcBorders>
            <w:shd w:val="clear" w:color="auto" w:fill="auto"/>
            <w:vAlign w:val="center"/>
          </w:tcPr>
          <w:p w14:paraId="7AEC3336">
            <w:pPr>
              <w:widowControl/>
              <w:adjustRightInd/>
              <w:jc w:val="center"/>
              <w:rPr>
                <w:rFonts w:ascii="宋体" w:hAnsi="宋体" w:cs="宋体"/>
                <w:color w:val="000000"/>
                <w:kern w:val="0"/>
                <w:sz w:val="24"/>
              </w:rPr>
            </w:pPr>
            <w:r>
              <w:rPr>
                <w:rFonts w:hint="eastAsia" w:ascii="宋体" w:hAnsi="宋体" w:cs="宋体"/>
                <w:color w:val="000000"/>
                <w:kern w:val="0"/>
                <w:sz w:val="24"/>
              </w:rPr>
              <w:t>1700箱</w:t>
            </w:r>
          </w:p>
        </w:tc>
      </w:tr>
      <w:tr w14:paraId="5999A5B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76D2C83">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932CBA5">
            <w:pPr>
              <w:widowControl/>
              <w:adjustRightInd/>
              <w:jc w:val="center"/>
              <w:rPr>
                <w:rFonts w:ascii="宋体" w:hAnsi="宋体" w:cs="宋体"/>
                <w:color w:val="000000"/>
                <w:kern w:val="0"/>
                <w:sz w:val="24"/>
              </w:rPr>
            </w:pPr>
            <w:r>
              <w:rPr>
                <w:rFonts w:hint="eastAsia" w:ascii="宋体" w:hAnsi="宋体" w:cs="宋体"/>
                <w:color w:val="000000"/>
                <w:kern w:val="0"/>
                <w:sz w:val="24"/>
              </w:rPr>
              <w:t>335</w:t>
            </w:r>
          </w:p>
        </w:tc>
        <w:tc>
          <w:tcPr>
            <w:tcW w:w="2910" w:type="dxa"/>
            <w:tcBorders>
              <w:top w:val="nil"/>
              <w:left w:val="nil"/>
              <w:bottom w:val="single" w:color="auto" w:sz="8" w:space="0"/>
              <w:right w:val="single" w:color="auto" w:sz="8" w:space="0"/>
            </w:tcBorders>
            <w:shd w:val="clear" w:color="auto" w:fill="auto"/>
            <w:vAlign w:val="center"/>
          </w:tcPr>
          <w:p w14:paraId="41FAEACC">
            <w:pPr>
              <w:widowControl/>
              <w:adjustRightInd/>
              <w:jc w:val="center"/>
              <w:rPr>
                <w:rFonts w:ascii="宋体" w:hAnsi="宋体" w:cs="宋体"/>
                <w:color w:val="000000"/>
                <w:kern w:val="0"/>
                <w:sz w:val="24"/>
              </w:rPr>
            </w:pPr>
            <w:r>
              <w:rPr>
                <w:rFonts w:hint="eastAsia" w:ascii="宋体" w:hAnsi="宋体" w:cs="宋体"/>
                <w:color w:val="000000"/>
                <w:kern w:val="0"/>
                <w:sz w:val="24"/>
              </w:rPr>
              <w:t>*酸奶</w:t>
            </w:r>
          </w:p>
        </w:tc>
        <w:tc>
          <w:tcPr>
            <w:tcW w:w="1950" w:type="dxa"/>
            <w:tcBorders>
              <w:top w:val="nil"/>
              <w:left w:val="nil"/>
              <w:bottom w:val="single" w:color="auto" w:sz="8" w:space="0"/>
              <w:right w:val="single" w:color="auto" w:sz="8" w:space="0"/>
            </w:tcBorders>
            <w:shd w:val="clear" w:color="auto" w:fill="auto"/>
            <w:vAlign w:val="center"/>
          </w:tcPr>
          <w:p w14:paraId="7C22DA94">
            <w:pPr>
              <w:widowControl/>
              <w:adjustRightInd/>
              <w:jc w:val="center"/>
              <w:rPr>
                <w:rFonts w:ascii="宋体" w:hAnsi="宋体" w:cs="宋体"/>
                <w:color w:val="000000"/>
                <w:kern w:val="0"/>
                <w:sz w:val="24"/>
              </w:rPr>
            </w:pPr>
            <w:r>
              <w:rPr>
                <w:rFonts w:hint="eastAsia" w:ascii="宋体" w:hAnsi="宋体" w:cs="宋体"/>
                <w:color w:val="000000"/>
                <w:kern w:val="0"/>
                <w:sz w:val="24"/>
              </w:rPr>
              <w:t>200g*12 盒/箱</w:t>
            </w:r>
          </w:p>
        </w:tc>
        <w:tc>
          <w:tcPr>
            <w:tcW w:w="1476" w:type="dxa"/>
            <w:tcBorders>
              <w:top w:val="nil"/>
              <w:left w:val="nil"/>
              <w:bottom w:val="single" w:color="auto" w:sz="8" w:space="0"/>
              <w:right w:val="single" w:color="auto" w:sz="8" w:space="0"/>
            </w:tcBorders>
            <w:shd w:val="clear" w:color="auto" w:fill="auto"/>
            <w:vAlign w:val="center"/>
          </w:tcPr>
          <w:p w14:paraId="562BF0C3">
            <w:pPr>
              <w:widowControl/>
              <w:adjustRightInd/>
              <w:jc w:val="center"/>
              <w:rPr>
                <w:rFonts w:ascii="宋体" w:hAnsi="宋体" w:cs="宋体"/>
                <w:color w:val="000000"/>
                <w:kern w:val="0"/>
                <w:sz w:val="24"/>
              </w:rPr>
            </w:pPr>
            <w:r>
              <w:rPr>
                <w:rFonts w:hint="eastAsia" w:ascii="宋体" w:hAnsi="宋体" w:cs="宋体"/>
                <w:color w:val="000000"/>
                <w:kern w:val="0"/>
                <w:sz w:val="24"/>
              </w:rPr>
              <w:t>400箱</w:t>
            </w:r>
          </w:p>
        </w:tc>
      </w:tr>
      <w:tr w14:paraId="553CB9C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2C81E3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83D2690">
            <w:pPr>
              <w:widowControl/>
              <w:adjustRightInd/>
              <w:jc w:val="center"/>
              <w:rPr>
                <w:rFonts w:ascii="宋体" w:hAnsi="宋体" w:cs="宋体"/>
                <w:color w:val="000000"/>
                <w:kern w:val="0"/>
                <w:sz w:val="24"/>
              </w:rPr>
            </w:pPr>
            <w:r>
              <w:rPr>
                <w:rFonts w:hint="eastAsia" w:ascii="宋体" w:hAnsi="宋体" w:cs="宋体"/>
                <w:color w:val="000000"/>
                <w:kern w:val="0"/>
                <w:sz w:val="24"/>
              </w:rPr>
              <w:t>336</w:t>
            </w:r>
          </w:p>
        </w:tc>
        <w:tc>
          <w:tcPr>
            <w:tcW w:w="2910" w:type="dxa"/>
            <w:tcBorders>
              <w:top w:val="nil"/>
              <w:left w:val="nil"/>
              <w:bottom w:val="single" w:color="auto" w:sz="8" w:space="0"/>
              <w:right w:val="single" w:color="auto" w:sz="8" w:space="0"/>
            </w:tcBorders>
            <w:shd w:val="clear" w:color="auto" w:fill="auto"/>
            <w:vAlign w:val="center"/>
          </w:tcPr>
          <w:p w14:paraId="7269A784">
            <w:pPr>
              <w:widowControl/>
              <w:adjustRightInd/>
              <w:jc w:val="center"/>
              <w:rPr>
                <w:rFonts w:ascii="宋体" w:hAnsi="宋体" w:cs="宋体"/>
                <w:color w:val="000000"/>
                <w:kern w:val="0"/>
                <w:sz w:val="24"/>
              </w:rPr>
            </w:pPr>
            <w:r>
              <w:rPr>
                <w:rFonts w:hint="eastAsia" w:ascii="宋体" w:hAnsi="宋体" w:cs="宋体"/>
                <w:color w:val="000000"/>
                <w:kern w:val="0"/>
                <w:sz w:val="24"/>
              </w:rPr>
              <w:t>*酸奶</w:t>
            </w:r>
          </w:p>
        </w:tc>
        <w:tc>
          <w:tcPr>
            <w:tcW w:w="1950" w:type="dxa"/>
            <w:tcBorders>
              <w:top w:val="nil"/>
              <w:left w:val="nil"/>
              <w:bottom w:val="single" w:color="auto" w:sz="8" w:space="0"/>
              <w:right w:val="single" w:color="auto" w:sz="8" w:space="0"/>
            </w:tcBorders>
            <w:shd w:val="clear" w:color="auto" w:fill="auto"/>
            <w:vAlign w:val="center"/>
          </w:tcPr>
          <w:p w14:paraId="6742DBC0">
            <w:pPr>
              <w:widowControl/>
              <w:adjustRightInd/>
              <w:jc w:val="center"/>
              <w:rPr>
                <w:rFonts w:ascii="宋体" w:hAnsi="宋体" w:cs="宋体"/>
                <w:color w:val="000000"/>
                <w:kern w:val="0"/>
                <w:sz w:val="24"/>
              </w:rPr>
            </w:pPr>
            <w:r>
              <w:rPr>
                <w:rFonts w:hint="eastAsia" w:ascii="宋体" w:hAnsi="宋体" w:cs="宋体"/>
                <w:color w:val="000000"/>
                <w:kern w:val="0"/>
                <w:sz w:val="24"/>
              </w:rPr>
              <w:t>200g*10盒/箱</w:t>
            </w:r>
          </w:p>
        </w:tc>
        <w:tc>
          <w:tcPr>
            <w:tcW w:w="1476" w:type="dxa"/>
            <w:tcBorders>
              <w:top w:val="nil"/>
              <w:left w:val="nil"/>
              <w:bottom w:val="single" w:color="auto" w:sz="8" w:space="0"/>
              <w:right w:val="single" w:color="auto" w:sz="8" w:space="0"/>
            </w:tcBorders>
            <w:shd w:val="clear" w:color="auto" w:fill="auto"/>
            <w:vAlign w:val="center"/>
          </w:tcPr>
          <w:p w14:paraId="3F8256C8">
            <w:pPr>
              <w:widowControl/>
              <w:adjustRightInd/>
              <w:jc w:val="center"/>
              <w:rPr>
                <w:rFonts w:ascii="宋体" w:hAnsi="宋体" w:cs="宋体"/>
                <w:color w:val="000000"/>
                <w:kern w:val="0"/>
                <w:sz w:val="24"/>
              </w:rPr>
            </w:pPr>
            <w:r>
              <w:rPr>
                <w:rFonts w:hint="eastAsia" w:ascii="宋体" w:hAnsi="宋体" w:cs="宋体"/>
                <w:color w:val="000000"/>
                <w:kern w:val="0"/>
                <w:sz w:val="24"/>
              </w:rPr>
              <w:t>500箱</w:t>
            </w:r>
          </w:p>
        </w:tc>
      </w:tr>
      <w:tr w14:paraId="328AF75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03F56AE">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A6ECE83">
            <w:pPr>
              <w:widowControl/>
              <w:adjustRightInd/>
              <w:jc w:val="center"/>
              <w:rPr>
                <w:rFonts w:ascii="宋体" w:hAnsi="宋体" w:cs="宋体"/>
                <w:color w:val="000000"/>
                <w:kern w:val="0"/>
                <w:sz w:val="24"/>
              </w:rPr>
            </w:pPr>
            <w:r>
              <w:rPr>
                <w:rFonts w:hint="eastAsia" w:ascii="宋体" w:hAnsi="宋体" w:cs="宋体"/>
                <w:color w:val="000000"/>
                <w:kern w:val="0"/>
                <w:sz w:val="24"/>
              </w:rPr>
              <w:t>337</w:t>
            </w:r>
          </w:p>
        </w:tc>
        <w:tc>
          <w:tcPr>
            <w:tcW w:w="2910" w:type="dxa"/>
            <w:tcBorders>
              <w:top w:val="nil"/>
              <w:left w:val="nil"/>
              <w:bottom w:val="single" w:color="auto" w:sz="8" w:space="0"/>
              <w:right w:val="single" w:color="auto" w:sz="8" w:space="0"/>
            </w:tcBorders>
            <w:shd w:val="clear" w:color="auto" w:fill="auto"/>
            <w:vAlign w:val="center"/>
          </w:tcPr>
          <w:p w14:paraId="3A2F96FB">
            <w:pPr>
              <w:widowControl/>
              <w:adjustRightInd/>
              <w:jc w:val="center"/>
              <w:rPr>
                <w:rFonts w:ascii="宋体" w:hAnsi="宋体" w:cs="宋体"/>
                <w:color w:val="000000"/>
                <w:kern w:val="0"/>
                <w:sz w:val="24"/>
              </w:rPr>
            </w:pPr>
            <w:r>
              <w:rPr>
                <w:rFonts w:hint="eastAsia" w:ascii="宋体" w:hAnsi="宋体" w:cs="宋体"/>
                <w:color w:val="000000"/>
                <w:kern w:val="0"/>
                <w:sz w:val="24"/>
              </w:rPr>
              <w:t>小青柠饮料</w:t>
            </w:r>
          </w:p>
        </w:tc>
        <w:tc>
          <w:tcPr>
            <w:tcW w:w="1950" w:type="dxa"/>
            <w:tcBorders>
              <w:top w:val="nil"/>
              <w:left w:val="nil"/>
              <w:bottom w:val="single" w:color="auto" w:sz="8" w:space="0"/>
              <w:right w:val="single" w:color="auto" w:sz="8" w:space="0"/>
            </w:tcBorders>
            <w:shd w:val="clear" w:color="auto" w:fill="auto"/>
            <w:vAlign w:val="center"/>
          </w:tcPr>
          <w:p w14:paraId="227AB4E2">
            <w:pPr>
              <w:widowControl/>
              <w:adjustRightInd/>
              <w:jc w:val="center"/>
              <w:rPr>
                <w:rFonts w:ascii="宋体" w:hAnsi="宋体" w:cs="宋体"/>
                <w:color w:val="000000"/>
                <w:kern w:val="0"/>
                <w:sz w:val="24"/>
              </w:rPr>
            </w:pPr>
            <w:r>
              <w:rPr>
                <w:rFonts w:hint="eastAsia" w:ascii="宋体" w:hAnsi="宋体" w:cs="宋体"/>
                <w:color w:val="000000"/>
                <w:kern w:val="0"/>
                <w:sz w:val="24"/>
              </w:rPr>
              <w:t>300ml*12/箱</w:t>
            </w:r>
          </w:p>
        </w:tc>
        <w:tc>
          <w:tcPr>
            <w:tcW w:w="1476" w:type="dxa"/>
            <w:tcBorders>
              <w:top w:val="nil"/>
              <w:left w:val="nil"/>
              <w:bottom w:val="single" w:color="auto" w:sz="8" w:space="0"/>
              <w:right w:val="single" w:color="auto" w:sz="8" w:space="0"/>
            </w:tcBorders>
            <w:shd w:val="clear" w:color="auto" w:fill="auto"/>
            <w:vAlign w:val="center"/>
          </w:tcPr>
          <w:p w14:paraId="4215B1C4">
            <w:pPr>
              <w:widowControl/>
              <w:adjustRightInd/>
              <w:jc w:val="center"/>
              <w:rPr>
                <w:rFonts w:ascii="宋体" w:hAnsi="宋体" w:cs="宋体"/>
                <w:color w:val="000000"/>
                <w:kern w:val="0"/>
                <w:sz w:val="24"/>
              </w:rPr>
            </w:pPr>
            <w:r>
              <w:rPr>
                <w:rFonts w:hint="eastAsia" w:ascii="宋体" w:hAnsi="宋体" w:cs="宋体"/>
                <w:color w:val="000000"/>
                <w:kern w:val="0"/>
                <w:sz w:val="24"/>
              </w:rPr>
              <w:t>30箱</w:t>
            </w:r>
          </w:p>
        </w:tc>
      </w:tr>
      <w:tr w14:paraId="5C2457D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6B4FB2C">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9C0420F">
            <w:pPr>
              <w:widowControl/>
              <w:adjustRightInd/>
              <w:jc w:val="center"/>
              <w:rPr>
                <w:rFonts w:ascii="宋体" w:hAnsi="宋体" w:cs="宋体"/>
                <w:color w:val="000000"/>
                <w:kern w:val="0"/>
                <w:sz w:val="24"/>
              </w:rPr>
            </w:pPr>
            <w:r>
              <w:rPr>
                <w:rFonts w:hint="eastAsia" w:ascii="宋体" w:hAnsi="宋体" w:cs="宋体"/>
                <w:color w:val="000000"/>
                <w:kern w:val="0"/>
                <w:sz w:val="24"/>
              </w:rPr>
              <w:t>338</w:t>
            </w:r>
          </w:p>
        </w:tc>
        <w:tc>
          <w:tcPr>
            <w:tcW w:w="2910" w:type="dxa"/>
            <w:tcBorders>
              <w:top w:val="nil"/>
              <w:left w:val="nil"/>
              <w:bottom w:val="single" w:color="auto" w:sz="8" w:space="0"/>
              <w:right w:val="single" w:color="auto" w:sz="8" w:space="0"/>
            </w:tcBorders>
            <w:shd w:val="clear" w:color="auto" w:fill="auto"/>
            <w:noWrap/>
            <w:vAlign w:val="center"/>
          </w:tcPr>
          <w:p w14:paraId="1C33C338">
            <w:pPr>
              <w:widowControl/>
              <w:adjustRightInd/>
              <w:jc w:val="center"/>
              <w:rPr>
                <w:rFonts w:ascii="宋体" w:hAnsi="宋体" w:cs="宋体"/>
                <w:color w:val="000000"/>
                <w:kern w:val="0"/>
                <w:sz w:val="24"/>
              </w:rPr>
            </w:pPr>
            <w:r>
              <w:rPr>
                <w:rFonts w:hint="eastAsia" w:ascii="宋体" w:hAnsi="宋体" w:cs="宋体"/>
                <w:color w:val="000000"/>
                <w:kern w:val="0"/>
                <w:sz w:val="24"/>
              </w:rPr>
              <w:t>无糖苏打水</w:t>
            </w:r>
          </w:p>
        </w:tc>
        <w:tc>
          <w:tcPr>
            <w:tcW w:w="1950" w:type="dxa"/>
            <w:tcBorders>
              <w:top w:val="nil"/>
              <w:left w:val="nil"/>
              <w:bottom w:val="single" w:color="auto" w:sz="8" w:space="0"/>
              <w:right w:val="single" w:color="auto" w:sz="8" w:space="0"/>
            </w:tcBorders>
            <w:shd w:val="clear" w:color="auto" w:fill="auto"/>
            <w:noWrap/>
            <w:vAlign w:val="center"/>
          </w:tcPr>
          <w:p w14:paraId="3FED7589">
            <w:pPr>
              <w:widowControl/>
              <w:adjustRightInd/>
              <w:jc w:val="center"/>
              <w:rPr>
                <w:rFonts w:ascii="宋体" w:hAnsi="宋体" w:cs="宋体"/>
                <w:color w:val="000000"/>
                <w:kern w:val="0"/>
                <w:sz w:val="24"/>
              </w:rPr>
            </w:pPr>
            <w:r>
              <w:rPr>
                <w:rFonts w:hint="eastAsia" w:ascii="宋体" w:hAnsi="宋体" w:cs="宋体"/>
                <w:color w:val="000000"/>
                <w:kern w:val="0"/>
                <w:sz w:val="24"/>
              </w:rPr>
              <w:t>400ml*12瓶/箱</w:t>
            </w:r>
          </w:p>
        </w:tc>
        <w:tc>
          <w:tcPr>
            <w:tcW w:w="1476" w:type="dxa"/>
            <w:tcBorders>
              <w:top w:val="nil"/>
              <w:left w:val="nil"/>
              <w:bottom w:val="single" w:color="auto" w:sz="8" w:space="0"/>
              <w:right w:val="single" w:color="auto" w:sz="8" w:space="0"/>
            </w:tcBorders>
            <w:shd w:val="clear" w:color="auto" w:fill="auto"/>
            <w:noWrap/>
            <w:vAlign w:val="center"/>
          </w:tcPr>
          <w:p w14:paraId="67EAF5CE">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629B433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74034FC">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736BB20">
            <w:pPr>
              <w:widowControl/>
              <w:adjustRightInd/>
              <w:jc w:val="center"/>
              <w:rPr>
                <w:rFonts w:ascii="宋体" w:hAnsi="宋体" w:cs="宋体"/>
                <w:color w:val="000000"/>
                <w:kern w:val="0"/>
                <w:sz w:val="24"/>
              </w:rPr>
            </w:pPr>
            <w:r>
              <w:rPr>
                <w:rFonts w:hint="eastAsia" w:ascii="宋体" w:hAnsi="宋体" w:cs="宋体"/>
                <w:color w:val="000000"/>
                <w:kern w:val="0"/>
                <w:sz w:val="24"/>
              </w:rPr>
              <w:t>339</w:t>
            </w:r>
          </w:p>
        </w:tc>
        <w:tc>
          <w:tcPr>
            <w:tcW w:w="2910" w:type="dxa"/>
            <w:tcBorders>
              <w:top w:val="nil"/>
              <w:left w:val="nil"/>
              <w:bottom w:val="single" w:color="auto" w:sz="8" w:space="0"/>
              <w:right w:val="single" w:color="auto" w:sz="8" w:space="0"/>
            </w:tcBorders>
            <w:shd w:val="clear" w:color="auto" w:fill="auto"/>
            <w:noWrap/>
            <w:vAlign w:val="center"/>
          </w:tcPr>
          <w:p w14:paraId="0E854291">
            <w:pPr>
              <w:widowControl/>
              <w:adjustRightInd/>
              <w:jc w:val="center"/>
              <w:rPr>
                <w:rFonts w:ascii="宋体" w:hAnsi="宋体" w:cs="宋体"/>
                <w:color w:val="000000"/>
                <w:kern w:val="0"/>
                <w:sz w:val="24"/>
              </w:rPr>
            </w:pPr>
            <w:r>
              <w:rPr>
                <w:rFonts w:hint="eastAsia" w:ascii="宋体" w:hAnsi="宋体" w:cs="宋体"/>
                <w:color w:val="000000"/>
                <w:kern w:val="0"/>
                <w:sz w:val="24"/>
              </w:rPr>
              <w:t>茉莉花茶</w:t>
            </w:r>
          </w:p>
        </w:tc>
        <w:tc>
          <w:tcPr>
            <w:tcW w:w="1950" w:type="dxa"/>
            <w:tcBorders>
              <w:top w:val="nil"/>
              <w:left w:val="nil"/>
              <w:bottom w:val="single" w:color="auto" w:sz="8" w:space="0"/>
              <w:right w:val="single" w:color="auto" w:sz="8" w:space="0"/>
            </w:tcBorders>
            <w:shd w:val="clear" w:color="auto" w:fill="auto"/>
            <w:noWrap/>
            <w:vAlign w:val="center"/>
          </w:tcPr>
          <w:p w14:paraId="045F8B23">
            <w:pPr>
              <w:widowControl/>
              <w:adjustRightInd/>
              <w:jc w:val="center"/>
              <w:rPr>
                <w:rFonts w:ascii="宋体" w:hAnsi="宋体" w:cs="宋体"/>
                <w:color w:val="000000"/>
                <w:kern w:val="0"/>
                <w:sz w:val="24"/>
              </w:rPr>
            </w:pPr>
            <w:r>
              <w:rPr>
                <w:rFonts w:hint="eastAsia" w:ascii="宋体" w:hAnsi="宋体" w:cs="宋体"/>
                <w:color w:val="000000"/>
                <w:kern w:val="0"/>
                <w:sz w:val="24"/>
              </w:rPr>
              <w:t>500ml*15瓶/箱</w:t>
            </w:r>
          </w:p>
        </w:tc>
        <w:tc>
          <w:tcPr>
            <w:tcW w:w="1476" w:type="dxa"/>
            <w:tcBorders>
              <w:top w:val="nil"/>
              <w:left w:val="nil"/>
              <w:bottom w:val="single" w:color="auto" w:sz="8" w:space="0"/>
              <w:right w:val="single" w:color="auto" w:sz="8" w:space="0"/>
            </w:tcBorders>
            <w:shd w:val="clear" w:color="auto" w:fill="auto"/>
            <w:noWrap/>
            <w:vAlign w:val="center"/>
          </w:tcPr>
          <w:p w14:paraId="3866D545">
            <w:pPr>
              <w:widowControl/>
              <w:adjustRightInd/>
              <w:jc w:val="center"/>
              <w:rPr>
                <w:rFonts w:ascii="宋体" w:hAnsi="宋体" w:cs="宋体"/>
                <w:color w:val="000000"/>
                <w:kern w:val="0"/>
                <w:sz w:val="24"/>
              </w:rPr>
            </w:pPr>
            <w:r>
              <w:rPr>
                <w:rFonts w:hint="eastAsia" w:ascii="宋体" w:hAnsi="宋体" w:cs="宋体"/>
                <w:color w:val="000000"/>
                <w:kern w:val="0"/>
                <w:sz w:val="24"/>
              </w:rPr>
              <w:t>30箱</w:t>
            </w:r>
          </w:p>
        </w:tc>
      </w:tr>
      <w:tr w14:paraId="53154F12">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F6EDE63">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A337B04">
            <w:pPr>
              <w:widowControl/>
              <w:adjustRightInd/>
              <w:jc w:val="center"/>
              <w:rPr>
                <w:rFonts w:ascii="宋体" w:hAnsi="宋体" w:cs="宋体"/>
                <w:color w:val="000000"/>
                <w:kern w:val="0"/>
                <w:sz w:val="24"/>
              </w:rPr>
            </w:pPr>
            <w:r>
              <w:rPr>
                <w:rFonts w:hint="eastAsia" w:ascii="宋体" w:hAnsi="宋体" w:cs="宋体"/>
                <w:color w:val="000000"/>
                <w:kern w:val="0"/>
                <w:sz w:val="24"/>
              </w:rPr>
              <w:t>340</w:t>
            </w:r>
          </w:p>
        </w:tc>
        <w:tc>
          <w:tcPr>
            <w:tcW w:w="2910" w:type="dxa"/>
            <w:tcBorders>
              <w:top w:val="nil"/>
              <w:left w:val="nil"/>
              <w:bottom w:val="single" w:color="auto" w:sz="8" w:space="0"/>
              <w:right w:val="single" w:color="auto" w:sz="8" w:space="0"/>
            </w:tcBorders>
            <w:shd w:val="clear" w:color="auto" w:fill="auto"/>
            <w:noWrap/>
            <w:vAlign w:val="center"/>
          </w:tcPr>
          <w:p w14:paraId="790FF928">
            <w:pPr>
              <w:widowControl/>
              <w:adjustRightInd/>
              <w:jc w:val="center"/>
              <w:rPr>
                <w:rFonts w:ascii="宋体" w:hAnsi="宋体" w:cs="宋体"/>
                <w:color w:val="000000"/>
                <w:kern w:val="0"/>
                <w:sz w:val="24"/>
              </w:rPr>
            </w:pPr>
            <w:r>
              <w:rPr>
                <w:rFonts w:hint="eastAsia" w:ascii="宋体" w:hAnsi="宋体" w:cs="宋体"/>
                <w:color w:val="000000"/>
                <w:kern w:val="0"/>
                <w:sz w:val="24"/>
              </w:rPr>
              <w:t>乌龙茶</w:t>
            </w:r>
          </w:p>
        </w:tc>
        <w:tc>
          <w:tcPr>
            <w:tcW w:w="1950" w:type="dxa"/>
            <w:tcBorders>
              <w:top w:val="nil"/>
              <w:left w:val="nil"/>
              <w:bottom w:val="single" w:color="auto" w:sz="8" w:space="0"/>
              <w:right w:val="single" w:color="auto" w:sz="8" w:space="0"/>
            </w:tcBorders>
            <w:shd w:val="clear" w:color="auto" w:fill="auto"/>
            <w:noWrap/>
            <w:vAlign w:val="center"/>
          </w:tcPr>
          <w:p w14:paraId="458634B2">
            <w:pPr>
              <w:widowControl/>
              <w:adjustRightInd/>
              <w:jc w:val="center"/>
              <w:rPr>
                <w:rFonts w:ascii="宋体" w:hAnsi="宋体" w:cs="宋体"/>
                <w:color w:val="000000"/>
                <w:kern w:val="0"/>
                <w:sz w:val="24"/>
              </w:rPr>
            </w:pPr>
            <w:r>
              <w:rPr>
                <w:rFonts w:hint="eastAsia" w:ascii="宋体" w:hAnsi="宋体" w:cs="宋体"/>
                <w:color w:val="000000"/>
                <w:kern w:val="0"/>
                <w:sz w:val="24"/>
              </w:rPr>
              <w:t>500ml*15瓶/箱</w:t>
            </w:r>
          </w:p>
        </w:tc>
        <w:tc>
          <w:tcPr>
            <w:tcW w:w="1476" w:type="dxa"/>
            <w:tcBorders>
              <w:top w:val="nil"/>
              <w:left w:val="nil"/>
              <w:bottom w:val="single" w:color="auto" w:sz="8" w:space="0"/>
              <w:right w:val="single" w:color="auto" w:sz="8" w:space="0"/>
            </w:tcBorders>
            <w:shd w:val="clear" w:color="auto" w:fill="auto"/>
            <w:noWrap/>
            <w:vAlign w:val="center"/>
          </w:tcPr>
          <w:p w14:paraId="6535E7DC">
            <w:pPr>
              <w:widowControl/>
              <w:adjustRightInd/>
              <w:jc w:val="center"/>
              <w:rPr>
                <w:rFonts w:ascii="宋体" w:hAnsi="宋体" w:cs="宋体"/>
                <w:color w:val="000000"/>
                <w:kern w:val="0"/>
                <w:sz w:val="24"/>
              </w:rPr>
            </w:pPr>
            <w:r>
              <w:rPr>
                <w:rFonts w:hint="eastAsia" w:ascii="宋体" w:hAnsi="宋体" w:cs="宋体"/>
                <w:color w:val="000000"/>
                <w:kern w:val="0"/>
                <w:sz w:val="24"/>
              </w:rPr>
              <w:t>30箱</w:t>
            </w:r>
          </w:p>
        </w:tc>
      </w:tr>
      <w:tr w14:paraId="325FDC4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F3BA32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9F424EC">
            <w:pPr>
              <w:widowControl/>
              <w:adjustRightInd/>
              <w:jc w:val="center"/>
              <w:rPr>
                <w:rFonts w:ascii="宋体" w:hAnsi="宋体" w:cs="宋体"/>
                <w:color w:val="000000"/>
                <w:kern w:val="0"/>
                <w:sz w:val="24"/>
              </w:rPr>
            </w:pPr>
            <w:r>
              <w:rPr>
                <w:rFonts w:hint="eastAsia" w:ascii="宋体" w:hAnsi="宋体" w:cs="宋体"/>
                <w:color w:val="000000"/>
                <w:kern w:val="0"/>
                <w:sz w:val="24"/>
              </w:rPr>
              <w:t>341</w:t>
            </w:r>
          </w:p>
        </w:tc>
        <w:tc>
          <w:tcPr>
            <w:tcW w:w="2910" w:type="dxa"/>
            <w:tcBorders>
              <w:top w:val="nil"/>
              <w:left w:val="nil"/>
              <w:bottom w:val="single" w:color="auto" w:sz="8" w:space="0"/>
              <w:right w:val="single" w:color="auto" w:sz="8" w:space="0"/>
            </w:tcBorders>
            <w:shd w:val="clear" w:color="auto" w:fill="auto"/>
            <w:noWrap/>
            <w:vAlign w:val="center"/>
          </w:tcPr>
          <w:p w14:paraId="7613EC02">
            <w:pPr>
              <w:widowControl/>
              <w:adjustRightInd/>
              <w:jc w:val="center"/>
              <w:rPr>
                <w:rFonts w:ascii="宋体" w:hAnsi="宋体" w:cs="宋体"/>
                <w:color w:val="000000"/>
                <w:kern w:val="0"/>
                <w:sz w:val="24"/>
              </w:rPr>
            </w:pPr>
            <w:r>
              <w:rPr>
                <w:rFonts w:hint="eastAsia" w:ascii="宋体" w:hAnsi="宋体" w:cs="宋体"/>
                <w:color w:val="000000"/>
                <w:kern w:val="0"/>
                <w:sz w:val="24"/>
              </w:rPr>
              <w:t>绿茶</w:t>
            </w:r>
          </w:p>
        </w:tc>
        <w:tc>
          <w:tcPr>
            <w:tcW w:w="1950" w:type="dxa"/>
            <w:tcBorders>
              <w:top w:val="nil"/>
              <w:left w:val="nil"/>
              <w:bottom w:val="single" w:color="auto" w:sz="8" w:space="0"/>
              <w:right w:val="single" w:color="auto" w:sz="8" w:space="0"/>
            </w:tcBorders>
            <w:shd w:val="clear" w:color="auto" w:fill="auto"/>
            <w:noWrap/>
            <w:vAlign w:val="center"/>
          </w:tcPr>
          <w:p w14:paraId="1E2609D8">
            <w:pPr>
              <w:widowControl/>
              <w:adjustRightInd/>
              <w:jc w:val="center"/>
              <w:rPr>
                <w:rFonts w:ascii="宋体" w:hAnsi="宋体" w:cs="宋体"/>
                <w:color w:val="000000"/>
                <w:kern w:val="0"/>
                <w:sz w:val="24"/>
              </w:rPr>
            </w:pPr>
            <w:r>
              <w:rPr>
                <w:rFonts w:hint="eastAsia" w:ascii="宋体" w:hAnsi="宋体" w:cs="宋体"/>
                <w:color w:val="000000"/>
                <w:kern w:val="0"/>
                <w:sz w:val="24"/>
              </w:rPr>
              <w:t>500ml*15瓶/箱</w:t>
            </w:r>
          </w:p>
        </w:tc>
        <w:tc>
          <w:tcPr>
            <w:tcW w:w="1476" w:type="dxa"/>
            <w:tcBorders>
              <w:top w:val="nil"/>
              <w:left w:val="nil"/>
              <w:bottom w:val="single" w:color="auto" w:sz="8" w:space="0"/>
              <w:right w:val="single" w:color="auto" w:sz="8" w:space="0"/>
            </w:tcBorders>
            <w:shd w:val="clear" w:color="auto" w:fill="auto"/>
            <w:noWrap/>
            <w:vAlign w:val="center"/>
          </w:tcPr>
          <w:p w14:paraId="7B795CD3">
            <w:pPr>
              <w:widowControl/>
              <w:adjustRightInd/>
              <w:jc w:val="center"/>
              <w:rPr>
                <w:rFonts w:ascii="宋体" w:hAnsi="宋体" w:cs="宋体"/>
                <w:color w:val="000000"/>
                <w:kern w:val="0"/>
                <w:sz w:val="24"/>
              </w:rPr>
            </w:pPr>
            <w:r>
              <w:rPr>
                <w:rFonts w:hint="eastAsia" w:ascii="宋体" w:hAnsi="宋体" w:cs="宋体"/>
                <w:color w:val="000000"/>
                <w:kern w:val="0"/>
                <w:sz w:val="24"/>
              </w:rPr>
              <w:t>30箱</w:t>
            </w:r>
          </w:p>
        </w:tc>
      </w:tr>
      <w:tr w14:paraId="7DB5D724">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2188D8C">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E4BAD76">
            <w:pPr>
              <w:widowControl/>
              <w:adjustRightInd/>
              <w:jc w:val="center"/>
              <w:rPr>
                <w:rFonts w:ascii="宋体" w:hAnsi="宋体" w:cs="宋体"/>
                <w:color w:val="000000"/>
                <w:kern w:val="0"/>
                <w:sz w:val="24"/>
              </w:rPr>
            </w:pPr>
            <w:r>
              <w:rPr>
                <w:rFonts w:hint="eastAsia" w:ascii="宋体" w:hAnsi="宋体" w:cs="宋体"/>
                <w:color w:val="000000"/>
                <w:kern w:val="0"/>
                <w:sz w:val="24"/>
              </w:rPr>
              <w:t>342</w:t>
            </w:r>
          </w:p>
        </w:tc>
        <w:tc>
          <w:tcPr>
            <w:tcW w:w="2910" w:type="dxa"/>
            <w:tcBorders>
              <w:top w:val="nil"/>
              <w:left w:val="nil"/>
              <w:bottom w:val="single" w:color="auto" w:sz="8" w:space="0"/>
              <w:right w:val="single" w:color="auto" w:sz="8" w:space="0"/>
            </w:tcBorders>
            <w:shd w:val="clear" w:color="auto" w:fill="auto"/>
            <w:noWrap/>
            <w:vAlign w:val="center"/>
          </w:tcPr>
          <w:p w14:paraId="5587F1F0">
            <w:pPr>
              <w:widowControl/>
              <w:adjustRightInd/>
              <w:jc w:val="center"/>
              <w:rPr>
                <w:rFonts w:ascii="宋体" w:hAnsi="宋体" w:cs="宋体"/>
                <w:color w:val="000000"/>
                <w:kern w:val="0"/>
                <w:sz w:val="24"/>
              </w:rPr>
            </w:pPr>
            <w:r>
              <w:rPr>
                <w:rFonts w:hint="eastAsia" w:ascii="宋体" w:hAnsi="宋体" w:cs="宋体"/>
                <w:color w:val="000000"/>
                <w:kern w:val="0"/>
                <w:sz w:val="24"/>
              </w:rPr>
              <w:t>青柑普洱茶</w:t>
            </w:r>
          </w:p>
        </w:tc>
        <w:tc>
          <w:tcPr>
            <w:tcW w:w="1950" w:type="dxa"/>
            <w:tcBorders>
              <w:top w:val="nil"/>
              <w:left w:val="nil"/>
              <w:bottom w:val="single" w:color="auto" w:sz="8" w:space="0"/>
              <w:right w:val="single" w:color="auto" w:sz="8" w:space="0"/>
            </w:tcBorders>
            <w:shd w:val="clear" w:color="auto" w:fill="auto"/>
            <w:noWrap/>
            <w:vAlign w:val="center"/>
          </w:tcPr>
          <w:p w14:paraId="7EA03249">
            <w:pPr>
              <w:widowControl/>
              <w:adjustRightInd/>
              <w:jc w:val="center"/>
              <w:rPr>
                <w:rFonts w:ascii="宋体" w:hAnsi="宋体" w:cs="宋体"/>
                <w:color w:val="000000"/>
                <w:kern w:val="0"/>
                <w:sz w:val="24"/>
              </w:rPr>
            </w:pPr>
            <w:r>
              <w:rPr>
                <w:rFonts w:hint="eastAsia" w:ascii="宋体" w:hAnsi="宋体" w:cs="宋体"/>
                <w:color w:val="000000"/>
                <w:kern w:val="0"/>
                <w:sz w:val="24"/>
              </w:rPr>
              <w:t>500ml*15瓶/箱</w:t>
            </w:r>
          </w:p>
        </w:tc>
        <w:tc>
          <w:tcPr>
            <w:tcW w:w="1476" w:type="dxa"/>
            <w:tcBorders>
              <w:top w:val="nil"/>
              <w:left w:val="nil"/>
              <w:bottom w:val="single" w:color="auto" w:sz="8" w:space="0"/>
              <w:right w:val="single" w:color="auto" w:sz="8" w:space="0"/>
            </w:tcBorders>
            <w:shd w:val="clear" w:color="auto" w:fill="auto"/>
            <w:noWrap/>
            <w:vAlign w:val="center"/>
          </w:tcPr>
          <w:p w14:paraId="3EF2E4F5">
            <w:pPr>
              <w:widowControl/>
              <w:adjustRightInd/>
              <w:jc w:val="center"/>
              <w:rPr>
                <w:rFonts w:ascii="宋体" w:hAnsi="宋体" w:cs="宋体"/>
                <w:color w:val="000000"/>
                <w:kern w:val="0"/>
                <w:sz w:val="24"/>
              </w:rPr>
            </w:pPr>
            <w:r>
              <w:rPr>
                <w:rFonts w:hint="eastAsia" w:ascii="宋体" w:hAnsi="宋体" w:cs="宋体"/>
                <w:color w:val="000000"/>
                <w:kern w:val="0"/>
                <w:sz w:val="24"/>
              </w:rPr>
              <w:t>30箱</w:t>
            </w:r>
          </w:p>
        </w:tc>
      </w:tr>
      <w:tr w14:paraId="3B8DE35D">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FA40C0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4C8BEAC">
            <w:pPr>
              <w:widowControl/>
              <w:adjustRightInd/>
              <w:jc w:val="center"/>
              <w:rPr>
                <w:rFonts w:ascii="宋体" w:hAnsi="宋体" w:cs="宋体"/>
                <w:color w:val="000000"/>
                <w:kern w:val="0"/>
                <w:sz w:val="24"/>
              </w:rPr>
            </w:pPr>
            <w:r>
              <w:rPr>
                <w:rFonts w:hint="eastAsia" w:ascii="宋体" w:hAnsi="宋体" w:cs="宋体"/>
                <w:color w:val="000000"/>
                <w:kern w:val="0"/>
                <w:sz w:val="24"/>
              </w:rPr>
              <w:t>343</w:t>
            </w:r>
          </w:p>
        </w:tc>
        <w:tc>
          <w:tcPr>
            <w:tcW w:w="2910" w:type="dxa"/>
            <w:tcBorders>
              <w:top w:val="nil"/>
              <w:left w:val="nil"/>
              <w:bottom w:val="single" w:color="auto" w:sz="8" w:space="0"/>
              <w:right w:val="single" w:color="auto" w:sz="8" w:space="0"/>
            </w:tcBorders>
            <w:shd w:val="clear" w:color="auto" w:fill="auto"/>
            <w:noWrap/>
            <w:vAlign w:val="center"/>
          </w:tcPr>
          <w:p w14:paraId="4687C903">
            <w:pPr>
              <w:widowControl/>
              <w:adjustRightInd/>
              <w:jc w:val="center"/>
              <w:rPr>
                <w:rFonts w:ascii="宋体" w:hAnsi="宋体" w:cs="宋体"/>
                <w:color w:val="000000"/>
                <w:kern w:val="0"/>
                <w:sz w:val="24"/>
              </w:rPr>
            </w:pPr>
            <w:r>
              <w:rPr>
                <w:rFonts w:hint="eastAsia" w:ascii="宋体" w:hAnsi="宋体" w:cs="宋体"/>
                <w:color w:val="000000"/>
                <w:kern w:val="0"/>
                <w:sz w:val="24"/>
              </w:rPr>
              <w:t>气泡水</w:t>
            </w:r>
          </w:p>
        </w:tc>
        <w:tc>
          <w:tcPr>
            <w:tcW w:w="1950" w:type="dxa"/>
            <w:tcBorders>
              <w:top w:val="nil"/>
              <w:left w:val="nil"/>
              <w:bottom w:val="single" w:color="auto" w:sz="8" w:space="0"/>
              <w:right w:val="single" w:color="auto" w:sz="8" w:space="0"/>
            </w:tcBorders>
            <w:shd w:val="clear" w:color="auto" w:fill="auto"/>
            <w:noWrap/>
            <w:vAlign w:val="center"/>
          </w:tcPr>
          <w:p w14:paraId="629B7251">
            <w:pPr>
              <w:widowControl/>
              <w:adjustRightInd/>
              <w:jc w:val="center"/>
              <w:rPr>
                <w:rFonts w:ascii="宋体" w:hAnsi="宋体" w:cs="宋体"/>
                <w:color w:val="000000"/>
                <w:kern w:val="0"/>
                <w:sz w:val="24"/>
              </w:rPr>
            </w:pPr>
            <w:r>
              <w:rPr>
                <w:rFonts w:hint="eastAsia" w:ascii="宋体" w:hAnsi="宋体" w:cs="宋体"/>
                <w:color w:val="000000"/>
                <w:kern w:val="0"/>
                <w:sz w:val="24"/>
              </w:rPr>
              <w:t>480ml*15瓶/箱</w:t>
            </w:r>
          </w:p>
        </w:tc>
        <w:tc>
          <w:tcPr>
            <w:tcW w:w="1476" w:type="dxa"/>
            <w:tcBorders>
              <w:top w:val="nil"/>
              <w:left w:val="nil"/>
              <w:bottom w:val="single" w:color="auto" w:sz="8" w:space="0"/>
              <w:right w:val="single" w:color="auto" w:sz="8" w:space="0"/>
            </w:tcBorders>
            <w:shd w:val="clear" w:color="auto" w:fill="auto"/>
            <w:noWrap/>
            <w:vAlign w:val="center"/>
          </w:tcPr>
          <w:p w14:paraId="051A6C3C">
            <w:pPr>
              <w:widowControl/>
              <w:adjustRightInd/>
              <w:jc w:val="center"/>
              <w:rPr>
                <w:rFonts w:ascii="宋体" w:hAnsi="宋体" w:cs="宋体"/>
                <w:color w:val="000000"/>
                <w:kern w:val="0"/>
                <w:sz w:val="24"/>
              </w:rPr>
            </w:pPr>
            <w:r>
              <w:rPr>
                <w:rFonts w:hint="eastAsia" w:ascii="宋体" w:hAnsi="宋体" w:cs="宋体"/>
                <w:color w:val="000000"/>
                <w:kern w:val="0"/>
                <w:sz w:val="24"/>
              </w:rPr>
              <w:t>30箱</w:t>
            </w:r>
          </w:p>
        </w:tc>
      </w:tr>
      <w:tr w14:paraId="1A95357B">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BD90BA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8F47D3D">
            <w:pPr>
              <w:widowControl/>
              <w:adjustRightInd/>
              <w:jc w:val="center"/>
              <w:rPr>
                <w:rFonts w:ascii="宋体" w:hAnsi="宋体" w:cs="宋体"/>
                <w:color w:val="000000"/>
                <w:kern w:val="0"/>
                <w:sz w:val="24"/>
              </w:rPr>
            </w:pPr>
            <w:r>
              <w:rPr>
                <w:rFonts w:hint="eastAsia" w:ascii="宋体" w:hAnsi="宋体" w:cs="宋体"/>
                <w:color w:val="000000"/>
                <w:kern w:val="0"/>
                <w:sz w:val="24"/>
              </w:rPr>
              <w:t>344</w:t>
            </w:r>
          </w:p>
        </w:tc>
        <w:tc>
          <w:tcPr>
            <w:tcW w:w="2910" w:type="dxa"/>
            <w:tcBorders>
              <w:top w:val="nil"/>
              <w:left w:val="nil"/>
              <w:bottom w:val="single" w:color="auto" w:sz="8" w:space="0"/>
              <w:right w:val="single" w:color="auto" w:sz="8" w:space="0"/>
            </w:tcBorders>
            <w:shd w:val="clear" w:color="auto" w:fill="auto"/>
            <w:noWrap/>
            <w:vAlign w:val="center"/>
          </w:tcPr>
          <w:p w14:paraId="6AD30CA7">
            <w:pPr>
              <w:widowControl/>
              <w:adjustRightInd/>
              <w:jc w:val="center"/>
              <w:rPr>
                <w:rFonts w:ascii="宋体" w:hAnsi="宋体" w:cs="宋体"/>
                <w:color w:val="000000"/>
                <w:kern w:val="0"/>
                <w:sz w:val="24"/>
              </w:rPr>
            </w:pPr>
            <w:r>
              <w:rPr>
                <w:rFonts w:hint="eastAsia" w:ascii="宋体" w:hAnsi="宋体" w:cs="宋体"/>
                <w:color w:val="000000"/>
                <w:kern w:val="0"/>
                <w:sz w:val="24"/>
              </w:rPr>
              <w:t>NFC果汁饮料</w:t>
            </w:r>
          </w:p>
        </w:tc>
        <w:tc>
          <w:tcPr>
            <w:tcW w:w="1950" w:type="dxa"/>
            <w:tcBorders>
              <w:top w:val="nil"/>
              <w:left w:val="nil"/>
              <w:bottom w:val="single" w:color="auto" w:sz="8" w:space="0"/>
              <w:right w:val="single" w:color="auto" w:sz="8" w:space="0"/>
            </w:tcBorders>
            <w:shd w:val="clear" w:color="auto" w:fill="auto"/>
            <w:noWrap/>
            <w:vAlign w:val="center"/>
          </w:tcPr>
          <w:p w14:paraId="6FC1511C">
            <w:pPr>
              <w:widowControl/>
              <w:adjustRightInd/>
              <w:jc w:val="center"/>
              <w:rPr>
                <w:rFonts w:ascii="宋体" w:hAnsi="宋体" w:cs="宋体"/>
                <w:color w:val="000000"/>
                <w:kern w:val="0"/>
                <w:sz w:val="24"/>
              </w:rPr>
            </w:pPr>
            <w:r>
              <w:rPr>
                <w:rFonts w:hint="eastAsia" w:ascii="宋体" w:hAnsi="宋体" w:cs="宋体"/>
                <w:color w:val="000000"/>
                <w:kern w:val="0"/>
                <w:sz w:val="24"/>
              </w:rPr>
              <w:t>300ml*24瓶/箱</w:t>
            </w:r>
          </w:p>
        </w:tc>
        <w:tc>
          <w:tcPr>
            <w:tcW w:w="1476" w:type="dxa"/>
            <w:tcBorders>
              <w:top w:val="nil"/>
              <w:left w:val="nil"/>
              <w:bottom w:val="single" w:color="auto" w:sz="8" w:space="0"/>
              <w:right w:val="single" w:color="auto" w:sz="8" w:space="0"/>
            </w:tcBorders>
            <w:shd w:val="clear" w:color="auto" w:fill="auto"/>
            <w:noWrap/>
            <w:vAlign w:val="center"/>
          </w:tcPr>
          <w:p w14:paraId="49AB49B8">
            <w:pPr>
              <w:widowControl/>
              <w:adjustRightInd/>
              <w:jc w:val="center"/>
              <w:rPr>
                <w:rFonts w:ascii="宋体" w:hAnsi="宋体" w:cs="宋体"/>
                <w:color w:val="000000"/>
                <w:kern w:val="0"/>
                <w:sz w:val="24"/>
              </w:rPr>
            </w:pPr>
            <w:r>
              <w:rPr>
                <w:rFonts w:hint="eastAsia" w:ascii="宋体" w:hAnsi="宋体" w:cs="宋体"/>
                <w:color w:val="000000"/>
                <w:kern w:val="0"/>
                <w:sz w:val="24"/>
              </w:rPr>
              <w:t>20箱</w:t>
            </w:r>
          </w:p>
        </w:tc>
      </w:tr>
      <w:tr w14:paraId="6F132FE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B451439">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A4901CE">
            <w:pPr>
              <w:widowControl/>
              <w:adjustRightInd/>
              <w:jc w:val="center"/>
              <w:rPr>
                <w:rFonts w:ascii="宋体" w:hAnsi="宋体" w:cs="宋体"/>
                <w:color w:val="000000"/>
                <w:kern w:val="0"/>
                <w:sz w:val="24"/>
              </w:rPr>
            </w:pPr>
            <w:r>
              <w:rPr>
                <w:rFonts w:hint="eastAsia" w:ascii="宋体" w:hAnsi="宋体" w:cs="宋体"/>
                <w:color w:val="000000"/>
                <w:kern w:val="0"/>
                <w:sz w:val="24"/>
              </w:rPr>
              <w:t>345</w:t>
            </w:r>
          </w:p>
        </w:tc>
        <w:tc>
          <w:tcPr>
            <w:tcW w:w="2910" w:type="dxa"/>
            <w:tcBorders>
              <w:top w:val="nil"/>
              <w:left w:val="nil"/>
              <w:bottom w:val="single" w:color="auto" w:sz="8" w:space="0"/>
              <w:right w:val="single" w:color="auto" w:sz="8" w:space="0"/>
            </w:tcBorders>
            <w:shd w:val="clear" w:color="auto" w:fill="auto"/>
            <w:noWrap/>
            <w:vAlign w:val="center"/>
          </w:tcPr>
          <w:p w14:paraId="3B33703A">
            <w:pPr>
              <w:widowControl/>
              <w:adjustRightInd/>
              <w:jc w:val="center"/>
              <w:rPr>
                <w:rFonts w:ascii="宋体" w:hAnsi="宋体" w:cs="宋体"/>
                <w:color w:val="000000"/>
                <w:kern w:val="0"/>
                <w:sz w:val="24"/>
              </w:rPr>
            </w:pPr>
            <w:r>
              <w:rPr>
                <w:rFonts w:hint="eastAsia" w:ascii="宋体" w:hAnsi="宋体" w:cs="宋体"/>
                <w:color w:val="000000"/>
                <w:kern w:val="0"/>
                <w:sz w:val="24"/>
              </w:rPr>
              <w:t>水溶C100</w:t>
            </w:r>
          </w:p>
        </w:tc>
        <w:tc>
          <w:tcPr>
            <w:tcW w:w="1950" w:type="dxa"/>
            <w:tcBorders>
              <w:top w:val="nil"/>
              <w:left w:val="nil"/>
              <w:bottom w:val="single" w:color="auto" w:sz="8" w:space="0"/>
              <w:right w:val="single" w:color="auto" w:sz="8" w:space="0"/>
            </w:tcBorders>
            <w:shd w:val="clear" w:color="auto" w:fill="auto"/>
            <w:noWrap/>
            <w:vAlign w:val="center"/>
          </w:tcPr>
          <w:p w14:paraId="6D5071AA">
            <w:pPr>
              <w:widowControl/>
              <w:adjustRightInd/>
              <w:jc w:val="center"/>
              <w:rPr>
                <w:rFonts w:ascii="宋体" w:hAnsi="宋体" w:cs="宋体"/>
                <w:color w:val="000000"/>
                <w:kern w:val="0"/>
                <w:sz w:val="24"/>
              </w:rPr>
            </w:pPr>
            <w:r>
              <w:rPr>
                <w:rFonts w:hint="eastAsia" w:ascii="宋体" w:hAnsi="宋体" w:cs="宋体"/>
                <w:color w:val="000000"/>
                <w:kern w:val="0"/>
                <w:sz w:val="24"/>
              </w:rPr>
              <w:t>445ml*15瓶/箱</w:t>
            </w:r>
          </w:p>
        </w:tc>
        <w:tc>
          <w:tcPr>
            <w:tcW w:w="1476" w:type="dxa"/>
            <w:tcBorders>
              <w:top w:val="nil"/>
              <w:left w:val="nil"/>
              <w:bottom w:val="single" w:color="auto" w:sz="8" w:space="0"/>
              <w:right w:val="single" w:color="auto" w:sz="8" w:space="0"/>
            </w:tcBorders>
            <w:shd w:val="clear" w:color="auto" w:fill="auto"/>
            <w:noWrap/>
            <w:vAlign w:val="center"/>
          </w:tcPr>
          <w:p w14:paraId="5937DA6C">
            <w:pPr>
              <w:widowControl/>
              <w:adjustRightInd/>
              <w:jc w:val="center"/>
              <w:rPr>
                <w:rFonts w:ascii="宋体" w:hAnsi="宋体" w:cs="宋体"/>
                <w:color w:val="000000"/>
                <w:kern w:val="0"/>
                <w:sz w:val="24"/>
              </w:rPr>
            </w:pPr>
            <w:r>
              <w:rPr>
                <w:rFonts w:hint="eastAsia" w:ascii="宋体" w:hAnsi="宋体" w:cs="宋体"/>
                <w:color w:val="000000"/>
                <w:kern w:val="0"/>
                <w:sz w:val="24"/>
              </w:rPr>
              <w:t>30箱</w:t>
            </w:r>
          </w:p>
        </w:tc>
      </w:tr>
      <w:tr w14:paraId="470C306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4279EC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DE6C499">
            <w:pPr>
              <w:widowControl/>
              <w:adjustRightInd/>
              <w:jc w:val="center"/>
              <w:rPr>
                <w:rFonts w:ascii="宋体" w:hAnsi="宋体" w:cs="宋体"/>
                <w:color w:val="000000"/>
                <w:kern w:val="0"/>
                <w:sz w:val="24"/>
              </w:rPr>
            </w:pPr>
            <w:r>
              <w:rPr>
                <w:rFonts w:hint="eastAsia" w:ascii="宋体" w:hAnsi="宋体" w:cs="宋体"/>
                <w:color w:val="000000"/>
                <w:kern w:val="0"/>
                <w:sz w:val="24"/>
              </w:rPr>
              <w:t>346</w:t>
            </w:r>
          </w:p>
        </w:tc>
        <w:tc>
          <w:tcPr>
            <w:tcW w:w="2910" w:type="dxa"/>
            <w:tcBorders>
              <w:top w:val="nil"/>
              <w:left w:val="nil"/>
              <w:bottom w:val="single" w:color="auto" w:sz="8" w:space="0"/>
              <w:right w:val="single" w:color="auto" w:sz="8" w:space="0"/>
            </w:tcBorders>
            <w:shd w:val="clear" w:color="auto" w:fill="auto"/>
            <w:noWrap/>
            <w:vAlign w:val="center"/>
          </w:tcPr>
          <w:p w14:paraId="520506DA">
            <w:pPr>
              <w:widowControl/>
              <w:adjustRightInd/>
              <w:jc w:val="center"/>
              <w:rPr>
                <w:rFonts w:ascii="宋体" w:hAnsi="宋体" w:cs="宋体"/>
                <w:color w:val="000000"/>
                <w:kern w:val="0"/>
                <w:sz w:val="24"/>
              </w:rPr>
            </w:pPr>
            <w:r>
              <w:rPr>
                <w:rFonts w:hint="eastAsia" w:ascii="宋体" w:hAnsi="宋体" w:cs="宋体"/>
                <w:color w:val="000000"/>
                <w:kern w:val="0"/>
                <w:sz w:val="24"/>
              </w:rPr>
              <w:t>脉动</w:t>
            </w:r>
          </w:p>
        </w:tc>
        <w:tc>
          <w:tcPr>
            <w:tcW w:w="1950" w:type="dxa"/>
            <w:tcBorders>
              <w:top w:val="nil"/>
              <w:left w:val="nil"/>
              <w:bottom w:val="single" w:color="auto" w:sz="8" w:space="0"/>
              <w:right w:val="single" w:color="auto" w:sz="8" w:space="0"/>
            </w:tcBorders>
            <w:shd w:val="clear" w:color="auto" w:fill="auto"/>
            <w:noWrap/>
            <w:vAlign w:val="center"/>
          </w:tcPr>
          <w:p w14:paraId="7F326D8E">
            <w:pPr>
              <w:widowControl/>
              <w:adjustRightInd/>
              <w:jc w:val="center"/>
              <w:rPr>
                <w:rFonts w:ascii="宋体" w:hAnsi="宋体" w:cs="宋体"/>
                <w:color w:val="000000"/>
                <w:kern w:val="0"/>
                <w:sz w:val="24"/>
              </w:rPr>
            </w:pPr>
            <w:r>
              <w:rPr>
                <w:rFonts w:hint="eastAsia" w:ascii="宋体" w:hAnsi="宋体" w:cs="宋体"/>
                <w:color w:val="000000"/>
                <w:kern w:val="0"/>
                <w:sz w:val="24"/>
              </w:rPr>
              <w:t>600ml*15瓶/箱</w:t>
            </w:r>
          </w:p>
        </w:tc>
        <w:tc>
          <w:tcPr>
            <w:tcW w:w="1476" w:type="dxa"/>
            <w:tcBorders>
              <w:top w:val="nil"/>
              <w:left w:val="nil"/>
              <w:bottom w:val="single" w:color="auto" w:sz="8" w:space="0"/>
              <w:right w:val="single" w:color="auto" w:sz="8" w:space="0"/>
            </w:tcBorders>
            <w:shd w:val="clear" w:color="auto" w:fill="auto"/>
            <w:noWrap/>
            <w:vAlign w:val="center"/>
          </w:tcPr>
          <w:p w14:paraId="43380247">
            <w:pPr>
              <w:widowControl/>
              <w:adjustRightInd/>
              <w:jc w:val="center"/>
              <w:rPr>
                <w:rFonts w:ascii="宋体" w:hAnsi="宋体" w:cs="宋体"/>
                <w:color w:val="000000"/>
                <w:kern w:val="0"/>
                <w:sz w:val="24"/>
              </w:rPr>
            </w:pPr>
            <w:r>
              <w:rPr>
                <w:rFonts w:hint="eastAsia" w:ascii="宋体" w:hAnsi="宋体" w:cs="宋体"/>
                <w:color w:val="000000"/>
                <w:kern w:val="0"/>
                <w:sz w:val="24"/>
              </w:rPr>
              <w:t>30箱</w:t>
            </w:r>
          </w:p>
        </w:tc>
      </w:tr>
      <w:tr w14:paraId="0188362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7717453">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AEAAB21">
            <w:pPr>
              <w:widowControl/>
              <w:adjustRightInd/>
              <w:jc w:val="center"/>
              <w:rPr>
                <w:rFonts w:ascii="宋体" w:hAnsi="宋体" w:cs="宋体"/>
                <w:color w:val="000000"/>
                <w:kern w:val="0"/>
                <w:sz w:val="24"/>
              </w:rPr>
            </w:pPr>
            <w:r>
              <w:rPr>
                <w:rFonts w:hint="eastAsia" w:ascii="宋体" w:hAnsi="宋体" w:cs="宋体"/>
                <w:color w:val="000000"/>
                <w:kern w:val="0"/>
                <w:sz w:val="24"/>
              </w:rPr>
              <w:t>347</w:t>
            </w:r>
          </w:p>
        </w:tc>
        <w:tc>
          <w:tcPr>
            <w:tcW w:w="2910" w:type="dxa"/>
            <w:tcBorders>
              <w:top w:val="nil"/>
              <w:left w:val="nil"/>
              <w:bottom w:val="single" w:color="auto" w:sz="8" w:space="0"/>
              <w:right w:val="single" w:color="auto" w:sz="8" w:space="0"/>
            </w:tcBorders>
            <w:shd w:val="clear" w:color="auto" w:fill="auto"/>
            <w:noWrap/>
            <w:vAlign w:val="center"/>
          </w:tcPr>
          <w:p w14:paraId="3212ACF7">
            <w:pPr>
              <w:widowControl/>
              <w:adjustRightInd/>
              <w:jc w:val="center"/>
              <w:rPr>
                <w:rFonts w:ascii="宋体" w:hAnsi="宋体" w:cs="宋体"/>
                <w:color w:val="000000"/>
                <w:kern w:val="0"/>
                <w:sz w:val="24"/>
              </w:rPr>
            </w:pPr>
            <w:r>
              <w:rPr>
                <w:rFonts w:hint="eastAsia" w:ascii="宋体" w:hAnsi="宋体" w:cs="宋体"/>
                <w:color w:val="000000"/>
                <w:kern w:val="0"/>
                <w:sz w:val="24"/>
              </w:rPr>
              <w:t>无糖乌龙茶</w:t>
            </w:r>
          </w:p>
        </w:tc>
        <w:tc>
          <w:tcPr>
            <w:tcW w:w="1950" w:type="dxa"/>
            <w:tcBorders>
              <w:top w:val="nil"/>
              <w:left w:val="nil"/>
              <w:bottom w:val="single" w:color="auto" w:sz="8" w:space="0"/>
              <w:right w:val="single" w:color="auto" w:sz="8" w:space="0"/>
            </w:tcBorders>
            <w:shd w:val="clear" w:color="auto" w:fill="auto"/>
            <w:noWrap/>
            <w:vAlign w:val="center"/>
          </w:tcPr>
          <w:p w14:paraId="16F46F1E">
            <w:pPr>
              <w:widowControl/>
              <w:adjustRightInd/>
              <w:jc w:val="center"/>
              <w:rPr>
                <w:rFonts w:ascii="宋体" w:hAnsi="宋体" w:cs="宋体"/>
                <w:color w:val="000000"/>
                <w:kern w:val="0"/>
                <w:sz w:val="24"/>
              </w:rPr>
            </w:pPr>
            <w:r>
              <w:rPr>
                <w:rFonts w:hint="eastAsia" w:ascii="宋体" w:hAnsi="宋体" w:cs="宋体"/>
                <w:color w:val="000000"/>
                <w:kern w:val="0"/>
                <w:sz w:val="24"/>
              </w:rPr>
              <w:t>500ml*15瓶/箱</w:t>
            </w:r>
          </w:p>
        </w:tc>
        <w:tc>
          <w:tcPr>
            <w:tcW w:w="1476" w:type="dxa"/>
            <w:tcBorders>
              <w:top w:val="nil"/>
              <w:left w:val="nil"/>
              <w:bottom w:val="single" w:color="auto" w:sz="8" w:space="0"/>
              <w:right w:val="single" w:color="auto" w:sz="8" w:space="0"/>
            </w:tcBorders>
            <w:shd w:val="clear" w:color="auto" w:fill="auto"/>
            <w:noWrap/>
            <w:vAlign w:val="center"/>
          </w:tcPr>
          <w:p w14:paraId="214322AF">
            <w:pPr>
              <w:widowControl/>
              <w:adjustRightInd/>
              <w:jc w:val="center"/>
              <w:rPr>
                <w:rFonts w:ascii="宋体" w:hAnsi="宋体" w:cs="宋体"/>
                <w:color w:val="000000"/>
                <w:kern w:val="0"/>
                <w:sz w:val="24"/>
              </w:rPr>
            </w:pPr>
            <w:r>
              <w:rPr>
                <w:rFonts w:hint="eastAsia" w:ascii="宋体" w:hAnsi="宋体" w:cs="宋体"/>
                <w:color w:val="000000"/>
                <w:kern w:val="0"/>
                <w:sz w:val="24"/>
              </w:rPr>
              <w:t>30箱</w:t>
            </w:r>
          </w:p>
        </w:tc>
      </w:tr>
      <w:tr w14:paraId="58B17AAE">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14BCF7D">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EF0773B">
            <w:pPr>
              <w:widowControl/>
              <w:adjustRightInd/>
              <w:jc w:val="center"/>
              <w:rPr>
                <w:rFonts w:ascii="宋体" w:hAnsi="宋体" w:cs="宋体"/>
                <w:color w:val="000000"/>
                <w:kern w:val="0"/>
                <w:sz w:val="24"/>
              </w:rPr>
            </w:pPr>
            <w:r>
              <w:rPr>
                <w:rFonts w:hint="eastAsia" w:ascii="宋体" w:hAnsi="宋体" w:cs="宋体"/>
                <w:color w:val="000000"/>
                <w:kern w:val="0"/>
                <w:sz w:val="24"/>
              </w:rPr>
              <w:t>348</w:t>
            </w:r>
          </w:p>
        </w:tc>
        <w:tc>
          <w:tcPr>
            <w:tcW w:w="2910" w:type="dxa"/>
            <w:tcBorders>
              <w:top w:val="nil"/>
              <w:left w:val="nil"/>
              <w:bottom w:val="single" w:color="auto" w:sz="8" w:space="0"/>
              <w:right w:val="single" w:color="auto" w:sz="8" w:space="0"/>
            </w:tcBorders>
            <w:shd w:val="clear" w:color="auto" w:fill="auto"/>
            <w:noWrap/>
            <w:vAlign w:val="center"/>
          </w:tcPr>
          <w:p w14:paraId="589A6AFB">
            <w:pPr>
              <w:widowControl/>
              <w:adjustRightInd/>
              <w:jc w:val="center"/>
              <w:rPr>
                <w:rFonts w:ascii="宋体" w:hAnsi="宋体" w:cs="宋体"/>
                <w:color w:val="000000"/>
                <w:kern w:val="0"/>
                <w:sz w:val="24"/>
              </w:rPr>
            </w:pPr>
            <w:r>
              <w:rPr>
                <w:rFonts w:hint="eastAsia" w:ascii="宋体" w:hAnsi="宋体" w:cs="宋体"/>
                <w:color w:val="000000"/>
                <w:kern w:val="0"/>
                <w:sz w:val="24"/>
              </w:rPr>
              <w:t>阿萨姆奶茶</w:t>
            </w:r>
          </w:p>
        </w:tc>
        <w:tc>
          <w:tcPr>
            <w:tcW w:w="1950" w:type="dxa"/>
            <w:tcBorders>
              <w:top w:val="nil"/>
              <w:left w:val="nil"/>
              <w:bottom w:val="single" w:color="auto" w:sz="8" w:space="0"/>
              <w:right w:val="single" w:color="auto" w:sz="8" w:space="0"/>
            </w:tcBorders>
            <w:shd w:val="clear" w:color="auto" w:fill="auto"/>
            <w:noWrap/>
            <w:vAlign w:val="center"/>
          </w:tcPr>
          <w:p w14:paraId="39A8E467">
            <w:pPr>
              <w:widowControl/>
              <w:adjustRightInd/>
              <w:jc w:val="center"/>
              <w:rPr>
                <w:rFonts w:ascii="宋体" w:hAnsi="宋体" w:cs="宋体"/>
                <w:color w:val="000000"/>
                <w:kern w:val="0"/>
                <w:sz w:val="24"/>
              </w:rPr>
            </w:pPr>
            <w:r>
              <w:rPr>
                <w:rFonts w:hint="eastAsia" w:ascii="宋体" w:hAnsi="宋体" w:cs="宋体"/>
                <w:color w:val="000000"/>
                <w:kern w:val="0"/>
                <w:sz w:val="24"/>
              </w:rPr>
              <w:t>500ml*15瓶/箱</w:t>
            </w:r>
          </w:p>
        </w:tc>
        <w:tc>
          <w:tcPr>
            <w:tcW w:w="1476" w:type="dxa"/>
            <w:tcBorders>
              <w:top w:val="nil"/>
              <w:left w:val="nil"/>
              <w:bottom w:val="single" w:color="auto" w:sz="8" w:space="0"/>
              <w:right w:val="single" w:color="auto" w:sz="8" w:space="0"/>
            </w:tcBorders>
            <w:shd w:val="clear" w:color="auto" w:fill="auto"/>
            <w:noWrap/>
            <w:vAlign w:val="center"/>
          </w:tcPr>
          <w:p w14:paraId="20F9CAF2">
            <w:pPr>
              <w:widowControl/>
              <w:adjustRightInd/>
              <w:jc w:val="center"/>
              <w:rPr>
                <w:rFonts w:ascii="宋体" w:hAnsi="宋体" w:cs="宋体"/>
                <w:color w:val="000000"/>
                <w:kern w:val="0"/>
                <w:sz w:val="24"/>
              </w:rPr>
            </w:pPr>
            <w:r>
              <w:rPr>
                <w:rFonts w:hint="eastAsia" w:ascii="宋体" w:hAnsi="宋体" w:cs="宋体"/>
                <w:color w:val="000000"/>
                <w:kern w:val="0"/>
                <w:sz w:val="24"/>
              </w:rPr>
              <w:t>30箱</w:t>
            </w:r>
          </w:p>
        </w:tc>
      </w:tr>
      <w:tr w14:paraId="2EE6F52B">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193FE4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36EAE4B">
            <w:pPr>
              <w:widowControl/>
              <w:adjustRightInd/>
              <w:jc w:val="center"/>
              <w:rPr>
                <w:rFonts w:ascii="宋体" w:hAnsi="宋体" w:cs="宋体"/>
                <w:color w:val="000000"/>
                <w:kern w:val="0"/>
                <w:sz w:val="24"/>
              </w:rPr>
            </w:pPr>
            <w:r>
              <w:rPr>
                <w:rFonts w:hint="eastAsia" w:ascii="宋体" w:hAnsi="宋体" w:cs="宋体"/>
                <w:color w:val="000000"/>
                <w:kern w:val="0"/>
                <w:sz w:val="24"/>
              </w:rPr>
              <w:t>349</w:t>
            </w:r>
          </w:p>
        </w:tc>
        <w:tc>
          <w:tcPr>
            <w:tcW w:w="2910" w:type="dxa"/>
            <w:tcBorders>
              <w:top w:val="nil"/>
              <w:left w:val="nil"/>
              <w:bottom w:val="single" w:color="auto" w:sz="8" w:space="0"/>
              <w:right w:val="single" w:color="auto" w:sz="8" w:space="0"/>
            </w:tcBorders>
            <w:shd w:val="clear" w:color="auto" w:fill="auto"/>
            <w:noWrap/>
            <w:vAlign w:val="center"/>
          </w:tcPr>
          <w:p w14:paraId="56C36C5E">
            <w:pPr>
              <w:widowControl/>
              <w:adjustRightInd/>
              <w:jc w:val="center"/>
              <w:rPr>
                <w:rFonts w:ascii="宋体" w:hAnsi="宋体" w:cs="宋体"/>
                <w:color w:val="000000"/>
                <w:kern w:val="0"/>
                <w:sz w:val="24"/>
              </w:rPr>
            </w:pPr>
            <w:r>
              <w:rPr>
                <w:rFonts w:hint="eastAsia" w:ascii="宋体" w:hAnsi="宋体" w:cs="宋体"/>
                <w:color w:val="000000"/>
                <w:kern w:val="0"/>
                <w:sz w:val="24"/>
              </w:rPr>
              <w:t>咖啡拿铁</w:t>
            </w:r>
          </w:p>
        </w:tc>
        <w:tc>
          <w:tcPr>
            <w:tcW w:w="1950" w:type="dxa"/>
            <w:tcBorders>
              <w:top w:val="nil"/>
              <w:left w:val="nil"/>
              <w:bottom w:val="single" w:color="auto" w:sz="8" w:space="0"/>
              <w:right w:val="single" w:color="auto" w:sz="8" w:space="0"/>
            </w:tcBorders>
            <w:shd w:val="clear" w:color="auto" w:fill="auto"/>
            <w:noWrap/>
            <w:vAlign w:val="center"/>
          </w:tcPr>
          <w:p w14:paraId="0F9B2A8F">
            <w:pPr>
              <w:widowControl/>
              <w:adjustRightInd/>
              <w:jc w:val="center"/>
              <w:rPr>
                <w:rFonts w:ascii="宋体" w:hAnsi="宋体" w:cs="宋体"/>
                <w:color w:val="000000"/>
                <w:kern w:val="0"/>
                <w:sz w:val="24"/>
              </w:rPr>
            </w:pPr>
            <w:r>
              <w:rPr>
                <w:rFonts w:hint="eastAsia" w:ascii="宋体" w:hAnsi="宋体" w:cs="宋体"/>
                <w:color w:val="000000"/>
                <w:kern w:val="0"/>
                <w:sz w:val="24"/>
              </w:rPr>
              <w:t>270ml*12瓶/箱</w:t>
            </w:r>
          </w:p>
        </w:tc>
        <w:tc>
          <w:tcPr>
            <w:tcW w:w="1476" w:type="dxa"/>
            <w:tcBorders>
              <w:top w:val="nil"/>
              <w:left w:val="nil"/>
              <w:bottom w:val="single" w:color="auto" w:sz="8" w:space="0"/>
              <w:right w:val="single" w:color="auto" w:sz="8" w:space="0"/>
            </w:tcBorders>
            <w:shd w:val="clear" w:color="auto" w:fill="auto"/>
            <w:noWrap/>
            <w:vAlign w:val="center"/>
          </w:tcPr>
          <w:p w14:paraId="3DA3B702">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224B15E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83B88B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266AAA8">
            <w:pPr>
              <w:widowControl/>
              <w:adjustRightInd/>
              <w:jc w:val="center"/>
              <w:rPr>
                <w:rFonts w:ascii="宋体" w:hAnsi="宋体" w:cs="宋体"/>
                <w:color w:val="000000"/>
                <w:kern w:val="0"/>
                <w:sz w:val="24"/>
              </w:rPr>
            </w:pPr>
            <w:r>
              <w:rPr>
                <w:rFonts w:hint="eastAsia" w:ascii="宋体" w:hAnsi="宋体" w:cs="宋体"/>
                <w:color w:val="000000"/>
                <w:kern w:val="0"/>
                <w:sz w:val="24"/>
              </w:rPr>
              <w:t>350</w:t>
            </w:r>
          </w:p>
        </w:tc>
        <w:tc>
          <w:tcPr>
            <w:tcW w:w="2910" w:type="dxa"/>
            <w:tcBorders>
              <w:top w:val="nil"/>
              <w:left w:val="nil"/>
              <w:bottom w:val="single" w:color="auto" w:sz="8" w:space="0"/>
              <w:right w:val="single" w:color="auto" w:sz="8" w:space="0"/>
            </w:tcBorders>
            <w:shd w:val="clear" w:color="auto" w:fill="auto"/>
            <w:noWrap/>
            <w:vAlign w:val="center"/>
          </w:tcPr>
          <w:p w14:paraId="3E2B26AA">
            <w:pPr>
              <w:widowControl/>
              <w:adjustRightInd/>
              <w:jc w:val="center"/>
              <w:rPr>
                <w:rFonts w:ascii="宋体" w:hAnsi="宋体" w:cs="宋体"/>
                <w:color w:val="000000"/>
                <w:kern w:val="0"/>
                <w:sz w:val="24"/>
              </w:rPr>
            </w:pPr>
            <w:r>
              <w:rPr>
                <w:rFonts w:hint="eastAsia" w:ascii="宋体" w:hAnsi="宋体" w:cs="宋体"/>
                <w:color w:val="000000"/>
                <w:kern w:val="0"/>
                <w:sz w:val="24"/>
              </w:rPr>
              <w:t>咖啡美式</w:t>
            </w:r>
          </w:p>
        </w:tc>
        <w:tc>
          <w:tcPr>
            <w:tcW w:w="1950" w:type="dxa"/>
            <w:tcBorders>
              <w:top w:val="nil"/>
              <w:left w:val="nil"/>
              <w:bottom w:val="single" w:color="auto" w:sz="8" w:space="0"/>
              <w:right w:val="single" w:color="auto" w:sz="8" w:space="0"/>
            </w:tcBorders>
            <w:shd w:val="clear" w:color="auto" w:fill="auto"/>
            <w:noWrap/>
            <w:vAlign w:val="center"/>
          </w:tcPr>
          <w:p w14:paraId="207495CF">
            <w:pPr>
              <w:widowControl/>
              <w:adjustRightInd/>
              <w:jc w:val="center"/>
              <w:rPr>
                <w:rFonts w:ascii="宋体" w:hAnsi="宋体" w:cs="宋体"/>
                <w:color w:val="000000"/>
                <w:kern w:val="0"/>
                <w:sz w:val="24"/>
              </w:rPr>
            </w:pPr>
            <w:r>
              <w:rPr>
                <w:rFonts w:hint="eastAsia" w:ascii="宋体" w:hAnsi="宋体" w:cs="宋体"/>
                <w:color w:val="000000"/>
                <w:kern w:val="0"/>
                <w:sz w:val="24"/>
              </w:rPr>
              <w:t>270ml*12瓶/箱</w:t>
            </w:r>
          </w:p>
        </w:tc>
        <w:tc>
          <w:tcPr>
            <w:tcW w:w="1476" w:type="dxa"/>
            <w:tcBorders>
              <w:top w:val="nil"/>
              <w:left w:val="nil"/>
              <w:bottom w:val="single" w:color="auto" w:sz="8" w:space="0"/>
              <w:right w:val="single" w:color="auto" w:sz="8" w:space="0"/>
            </w:tcBorders>
            <w:shd w:val="clear" w:color="auto" w:fill="auto"/>
            <w:noWrap/>
            <w:vAlign w:val="center"/>
          </w:tcPr>
          <w:p w14:paraId="5576E787">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1A85CE1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D597315">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A9DDF9D">
            <w:pPr>
              <w:widowControl/>
              <w:adjustRightInd/>
              <w:jc w:val="center"/>
              <w:rPr>
                <w:rFonts w:ascii="宋体" w:hAnsi="宋体" w:cs="宋体"/>
                <w:color w:val="000000"/>
                <w:kern w:val="0"/>
                <w:sz w:val="24"/>
              </w:rPr>
            </w:pPr>
            <w:r>
              <w:rPr>
                <w:rFonts w:hint="eastAsia" w:ascii="宋体" w:hAnsi="宋体" w:cs="宋体"/>
                <w:color w:val="000000"/>
                <w:kern w:val="0"/>
                <w:sz w:val="24"/>
              </w:rPr>
              <w:t>351</w:t>
            </w:r>
          </w:p>
        </w:tc>
        <w:tc>
          <w:tcPr>
            <w:tcW w:w="2910" w:type="dxa"/>
            <w:tcBorders>
              <w:top w:val="nil"/>
              <w:left w:val="nil"/>
              <w:bottom w:val="single" w:color="auto" w:sz="8" w:space="0"/>
              <w:right w:val="single" w:color="auto" w:sz="8" w:space="0"/>
            </w:tcBorders>
            <w:shd w:val="clear" w:color="auto" w:fill="auto"/>
            <w:noWrap/>
            <w:vAlign w:val="center"/>
          </w:tcPr>
          <w:p w14:paraId="59E6B989">
            <w:pPr>
              <w:widowControl/>
              <w:adjustRightInd/>
              <w:jc w:val="center"/>
              <w:rPr>
                <w:rFonts w:ascii="宋体" w:hAnsi="宋体" w:cs="宋体"/>
                <w:color w:val="000000"/>
                <w:kern w:val="0"/>
                <w:sz w:val="24"/>
              </w:rPr>
            </w:pPr>
            <w:r>
              <w:rPr>
                <w:rFonts w:hint="eastAsia" w:ascii="宋体" w:hAnsi="宋体" w:cs="宋体"/>
                <w:color w:val="000000"/>
                <w:kern w:val="0"/>
                <w:sz w:val="24"/>
              </w:rPr>
              <w:t>可口可乐</w:t>
            </w:r>
          </w:p>
        </w:tc>
        <w:tc>
          <w:tcPr>
            <w:tcW w:w="1950" w:type="dxa"/>
            <w:tcBorders>
              <w:top w:val="nil"/>
              <w:left w:val="nil"/>
              <w:bottom w:val="single" w:color="auto" w:sz="8" w:space="0"/>
              <w:right w:val="single" w:color="auto" w:sz="8" w:space="0"/>
            </w:tcBorders>
            <w:shd w:val="clear" w:color="auto" w:fill="auto"/>
            <w:noWrap/>
            <w:vAlign w:val="center"/>
          </w:tcPr>
          <w:p w14:paraId="2FE1D4BF">
            <w:pPr>
              <w:widowControl/>
              <w:adjustRightInd/>
              <w:jc w:val="center"/>
              <w:rPr>
                <w:rFonts w:ascii="宋体" w:hAnsi="宋体" w:cs="宋体"/>
                <w:color w:val="000000"/>
                <w:kern w:val="0"/>
                <w:sz w:val="24"/>
              </w:rPr>
            </w:pPr>
            <w:r>
              <w:rPr>
                <w:rFonts w:hint="eastAsia" w:ascii="宋体" w:hAnsi="宋体" w:cs="宋体"/>
                <w:color w:val="000000"/>
                <w:kern w:val="0"/>
                <w:sz w:val="24"/>
              </w:rPr>
              <w:t>330ml*24罐/箱</w:t>
            </w:r>
          </w:p>
        </w:tc>
        <w:tc>
          <w:tcPr>
            <w:tcW w:w="1476" w:type="dxa"/>
            <w:tcBorders>
              <w:top w:val="nil"/>
              <w:left w:val="nil"/>
              <w:bottom w:val="single" w:color="auto" w:sz="8" w:space="0"/>
              <w:right w:val="single" w:color="auto" w:sz="8" w:space="0"/>
            </w:tcBorders>
            <w:shd w:val="clear" w:color="auto" w:fill="auto"/>
            <w:noWrap/>
            <w:vAlign w:val="center"/>
          </w:tcPr>
          <w:p w14:paraId="5BE65965">
            <w:pPr>
              <w:widowControl/>
              <w:adjustRightInd/>
              <w:jc w:val="center"/>
              <w:rPr>
                <w:rFonts w:ascii="宋体" w:hAnsi="宋体" w:cs="宋体"/>
                <w:color w:val="000000"/>
                <w:kern w:val="0"/>
                <w:sz w:val="24"/>
              </w:rPr>
            </w:pPr>
            <w:r>
              <w:rPr>
                <w:rFonts w:hint="eastAsia" w:ascii="宋体" w:hAnsi="宋体" w:cs="宋体"/>
                <w:color w:val="000000"/>
                <w:kern w:val="0"/>
                <w:sz w:val="24"/>
              </w:rPr>
              <w:t>20箱</w:t>
            </w:r>
          </w:p>
        </w:tc>
      </w:tr>
      <w:tr w14:paraId="6D3B73E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D5EA9F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D3EB003">
            <w:pPr>
              <w:widowControl/>
              <w:adjustRightInd/>
              <w:jc w:val="center"/>
              <w:rPr>
                <w:rFonts w:ascii="宋体" w:hAnsi="宋体" w:cs="宋体"/>
                <w:color w:val="000000"/>
                <w:kern w:val="0"/>
                <w:sz w:val="24"/>
              </w:rPr>
            </w:pPr>
            <w:r>
              <w:rPr>
                <w:rFonts w:hint="eastAsia" w:ascii="宋体" w:hAnsi="宋体" w:cs="宋体"/>
                <w:color w:val="000000"/>
                <w:kern w:val="0"/>
                <w:sz w:val="24"/>
              </w:rPr>
              <w:t>352</w:t>
            </w:r>
          </w:p>
        </w:tc>
        <w:tc>
          <w:tcPr>
            <w:tcW w:w="2910" w:type="dxa"/>
            <w:tcBorders>
              <w:top w:val="nil"/>
              <w:left w:val="nil"/>
              <w:bottom w:val="single" w:color="auto" w:sz="8" w:space="0"/>
              <w:right w:val="single" w:color="auto" w:sz="8" w:space="0"/>
            </w:tcBorders>
            <w:shd w:val="clear" w:color="auto" w:fill="auto"/>
            <w:noWrap/>
            <w:vAlign w:val="center"/>
          </w:tcPr>
          <w:p w14:paraId="72000414">
            <w:pPr>
              <w:widowControl/>
              <w:adjustRightInd/>
              <w:jc w:val="center"/>
              <w:rPr>
                <w:rFonts w:ascii="宋体" w:hAnsi="宋体" w:cs="宋体"/>
                <w:color w:val="000000"/>
                <w:kern w:val="0"/>
                <w:sz w:val="24"/>
              </w:rPr>
            </w:pPr>
            <w:r>
              <w:rPr>
                <w:rFonts w:hint="eastAsia" w:ascii="宋体" w:hAnsi="宋体" w:cs="宋体"/>
                <w:color w:val="000000"/>
                <w:kern w:val="0"/>
                <w:sz w:val="24"/>
              </w:rPr>
              <w:t>雪碧</w:t>
            </w:r>
          </w:p>
        </w:tc>
        <w:tc>
          <w:tcPr>
            <w:tcW w:w="1950" w:type="dxa"/>
            <w:tcBorders>
              <w:top w:val="nil"/>
              <w:left w:val="nil"/>
              <w:bottom w:val="single" w:color="auto" w:sz="8" w:space="0"/>
              <w:right w:val="single" w:color="auto" w:sz="8" w:space="0"/>
            </w:tcBorders>
            <w:shd w:val="clear" w:color="auto" w:fill="auto"/>
            <w:noWrap/>
            <w:vAlign w:val="center"/>
          </w:tcPr>
          <w:p w14:paraId="48411006">
            <w:pPr>
              <w:widowControl/>
              <w:adjustRightInd/>
              <w:jc w:val="center"/>
              <w:rPr>
                <w:rFonts w:ascii="宋体" w:hAnsi="宋体" w:cs="宋体"/>
                <w:color w:val="000000"/>
                <w:kern w:val="0"/>
                <w:sz w:val="24"/>
              </w:rPr>
            </w:pPr>
            <w:r>
              <w:rPr>
                <w:rFonts w:hint="eastAsia" w:ascii="宋体" w:hAnsi="宋体" w:cs="宋体"/>
                <w:color w:val="000000"/>
                <w:kern w:val="0"/>
                <w:sz w:val="24"/>
              </w:rPr>
              <w:t>330ml*24罐/箱</w:t>
            </w:r>
          </w:p>
        </w:tc>
        <w:tc>
          <w:tcPr>
            <w:tcW w:w="1476" w:type="dxa"/>
            <w:tcBorders>
              <w:top w:val="nil"/>
              <w:left w:val="nil"/>
              <w:bottom w:val="single" w:color="auto" w:sz="8" w:space="0"/>
              <w:right w:val="single" w:color="auto" w:sz="8" w:space="0"/>
            </w:tcBorders>
            <w:shd w:val="clear" w:color="auto" w:fill="auto"/>
            <w:noWrap/>
            <w:vAlign w:val="center"/>
          </w:tcPr>
          <w:p w14:paraId="58ECC93B">
            <w:pPr>
              <w:widowControl/>
              <w:adjustRightInd/>
              <w:jc w:val="center"/>
              <w:rPr>
                <w:rFonts w:ascii="宋体" w:hAnsi="宋体" w:cs="宋体"/>
                <w:color w:val="000000"/>
                <w:kern w:val="0"/>
                <w:sz w:val="24"/>
              </w:rPr>
            </w:pPr>
            <w:r>
              <w:rPr>
                <w:rFonts w:hint="eastAsia" w:ascii="宋体" w:hAnsi="宋体" w:cs="宋体"/>
                <w:color w:val="000000"/>
                <w:kern w:val="0"/>
                <w:sz w:val="24"/>
              </w:rPr>
              <w:t>20箱</w:t>
            </w:r>
          </w:p>
        </w:tc>
      </w:tr>
      <w:tr w14:paraId="48C84C1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17A06D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AE7ACD0">
            <w:pPr>
              <w:widowControl/>
              <w:adjustRightInd/>
              <w:jc w:val="center"/>
              <w:rPr>
                <w:rFonts w:ascii="宋体" w:hAnsi="宋体" w:cs="宋体"/>
                <w:color w:val="000000"/>
                <w:kern w:val="0"/>
                <w:sz w:val="24"/>
              </w:rPr>
            </w:pPr>
            <w:r>
              <w:rPr>
                <w:rFonts w:hint="eastAsia" w:ascii="宋体" w:hAnsi="宋体" w:cs="宋体"/>
                <w:color w:val="000000"/>
                <w:kern w:val="0"/>
                <w:sz w:val="24"/>
              </w:rPr>
              <w:t>353</w:t>
            </w:r>
          </w:p>
        </w:tc>
        <w:tc>
          <w:tcPr>
            <w:tcW w:w="2910" w:type="dxa"/>
            <w:tcBorders>
              <w:top w:val="nil"/>
              <w:left w:val="nil"/>
              <w:bottom w:val="single" w:color="auto" w:sz="8" w:space="0"/>
              <w:right w:val="single" w:color="auto" w:sz="8" w:space="0"/>
            </w:tcBorders>
            <w:shd w:val="clear" w:color="auto" w:fill="auto"/>
            <w:noWrap/>
            <w:vAlign w:val="center"/>
          </w:tcPr>
          <w:p w14:paraId="717834CE">
            <w:pPr>
              <w:widowControl/>
              <w:adjustRightInd/>
              <w:jc w:val="center"/>
              <w:rPr>
                <w:rFonts w:ascii="宋体" w:hAnsi="宋体" w:cs="宋体"/>
                <w:color w:val="000000"/>
                <w:kern w:val="0"/>
                <w:sz w:val="24"/>
              </w:rPr>
            </w:pPr>
            <w:r>
              <w:rPr>
                <w:rFonts w:hint="eastAsia" w:ascii="宋体" w:hAnsi="宋体" w:cs="宋体"/>
                <w:color w:val="000000"/>
                <w:kern w:val="0"/>
                <w:sz w:val="24"/>
              </w:rPr>
              <w:t>芬达</w:t>
            </w:r>
          </w:p>
        </w:tc>
        <w:tc>
          <w:tcPr>
            <w:tcW w:w="1950" w:type="dxa"/>
            <w:tcBorders>
              <w:top w:val="nil"/>
              <w:left w:val="nil"/>
              <w:bottom w:val="single" w:color="auto" w:sz="8" w:space="0"/>
              <w:right w:val="single" w:color="auto" w:sz="8" w:space="0"/>
            </w:tcBorders>
            <w:shd w:val="clear" w:color="auto" w:fill="auto"/>
            <w:noWrap/>
            <w:vAlign w:val="center"/>
          </w:tcPr>
          <w:p w14:paraId="292C23C1">
            <w:pPr>
              <w:widowControl/>
              <w:adjustRightInd/>
              <w:jc w:val="center"/>
              <w:rPr>
                <w:rFonts w:ascii="宋体" w:hAnsi="宋体" w:cs="宋体"/>
                <w:color w:val="000000"/>
                <w:kern w:val="0"/>
                <w:sz w:val="24"/>
              </w:rPr>
            </w:pPr>
            <w:r>
              <w:rPr>
                <w:rFonts w:hint="eastAsia" w:ascii="宋体" w:hAnsi="宋体" w:cs="宋体"/>
                <w:color w:val="000000"/>
                <w:kern w:val="0"/>
                <w:sz w:val="24"/>
              </w:rPr>
              <w:t>330ml*24罐/箱</w:t>
            </w:r>
          </w:p>
        </w:tc>
        <w:tc>
          <w:tcPr>
            <w:tcW w:w="1476" w:type="dxa"/>
            <w:tcBorders>
              <w:top w:val="nil"/>
              <w:left w:val="nil"/>
              <w:bottom w:val="single" w:color="auto" w:sz="8" w:space="0"/>
              <w:right w:val="single" w:color="auto" w:sz="8" w:space="0"/>
            </w:tcBorders>
            <w:shd w:val="clear" w:color="auto" w:fill="auto"/>
            <w:noWrap/>
            <w:vAlign w:val="center"/>
          </w:tcPr>
          <w:p w14:paraId="7506323D">
            <w:pPr>
              <w:widowControl/>
              <w:adjustRightInd/>
              <w:jc w:val="center"/>
              <w:rPr>
                <w:rFonts w:ascii="宋体" w:hAnsi="宋体" w:cs="宋体"/>
                <w:color w:val="000000"/>
                <w:kern w:val="0"/>
                <w:sz w:val="24"/>
              </w:rPr>
            </w:pPr>
            <w:r>
              <w:rPr>
                <w:rFonts w:hint="eastAsia" w:ascii="宋体" w:hAnsi="宋体" w:cs="宋体"/>
                <w:color w:val="000000"/>
                <w:kern w:val="0"/>
                <w:sz w:val="24"/>
              </w:rPr>
              <w:t>20箱</w:t>
            </w:r>
          </w:p>
        </w:tc>
      </w:tr>
      <w:tr w14:paraId="748A5C6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A2F8788">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7641F8B">
            <w:pPr>
              <w:widowControl/>
              <w:adjustRightInd/>
              <w:jc w:val="center"/>
              <w:rPr>
                <w:rFonts w:ascii="宋体" w:hAnsi="宋体" w:cs="宋体"/>
                <w:color w:val="000000"/>
                <w:kern w:val="0"/>
                <w:sz w:val="24"/>
              </w:rPr>
            </w:pPr>
            <w:r>
              <w:rPr>
                <w:rFonts w:hint="eastAsia" w:ascii="宋体" w:hAnsi="宋体" w:cs="宋体"/>
                <w:color w:val="000000"/>
                <w:kern w:val="0"/>
                <w:sz w:val="24"/>
              </w:rPr>
              <w:t>354</w:t>
            </w:r>
          </w:p>
        </w:tc>
        <w:tc>
          <w:tcPr>
            <w:tcW w:w="2910" w:type="dxa"/>
            <w:tcBorders>
              <w:top w:val="nil"/>
              <w:left w:val="nil"/>
              <w:bottom w:val="single" w:color="auto" w:sz="8" w:space="0"/>
              <w:right w:val="single" w:color="auto" w:sz="8" w:space="0"/>
            </w:tcBorders>
            <w:shd w:val="clear" w:color="auto" w:fill="auto"/>
            <w:noWrap/>
            <w:vAlign w:val="center"/>
          </w:tcPr>
          <w:p w14:paraId="39755ECC">
            <w:pPr>
              <w:widowControl/>
              <w:adjustRightInd/>
              <w:jc w:val="center"/>
              <w:rPr>
                <w:rFonts w:ascii="宋体" w:hAnsi="宋体" w:cs="宋体"/>
                <w:color w:val="000000"/>
                <w:kern w:val="0"/>
                <w:sz w:val="24"/>
              </w:rPr>
            </w:pPr>
            <w:r>
              <w:rPr>
                <w:rFonts w:hint="eastAsia" w:ascii="宋体" w:hAnsi="宋体" w:cs="宋体"/>
                <w:color w:val="000000"/>
                <w:kern w:val="0"/>
                <w:sz w:val="24"/>
              </w:rPr>
              <w:t>田缘米露</w:t>
            </w:r>
          </w:p>
        </w:tc>
        <w:tc>
          <w:tcPr>
            <w:tcW w:w="1950" w:type="dxa"/>
            <w:tcBorders>
              <w:top w:val="nil"/>
              <w:left w:val="nil"/>
              <w:bottom w:val="single" w:color="auto" w:sz="8" w:space="0"/>
              <w:right w:val="single" w:color="auto" w:sz="8" w:space="0"/>
            </w:tcBorders>
            <w:shd w:val="clear" w:color="auto" w:fill="auto"/>
            <w:noWrap/>
            <w:vAlign w:val="center"/>
          </w:tcPr>
          <w:p w14:paraId="74B63855">
            <w:pPr>
              <w:widowControl/>
              <w:adjustRightInd/>
              <w:jc w:val="center"/>
              <w:rPr>
                <w:rFonts w:ascii="宋体" w:hAnsi="宋体" w:cs="宋体"/>
                <w:color w:val="000000"/>
                <w:kern w:val="0"/>
                <w:sz w:val="24"/>
              </w:rPr>
            </w:pPr>
            <w:r>
              <w:rPr>
                <w:rFonts w:hint="eastAsia" w:ascii="宋体" w:hAnsi="宋体" w:cs="宋体"/>
                <w:color w:val="000000"/>
                <w:kern w:val="0"/>
                <w:sz w:val="24"/>
              </w:rPr>
              <w:t>430ml/15瓶/箱</w:t>
            </w:r>
          </w:p>
        </w:tc>
        <w:tc>
          <w:tcPr>
            <w:tcW w:w="1476" w:type="dxa"/>
            <w:tcBorders>
              <w:top w:val="nil"/>
              <w:left w:val="nil"/>
              <w:bottom w:val="single" w:color="auto" w:sz="8" w:space="0"/>
              <w:right w:val="single" w:color="auto" w:sz="8" w:space="0"/>
            </w:tcBorders>
            <w:shd w:val="clear" w:color="auto" w:fill="auto"/>
            <w:noWrap/>
            <w:vAlign w:val="center"/>
          </w:tcPr>
          <w:p w14:paraId="6C372546">
            <w:pPr>
              <w:widowControl/>
              <w:adjustRightInd/>
              <w:jc w:val="center"/>
              <w:rPr>
                <w:rFonts w:ascii="宋体" w:hAnsi="宋体" w:cs="宋体"/>
                <w:color w:val="000000"/>
                <w:kern w:val="0"/>
                <w:sz w:val="24"/>
              </w:rPr>
            </w:pPr>
            <w:r>
              <w:rPr>
                <w:rFonts w:hint="eastAsia" w:ascii="宋体" w:hAnsi="宋体" w:cs="宋体"/>
                <w:color w:val="000000"/>
                <w:kern w:val="0"/>
                <w:sz w:val="24"/>
              </w:rPr>
              <w:t>25箱</w:t>
            </w:r>
          </w:p>
        </w:tc>
      </w:tr>
      <w:tr w14:paraId="326FEF5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954BCD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FBBDD39">
            <w:pPr>
              <w:widowControl/>
              <w:adjustRightInd/>
              <w:jc w:val="center"/>
              <w:rPr>
                <w:rFonts w:ascii="宋体" w:hAnsi="宋体" w:cs="宋体"/>
                <w:color w:val="000000"/>
                <w:kern w:val="0"/>
                <w:sz w:val="24"/>
              </w:rPr>
            </w:pPr>
            <w:r>
              <w:rPr>
                <w:rFonts w:hint="eastAsia" w:ascii="宋体" w:hAnsi="宋体" w:cs="宋体"/>
                <w:color w:val="000000"/>
                <w:kern w:val="0"/>
                <w:sz w:val="24"/>
              </w:rPr>
              <w:t>355</w:t>
            </w:r>
          </w:p>
        </w:tc>
        <w:tc>
          <w:tcPr>
            <w:tcW w:w="2910" w:type="dxa"/>
            <w:tcBorders>
              <w:top w:val="nil"/>
              <w:left w:val="nil"/>
              <w:bottom w:val="single" w:color="auto" w:sz="8" w:space="0"/>
              <w:right w:val="single" w:color="auto" w:sz="8" w:space="0"/>
            </w:tcBorders>
            <w:shd w:val="clear" w:color="auto" w:fill="auto"/>
            <w:vAlign w:val="center"/>
          </w:tcPr>
          <w:p w14:paraId="46F28A5B">
            <w:pPr>
              <w:widowControl/>
              <w:adjustRightInd/>
              <w:jc w:val="center"/>
              <w:rPr>
                <w:rFonts w:ascii="宋体" w:hAnsi="宋体" w:cs="宋体"/>
                <w:color w:val="000000"/>
                <w:kern w:val="0"/>
                <w:sz w:val="24"/>
              </w:rPr>
            </w:pPr>
            <w:r>
              <w:rPr>
                <w:rFonts w:hint="eastAsia" w:ascii="宋体" w:hAnsi="宋体" w:cs="宋体"/>
                <w:color w:val="000000"/>
                <w:kern w:val="0"/>
                <w:sz w:val="24"/>
              </w:rPr>
              <w:t>椰树椰汁</w:t>
            </w:r>
          </w:p>
        </w:tc>
        <w:tc>
          <w:tcPr>
            <w:tcW w:w="1950" w:type="dxa"/>
            <w:tcBorders>
              <w:top w:val="nil"/>
              <w:left w:val="nil"/>
              <w:bottom w:val="single" w:color="auto" w:sz="8" w:space="0"/>
              <w:right w:val="single" w:color="auto" w:sz="8" w:space="0"/>
            </w:tcBorders>
            <w:shd w:val="clear" w:color="auto" w:fill="auto"/>
            <w:vAlign w:val="center"/>
          </w:tcPr>
          <w:p w14:paraId="0796FB1B">
            <w:pPr>
              <w:widowControl/>
              <w:adjustRightInd/>
              <w:jc w:val="center"/>
              <w:rPr>
                <w:rFonts w:ascii="宋体" w:hAnsi="宋体" w:cs="宋体"/>
                <w:color w:val="000000"/>
                <w:kern w:val="0"/>
                <w:sz w:val="24"/>
              </w:rPr>
            </w:pPr>
            <w:r>
              <w:rPr>
                <w:rFonts w:hint="eastAsia" w:ascii="宋体" w:hAnsi="宋体" w:cs="宋体"/>
                <w:color w:val="000000"/>
                <w:kern w:val="0"/>
                <w:sz w:val="24"/>
              </w:rPr>
              <w:t>245ml/24瓶/箱</w:t>
            </w:r>
          </w:p>
        </w:tc>
        <w:tc>
          <w:tcPr>
            <w:tcW w:w="1476" w:type="dxa"/>
            <w:tcBorders>
              <w:top w:val="nil"/>
              <w:left w:val="nil"/>
              <w:bottom w:val="single" w:color="auto" w:sz="8" w:space="0"/>
              <w:right w:val="single" w:color="auto" w:sz="8" w:space="0"/>
            </w:tcBorders>
            <w:shd w:val="clear" w:color="auto" w:fill="auto"/>
            <w:vAlign w:val="center"/>
          </w:tcPr>
          <w:p w14:paraId="07E44497">
            <w:pPr>
              <w:widowControl/>
              <w:adjustRightInd/>
              <w:jc w:val="center"/>
              <w:rPr>
                <w:rFonts w:ascii="宋体" w:hAnsi="宋体" w:cs="宋体"/>
                <w:color w:val="000000"/>
                <w:kern w:val="0"/>
                <w:sz w:val="24"/>
              </w:rPr>
            </w:pPr>
            <w:r>
              <w:rPr>
                <w:rFonts w:hint="eastAsia" w:ascii="宋体" w:hAnsi="宋体" w:cs="宋体"/>
                <w:color w:val="000000"/>
                <w:kern w:val="0"/>
                <w:sz w:val="24"/>
              </w:rPr>
              <w:t>50箱</w:t>
            </w:r>
          </w:p>
        </w:tc>
      </w:tr>
      <w:tr w14:paraId="385B1C3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8245CD8">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493E12B0">
            <w:pPr>
              <w:widowControl/>
              <w:adjustRightInd/>
              <w:jc w:val="center"/>
              <w:rPr>
                <w:rFonts w:ascii="宋体" w:hAnsi="宋体" w:cs="宋体"/>
                <w:color w:val="000000"/>
                <w:kern w:val="0"/>
                <w:sz w:val="24"/>
              </w:rPr>
            </w:pPr>
            <w:r>
              <w:rPr>
                <w:rFonts w:hint="eastAsia" w:ascii="宋体" w:hAnsi="宋体" w:cs="宋体"/>
                <w:color w:val="000000"/>
                <w:kern w:val="0"/>
                <w:sz w:val="24"/>
              </w:rPr>
              <w:t>356</w:t>
            </w:r>
          </w:p>
        </w:tc>
        <w:tc>
          <w:tcPr>
            <w:tcW w:w="2910" w:type="dxa"/>
            <w:tcBorders>
              <w:top w:val="nil"/>
              <w:left w:val="nil"/>
              <w:bottom w:val="single" w:color="auto" w:sz="8" w:space="0"/>
              <w:right w:val="single" w:color="auto" w:sz="8" w:space="0"/>
            </w:tcBorders>
            <w:shd w:val="clear" w:color="auto" w:fill="auto"/>
            <w:vAlign w:val="center"/>
          </w:tcPr>
          <w:p w14:paraId="6A065FBB">
            <w:pPr>
              <w:widowControl/>
              <w:adjustRightInd/>
              <w:jc w:val="center"/>
              <w:rPr>
                <w:rFonts w:ascii="宋体" w:hAnsi="宋体" w:cs="宋体"/>
                <w:color w:val="000000"/>
                <w:kern w:val="0"/>
                <w:sz w:val="24"/>
              </w:rPr>
            </w:pPr>
            <w:r>
              <w:rPr>
                <w:rFonts w:hint="eastAsia" w:ascii="宋体" w:hAnsi="宋体" w:cs="宋体"/>
                <w:color w:val="000000"/>
                <w:kern w:val="0"/>
                <w:sz w:val="24"/>
              </w:rPr>
              <w:t>外星人电解质水</w:t>
            </w:r>
          </w:p>
        </w:tc>
        <w:tc>
          <w:tcPr>
            <w:tcW w:w="1950" w:type="dxa"/>
            <w:tcBorders>
              <w:top w:val="nil"/>
              <w:left w:val="nil"/>
              <w:bottom w:val="single" w:color="auto" w:sz="8" w:space="0"/>
              <w:right w:val="single" w:color="auto" w:sz="8" w:space="0"/>
            </w:tcBorders>
            <w:shd w:val="clear" w:color="auto" w:fill="auto"/>
            <w:vAlign w:val="center"/>
          </w:tcPr>
          <w:p w14:paraId="11991153">
            <w:pPr>
              <w:widowControl/>
              <w:adjustRightInd/>
              <w:jc w:val="center"/>
              <w:rPr>
                <w:rFonts w:ascii="宋体" w:hAnsi="宋体" w:cs="宋体"/>
                <w:color w:val="000000"/>
                <w:kern w:val="0"/>
                <w:sz w:val="24"/>
              </w:rPr>
            </w:pPr>
            <w:r>
              <w:rPr>
                <w:rFonts w:hint="eastAsia" w:ascii="宋体" w:hAnsi="宋体" w:cs="宋体"/>
                <w:color w:val="000000"/>
                <w:kern w:val="0"/>
                <w:sz w:val="24"/>
              </w:rPr>
              <w:t>500ml/15瓶/箱</w:t>
            </w:r>
          </w:p>
        </w:tc>
        <w:tc>
          <w:tcPr>
            <w:tcW w:w="1476" w:type="dxa"/>
            <w:tcBorders>
              <w:top w:val="nil"/>
              <w:left w:val="nil"/>
              <w:bottom w:val="single" w:color="auto" w:sz="8" w:space="0"/>
              <w:right w:val="single" w:color="auto" w:sz="8" w:space="0"/>
            </w:tcBorders>
            <w:shd w:val="clear" w:color="auto" w:fill="auto"/>
            <w:vAlign w:val="center"/>
          </w:tcPr>
          <w:p w14:paraId="39F2C980">
            <w:pPr>
              <w:widowControl/>
              <w:adjustRightInd/>
              <w:jc w:val="center"/>
              <w:rPr>
                <w:rFonts w:ascii="宋体" w:hAnsi="宋体" w:cs="宋体"/>
                <w:color w:val="000000"/>
                <w:kern w:val="0"/>
                <w:sz w:val="24"/>
              </w:rPr>
            </w:pPr>
            <w:r>
              <w:rPr>
                <w:rFonts w:hint="eastAsia" w:ascii="宋体" w:hAnsi="宋体" w:cs="宋体"/>
                <w:color w:val="000000"/>
                <w:kern w:val="0"/>
                <w:sz w:val="24"/>
              </w:rPr>
              <w:t>35箱</w:t>
            </w:r>
          </w:p>
        </w:tc>
      </w:tr>
      <w:tr w14:paraId="7507E351">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689DB3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FCCE7CB">
            <w:pPr>
              <w:widowControl/>
              <w:adjustRightInd/>
              <w:jc w:val="center"/>
              <w:rPr>
                <w:rFonts w:ascii="宋体" w:hAnsi="宋体" w:cs="宋体"/>
                <w:color w:val="000000"/>
                <w:kern w:val="0"/>
                <w:sz w:val="24"/>
              </w:rPr>
            </w:pPr>
            <w:r>
              <w:rPr>
                <w:rFonts w:hint="eastAsia" w:ascii="宋体" w:hAnsi="宋体" w:cs="宋体"/>
                <w:color w:val="000000"/>
                <w:kern w:val="0"/>
                <w:sz w:val="24"/>
              </w:rPr>
              <w:t>357</w:t>
            </w:r>
          </w:p>
        </w:tc>
        <w:tc>
          <w:tcPr>
            <w:tcW w:w="2910" w:type="dxa"/>
            <w:tcBorders>
              <w:top w:val="nil"/>
              <w:left w:val="nil"/>
              <w:bottom w:val="single" w:color="auto" w:sz="8" w:space="0"/>
              <w:right w:val="single" w:color="auto" w:sz="8" w:space="0"/>
            </w:tcBorders>
            <w:shd w:val="clear" w:color="auto" w:fill="auto"/>
            <w:vAlign w:val="center"/>
          </w:tcPr>
          <w:p w14:paraId="11052237">
            <w:pPr>
              <w:widowControl/>
              <w:adjustRightInd/>
              <w:jc w:val="center"/>
              <w:rPr>
                <w:rFonts w:ascii="宋体" w:hAnsi="宋体" w:cs="宋体"/>
                <w:color w:val="000000"/>
                <w:kern w:val="0"/>
                <w:sz w:val="24"/>
              </w:rPr>
            </w:pPr>
            <w:r>
              <w:rPr>
                <w:rFonts w:hint="eastAsia" w:ascii="宋体" w:hAnsi="宋体" w:cs="宋体"/>
                <w:color w:val="000000"/>
                <w:kern w:val="0"/>
                <w:sz w:val="24"/>
              </w:rPr>
              <w:t>味之源芦荟汁</w:t>
            </w:r>
          </w:p>
        </w:tc>
        <w:tc>
          <w:tcPr>
            <w:tcW w:w="1950" w:type="dxa"/>
            <w:tcBorders>
              <w:top w:val="nil"/>
              <w:left w:val="nil"/>
              <w:bottom w:val="single" w:color="auto" w:sz="8" w:space="0"/>
              <w:right w:val="single" w:color="auto" w:sz="8" w:space="0"/>
            </w:tcBorders>
            <w:shd w:val="clear" w:color="auto" w:fill="auto"/>
            <w:vAlign w:val="center"/>
          </w:tcPr>
          <w:p w14:paraId="219AE09F">
            <w:pPr>
              <w:widowControl/>
              <w:adjustRightInd/>
              <w:jc w:val="center"/>
              <w:rPr>
                <w:rFonts w:ascii="宋体" w:hAnsi="宋体" w:cs="宋体"/>
                <w:color w:val="000000"/>
                <w:kern w:val="0"/>
                <w:sz w:val="24"/>
              </w:rPr>
            </w:pPr>
            <w:r>
              <w:rPr>
                <w:rFonts w:hint="eastAsia" w:ascii="宋体" w:hAnsi="宋体" w:cs="宋体"/>
                <w:color w:val="000000"/>
                <w:kern w:val="0"/>
                <w:sz w:val="24"/>
              </w:rPr>
              <w:t>700ml/12瓶/箱</w:t>
            </w:r>
          </w:p>
        </w:tc>
        <w:tc>
          <w:tcPr>
            <w:tcW w:w="1476" w:type="dxa"/>
            <w:tcBorders>
              <w:top w:val="nil"/>
              <w:left w:val="nil"/>
              <w:bottom w:val="single" w:color="auto" w:sz="8" w:space="0"/>
              <w:right w:val="single" w:color="auto" w:sz="8" w:space="0"/>
            </w:tcBorders>
            <w:shd w:val="clear" w:color="auto" w:fill="auto"/>
            <w:vAlign w:val="center"/>
          </w:tcPr>
          <w:p w14:paraId="3F8A3B61">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21BFE6F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844580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B124288">
            <w:pPr>
              <w:widowControl/>
              <w:adjustRightInd/>
              <w:jc w:val="center"/>
              <w:rPr>
                <w:rFonts w:ascii="宋体" w:hAnsi="宋体" w:cs="宋体"/>
                <w:color w:val="000000"/>
                <w:kern w:val="0"/>
                <w:sz w:val="24"/>
              </w:rPr>
            </w:pPr>
            <w:r>
              <w:rPr>
                <w:rFonts w:hint="eastAsia" w:ascii="宋体" w:hAnsi="宋体" w:cs="宋体"/>
                <w:color w:val="000000"/>
                <w:kern w:val="0"/>
                <w:sz w:val="24"/>
              </w:rPr>
              <w:t>358</w:t>
            </w:r>
          </w:p>
        </w:tc>
        <w:tc>
          <w:tcPr>
            <w:tcW w:w="2910" w:type="dxa"/>
            <w:tcBorders>
              <w:top w:val="nil"/>
              <w:left w:val="nil"/>
              <w:bottom w:val="single" w:color="auto" w:sz="8" w:space="0"/>
              <w:right w:val="single" w:color="auto" w:sz="8" w:space="0"/>
            </w:tcBorders>
            <w:shd w:val="clear" w:color="auto" w:fill="auto"/>
            <w:vAlign w:val="center"/>
          </w:tcPr>
          <w:p w14:paraId="471DD939">
            <w:pPr>
              <w:widowControl/>
              <w:adjustRightInd/>
              <w:jc w:val="center"/>
              <w:rPr>
                <w:rFonts w:ascii="宋体" w:hAnsi="宋体" w:cs="宋体"/>
                <w:color w:val="000000"/>
                <w:kern w:val="0"/>
                <w:sz w:val="24"/>
              </w:rPr>
            </w:pPr>
            <w:r>
              <w:rPr>
                <w:rFonts w:hint="eastAsia" w:ascii="宋体" w:hAnsi="宋体" w:cs="宋体"/>
                <w:color w:val="000000"/>
                <w:kern w:val="0"/>
                <w:sz w:val="24"/>
              </w:rPr>
              <w:t>玉环文旦汁</w:t>
            </w:r>
          </w:p>
        </w:tc>
        <w:tc>
          <w:tcPr>
            <w:tcW w:w="1950" w:type="dxa"/>
            <w:tcBorders>
              <w:top w:val="nil"/>
              <w:left w:val="nil"/>
              <w:bottom w:val="single" w:color="auto" w:sz="8" w:space="0"/>
              <w:right w:val="single" w:color="auto" w:sz="8" w:space="0"/>
            </w:tcBorders>
            <w:shd w:val="clear" w:color="auto" w:fill="auto"/>
            <w:vAlign w:val="center"/>
          </w:tcPr>
          <w:p w14:paraId="2D7283F3">
            <w:pPr>
              <w:widowControl/>
              <w:adjustRightInd/>
              <w:jc w:val="center"/>
              <w:rPr>
                <w:rFonts w:ascii="宋体" w:hAnsi="宋体" w:cs="宋体"/>
                <w:color w:val="000000"/>
                <w:kern w:val="0"/>
                <w:sz w:val="24"/>
              </w:rPr>
            </w:pPr>
            <w:r>
              <w:rPr>
                <w:rFonts w:hint="eastAsia" w:ascii="宋体" w:hAnsi="宋体" w:cs="宋体"/>
                <w:color w:val="000000"/>
                <w:kern w:val="0"/>
                <w:sz w:val="24"/>
              </w:rPr>
              <w:t>280ml/8瓶/箱</w:t>
            </w:r>
          </w:p>
        </w:tc>
        <w:tc>
          <w:tcPr>
            <w:tcW w:w="1476" w:type="dxa"/>
            <w:tcBorders>
              <w:top w:val="nil"/>
              <w:left w:val="nil"/>
              <w:bottom w:val="single" w:color="auto" w:sz="8" w:space="0"/>
              <w:right w:val="single" w:color="auto" w:sz="8" w:space="0"/>
            </w:tcBorders>
            <w:shd w:val="clear" w:color="auto" w:fill="auto"/>
            <w:vAlign w:val="center"/>
          </w:tcPr>
          <w:p w14:paraId="356B61A0">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0191C5FA">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8193DC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323B093">
            <w:pPr>
              <w:widowControl/>
              <w:adjustRightInd/>
              <w:jc w:val="center"/>
              <w:rPr>
                <w:rFonts w:ascii="宋体" w:hAnsi="宋体" w:cs="宋体"/>
                <w:color w:val="000000"/>
                <w:kern w:val="0"/>
                <w:sz w:val="24"/>
              </w:rPr>
            </w:pPr>
            <w:r>
              <w:rPr>
                <w:rFonts w:hint="eastAsia" w:ascii="宋体" w:hAnsi="宋体" w:cs="宋体"/>
                <w:color w:val="000000"/>
                <w:kern w:val="0"/>
                <w:sz w:val="24"/>
              </w:rPr>
              <w:t>359</w:t>
            </w:r>
          </w:p>
        </w:tc>
        <w:tc>
          <w:tcPr>
            <w:tcW w:w="2910" w:type="dxa"/>
            <w:tcBorders>
              <w:top w:val="nil"/>
              <w:left w:val="nil"/>
              <w:bottom w:val="single" w:color="auto" w:sz="8" w:space="0"/>
              <w:right w:val="single" w:color="auto" w:sz="8" w:space="0"/>
            </w:tcBorders>
            <w:shd w:val="clear" w:color="auto" w:fill="auto"/>
            <w:vAlign w:val="center"/>
          </w:tcPr>
          <w:p w14:paraId="3FCEE549">
            <w:pPr>
              <w:widowControl/>
              <w:adjustRightInd/>
              <w:jc w:val="center"/>
              <w:rPr>
                <w:rFonts w:ascii="宋体" w:hAnsi="宋体" w:cs="宋体"/>
                <w:color w:val="000000"/>
                <w:kern w:val="0"/>
                <w:sz w:val="24"/>
              </w:rPr>
            </w:pPr>
            <w:r>
              <w:rPr>
                <w:rFonts w:hint="eastAsia" w:ascii="宋体" w:hAnsi="宋体" w:cs="宋体"/>
                <w:color w:val="000000"/>
                <w:kern w:val="0"/>
                <w:sz w:val="24"/>
              </w:rPr>
              <w:t>If椰子水</w:t>
            </w:r>
          </w:p>
        </w:tc>
        <w:tc>
          <w:tcPr>
            <w:tcW w:w="1950" w:type="dxa"/>
            <w:tcBorders>
              <w:top w:val="nil"/>
              <w:left w:val="nil"/>
              <w:bottom w:val="single" w:color="auto" w:sz="8" w:space="0"/>
              <w:right w:val="single" w:color="auto" w:sz="8" w:space="0"/>
            </w:tcBorders>
            <w:shd w:val="clear" w:color="auto" w:fill="auto"/>
            <w:vAlign w:val="center"/>
          </w:tcPr>
          <w:p w14:paraId="173730E0">
            <w:pPr>
              <w:widowControl/>
              <w:adjustRightInd/>
              <w:jc w:val="center"/>
              <w:rPr>
                <w:rFonts w:ascii="宋体" w:hAnsi="宋体" w:cs="宋体"/>
                <w:color w:val="000000"/>
                <w:kern w:val="0"/>
                <w:sz w:val="24"/>
              </w:rPr>
            </w:pPr>
            <w:r>
              <w:rPr>
                <w:rFonts w:hint="eastAsia" w:ascii="宋体" w:hAnsi="宋体" w:cs="宋体"/>
                <w:color w:val="000000"/>
                <w:kern w:val="0"/>
                <w:sz w:val="24"/>
              </w:rPr>
              <w:t>350ml/12瓶/箱</w:t>
            </w:r>
          </w:p>
        </w:tc>
        <w:tc>
          <w:tcPr>
            <w:tcW w:w="1476" w:type="dxa"/>
            <w:tcBorders>
              <w:top w:val="nil"/>
              <w:left w:val="nil"/>
              <w:bottom w:val="single" w:color="auto" w:sz="8" w:space="0"/>
              <w:right w:val="single" w:color="auto" w:sz="8" w:space="0"/>
            </w:tcBorders>
            <w:shd w:val="clear" w:color="auto" w:fill="auto"/>
            <w:vAlign w:val="center"/>
          </w:tcPr>
          <w:p w14:paraId="0AADD063">
            <w:pPr>
              <w:widowControl/>
              <w:adjustRightInd/>
              <w:jc w:val="center"/>
              <w:rPr>
                <w:rFonts w:ascii="宋体" w:hAnsi="宋体" w:cs="宋体"/>
                <w:color w:val="000000"/>
                <w:kern w:val="0"/>
                <w:sz w:val="24"/>
              </w:rPr>
            </w:pPr>
            <w:r>
              <w:rPr>
                <w:rFonts w:hint="eastAsia" w:ascii="宋体" w:hAnsi="宋体" w:cs="宋体"/>
                <w:color w:val="000000"/>
                <w:kern w:val="0"/>
                <w:sz w:val="24"/>
              </w:rPr>
              <w:t>40箱</w:t>
            </w:r>
          </w:p>
        </w:tc>
      </w:tr>
      <w:tr w14:paraId="03C97EB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5648959">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8F10BD3">
            <w:pPr>
              <w:widowControl/>
              <w:adjustRightInd/>
              <w:jc w:val="center"/>
              <w:rPr>
                <w:rFonts w:ascii="宋体" w:hAnsi="宋体" w:cs="宋体"/>
                <w:color w:val="000000"/>
                <w:kern w:val="0"/>
                <w:sz w:val="24"/>
              </w:rPr>
            </w:pPr>
            <w:r>
              <w:rPr>
                <w:rFonts w:hint="eastAsia" w:ascii="宋体" w:hAnsi="宋体" w:cs="宋体"/>
                <w:color w:val="000000"/>
                <w:kern w:val="0"/>
                <w:sz w:val="24"/>
              </w:rPr>
              <w:t>360</w:t>
            </w:r>
          </w:p>
        </w:tc>
        <w:tc>
          <w:tcPr>
            <w:tcW w:w="2910" w:type="dxa"/>
            <w:tcBorders>
              <w:top w:val="nil"/>
              <w:left w:val="nil"/>
              <w:bottom w:val="single" w:color="auto" w:sz="8" w:space="0"/>
              <w:right w:val="single" w:color="auto" w:sz="8" w:space="0"/>
            </w:tcBorders>
            <w:shd w:val="clear" w:color="auto" w:fill="auto"/>
            <w:vAlign w:val="center"/>
          </w:tcPr>
          <w:p w14:paraId="7F230B43">
            <w:pPr>
              <w:widowControl/>
              <w:adjustRightInd/>
              <w:jc w:val="center"/>
              <w:rPr>
                <w:rFonts w:ascii="宋体" w:hAnsi="宋体" w:cs="宋体"/>
                <w:color w:val="000000"/>
                <w:kern w:val="0"/>
                <w:sz w:val="24"/>
              </w:rPr>
            </w:pPr>
            <w:r>
              <w:rPr>
                <w:rFonts w:hint="eastAsia" w:ascii="宋体" w:hAnsi="宋体" w:cs="宋体"/>
                <w:color w:val="000000"/>
                <w:kern w:val="0"/>
                <w:sz w:val="24"/>
              </w:rPr>
              <w:t>AD 钙奶</w:t>
            </w:r>
          </w:p>
        </w:tc>
        <w:tc>
          <w:tcPr>
            <w:tcW w:w="1950" w:type="dxa"/>
            <w:tcBorders>
              <w:top w:val="nil"/>
              <w:left w:val="nil"/>
              <w:bottom w:val="single" w:color="auto" w:sz="8" w:space="0"/>
              <w:right w:val="single" w:color="auto" w:sz="8" w:space="0"/>
            </w:tcBorders>
            <w:shd w:val="clear" w:color="auto" w:fill="auto"/>
            <w:vAlign w:val="center"/>
          </w:tcPr>
          <w:p w14:paraId="5D1C1792">
            <w:pPr>
              <w:widowControl/>
              <w:adjustRightInd/>
              <w:jc w:val="center"/>
              <w:rPr>
                <w:rFonts w:ascii="宋体" w:hAnsi="宋体" w:cs="宋体"/>
                <w:color w:val="000000"/>
                <w:kern w:val="0"/>
                <w:sz w:val="24"/>
              </w:rPr>
            </w:pPr>
            <w:r>
              <w:rPr>
                <w:rFonts w:hint="eastAsia" w:ascii="宋体" w:hAnsi="宋体" w:cs="宋体"/>
                <w:color w:val="000000"/>
                <w:kern w:val="0"/>
                <w:sz w:val="24"/>
              </w:rPr>
              <w:t>220g*24瓶/箱</w:t>
            </w:r>
          </w:p>
        </w:tc>
        <w:tc>
          <w:tcPr>
            <w:tcW w:w="1476" w:type="dxa"/>
            <w:tcBorders>
              <w:top w:val="nil"/>
              <w:left w:val="nil"/>
              <w:bottom w:val="single" w:color="auto" w:sz="8" w:space="0"/>
              <w:right w:val="single" w:color="auto" w:sz="8" w:space="0"/>
            </w:tcBorders>
            <w:shd w:val="clear" w:color="auto" w:fill="auto"/>
            <w:vAlign w:val="center"/>
          </w:tcPr>
          <w:p w14:paraId="01F3202C">
            <w:pPr>
              <w:widowControl/>
              <w:adjustRightInd/>
              <w:jc w:val="center"/>
              <w:rPr>
                <w:rFonts w:ascii="宋体" w:hAnsi="宋体" w:cs="宋体"/>
                <w:color w:val="000000"/>
                <w:kern w:val="0"/>
                <w:sz w:val="24"/>
              </w:rPr>
            </w:pPr>
            <w:r>
              <w:rPr>
                <w:rFonts w:hint="eastAsia" w:ascii="宋体" w:hAnsi="宋体" w:cs="宋体"/>
                <w:color w:val="000000"/>
                <w:kern w:val="0"/>
                <w:sz w:val="24"/>
              </w:rPr>
              <w:t>210箱</w:t>
            </w:r>
          </w:p>
        </w:tc>
      </w:tr>
      <w:tr w14:paraId="11ECFF56">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1E906F3">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E535780">
            <w:pPr>
              <w:widowControl/>
              <w:adjustRightInd/>
              <w:jc w:val="center"/>
              <w:rPr>
                <w:rFonts w:ascii="宋体" w:hAnsi="宋体" w:cs="宋体"/>
                <w:color w:val="000000"/>
                <w:kern w:val="0"/>
                <w:sz w:val="24"/>
              </w:rPr>
            </w:pPr>
            <w:r>
              <w:rPr>
                <w:rFonts w:hint="eastAsia" w:ascii="宋体" w:hAnsi="宋体" w:cs="宋体"/>
                <w:color w:val="000000"/>
                <w:kern w:val="0"/>
                <w:sz w:val="24"/>
              </w:rPr>
              <w:t>361</w:t>
            </w:r>
          </w:p>
        </w:tc>
        <w:tc>
          <w:tcPr>
            <w:tcW w:w="2910" w:type="dxa"/>
            <w:tcBorders>
              <w:top w:val="nil"/>
              <w:left w:val="nil"/>
              <w:bottom w:val="single" w:color="auto" w:sz="8" w:space="0"/>
              <w:right w:val="single" w:color="auto" w:sz="8" w:space="0"/>
            </w:tcBorders>
            <w:shd w:val="clear" w:color="auto" w:fill="auto"/>
            <w:noWrap/>
            <w:vAlign w:val="center"/>
          </w:tcPr>
          <w:p w14:paraId="6C13F1AA">
            <w:pPr>
              <w:widowControl/>
              <w:adjustRightInd/>
              <w:jc w:val="center"/>
              <w:rPr>
                <w:rFonts w:ascii="宋体" w:hAnsi="宋体" w:cs="宋体"/>
                <w:color w:val="000000"/>
                <w:kern w:val="0"/>
                <w:sz w:val="24"/>
              </w:rPr>
            </w:pPr>
            <w:r>
              <w:rPr>
                <w:rFonts w:hint="eastAsia" w:ascii="宋体" w:hAnsi="宋体" w:cs="宋体"/>
                <w:color w:val="000000"/>
                <w:kern w:val="0"/>
                <w:sz w:val="24"/>
              </w:rPr>
              <w:t>轻上 白桦树汁360ml*15瓶</w:t>
            </w:r>
          </w:p>
        </w:tc>
        <w:tc>
          <w:tcPr>
            <w:tcW w:w="1950" w:type="dxa"/>
            <w:tcBorders>
              <w:top w:val="nil"/>
              <w:left w:val="nil"/>
              <w:bottom w:val="single" w:color="auto" w:sz="8" w:space="0"/>
              <w:right w:val="single" w:color="auto" w:sz="8" w:space="0"/>
            </w:tcBorders>
            <w:shd w:val="clear" w:color="auto" w:fill="auto"/>
            <w:noWrap/>
            <w:vAlign w:val="center"/>
          </w:tcPr>
          <w:p w14:paraId="55FBF022">
            <w:pPr>
              <w:widowControl/>
              <w:adjustRightInd/>
              <w:jc w:val="center"/>
              <w:rPr>
                <w:rFonts w:ascii="宋体" w:hAnsi="宋体" w:cs="宋体"/>
                <w:color w:val="000000"/>
                <w:kern w:val="0"/>
                <w:sz w:val="24"/>
              </w:rPr>
            </w:pPr>
            <w:r>
              <w:rPr>
                <w:rFonts w:hint="eastAsia" w:ascii="宋体" w:hAnsi="宋体" w:cs="宋体"/>
                <w:color w:val="000000"/>
                <w:kern w:val="0"/>
                <w:sz w:val="24"/>
              </w:rPr>
              <w:t>360ml*15瓶/箱</w:t>
            </w:r>
            <w:r>
              <w:rPr>
                <w:color w:val="000000"/>
                <w:kern w:val="0"/>
                <w:szCs w:val="21"/>
              </w:rPr>
              <w:t> </w:t>
            </w:r>
          </w:p>
        </w:tc>
        <w:tc>
          <w:tcPr>
            <w:tcW w:w="1476" w:type="dxa"/>
            <w:tcBorders>
              <w:top w:val="nil"/>
              <w:left w:val="nil"/>
              <w:bottom w:val="single" w:color="auto" w:sz="8" w:space="0"/>
              <w:right w:val="single" w:color="auto" w:sz="8" w:space="0"/>
            </w:tcBorders>
            <w:shd w:val="clear" w:color="auto" w:fill="auto"/>
            <w:noWrap/>
            <w:vAlign w:val="center"/>
          </w:tcPr>
          <w:p w14:paraId="4CB36FC2">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3227EA1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43E7D1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B66E84A">
            <w:pPr>
              <w:widowControl/>
              <w:adjustRightInd/>
              <w:jc w:val="center"/>
              <w:rPr>
                <w:rFonts w:ascii="宋体" w:hAnsi="宋体" w:cs="宋体"/>
                <w:color w:val="000000"/>
                <w:kern w:val="0"/>
                <w:sz w:val="24"/>
              </w:rPr>
            </w:pPr>
            <w:r>
              <w:rPr>
                <w:rFonts w:hint="eastAsia" w:ascii="宋体" w:hAnsi="宋体" w:cs="宋体"/>
                <w:color w:val="000000"/>
                <w:kern w:val="0"/>
                <w:sz w:val="24"/>
              </w:rPr>
              <w:t>362</w:t>
            </w:r>
          </w:p>
        </w:tc>
        <w:tc>
          <w:tcPr>
            <w:tcW w:w="2910" w:type="dxa"/>
            <w:tcBorders>
              <w:top w:val="nil"/>
              <w:left w:val="nil"/>
              <w:bottom w:val="single" w:color="auto" w:sz="8" w:space="0"/>
              <w:right w:val="single" w:color="auto" w:sz="8" w:space="0"/>
            </w:tcBorders>
            <w:shd w:val="clear" w:color="auto" w:fill="auto"/>
            <w:noWrap/>
            <w:vAlign w:val="center"/>
          </w:tcPr>
          <w:p w14:paraId="1C15C563">
            <w:pPr>
              <w:widowControl/>
              <w:adjustRightInd/>
              <w:jc w:val="center"/>
              <w:rPr>
                <w:rFonts w:ascii="宋体" w:hAnsi="宋体" w:cs="宋体"/>
                <w:color w:val="000000"/>
                <w:kern w:val="0"/>
                <w:sz w:val="24"/>
              </w:rPr>
            </w:pPr>
            <w:r>
              <w:rPr>
                <w:rFonts w:hint="eastAsia" w:ascii="宋体" w:hAnsi="宋体" w:cs="宋体"/>
                <w:color w:val="000000"/>
                <w:kern w:val="0"/>
                <w:sz w:val="24"/>
              </w:rPr>
              <w:t>旺仔牛奶</w:t>
            </w:r>
          </w:p>
        </w:tc>
        <w:tc>
          <w:tcPr>
            <w:tcW w:w="1950" w:type="dxa"/>
            <w:tcBorders>
              <w:top w:val="nil"/>
              <w:left w:val="nil"/>
              <w:bottom w:val="single" w:color="auto" w:sz="8" w:space="0"/>
              <w:right w:val="single" w:color="auto" w:sz="8" w:space="0"/>
            </w:tcBorders>
            <w:shd w:val="clear" w:color="auto" w:fill="auto"/>
            <w:noWrap/>
            <w:vAlign w:val="center"/>
          </w:tcPr>
          <w:p w14:paraId="65687244">
            <w:pPr>
              <w:widowControl/>
              <w:adjustRightInd/>
              <w:jc w:val="center"/>
              <w:rPr>
                <w:rFonts w:ascii="宋体" w:hAnsi="宋体" w:cs="宋体"/>
                <w:color w:val="000000"/>
                <w:kern w:val="0"/>
                <w:sz w:val="24"/>
              </w:rPr>
            </w:pPr>
            <w:r>
              <w:rPr>
                <w:rFonts w:hint="eastAsia" w:ascii="宋体" w:hAnsi="宋体" w:cs="宋体"/>
                <w:color w:val="000000"/>
                <w:kern w:val="0"/>
                <w:sz w:val="24"/>
              </w:rPr>
              <w:t>245ml/12瓶/箱</w:t>
            </w:r>
          </w:p>
        </w:tc>
        <w:tc>
          <w:tcPr>
            <w:tcW w:w="1476" w:type="dxa"/>
            <w:tcBorders>
              <w:top w:val="nil"/>
              <w:left w:val="nil"/>
              <w:bottom w:val="single" w:color="auto" w:sz="8" w:space="0"/>
              <w:right w:val="single" w:color="auto" w:sz="8" w:space="0"/>
            </w:tcBorders>
            <w:shd w:val="clear" w:color="auto" w:fill="auto"/>
            <w:noWrap/>
            <w:vAlign w:val="center"/>
          </w:tcPr>
          <w:p w14:paraId="427D32EF">
            <w:pPr>
              <w:widowControl/>
              <w:adjustRightInd/>
              <w:jc w:val="center"/>
              <w:rPr>
                <w:rFonts w:ascii="宋体" w:hAnsi="宋体" w:cs="宋体"/>
                <w:color w:val="000000"/>
                <w:kern w:val="0"/>
                <w:sz w:val="24"/>
              </w:rPr>
            </w:pPr>
            <w:r>
              <w:rPr>
                <w:rFonts w:hint="eastAsia" w:ascii="宋体" w:hAnsi="宋体" w:cs="宋体"/>
                <w:color w:val="000000"/>
                <w:kern w:val="0"/>
                <w:sz w:val="24"/>
              </w:rPr>
              <w:t>40箱</w:t>
            </w:r>
          </w:p>
        </w:tc>
      </w:tr>
      <w:tr w14:paraId="3FE8178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FB5ED4E">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6D8A239">
            <w:pPr>
              <w:widowControl/>
              <w:adjustRightInd/>
              <w:jc w:val="center"/>
              <w:rPr>
                <w:rFonts w:ascii="宋体" w:hAnsi="宋体" w:cs="宋体"/>
                <w:color w:val="000000"/>
                <w:kern w:val="0"/>
                <w:sz w:val="24"/>
              </w:rPr>
            </w:pPr>
            <w:r>
              <w:rPr>
                <w:rFonts w:hint="eastAsia" w:ascii="宋体" w:hAnsi="宋体" w:cs="宋体"/>
                <w:color w:val="000000"/>
                <w:kern w:val="0"/>
                <w:sz w:val="24"/>
              </w:rPr>
              <w:t>363</w:t>
            </w:r>
          </w:p>
        </w:tc>
        <w:tc>
          <w:tcPr>
            <w:tcW w:w="2910" w:type="dxa"/>
            <w:tcBorders>
              <w:top w:val="nil"/>
              <w:left w:val="nil"/>
              <w:bottom w:val="single" w:color="auto" w:sz="8" w:space="0"/>
              <w:right w:val="single" w:color="auto" w:sz="8" w:space="0"/>
            </w:tcBorders>
            <w:shd w:val="clear" w:color="auto" w:fill="auto"/>
            <w:noWrap/>
            <w:vAlign w:val="center"/>
          </w:tcPr>
          <w:p w14:paraId="7934B39D">
            <w:pPr>
              <w:widowControl/>
              <w:adjustRightInd/>
              <w:jc w:val="center"/>
              <w:rPr>
                <w:rFonts w:ascii="宋体" w:hAnsi="宋体" w:cs="宋体"/>
                <w:color w:val="000000"/>
                <w:kern w:val="0"/>
                <w:sz w:val="24"/>
              </w:rPr>
            </w:pPr>
            <w:r>
              <w:rPr>
                <w:rFonts w:hint="eastAsia" w:ascii="宋体" w:hAnsi="宋体" w:cs="宋体"/>
                <w:color w:val="000000"/>
                <w:kern w:val="0"/>
                <w:sz w:val="24"/>
              </w:rPr>
              <w:t>望山楂</w:t>
            </w:r>
          </w:p>
        </w:tc>
        <w:tc>
          <w:tcPr>
            <w:tcW w:w="1950" w:type="dxa"/>
            <w:tcBorders>
              <w:top w:val="nil"/>
              <w:left w:val="nil"/>
              <w:bottom w:val="single" w:color="auto" w:sz="8" w:space="0"/>
              <w:right w:val="single" w:color="auto" w:sz="8" w:space="0"/>
            </w:tcBorders>
            <w:shd w:val="clear" w:color="auto" w:fill="auto"/>
            <w:noWrap/>
            <w:vAlign w:val="center"/>
          </w:tcPr>
          <w:p w14:paraId="3A6D9AF1">
            <w:pPr>
              <w:widowControl/>
              <w:adjustRightInd/>
              <w:jc w:val="center"/>
              <w:rPr>
                <w:rFonts w:ascii="宋体" w:hAnsi="宋体" w:cs="宋体"/>
                <w:color w:val="000000"/>
                <w:kern w:val="0"/>
                <w:sz w:val="24"/>
              </w:rPr>
            </w:pPr>
            <w:r>
              <w:rPr>
                <w:rFonts w:hint="eastAsia" w:ascii="宋体" w:hAnsi="宋体" w:cs="宋体"/>
                <w:color w:val="000000"/>
                <w:kern w:val="0"/>
                <w:sz w:val="24"/>
              </w:rPr>
              <w:t>300ml*12瓶/箱</w:t>
            </w:r>
          </w:p>
        </w:tc>
        <w:tc>
          <w:tcPr>
            <w:tcW w:w="1476" w:type="dxa"/>
            <w:tcBorders>
              <w:top w:val="nil"/>
              <w:left w:val="nil"/>
              <w:bottom w:val="single" w:color="auto" w:sz="8" w:space="0"/>
              <w:right w:val="single" w:color="auto" w:sz="8" w:space="0"/>
            </w:tcBorders>
            <w:shd w:val="clear" w:color="auto" w:fill="auto"/>
            <w:noWrap/>
            <w:vAlign w:val="center"/>
          </w:tcPr>
          <w:p w14:paraId="19C34746">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4A5AD546">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335DB62">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032AC6B">
            <w:pPr>
              <w:widowControl/>
              <w:adjustRightInd/>
              <w:jc w:val="center"/>
              <w:rPr>
                <w:rFonts w:ascii="宋体" w:hAnsi="宋体" w:cs="宋体"/>
                <w:color w:val="000000"/>
                <w:kern w:val="0"/>
                <w:sz w:val="24"/>
              </w:rPr>
            </w:pPr>
            <w:r>
              <w:rPr>
                <w:rFonts w:hint="eastAsia" w:ascii="宋体" w:hAnsi="宋体" w:cs="宋体"/>
                <w:color w:val="000000"/>
                <w:kern w:val="0"/>
                <w:sz w:val="24"/>
              </w:rPr>
              <w:t>364</w:t>
            </w:r>
          </w:p>
        </w:tc>
        <w:tc>
          <w:tcPr>
            <w:tcW w:w="2910" w:type="dxa"/>
            <w:tcBorders>
              <w:top w:val="nil"/>
              <w:left w:val="nil"/>
              <w:bottom w:val="single" w:color="auto" w:sz="8" w:space="0"/>
              <w:right w:val="single" w:color="auto" w:sz="8" w:space="0"/>
            </w:tcBorders>
            <w:shd w:val="clear" w:color="auto" w:fill="auto"/>
            <w:noWrap/>
            <w:vAlign w:val="center"/>
          </w:tcPr>
          <w:p w14:paraId="5F40FC7C">
            <w:pPr>
              <w:widowControl/>
              <w:adjustRightInd/>
              <w:jc w:val="center"/>
              <w:rPr>
                <w:rFonts w:ascii="宋体" w:hAnsi="宋体" w:cs="宋体"/>
                <w:color w:val="000000"/>
                <w:kern w:val="0"/>
                <w:sz w:val="24"/>
              </w:rPr>
            </w:pPr>
            <w:r>
              <w:rPr>
                <w:rFonts w:hint="eastAsia" w:ascii="宋体" w:hAnsi="宋体" w:cs="宋体"/>
                <w:color w:val="000000"/>
                <w:kern w:val="0"/>
                <w:sz w:val="24"/>
              </w:rPr>
              <w:t>nfc杨梅汁</w:t>
            </w:r>
          </w:p>
        </w:tc>
        <w:tc>
          <w:tcPr>
            <w:tcW w:w="1950" w:type="dxa"/>
            <w:tcBorders>
              <w:top w:val="nil"/>
              <w:left w:val="nil"/>
              <w:bottom w:val="single" w:color="auto" w:sz="8" w:space="0"/>
              <w:right w:val="single" w:color="auto" w:sz="8" w:space="0"/>
            </w:tcBorders>
            <w:shd w:val="clear" w:color="auto" w:fill="auto"/>
            <w:noWrap/>
            <w:vAlign w:val="center"/>
          </w:tcPr>
          <w:p w14:paraId="0C868C6E">
            <w:pPr>
              <w:widowControl/>
              <w:adjustRightInd/>
              <w:jc w:val="center"/>
              <w:rPr>
                <w:rFonts w:ascii="宋体" w:hAnsi="宋体" w:cs="宋体"/>
                <w:color w:val="000000"/>
                <w:kern w:val="0"/>
                <w:sz w:val="24"/>
              </w:rPr>
            </w:pPr>
            <w:r>
              <w:rPr>
                <w:rFonts w:hint="eastAsia" w:ascii="宋体" w:hAnsi="宋体" w:cs="宋体"/>
                <w:color w:val="000000"/>
                <w:kern w:val="0"/>
                <w:sz w:val="24"/>
              </w:rPr>
              <w:t>325ml*15瓶/箱</w:t>
            </w:r>
          </w:p>
        </w:tc>
        <w:tc>
          <w:tcPr>
            <w:tcW w:w="1476" w:type="dxa"/>
            <w:tcBorders>
              <w:top w:val="nil"/>
              <w:left w:val="nil"/>
              <w:bottom w:val="single" w:color="auto" w:sz="8" w:space="0"/>
              <w:right w:val="single" w:color="auto" w:sz="8" w:space="0"/>
            </w:tcBorders>
            <w:shd w:val="clear" w:color="auto" w:fill="auto"/>
            <w:noWrap/>
            <w:vAlign w:val="center"/>
          </w:tcPr>
          <w:p w14:paraId="72F82DF2">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4B0835A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598E2C3">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641547E">
            <w:pPr>
              <w:widowControl/>
              <w:adjustRightInd/>
              <w:jc w:val="center"/>
              <w:rPr>
                <w:rFonts w:ascii="宋体" w:hAnsi="宋体" w:cs="宋体"/>
                <w:color w:val="000000"/>
                <w:kern w:val="0"/>
                <w:sz w:val="24"/>
              </w:rPr>
            </w:pPr>
            <w:r>
              <w:rPr>
                <w:rFonts w:hint="eastAsia" w:ascii="宋体" w:hAnsi="宋体" w:cs="宋体"/>
                <w:color w:val="000000"/>
                <w:kern w:val="0"/>
                <w:sz w:val="24"/>
              </w:rPr>
              <w:t>365</w:t>
            </w:r>
          </w:p>
        </w:tc>
        <w:tc>
          <w:tcPr>
            <w:tcW w:w="2910" w:type="dxa"/>
            <w:tcBorders>
              <w:top w:val="nil"/>
              <w:left w:val="nil"/>
              <w:bottom w:val="single" w:color="auto" w:sz="8" w:space="0"/>
              <w:right w:val="single" w:color="auto" w:sz="8" w:space="0"/>
            </w:tcBorders>
            <w:shd w:val="clear" w:color="auto" w:fill="auto"/>
            <w:vAlign w:val="center"/>
          </w:tcPr>
          <w:p w14:paraId="17008CFF">
            <w:pPr>
              <w:widowControl/>
              <w:adjustRightInd/>
              <w:jc w:val="center"/>
              <w:rPr>
                <w:rFonts w:ascii="宋体" w:hAnsi="宋体" w:cs="宋体"/>
                <w:color w:val="000000"/>
                <w:kern w:val="0"/>
                <w:sz w:val="24"/>
              </w:rPr>
            </w:pPr>
            <w:r>
              <w:rPr>
                <w:rFonts w:hint="eastAsia" w:ascii="宋体" w:hAnsi="宋体" w:cs="宋体"/>
                <w:color w:val="000000"/>
                <w:kern w:val="0"/>
                <w:sz w:val="24"/>
              </w:rPr>
              <w:t>nfc苹果汁</w:t>
            </w:r>
          </w:p>
        </w:tc>
        <w:tc>
          <w:tcPr>
            <w:tcW w:w="1950" w:type="dxa"/>
            <w:tcBorders>
              <w:top w:val="nil"/>
              <w:left w:val="nil"/>
              <w:bottom w:val="single" w:color="auto" w:sz="8" w:space="0"/>
              <w:right w:val="single" w:color="auto" w:sz="8" w:space="0"/>
            </w:tcBorders>
            <w:shd w:val="clear" w:color="auto" w:fill="auto"/>
            <w:vAlign w:val="center"/>
          </w:tcPr>
          <w:p w14:paraId="656B53F9">
            <w:pPr>
              <w:widowControl/>
              <w:adjustRightInd/>
              <w:jc w:val="center"/>
              <w:rPr>
                <w:rFonts w:ascii="宋体" w:hAnsi="宋体" w:cs="宋体"/>
                <w:color w:val="000000"/>
                <w:kern w:val="0"/>
                <w:sz w:val="24"/>
              </w:rPr>
            </w:pPr>
            <w:r>
              <w:rPr>
                <w:rFonts w:hint="eastAsia" w:ascii="宋体" w:hAnsi="宋体" w:cs="宋体"/>
                <w:color w:val="000000"/>
                <w:kern w:val="0"/>
                <w:sz w:val="24"/>
              </w:rPr>
              <w:t>325ml*15瓶/箱</w:t>
            </w:r>
          </w:p>
        </w:tc>
        <w:tc>
          <w:tcPr>
            <w:tcW w:w="1476" w:type="dxa"/>
            <w:tcBorders>
              <w:top w:val="nil"/>
              <w:left w:val="nil"/>
              <w:bottom w:val="single" w:color="auto" w:sz="8" w:space="0"/>
              <w:right w:val="single" w:color="auto" w:sz="8" w:space="0"/>
            </w:tcBorders>
            <w:shd w:val="clear" w:color="auto" w:fill="auto"/>
            <w:vAlign w:val="center"/>
          </w:tcPr>
          <w:p w14:paraId="31234DC8">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494916F8">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7DFAF617">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5474D06">
            <w:pPr>
              <w:widowControl/>
              <w:adjustRightInd/>
              <w:jc w:val="center"/>
              <w:rPr>
                <w:rFonts w:ascii="宋体" w:hAnsi="宋体" w:cs="宋体"/>
                <w:color w:val="000000"/>
                <w:kern w:val="0"/>
                <w:sz w:val="24"/>
              </w:rPr>
            </w:pPr>
            <w:r>
              <w:rPr>
                <w:rFonts w:hint="eastAsia" w:ascii="宋体" w:hAnsi="宋体" w:cs="宋体"/>
                <w:color w:val="000000"/>
                <w:kern w:val="0"/>
                <w:sz w:val="24"/>
              </w:rPr>
              <w:t>366</w:t>
            </w:r>
          </w:p>
        </w:tc>
        <w:tc>
          <w:tcPr>
            <w:tcW w:w="2910" w:type="dxa"/>
            <w:tcBorders>
              <w:top w:val="nil"/>
              <w:left w:val="nil"/>
              <w:bottom w:val="single" w:color="auto" w:sz="8" w:space="0"/>
              <w:right w:val="single" w:color="auto" w:sz="8" w:space="0"/>
            </w:tcBorders>
            <w:shd w:val="clear" w:color="auto" w:fill="auto"/>
            <w:vAlign w:val="center"/>
          </w:tcPr>
          <w:p w14:paraId="541FD3DC">
            <w:pPr>
              <w:widowControl/>
              <w:adjustRightInd/>
              <w:jc w:val="center"/>
              <w:rPr>
                <w:rFonts w:ascii="宋体" w:hAnsi="宋体" w:cs="宋体"/>
                <w:color w:val="000000"/>
                <w:kern w:val="0"/>
                <w:sz w:val="24"/>
              </w:rPr>
            </w:pPr>
            <w:r>
              <w:rPr>
                <w:rFonts w:hint="eastAsia" w:ascii="宋体" w:hAnsi="宋体" w:cs="宋体"/>
                <w:color w:val="000000"/>
                <w:kern w:val="0"/>
                <w:sz w:val="24"/>
              </w:rPr>
              <w:t>nfc葡萄汁</w:t>
            </w:r>
          </w:p>
        </w:tc>
        <w:tc>
          <w:tcPr>
            <w:tcW w:w="1950" w:type="dxa"/>
            <w:tcBorders>
              <w:top w:val="nil"/>
              <w:left w:val="nil"/>
              <w:bottom w:val="single" w:color="auto" w:sz="8" w:space="0"/>
              <w:right w:val="single" w:color="auto" w:sz="8" w:space="0"/>
            </w:tcBorders>
            <w:shd w:val="clear" w:color="auto" w:fill="auto"/>
            <w:vAlign w:val="center"/>
          </w:tcPr>
          <w:p w14:paraId="4CA051B0">
            <w:pPr>
              <w:widowControl/>
              <w:adjustRightInd/>
              <w:jc w:val="center"/>
              <w:rPr>
                <w:rFonts w:ascii="宋体" w:hAnsi="宋体" w:cs="宋体"/>
                <w:color w:val="000000"/>
                <w:kern w:val="0"/>
                <w:sz w:val="24"/>
              </w:rPr>
            </w:pPr>
            <w:r>
              <w:rPr>
                <w:rFonts w:hint="eastAsia" w:ascii="宋体" w:hAnsi="宋体" w:cs="宋体"/>
                <w:color w:val="000000"/>
                <w:kern w:val="0"/>
                <w:sz w:val="24"/>
              </w:rPr>
              <w:t>325ml*15瓶/箱</w:t>
            </w:r>
          </w:p>
        </w:tc>
        <w:tc>
          <w:tcPr>
            <w:tcW w:w="1476" w:type="dxa"/>
            <w:tcBorders>
              <w:top w:val="nil"/>
              <w:left w:val="nil"/>
              <w:bottom w:val="single" w:color="auto" w:sz="8" w:space="0"/>
              <w:right w:val="single" w:color="auto" w:sz="8" w:space="0"/>
            </w:tcBorders>
            <w:shd w:val="clear" w:color="auto" w:fill="auto"/>
            <w:vAlign w:val="center"/>
          </w:tcPr>
          <w:p w14:paraId="59898F51">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38E1565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EBE3281">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BF147E3">
            <w:pPr>
              <w:widowControl/>
              <w:adjustRightInd/>
              <w:jc w:val="center"/>
              <w:rPr>
                <w:rFonts w:ascii="宋体" w:hAnsi="宋体" w:cs="宋体"/>
                <w:color w:val="000000"/>
                <w:kern w:val="0"/>
                <w:sz w:val="24"/>
              </w:rPr>
            </w:pPr>
            <w:r>
              <w:rPr>
                <w:rFonts w:hint="eastAsia" w:ascii="宋体" w:hAnsi="宋体" w:cs="宋体"/>
                <w:color w:val="000000"/>
                <w:kern w:val="0"/>
                <w:sz w:val="24"/>
              </w:rPr>
              <w:t>367</w:t>
            </w:r>
          </w:p>
        </w:tc>
        <w:tc>
          <w:tcPr>
            <w:tcW w:w="2910" w:type="dxa"/>
            <w:tcBorders>
              <w:top w:val="nil"/>
              <w:left w:val="nil"/>
              <w:bottom w:val="single" w:color="auto" w:sz="8" w:space="0"/>
              <w:right w:val="single" w:color="auto" w:sz="8" w:space="0"/>
            </w:tcBorders>
            <w:shd w:val="clear" w:color="auto" w:fill="auto"/>
            <w:vAlign w:val="center"/>
          </w:tcPr>
          <w:p w14:paraId="64D55AD8">
            <w:pPr>
              <w:widowControl/>
              <w:adjustRightInd/>
              <w:jc w:val="center"/>
              <w:rPr>
                <w:rFonts w:ascii="宋体" w:hAnsi="宋体" w:cs="宋体"/>
                <w:color w:val="000000"/>
                <w:kern w:val="0"/>
                <w:sz w:val="24"/>
              </w:rPr>
            </w:pPr>
            <w:r>
              <w:rPr>
                <w:rFonts w:hint="eastAsia" w:ascii="宋体" w:hAnsi="宋体" w:cs="宋体"/>
                <w:color w:val="000000"/>
                <w:kern w:val="0"/>
                <w:sz w:val="24"/>
              </w:rPr>
              <w:t>nfc橙味汁</w:t>
            </w:r>
          </w:p>
        </w:tc>
        <w:tc>
          <w:tcPr>
            <w:tcW w:w="1950" w:type="dxa"/>
            <w:tcBorders>
              <w:top w:val="nil"/>
              <w:left w:val="nil"/>
              <w:bottom w:val="single" w:color="auto" w:sz="8" w:space="0"/>
              <w:right w:val="single" w:color="auto" w:sz="8" w:space="0"/>
            </w:tcBorders>
            <w:shd w:val="clear" w:color="auto" w:fill="auto"/>
            <w:vAlign w:val="center"/>
          </w:tcPr>
          <w:p w14:paraId="4FD4FF0A">
            <w:pPr>
              <w:widowControl/>
              <w:adjustRightInd/>
              <w:jc w:val="center"/>
              <w:rPr>
                <w:rFonts w:ascii="宋体" w:hAnsi="宋体" w:cs="宋体"/>
                <w:color w:val="000000"/>
                <w:kern w:val="0"/>
                <w:sz w:val="24"/>
              </w:rPr>
            </w:pPr>
            <w:r>
              <w:rPr>
                <w:rFonts w:hint="eastAsia" w:ascii="宋体" w:hAnsi="宋体" w:cs="宋体"/>
                <w:color w:val="000000"/>
                <w:kern w:val="0"/>
                <w:sz w:val="24"/>
              </w:rPr>
              <w:t>325ml*15瓶/箱</w:t>
            </w:r>
          </w:p>
        </w:tc>
        <w:tc>
          <w:tcPr>
            <w:tcW w:w="1476" w:type="dxa"/>
            <w:tcBorders>
              <w:top w:val="nil"/>
              <w:left w:val="nil"/>
              <w:bottom w:val="single" w:color="auto" w:sz="8" w:space="0"/>
              <w:right w:val="single" w:color="auto" w:sz="8" w:space="0"/>
            </w:tcBorders>
            <w:shd w:val="clear" w:color="auto" w:fill="auto"/>
            <w:vAlign w:val="center"/>
          </w:tcPr>
          <w:p w14:paraId="235DFAA1">
            <w:pPr>
              <w:widowControl/>
              <w:adjustRightInd/>
              <w:jc w:val="center"/>
              <w:rPr>
                <w:rFonts w:ascii="宋体" w:hAnsi="宋体" w:cs="宋体"/>
                <w:color w:val="000000"/>
                <w:kern w:val="0"/>
                <w:sz w:val="24"/>
              </w:rPr>
            </w:pPr>
            <w:r>
              <w:rPr>
                <w:rFonts w:hint="eastAsia" w:ascii="宋体" w:hAnsi="宋体" w:cs="宋体"/>
                <w:color w:val="000000"/>
                <w:kern w:val="0"/>
                <w:sz w:val="24"/>
              </w:rPr>
              <w:t>3箱</w:t>
            </w:r>
          </w:p>
        </w:tc>
      </w:tr>
      <w:tr w14:paraId="48566E1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16DE7B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BF26FDA">
            <w:pPr>
              <w:widowControl/>
              <w:adjustRightInd/>
              <w:jc w:val="center"/>
              <w:rPr>
                <w:rFonts w:ascii="宋体" w:hAnsi="宋体" w:cs="宋体"/>
                <w:color w:val="000000"/>
                <w:kern w:val="0"/>
                <w:sz w:val="24"/>
              </w:rPr>
            </w:pPr>
            <w:r>
              <w:rPr>
                <w:rFonts w:hint="eastAsia" w:ascii="宋体" w:hAnsi="宋体" w:cs="宋体"/>
                <w:color w:val="000000"/>
                <w:kern w:val="0"/>
                <w:sz w:val="24"/>
              </w:rPr>
              <w:t>368</w:t>
            </w:r>
          </w:p>
        </w:tc>
        <w:tc>
          <w:tcPr>
            <w:tcW w:w="2910" w:type="dxa"/>
            <w:tcBorders>
              <w:top w:val="nil"/>
              <w:left w:val="nil"/>
              <w:bottom w:val="single" w:color="auto" w:sz="8" w:space="0"/>
              <w:right w:val="single" w:color="auto" w:sz="8" w:space="0"/>
            </w:tcBorders>
            <w:shd w:val="clear" w:color="auto" w:fill="auto"/>
            <w:vAlign w:val="center"/>
          </w:tcPr>
          <w:p w14:paraId="6DFCFB6E">
            <w:pPr>
              <w:widowControl/>
              <w:adjustRightInd/>
              <w:jc w:val="center"/>
              <w:rPr>
                <w:rFonts w:ascii="宋体" w:hAnsi="宋体" w:cs="宋体"/>
                <w:color w:val="000000"/>
                <w:kern w:val="0"/>
                <w:sz w:val="24"/>
              </w:rPr>
            </w:pPr>
            <w:r>
              <w:rPr>
                <w:rFonts w:hint="eastAsia" w:ascii="宋体" w:hAnsi="宋体" w:cs="宋体"/>
                <w:color w:val="000000"/>
                <w:kern w:val="0"/>
                <w:sz w:val="24"/>
              </w:rPr>
              <w:t>金桂乌龙</w:t>
            </w:r>
          </w:p>
        </w:tc>
        <w:tc>
          <w:tcPr>
            <w:tcW w:w="1950" w:type="dxa"/>
            <w:tcBorders>
              <w:top w:val="nil"/>
              <w:left w:val="nil"/>
              <w:bottom w:val="single" w:color="auto" w:sz="8" w:space="0"/>
              <w:right w:val="single" w:color="auto" w:sz="8" w:space="0"/>
            </w:tcBorders>
            <w:shd w:val="clear" w:color="auto" w:fill="auto"/>
            <w:vAlign w:val="center"/>
          </w:tcPr>
          <w:p w14:paraId="21ED3043">
            <w:pPr>
              <w:widowControl/>
              <w:adjustRightInd/>
              <w:jc w:val="center"/>
              <w:rPr>
                <w:rFonts w:ascii="宋体" w:hAnsi="宋体" w:cs="宋体"/>
                <w:color w:val="000000"/>
                <w:kern w:val="0"/>
                <w:sz w:val="24"/>
              </w:rPr>
            </w:pPr>
            <w:r>
              <w:rPr>
                <w:rFonts w:hint="eastAsia" w:ascii="宋体" w:hAnsi="宋体" w:cs="宋体"/>
                <w:color w:val="000000"/>
                <w:kern w:val="0"/>
                <w:sz w:val="24"/>
              </w:rPr>
              <w:t>500ml*15瓶/箱</w:t>
            </w:r>
          </w:p>
        </w:tc>
        <w:tc>
          <w:tcPr>
            <w:tcW w:w="1476" w:type="dxa"/>
            <w:tcBorders>
              <w:top w:val="nil"/>
              <w:left w:val="nil"/>
              <w:bottom w:val="single" w:color="auto" w:sz="8" w:space="0"/>
              <w:right w:val="single" w:color="auto" w:sz="8" w:space="0"/>
            </w:tcBorders>
            <w:shd w:val="clear" w:color="auto" w:fill="auto"/>
            <w:vAlign w:val="center"/>
          </w:tcPr>
          <w:p w14:paraId="2795421A">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0B78B69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F177A3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3D21F0D">
            <w:pPr>
              <w:widowControl/>
              <w:adjustRightInd/>
              <w:jc w:val="center"/>
              <w:rPr>
                <w:rFonts w:ascii="宋体" w:hAnsi="宋体" w:cs="宋体"/>
                <w:color w:val="000000"/>
                <w:kern w:val="0"/>
                <w:sz w:val="24"/>
              </w:rPr>
            </w:pPr>
            <w:r>
              <w:rPr>
                <w:rFonts w:hint="eastAsia" w:ascii="宋体" w:hAnsi="宋体" w:cs="宋体"/>
                <w:color w:val="000000"/>
                <w:kern w:val="0"/>
                <w:sz w:val="24"/>
              </w:rPr>
              <w:t>369</w:t>
            </w:r>
          </w:p>
        </w:tc>
        <w:tc>
          <w:tcPr>
            <w:tcW w:w="2910" w:type="dxa"/>
            <w:tcBorders>
              <w:top w:val="nil"/>
              <w:left w:val="nil"/>
              <w:bottom w:val="single" w:color="auto" w:sz="8" w:space="0"/>
              <w:right w:val="single" w:color="auto" w:sz="8" w:space="0"/>
            </w:tcBorders>
            <w:shd w:val="clear" w:color="auto" w:fill="auto"/>
            <w:vAlign w:val="center"/>
          </w:tcPr>
          <w:p w14:paraId="57B2461F">
            <w:pPr>
              <w:widowControl/>
              <w:adjustRightInd/>
              <w:jc w:val="center"/>
              <w:rPr>
                <w:rFonts w:ascii="宋体" w:hAnsi="宋体" w:cs="宋体"/>
                <w:color w:val="000000"/>
                <w:kern w:val="0"/>
                <w:sz w:val="24"/>
              </w:rPr>
            </w:pPr>
            <w:r>
              <w:rPr>
                <w:rFonts w:hint="eastAsia" w:ascii="宋体" w:hAnsi="宋体" w:cs="宋体"/>
                <w:color w:val="000000"/>
                <w:kern w:val="0"/>
                <w:sz w:val="24"/>
              </w:rPr>
              <w:t>茉莉乌龙</w:t>
            </w:r>
          </w:p>
        </w:tc>
        <w:tc>
          <w:tcPr>
            <w:tcW w:w="1950" w:type="dxa"/>
            <w:tcBorders>
              <w:top w:val="nil"/>
              <w:left w:val="nil"/>
              <w:bottom w:val="single" w:color="auto" w:sz="8" w:space="0"/>
              <w:right w:val="single" w:color="auto" w:sz="8" w:space="0"/>
            </w:tcBorders>
            <w:shd w:val="clear" w:color="auto" w:fill="auto"/>
            <w:vAlign w:val="center"/>
          </w:tcPr>
          <w:p w14:paraId="213CCE3F">
            <w:pPr>
              <w:widowControl/>
              <w:adjustRightInd/>
              <w:jc w:val="center"/>
              <w:rPr>
                <w:rFonts w:ascii="宋体" w:hAnsi="宋体" w:cs="宋体"/>
                <w:color w:val="000000"/>
                <w:kern w:val="0"/>
                <w:sz w:val="24"/>
              </w:rPr>
            </w:pPr>
            <w:r>
              <w:rPr>
                <w:rFonts w:hint="eastAsia" w:ascii="宋体" w:hAnsi="宋体" w:cs="宋体"/>
                <w:color w:val="000000"/>
                <w:kern w:val="0"/>
                <w:sz w:val="24"/>
              </w:rPr>
              <w:t>500ml*15瓶/箱</w:t>
            </w:r>
          </w:p>
        </w:tc>
        <w:tc>
          <w:tcPr>
            <w:tcW w:w="1476" w:type="dxa"/>
            <w:tcBorders>
              <w:top w:val="nil"/>
              <w:left w:val="nil"/>
              <w:bottom w:val="single" w:color="auto" w:sz="8" w:space="0"/>
              <w:right w:val="single" w:color="auto" w:sz="8" w:space="0"/>
            </w:tcBorders>
            <w:shd w:val="clear" w:color="auto" w:fill="auto"/>
            <w:vAlign w:val="center"/>
          </w:tcPr>
          <w:p w14:paraId="19AC5DFB">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1A3E73BD">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9E38F72">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F91479C">
            <w:pPr>
              <w:widowControl/>
              <w:adjustRightInd/>
              <w:jc w:val="center"/>
              <w:rPr>
                <w:rFonts w:ascii="宋体" w:hAnsi="宋体" w:cs="宋体"/>
                <w:color w:val="000000"/>
                <w:kern w:val="0"/>
                <w:sz w:val="24"/>
              </w:rPr>
            </w:pPr>
            <w:r>
              <w:rPr>
                <w:rFonts w:hint="eastAsia" w:ascii="宋体" w:hAnsi="宋体" w:cs="宋体"/>
                <w:color w:val="000000"/>
                <w:kern w:val="0"/>
                <w:sz w:val="24"/>
              </w:rPr>
              <w:t>370</w:t>
            </w:r>
          </w:p>
        </w:tc>
        <w:tc>
          <w:tcPr>
            <w:tcW w:w="2910" w:type="dxa"/>
            <w:tcBorders>
              <w:top w:val="nil"/>
              <w:left w:val="nil"/>
              <w:bottom w:val="single" w:color="auto" w:sz="8" w:space="0"/>
              <w:right w:val="single" w:color="auto" w:sz="8" w:space="0"/>
            </w:tcBorders>
            <w:shd w:val="clear" w:color="auto" w:fill="auto"/>
            <w:vAlign w:val="center"/>
          </w:tcPr>
          <w:p w14:paraId="1496F4B9">
            <w:pPr>
              <w:widowControl/>
              <w:adjustRightInd/>
              <w:jc w:val="center"/>
              <w:rPr>
                <w:rFonts w:ascii="宋体" w:hAnsi="宋体" w:cs="宋体"/>
                <w:color w:val="000000"/>
                <w:kern w:val="0"/>
                <w:sz w:val="24"/>
              </w:rPr>
            </w:pPr>
            <w:r>
              <w:rPr>
                <w:rFonts w:hint="eastAsia" w:ascii="宋体" w:hAnsi="宋体" w:cs="宋体"/>
                <w:color w:val="000000"/>
                <w:kern w:val="0"/>
                <w:sz w:val="24"/>
              </w:rPr>
              <w:t>栀栀乌龙</w:t>
            </w:r>
          </w:p>
        </w:tc>
        <w:tc>
          <w:tcPr>
            <w:tcW w:w="1950" w:type="dxa"/>
            <w:tcBorders>
              <w:top w:val="nil"/>
              <w:left w:val="nil"/>
              <w:bottom w:val="single" w:color="auto" w:sz="8" w:space="0"/>
              <w:right w:val="single" w:color="auto" w:sz="8" w:space="0"/>
            </w:tcBorders>
            <w:shd w:val="clear" w:color="auto" w:fill="auto"/>
            <w:vAlign w:val="center"/>
          </w:tcPr>
          <w:p w14:paraId="79C2299E">
            <w:pPr>
              <w:widowControl/>
              <w:adjustRightInd/>
              <w:jc w:val="center"/>
              <w:rPr>
                <w:rFonts w:ascii="宋体" w:hAnsi="宋体" w:cs="宋体"/>
                <w:color w:val="000000"/>
                <w:kern w:val="0"/>
                <w:sz w:val="24"/>
              </w:rPr>
            </w:pPr>
            <w:r>
              <w:rPr>
                <w:rFonts w:hint="eastAsia" w:ascii="宋体" w:hAnsi="宋体" w:cs="宋体"/>
                <w:color w:val="000000"/>
                <w:kern w:val="0"/>
                <w:sz w:val="24"/>
              </w:rPr>
              <w:t>500ml*15瓶/箱</w:t>
            </w:r>
          </w:p>
        </w:tc>
        <w:tc>
          <w:tcPr>
            <w:tcW w:w="1476" w:type="dxa"/>
            <w:tcBorders>
              <w:top w:val="nil"/>
              <w:left w:val="nil"/>
              <w:bottom w:val="single" w:color="auto" w:sz="8" w:space="0"/>
              <w:right w:val="single" w:color="auto" w:sz="8" w:space="0"/>
            </w:tcBorders>
            <w:shd w:val="clear" w:color="auto" w:fill="auto"/>
            <w:vAlign w:val="center"/>
          </w:tcPr>
          <w:p w14:paraId="3C995A27">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6B96B63E">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68FE82FB">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2B518091">
            <w:pPr>
              <w:widowControl/>
              <w:adjustRightInd/>
              <w:jc w:val="center"/>
              <w:rPr>
                <w:rFonts w:ascii="宋体" w:hAnsi="宋体" w:cs="宋体"/>
                <w:color w:val="000000"/>
                <w:kern w:val="0"/>
                <w:sz w:val="24"/>
              </w:rPr>
            </w:pPr>
            <w:r>
              <w:rPr>
                <w:rFonts w:hint="eastAsia" w:ascii="宋体" w:hAnsi="宋体" w:cs="宋体"/>
                <w:color w:val="000000"/>
                <w:kern w:val="0"/>
                <w:sz w:val="24"/>
              </w:rPr>
              <w:t>371</w:t>
            </w:r>
          </w:p>
        </w:tc>
        <w:tc>
          <w:tcPr>
            <w:tcW w:w="2910" w:type="dxa"/>
            <w:tcBorders>
              <w:top w:val="nil"/>
              <w:left w:val="nil"/>
              <w:bottom w:val="single" w:color="auto" w:sz="8" w:space="0"/>
              <w:right w:val="single" w:color="auto" w:sz="8" w:space="0"/>
            </w:tcBorders>
            <w:shd w:val="clear" w:color="auto" w:fill="auto"/>
            <w:vAlign w:val="center"/>
          </w:tcPr>
          <w:p w14:paraId="1703AD2B">
            <w:pPr>
              <w:widowControl/>
              <w:adjustRightInd/>
              <w:jc w:val="center"/>
              <w:rPr>
                <w:rFonts w:ascii="宋体" w:hAnsi="宋体" w:cs="宋体"/>
                <w:color w:val="000000"/>
                <w:kern w:val="0"/>
                <w:sz w:val="24"/>
              </w:rPr>
            </w:pPr>
            <w:r>
              <w:rPr>
                <w:rFonts w:hint="eastAsia" w:ascii="宋体" w:hAnsi="宋体" w:cs="宋体"/>
                <w:color w:val="000000"/>
                <w:kern w:val="0"/>
                <w:sz w:val="24"/>
              </w:rPr>
              <w:t>梅子乌龙</w:t>
            </w:r>
          </w:p>
        </w:tc>
        <w:tc>
          <w:tcPr>
            <w:tcW w:w="1950" w:type="dxa"/>
            <w:tcBorders>
              <w:top w:val="nil"/>
              <w:left w:val="nil"/>
              <w:bottom w:val="single" w:color="auto" w:sz="8" w:space="0"/>
              <w:right w:val="single" w:color="auto" w:sz="8" w:space="0"/>
            </w:tcBorders>
            <w:shd w:val="clear" w:color="auto" w:fill="auto"/>
            <w:vAlign w:val="center"/>
          </w:tcPr>
          <w:p w14:paraId="34518362">
            <w:pPr>
              <w:widowControl/>
              <w:adjustRightInd/>
              <w:jc w:val="center"/>
              <w:rPr>
                <w:rFonts w:ascii="宋体" w:hAnsi="宋体" w:cs="宋体"/>
                <w:color w:val="000000"/>
                <w:kern w:val="0"/>
                <w:sz w:val="24"/>
              </w:rPr>
            </w:pPr>
            <w:r>
              <w:rPr>
                <w:rFonts w:hint="eastAsia" w:ascii="宋体" w:hAnsi="宋体" w:cs="宋体"/>
                <w:color w:val="000000"/>
                <w:kern w:val="0"/>
                <w:sz w:val="24"/>
              </w:rPr>
              <w:t>500ml*15瓶/箱</w:t>
            </w:r>
          </w:p>
        </w:tc>
        <w:tc>
          <w:tcPr>
            <w:tcW w:w="1476" w:type="dxa"/>
            <w:tcBorders>
              <w:top w:val="nil"/>
              <w:left w:val="nil"/>
              <w:bottom w:val="single" w:color="auto" w:sz="8" w:space="0"/>
              <w:right w:val="single" w:color="auto" w:sz="8" w:space="0"/>
            </w:tcBorders>
            <w:shd w:val="clear" w:color="auto" w:fill="auto"/>
            <w:vAlign w:val="center"/>
          </w:tcPr>
          <w:p w14:paraId="0B6BFA27">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56D96AD6">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072ECAF4">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178DCC45">
            <w:pPr>
              <w:widowControl/>
              <w:adjustRightInd/>
              <w:jc w:val="center"/>
              <w:rPr>
                <w:rFonts w:ascii="宋体" w:hAnsi="宋体" w:cs="宋体"/>
                <w:color w:val="000000"/>
                <w:kern w:val="0"/>
                <w:sz w:val="24"/>
              </w:rPr>
            </w:pPr>
            <w:r>
              <w:rPr>
                <w:rFonts w:hint="eastAsia" w:ascii="宋体" w:hAnsi="宋体" w:cs="宋体"/>
                <w:color w:val="000000"/>
                <w:kern w:val="0"/>
                <w:sz w:val="24"/>
              </w:rPr>
              <w:t>372</w:t>
            </w:r>
          </w:p>
        </w:tc>
        <w:tc>
          <w:tcPr>
            <w:tcW w:w="2910" w:type="dxa"/>
            <w:tcBorders>
              <w:top w:val="nil"/>
              <w:left w:val="nil"/>
              <w:bottom w:val="single" w:color="auto" w:sz="8" w:space="0"/>
              <w:right w:val="single" w:color="auto" w:sz="8" w:space="0"/>
            </w:tcBorders>
            <w:shd w:val="clear" w:color="auto" w:fill="auto"/>
            <w:vAlign w:val="center"/>
          </w:tcPr>
          <w:p w14:paraId="40903CC1">
            <w:pPr>
              <w:widowControl/>
              <w:adjustRightInd/>
              <w:jc w:val="center"/>
              <w:rPr>
                <w:rFonts w:ascii="宋体" w:hAnsi="宋体" w:cs="宋体"/>
                <w:color w:val="000000"/>
                <w:kern w:val="0"/>
                <w:sz w:val="24"/>
              </w:rPr>
            </w:pPr>
            <w:r>
              <w:rPr>
                <w:rFonts w:hint="eastAsia" w:ascii="宋体" w:hAnsi="宋体" w:cs="宋体"/>
                <w:color w:val="000000"/>
                <w:kern w:val="0"/>
                <w:sz w:val="24"/>
              </w:rPr>
              <w:t>柚子乌龙</w:t>
            </w:r>
          </w:p>
        </w:tc>
        <w:tc>
          <w:tcPr>
            <w:tcW w:w="1950" w:type="dxa"/>
            <w:tcBorders>
              <w:top w:val="nil"/>
              <w:left w:val="nil"/>
              <w:bottom w:val="single" w:color="auto" w:sz="8" w:space="0"/>
              <w:right w:val="single" w:color="auto" w:sz="8" w:space="0"/>
            </w:tcBorders>
            <w:shd w:val="clear" w:color="auto" w:fill="auto"/>
            <w:vAlign w:val="center"/>
          </w:tcPr>
          <w:p w14:paraId="437BBA6C">
            <w:pPr>
              <w:widowControl/>
              <w:adjustRightInd/>
              <w:jc w:val="center"/>
              <w:rPr>
                <w:rFonts w:ascii="宋体" w:hAnsi="宋体" w:cs="宋体"/>
                <w:color w:val="000000"/>
                <w:kern w:val="0"/>
                <w:sz w:val="24"/>
              </w:rPr>
            </w:pPr>
            <w:r>
              <w:rPr>
                <w:rFonts w:hint="eastAsia" w:ascii="宋体" w:hAnsi="宋体" w:cs="宋体"/>
                <w:color w:val="000000"/>
                <w:kern w:val="0"/>
                <w:sz w:val="24"/>
              </w:rPr>
              <w:t>500ml*15瓶/箱</w:t>
            </w:r>
          </w:p>
        </w:tc>
        <w:tc>
          <w:tcPr>
            <w:tcW w:w="1476" w:type="dxa"/>
            <w:tcBorders>
              <w:top w:val="nil"/>
              <w:left w:val="nil"/>
              <w:bottom w:val="single" w:color="auto" w:sz="8" w:space="0"/>
              <w:right w:val="single" w:color="auto" w:sz="8" w:space="0"/>
            </w:tcBorders>
            <w:shd w:val="clear" w:color="auto" w:fill="auto"/>
            <w:vAlign w:val="center"/>
          </w:tcPr>
          <w:p w14:paraId="75F90DF3">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574669BB">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BB8DD8A">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6EBF4472">
            <w:pPr>
              <w:widowControl/>
              <w:adjustRightInd/>
              <w:jc w:val="center"/>
              <w:rPr>
                <w:rFonts w:ascii="宋体" w:hAnsi="宋体" w:cs="宋体"/>
                <w:color w:val="000000"/>
                <w:kern w:val="0"/>
                <w:sz w:val="24"/>
              </w:rPr>
            </w:pPr>
            <w:r>
              <w:rPr>
                <w:rFonts w:hint="eastAsia" w:ascii="宋体" w:hAnsi="宋体" w:cs="宋体"/>
                <w:color w:val="000000"/>
                <w:kern w:val="0"/>
                <w:sz w:val="24"/>
              </w:rPr>
              <w:t>373</w:t>
            </w:r>
          </w:p>
        </w:tc>
        <w:tc>
          <w:tcPr>
            <w:tcW w:w="2910" w:type="dxa"/>
            <w:tcBorders>
              <w:top w:val="nil"/>
              <w:left w:val="nil"/>
              <w:bottom w:val="single" w:color="auto" w:sz="8" w:space="0"/>
              <w:right w:val="single" w:color="auto" w:sz="8" w:space="0"/>
            </w:tcBorders>
            <w:shd w:val="clear" w:color="auto" w:fill="auto"/>
            <w:vAlign w:val="center"/>
          </w:tcPr>
          <w:p w14:paraId="72F49DEA">
            <w:pPr>
              <w:widowControl/>
              <w:adjustRightInd/>
              <w:jc w:val="center"/>
              <w:rPr>
                <w:rFonts w:ascii="宋体" w:hAnsi="宋体" w:cs="宋体"/>
                <w:color w:val="000000"/>
                <w:kern w:val="0"/>
                <w:sz w:val="24"/>
              </w:rPr>
            </w:pPr>
            <w:r>
              <w:rPr>
                <w:rFonts w:hint="eastAsia" w:ascii="宋体" w:hAnsi="宋体" w:cs="宋体"/>
                <w:color w:val="000000"/>
                <w:kern w:val="0"/>
                <w:sz w:val="24"/>
              </w:rPr>
              <w:t>夏黑葡萄</w:t>
            </w:r>
          </w:p>
        </w:tc>
        <w:tc>
          <w:tcPr>
            <w:tcW w:w="1950" w:type="dxa"/>
            <w:tcBorders>
              <w:top w:val="nil"/>
              <w:left w:val="nil"/>
              <w:bottom w:val="single" w:color="auto" w:sz="8" w:space="0"/>
              <w:right w:val="single" w:color="auto" w:sz="8" w:space="0"/>
            </w:tcBorders>
            <w:shd w:val="clear" w:color="auto" w:fill="auto"/>
            <w:vAlign w:val="center"/>
          </w:tcPr>
          <w:p w14:paraId="33C2A65C">
            <w:pPr>
              <w:widowControl/>
              <w:adjustRightInd/>
              <w:jc w:val="center"/>
              <w:rPr>
                <w:rFonts w:ascii="宋体" w:hAnsi="宋体" w:cs="宋体"/>
                <w:color w:val="000000"/>
                <w:kern w:val="0"/>
                <w:sz w:val="24"/>
              </w:rPr>
            </w:pPr>
            <w:r>
              <w:rPr>
                <w:rFonts w:hint="eastAsia" w:ascii="宋体" w:hAnsi="宋体" w:cs="宋体"/>
                <w:color w:val="000000"/>
                <w:kern w:val="0"/>
                <w:sz w:val="24"/>
              </w:rPr>
              <w:t>500ml*15瓶/箱</w:t>
            </w:r>
          </w:p>
        </w:tc>
        <w:tc>
          <w:tcPr>
            <w:tcW w:w="1476" w:type="dxa"/>
            <w:tcBorders>
              <w:top w:val="nil"/>
              <w:left w:val="nil"/>
              <w:bottom w:val="single" w:color="auto" w:sz="8" w:space="0"/>
              <w:right w:val="single" w:color="auto" w:sz="8" w:space="0"/>
            </w:tcBorders>
            <w:shd w:val="clear" w:color="auto" w:fill="auto"/>
            <w:vAlign w:val="center"/>
          </w:tcPr>
          <w:p w14:paraId="5D4BC587">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3B52565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B55EE6F">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5B4273D5">
            <w:pPr>
              <w:widowControl/>
              <w:adjustRightInd/>
              <w:jc w:val="center"/>
              <w:rPr>
                <w:rFonts w:ascii="宋体" w:hAnsi="宋体" w:cs="宋体"/>
                <w:color w:val="000000"/>
                <w:kern w:val="0"/>
                <w:sz w:val="24"/>
              </w:rPr>
            </w:pPr>
            <w:r>
              <w:rPr>
                <w:rFonts w:hint="eastAsia" w:ascii="宋体" w:hAnsi="宋体" w:cs="宋体"/>
                <w:color w:val="000000"/>
                <w:kern w:val="0"/>
                <w:sz w:val="24"/>
              </w:rPr>
              <w:t>374</w:t>
            </w:r>
          </w:p>
        </w:tc>
        <w:tc>
          <w:tcPr>
            <w:tcW w:w="2910" w:type="dxa"/>
            <w:tcBorders>
              <w:top w:val="nil"/>
              <w:left w:val="nil"/>
              <w:bottom w:val="single" w:color="auto" w:sz="8" w:space="0"/>
              <w:right w:val="single" w:color="auto" w:sz="8" w:space="0"/>
            </w:tcBorders>
            <w:shd w:val="clear" w:color="auto" w:fill="auto"/>
            <w:vAlign w:val="center"/>
          </w:tcPr>
          <w:p w14:paraId="5CCB3FCA">
            <w:pPr>
              <w:widowControl/>
              <w:adjustRightInd/>
              <w:jc w:val="center"/>
              <w:rPr>
                <w:rFonts w:ascii="宋体" w:hAnsi="宋体" w:cs="宋体"/>
                <w:color w:val="000000"/>
                <w:kern w:val="0"/>
                <w:sz w:val="24"/>
              </w:rPr>
            </w:pPr>
            <w:r>
              <w:rPr>
                <w:rFonts w:hint="eastAsia" w:ascii="宋体" w:hAnsi="宋体" w:cs="宋体"/>
                <w:color w:val="000000"/>
                <w:kern w:val="0"/>
                <w:sz w:val="24"/>
              </w:rPr>
              <w:t>青柠柠檬茶</w:t>
            </w:r>
          </w:p>
        </w:tc>
        <w:tc>
          <w:tcPr>
            <w:tcW w:w="1950" w:type="dxa"/>
            <w:tcBorders>
              <w:top w:val="nil"/>
              <w:left w:val="nil"/>
              <w:bottom w:val="single" w:color="auto" w:sz="8" w:space="0"/>
              <w:right w:val="single" w:color="auto" w:sz="8" w:space="0"/>
            </w:tcBorders>
            <w:shd w:val="clear" w:color="auto" w:fill="auto"/>
            <w:vAlign w:val="center"/>
          </w:tcPr>
          <w:p w14:paraId="6E353C78">
            <w:pPr>
              <w:widowControl/>
              <w:adjustRightInd/>
              <w:jc w:val="center"/>
              <w:rPr>
                <w:rFonts w:ascii="宋体" w:hAnsi="宋体" w:cs="宋体"/>
                <w:color w:val="000000"/>
                <w:kern w:val="0"/>
                <w:sz w:val="24"/>
              </w:rPr>
            </w:pPr>
            <w:r>
              <w:rPr>
                <w:rFonts w:hint="eastAsia" w:ascii="宋体" w:hAnsi="宋体" w:cs="宋体"/>
                <w:color w:val="000000"/>
                <w:kern w:val="0"/>
                <w:sz w:val="24"/>
              </w:rPr>
              <w:t>500ml*15瓶/箱</w:t>
            </w:r>
          </w:p>
        </w:tc>
        <w:tc>
          <w:tcPr>
            <w:tcW w:w="1476" w:type="dxa"/>
            <w:tcBorders>
              <w:top w:val="nil"/>
              <w:left w:val="nil"/>
              <w:bottom w:val="single" w:color="auto" w:sz="8" w:space="0"/>
              <w:right w:val="single" w:color="auto" w:sz="8" w:space="0"/>
            </w:tcBorders>
            <w:shd w:val="clear" w:color="auto" w:fill="auto"/>
            <w:vAlign w:val="center"/>
          </w:tcPr>
          <w:p w14:paraId="09A8E14D">
            <w:pPr>
              <w:widowControl/>
              <w:adjustRightInd/>
              <w:jc w:val="center"/>
              <w:rPr>
                <w:rFonts w:ascii="宋体" w:hAnsi="宋体" w:cs="宋体"/>
                <w:color w:val="000000"/>
                <w:kern w:val="0"/>
                <w:sz w:val="24"/>
              </w:rPr>
            </w:pPr>
            <w:r>
              <w:rPr>
                <w:rFonts w:hint="eastAsia" w:ascii="宋体" w:hAnsi="宋体" w:cs="宋体"/>
                <w:color w:val="000000"/>
                <w:kern w:val="0"/>
                <w:sz w:val="24"/>
              </w:rPr>
              <w:t>2箱</w:t>
            </w:r>
          </w:p>
        </w:tc>
      </w:tr>
      <w:tr w14:paraId="7250DC5F">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2F5B2CA4">
            <w:pPr>
              <w:widowControl/>
              <w:adjustRightInd/>
              <w:jc w:val="center"/>
              <w:rPr>
                <w:rFonts w:ascii="宋体" w:hAnsi="宋体" w:cs="宋体"/>
                <w:b/>
                <w:bCs/>
                <w:color w:val="000000"/>
                <w:kern w:val="0"/>
                <w:sz w:val="24"/>
              </w:rPr>
            </w:pPr>
            <w:r>
              <w:rPr>
                <w:rFonts w:hint="eastAsia" w:ascii="宋体" w:hAnsi="宋体" w:cs="宋体"/>
                <w:b/>
                <w:bCs/>
                <w:color w:val="000000"/>
                <w:kern w:val="0"/>
                <w:sz w:val="24"/>
              </w:rPr>
              <w:t>其他类</w:t>
            </w:r>
          </w:p>
        </w:tc>
        <w:tc>
          <w:tcPr>
            <w:tcW w:w="512" w:type="dxa"/>
            <w:tcBorders>
              <w:top w:val="nil"/>
              <w:left w:val="nil"/>
              <w:bottom w:val="single" w:color="auto" w:sz="8" w:space="0"/>
              <w:right w:val="single" w:color="auto" w:sz="8" w:space="0"/>
            </w:tcBorders>
            <w:shd w:val="clear" w:color="auto" w:fill="auto"/>
            <w:noWrap/>
            <w:vAlign w:val="center"/>
          </w:tcPr>
          <w:p w14:paraId="009662D3">
            <w:pPr>
              <w:widowControl/>
              <w:adjustRightInd/>
              <w:jc w:val="center"/>
              <w:rPr>
                <w:rFonts w:ascii="宋体" w:hAnsi="宋体" w:cs="宋体"/>
                <w:color w:val="000000"/>
                <w:kern w:val="0"/>
                <w:sz w:val="24"/>
              </w:rPr>
            </w:pPr>
            <w:r>
              <w:rPr>
                <w:rFonts w:hint="eastAsia" w:ascii="宋体" w:hAnsi="宋体" w:cs="宋体"/>
                <w:color w:val="000000"/>
                <w:kern w:val="0"/>
                <w:sz w:val="24"/>
              </w:rPr>
              <w:t>375</w:t>
            </w:r>
          </w:p>
        </w:tc>
        <w:tc>
          <w:tcPr>
            <w:tcW w:w="2910" w:type="dxa"/>
            <w:tcBorders>
              <w:top w:val="nil"/>
              <w:left w:val="nil"/>
              <w:bottom w:val="single" w:color="auto" w:sz="8" w:space="0"/>
              <w:right w:val="single" w:color="auto" w:sz="8" w:space="0"/>
            </w:tcBorders>
            <w:shd w:val="clear" w:color="auto" w:fill="auto"/>
            <w:vAlign w:val="center"/>
          </w:tcPr>
          <w:p w14:paraId="0D6A5B8B">
            <w:pPr>
              <w:widowControl/>
              <w:adjustRightInd/>
              <w:jc w:val="center"/>
              <w:rPr>
                <w:rFonts w:ascii="宋体" w:hAnsi="宋体" w:cs="宋体"/>
                <w:color w:val="000000"/>
                <w:kern w:val="0"/>
                <w:sz w:val="24"/>
              </w:rPr>
            </w:pPr>
            <w:r>
              <w:rPr>
                <w:rFonts w:hint="eastAsia" w:ascii="宋体" w:hAnsi="宋体" w:cs="宋体"/>
                <w:color w:val="000000"/>
                <w:kern w:val="0"/>
                <w:sz w:val="24"/>
              </w:rPr>
              <w:t>龙口粉丝</w:t>
            </w:r>
          </w:p>
        </w:tc>
        <w:tc>
          <w:tcPr>
            <w:tcW w:w="1950" w:type="dxa"/>
            <w:tcBorders>
              <w:top w:val="nil"/>
              <w:left w:val="nil"/>
              <w:bottom w:val="single" w:color="auto" w:sz="8" w:space="0"/>
              <w:right w:val="single" w:color="auto" w:sz="8" w:space="0"/>
            </w:tcBorders>
            <w:shd w:val="clear" w:color="auto" w:fill="auto"/>
            <w:vAlign w:val="center"/>
          </w:tcPr>
          <w:p w14:paraId="4420916F">
            <w:pPr>
              <w:widowControl/>
              <w:adjustRightInd/>
              <w:jc w:val="center"/>
              <w:rPr>
                <w:rFonts w:ascii="宋体" w:hAnsi="宋体" w:cs="宋体"/>
                <w:color w:val="000000"/>
                <w:kern w:val="0"/>
                <w:sz w:val="24"/>
              </w:rPr>
            </w:pPr>
            <w:r>
              <w:rPr>
                <w:rFonts w:hint="eastAsia" w:ascii="宋体" w:hAnsi="宋体" w:cs="宋体"/>
                <w:color w:val="000000"/>
                <w:kern w:val="0"/>
                <w:sz w:val="24"/>
              </w:rPr>
              <w:t>180g*50袋/箱</w:t>
            </w:r>
          </w:p>
        </w:tc>
        <w:tc>
          <w:tcPr>
            <w:tcW w:w="1476" w:type="dxa"/>
            <w:tcBorders>
              <w:top w:val="nil"/>
              <w:left w:val="nil"/>
              <w:bottom w:val="single" w:color="auto" w:sz="8" w:space="0"/>
              <w:right w:val="single" w:color="auto" w:sz="8" w:space="0"/>
            </w:tcBorders>
            <w:shd w:val="clear" w:color="auto" w:fill="auto"/>
            <w:vAlign w:val="center"/>
          </w:tcPr>
          <w:p w14:paraId="5F44950C">
            <w:pPr>
              <w:widowControl/>
              <w:adjustRightInd/>
              <w:jc w:val="center"/>
              <w:rPr>
                <w:rFonts w:ascii="宋体" w:hAnsi="宋体" w:cs="宋体"/>
                <w:color w:val="000000"/>
                <w:kern w:val="0"/>
                <w:sz w:val="24"/>
              </w:rPr>
            </w:pPr>
            <w:r>
              <w:rPr>
                <w:rFonts w:hint="eastAsia" w:ascii="宋体" w:hAnsi="宋体" w:cs="宋体"/>
                <w:color w:val="000000"/>
                <w:kern w:val="0"/>
                <w:sz w:val="24"/>
              </w:rPr>
              <w:t>10箱</w:t>
            </w:r>
          </w:p>
        </w:tc>
      </w:tr>
      <w:tr w14:paraId="60B49ACE">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1875AB6">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0D1ED09D">
            <w:pPr>
              <w:widowControl/>
              <w:adjustRightInd/>
              <w:jc w:val="center"/>
              <w:rPr>
                <w:rFonts w:ascii="宋体" w:hAnsi="宋体" w:cs="宋体"/>
                <w:color w:val="000000"/>
                <w:kern w:val="0"/>
                <w:sz w:val="24"/>
              </w:rPr>
            </w:pPr>
            <w:r>
              <w:rPr>
                <w:rFonts w:hint="eastAsia" w:ascii="宋体" w:hAnsi="宋体" w:cs="宋体"/>
                <w:color w:val="000000"/>
                <w:kern w:val="0"/>
                <w:sz w:val="24"/>
              </w:rPr>
              <w:t>376</w:t>
            </w:r>
          </w:p>
        </w:tc>
        <w:tc>
          <w:tcPr>
            <w:tcW w:w="2910" w:type="dxa"/>
            <w:tcBorders>
              <w:top w:val="nil"/>
              <w:left w:val="nil"/>
              <w:bottom w:val="single" w:color="auto" w:sz="8" w:space="0"/>
              <w:right w:val="single" w:color="auto" w:sz="8" w:space="0"/>
            </w:tcBorders>
            <w:shd w:val="clear" w:color="auto" w:fill="auto"/>
            <w:vAlign w:val="center"/>
          </w:tcPr>
          <w:p w14:paraId="3C9F677C">
            <w:pPr>
              <w:widowControl/>
              <w:adjustRightInd/>
              <w:jc w:val="center"/>
              <w:rPr>
                <w:rFonts w:ascii="宋体" w:hAnsi="宋体" w:cs="宋体"/>
                <w:color w:val="000000"/>
                <w:kern w:val="0"/>
                <w:sz w:val="24"/>
              </w:rPr>
            </w:pPr>
            <w:r>
              <w:rPr>
                <w:rFonts w:hint="eastAsia" w:ascii="宋体" w:hAnsi="宋体" w:cs="宋体"/>
                <w:color w:val="000000"/>
                <w:kern w:val="0"/>
                <w:sz w:val="24"/>
              </w:rPr>
              <w:t>*海蜇头</w:t>
            </w:r>
          </w:p>
        </w:tc>
        <w:tc>
          <w:tcPr>
            <w:tcW w:w="1950" w:type="dxa"/>
            <w:tcBorders>
              <w:top w:val="nil"/>
              <w:left w:val="nil"/>
              <w:bottom w:val="single" w:color="auto" w:sz="8" w:space="0"/>
              <w:right w:val="single" w:color="auto" w:sz="8" w:space="0"/>
            </w:tcBorders>
            <w:shd w:val="clear" w:color="auto" w:fill="auto"/>
            <w:vAlign w:val="center"/>
          </w:tcPr>
          <w:p w14:paraId="2DDE7FC9">
            <w:pPr>
              <w:widowControl/>
              <w:adjustRightInd/>
              <w:jc w:val="center"/>
              <w:rPr>
                <w:rFonts w:ascii="宋体" w:hAnsi="宋体" w:cs="宋体"/>
                <w:color w:val="000000"/>
                <w:kern w:val="0"/>
                <w:sz w:val="24"/>
              </w:rPr>
            </w:pPr>
            <w:r>
              <w:rPr>
                <w:rFonts w:hint="eastAsia" w:ascii="宋体" w:hAnsi="宋体" w:cs="宋体"/>
                <w:color w:val="000000"/>
                <w:kern w:val="0"/>
                <w:sz w:val="24"/>
              </w:rPr>
              <w:t>100g*12桶/箱</w:t>
            </w:r>
          </w:p>
        </w:tc>
        <w:tc>
          <w:tcPr>
            <w:tcW w:w="1476" w:type="dxa"/>
            <w:tcBorders>
              <w:top w:val="nil"/>
              <w:left w:val="nil"/>
              <w:bottom w:val="single" w:color="auto" w:sz="8" w:space="0"/>
              <w:right w:val="single" w:color="auto" w:sz="8" w:space="0"/>
            </w:tcBorders>
            <w:shd w:val="clear" w:color="auto" w:fill="auto"/>
            <w:vAlign w:val="center"/>
          </w:tcPr>
          <w:p w14:paraId="2AA179DA">
            <w:pPr>
              <w:widowControl/>
              <w:adjustRightInd/>
              <w:jc w:val="center"/>
              <w:rPr>
                <w:rFonts w:ascii="宋体" w:hAnsi="宋体" w:cs="宋体"/>
                <w:color w:val="000000"/>
                <w:kern w:val="0"/>
                <w:sz w:val="24"/>
              </w:rPr>
            </w:pPr>
            <w:r>
              <w:rPr>
                <w:rFonts w:hint="eastAsia" w:ascii="宋体" w:hAnsi="宋体" w:cs="宋体"/>
                <w:color w:val="000000"/>
                <w:kern w:val="0"/>
                <w:sz w:val="24"/>
              </w:rPr>
              <w:t>15箱</w:t>
            </w:r>
          </w:p>
        </w:tc>
      </w:tr>
      <w:tr w14:paraId="6C4D2027">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5026A43">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78E568CD">
            <w:pPr>
              <w:widowControl/>
              <w:adjustRightInd/>
              <w:jc w:val="center"/>
              <w:rPr>
                <w:rFonts w:ascii="宋体" w:hAnsi="宋体" w:cs="宋体"/>
                <w:color w:val="000000"/>
                <w:kern w:val="0"/>
                <w:sz w:val="24"/>
              </w:rPr>
            </w:pPr>
            <w:r>
              <w:rPr>
                <w:rFonts w:hint="eastAsia" w:ascii="宋体" w:hAnsi="宋体" w:cs="宋体"/>
                <w:color w:val="000000"/>
                <w:kern w:val="0"/>
                <w:sz w:val="24"/>
              </w:rPr>
              <w:t>377</w:t>
            </w:r>
          </w:p>
        </w:tc>
        <w:tc>
          <w:tcPr>
            <w:tcW w:w="2910" w:type="dxa"/>
            <w:tcBorders>
              <w:top w:val="nil"/>
              <w:left w:val="nil"/>
              <w:bottom w:val="single" w:color="auto" w:sz="8" w:space="0"/>
              <w:right w:val="single" w:color="auto" w:sz="8" w:space="0"/>
            </w:tcBorders>
            <w:shd w:val="clear" w:color="auto" w:fill="auto"/>
            <w:vAlign w:val="center"/>
          </w:tcPr>
          <w:p w14:paraId="2FC50564">
            <w:pPr>
              <w:widowControl/>
              <w:adjustRightInd/>
              <w:jc w:val="center"/>
              <w:rPr>
                <w:rFonts w:ascii="宋体" w:hAnsi="宋体" w:cs="宋体"/>
                <w:color w:val="000000"/>
                <w:kern w:val="0"/>
                <w:sz w:val="24"/>
              </w:rPr>
            </w:pPr>
            <w:r>
              <w:rPr>
                <w:rFonts w:hint="eastAsia" w:ascii="宋体" w:hAnsi="宋体" w:cs="宋体"/>
                <w:color w:val="000000"/>
                <w:kern w:val="0"/>
                <w:sz w:val="24"/>
              </w:rPr>
              <w:t>鸡蛋</w:t>
            </w:r>
          </w:p>
        </w:tc>
        <w:tc>
          <w:tcPr>
            <w:tcW w:w="1950" w:type="dxa"/>
            <w:tcBorders>
              <w:top w:val="nil"/>
              <w:left w:val="nil"/>
              <w:bottom w:val="single" w:color="auto" w:sz="8" w:space="0"/>
              <w:right w:val="single" w:color="auto" w:sz="8" w:space="0"/>
            </w:tcBorders>
            <w:shd w:val="clear" w:color="auto" w:fill="auto"/>
            <w:vAlign w:val="center"/>
          </w:tcPr>
          <w:p w14:paraId="0F1E180B">
            <w:pPr>
              <w:widowControl/>
              <w:adjustRightInd/>
              <w:jc w:val="center"/>
              <w:rPr>
                <w:rFonts w:ascii="宋体" w:hAnsi="宋体" w:cs="宋体"/>
                <w:color w:val="000000"/>
                <w:kern w:val="0"/>
                <w:sz w:val="24"/>
              </w:rPr>
            </w:pPr>
            <w:r>
              <w:rPr>
                <w:rFonts w:hint="eastAsia" w:ascii="宋体" w:hAnsi="宋体" w:cs="宋体"/>
                <w:color w:val="000000"/>
                <w:kern w:val="0"/>
                <w:sz w:val="24"/>
              </w:rPr>
              <w:t>10个*16盒/箱</w:t>
            </w:r>
          </w:p>
        </w:tc>
        <w:tc>
          <w:tcPr>
            <w:tcW w:w="1476" w:type="dxa"/>
            <w:tcBorders>
              <w:top w:val="nil"/>
              <w:left w:val="nil"/>
              <w:bottom w:val="single" w:color="auto" w:sz="8" w:space="0"/>
              <w:right w:val="single" w:color="auto" w:sz="8" w:space="0"/>
            </w:tcBorders>
            <w:shd w:val="clear" w:color="auto" w:fill="auto"/>
            <w:vAlign w:val="center"/>
          </w:tcPr>
          <w:p w14:paraId="1FF8F1FE">
            <w:pPr>
              <w:widowControl/>
              <w:adjustRightInd/>
              <w:jc w:val="center"/>
              <w:rPr>
                <w:rFonts w:ascii="宋体" w:hAnsi="宋体" w:cs="宋体"/>
                <w:color w:val="000000"/>
                <w:kern w:val="0"/>
                <w:sz w:val="24"/>
              </w:rPr>
            </w:pPr>
            <w:r>
              <w:rPr>
                <w:rFonts w:hint="eastAsia" w:ascii="宋体" w:hAnsi="宋体" w:cs="宋体"/>
                <w:color w:val="000000"/>
                <w:kern w:val="0"/>
                <w:sz w:val="24"/>
              </w:rPr>
              <w:t>75箱</w:t>
            </w:r>
          </w:p>
        </w:tc>
      </w:tr>
      <w:tr w14:paraId="18B926C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A9FC8D0">
            <w:pPr>
              <w:widowControl/>
              <w:adjustRightInd/>
              <w:jc w:val="center"/>
              <w:rPr>
                <w:rFonts w:ascii="宋体" w:hAnsi="宋体" w:cs="宋体"/>
                <w:color w:val="000000"/>
                <w:kern w:val="0"/>
                <w:sz w:val="24"/>
              </w:rPr>
            </w:pPr>
            <w:r>
              <w:rPr>
                <w:rFonts w:hint="eastAsia" w:ascii="宋体" w:hAnsi="宋体" w:cs="宋体"/>
                <w:color w:val="000000"/>
                <w:kern w:val="0"/>
                <w:sz w:val="24"/>
              </w:rPr>
              <w:t>　</w:t>
            </w:r>
          </w:p>
        </w:tc>
        <w:tc>
          <w:tcPr>
            <w:tcW w:w="512" w:type="dxa"/>
            <w:tcBorders>
              <w:top w:val="nil"/>
              <w:left w:val="nil"/>
              <w:bottom w:val="single" w:color="auto" w:sz="8" w:space="0"/>
              <w:right w:val="single" w:color="auto" w:sz="8" w:space="0"/>
            </w:tcBorders>
            <w:shd w:val="clear" w:color="auto" w:fill="auto"/>
            <w:noWrap/>
            <w:vAlign w:val="center"/>
          </w:tcPr>
          <w:p w14:paraId="38B265C2">
            <w:pPr>
              <w:widowControl/>
              <w:adjustRightInd/>
              <w:jc w:val="center"/>
              <w:rPr>
                <w:rFonts w:ascii="宋体" w:hAnsi="宋体" w:cs="宋体"/>
                <w:color w:val="000000"/>
                <w:kern w:val="0"/>
                <w:sz w:val="24"/>
              </w:rPr>
            </w:pPr>
            <w:r>
              <w:rPr>
                <w:rFonts w:hint="eastAsia" w:ascii="宋体" w:hAnsi="宋体" w:cs="宋体"/>
                <w:color w:val="000000"/>
                <w:kern w:val="0"/>
                <w:sz w:val="24"/>
              </w:rPr>
              <w:t>378</w:t>
            </w:r>
          </w:p>
        </w:tc>
        <w:tc>
          <w:tcPr>
            <w:tcW w:w="2910" w:type="dxa"/>
            <w:tcBorders>
              <w:top w:val="nil"/>
              <w:left w:val="nil"/>
              <w:bottom w:val="single" w:color="auto" w:sz="8" w:space="0"/>
              <w:right w:val="single" w:color="auto" w:sz="8" w:space="0"/>
            </w:tcBorders>
            <w:shd w:val="clear" w:color="auto" w:fill="auto"/>
            <w:noWrap/>
            <w:vAlign w:val="center"/>
          </w:tcPr>
          <w:p w14:paraId="2A0B0DE7">
            <w:pPr>
              <w:widowControl/>
              <w:adjustRightInd/>
              <w:jc w:val="center"/>
              <w:rPr>
                <w:rFonts w:ascii="宋体" w:hAnsi="宋体" w:cs="宋体"/>
                <w:color w:val="000000"/>
                <w:kern w:val="0"/>
                <w:sz w:val="24"/>
              </w:rPr>
            </w:pPr>
            <w:r>
              <w:rPr>
                <w:rFonts w:hint="eastAsia" w:ascii="宋体" w:hAnsi="宋体" w:cs="宋体"/>
                <w:color w:val="000000"/>
                <w:kern w:val="0"/>
                <w:sz w:val="24"/>
              </w:rPr>
              <w:t>鸡蛋</w:t>
            </w:r>
          </w:p>
        </w:tc>
        <w:tc>
          <w:tcPr>
            <w:tcW w:w="1950" w:type="dxa"/>
            <w:tcBorders>
              <w:top w:val="nil"/>
              <w:left w:val="nil"/>
              <w:bottom w:val="single" w:color="auto" w:sz="8" w:space="0"/>
              <w:right w:val="single" w:color="auto" w:sz="8" w:space="0"/>
            </w:tcBorders>
            <w:shd w:val="clear" w:color="auto" w:fill="auto"/>
            <w:noWrap/>
            <w:vAlign w:val="center"/>
          </w:tcPr>
          <w:p w14:paraId="6008B1C2">
            <w:pPr>
              <w:widowControl/>
              <w:adjustRightInd/>
              <w:jc w:val="center"/>
              <w:rPr>
                <w:rFonts w:ascii="宋体" w:hAnsi="宋体" w:cs="宋体"/>
                <w:color w:val="000000"/>
                <w:kern w:val="0"/>
                <w:sz w:val="24"/>
              </w:rPr>
            </w:pPr>
            <w:r>
              <w:rPr>
                <w:rFonts w:hint="eastAsia" w:ascii="宋体" w:hAnsi="宋体" w:cs="宋体"/>
                <w:color w:val="000000"/>
                <w:kern w:val="0"/>
                <w:sz w:val="24"/>
              </w:rPr>
              <w:t>15kg/箱</w:t>
            </w:r>
          </w:p>
        </w:tc>
        <w:tc>
          <w:tcPr>
            <w:tcW w:w="1476" w:type="dxa"/>
            <w:tcBorders>
              <w:top w:val="nil"/>
              <w:left w:val="nil"/>
              <w:bottom w:val="single" w:color="auto" w:sz="8" w:space="0"/>
              <w:right w:val="single" w:color="auto" w:sz="8" w:space="0"/>
            </w:tcBorders>
            <w:shd w:val="clear" w:color="auto" w:fill="auto"/>
            <w:noWrap/>
            <w:vAlign w:val="center"/>
          </w:tcPr>
          <w:p w14:paraId="15D7FA34">
            <w:pPr>
              <w:widowControl/>
              <w:adjustRightInd/>
              <w:jc w:val="center"/>
              <w:rPr>
                <w:rFonts w:ascii="宋体" w:hAnsi="宋体" w:cs="宋体"/>
                <w:color w:val="000000"/>
                <w:kern w:val="0"/>
                <w:sz w:val="24"/>
              </w:rPr>
            </w:pPr>
            <w:r>
              <w:rPr>
                <w:rFonts w:hint="eastAsia" w:ascii="宋体" w:hAnsi="宋体" w:cs="宋体"/>
                <w:color w:val="000000"/>
                <w:kern w:val="0"/>
                <w:sz w:val="24"/>
              </w:rPr>
              <w:t>3400箱</w:t>
            </w:r>
          </w:p>
        </w:tc>
      </w:tr>
      <w:tr w14:paraId="194DF9E0">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45DC36B">
            <w:pPr>
              <w:widowControl/>
              <w:adjustRightInd/>
              <w:jc w:val="left"/>
              <w:rPr>
                <w:rFonts w:ascii="宋体" w:hAnsi="宋体" w:cs="宋体"/>
                <w:b/>
                <w:bCs/>
                <w:color w:val="000000"/>
                <w:kern w:val="0"/>
                <w:sz w:val="28"/>
                <w:szCs w:val="28"/>
              </w:rPr>
            </w:pPr>
            <w:r>
              <w:rPr>
                <w:rFonts w:hint="eastAsia" w:ascii="宋体" w:hAnsi="宋体" w:cs="宋体"/>
                <w:b/>
                <w:bCs/>
                <w:color w:val="000000"/>
                <w:kern w:val="0"/>
                <w:sz w:val="28"/>
                <w:szCs w:val="28"/>
              </w:rPr>
              <w:t>食品添加剂</w:t>
            </w:r>
          </w:p>
        </w:tc>
        <w:tc>
          <w:tcPr>
            <w:tcW w:w="512" w:type="dxa"/>
            <w:tcBorders>
              <w:top w:val="nil"/>
              <w:left w:val="nil"/>
              <w:bottom w:val="single" w:color="auto" w:sz="8" w:space="0"/>
              <w:right w:val="single" w:color="auto" w:sz="8" w:space="0"/>
            </w:tcBorders>
            <w:shd w:val="clear" w:color="auto" w:fill="auto"/>
            <w:noWrap/>
            <w:vAlign w:val="center"/>
          </w:tcPr>
          <w:p w14:paraId="44418D85">
            <w:pPr>
              <w:widowControl/>
              <w:adjustRightInd/>
              <w:jc w:val="center"/>
              <w:rPr>
                <w:rFonts w:ascii="宋体" w:hAnsi="宋体" w:cs="宋体"/>
                <w:color w:val="000000"/>
                <w:kern w:val="0"/>
                <w:sz w:val="24"/>
              </w:rPr>
            </w:pPr>
            <w:r>
              <w:rPr>
                <w:rFonts w:hint="eastAsia" w:ascii="宋体" w:hAnsi="宋体" w:cs="宋体"/>
                <w:color w:val="000000"/>
                <w:kern w:val="0"/>
                <w:sz w:val="24"/>
              </w:rPr>
              <w:t>379</w:t>
            </w:r>
          </w:p>
        </w:tc>
        <w:tc>
          <w:tcPr>
            <w:tcW w:w="2910" w:type="dxa"/>
            <w:tcBorders>
              <w:top w:val="nil"/>
              <w:left w:val="nil"/>
              <w:bottom w:val="single" w:color="auto" w:sz="8" w:space="0"/>
              <w:right w:val="single" w:color="auto" w:sz="8" w:space="0"/>
            </w:tcBorders>
            <w:shd w:val="clear" w:color="auto" w:fill="auto"/>
            <w:noWrap/>
            <w:vAlign w:val="center"/>
          </w:tcPr>
          <w:p w14:paraId="45E6B5C2">
            <w:pPr>
              <w:widowControl/>
              <w:adjustRightInd/>
              <w:jc w:val="center"/>
              <w:rPr>
                <w:rFonts w:ascii="宋体" w:hAnsi="宋体" w:cs="宋体"/>
                <w:color w:val="000000"/>
                <w:kern w:val="0"/>
                <w:sz w:val="22"/>
                <w:szCs w:val="22"/>
              </w:rPr>
            </w:pPr>
            <w:r>
              <w:rPr>
                <w:rFonts w:hint="eastAsia" w:ascii="宋体" w:hAnsi="宋体" w:cs="宋体"/>
                <w:color w:val="000000"/>
                <w:kern w:val="0"/>
                <w:sz w:val="22"/>
                <w:szCs w:val="22"/>
              </w:rPr>
              <w:t>复配糕点乳化剂</w:t>
            </w:r>
          </w:p>
        </w:tc>
        <w:tc>
          <w:tcPr>
            <w:tcW w:w="1950" w:type="dxa"/>
            <w:tcBorders>
              <w:top w:val="nil"/>
              <w:left w:val="nil"/>
              <w:bottom w:val="single" w:color="auto" w:sz="8" w:space="0"/>
              <w:right w:val="single" w:color="auto" w:sz="8" w:space="0"/>
            </w:tcBorders>
            <w:shd w:val="clear" w:color="auto" w:fill="auto"/>
            <w:noWrap/>
            <w:vAlign w:val="center"/>
          </w:tcPr>
          <w:p w14:paraId="108BC78D">
            <w:pPr>
              <w:widowControl/>
              <w:adjustRightInd/>
              <w:jc w:val="center"/>
              <w:rPr>
                <w:rFonts w:ascii="宋体" w:hAnsi="宋体" w:cs="宋体"/>
                <w:color w:val="000000"/>
                <w:kern w:val="0"/>
                <w:sz w:val="22"/>
                <w:szCs w:val="22"/>
              </w:rPr>
            </w:pPr>
            <w:r>
              <w:rPr>
                <w:rFonts w:hint="eastAsia" w:ascii="宋体" w:hAnsi="宋体" w:cs="宋体"/>
                <w:color w:val="000000"/>
                <w:kern w:val="0"/>
                <w:sz w:val="22"/>
                <w:szCs w:val="22"/>
              </w:rPr>
              <w:t>5kg/罐</w:t>
            </w:r>
          </w:p>
        </w:tc>
        <w:tc>
          <w:tcPr>
            <w:tcW w:w="1476" w:type="dxa"/>
            <w:tcBorders>
              <w:top w:val="nil"/>
              <w:left w:val="nil"/>
              <w:bottom w:val="single" w:color="auto" w:sz="8" w:space="0"/>
              <w:right w:val="single" w:color="auto" w:sz="8" w:space="0"/>
            </w:tcBorders>
            <w:shd w:val="clear" w:color="auto" w:fill="auto"/>
            <w:noWrap/>
            <w:vAlign w:val="center"/>
          </w:tcPr>
          <w:p w14:paraId="1F84500F">
            <w:pPr>
              <w:widowControl/>
              <w:adjustRightInd/>
              <w:jc w:val="center"/>
              <w:rPr>
                <w:rFonts w:ascii="宋体" w:hAnsi="宋体" w:cs="宋体"/>
                <w:color w:val="000000"/>
                <w:kern w:val="0"/>
                <w:sz w:val="22"/>
                <w:szCs w:val="22"/>
              </w:rPr>
            </w:pPr>
            <w:r>
              <w:rPr>
                <w:rFonts w:hint="eastAsia" w:ascii="宋体" w:hAnsi="宋体" w:cs="宋体"/>
                <w:color w:val="000000"/>
                <w:kern w:val="0"/>
                <w:sz w:val="22"/>
                <w:szCs w:val="22"/>
              </w:rPr>
              <w:t>4罐</w:t>
            </w:r>
          </w:p>
        </w:tc>
      </w:tr>
      <w:tr w14:paraId="28793B5C">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E71A7C4">
            <w:pPr>
              <w:widowControl/>
              <w:adjustRightInd/>
              <w:jc w:val="left"/>
              <w:rPr>
                <w:rFonts w:ascii="宋体" w:hAnsi="宋体" w:cs="宋体"/>
                <w:color w:val="000000"/>
                <w:kern w:val="0"/>
                <w:sz w:val="36"/>
                <w:szCs w:val="36"/>
              </w:rPr>
            </w:pPr>
            <w:r>
              <w:rPr>
                <w:rFonts w:hint="eastAsia" w:ascii="宋体" w:hAnsi="宋体" w:cs="宋体"/>
                <w:color w:val="000000"/>
                <w:kern w:val="0"/>
                <w:sz w:val="36"/>
                <w:szCs w:val="36"/>
              </w:rPr>
              <w:t>　</w:t>
            </w:r>
          </w:p>
        </w:tc>
        <w:tc>
          <w:tcPr>
            <w:tcW w:w="512" w:type="dxa"/>
            <w:tcBorders>
              <w:top w:val="nil"/>
              <w:left w:val="nil"/>
              <w:bottom w:val="single" w:color="auto" w:sz="8" w:space="0"/>
              <w:right w:val="single" w:color="auto" w:sz="8" w:space="0"/>
            </w:tcBorders>
            <w:shd w:val="clear" w:color="auto" w:fill="auto"/>
            <w:noWrap/>
            <w:vAlign w:val="center"/>
          </w:tcPr>
          <w:p w14:paraId="636AC055">
            <w:pPr>
              <w:widowControl/>
              <w:adjustRightInd/>
              <w:jc w:val="center"/>
              <w:rPr>
                <w:rFonts w:ascii="宋体" w:hAnsi="宋体" w:cs="宋体"/>
                <w:color w:val="000000"/>
                <w:kern w:val="0"/>
                <w:sz w:val="24"/>
              </w:rPr>
            </w:pPr>
            <w:r>
              <w:rPr>
                <w:rFonts w:hint="eastAsia" w:ascii="宋体" w:hAnsi="宋体" w:cs="宋体"/>
                <w:color w:val="000000"/>
                <w:kern w:val="0"/>
                <w:sz w:val="24"/>
              </w:rPr>
              <w:t>380</w:t>
            </w:r>
          </w:p>
        </w:tc>
        <w:tc>
          <w:tcPr>
            <w:tcW w:w="2910" w:type="dxa"/>
            <w:tcBorders>
              <w:top w:val="nil"/>
              <w:left w:val="nil"/>
              <w:bottom w:val="single" w:color="auto" w:sz="8" w:space="0"/>
              <w:right w:val="single" w:color="auto" w:sz="8" w:space="0"/>
            </w:tcBorders>
            <w:shd w:val="clear" w:color="auto" w:fill="auto"/>
            <w:noWrap/>
            <w:vAlign w:val="center"/>
          </w:tcPr>
          <w:p w14:paraId="240E818C">
            <w:pPr>
              <w:widowControl/>
              <w:adjustRightInd/>
              <w:jc w:val="center"/>
              <w:rPr>
                <w:rFonts w:ascii="宋体" w:hAnsi="宋体" w:cs="宋体"/>
                <w:color w:val="000000"/>
                <w:kern w:val="0"/>
                <w:sz w:val="22"/>
                <w:szCs w:val="22"/>
              </w:rPr>
            </w:pPr>
            <w:r>
              <w:rPr>
                <w:rFonts w:hint="eastAsia" w:ascii="宋体" w:hAnsi="宋体" w:cs="宋体"/>
                <w:color w:val="000000"/>
                <w:kern w:val="0"/>
                <w:sz w:val="22"/>
                <w:szCs w:val="22"/>
              </w:rPr>
              <w:t>复配糕点酸度调节剂</w:t>
            </w:r>
          </w:p>
        </w:tc>
        <w:tc>
          <w:tcPr>
            <w:tcW w:w="1950" w:type="dxa"/>
            <w:tcBorders>
              <w:top w:val="nil"/>
              <w:left w:val="nil"/>
              <w:bottom w:val="single" w:color="auto" w:sz="8" w:space="0"/>
              <w:right w:val="single" w:color="auto" w:sz="8" w:space="0"/>
            </w:tcBorders>
            <w:shd w:val="clear" w:color="auto" w:fill="auto"/>
            <w:noWrap/>
            <w:vAlign w:val="center"/>
          </w:tcPr>
          <w:p w14:paraId="57BDD78A">
            <w:pPr>
              <w:widowControl/>
              <w:adjustRightInd/>
              <w:jc w:val="center"/>
              <w:rPr>
                <w:rFonts w:ascii="宋体" w:hAnsi="宋体" w:cs="宋体"/>
                <w:color w:val="000000"/>
                <w:kern w:val="0"/>
                <w:sz w:val="22"/>
                <w:szCs w:val="22"/>
              </w:rPr>
            </w:pPr>
            <w:r>
              <w:rPr>
                <w:rFonts w:hint="eastAsia" w:ascii="宋体" w:hAnsi="宋体" w:cs="宋体"/>
                <w:color w:val="000000"/>
                <w:kern w:val="0"/>
                <w:sz w:val="22"/>
                <w:szCs w:val="22"/>
              </w:rPr>
              <w:t>1.35kg/罐</w:t>
            </w:r>
          </w:p>
        </w:tc>
        <w:tc>
          <w:tcPr>
            <w:tcW w:w="1476" w:type="dxa"/>
            <w:tcBorders>
              <w:top w:val="nil"/>
              <w:left w:val="nil"/>
              <w:bottom w:val="single" w:color="auto" w:sz="8" w:space="0"/>
              <w:right w:val="single" w:color="auto" w:sz="8" w:space="0"/>
            </w:tcBorders>
            <w:shd w:val="clear" w:color="auto" w:fill="auto"/>
            <w:noWrap/>
            <w:vAlign w:val="center"/>
          </w:tcPr>
          <w:p w14:paraId="41F2A845">
            <w:pPr>
              <w:widowControl/>
              <w:adjustRightInd/>
              <w:jc w:val="center"/>
              <w:rPr>
                <w:rFonts w:ascii="宋体" w:hAnsi="宋体" w:cs="宋体"/>
                <w:color w:val="000000"/>
                <w:kern w:val="0"/>
                <w:sz w:val="22"/>
                <w:szCs w:val="22"/>
              </w:rPr>
            </w:pPr>
            <w:r>
              <w:rPr>
                <w:rFonts w:hint="eastAsia" w:ascii="宋体" w:hAnsi="宋体" w:cs="宋体"/>
                <w:color w:val="000000"/>
                <w:kern w:val="0"/>
                <w:sz w:val="22"/>
                <w:szCs w:val="22"/>
              </w:rPr>
              <w:t>4罐</w:t>
            </w:r>
          </w:p>
        </w:tc>
      </w:tr>
      <w:tr w14:paraId="4173FA5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4C84E506">
            <w:pPr>
              <w:widowControl/>
              <w:adjustRightInd/>
              <w:jc w:val="left"/>
              <w:rPr>
                <w:rFonts w:ascii="宋体" w:hAnsi="宋体" w:cs="宋体"/>
                <w:color w:val="000000"/>
                <w:kern w:val="0"/>
                <w:sz w:val="36"/>
                <w:szCs w:val="36"/>
              </w:rPr>
            </w:pPr>
            <w:r>
              <w:rPr>
                <w:rFonts w:hint="eastAsia" w:ascii="宋体" w:hAnsi="宋体" w:cs="宋体"/>
                <w:color w:val="000000"/>
                <w:kern w:val="0"/>
                <w:sz w:val="36"/>
                <w:szCs w:val="36"/>
              </w:rPr>
              <w:t>　</w:t>
            </w:r>
          </w:p>
        </w:tc>
        <w:tc>
          <w:tcPr>
            <w:tcW w:w="512" w:type="dxa"/>
            <w:tcBorders>
              <w:top w:val="nil"/>
              <w:left w:val="nil"/>
              <w:bottom w:val="single" w:color="auto" w:sz="8" w:space="0"/>
              <w:right w:val="single" w:color="auto" w:sz="8" w:space="0"/>
            </w:tcBorders>
            <w:shd w:val="clear" w:color="auto" w:fill="auto"/>
            <w:noWrap/>
            <w:vAlign w:val="center"/>
          </w:tcPr>
          <w:p w14:paraId="41443F1A">
            <w:pPr>
              <w:widowControl/>
              <w:adjustRightInd/>
              <w:jc w:val="center"/>
              <w:rPr>
                <w:rFonts w:ascii="宋体" w:hAnsi="宋体" w:cs="宋体"/>
                <w:color w:val="000000"/>
                <w:kern w:val="0"/>
                <w:sz w:val="24"/>
              </w:rPr>
            </w:pPr>
            <w:r>
              <w:rPr>
                <w:rFonts w:hint="eastAsia" w:ascii="宋体" w:hAnsi="宋体" w:cs="宋体"/>
                <w:color w:val="000000"/>
                <w:kern w:val="0"/>
                <w:sz w:val="24"/>
              </w:rPr>
              <w:t>381</w:t>
            </w:r>
          </w:p>
        </w:tc>
        <w:tc>
          <w:tcPr>
            <w:tcW w:w="2910" w:type="dxa"/>
            <w:tcBorders>
              <w:top w:val="nil"/>
              <w:left w:val="nil"/>
              <w:bottom w:val="single" w:color="auto" w:sz="8" w:space="0"/>
              <w:right w:val="single" w:color="auto" w:sz="8" w:space="0"/>
            </w:tcBorders>
            <w:shd w:val="clear" w:color="auto" w:fill="auto"/>
            <w:noWrap/>
            <w:vAlign w:val="center"/>
          </w:tcPr>
          <w:p w14:paraId="7671732E">
            <w:pPr>
              <w:widowControl/>
              <w:adjustRightInd/>
              <w:jc w:val="center"/>
              <w:rPr>
                <w:rFonts w:ascii="宋体" w:hAnsi="宋体" w:cs="宋体"/>
                <w:color w:val="000000"/>
                <w:kern w:val="0"/>
                <w:sz w:val="22"/>
                <w:szCs w:val="22"/>
              </w:rPr>
            </w:pPr>
            <w:r>
              <w:rPr>
                <w:rFonts w:hint="eastAsia" w:ascii="宋体" w:hAnsi="宋体" w:cs="宋体"/>
                <w:color w:val="000000"/>
                <w:kern w:val="0"/>
                <w:sz w:val="22"/>
                <w:szCs w:val="22"/>
              </w:rPr>
              <w:t>吉士粉</w:t>
            </w:r>
          </w:p>
        </w:tc>
        <w:tc>
          <w:tcPr>
            <w:tcW w:w="1950" w:type="dxa"/>
            <w:tcBorders>
              <w:top w:val="nil"/>
              <w:left w:val="nil"/>
              <w:bottom w:val="single" w:color="auto" w:sz="8" w:space="0"/>
              <w:right w:val="single" w:color="auto" w:sz="8" w:space="0"/>
            </w:tcBorders>
            <w:shd w:val="clear" w:color="auto" w:fill="auto"/>
            <w:noWrap/>
            <w:vAlign w:val="center"/>
          </w:tcPr>
          <w:p w14:paraId="39AA50B1">
            <w:pPr>
              <w:widowControl/>
              <w:adjustRightInd/>
              <w:jc w:val="center"/>
              <w:rPr>
                <w:rFonts w:ascii="宋体" w:hAnsi="宋体" w:cs="宋体"/>
                <w:color w:val="000000"/>
                <w:kern w:val="0"/>
                <w:sz w:val="22"/>
                <w:szCs w:val="22"/>
              </w:rPr>
            </w:pPr>
            <w:r>
              <w:rPr>
                <w:rFonts w:hint="eastAsia" w:ascii="宋体" w:hAnsi="宋体" w:cs="宋体"/>
                <w:color w:val="000000"/>
                <w:kern w:val="0"/>
                <w:sz w:val="22"/>
                <w:szCs w:val="22"/>
              </w:rPr>
              <w:t>300g/罐</w:t>
            </w:r>
          </w:p>
        </w:tc>
        <w:tc>
          <w:tcPr>
            <w:tcW w:w="1476" w:type="dxa"/>
            <w:tcBorders>
              <w:top w:val="nil"/>
              <w:left w:val="nil"/>
              <w:bottom w:val="single" w:color="auto" w:sz="8" w:space="0"/>
              <w:right w:val="single" w:color="auto" w:sz="8" w:space="0"/>
            </w:tcBorders>
            <w:shd w:val="clear" w:color="auto" w:fill="auto"/>
            <w:noWrap/>
            <w:vAlign w:val="center"/>
          </w:tcPr>
          <w:p w14:paraId="488248E4">
            <w:pPr>
              <w:widowControl/>
              <w:adjustRightInd/>
              <w:jc w:val="center"/>
              <w:rPr>
                <w:rFonts w:ascii="宋体" w:hAnsi="宋体" w:cs="宋体"/>
                <w:color w:val="000000"/>
                <w:kern w:val="0"/>
                <w:sz w:val="22"/>
                <w:szCs w:val="22"/>
              </w:rPr>
            </w:pPr>
            <w:r>
              <w:rPr>
                <w:rFonts w:hint="eastAsia" w:ascii="宋体" w:hAnsi="宋体" w:cs="宋体"/>
                <w:color w:val="000000"/>
                <w:kern w:val="0"/>
                <w:sz w:val="22"/>
                <w:szCs w:val="22"/>
              </w:rPr>
              <w:t>6罐</w:t>
            </w:r>
          </w:p>
        </w:tc>
      </w:tr>
      <w:tr w14:paraId="2CB4D883">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19BFC80D">
            <w:pPr>
              <w:widowControl/>
              <w:adjustRightInd/>
              <w:jc w:val="left"/>
              <w:rPr>
                <w:rFonts w:ascii="宋体" w:hAnsi="宋体" w:cs="宋体"/>
                <w:color w:val="000000"/>
                <w:kern w:val="0"/>
                <w:sz w:val="36"/>
                <w:szCs w:val="36"/>
              </w:rPr>
            </w:pPr>
            <w:r>
              <w:rPr>
                <w:rFonts w:hint="eastAsia" w:ascii="宋体" w:hAnsi="宋体" w:cs="宋体"/>
                <w:color w:val="000000"/>
                <w:kern w:val="0"/>
                <w:sz w:val="36"/>
                <w:szCs w:val="36"/>
              </w:rPr>
              <w:t>　</w:t>
            </w:r>
          </w:p>
        </w:tc>
        <w:tc>
          <w:tcPr>
            <w:tcW w:w="512" w:type="dxa"/>
            <w:tcBorders>
              <w:top w:val="nil"/>
              <w:left w:val="nil"/>
              <w:bottom w:val="single" w:color="auto" w:sz="8" w:space="0"/>
              <w:right w:val="single" w:color="auto" w:sz="8" w:space="0"/>
            </w:tcBorders>
            <w:shd w:val="clear" w:color="auto" w:fill="auto"/>
            <w:noWrap/>
            <w:vAlign w:val="center"/>
          </w:tcPr>
          <w:p w14:paraId="34ED4641">
            <w:pPr>
              <w:widowControl/>
              <w:adjustRightInd/>
              <w:jc w:val="center"/>
              <w:rPr>
                <w:rFonts w:ascii="宋体" w:hAnsi="宋体" w:cs="宋体"/>
                <w:color w:val="000000"/>
                <w:kern w:val="0"/>
                <w:sz w:val="24"/>
              </w:rPr>
            </w:pPr>
            <w:r>
              <w:rPr>
                <w:rFonts w:hint="eastAsia" w:ascii="宋体" w:hAnsi="宋体" w:cs="宋体"/>
                <w:color w:val="000000"/>
                <w:kern w:val="0"/>
                <w:sz w:val="24"/>
              </w:rPr>
              <w:t>382</w:t>
            </w:r>
          </w:p>
        </w:tc>
        <w:tc>
          <w:tcPr>
            <w:tcW w:w="2910" w:type="dxa"/>
            <w:tcBorders>
              <w:top w:val="nil"/>
              <w:left w:val="nil"/>
              <w:bottom w:val="single" w:color="auto" w:sz="8" w:space="0"/>
              <w:right w:val="single" w:color="auto" w:sz="8" w:space="0"/>
            </w:tcBorders>
            <w:shd w:val="clear" w:color="auto" w:fill="auto"/>
            <w:noWrap/>
            <w:vAlign w:val="center"/>
          </w:tcPr>
          <w:p w14:paraId="2C7537A2">
            <w:pPr>
              <w:widowControl/>
              <w:adjustRightInd/>
              <w:jc w:val="center"/>
              <w:rPr>
                <w:rFonts w:ascii="宋体" w:hAnsi="宋体" w:cs="宋体"/>
                <w:color w:val="000000"/>
                <w:kern w:val="0"/>
                <w:sz w:val="22"/>
                <w:szCs w:val="22"/>
              </w:rPr>
            </w:pPr>
            <w:r>
              <w:rPr>
                <w:rFonts w:hint="eastAsia" w:ascii="宋体" w:hAnsi="宋体" w:cs="宋体"/>
                <w:color w:val="000000"/>
                <w:kern w:val="0"/>
                <w:sz w:val="22"/>
                <w:szCs w:val="22"/>
              </w:rPr>
              <w:t>复配面包改良剂</w:t>
            </w:r>
          </w:p>
        </w:tc>
        <w:tc>
          <w:tcPr>
            <w:tcW w:w="1950" w:type="dxa"/>
            <w:tcBorders>
              <w:top w:val="nil"/>
              <w:left w:val="nil"/>
              <w:bottom w:val="single" w:color="auto" w:sz="8" w:space="0"/>
              <w:right w:val="single" w:color="auto" w:sz="8" w:space="0"/>
            </w:tcBorders>
            <w:shd w:val="clear" w:color="auto" w:fill="auto"/>
            <w:noWrap/>
            <w:vAlign w:val="center"/>
          </w:tcPr>
          <w:p w14:paraId="6D30D324">
            <w:pPr>
              <w:widowControl/>
              <w:adjustRightInd/>
              <w:jc w:val="center"/>
              <w:rPr>
                <w:rFonts w:ascii="宋体" w:hAnsi="宋体" w:cs="宋体"/>
                <w:color w:val="000000"/>
                <w:kern w:val="0"/>
                <w:sz w:val="22"/>
                <w:szCs w:val="22"/>
              </w:rPr>
            </w:pPr>
            <w:r>
              <w:rPr>
                <w:rFonts w:hint="eastAsia" w:ascii="宋体" w:hAnsi="宋体" w:cs="宋体"/>
                <w:color w:val="000000"/>
                <w:kern w:val="0"/>
                <w:sz w:val="22"/>
                <w:szCs w:val="22"/>
              </w:rPr>
              <w:t>300g/袋</w:t>
            </w:r>
          </w:p>
        </w:tc>
        <w:tc>
          <w:tcPr>
            <w:tcW w:w="1476" w:type="dxa"/>
            <w:tcBorders>
              <w:top w:val="nil"/>
              <w:left w:val="nil"/>
              <w:bottom w:val="single" w:color="auto" w:sz="8" w:space="0"/>
              <w:right w:val="single" w:color="auto" w:sz="8" w:space="0"/>
            </w:tcBorders>
            <w:shd w:val="clear" w:color="auto" w:fill="auto"/>
            <w:noWrap/>
            <w:vAlign w:val="center"/>
          </w:tcPr>
          <w:p w14:paraId="4008A0A6">
            <w:pPr>
              <w:widowControl/>
              <w:adjustRightInd/>
              <w:jc w:val="center"/>
              <w:rPr>
                <w:rFonts w:ascii="宋体" w:hAnsi="宋体" w:cs="宋体"/>
                <w:color w:val="000000"/>
                <w:kern w:val="0"/>
                <w:sz w:val="22"/>
                <w:szCs w:val="22"/>
              </w:rPr>
            </w:pPr>
            <w:r>
              <w:rPr>
                <w:rFonts w:hint="eastAsia" w:ascii="宋体" w:hAnsi="宋体" w:cs="宋体"/>
                <w:color w:val="000000"/>
                <w:kern w:val="0"/>
                <w:sz w:val="22"/>
                <w:szCs w:val="22"/>
              </w:rPr>
              <w:t>3袋</w:t>
            </w:r>
          </w:p>
        </w:tc>
      </w:tr>
      <w:tr w14:paraId="5D35F199">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387C9423">
            <w:pPr>
              <w:widowControl/>
              <w:adjustRightInd/>
              <w:jc w:val="left"/>
              <w:rPr>
                <w:rFonts w:ascii="宋体" w:hAnsi="宋体" w:cs="宋体"/>
                <w:color w:val="000000"/>
                <w:kern w:val="0"/>
                <w:sz w:val="36"/>
                <w:szCs w:val="36"/>
              </w:rPr>
            </w:pPr>
            <w:r>
              <w:rPr>
                <w:rFonts w:hint="eastAsia" w:ascii="宋体" w:hAnsi="宋体" w:cs="宋体"/>
                <w:color w:val="000000"/>
                <w:kern w:val="0"/>
                <w:sz w:val="36"/>
                <w:szCs w:val="36"/>
              </w:rPr>
              <w:t>　</w:t>
            </w:r>
          </w:p>
        </w:tc>
        <w:tc>
          <w:tcPr>
            <w:tcW w:w="512" w:type="dxa"/>
            <w:tcBorders>
              <w:top w:val="nil"/>
              <w:left w:val="nil"/>
              <w:bottom w:val="single" w:color="auto" w:sz="8" w:space="0"/>
              <w:right w:val="single" w:color="auto" w:sz="8" w:space="0"/>
            </w:tcBorders>
            <w:shd w:val="clear" w:color="auto" w:fill="auto"/>
            <w:noWrap/>
            <w:vAlign w:val="center"/>
          </w:tcPr>
          <w:p w14:paraId="0DB05522">
            <w:pPr>
              <w:widowControl/>
              <w:adjustRightInd/>
              <w:jc w:val="center"/>
              <w:rPr>
                <w:rFonts w:ascii="宋体" w:hAnsi="宋体" w:cs="宋体"/>
                <w:color w:val="000000"/>
                <w:kern w:val="0"/>
                <w:sz w:val="24"/>
              </w:rPr>
            </w:pPr>
            <w:r>
              <w:rPr>
                <w:rFonts w:hint="eastAsia" w:ascii="宋体" w:hAnsi="宋体" w:cs="宋体"/>
                <w:color w:val="000000"/>
                <w:kern w:val="0"/>
                <w:sz w:val="24"/>
              </w:rPr>
              <w:t>383</w:t>
            </w:r>
          </w:p>
        </w:tc>
        <w:tc>
          <w:tcPr>
            <w:tcW w:w="2910" w:type="dxa"/>
            <w:tcBorders>
              <w:top w:val="nil"/>
              <w:left w:val="nil"/>
              <w:bottom w:val="single" w:color="auto" w:sz="8" w:space="0"/>
              <w:right w:val="single" w:color="auto" w:sz="8" w:space="0"/>
            </w:tcBorders>
            <w:shd w:val="clear" w:color="auto" w:fill="auto"/>
            <w:noWrap/>
            <w:vAlign w:val="center"/>
          </w:tcPr>
          <w:p w14:paraId="1D9CABC6">
            <w:pPr>
              <w:widowControl/>
              <w:adjustRightInd/>
              <w:jc w:val="center"/>
              <w:rPr>
                <w:rFonts w:ascii="宋体" w:hAnsi="宋体" w:cs="宋体"/>
                <w:color w:val="000000"/>
                <w:kern w:val="0"/>
                <w:sz w:val="22"/>
                <w:szCs w:val="22"/>
              </w:rPr>
            </w:pPr>
            <w:r>
              <w:rPr>
                <w:rFonts w:hint="eastAsia" w:ascii="宋体" w:hAnsi="宋体" w:cs="宋体"/>
                <w:color w:val="000000"/>
                <w:kern w:val="0"/>
                <w:sz w:val="22"/>
                <w:szCs w:val="22"/>
              </w:rPr>
              <w:t>黄原胶</w:t>
            </w:r>
          </w:p>
        </w:tc>
        <w:tc>
          <w:tcPr>
            <w:tcW w:w="1950" w:type="dxa"/>
            <w:tcBorders>
              <w:top w:val="nil"/>
              <w:left w:val="nil"/>
              <w:bottom w:val="single" w:color="auto" w:sz="8" w:space="0"/>
              <w:right w:val="single" w:color="auto" w:sz="8" w:space="0"/>
            </w:tcBorders>
            <w:shd w:val="clear" w:color="auto" w:fill="auto"/>
            <w:noWrap/>
            <w:vAlign w:val="center"/>
          </w:tcPr>
          <w:p w14:paraId="11C74D67">
            <w:pPr>
              <w:widowControl/>
              <w:adjustRightInd/>
              <w:jc w:val="center"/>
              <w:rPr>
                <w:rFonts w:ascii="宋体" w:hAnsi="宋体" w:cs="宋体"/>
                <w:color w:val="000000"/>
                <w:kern w:val="0"/>
                <w:sz w:val="22"/>
                <w:szCs w:val="22"/>
              </w:rPr>
            </w:pPr>
            <w:r>
              <w:rPr>
                <w:rFonts w:hint="eastAsia" w:ascii="宋体" w:hAnsi="宋体" w:cs="宋体"/>
                <w:color w:val="000000"/>
                <w:kern w:val="0"/>
                <w:sz w:val="22"/>
                <w:szCs w:val="22"/>
              </w:rPr>
              <w:t>100g/袋</w:t>
            </w:r>
          </w:p>
        </w:tc>
        <w:tc>
          <w:tcPr>
            <w:tcW w:w="1476" w:type="dxa"/>
            <w:tcBorders>
              <w:top w:val="nil"/>
              <w:left w:val="nil"/>
              <w:bottom w:val="single" w:color="auto" w:sz="8" w:space="0"/>
              <w:right w:val="single" w:color="auto" w:sz="8" w:space="0"/>
            </w:tcBorders>
            <w:shd w:val="clear" w:color="auto" w:fill="auto"/>
            <w:noWrap/>
            <w:vAlign w:val="center"/>
          </w:tcPr>
          <w:p w14:paraId="5E70FF4A">
            <w:pPr>
              <w:widowControl/>
              <w:adjustRightInd/>
              <w:jc w:val="center"/>
              <w:rPr>
                <w:rFonts w:ascii="宋体" w:hAnsi="宋体" w:cs="宋体"/>
                <w:color w:val="000000"/>
                <w:kern w:val="0"/>
                <w:sz w:val="22"/>
                <w:szCs w:val="22"/>
              </w:rPr>
            </w:pPr>
            <w:r>
              <w:rPr>
                <w:rFonts w:hint="eastAsia" w:ascii="宋体" w:hAnsi="宋体" w:cs="宋体"/>
                <w:color w:val="000000"/>
                <w:kern w:val="0"/>
                <w:sz w:val="22"/>
                <w:szCs w:val="22"/>
              </w:rPr>
              <w:t>5袋</w:t>
            </w:r>
          </w:p>
        </w:tc>
      </w:tr>
      <w:tr w14:paraId="62B28665">
        <w:tblPrEx>
          <w:tblCellMar>
            <w:top w:w="0" w:type="dxa"/>
            <w:left w:w="108" w:type="dxa"/>
            <w:bottom w:w="0" w:type="dxa"/>
            <w:right w:w="108" w:type="dxa"/>
          </w:tblCellMar>
        </w:tblPrEx>
        <w:trPr>
          <w:trHeight w:val="567" w:hRule="exact"/>
        </w:trPr>
        <w:tc>
          <w:tcPr>
            <w:tcW w:w="1717" w:type="dxa"/>
            <w:tcBorders>
              <w:top w:val="nil"/>
              <w:left w:val="single" w:color="auto" w:sz="8" w:space="0"/>
              <w:bottom w:val="single" w:color="auto" w:sz="8" w:space="0"/>
              <w:right w:val="single" w:color="auto" w:sz="8" w:space="0"/>
            </w:tcBorders>
            <w:shd w:val="clear" w:color="auto" w:fill="auto"/>
            <w:noWrap/>
            <w:vAlign w:val="center"/>
          </w:tcPr>
          <w:p w14:paraId="50DF5962">
            <w:pPr>
              <w:widowControl/>
              <w:adjustRightInd/>
              <w:jc w:val="left"/>
              <w:rPr>
                <w:rFonts w:ascii="宋体" w:hAnsi="宋体" w:cs="宋体"/>
                <w:color w:val="000000"/>
                <w:kern w:val="0"/>
                <w:sz w:val="36"/>
                <w:szCs w:val="36"/>
              </w:rPr>
            </w:pPr>
            <w:r>
              <w:rPr>
                <w:rFonts w:hint="eastAsia" w:ascii="宋体" w:hAnsi="宋体" w:cs="宋体"/>
                <w:color w:val="000000"/>
                <w:kern w:val="0"/>
                <w:sz w:val="36"/>
                <w:szCs w:val="36"/>
              </w:rPr>
              <w:t>　</w:t>
            </w:r>
          </w:p>
        </w:tc>
        <w:tc>
          <w:tcPr>
            <w:tcW w:w="512" w:type="dxa"/>
            <w:tcBorders>
              <w:top w:val="nil"/>
              <w:left w:val="nil"/>
              <w:bottom w:val="single" w:color="auto" w:sz="8" w:space="0"/>
              <w:right w:val="single" w:color="auto" w:sz="8" w:space="0"/>
            </w:tcBorders>
            <w:shd w:val="clear" w:color="auto" w:fill="auto"/>
            <w:noWrap/>
            <w:vAlign w:val="center"/>
          </w:tcPr>
          <w:p w14:paraId="19D3176F">
            <w:pPr>
              <w:widowControl/>
              <w:adjustRightInd/>
              <w:jc w:val="center"/>
              <w:rPr>
                <w:rFonts w:ascii="宋体" w:hAnsi="宋体" w:cs="宋体"/>
                <w:color w:val="000000"/>
                <w:kern w:val="0"/>
                <w:sz w:val="24"/>
              </w:rPr>
            </w:pPr>
            <w:r>
              <w:rPr>
                <w:rFonts w:hint="eastAsia" w:ascii="宋体" w:hAnsi="宋体" w:cs="宋体"/>
                <w:color w:val="000000"/>
                <w:kern w:val="0"/>
                <w:sz w:val="24"/>
              </w:rPr>
              <w:t>384</w:t>
            </w:r>
          </w:p>
        </w:tc>
        <w:tc>
          <w:tcPr>
            <w:tcW w:w="2910" w:type="dxa"/>
            <w:tcBorders>
              <w:top w:val="nil"/>
              <w:left w:val="nil"/>
              <w:bottom w:val="single" w:color="auto" w:sz="8" w:space="0"/>
              <w:right w:val="single" w:color="auto" w:sz="8" w:space="0"/>
            </w:tcBorders>
            <w:shd w:val="clear" w:color="auto" w:fill="auto"/>
            <w:noWrap/>
            <w:vAlign w:val="center"/>
          </w:tcPr>
          <w:p w14:paraId="72939D84">
            <w:pPr>
              <w:widowControl/>
              <w:adjustRightInd/>
              <w:jc w:val="center"/>
              <w:rPr>
                <w:rFonts w:ascii="宋体" w:hAnsi="宋体" w:cs="宋体"/>
                <w:color w:val="000000"/>
                <w:kern w:val="0"/>
                <w:sz w:val="22"/>
                <w:szCs w:val="22"/>
              </w:rPr>
            </w:pPr>
            <w:r>
              <w:rPr>
                <w:rFonts w:hint="eastAsia" w:ascii="宋体" w:hAnsi="宋体" w:cs="宋体"/>
                <w:color w:val="000000"/>
                <w:kern w:val="0"/>
                <w:sz w:val="22"/>
                <w:szCs w:val="22"/>
              </w:rPr>
              <w:t>复配膨松剂</w:t>
            </w:r>
          </w:p>
        </w:tc>
        <w:tc>
          <w:tcPr>
            <w:tcW w:w="1950" w:type="dxa"/>
            <w:tcBorders>
              <w:top w:val="nil"/>
              <w:left w:val="nil"/>
              <w:bottom w:val="single" w:color="auto" w:sz="8" w:space="0"/>
              <w:right w:val="single" w:color="auto" w:sz="8" w:space="0"/>
            </w:tcBorders>
            <w:shd w:val="clear" w:color="auto" w:fill="auto"/>
            <w:noWrap/>
            <w:vAlign w:val="center"/>
          </w:tcPr>
          <w:p w14:paraId="65B1E824">
            <w:pPr>
              <w:widowControl/>
              <w:adjustRightInd/>
              <w:jc w:val="center"/>
              <w:rPr>
                <w:rFonts w:ascii="宋体" w:hAnsi="宋体" w:cs="宋体"/>
                <w:color w:val="000000"/>
                <w:kern w:val="0"/>
                <w:sz w:val="22"/>
                <w:szCs w:val="22"/>
              </w:rPr>
            </w:pPr>
            <w:r>
              <w:rPr>
                <w:rFonts w:hint="eastAsia" w:ascii="宋体" w:hAnsi="宋体" w:cs="宋体"/>
                <w:color w:val="000000"/>
                <w:kern w:val="0"/>
                <w:sz w:val="22"/>
                <w:szCs w:val="22"/>
              </w:rPr>
              <w:t>2.7kg/罐</w:t>
            </w:r>
          </w:p>
        </w:tc>
        <w:tc>
          <w:tcPr>
            <w:tcW w:w="1476" w:type="dxa"/>
            <w:tcBorders>
              <w:top w:val="nil"/>
              <w:left w:val="nil"/>
              <w:bottom w:val="single" w:color="auto" w:sz="8" w:space="0"/>
              <w:right w:val="single" w:color="auto" w:sz="8" w:space="0"/>
            </w:tcBorders>
            <w:shd w:val="clear" w:color="auto" w:fill="auto"/>
            <w:noWrap/>
            <w:vAlign w:val="center"/>
          </w:tcPr>
          <w:p w14:paraId="58461361">
            <w:pPr>
              <w:widowControl/>
              <w:adjustRightInd/>
              <w:jc w:val="center"/>
              <w:rPr>
                <w:rFonts w:ascii="宋体" w:hAnsi="宋体" w:cs="宋体"/>
                <w:color w:val="000000"/>
                <w:kern w:val="0"/>
                <w:sz w:val="22"/>
                <w:szCs w:val="22"/>
              </w:rPr>
            </w:pPr>
            <w:r>
              <w:rPr>
                <w:rFonts w:hint="eastAsia" w:ascii="宋体" w:hAnsi="宋体" w:cs="宋体"/>
                <w:color w:val="000000"/>
                <w:kern w:val="0"/>
                <w:sz w:val="22"/>
                <w:szCs w:val="22"/>
              </w:rPr>
              <w:t>6罐</w:t>
            </w:r>
          </w:p>
        </w:tc>
      </w:tr>
    </w:tbl>
    <w:p w14:paraId="4801CA8C">
      <w:pPr>
        <w:pStyle w:val="58"/>
        <w:numPr>
          <w:ilvl w:val="255"/>
          <w:numId w:val="0"/>
        </w:numPr>
        <w:spacing w:before="0" w:beforeAutospacing="0" w:after="0" w:afterAutospacing="0" w:line="360" w:lineRule="auto"/>
        <w:outlineLvl w:val="9"/>
        <w:rPr>
          <w:rFonts w:hint="eastAsia" w:cs="宋体"/>
          <w:bCs/>
          <w:color w:val="FF0000"/>
        </w:rPr>
      </w:pPr>
      <w:bookmarkStart w:id="33" w:name="OLE_LINK11"/>
      <w:r>
        <w:rPr>
          <w:rFonts w:hint="eastAsia" w:cs="宋体"/>
          <w:bCs/>
          <w:color w:val="FF0000"/>
        </w:rPr>
        <w:t>备注：1、</w:t>
      </w:r>
      <w:r>
        <w:rPr>
          <w:rFonts w:hint="eastAsia" w:cs="宋体"/>
          <w:b w:val="0"/>
          <w:bCs/>
          <w:color w:val="FF0000"/>
          <w:sz w:val="24"/>
          <w:szCs w:val="24"/>
        </w:rPr>
        <w:t>上述表中所指出规格等方面的资料如涉及特定品牌、型号规格或制造商的信息，则仅系产品需求描述而并非进行限制。投标人可提出替代响应产品，但该替代产品应相当于或优于采购内容及需求的规定。</w:t>
      </w:r>
    </w:p>
    <w:p w14:paraId="7B8669F2">
      <w:pPr>
        <w:pStyle w:val="58"/>
        <w:numPr>
          <w:ilvl w:val="255"/>
          <w:numId w:val="0"/>
        </w:numPr>
        <w:spacing w:before="0" w:beforeAutospacing="0" w:after="0" w:afterAutospacing="0" w:line="360" w:lineRule="auto"/>
        <w:outlineLvl w:val="9"/>
        <w:rPr>
          <w:rFonts w:cs="宋体"/>
          <w:bCs/>
          <w:color w:val="FF0000"/>
        </w:rPr>
      </w:pPr>
    </w:p>
    <w:bookmarkEnd w:id="33"/>
    <w:p w14:paraId="16A88054">
      <w:pPr>
        <w:pStyle w:val="58"/>
        <w:spacing w:before="0" w:beforeAutospacing="0" w:after="0" w:afterAutospacing="0" w:line="360" w:lineRule="auto"/>
        <w:outlineLvl w:val="9"/>
        <w:rPr>
          <w:rFonts w:cs="宋体"/>
          <w:b/>
          <w:color w:val="000000"/>
        </w:rPr>
      </w:pPr>
    </w:p>
    <w:p w14:paraId="00EBEE5F">
      <w:pPr>
        <w:pStyle w:val="58"/>
        <w:spacing w:before="0" w:beforeAutospacing="0" w:after="0" w:afterAutospacing="0" w:line="360" w:lineRule="auto"/>
        <w:ind w:firstLine="0" w:firstLineChars="0"/>
        <w:jc w:val="both"/>
        <w:rPr>
          <w:rFonts w:cs="宋体"/>
          <w:color w:val="000000" w:themeColor="text1"/>
          <w14:textFill>
            <w14:solidFill>
              <w14:schemeClr w14:val="tx1"/>
            </w14:solidFill>
          </w14:textFill>
        </w:rPr>
      </w:pPr>
    </w:p>
    <w:p w14:paraId="52379793">
      <w:pPr>
        <w:pStyle w:val="58"/>
        <w:spacing w:before="0" w:beforeAutospacing="0" w:after="0" w:afterAutospacing="0" w:line="360" w:lineRule="auto"/>
        <w:outlineLvl w:val="1"/>
        <w:rPr>
          <w:rFonts w:cs="宋体"/>
          <w:b/>
          <w:color w:val="000000" w:themeColor="text1"/>
          <w:sz w:val="28"/>
          <w:szCs w:val="28"/>
          <w14:textFill>
            <w14:solidFill>
              <w14:schemeClr w14:val="tx1"/>
            </w14:solidFill>
          </w14:textFill>
        </w:rPr>
      </w:pPr>
      <w:r>
        <w:rPr>
          <w:rFonts w:hint="eastAsia" w:cs="宋体"/>
          <w:b/>
          <w:color w:val="000000" w:themeColor="text1"/>
          <w:sz w:val="28"/>
          <w:szCs w:val="28"/>
          <w14:textFill>
            <w14:solidFill>
              <w14:schemeClr w14:val="tx1"/>
            </w14:solidFill>
          </w14:textFill>
        </w:rPr>
        <w:t>三、质量要求</w:t>
      </w:r>
    </w:p>
    <w:p w14:paraId="23D16DB5">
      <w:pPr>
        <w:pStyle w:val="58"/>
        <w:spacing w:before="0" w:beforeAutospacing="0" w:after="0" w:afterAutospacing="0" w:line="360" w:lineRule="auto"/>
        <w:rPr>
          <w:rFonts w:cs="宋体"/>
          <w:color w:val="000000"/>
        </w:rPr>
      </w:pPr>
      <w:r>
        <w:rPr>
          <w:rFonts w:hint="eastAsia" w:cs="宋体"/>
          <w:b/>
          <w:bCs/>
          <w:color w:val="000000"/>
        </w:rPr>
        <w:t>（一）调味品质量要求：</w:t>
      </w:r>
    </w:p>
    <w:p w14:paraId="4BF286AA">
      <w:pPr>
        <w:pStyle w:val="58"/>
        <w:spacing w:before="0" w:beforeAutospacing="0" w:after="0" w:afterAutospacing="0" w:line="360" w:lineRule="auto"/>
        <w:ind w:firstLine="480" w:firstLineChars="200"/>
        <w:rPr>
          <w:rFonts w:cs="宋体"/>
          <w:color w:val="000000"/>
        </w:rPr>
      </w:pPr>
      <w:r>
        <w:rPr>
          <w:rFonts w:hint="eastAsia" w:cs="宋体"/>
          <w:color w:val="000000"/>
        </w:rPr>
        <w:t>包装完整，密封性良好，无泄漏、无胀包。</w:t>
      </w:r>
    </w:p>
    <w:p w14:paraId="017FD5B3">
      <w:pPr>
        <w:pStyle w:val="58"/>
        <w:spacing w:before="0" w:beforeAutospacing="0" w:after="0" w:afterAutospacing="0" w:line="360" w:lineRule="auto"/>
        <w:ind w:firstLine="480" w:firstLineChars="200"/>
        <w:rPr>
          <w:rFonts w:cs="宋体"/>
          <w:color w:val="000000"/>
        </w:rPr>
      </w:pPr>
      <w:r>
        <w:rPr>
          <w:rFonts w:hint="eastAsia" w:cs="宋体"/>
          <w:color w:val="000000"/>
        </w:rPr>
        <w:t>标签内容需包含产品名称、配料表、净含量、生产日期、保质期、贮存条件、生产许可证编号（SC标号）、生产者信息等（依据GB7718《食品安全国家标准预包装食品标签通则》）。</w:t>
      </w:r>
    </w:p>
    <w:p w14:paraId="641A5609">
      <w:pPr>
        <w:pStyle w:val="58"/>
        <w:spacing w:before="0" w:beforeAutospacing="0" w:after="0" w:afterAutospacing="0" w:line="360" w:lineRule="auto"/>
        <w:ind w:firstLine="480" w:firstLineChars="200"/>
        <w:rPr>
          <w:rFonts w:cs="宋体"/>
          <w:color w:val="000000"/>
        </w:rPr>
      </w:pPr>
      <w:r>
        <w:rPr>
          <w:rFonts w:hint="eastAsia" w:cs="宋体"/>
          <w:color w:val="000000"/>
        </w:rPr>
        <w:t>转基因食品、过敏原等需明确标示。</w:t>
      </w:r>
    </w:p>
    <w:p w14:paraId="05CEB972">
      <w:pPr>
        <w:pStyle w:val="58"/>
        <w:spacing w:before="0" w:beforeAutospacing="0" w:after="0" w:afterAutospacing="0" w:line="360" w:lineRule="auto"/>
        <w:ind w:firstLine="480" w:firstLineChars="200"/>
        <w:rPr>
          <w:rFonts w:cs="宋体"/>
          <w:color w:val="000000"/>
        </w:rPr>
      </w:pPr>
      <w:r>
        <w:rPr>
          <w:rFonts w:hint="eastAsia" w:cs="宋体"/>
          <w:color w:val="000000"/>
        </w:rPr>
        <w:t>1、外观与形态</w:t>
      </w:r>
    </w:p>
    <w:p w14:paraId="4057219E">
      <w:pPr>
        <w:pStyle w:val="58"/>
        <w:spacing w:before="0" w:beforeAutospacing="0" w:after="0" w:afterAutospacing="0" w:line="360" w:lineRule="auto"/>
        <w:ind w:firstLine="480" w:firstLineChars="200"/>
        <w:rPr>
          <w:rFonts w:cs="宋体"/>
          <w:color w:val="000000"/>
        </w:rPr>
      </w:pPr>
      <w:r>
        <w:rPr>
          <w:rFonts w:hint="eastAsia" w:cs="宋体"/>
          <w:color w:val="000000"/>
        </w:rPr>
        <w:t>固态调味品（如盐、糖、鸡精）：颗粒均匀，无结块、异物或潮解现象。</w:t>
      </w:r>
    </w:p>
    <w:p w14:paraId="00AC9387">
      <w:pPr>
        <w:pStyle w:val="58"/>
        <w:spacing w:before="0" w:beforeAutospacing="0" w:after="0" w:afterAutospacing="0" w:line="360" w:lineRule="auto"/>
        <w:ind w:firstLine="480" w:firstLineChars="200"/>
        <w:rPr>
          <w:rFonts w:cs="宋体"/>
          <w:color w:val="000000"/>
        </w:rPr>
      </w:pPr>
      <w:r>
        <w:rPr>
          <w:rFonts w:hint="eastAsia" w:cs="宋体"/>
          <w:color w:val="000000"/>
        </w:rPr>
        <w:t>半固体调味品（如酱类、辣椒酱）：质地均匀，无分层、霉变或杂质。</w:t>
      </w:r>
    </w:p>
    <w:p w14:paraId="7A89A31A">
      <w:pPr>
        <w:pStyle w:val="58"/>
        <w:spacing w:before="0" w:beforeAutospacing="0" w:after="0" w:afterAutospacing="0" w:line="360" w:lineRule="auto"/>
        <w:ind w:firstLine="480" w:firstLineChars="200"/>
        <w:rPr>
          <w:rFonts w:cs="宋体"/>
          <w:color w:val="000000"/>
        </w:rPr>
      </w:pPr>
      <w:r>
        <w:rPr>
          <w:rFonts w:hint="eastAsia" w:cs="宋体"/>
          <w:color w:val="000000"/>
        </w:rPr>
        <w:t>液态调味品：（如酱油、醋）：澄清透明或均匀浑浊（如含沉淀物需标注），无悬浮物或沉淀异常。</w:t>
      </w:r>
    </w:p>
    <w:p w14:paraId="7EB4AFE5">
      <w:pPr>
        <w:pStyle w:val="58"/>
        <w:spacing w:before="0" w:beforeAutospacing="0" w:after="0" w:afterAutospacing="0" w:line="360" w:lineRule="auto"/>
        <w:ind w:firstLine="480" w:firstLineChars="200"/>
        <w:rPr>
          <w:rFonts w:cs="宋体"/>
          <w:color w:val="000000"/>
        </w:rPr>
      </w:pPr>
      <w:r>
        <w:rPr>
          <w:rFonts w:hint="eastAsia" w:cs="宋体"/>
          <w:color w:val="000000"/>
        </w:rPr>
        <w:t>2、色泽</w:t>
      </w:r>
    </w:p>
    <w:p w14:paraId="455CF461">
      <w:pPr>
        <w:pStyle w:val="58"/>
        <w:spacing w:before="0" w:beforeAutospacing="0" w:after="0" w:afterAutospacing="0" w:line="360" w:lineRule="auto"/>
        <w:ind w:firstLine="480" w:firstLineChars="200"/>
        <w:rPr>
          <w:rFonts w:cs="宋体"/>
          <w:color w:val="000000"/>
        </w:rPr>
      </w:pPr>
      <w:r>
        <w:rPr>
          <w:rFonts w:hint="eastAsia" w:cs="宋体"/>
          <w:color w:val="000000"/>
        </w:rPr>
        <w:t>符合产品特有颜色（如酱油呈红褐色、辣椒酱为鲜红色），色泽均匀，无发黑、褪色或异常变色。</w:t>
      </w:r>
    </w:p>
    <w:p w14:paraId="7CA69C1B">
      <w:pPr>
        <w:pStyle w:val="58"/>
        <w:spacing w:before="0" w:beforeAutospacing="0" w:after="0" w:afterAutospacing="0" w:line="360" w:lineRule="auto"/>
        <w:ind w:firstLine="480" w:firstLineChars="200"/>
        <w:rPr>
          <w:rFonts w:cs="宋体"/>
          <w:color w:val="000000"/>
        </w:rPr>
      </w:pPr>
      <w:r>
        <w:rPr>
          <w:rFonts w:hint="eastAsia" w:cs="宋体"/>
          <w:color w:val="000000"/>
        </w:rPr>
        <w:t>3、气味与滋味</w:t>
      </w:r>
    </w:p>
    <w:p w14:paraId="1BD44DF3">
      <w:pPr>
        <w:pStyle w:val="58"/>
        <w:spacing w:before="0" w:beforeAutospacing="0" w:after="0" w:afterAutospacing="0" w:line="360" w:lineRule="auto"/>
        <w:ind w:firstLine="480" w:firstLineChars="200"/>
        <w:rPr>
          <w:rFonts w:cs="宋体"/>
          <w:color w:val="000000"/>
        </w:rPr>
      </w:pPr>
      <w:r>
        <w:rPr>
          <w:rFonts w:hint="eastAsia" w:cs="宋体"/>
          <w:color w:val="000000"/>
        </w:rPr>
        <w:t>具有调味品特有香气（如</w:t>
      </w:r>
      <w:bookmarkStart w:id="34" w:name="OLE_LINK10"/>
      <w:r>
        <w:rPr>
          <w:rFonts w:hint="eastAsia" w:cs="宋体"/>
          <w:color w:val="000000"/>
        </w:rPr>
        <w:t>酱油的酱香</w:t>
      </w:r>
      <w:bookmarkEnd w:id="34"/>
      <w:r>
        <w:rPr>
          <w:rFonts w:hint="eastAsia" w:cs="宋体"/>
          <w:color w:val="000000"/>
        </w:rPr>
        <w:t>），无异味。</w:t>
      </w:r>
    </w:p>
    <w:p w14:paraId="0EA90BF1">
      <w:pPr>
        <w:pStyle w:val="58"/>
        <w:spacing w:before="0" w:beforeAutospacing="0" w:after="0" w:afterAutospacing="0" w:line="360" w:lineRule="auto"/>
        <w:ind w:firstLine="480" w:firstLineChars="200"/>
        <w:rPr>
          <w:rFonts w:cs="宋体"/>
          <w:color w:val="000000"/>
        </w:rPr>
      </w:pPr>
      <w:r>
        <w:rPr>
          <w:rFonts w:hint="eastAsia" w:cs="宋体"/>
          <w:color w:val="000000"/>
        </w:rPr>
        <w:t>滋味纯正，咸、甜、酸、鲜等味协调，无苦涩、金属味或其他异常后味。</w:t>
      </w:r>
    </w:p>
    <w:p w14:paraId="19009BB2">
      <w:pPr>
        <w:pStyle w:val="58"/>
        <w:spacing w:before="0" w:beforeAutospacing="0" w:after="0" w:afterAutospacing="0" w:line="360" w:lineRule="auto"/>
        <w:rPr>
          <w:rFonts w:cs="宋体"/>
          <w:b/>
          <w:bCs/>
          <w:color w:val="000000"/>
        </w:rPr>
      </w:pPr>
      <w:r>
        <w:rPr>
          <w:rFonts w:hint="eastAsia" w:cs="宋体"/>
          <w:b/>
          <w:bCs/>
          <w:color w:val="000000"/>
        </w:rPr>
        <w:t>（二）干货酱货类质量要求：</w:t>
      </w:r>
    </w:p>
    <w:p w14:paraId="63B27FCB">
      <w:pPr>
        <w:pStyle w:val="58"/>
        <w:spacing w:before="0" w:beforeAutospacing="0" w:after="0" w:afterAutospacing="0" w:line="360" w:lineRule="auto"/>
        <w:ind w:firstLine="480" w:firstLineChars="200"/>
        <w:rPr>
          <w:rFonts w:cs="宋体"/>
          <w:color w:val="000000"/>
        </w:rPr>
      </w:pPr>
      <w:r>
        <w:rPr>
          <w:rFonts w:hint="eastAsia" w:cs="宋体"/>
          <w:color w:val="000000"/>
        </w:rPr>
        <w:t>包装完整，密封性良好，无泄漏、无胀包。</w:t>
      </w:r>
    </w:p>
    <w:p w14:paraId="46CBE0FB">
      <w:pPr>
        <w:pStyle w:val="58"/>
        <w:spacing w:before="0" w:beforeAutospacing="0" w:after="0" w:afterAutospacing="0" w:line="360" w:lineRule="auto"/>
        <w:ind w:firstLine="480" w:firstLineChars="200"/>
        <w:rPr>
          <w:rFonts w:cs="宋体"/>
          <w:color w:val="000000"/>
        </w:rPr>
      </w:pPr>
      <w:r>
        <w:rPr>
          <w:rFonts w:hint="eastAsia" w:cs="宋体"/>
          <w:color w:val="000000"/>
        </w:rPr>
        <w:t>标签内容需包含产品名称、配料表、净含量、生产日期、保质期、贮存条件、生产许可证编号（SC标号）、生产者信息等（依据GB7718《食品安全国家标准预包装食品标签通则》）。</w:t>
      </w:r>
    </w:p>
    <w:p w14:paraId="516406D8">
      <w:pPr>
        <w:pStyle w:val="58"/>
        <w:spacing w:before="0" w:beforeAutospacing="0" w:after="0" w:afterAutospacing="0" w:line="360" w:lineRule="auto"/>
        <w:ind w:firstLine="480" w:firstLineChars="200"/>
        <w:rPr>
          <w:rFonts w:cs="宋体"/>
          <w:color w:val="000000"/>
        </w:rPr>
      </w:pPr>
      <w:r>
        <w:rPr>
          <w:rFonts w:hint="eastAsia" w:cs="宋体"/>
          <w:color w:val="000000"/>
        </w:rPr>
        <w:t>转基因食品、过敏原等需明确标示。</w:t>
      </w:r>
    </w:p>
    <w:p w14:paraId="7DD90EB3">
      <w:pPr>
        <w:pStyle w:val="58"/>
        <w:spacing w:before="0" w:beforeAutospacing="0" w:after="0" w:afterAutospacing="0" w:line="360" w:lineRule="auto"/>
        <w:ind w:firstLine="482" w:firstLineChars="200"/>
        <w:rPr>
          <w:rFonts w:cs="宋体"/>
          <w:b/>
          <w:bCs/>
          <w:color w:val="000000"/>
        </w:rPr>
      </w:pPr>
      <w:r>
        <w:rPr>
          <w:rFonts w:hint="eastAsia" w:cs="宋体"/>
          <w:b/>
          <w:bCs/>
          <w:color w:val="000000"/>
        </w:rPr>
        <w:t>干货类：</w:t>
      </w:r>
    </w:p>
    <w:p w14:paraId="2FAE5CF9">
      <w:pPr>
        <w:pStyle w:val="58"/>
        <w:spacing w:before="0" w:beforeAutospacing="0" w:after="0" w:afterAutospacing="0" w:line="360" w:lineRule="auto"/>
        <w:ind w:firstLine="480" w:firstLineChars="200"/>
        <w:rPr>
          <w:rFonts w:cs="宋体"/>
          <w:color w:val="000000"/>
        </w:rPr>
      </w:pPr>
      <w:r>
        <w:rPr>
          <w:rFonts w:hint="eastAsia" w:cs="宋体"/>
          <w:color w:val="000000"/>
        </w:rPr>
        <w:t>1、外观：形态完整（如香菇保持伞形、木耳片状均匀），无虫蛀、霉斑、破损或机械损伤；无杂质。</w:t>
      </w:r>
    </w:p>
    <w:p w14:paraId="0AC11A01">
      <w:pPr>
        <w:pStyle w:val="58"/>
        <w:spacing w:before="0" w:beforeAutospacing="0" w:after="0" w:afterAutospacing="0" w:line="360" w:lineRule="auto"/>
        <w:ind w:firstLine="480" w:firstLineChars="200"/>
        <w:rPr>
          <w:rFonts w:cs="宋体"/>
          <w:color w:val="000000"/>
        </w:rPr>
      </w:pPr>
      <w:r>
        <w:rPr>
          <w:rFonts w:hint="eastAsia" w:cs="宋体"/>
          <w:color w:val="000000"/>
        </w:rPr>
        <w:t>2、色泽：颜色自然（如黑木耳呈黑褐色、银耳呈乳白色），无硫磺蒸熏导致的异常亮白或发黄。</w:t>
      </w:r>
    </w:p>
    <w:p w14:paraId="0F7A9CB1">
      <w:pPr>
        <w:pStyle w:val="58"/>
        <w:spacing w:before="0" w:beforeAutospacing="0" w:after="0" w:afterAutospacing="0" w:line="360" w:lineRule="auto"/>
        <w:ind w:firstLine="480" w:firstLineChars="200"/>
        <w:rPr>
          <w:rFonts w:cs="宋体"/>
          <w:color w:val="000000"/>
        </w:rPr>
      </w:pPr>
      <w:r>
        <w:rPr>
          <w:rFonts w:hint="eastAsia" w:cs="宋体"/>
          <w:color w:val="000000"/>
        </w:rPr>
        <w:t>3、气味：具有原料特有香气（如海带的海洋腥味、桂皮的辛香），无霉味、酸败味或化学试剂味。</w:t>
      </w:r>
    </w:p>
    <w:p w14:paraId="45A3C6D0">
      <w:pPr>
        <w:pStyle w:val="58"/>
        <w:spacing w:before="0" w:beforeAutospacing="0" w:after="0" w:afterAutospacing="0" w:line="360" w:lineRule="auto"/>
        <w:ind w:firstLine="482" w:firstLineChars="200"/>
        <w:rPr>
          <w:rFonts w:cs="宋体"/>
          <w:b/>
          <w:bCs/>
          <w:color w:val="000000"/>
        </w:rPr>
      </w:pPr>
      <w:r>
        <w:rPr>
          <w:rFonts w:hint="eastAsia" w:cs="宋体"/>
          <w:b/>
          <w:bCs/>
          <w:color w:val="000000"/>
        </w:rPr>
        <w:t>酱货类：</w:t>
      </w:r>
    </w:p>
    <w:p w14:paraId="5261D012">
      <w:pPr>
        <w:pStyle w:val="58"/>
        <w:spacing w:before="0" w:beforeAutospacing="0" w:after="0" w:afterAutospacing="0" w:line="360" w:lineRule="auto"/>
        <w:ind w:firstLine="480" w:firstLineChars="200"/>
        <w:rPr>
          <w:rFonts w:cs="宋体"/>
          <w:color w:val="000000"/>
        </w:rPr>
      </w:pPr>
      <w:r>
        <w:rPr>
          <w:rFonts w:hint="eastAsia" w:cs="宋体"/>
          <w:color w:val="000000"/>
        </w:rPr>
        <w:t>1、形态与质地：酱腌菜（如泡菜、榨菜）脆嫩适中，无软烂或过度脱水。</w:t>
      </w:r>
    </w:p>
    <w:p w14:paraId="536FF475">
      <w:pPr>
        <w:pStyle w:val="58"/>
        <w:spacing w:before="0" w:beforeAutospacing="0" w:after="0" w:afterAutospacing="0" w:line="360" w:lineRule="auto"/>
        <w:ind w:firstLine="480" w:firstLineChars="200"/>
        <w:rPr>
          <w:rFonts w:cs="宋体"/>
          <w:color w:val="000000"/>
        </w:rPr>
      </w:pPr>
      <w:r>
        <w:rPr>
          <w:rFonts w:hint="eastAsia" w:cs="宋体"/>
          <w:color w:val="000000"/>
        </w:rPr>
        <w:t>2、色泽：符合工艺特征（如豆瓣酱呈红褐色），无发黑、褪色或霉变。</w:t>
      </w:r>
    </w:p>
    <w:p w14:paraId="71D7AEB8">
      <w:pPr>
        <w:pStyle w:val="58"/>
        <w:spacing w:before="0" w:beforeAutospacing="0" w:after="0" w:afterAutospacing="0" w:line="360" w:lineRule="auto"/>
        <w:ind w:firstLine="480" w:firstLineChars="200"/>
        <w:rPr>
          <w:rFonts w:cs="宋体"/>
          <w:color w:val="000000"/>
        </w:rPr>
      </w:pPr>
      <w:r>
        <w:rPr>
          <w:rFonts w:hint="eastAsia" w:cs="宋体"/>
          <w:color w:val="000000"/>
        </w:rPr>
        <w:t>3、气味与滋味：具有发酵或腌制特有风味（如酱香、酸香），无异味。</w:t>
      </w:r>
    </w:p>
    <w:p w14:paraId="29B1FCC3">
      <w:pPr>
        <w:pStyle w:val="58"/>
        <w:spacing w:before="0" w:beforeAutospacing="0" w:after="0" w:afterAutospacing="0" w:line="360" w:lineRule="auto"/>
        <w:rPr>
          <w:rFonts w:cs="宋体"/>
          <w:b/>
          <w:bCs/>
          <w:color w:val="000000"/>
        </w:rPr>
      </w:pPr>
      <w:r>
        <w:rPr>
          <w:rFonts w:hint="eastAsia" w:cs="宋体"/>
          <w:b/>
          <w:bCs/>
          <w:color w:val="000000"/>
        </w:rPr>
        <w:t>（三）冷冻类：</w:t>
      </w:r>
    </w:p>
    <w:p w14:paraId="749A8F8E">
      <w:pPr>
        <w:pStyle w:val="58"/>
        <w:spacing w:before="0" w:beforeAutospacing="0" w:after="0" w:afterAutospacing="0" w:line="360" w:lineRule="auto"/>
        <w:ind w:firstLine="480" w:firstLineChars="200"/>
        <w:rPr>
          <w:rFonts w:cs="宋体"/>
          <w:color w:val="000000"/>
        </w:rPr>
      </w:pPr>
      <w:r>
        <w:rPr>
          <w:rFonts w:hint="eastAsia" w:cs="宋体"/>
          <w:color w:val="000000"/>
        </w:rPr>
        <w:t>包装完整，密封性良好，无泄漏、无胀包。</w:t>
      </w:r>
    </w:p>
    <w:p w14:paraId="55BC7A47">
      <w:pPr>
        <w:pStyle w:val="58"/>
        <w:spacing w:before="0" w:beforeAutospacing="0" w:after="0" w:afterAutospacing="0" w:line="360" w:lineRule="auto"/>
        <w:ind w:firstLine="480" w:firstLineChars="200"/>
        <w:rPr>
          <w:rFonts w:cs="宋体"/>
          <w:color w:val="000000"/>
        </w:rPr>
      </w:pPr>
      <w:r>
        <w:rPr>
          <w:rFonts w:hint="eastAsia" w:cs="宋体"/>
          <w:color w:val="000000"/>
        </w:rPr>
        <w:t>标签内容需包含产品名称、配料表、净含量、生产日期、保质期、贮存条件、生产许可证编号（SC标号）、生产者信息等（依据GB7718《食品安全国家标准预包装食品标签通则》）。</w:t>
      </w:r>
    </w:p>
    <w:p w14:paraId="66C4C4FB">
      <w:pPr>
        <w:pStyle w:val="58"/>
        <w:spacing w:before="0" w:beforeAutospacing="0" w:after="0" w:afterAutospacing="0" w:line="360" w:lineRule="auto"/>
        <w:ind w:firstLine="480" w:firstLineChars="200"/>
        <w:rPr>
          <w:rFonts w:cs="宋体"/>
          <w:color w:val="000000"/>
        </w:rPr>
      </w:pPr>
      <w:r>
        <w:rPr>
          <w:rFonts w:hint="eastAsia" w:cs="宋体"/>
          <w:color w:val="000000"/>
        </w:rPr>
        <w:t>转基因食品、过敏原等需明确标示。</w:t>
      </w:r>
    </w:p>
    <w:p w14:paraId="2DFE6C93">
      <w:pPr>
        <w:pStyle w:val="58"/>
        <w:spacing w:before="0" w:beforeAutospacing="0" w:after="0" w:afterAutospacing="0" w:line="360" w:lineRule="auto"/>
        <w:ind w:firstLine="482" w:firstLineChars="200"/>
        <w:rPr>
          <w:rFonts w:cs="宋体"/>
          <w:b/>
          <w:bCs/>
          <w:color w:val="000000"/>
        </w:rPr>
      </w:pPr>
      <w:r>
        <w:rPr>
          <w:rFonts w:hint="eastAsia" w:cs="宋体"/>
          <w:b/>
          <w:bCs/>
          <w:color w:val="000000"/>
        </w:rPr>
        <w:t>1、外观与形态</w:t>
      </w:r>
    </w:p>
    <w:p w14:paraId="26F7BC5D">
      <w:pPr>
        <w:pStyle w:val="58"/>
        <w:spacing w:before="0" w:beforeAutospacing="0" w:after="0" w:afterAutospacing="0" w:line="360" w:lineRule="auto"/>
        <w:ind w:firstLine="480" w:firstLineChars="200"/>
        <w:rPr>
          <w:rFonts w:cs="宋体"/>
          <w:color w:val="000000"/>
        </w:rPr>
      </w:pPr>
      <w:r>
        <w:rPr>
          <w:rFonts w:hint="eastAsia" w:cs="宋体"/>
          <w:color w:val="000000"/>
        </w:rPr>
        <w:t>冷冻肉类/水产品：块形完整，无断裂、干耗或明显脱水现象，表面允许少量冰霜，但无大块冰晶覆盖；鱼类应眼球饱满、鳃丝清晰，虾类头胸甲与躯干连接紧密。</w:t>
      </w:r>
    </w:p>
    <w:p w14:paraId="01EEE0EB">
      <w:pPr>
        <w:pStyle w:val="58"/>
        <w:spacing w:before="0" w:beforeAutospacing="0" w:after="0" w:afterAutospacing="0" w:line="360" w:lineRule="auto"/>
        <w:ind w:firstLine="480" w:firstLineChars="200"/>
        <w:rPr>
          <w:rFonts w:cs="宋体"/>
          <w:color w:val="000000"/>
        </w:rPr>
      </w:pPr>
      <w:r>
        <w:rPr>
          <w:rFonts w:hint="eastAsia" w:cs="宋体"/>
          <w:color w:val="000000"/>
        </w:rPr>
        <w:t>速冻面点/预制食品（如饺子、汤圆）：形态规则，无粘连、破损或变形，表面无裂纹。</w:t>
      </w:r>
    </w:p>
    <w:p w14:paraId="2C7D0995">
      <w:pPr>
        <w:pStyle w:val="58"/>
        <w:spacing w:before="0" w:beforeAutospacing="0" w:after="0" w:afterAutospacing="0" w:line="360" w:lineRule="auto"/>
        <w:ind w:firstLine="480" w:firstLineChars="200"/>
        <w:rPr>
          <w:rFonts w:cs="宋体"/>
          <w:color w:val="000000"/>
        </w:rPr>
      </w:pPr>
      <w:r>
        <w:rPr>
          <w:rFonts w:hint="eastAsia" w:cs="宋体"/>
          <w:color w:val="000000"/>
        </w:rPr>
        <w:t>雪糕/冰激凌：形态完整，无变形、断裂或融化后重新冻结的冰晶层；表面光滑或符合产品设计（如巧克力涂层均匀、坚果碎分布均匀），无空洞、杂质或异物。</w:t>
      </w:r>
    </w:p>
    <w:p w14:paraId="1AA15E5B">
      <w:pPr>
        <w:pStyle w:val="58"/>
        <w:spacing w:before="0" w:beforeAutospacing="0" w:after="0" w:afterAutospacing="0" w:line="360" w:lineRule="auto"/>
        <w:ind w:firstLine="482" w:firstLineChars="200"/>
        <w:rPr>
          <w:rFonts w:cs="宋体"/>
          <w:b/>
          <w:bCs/>
          <w:color w:val="000000"/>
        </w:rPr>
      </w:pPr>
      <w:r>
        <w:rPr>
          <w:rFonts w:hint="eastAsia" w:cs="宋体"/>
          <w:b/>
          <w:bCs/>
          <w:color w:val="000000"/>
        </w:rPr>
        <w:t>2、色泽</w:t>
      </w:r>
    </w:p>
    <w:p w14:paraId="4B4F7339">
      <w:pPr>
        <w:pStyle w:val="58"/>
        <w:spacing w:before="0" w:beforeAutospacing="0" w:after="0" w:afterAutospacing="0" w:line="360" w:lineRule="auto"/>
        <w:ind w:firstLine="480" w:firstLineChars="200"/>
        <w:rPr>
          <w:rFonts w:cs="宋体"/>
          <w:color w:val="000000"/>
        </w:rPr>
      </w:pPr>
      <w:r>
        <w:rPr>
          <w:rFonts w:hint="eastAsia" w:cs="宋体"/>
          <w:color w:val="000000"/>
        </w:rPr>
        <w:t>肉类呈自然鲜红或暗红色（如牛肉、羊肉），禽类呈乳白色或淡黄色，水产品保持原有色泽，无发黄、发暗或变色。</w:t>
      </w:r>
    </w:p>
    <w:p w14:paraId="1EC7F541">
      <w:pPr>
        <w:pStyle w:val="58"/>
        <w:spacing w:before="0" w:beforeAutospacing="0" w:after="0" w:afterAutospacing="0" w:line="360" w:lineRule="auto"/>
        <w:rPr>
          <w:rFonts w:cs="宋体"/>
          <w:color w:val="000000"/>
        </w:rPr>
      </w:pPr>
      <w:r>
        <w:rPr>
          <w:rFonts w:hint="eastAsia" w:cs="宋体"/>
          <w:color w:val="000000"/>
        </w:rPr>
        <w:t>速冻果蔬应保留新鲜时的颜色（如青豆翠绿、玉米鲜黄），无褐变或褪色。</w:t>
      </w:r>
    </w:p>
    <w:p w14:paraId="01CE2DC1">
      <w:pPr>
        <w:pStyle w:val="58"/>
        <w:spacing w:before="0" w:beforeAutospacing="0" w:after="0" w:afterAutospacing="0" w:line="360" w:lineRule="auto"/>
        <w:ind w:firstLine="482" w:firstLineChars="200"/>
        <w:rPr>
          <w:rFonts w:cs="宋体"/>
          <w:b/>
          <w:bCs/>
          <w:color w:val="000000"/>
        </w:rPr>
      </w:pPr>
      <w:r>
        <w:rPr>
          <w:rFonts w:hint="eastAsia" w:cs="宋体"/>
          <w:b/>
          <w:bCs/>
          <w:color w:val="000000"/>
        </w:rPr>
        <w:t>3、气味</w:t>
      </w:r>
    </w:p>
    <w:p w14:paraId="30FBCB8E">
      <w:pPr>
        <w:pStyle w:val="58"/>
        <w:spacing w:before="0" w:beforeAutospacing="0" w:after="0" w:afterAutospacing="0" w:line="360" w:lineRule="auto"/>
        <w:ind w:firstLine="480" w:firstLineChars="200"/>
        <w:rPr>
          <w:rFonts w:cs="宋体"/>
          <w:color w:val="000000"/>
        </w:rPr>
      </w:pPr>
      <w:r>
        <w:rPr>
          <w:rFonts w:hint="eastAsia" w:cs="宋体"/>
          <w:color w:val="000000"/>
        </w:rPr>
        <w:t>具有原料本身的自然气味（如肉类的腥香、海鲜的鲜腥味），无异味。</w:t>
      </w:r>
    </w:p>
    <w:p w14:paraId="289644EA">
      <w:pPr>
        <w:pStyle w:val="58"/>
        <w:spacing w:before="0" w:beforeAutospacing="0" w:after="0" w:afterAutospacing="0" w:line="360" w:lineRule="auto"/>
        <w:ind w:firstLine="480" w:firstLineChars="200"/>
        <w:rPr>
          <w:rFonts w:cs="宋体"/>
          <w:color w:val="000000"/>
        </w:rPr>
      </w:pPr>
      <w:r>
        <w:rPr>
          <w:rFonts w:hint="eastAsia" w:cs="宋体"/>
          <w:color w:val="000000"/>
        </w:rPr>
        <w:t>雪糕/冰激凌：具有对应风味的天然或调配香气，无异味；甜度适中，口感协调，无苦涩、金属味或其他异常后味。</w:t>
      </w:r>
    </w:p>
    <w:p w14:paraId="4364F4FD">
      <w:pPr>
        <w:pStyle w:val="58"/>
        <w:spacing w:before="0" w:beforeAutospacing="0" w:after="0" w:afterAutospacing="0" w:line="360" w:lineRule="auto"/>
        <w:ind w:firstLine="241" w:firstLineChars="10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（四）方便食品类</w:t>
      </w:r>
    </w:p>
    <w:p w14:paraId="6E5B45C3">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包装完整，密封性良好，无泄漏、无胀包。</w:t>
      </w:r>
    </w:p>
    <w:p w14:paraId="042856F0">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标签内容需包含产品名称、配料表、净含量、生产日期、保质期、贮存条件、生产许可证编号（SC标号）、生产者信息等（依据GB7718《食品安全国家标准预包装食品标签通则》）。</w:t>
      </w:r>
    </w:p>
    <w:p w14:paraId="5868B7C4">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转基因食品、过敏原等需明确标示。</w:t>
      </w:r>
    </w:p>
    <w:p w14:paraId="4C917408">
      <w:pPr>
        <w:pStyle w:val="58"/>
        <w:spacing w:before="0" w:beforeAutospacing="0" w:after="0" w:afterAutospacing="0" w:line="360" w:lineRule="auto"/>
        <w:ind w:firstLine="482" w:firstLineChars="20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1、外观</w:t>
      </w:r>
    </w:p>
    <w:p w14:paraId="6C91255E">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包装完整。</w:t>
      </w:r>
    </w:p>
    <w:p w14:paraId="0771545E">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面块完整，无明显断裂、变形或粘连。油炸面饼呈均匀淡黄色至金黄色，非油炸面饼色泽自然（乳白或浅黄），无焦糊、发暗或斑点。</w:t>
      </w:r>
    </w:p>
    <w:p w14:paraId="31E9309A">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配料包无结块、霉变或异物。</w:t>
      </w:r>
    </w:p>
    <w:p w14:paraId="08DD6D11">
      <w:pPr>
        <w:pStyle w:val="58"/>
        <w:spacing w:before="0" w:beforeAutospacing="0" w:after="0" w:afterAutospacing="0" w:line="360" w:lineRule="auto"/>
        <w:ind w:firstLine="482" w:firstLineChars="20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2、气味</w:t>
      </w:r>
    </w:p>
    <w:p w14:paraId="61FFE040">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具有面饼及调味料的正常香气（如麦香、油脂香、香辛料味），无异味。</w:t>
      </w:r>
    </w:p>
    <w:p w14:paraId="3FCA642D">
      <w:pPr>
        <w:pStyle w:val="58"/>
        <w:spacing w:before="0" w:beforeAutospacing="0" w:after="0" w:afterAutospacing="0" w:line="360" w:lineRule="auto"/>
        <w:ind w:firstLine="241" w:firstLineChars="10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（五）零食类</w:t>
      </w:r>
    </w:p>
    <w:p w14:paraId="3A4194C8">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包装完整，密封性良好，无泄漏、无胀包。</w:t>
      </w:r>
    </w:p>
    <w:p w14:paraId="5FCA73B0">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标签内容需包含产品名称、配料表、净含量、生产日期、保质期、贮存条件、生产许可证编号（SC标号）、生产者信息等（依据GB7718《食品安全国家标准预包装食品标签通则》）。</w:t>
      </w:r>
    </w:p>
    <w:p w14:paraId="55BD4905">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转基因食品、过敏原等需明确标示。</w:t>
      </w:r>
    </w:p>
    <w:p w14:paraId="5D504CA6">
      <w:pPr>
        <w:pStyle w:val="58"/>
        <w:spacing w:before="0" w:beforeAutospacing="0" w:after="0" w:afterAutospacing="0" w:line="360" w:lineRule="auto"/>
        <w:ind w:firstLine="482" w:firstLineChars="20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1、外观与形态（包装完整）</w:t>
      </w:r>
    </w:p>
    <w:p w14:paraId="5C64EC0E">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膨化食品：形态完整，表面调味料均匀附着。</w:t>
      </w:r>
    </w:p>
    <w:p w14:paraId="19C7C256">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糖果：表面光滑无粘连，硬糖透明无气泡，软糖弹性适中无黏牙。</w:t>
      </w:r>
    </w:p>
    <w:p w14:paraId="5A904FE6">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坚果/炒货：颗粒饱满，无虫蛀、霉斑或破损，外壳完整。</w:t>
      </w:r>
    </w:p>
    <w:p w14:paraId="7DA062D5">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肉脯/肉干：厚薄均匀，无焦糊、断裂或油脂渗出。</w:t>
      </w:r>
    </w:p>
    <w:p w14:paraId="46762E5A">
      <w:pPr>
        <w:pStyle w:val="58"/>
        <w:spacing w:before="0" w:beforeAutospacing="0" w:after="0" w:afterAutospacing="0" w:line="360" w:lineRule="auto"/>
        <w:ind w:firstLine="482" w:firstLineChars="20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2、色泽</w:t>
      </w:r>
    </w:p>
    <w:p w14:paraId="0DE8138B">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符合产品特征（如巧克力呈棕褐色、果蔬脆片保留原色），无发暗、褪色或人工色素异常。</w:t>
      </w:r>
    </w:p>
    <w:p w14:paraId="7C360CE1">
      <w:pPr>
        <w:pStyle w:val="58"/>
        <w:spacing w:before="0" w:beforeAutospacing="0" w:after="0" w:afterAutospacing="0" w:line="360" w:lineRule="auto"/>
        <w:ind w:firstLine="482" w:firstLineChars="20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3、气味与滋味</w:t>
      </w:r>
    </w:p>
    <w:p w14:paraId="55B5176F">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具有原料及调味料的自然香气（如奶香、果香、烧烤味），无异味。甜、咸、鲜等滋味协调，无苦涩、金属味或异常后味。</w:t>
      </w:r>
    </w:p>
    <w:p w14:paraId="3E7C9C37">
      <w:pPr>
        <w:pStyle w:val="58"/>
        <w:spacing w:before="0" w:beforeAutospacing="0" w:after="0" w:afterAutospacing="0" w:line="360" w:lineRule="auto"/>
        <w:ind w:firstLine="482" w:firstLineChars="20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4、杂质</w:t>
      </w:r>
    </w:p>
    <w:p w14:paraId="03EA3738">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无可见异物、无虫体或霉变。</w:t>
      </w:r>
    </w:p>
    <w:p w14:paraId="632363FF">
      <w:pPr>
        <w:pStyle w:val="58"/>
        <w:spacing w:before="0" w:beforeAutospacing="0" w:after="0" w:afterAutospacing="0" w:line="360" w:lineRule="auto"/>
        <w:ind w:firstLine="241" w:firstLineChars="10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（五）奶制品、饮料类</w:t>
      </w:r>
    </w:p>
    <w:p w14:paraId="0D085250">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包装完整。无菌包装（如利乐包）需无胀包、漏液；塑料瓶/玻璃瓶密封性良好，标签清晰。</w:t>
      </w:r>
    </w:p>
    <w:p w14:paraId="49956DE3">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标签内容需标明：产品类型、配料表、营养成分表、贮存条件、生产日期、保质期。</w:t>
      </w:r>
    </w:p>
    <w:p w14:paraId="6E762A46">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特殊标注：发酵乳需标注菌种名称（如保加利亚乳杆菌）。复原乳需标明“复原乳”及比例（GB25191）。</w:t>
      </w:r>
    </w:p>
    <w:p w14:paraId="3F1F7176">
      <w:pPr>
        <w:pStyle w:val="58"/>
        <w:spacing w:before="0" w:beforeAutospacing="0" w:after="0" w:afterAutospacing="0" w:line="360" w:lineRule="auto"/>
        <w:ind w:firstLine="482" w:firstLineChars="20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1、液态奶：</w:t>
      </w:r>
    </w:p>
    <w:p w14:paraId="36D01034">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乳白色或微黄色，均匀液体，无沉淀、凝块或脂肪上浮；具有乳香味，无异味。</w:t>
      </w:r>
    </w:p>
    <w:p w14:paraId="134C954C">
      <w:pPr>
        <w:pStyle w:val="58"/>
        <w:spacing w:before="0" w:beforeAutospacing="0" w:after="0" w:afterAutospacing="0" w:line="360" w:lineRule="auto"/>
        <w:ind w:firstLine="482" w:firstLineChars="20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2、酸奶：</w:t>
      </w:r>
    </w:p>
    <w:p w14:paraId="3ADF9BD2">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呈均匀乳白/淡黄色(果味酸奶符合添加物颜色）；酸甜适口，具有发酵乳特有风味，无异味；凝固型应结块均匀，搅拌型质地细腻，无乳清析出。</w:t>
      </w:r>
    </w:p>
    <w:p w14:paraId="723A8BB4">
      <w:pPr>
        <w:pStyle w:val="58"/>
        <w:spacing w:before="0" w:beforeAutospacing="0" w:after="0" w:afterAutospacing="0" w:line="360" w:lineRule="auto"/>
        <w:ind w:firstLine="482" w:firstLineChars="20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3、饮料</w:t>
      </w:r>
    </w:p>
    <w:p w14:paraId="117F2EEF">
      <w:pPr>
        <w:pStyle w:val="58"/>
        <w:spacing w:before="0" w:beforeAutospacing="0" w:after="0" w:afterAutospacing="0" w:line="360" w:lineRule="auto"/>
        <w:ind w:firstLine="480" w:firstLineChars="20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液体饮料澄清透明（如矿泉水、碳酸饮料）或均匀浑浊（如果汁、乳饮料），无悬浮物、沉淀或分层。固体饮料粉末颗粒均匀，无结块、异物或霉变。饮料色泽符合产品特征，无褪色、发暗或人工色素异常。具有原料天然风味（如果汁的果香、茶饮料的茶香），无异味。</w:t>
      </w:r>
    </w:p>
    <w:p w14:paraId="140764B8">
      <w:pPr>
        <w:pStyle w:val="58"/>
        <w:spacing w:before="0" w:beforeAutospacing="0" w:after="0" w:afterAutospacing="0" w:line="360" w:lineRule="auto"/>
        <w:ind w:firstLine="241" w:firstLineChars="100"/>
        <w:rPr>
          <w:rFonts w:cs="宋体"/>
          <w:b/>
          <w:bCs/>
          <w:color w:val="000000"/>
        </w:rPr>
      </w:pPr>
      <w:r>
        <w:rPr>
          <w:rFonts w:hint="eastAsia" w:cs="宋体"/>
          <w:b/>
          <w:bCs/>
          <w:color w:val="000000"/>
        </w:rPr>
        <w:t>（六）其他类</w:t>
      </w:r>
    </w:p>
    <w:p w14:paraId="1883282F">
      <w:pPr>
        <w:pStyle w:val="58"/>
        <w:spacing w:before="0" w:beforeAutospacing="0" w:after="0" w:afterAutospacing="0" w:line="360" w:lineRule="auto"/>
        <w:ind w:firstLine="480" w:firstLineChars="200"/>
        <w:rPr>
          <w:rFonts w:cs="宋体"/>
          <w:color w:val="000000"/>
        </w:rPr>
      </w:pPr>
      <w:r>
        <w:rPr>
          <w:rFonts w:hint="eastAsia" w:cs="宋体"/>
          <w:color w:val="000000"/>
        </w:rPr>
        <w:t>鸡蛋质量要求</w:t>
      </w:r>
    </w:p>
    <w:p w14:paraId="017C7E23">
      <w:pPr>
        <w:pStyle w:val="58"/>
        <w:spacing w:before="0" w:beforeAutospacing="0" w:after="0" w:afterAutospacing="0" w:line="360" w:lineRule="auto"/>
        <w:ind w:firstLine="482" w:firstLineChars="200"/>
        <w:rPr>
          <w:rFonts w:cs="宋体"/>
          <w:b/>
          <w:bCs/>
          <w:color w:val="000000"/>
        </w:rPr>
      </w:pPr>
      <w:r>
        <w:rPr>
          <w:rFonts w:hint="eastAsia" w:cs="宋体"/>
          <w:b/>
          <w:bCs/>
          <w:color w:val="000000"/>
        </w:rPr>
        <w:t>1、外观：</w:t>
      </w:r>
    </w:p>
    <w:p w14:paraId="5D212A48">
      <w:pPr>
        <w:pStyle w:val="58"/>
        <w:spacing w:before="0" w:beforeAutospacing="0" w:after="0" w:afterAutospacing="0" w:line="360" w:lineRule="auto"/>
        <w:ind w:firstLine="480" w:firstLineChars="200"/>
        <w:rPr>
          <w:rFonts w:cs="宋体"/>
          <w:color w:val="000000"/>
        </w:rPr>
      </w:pPr>
      <w:r>
        <w:rPr>
          <w:rFonts w:hint="eastAsia" w:cs="宋体"/>
          <w:color w:val="000000"/>
        </w:rPr>
        <w:t>蛋壳完整、清洁，无裂纹、凹陷或明显污渍，蛋形呈椭圆形，大头端气室小，无畸形或过大过小现象，灯光透视时，蛋白稀稠分明，蛋黄轮廓清晰，无血斑、肉斑或异物。</w:t>
      </w:r>
    </w:p>
    <w:p w14:paraId="786B0028">
      <w:pPr>
        <w:pStyle w:val="58"/>
        <w:spacing w:before="0" w:beforeAutospacing="0" w:after="0" w:afterAutospacing="0" w:line="360" w:lineRule="auto"/>
        <w:ind w:firstLine="482" w:firstLineChars="200"/>
        <w:rPr>
          <w:rFonts w:cs="宋体"/>
          <w:b/>
          <w:bCs/>
          <w:color w:val="000000"/>
        </w:rPr>
      </w:pPr>
      <w:r>
        <w:rPr>
          <w:rFonts w:hint="eastAsia" w:cs="宋体"/>
          <w:b/>
          <w:bCs/>
          <w:color w:val="000000"/>
        </w:rPr>
        <w:t>2、色泽：</w:t>
      </w:r>
    </w:p>
    <w:p w14:paraId="4195E878">
      <w:pPr>
        <w:pStyle w:val="58"/>
        <w:spacing w:before="0" w:beforeAutospacing="0" w:after="0" w:afterAutospacing="0" w:line="360" w:lineRule="auto"/>
        <w:ind w:firstLine="480" w:firstLineChars="200"/>
        <w:rPr>
          <w:rFonts w:cs="宋体"/>
          <w:color w:val="000000"/>
        </w:rPr>
      </w:pPr>
      <w:r>
        <w:rPr>
          <w:rFonts w:hint="eastAsia" w:cs="宋体"/>
          <w:color w:val="000000"/>
        </w:rPr>
        <w:t>蛋壳颜色均匀，蛋黄呈橙黄色至深黄色，蛋白透明略带青色。</w:t>
      </w:r>
    </w:p>
    <w:p w14:paraId="44F5CAF7">
      <w:pPr>
        <w:pStyle w:val="58"/>
        <w:spacing w:before="0" w:beforeAutospacing="0" w:after="0" w:afterAutospacing="0" w:line="360" w:lineRule="auto"/>
        <w:ind w:firstLine="482" w:firstLineChars="200"/>
        <w:rPr>
          <w:rFonts w:cs="宋体"/>
          <w:b/>
          <w:bCs/>
          <w:color w:val="000000"/>
        </w:rPr>
      </w:pPr>
      <w:r>
        <w:rPr>
          <w:rFonts w:hint="eastAsia" w:cs="宋体"/>
          <w:b/>
          <w:bCs/>
          <w:color w:val="000000"/>
        </w:rPr>
        <w:t>3、气味</w:t>
      </w:r>
    </w:p>
    <w:p w14:paraId="4CDD7C02">
      <w:pPr>
        <w:pStyle w:val="58"/>
        <w:spacing w:before="0" w:beforeAutospacing="0" w:after="0" w:afterAutospacing="0" w:line="360" w:lineRule="auto"/>
        <w:ind w:firstLine="480" w:firstLineChars="200"/>
        <w:rPr>
          <w:rFonts w:cs="宋体"/>
          <w:color w:val="000000"/>
        </w:rPr>
      </w:pPr>
      <w:r>
        <w:rPr>
          <w:rFonts w:hint="eastAsia" w:cs="宋体"/>
          <w:color w:val="000000"/>
        </w:rPr>
        <w:t>新鲜鸡蛋具淡腥味，无异味（如臭味、霉味、化学试剂味）。</w:t>
      </w:r>
    </w:p>
    <w:p w14:paraId="1EB706EB">
      <w:pPr>
        <w:pStyle w:val="258"/>
        <w:widowControl/>
        <w:numPr>
          <w:ilvl w:val="255"/>
          <w:numId w:val="0"/>
        </w:numPr>
        <w:ind w:left="0" w:firstLine="241" w:firstLineChars="100"/>
        <w:jc w:val="left"/>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rPr>
        <w:t>（七）食品添加剂</w:t>
      </w:r>
    </w:p>
    <w:p w14:paraId="4FF5E528">
      <w:pPr>
        <w:pStyle w:val="258"/>
        <w:widowControl/>
        <w:numPr>
          <w:ilvl w:val="255"/>
          <w:numId w:val="0"/>
        </w:numPr>
        <w:ind w:left="0" w:firstLine="480" w:firstLineChars="200"/>
        <w:jc w:val="left"/>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w:t>
      </w:r>
      <w:r>
        <w:rPr>
          <w:rFonts w:hint="eastAsia" w:cs="宋体" w:asciiTheme="minorEastAsia" w:hAnsiTheme="minorEastAsia" w:eastAsiaTheme="minorEastAsia"/>
          <w:color w:val="000000"/>
          <w:kern w:val="0"/>
          <w:sz w:val="24"/>
        </w:rPr>
        <w:t>、食品添加剂需标注</w:t>
      </w:r>
      <w:r>
        <w:rPr>
          <w:rFonts w:cs="宋体" w:asciiTheme="minorEastAsia" w:hAnsiTheme="minorEastAsia" w:eastAsiaTheme="minorEastAsia"/>
          <w:color w:val="000000"/>
          <w:kern w:val="0"/>
          <w:sz w:val="24"/>
        </w:rPr>
        <w:t>GB2760-2024</w:t>
      </w:r>
      <w:r>
        <w:rPr>
          <w:rFonts w:hint="eastAsia" w:cs="宋体" w:asciiTheme="minorEastAsia" w:hAnsiTheme="minorEastAsia" w:eastAsiaTheme="minorEastAsia"/>
          <w:color w:val="000000"/>
          <w:kern w:val="0"/>
          <w:sz w:val="24"/>
        </w:rPr>
        <w:t>规定的标准名称，禁止使用非标准名称。需清晰标示功能类别及国际编码，若涉及致敏原，需标注具体名称。复配添加剂需在配料表</w:t>
      </w:r>
      <w:r>
        <w:rPr>
          <w:rFonts w:cs="宋体" w:asciiTheme="minorEastAsia" w:hAnsiTheme="minorEastAsia" w:eastAsiaTheme="minorEastAsia"/>
          <w:color w:val="000000"/>
          <w:kern w:val="0"/>
          <w:sz w:val="24"/>
        </w:rPr>
        <w:t xml:space="preserve"> </w:t>
      </w:r>
      <w:r>
        <w:rPr>
          <w:rFonts w:hint="eastAsia" w:cs="宋体" w:asciiTheme="minorEastAsia" w:hAnsiTheme="minorEastAsia" w:eastAsiaTheme="minorEastAsia"/>
          <w:color w:val="000000"/>
          <w:kern w:val="0"/>
          <w:sz w:val="24"/>
        </w:rPr>
        <w:t>中列明所有功能性成分。</w:t>
      </w:r>
    </w:p>
    <w:p w14:paraId="2454635E">
      <w:pPr>
        <w:pStyle w:val="58"/>
        <w:spacing w:before="0" w:beforeAutospacing="0" w:after="0" w:afterAutospacing="0" w:line="360" w:lineRule="auto"/>
        <w:ind w:firstLine="480" w:firstLineChars="200"/>
        <w:rPr>
          <w:rFonts w:cs="宋体" w:asciiTheme="minorEastAsia" w:hAnsiTheme="minorEastAsia" w:eastAsiaTheme="minorEastAsia"/>
          <w:color w:val="000000"/>
        </w:rPr>
      </w:pPr>
      <w:r>
        <w:rPr>
          <w:rFonts w:cs="宋体" w:asciiTheme="minorEastAsia" w:hAnsiTheme="minorEastAsia" w:eastAsiaTheme="minorEastAsia"/>
          <w:color w:val="000000"/>
          <w:sz w:val="24"/>
        </w:rPr>
        <w:t>2、包装完整，无破损。包装需清晰标注品名、厂名、许可证号、生产日期、适用范围/用量、使用方法及“食品添加剂”字样，中文标识不全者禁用。</w:t>
      </w:r>
    </w:p>
    <w:p w14:paraId="5B2F18F7">
      <w:pPr>
        <w:pStyle w:val="58"/>
        <w:spacing w:before="0" w:beforeAutospacing="0" w:after="0" w:afterAutospacing="0" w:line="360" w:lineRule="auto"/>
        <w:ind w:firstLine="480" w:firstLineChars="200"/>
        <w:rPr>
          <w:rFonts w:cs="宋体"/>
          <w:color w:val="000000"/>
        </w:rPr>
      </w:pPr>
    </w:p>
    <w:p w14:paraId="66E5662F">
      <w:pPr>
        <w:pStyle w:val="58"/>
        <w:spacing w:before="0" w:beforeAutospacing="0" w:after="0" w:afterAutospacing="0" w:line="360" w:lineRule="auto"/>
        <w:outlineLvl w:val="1"/>
        <w:rPr>
          <w:rFonts w:cs="宋体"/>
          <w:b/>
          <w:color w:val="000000" w:themeColor="text1"/>
          <w:sz w:val="28"/>
          <w:szCs w:val="28"/>
          <w14:textFill>
            <w14:solidFill>
              <w14:schemeClr w14:val="tx1"/>
            </w14:solidFill>
          </w14:textFill>
        </w:rPr>
      </w:pPr>
      <w:r>
        <w:rPr>
          <w:rFonts w:hint="eastAsia" w:cs="宋体"/>
          <w:b/>
          <w:color w:val="000000" w:themeColor="text1"/>
          <w:sz w:val="28"/>
          <w:szCs w:val="28"/>
          <w14:textFill>
            <w14:solidFill>
              <w14:schemeClr w14:val="tx1"/>
            </w14:solidFill>
          </w14:textFill>
        </w:rPr>
        <w:t>四、样品要求</w:t>
      </w:r>
    </w:p>
    <w:p w14:paraId="7F64619D">
      <w:pPr>
        <w:autoSpaceDE w:val="0"/>
        <w:autoSpaceDN w:val="0"/>
        <w:spacing w:line="360" w:lineRule="auto"/>
        <w:ind w:firstLine="420"/>
        <w:rPr>
          <w:rFonts w:ascii="宋体" w:hAnsi="宋体" w:cs="宋体"/>
          <w:b/>
          <w:bCs/>
          <w:color w:val="000000"/>
          <w:kern w:val="0"/>
          <w:sz w:val="24"/>
        </w:rPr>
      </w:pPr>
      <w:r>
        <w:rPr>
          <w:rFonts w:hint="eastAsia" w:ascii="宋体" w:hAnsi="宋体" w:cs="宋体"/>
          <w:b/>
          <w:bCs/>
          <w:color w:val="000000"/>
          <w:kern w:val="0"/>
          <w:sz w:val="24"/>
        </w:rPr>
        <w:t>1.样品清单</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1675"/>
        <w:gridCol w:w="1573"/>
        <w:gridCol w:w="1247"/>
        <w:gridCol w:w="1174"/>
        <w:gridCol w:w="1146"/>
      </w:tblGrid>
      <w:tr w14:paraId="26CA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86" w:type="pct"/>
            <w:tcBorders>
              <w:tl2br w:val="nil"/>
              <w:tr2bl w:val="nil"/>
            </w:tcBorders>
            <w:noWrap/>
            <w:vAlign w:val="center"/>
          </w:tcPr>
          <w:p w14:paraId="2EE21119">
            <w:pPr>
              <w:jc w:val="center"/>
              <w:rPr>
                <w:rFonts w:ascii="宋体" w:hAnsi="宋体" w:cs="宋体"/>
                <w:b/>
                <w:bCs/>
                <w:color w:val="000000"/>
                <w:sz w:val="24"/>
              </w:rPr>
            </w:pPr>
            <w:r>
              <w:rPr>
                <w:rFonts w:hint="eastAsia" w:ascii="宋体" w:hAnsi="宋体" w:cs="宋体"/>
                <w:b/>
                <w:bCs/>
                <w:color w:val="000000"/>
                <w:sz w:val="24"/>
              </w:rPr>
              <w:t>类别</w:t>
            </w:r>
          </w:p>
        </w:tc>
        <w:tc>
          <w:tcPr>
            <w:tcW w:w="986" w:type="pct"/>
            <w:tcBorders>
              <w:tl2br w:val="nil"/>
              <w:tr2bl w:val="nil"/>
            </w:tcBorders>
            <w:noWrap/>
            <w:vAlign w:val="center"/>
          </w:tcPr>
          <w:p w14:paraId="2649850B">
            <w:pPr>
              <w:jc w:val="center"/>
              <w:rPr>
                <w:rFonts w:ascii="宋体" w:hAnsi="宋体" w:cs="宋体"/>
                <w:b/>
                <w:bCs/>
                <w:color w:val="000000"/>
                <w:sz w:val="24"/>
              </w:rPr>
            </w:pPr>
            <w:r>
              <w:rPr>
                <w:rFonts w:hint="eastAsia" w:ascii="宋体" w:hAnsi="宋体" w:cs="宋体"/>
                <w:b/>
                <w:bCs/>
                <w:color w:val="000000"/>
                <w:sz w:val="24"/>
              </w:rPr>
              <w:t>采购清单序号</w:t>
            </w:r>
          </w:p>
        </w:tc>
        <w:tc>
          <w:tcPr>
            <w:tcW w:w="926" w:type="pct"/>
            <w:tcBorders>
              <w:tl2br w:val="nil"/>
              <w:tr2bl w:val="nil"/>
            </w:tcBorders>
            <w:vAlign w:val="center"/>
          </w:tcPr>
          <w:p w14:paraId="74FF5732">
            <w:pPr>
              <w:jc w:val="center"/>
              <w:rPr>
                <w:rFonts w:ascii="宋体" w:hAnsi="宋体" w:cs="宋体"/>
                <w:b/>
                <w:bCs/>
                <w:color w:val="000000"/>
                <w:sz w:val="24"/>
              </w:rPr>
            </w:pPr>
            <w:r>
              <w:rPr>
                <w:rFonts w:hint="eastAsia" w:ascii="宋体" w:hAnsi="宋体" w:cs="宋体"/>
                <w:b/>
                <w:bCs/>
                <w:color w:val="000000"/>
                <w:sz w:val="24"/>
              </w:rPr>
              <w:t>物品名称</w:t>
            </w:r>
          </w:p>
        </w:tc>
        <w:tc>
          <w:tcPr>
            <w:tcW w:w="734" w:type="pct"/>
            <w:tcBorders>
              <w:tl2br w:val="nil"/>
              <w:tr2bl w:val="nil"/>
            </w:tcBorders>
            <w:vAlign w:val="center"/>
          </w:tcPr>
          <w:p w14:paraId="44C530A7">
            <w:pPr>
              <w:jc w:val="center"/>
              <w:rPr>
                <w:rFonts w:ascii="宋体" w:hAnsi="宋体" w:cs="宋体"/>
                <w:b/>
                <w:bCs/>
                <w:color w:val="000000"/>
                <w:sz w:val="24"/>
              </w:rPr>
            </w:pPr>
            <w:r>
              <w:rPr>
                <w:rFonts w:hint="eastAsia" w:ascii="宋体" w:hAnsi="宋体" w:cs="宋体"/>
                <w:b/>
                <w:bCs/>
                <w:color w:val="000000"/>
                <w:sz w:val="24"/>
              </w:rPr>
              <w:t>规格</w:t>
            </w:r>
          </w:p>
        </w:tc>
        <w:tc>
          <w:tcPr>
            <w:tcW w:w="691" w:type="pct"/>
            <w:tcBorders>
              <w:tl2br w:val="nil"/>
              <w:tr2bl w:val="nil"/>
            </w:tcBorders>
            <w:vAlign w:val="center"/>
          </w:tcPr>
          <w:p w14:paraId="276671AE">
            <w:pPr>
              <w:jc w:val="center"/>
              <w:rPr>
                <w:rFonts w:ascii="宋体" w:hAnsi="宋体" w:cs="宋体"/>
                <w:b/>
                <w:bCs/>
                <w:color w:val="000000"/>
                <w:sz w:val="24"/>
              </w:rPr>
            </w:pPr>
            <w:r>
              <w:rPr>
                <w:rFonts w:hint="eastAsia" w:ascii="宋体" w:hAnsi="宋体" w:cs="宋体"/>
                <w:b/>
                <w:bCs/>
                <w:color w:val="000000"/>
                <w:sz w:val="24"/>
              </w:rPr>
              <w:t>数量</w:t>
            </w:r>
          </w:p>
        </w:tc>
        <w:tc>
          <w:tcPr>
            <w:tcW w:w="674" w:type="pct"/>
            <w:tcBorders>
              <w:tl2br w:val="nil"/>
              <w:tr2bl w:val="nil"/>
            </w:tcBorders>
            <w:vAlign w:val="center"/>
          </w:tcPr>
          <w:p w14:paraId="7E69D6E3">
            <w:pPr>
              <w:jc w:val="center"/>
              <w:rPr>
                <w:rFonts w:ascii="宋体" w:hAnsi="宋体" w:cs="宋体"/>
                <w:b/>
                <w:bCs/>
                <w:color w:val="000000"/>
                <w:sz w:val="24"/>
              </w:rPr>
            </w:pPr>
            <w:r>
              <w:rPr>
                <w:rFonts w:hint="eastAsia" w:ascii="宋体" w:hAnsi="宋体" w:cs="宋体"/>
                <w:b/>
                <w:bCs/>
                <w:color w:val="000000"/>
                <w:sz w:val="24"/>
              </w:rPr>
              <w:t>备注</w:t>
            </w:r>
          </w:p>
        </w:tc>
      </w:tr>
      <w:tr w14:paraId="107B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86" w:type="pct"/>
            <w:vMerge w:val="restart"/>
            <w:tcBorders>
              <w:tl2br w:val="nil"/>
              <w:tr2bl w:val="nil"/>
            </w:tcBorders>
            <w:noWrap/>
            <w:vAlign w:val="center"/>
          </w:tcPr>
          <w:p w14:paraId="507F7F93">
            <w:pPr>
              <w:jc w:val="center"/>
              <w:rPr>
                <w:rFonts w:ascii="宋体" w:hAnsi="宋体" w:cs="宋体"/>
                <w:color w:val="000000"/>
                <w:sz w:val="24"/>
              </w:rPr>
            </w:pPr>
            <w:r>
              <w:rPr>
                <w:rFonts w:hint="eastAsia" w:ascii="宋体" w:hAnsi="宋体" w:cs="宋体"/>
                <w:color w:val="000000"/>
                <w:sz w:val="24"/>
              </w:rPr>
              <w:t>调味品类</w:t>
            </w:r>
          </w:p>
        </w:tc>
        <w:tc>
          <w:tcPr>
            <w:tcW w:w="986" w:type="pct"/>
            <w:tcBorders>
              <w:tl2br w:val="nil"/>
              <w:tr2bl w:val="nil"/>
            </w:tcBorders>
            <w:noWrap/>
            <w:vAlign w:val="center"/>
          </w:tcPr>
          <w:p w14:paraId="0108612B">
            <w:pPr>
              <w:jc w:val="center"/>
              <w:rPr>
                <w:rFonts w:ascii="宋体" w:hAnsi="宋体" w:cs="宋体"/>
                <w:color w:val="000000"/>
                <w:sz w:val="24"/>
              </w:rPr>
            </w:pPr>
            <w:r>
              <w:rPr>
                <w:rFonts w:hint="eastAsia" w:ascii="宋体" w:hAnsi="宋体" w:cs="宋体"/>
                <w:color w:val="000000"/>
                <w:sz w:val="24"/>
              </w:rPr>
              <w:t>10</w:t>
            </w:r>
          </w:p>
        </w:tc>
        <w:tc>
          <w:tcPr>
            <w:tcW w:w="926" w:type="pct"/>
            <w:tcBorders>
              <w:tl2br w:val="nil"/>
              <w:tr2bl w:val="nil"/>
            </w:tcBorders>
            <w:vAlign w:val="center"/>
          </w:tcPr>
          <w:p w14:paraId="2C7C09DA">
            <w:pPr>
              <w:widowControl/>
              <w:jc w:val="center"/>
              <w:rPr>
                <w:rFonts w:ascii="宋体" w:hAnsi="宋体" w:cs="宋体"/>
                <w:color w:val="000000"/>
                <w:kern w:val="0"/>
                <w:sz w:val="24"/>
              </w:rPr>
            </w:pPr>
            <w:r>
              <w:rPr>
                <w:rFonts w:hint="eastAsia" w:ascii="宋体" w:hAnsi="宋体" w:cs="宋体"/>
                <w:color w:val="000000"/>
                <w:kern w:val="0"/>
                <w:sz w:val="24"/>
              </w:rPr>
              <w:t>牛肉酱</w:t>
            </w:r>
          </w:p>
        </w:tc>
        <w:tc>
          <w:tcPr>
            <w:tcW w:w="734" w:type="pct"/>
            <w:tcBorders>
              <w:tl2br w:val="nil"/>
              <w:tr2bl w:val="nil"/>
            </w:tcBorders>
            <w:vAlign w:val="center"/>
          </w:tcPr>
          <w:p w14:paraId="2C4A55B5">
            <w:pPr>
              <w:widowControl/>
              <w:jc w:val="center"/>
              <w:rPr>
                <w:rFonts w:ascii="宋体" w:hAnsi="宋体" w:cs="宋体"/>
                <w:color w:val="000000"/>
                <w:kern w:val="0"/>
                <w:sz w:val="24"/>
              </w:rPr>
            </w:pPr>
            <w:r>
              <w:rPr>
                <w:rFonts w:hint="eastAsia" w:ascii="宋体" w:hAnsi="宋体" w:cs="宋体"/>
                <w:color w:val="000000"/>
                <w:kern w:val="0"/>
                <w:sz w:val="24"/>
              </w:rPr>
              <w:t>220g/瓶</w:t>
            </w:r>
          </w:p>
        </w:tc>
        <w:tc>
          <w:tcPr>
            <w:tcW w:w="691" w:type="pct"/>
            <w:tcBorders>
              <w:tl2br w:val="nil"/>
              <w:tr2bl w:val="nil"/>
            </w:tcBorders>
            <w:vAlign w:val="center"/>
          </w:tcPr>
          <w:p w14:paraId="71373C87">
            <w:pPr>
              <w:jc w:val="center"/>
              <w:rPr>
                <w:rFonts w:ascii="宋体" w:hAnsi="宋体" w:cs="宋体"/>
                <w:color w:val="000000"/>
                <w:sz w:val="24"/>
              </w:rPr>
            </w:pPr>
            <w:r>
              <w:rPr>
                <w:rFonts w:hint="eastAsia" w:ascii="宋体" w:hAnsi="宋体" w:cs="宋体"/>
                <w:color w:val="000000"/>
                <w:sz w:val="24"/>
              </w:rPr>
              <w:t>1瓶</w:t>
            </w:r>
          </w:p>
        </w:tc>
        <w:tc>
          <w:tcPr>
            <w:tcW w:w="674" w:type="pct"/>
            <w:tcBorders>
              <w:tl2br w:val="nil"/>
              <w:tr2bl w:val="nil"/>
            </w:tcBorders>
            <w:vAlign w:val="center"/>
          </w:tcPr>
          <w:p w14:paraId="3F67DD92">
            <w:pPr>
              <w:rPr>
                <w:rFonts w:ascii="宋体" w:hAnsi="宋体" w:cs="宋体"/>
                <w:color w:val="000000"/>
                <w:sz w:val="24"/>
              </w:rPr>
            </w:pPr>
          </w:p>
        </w:tc>
      </w:tr>
      <w:tr w14:paraId="4888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86" w:type="pct"/>
            <w:vMerge w:val="continue"/>
            <w:tcBorders>
              <w:tl2br w:val="nil"/>
              <w:tr2bl w:val="nil"/>
            </w:tcBorders>
            <w:noWrap/>
            <w:vAlign w:val="center"/>
          </w:tcPr>
          <w:p w14:paraId="6BAD0D8B">
            <w:pPr>
              <w:jc w:val="center"/>
              <w:rPr>
                <w:rFonts w:ascii="宋体" w:hAnsi="宋体" w:cs="宋体"/>
                <w:color w:val="000000"/>
                <w:sz w:val="24"/>
              </w:rPr>
            </w:pPr>
          </w:p>
        </w:tc>
        <w:tc>
          <w:tcPr>
            <w:tcW w:w="986" w:type="pct"/>
            <w:tcBorders>
              <w:tl2br w:val="nil"/>
              <w:tr2bl w:val="nil"/>
            </w:tcBorders>
            <w:noWrap/>
            <w:vAlign w:val="center"/>
          </w:tcPr>
          <w:p w14:paraId="4E39857B">
            <w:pPr>
              <w:jc w:val="center"/>
              <w:rPr>
                <w:rFonts w:ascii="宋体" w:hAnsi="宋体" w:cs="宋体"/>
                <w:color w:val="000000"/>
                <w:sz w:val="24"/>
              </w:rPr>
            </w:pPr>
            <w:r>
              <w:rPr>
                <w:rFonts w:hint="eastAsia" w:ascii="宋体" w:hAnsi="宋体" w:cs="宋体"/>
                <w:color w:val="000000"/>
                <w:sz w:val="24"/>
              </w:rPr>
              <w:t>21</w:t>
            </w:r>
          </w:p>
        </w:tc>
        <w:tc>
          <w:tcPr>
            <w:tcW w:w="926" w:type="pct"/>
            <w:tcBorders>
              <w:tl2br w:val="nil"/>
              <w:tr2bl w:val="nil"/>
            </w:tcBorders>
            <w:vAlign w:val="center"/>
          </w:tcPr>
          <w:p w14:paraId="6F5BACB0">
            <w:pPr>
              <w:widowControl/>
              <w:jc w:val="center"/>
              <w:rPr>
                <w:rFonts w:ascii="宋体" w:hAnsi="宋体" w:cs="宋体"/>
                <w:color w:val="000000"/>
                <w:kern w:val="0"/>
                <w:sz w:val="24"/>
              </w:rPr>
            </w:pPr>
            <w:r>
              <w:rPr>
                <w:rFonts w:hint="eastAsia" w:ascii="宋体" w:hAnsi="宋体" w:cs="宋体"/>
                <w:color w:val="000000"/>
                <w:kern w:val="0"/>
                <w:sz w:val="24"/>
              </w:rPr>
              <w:t>生抽</w:t>
            </w:r>
          </w:p>
        </w:tc>
        <w:tc>
          <w:tcPr>
            <w:tcW w:w="734" w:type="pct"/>
            <w:tcBorders>
              <w:tl2br w:val="nil"/>
              <w:tr2bl w:val="nil"/>
            </w:tcBorders>
            <w:vAlign w:val="center"/>
          </w:tcPr>
          <w:p w14:paraId="79D731F5">
            <w:pPr>
              <w:widowControl/>
              <w:jc w:val="center"/>
              <w:rPr>
                <w:rFonts w:ascii="宋体" w:hAnsi="宋体" w:cs="宋体"/>
                <w:color w:val="000000"/>
                <w:kern w:val="0"/>
                <w:sz w:val="24"/>
              </w:rPr>
            </w:pPr>
            <w:r>
              <w:rPr>
                <w:rFonts w:hint="eastAsia" w:ascii="宋体" w:hAnsi="宋体" w:cs="宋体"/>
                <w:color w:val="000000"/>
                <w:kern w:val="0"/>
                <w:sz w:val="24"/>
              </w:rPr>
              <w:t>1.9L/瓶</w:t>
            </w:r>
          </w:p>
        </w:tc>
        <w:tc>
          <w:tcPr>
            <w:tcW w:w="691" w:type="pct"/>
            <w:tcBorders>
              <w:tl2br w:val="nil"/>
              <w:tr2bl w:val="nil"/>
            </w:tcBorders>
            <w:vAlign w:val="center"/>
          </w:tcPr>
          <w:p w14:paraId="2A182BE5">
            <w:pPr>
              <w:jc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kern w:val="0"/>
                <w:sz w:val="24"/>
              </w:rPr>
              <w:t>瓶</w:t>
            </w:r>
          </w:p>
        </w:tc>
        <w:tc>
          <w:tcPr>
            <w:tcW w:w="674" w:type="pct"/>
            <w:tcBorders>
              <w:tl2br w:val="nil"/>
              <w:tr2bl w:val="nil"/>
            </w:tcBorders>
            <w:vAlign w:val="center"/>
          </w:tcPr>
          <w:p w14:paraId="35F203F7">
            <w:pPr>
              <w:rPr>
                <w:rFonts w:ascii="宋体" w:hAnsi="宋体" w:cs="宋体"/>
                <w:color w:val="000000"/>
                <w:sz w:val="24"/>
              </w:rPr>
            </w:pPr>
          </w:p>
        </w:tc>
      </w:tr>
      <w:tr w14:paraId="1C98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86" w:type="pct"/>
            <w:vMerge w:val="restart"/>
            <w:tcBorders>
              <w:tl2br w:val="nil"/>
              <w:tr2bl w:val="nil"/>
            </w:tcBorders>
            <w:noWrap/>
            <w:vAlign w:val="center"/>
          </w:tcPr>
          <w:p w14:paraId="55803097">
            <w:pPr>
              <w:jc w:val="center"/>
              <w:rPr>
                <w:rFonts w:ascii="宋体" w:hAnsi="宋体" w:cs="宋体"/>
                <w:color w:val="000000"/>
                <w:sz w:val="24"/>
              </w:rPr>
            </w:pPr>
            <w:r>
              <w:rPr>
                <w:rFonts w:hint="eastAsia" w:ascii="宋体" w:hAnsi="宋体" w:cs="宋体"/>
                <w:color w:val="000000"/>
                <w:sz w:val="24"/>
              </w:rPr>
              <w:t>干货酱货类</w:t>
            </w:r>
          </w:p>
        </w:tc>
        <w:tc>
          <w:tcPr>
            <w:tcW w:w="986" w:type="pct"/>
            <w:tcBorders>
              <w:tl2br w:val="nil"/>
              <w:tr2bl w:val="nil"/>
            </w:tcBorders>
            <w:noWrap/>
            <w:vAlign w:val="center"/>
          </w:tcPr>
          <w:p w14:paraId="7B1D924E">
            <w:pPr>
              <w:jc w:val="center"/>
              <w:rPr>
                <w:rFonts w:ascii="宋体" w:hAnsi="宋体" w:cs="宋体"/>
                <w:color w:val="000000"/>
                <w:sz w:val="24"/>
              </w:rPr>
            </w:pPr>
            <w:r>
              <w:rPr>
                <w:rFonts w:hint="eastAsia" w:ascii="宋体" w:hAnsi="宋体" w:cs="宋体"/>
                <w:color w:val="000000"/>
                <w:sz w:val="24"/>
              </w:rPr>
              <w:t>75</w:t>
            </w:r>
          </w:p>
        </w:tc>
        <w:tc>
          <w:tcPr>
            <w:tcW w:w="926" w:type="pct"/>
            <w:tcBorders>
              <w:tl2br w:val="nil"/>
              <w:tr2bl w:val="nil"/>
            </w:tcBorders>
            <w:vAlign w:val="center"/>
          </w:tcPr>
          <w:p w14:paraId="36E8BC8F">
            <w:pPr>
              <w:widowControl/>
              <w:jc w:val="center"/>
              <w:rPr>
                <w:rFonts w:ascii="宋体" w:hAnsi="宋体" w:cs="宋体"/>
                <w:color w:val="000000"/>
                <w:kern w:val="0"/>
                <w:sz w:val="24"/>
              </w:rPr>
            </w:pPr>
            <w:r>
              <w:rPr>
                <w:rFonts w:hint="eastAsia" w:ascii="宋体" w:hAnsi="宋体" w:cs="宋体"/>
                <w:color w:val="000000"/>
                <w:kern w:val="0"/>
                <w:sz w:val="24"/>
              </w:rPr>
              <w:t>香肠</w:t>
            </w:r>
          </w:p>
        </w:tc>
        <w:tc>
          <w:tcPr>
            <w:tcW w:w="734" w:type="pct"/>
            <w:tcBorders>
              <w:tl2br w:val="nil"/>
              <w:tr2bl w:val="nil"/>
            </w:tcBorders>
            <w:vAlign w:val="center"/>
          </w:tcPr>
          <w:p w14:paraId="7DD556FD">
            <w:pPr>
              <w:widowControl/>
              <w:jc w:val="center"/>
              <w:rPr>
                <w:rFonts w:ascii="宋体" w:hAnsi="宋体" w:cs="宋体"/>
                <w:color w:val="000000"/>
                <w:kern w:val="0"/>
                <w:sz w:val="24"/>
              </w:rPr>
            </w:pPr>
            <w:r>
              <w:rPr>
                <w:rFonts w:hint="eastAsia" w:ascii="宋体" w:hAnsi="宋体" w:cs="宋体"/>
                <w:color w:val="000000"/>
                <w:kern w:val="0"/>
                <w:sz w:val="24"/>
              </w:rPr>
              <w:t>400g/袋</w:t>
            </w:r>
          </w:p>
        </w:tc>
        <w:tc>
          <w:tcPr>
            <w:tcW w:w="691" w:type="pct"/>
            <w:tcBorders>
              <w:tl2br w:val="nil"/>
              <w:tr2bl w:val="nil"/>
            </w:tcBorders>
            <w:vAlign w:val="center"/>
          </w:tcPr>
          <w:p w14:paraId="41611CC3">
            <w:pPr>
              <w:jc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kern w:val="0"/>
                <w:sz w:val="24"/>
              </w:rPr>
              <w:t>袋</w:t>
            </w:r>
          </w:p>
        </w:tc>
        <w:tc>
          <w:tcPr>
            <w:tcW w:w="674" w:type="pct"/>
            <w:tcBorders>
              <w:tl2br w:val="nil"/>
              <w:tr2bl w:val="nil"/>
            </w:tcBorders>
            <w:vAlign w:val="center"/>
          </w:tcPr>
          <w:p w14:paraId="11062BDE">
            <w:pPr>
              <w:rPr>
                <w:rFonts w:ascii="宋体" w:hAnsi="宋体" w:cs="宋体"/>
                <w:color w:val="000000"/>
                <w:sz w:val="24"/>
              </w:rPr>
            </w:pPr>
          </w:p>
        </w:tc>
      </w:tr>
      <w:tr w14:paraId="76F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86" w:type="pct"/>
            <w:vMerge w:val="continue"/>
            <w:tcBorders>
              <w:tl2br w:val="nil"/>
              <w:tr2bl w:val="nil"/>
            </w:tcBorders>
            <w:noWrap/>
            <w:vAlign w:val="center"/>
          </w:tcPr>
          <w:p w14:paraId="465FC11F">
            <w:pPr>
              <w:jc w:val="center"/>
              <w:rPr>
                <w:rFonts w:ascii="宋体" w:hAnsi="宋体" w:cs="宋体"/>
                <w:color w:val="000000"/>
                <w:sz w:val="24"/>
              </w:rPr>
            </w:pPr>
          </w:p>
        </w:tc>
        <w:tc>
          <w:tcPr>
            <w:tcW w:w="986" w:type="pct"/>
            <w:tcBorders>
              <w:tl2br w:val="nil"/>
              <w:tr2bl w:val="nil"/>
            </w:tcBorders>
            <w:noWrap/>
            <w:vAlign w:val="center"/>
          </w:tcPr>
          <w:p w14:paraId="72758E01">
            <w:pPr>
              <w:jc w:val="center"/>
              <w:rPr>
                <w:rFonts w:ascii="宋体" w:hAnsi="宋体" w:cs="宋体"/>
                <w:color w:val="000000"/>
                <w:sz w:val="24"/>
              </w:rPr>
            </w:pPr>
            <w:r>
              <w:rPr>
                <w:rFonts w:hint="eastAsia" w:ascii="宋体" w:hAnsi="宋体" w:cs="宋体"/>
                <w:color w:val="000000"/>
                <w:sz w:val="24"/>
              </w:rPr>
              <w:t>81</w:t>
            </w:r>
          </w:p>
        </w:tc>
        <w:tc>
          <w:tcPr>
            <w:tcW w:w="926" w:type="pct"/>
            <w:tcBorders>
              <w:tl2br w:val="nil"/>
              <w:tr2bl w:val="nil"/>
            </w:tcBorders>
            <w:vAlign w:val="center"/>
          </w:tcPr>
          <w:p w14:paraId="14F845D9">
            <w:pPr>
              <w:widowControl/>
              <w:jc w:val="center"/>
              <w:rPr>
                <w:rFonts w:ascii="宋体" w:hAnsi="宋体" w:cs="宋体"/>
                <w:color w:val="000000"/>
                <w:kern w:val="0"/>
                <w:sz w:val="24"/>
              </w:rPr>
            </w:pPr>
            <w:bookmarkStart w:id="35" w:name="OLE_LINK5"/>
            <w:r>
              <w:rPr>
                <w:rFonts w:hint="eastAsia" w:ascii="宋体" w:hAnsi="宋体" w:cs="宋体"/>
                <w:color w:val="000000"/>
                <w:kern w:val="0"/>
                <w:sz w:val="24"/>
              </w:rPr>
              <w:t>榨菜</w:t>
            </w:r>
            <w:bookmarkEnd w:id="35"/>
          </w:p>
        </w:tc>
        <w:tc>
          <w:tcPr>
            <w:tcW w:w="734" w:type="pct"/>
            <w:tcBorders>
              <w:tl2br w:val="nil"/>
              <w:tr2bl w:val="nil"/>
            </w:tcBorders>
            <w:vAlign w:val="center"/>
          </w:tcPr>
          <w:p w14:paraId="7B262D95">
            <w:pPr>
              <w:widowControl/>
              <w:jc w:val="center"/>
              <w:rPr>
                <w:rFonts w:ascii="宋体" w:hAnsi="宋体" w:cs="宋体"/>
                <w:color w:val="000000"/>
                <w:kern w:val="0"/>
                <w:sz w:val="24"/>
              </w:rPr>
            </w:pPr>
            <w:r>
              <w:rPr>
                <w:rFonts w:hint="eastAsia" w:ascii="宋体" w:hAnsi="宋体" w:cs="宋体"/>
                <w:color w:val="000000"/>
                <w:kern w:val="0"/>
                <w:sz w:val="24"/>
              </w:rPr>
              <w:t>25g/包</w:t>
            </w:r>
          </w:p>
        </w:tc>
        <w:tc>
          <w:tcPr>
            <w:tcW w:w="691" w:type="pct"/>
            <w:tcBorders>
              <w:tl2br w:val="nil"/>
              <w:tr2bl w:val="nil"/>
            </w:tcBorders>
            <w:vAlign w:val="center"/>
          </w:tcPr>
          <w:p w14:paraId="0620E158">
            <w:pPr>
              <w:jc w:val="center"/>
              <w:rPr>
                <w:rFonts w:ascii="宋体" w:hAnsi="宋体" w:cs="宋体"/>
                <w:color w:val="000000"/>
                <w:sz w:val="24"/>
              </w:rPr>
            </w:pPr>
            <w:r>
              <w:rPr>
                <w:rFonts w:hint="eastAsia" w:ascii="宋体" w:hAnsi="宋体" w:cs="宋体"/>
                <w:color w:val="000000"/>
                <w:sz w:val="24"/>
              </w:rPr>
              <w:t>1包</w:t>
            </w:r>
          </w:p>
        </w:tc>
        <w:tc>
          <w:tcPr>
            <w:tcW w:w="674" w:type="pct"/>
            <w:tcBorders>
              <w:tl2br w:val="nil"/>
              <w:tr2bl w:val="nil"/>
            </w:tcBorders>
            <w:vAlign w:val="center"/>
          </w:tcPr>
          <w:p w14:paraId="6DF4B60C">
            <w:pPr>
              <w:rPr>
                <w:rFonts w:ascii="宋体" w:hAnsi="宋体" w:cs="宋体"/>
                <w:color w:val="000000"/>
                <w:sz w:val="24"/>
              </w:rPr>
            </w:pPr>
          </w:p>
        </w:tc>
      </w:tr>
      <w:tr w14:paraId="18C3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86" w:type="pct"/>
            <w:tcBorders>
              <w:tl2br w:val="nil"/>
              <w:tr2bl w:val="nil"/>
            </w:tcBorders>
            <w:noWrap/>
            <w:vAlign w:val="center"/>
          </w:tcPr>
          <w:p w14:paraId="43F61D3E">
            <w:pPr>
              <w:jc w:val="center"/>
              <w:rPr>
                <w:rFonts w:ascii="宋体" w:hAnsi="宋体" w:cs="宋体"/>
                <w:color w:val="000000"/>
                <w:sz w:val="24"/>
              </w:rPr>
            </w:pPr>
            <w:r>
              <w:rPr>
                <w:rFonts w:hint="eastAsia" w:ascii="宋体" w:hAnsi="宋体" w:cs="宋体"/>
                <w:color w:val="000000"/>
                <w:sz w:val="24"/>
              </w:rPr>
              <w:t>零食坚果类</w:t>
            </w:r>
          </w:p>
        </w:tc>
        <w:tc>
          <w:tcPr>
            <w:tcW w:w="986" w:type="pct"/>
            <w:tcBorders>
              <w:tl2br w:val="nil"/>
              <w:tr2bl w:val="nil"/>
            </w:tcBorders>
            <w:noWrap/>
            <w:vAlign w:val="center"/>
          </w:tcPr>
          <w:p w14:paraId="6AEA2821">
            <w:pPr>
              <w:jc w:val="center"/>
              <w:rPr>
                <w:rFonts w:ascii="宋体" w:hAnsi="宋体" w:cs="宋体"/>
                <w:color w:val="000000"/>
                <w:sz w:val="24"/>
              </w:rPr>
            </w:pPr>
            <w:r>
              <w:rPr>
                <w:rFonts w:hint="eastAsia" w:ascii="宋体" w:hAnsi="宋体" w:cs="宋体"/>
                <w:color w:val="000000"/>
                <w:sz w:val="24"/>
              </w:rPr>
              <w:t>262</w:t>
            </w:r>
          </w:p>
        </w:tc>
        <w:tc>
          <w:tcPr>
            <w:tcW w:w="926" w:type="pct"/>
            <w:tcBorders>
              <w:tl2br w:val="nil"/>
              <w:tr2bl w:val="nil"/>
            </w:tcBorders>
            <w:vAlign w:val="center"/>
          </w:tcPr>
          <w:p w14:paraId="0F479289">
            <w:pPr>
              <w:widowControl/>
              <w:jc w:val="center"/>
              <w:rPr>
                <w:rFonts w:ascii="宋体" w:hAnsi="宋体" w:cs="宋体"/>
                <w:color w:val="000000"/>
                <w:kern w:val="0"/>
                <w:sz w:val="24"/>
              </w:rPr>
            </w:pPr>
            <w:r>
              <w:rPr>
                <w:rFonts w:hint="eastAsia" w:ascii="宋体" w:hAnsi="宋体" w:cs="宋体"/>
                <w:color w:val="000000"/>
                <w:kern w:val="0"/>
                <w:sz w:val="24"/>
              </w:rPr>
              <w:t>鸭舌</w:t>
            </w:r>
          </w:p>
        </w:tc>
        <w:tc>
          <w:tcPr>
            <w:tcW w:w="734" w:type="pct"/>
            <w:tcBorders>
              <w:tl2br w:val="nil"/>
              <w:tr2bl w:val="nil"/>
            </w:tcBorders>
            <w:vAlign w:val="center"/>
          </w:tcPr>
          <w:p w14:paraId="6EACE58C">
            <w:pPr>
              <w:widowControl/>
              <w:jc w:val="center"/>
              <w:rPr>
                <w:rFonts w:ascii="宋体" w:hAnsi="宋体" w:cs="宋体"/>
                <w:color w:val="000000"/>
                <w:kern w:val="0"/>
                <w:sz w:val="24"/>
              </w:rPr>
            </w:pPr>
            <w:r>
              <w:rPr>
                <w:rFonts w:hint="eastAsia" w:ascii="宋体" w:hAnsi="宋体" w:cs="宋体"/>
                <w:color w:val="000000"/>
                <w:kern w:val="0"/>
                <w:sz w:val="24"/>
              </w:rPr>
              <w:t>240g/袋</w:t>
            </w:r>
          </w:p>
        </w:tc>
        <w:tc>
          <w:tcPr>
            <w:tcW w:w="691" w:type="pct"/>
            <w:tcBorders>
              <w:tl2br w:val="nil"/>
              <w:tr2bl w:val="nil"/>
            </w:tcBorders>
            <w:vAlign w:val="center"/>
          </w:tcPr>
          <w:p w14:paraId="322B26BD">
            <w:pPr>
              <w:jc w:val="center"/>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kern w:val="0"/>
                <w:sz w:val="24"/>
              </w:rPr>
              <w:t>袋</w:t>
            </w:r>
          </w:p>
        </w:tc>
        <w:tc>
          <w:tcPr>
            <w:tcW w:w="674" w:type="pct"/>
            <w:tcBorders>
              <w:tl2br w:val="nil"/>
              <w:tr2bl w:val="nil"/>
            </w:tcBorders>
            <w:vAlign w:val="center"/>
          </w:tcPr>
          <w:p w14:paraId="79647D63">
            <w:pPr>
              <w:rPr>
                <w:rFonts w:ascii="宋体" w:hAnsi="宋体" w:cs="宋体"/>
                <w:color w:val="000000"/>
                <w:sz w:val="24"/>
              </w:rPr>
            </w:pPr>
          </w:p>
        </w:tc>
      </w:tr>
    </w:tbl>
    <w:p w14:paraId="15664783">
      <w:pPr>
        <w:ind w:firstLine="480" w:firstLineChars="200"/>
        <w:rPr>
          <w:rFonts w:ascii="宋体" w:hAnsi="宋体" w:cs="宋体"/>
          <w:color w:val="000000"/>
          <w:sz w:val="24"/>
        </w:rPr>
      </w:pPr>
    </w:p>
    <w:p w14:paraId="3875F5A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kern w:val="0"/>
          <w:sz w:val="24"/>
        </w:rPr>
        <w:t>2.样品集中装在一个盒子或袋子内，密封递交，样品均需标明投标人全称、样品名称。</w:t>
      </w:r>
    </w:p>
    <w:p w14:paraId="054DADA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3.采购活动结束后，中标人提供的样品由采购人封存，对于未中标人提供的样品，采购代理机构及时退还或者经未中标人同意后自行处理。</w:t>
      </w:r>
    </w:p>
    <w:p w14:paraId="07E0A2B4">
      <w:pPr>
        <w:spacing w:line="360" w:lineRule="auto"/>
        <w:ind w:firstLine="480" w:firstLineChars="200"/>
        <w:rPr>
          <w:rFonts w:ascii="宋体" w:hAnsi="宋体" w:cs="宋体"/>
          <w:color w:val="000000"/>
          <w:sz w:val="24"/>
        </w:rPr>
      </w:pPr>
      <w:r>
        <w:rPr>
          <w:rFonts w:hint="eastAsia" w:ascii="宋体" w:hAnsi="宋体" w:cs="宋体"/>
          <w:color w:val="000000"/>
          <w:sz w:val="24"/>
        </w:rPr>
        <w:t>4.样品的递交</w:t>
      </w:r>
    </w:p>
    <w:p w14:paraId="6C37F3E0">
      <w:pPr>
        <w:pStyle w:val="58"/>
        <w:spacing w:before="0" w:beforeAutospacing="0" w:after="0" w:afterAutospacing="0" w:line="360" w:lineRule="auto"/>
        <w:ind w:firstLine="480" w:firstLineChars="200"/>
        <w:rPr>
          <w:rFonts w:cs="宋体"/>
          <w:color w:val="000000"/>
        </w:rPr>
      </w:pPr>
      <w:r>
        <w:rPr>
          <w:rFonts w:hint="eastAsia" w:cs="宋体"/>
          <w:color w:val="000000"/>
        </w:rPr>
        <w:t>递交方式：现场递交或快递送达</w:t>
      </w:r>
    </w:p>
    <w:p w14:paraId="2BB01914">
      <w:pPr>
        <w:pStyle w:val="58"/>
        <w:spacing w:before="0" w:beforeAutospacing="0" w:after="0" w:afterAutospacing="0" w:line="360" w:lineRule="auto"/>
        <w:ind w:firstLine="480" w:firstLineChars="200"/>
        <w:rPr>
          <w:rFonts w:cs="宋体"/>
          <w:color w:val="000000"/>
        </w:rPr>
      </w:pPr>
      <w:r>
        <w:rPr>
          <w:rFonts w:hint="eastAsia" w:cs="宋体"/>
          <w:color w:val="000000"/>
        </w:rPr>
        <w:t>递交（送达）截止时间：同投标截止时间，递交地址：杭州市拱墅区远洋国际A座17楼1705室</w:t>
      </w:r>
    </w:p>
    <w:p w14:paraId="6A00E4FF">
      <w:pPr>
        <w:pStyle w:val="58"/>
        <w:spacing w:before="0" w:beforeAutospacing="0" w:after="0" w:afterAutospacing="0" w:line="360" w:lineRule="auto"/>
        <w:ind w:firstLine="480" w:firstLineChars="200"/>
        <w:rPr>
          <w:rFonts w:cs="宋体"/>
          <w:color w:val="000000"/>
        </w:rPr>
      </w:pPr>
      <w:r>
        <w:rPr>
          <w:rFonts w:hint="eastAsia" w:cs="宋体"/>
          <w:color w:val="000000"/>
        </w:rPr>
        <w:t>联系人：赵邵东，联系电话：0571-87981527</w:t>
      </w:r>
    </w:p>
    <w:p w14:paraId="13F39E0F">
      <w:pPr>
        <w:pStyle w:val="58"/>
        <w:spacing w:before="0" w:beforeAutospacing="0" w:after="0" w:afterAutospacing="0" w:line="360" w:lineRule="auto"/>
        <w:ind w:firstLine="480" w:firstLineChars="200"/>
        <w:rPr>
          <w:rFonts w:cs="宋体"/>
          <w:color w:val="000000"/>
        </w:rPr>
      </w:pPr>
      <w:r>
        <w:rPr>
          <w:rFonts w:hint="eastAsia" w:cs="宋体"/>
          <w:color w:val="000000"/>
        </w:rPr>
        <w:t>5.未按时送达的样品不予接收。</w:t>
      </w:r>
    </w:p>
    <w:p w14:paraId="238F8E03">
      <w:pPr>
        <w:pStyle w:val="58"/>
        <w:spacing w:before="0" w:beforeAutospacing="0" w:after="0" w:afterAutospacing="0" w:line="360" w:lineRule="auto"/>
        <w:ind w:firstLine="241" w:firstLineChars="100"/>
        <w:rPr>
          <w:rFonts w:cs="宋体"/>
          <w:b/>
          <w:bCs/>
          <w:color w:val="000000"/>
        </w:rPr>
      </w:pPr>
      <w:r>
        <w:rPr>
          <w:rFonts w:hint="eastAsia" w:cs="宋体"/>
          <w:b/>
          <w:bCs/>
          <w:color w:val="000000"/>
        </w:rPr>
        <w:t>▲6、未提供样品或样品不全将导致投标无效</w:t>
      </w:r>
    </w:p>
    <w:p w14:paraId="31A83944">
      <w:pPr>
        <w:pStyle w:val="58"/>
        <w:spacing w:before="0" w:beforeAutospacing="0" w:after="0" w:afterAutospacing="0" w:line="360" w:lineRule="auto"/>
        <w:outlineLvl w:val="1"/>
        <w:rPr>
          <w:rFonts w:cs="宋体"/>
          <w:b/>
          <w:color w:val="000000"/>
        </w:rPr>
      </w:pPr>
      <w:r>
        <w:rPr>
          <w:rFonts w:hint="eastAsia" w:cs="宋体"/>
          <w:b/>
          <w:color w:val="000000"/>
          <w:sz w:val="28"/>
          <w:szCs w:val="28"/>
        </w:rPr>
        <w:t>五、供货及服务要求</w:t>
      </w:r>
    </w:p>
    <w:p w14:paraId="4B014AA3">
      <w:pPr>
        <w:pStyle w:val="58"/>
        <w:spacing w:before="0" w:beforeAutospacing="0" w:after="0" w:afterAutospacing="0" w:line="360" w:lineRule="auto"/>
        <w:ind w:firstLine="480" w:firstLineChars="200"/>
        <w:rPr>
          <w:rFonts w:hint="eastAsia" w:cs="宋体"/>
          <w:color w:val="000000"/>
          <w:kern w:val="2"/>
        </w:rPr>
      </w:pPr>
      <w:r>
        <w:rPr>
          <w:rFonts w:hint="eastAsia" w:cs="宋体"/>
          <w:color w:val="000000"/>
          <w:kern w:val="2"/>
          <w:lang w:val="en-US" w:eastAsia="zh-CN"/>
        </w:rPr>
        <w:t>1、</w:t>
      </w:r>
      <w:r>
        <w:rPr>
          <w:rFonts w:hint="eastAsia" w:cs="宋体"/>
          <w:color w:val="000000"/>
          <w:kern w:val="2"/>
        </w:rPr>
        <w:t>供货要求</w:t>
      </w:r>
    </w:p>
    <w:p w14:paraId="7BFB2EE3">
      <w:pPr>
        <w:pStyle w:val="58"/>
        <w:spacing w:before="0" w:beforeAutospacing="0" w:after="0" w:afterAutospacing="0" w:line="360" w:lineRule="auto"/>
        <w:ind w:firstLine="480" w:firstLineChars="200"/>
        <w:rPr>
          <w:rFonts w:cs="宋体"/>
          <w:color w:val="000000"/>
          <w:kern w:val="2"/>
        </w:rPr>
      </w:pPr>
      <w:r>
        <w:rPr>
          <w:rFonts w:hint="eastAsia" w:cs="宋体"/>
          <w:color w:val="000000"/>
          <w:kern w:val="2"/>
        </w:rPr>
        <w:t>1.1采购人按实际需要在每天18:00前以电话（或书面）方式通知投标人次日供货订单，投标人应在接到通知之时起将货物准备齐全，并按时送抵交货地点并由采购人所派工作人员验收，并签发验收单。</w:t>
      </w:r>
    </w:p>
    <w:p w14:paraId="34E8AA71">
      <w:pPr>
        <w:pStyle w:val="58"/>
        <w:spacing w:before="0" w:beforeAutospacing="0" w:after="0" w:afterAutospacing="0" w:line="360" w:lineRule="auto"/>
        <w:ind w:firstLine="480" w:firstLineChars="200"/>
        <w:rPr>
          <w:rFonts w:cs="宋体"/>
          <w:color w:val="000000"/>
          <w:kern w:val="2"/>
        </w:rPr>
      </w:pPr>
      <w:r>
        <w:rPr>
          <w:rFonts w:hint="eastAsia" w:cs="宋体"/>
          <w:color w:val="000000"/>
          <w:kern w:val="2"/>
        </w:rPr>
        <w:t>1.2每次根据采购人的通知订购品种和数量后，24小时内送货，具体送货时间由采购人通知时约定，由采购人指定负责人验收过秤记录。对于不符合质量的品种采购人可退货或换货（由于产品质量而造成员工或宾客发生安全事故时，供应商须承担全部责任）。</w:t>
      </w:r>
    </w:p>
    <w:p w14:paraId="0BAEC74C">
      <w:pPr>
        <w:pStyle w:val="58"/>
        <w:spacing w:before="0" w:beforeAutospacing="0" w:after="0" w:afterAutospacing="0" w:line="360" w:lineRule="auto"/>
        <w:ind w:firstLine="480" w:firstLineChars="200"/>
        <w:rPr>
          <w:rFonts w:cs="宋体"/>
          <w:color w:val="000000"/>
          <w:kern w:val="2"/>
        </w:rPr>
      </w:pPr>
      <w:r>
        <w:rPr>
          <w:rFonts w:hint="eastAsia" w:cs="宋体"/>
          <w:color w:val="000000"/>
          <w:kern w:val="2"/>
        </w:rPr>
        <w:t>1.3投标人提供7*24小时电话服务，对采购人临时紧急的供货要求，需立即响应，并在1小时内将货物送至采购人指定地点，清点验收，合格证等索证资料随货同行。</w:t>
      </w:r>
    </w:p>
    <w:p w14:paraId="41FA71B3">
      <w:pPr>
        <w:pStyle w:val="58"/>
        <w:spacing w:before="0" w:beforeAutospacing="0" w:after="0" w:afterAutospacing="0" w:line="360" w:lineRule="auto"/>
        <w:ind w:firstLine="480" w:firstLineChars="200"/>
        <w:rPr>
          <w:rFonts w:cs="宋体"/>
          <w:color w:val="000000"/>
          <w:kern w:val="2"/>
        </w:rPr>
      </w:pPr>
      <w:r>
        <w:rPr>
          <w:rFonts w:hint="eastAsia" w:cs="宋体"/>
          <w:color w:val="000000"/>
          <w:kern w:val="2"/>
        </w:rPr>
        <w:t>1.4投标人应在送货前提前通知采购人送货时间，以便做好交收工作。如投标人未能按时交货的，采购人有权自行采购，并由投标人承担因此产生的一切损失和费用（包括直接经济损失和间接经济损失）。</w:t>
      </w:r>
    </w:p>
    <w:p w14:paraId="2366B489">
      <w:pPr>
        <w:pStyle w:val="58"/>
        <w:spacing w:before="0" w:beforeAutospacing="0" w:after="0" w:afterAutospacing="0" w:line="360" w:lineRule="auto"/>
        <w:ind w:firstLine="480" w:firstLineChars="200"/>
        <w:rPr>
          <w:rFonts w:cs="宋体"/>
          <w:color w:val="000000"/>
          <w:kern w:val="2"/>
        </w:rPr>
      </w:pPr>
      <w:r>
        <w:rPr>
          <w:rFonts w:hint="eastAsia" w:cs="宋体"/>
          <w:color w:val="000000"/>
          <w:kern w:val="2"/>
        </w:rPr>
        <w:t>1.5 投标人仓库日常应备货充足，需保障在紧急情况下，能正常供应采购人30天的用量（提供备货清单）。</w:t>
      </w:r>
    </w:p>
    <w:p w14:paraId="6E31AAFE">
      <w:pPr>
        <w:pStyle w:val="58"/>
        <w:spacing w:before="0" w:beforeAutospacing="0" w:after="0" w:afterAutospacing="0" w:line="360" w:lineRule="auto"/>
        <w:ind w:firstLine="480" w:firstLineChars="200"/>
        <w:rPr>
          <w:rFonts w:cs="宋体"/>
          <w:color w:val="000000"/>
          <w:kern w:val="2"/>
        </w:rPr>
      </w:pPr>
      <w:r>
        <w:rPr>
          <w:rFonts w:hint="eastAsia" w:cs="宋体"/>
          <w:color w:val="000000"/>
          <w:kern w:val="2"/>
        </w:rPr>
        <w:t>2、保证质优、无污染、无变质，符合国家、行业及地方相关的卫生标准和《中华人民共和国食品安全法》。所有货物提供国家机关发出的产品检验合格证书（如有）。成交人所提供产品质量必须要符合行业标准要求，不得有掺假、变质、变味、过期等现象出现，严禁伪劣、假冒、无证不合格物品进入仓库。</w:t>
      </w:r>
    </w:p>
    <w:p w14:paraId="3BFD9136">
      <w:pPr>
        <w:pStyle w:val="58"/>
        <w:spacing w:before="0" w:beforeAutospacing="0" w:after="0" w:afterAutospacing="0" w:line="360" w:lineRule="auto"/>
        <w:ind w:firstLine="480" w:firstLineChars="200"/>
        <w:rPr>
          <w:rFonts w:cs="宋体"/>
          <w:color w:val="000000"/>
          <w:kern w:val="2"/>
        </w:rPr>
      </w:pPr>
      <w:r>
        <w:rPr>
          <w:rFonts w:hint="eastAsia" w:cs="宋体"/>
          <w:color w:val="000000"/>
          <w:kern w:val="2"/>
        </w:rPr>
        <w:t>3、凡投标人提供的商品因质量问题造成食物中毒或肠道疾病等事故，由投标人承担一切责任并赔偿一切损失，包括由此给采购人造成的所有损失。</w:t>
      </w:r>
    </w:p>
    <w:p w14:paraId="7F7FBCC7">
      <w:pPr>
        <w:pStyle w:val="58"/>
        <w:spacing w:before="0" w:beforeAutospacing="0" w:after="0" w:afterAutospacing="0" w:line="360" w:lineRule="auto"/>
        <w:ind w:firstLine="480" w:firstLineChars="200"/>
        <w:rPr>
          <w:rFonts w:cs="宋体"/>
          <w:color w:val="000000"/>
          <w:kern w:val="2"/>
        </w:rPr>
      </w:pPr>
      <w:r>
        <w:rPr>
          <w:rFonts w:hint="eastAsia" w:cs="宋体"/>
          <w:color w:val="000000"/>
          <w:kern w:val="2"/>
        </w:rPr>
        <w:t>4、验收方式</w:t>
      </w:r>
    </w:p>
    <w:p w14:paraId="1C2CA0C7">
      <w:pPr>
        <w:pStyle w:val="58"/>
        <w:spacing w:before="0" w:beforeAutospacing="0" w:after="0" w:afterAutospacing="0" w:line="360" w:lineRule="auto"/>
        <w:ind w:firstLine="480" w:firstLineChars="200"/>
        <w:rPr>
          <w:rFonts w:cs="宋体"/>
          <w:color w:val="000000"/>
          <w:kern w:val="2"/>
        </w:rPr>
      </w:pPr>
      <w:r>
        <w:rPr>
          <w:rFonts w:hint="eastAsia" w:cs="宋体"/>
          <w:color w:val="000000"/>
          <w:kern w:val="2"/>
        </w:rPr>
        <w:t>每批货物均需提供商品检验证。货不对板时，做退货处理，并由投标人承担因此引起的一切损失和费用（包括直接经济损失和间接经济损失）。</w:t>
      </w:r>
    </w:p>
    <w:p w14:paraId="76235D43">
      <w:pPr>
        <w:pStyle w:val="58"/>
        <w:spacing w:before="0" w:beforeAutospacing="0" w:after="0" w:afterAutospacing="0" w:line="360" w:lineRule="auto"/>
        <w:ind w:firstLine="480" w:firstLineChars="200"/>
        <w:rPr>
          <w:rFonts w:cs="宋体"/>
          <w:color w:val="000000"/>
          <w:kern w:val="2"/>
        </w:rPr>
      </w:pPr>
      <w:bookmarkStart w:id="548" w:name="_GoBack"/>
      <w:bookmarkEnd w:id="548"/>
      <w:r>
        <w:rPr>
          <w:rFonts w:hint="eastAsia" w:cs="宋体"/>
          <w:color w:val="000000"/>
          <w:kern w:val="2"/>
        </w:rPr>
        <w:t>5、转包或分包</w:t>
      </w:r>
    </w:p>
    <w:p w14:paraId="1013FB4F">
      <w:pPr>
        <w:pStyle w:val="58"/>
        <w:spacing w:before="0" w:beforeAutospacing="0" w:after="0" w:afterAutospacing="0" w:line="360" w:lineRule="auto"/>
        <w:ind w:firstLine="480" w:firstLineChars="200"/>
        <w:rPr>
          <w:rFonts w:cs="宋体"/>
          <w:color w:val="000000"/>
          <w:kern w:val="2"/>
        </w:rPr>
      </w:pPr>
      <w:r>
        <w:rPr>
          <w:rFonts w:hint="eastAsia" w:cs="宋体"/>
          <w:color w:val="000000"/>
          <w:kern w:val="2"/>
        </w:rPr>
        <w:t>本合同范围的货物，应由投标人直接供应，不得转让他人供应，否则，采购人有权解除合同，没收履约保证金并追究投标人的违约责任。</w:t>
      </w:r>
    </w:p>
    <w:p w14:paraId="5A0F1A40">
      <w:pPr>
        <w:pStyle w:val="58"/>
        <w:spacing w:before="0" w:beforeAutospacing="0" w:after="0" w:afterAutospacing="0" w:line="360" w:lineRule="auto"/>
        <w:ind w:firstLine="480" w:firstLineChars="200"/>
        <w:rPr>
          <w:rFonts w:cs="宋体"/>
          <w:color w:val="000000"/>
          <w:kern w:val="2"/>
        </w:rPr>
      </w:pPr>
      <w:r>
        <w:rPr>
          <w:rFonts w:hint="eastAsia" w:cs="宋体"/>
          <w:color w:val="000000"/>
          <w:kern w:val="2"/>
        </w:rPr>
        <w:t>6、冰冻食品应采用专用低温冷藏（冻）车运输，所有货物必须符合卫生，不得有腐烂、变质、油脂酸败、霉变、生虫、污秽不结、混有异物或者其他感官性状异常，并可能对人体健康有害的物质；</w:t>
      </w:r>
    </w:p>
    <w:p w14:paraId="43C5431F">
      <w:pPr>
        <w:pStyle w:val="58"/>
        <w:spacing w:before="0" w:beforeAutospacing="0" w:after="0" w:afterAutospacing="0" w:line="360" w:lineRule="auto"/>
        <w:ind w:firstLine="480" w:firstLineChars="200"/>
        <w:rPr>
          <w:rFonts w:cs="宋体"/>
          <w:color w:val="000000"/>
          <w:kern w:val="2"/>
        </w:rPr>
      </w:pPr>
      <w:r>
        <w:rPr>
          <w:rFonts w:hint="eastAsia" w:cs="宋体"/>
          <w:color w:val="000000"/>
          <w:kern w:val="2"/>
        </w:rPr>
        <w:t>7、产品配送要求</w:t>
      </w:r>
    </w:p>
    <w:p w14:paraId="1EC8F021">
      <w:pPr>
        <w:pStyle w:val="58"/>
        <w:spacing w:before="0" w:beforeAutospacing="0" w:after="0" w:afterAutospacing="0" w:line="360" w:lineRule="auto"/>
        <w:ind w:firstLine="480" w:firstLineChars="200"/>
        <w:rPr>
          <w:rFonts w:cs="宋体"/>
          <w:color w:val="000000"/>
          <w:kern w:val="2"/>
        </w:rPr>
      </w:pPr>
      <w:r>
        <w:rPr>
          <w:rFonts w:hint="eastAsia" w:cs="宋体"/>
          <w:color w:val="000000"/>
          <w:kern w:val="2"/>
        </w:rPr>
        <w:t>7.1包装与标志要求</w:t>
      </w:r>
    </w:p>
    <w:p w14:paraId="4B2AC39F">
      <w:pPr>
        <w:pStyle w:val="58"/>
        <w:spacing w:before="0" w:beforeAutospacing="0" w:after="0" w:afterAutospacing="0" w:line="360" w:lineRule="auto"/>
        <w:ind w:firstLine="480" w:firstLineChars="200"/>
        <w:rPr>
          <w:rFonts w:cs="宋体"/>
          <w:color w:val="000000"/>
          <w:kern w:val="2"/>
        </w:rPr>
      </w:pPr>
      <w:r>
        <w:rPr>
          <w:rFonts w:hint="eastAsia" w:cs="宋体"/>
          <w:color w:val="000000"/>
          <w:kern w:val="2"/>
        </w:rPr>
        <w:t>包装：容器(框、箱、袋)要求清洁、干燥、牢固、透气，无污染、无异味、无霉变现象。</w:t>
      </w:r>
    </w:p>
    <w:p w14:paraId="4BF710B7">
      <w:pPr>
        <w:pStyle w:val="58"/>
        <w:spacing w:before="0" w:beforeAutospacing="0" w:after="0" w:afterAutospacing="0" w:line="360" w:lineRule="auto"/>
        <w:ind w:firstLine="480" w:firstLineChars="200"/>
        <w:rPr>
          <w:rFonts w:cs="宋体"/>
          <w:color w:val="000000"/>
          <w:kern w:val="2"/>
        </w:rPr>
      </w:pPr>
      <w:r>
        <w:rPr>
          <w:rFonts w:hint="eastAsia" w:cs="宋体"/>
          <w:color w:val="000000"/>
          <w:kern w:val="2"/>
        </w:rPr>
        <w:t>标志：每件包装必须按《农产品包装和标识管理办法》贴标签，并标明产地、品种、净含量、生产单位及地址。包装食品：包装箱完整，同时包装箱要印有注册商标、生产厂家名称、厂址、出厂日期、产品合格证、保质期限、产品成份、厂家电话号码。</w:t>
      </w:r>
    </w:p>
    <w:p w14:paraId="4C29F4AE">
      <w:pPr>
        <w:pStyle w:val="58"/>
        <w:spacing w:before="0" w:beforeAutospacing="0" w:after="0" w:afterAutospacing="0" w:line="360" w:lineRule="auto"/>
        <w:ind w:firstLine="480" w:firstLineChars="200"/>
        <w:rPr>
          <w:rFonts w:cs="宋体"/>
          <w:color w:val="000000"/>
          <w:kern w:val="2"/>
        </w:rPr>
      </w:pPr>
      <w:r>
        <w:rPr>
          <w:rFonts w:hint="eastAsia" w:cs="宋体"/>
          <w:color w:val="000000"/>
          <w:kern w:val="2"/>
        </w:rPr>
        <w:t>7.2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食品堆放科学合理，避免造成食品的交叉污染；如对温度有要求的食品应确定食品的温度，记录送货车辆温度，并记录存档。</w:t>
      </w:r>
    </w:p>
    <w:p w14:paraId="305C73B6">
      <w:pPr>
        <w:pStyle w:val="58"/>
        <w:spacing w:before="0" w:beforeAutospacing="0" w:after="0" w:afterAutospacing="0" w:line="360" w:lineRule="auto"/>
        <w:ind w:firstLine="480" w:firstLineChars="200"/>
        <w:rPr>
          <w:rFonts w:cs="宋体"/>
          <w:color w:val="000000"/>
          <w:kern w:val="2"/>
        </w:rPr>
      </w:pPr>
      <w:r>
        <w:rPr>
          <w:rFonts w:hint="eastAsia" w:cs="宋体"/>
          <w:color w:val="000000"/>
          <w:kern w:val="2"/>
        </w:rPr>
        <w:t>7.3数量方面要求：保证配送品种斤两的准确性，以采购人的验货数量为准，供应商每次随货送上一式两份的送货清单，供双方验货后签字确认，双方各持一份，作为送、收货的凭证。</w:t>
      </w:r>
    </w:p>
    <w:p w14:paraId="408679D6">
      <w:pPr>
        <w:pStyle w:val="58"/>
        <w:spacing w:before="0" w:beforeAutospacing="0" w:after="0" w:afterAutospacing="0" w:line="360" w:lineRule="auto"/>
        <w:outlineLvl w:val="1"/>
        <w:rPr>
          <w:rFonts w:cs="宋体"/>
          <w:b/>
          <w:color w:val="000000"/>
        </w:rPr>
      </w:pPr>
      <w:r>
        <w:rPr>
          <w:rFonts w:hint="eastAsia" w:cs="宋体"/>
          <w:b/>
          <w:color w:val="000000"/>
          <w:sz w:val="28"/>
          <w:szCs w:val="28"/>
        </w:rPr>
        <w:t>六、商务要求</w:t>
      </w:r>
    </w:p>
    <w:p w14:paraId="57AA3433">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1.投标价：</w:t>
      </w:r>
    </w:p>
    <w:p w14:paraId="783EB812">
      <w:pPr>
        <w:spacing w:line="360" w:lineRule="auto"/>
        <w:ind w:firstLine="720" w:firstLineChars="300"/>
        <w:rPr>
          <w:rFonts w:ascii="宋体" w:hAnsi="宋体" w:cs="宋体"/>
          <w:color w:val="000000"/>
          <w:sz w:val="24"/>
        </w:rPr>
      </w:pPr>
      <w:r>
        <w:rPr>
          <w:rFonts w:hint="eastAsia" w:ascii="宋体" w:hAnsi="宋体" w:cs="宋体"/>
          <w:color w:val="000000"/>
          <w:sz w:val="24"/>
        </w:rPr>
        <w:t>提供总价及各品目单价（总价=各</w:t>
      </w:r>
      <w:bookmarkStart w:id="36" w:name="OLE_LINK6"/>
      <w:r>
        <w:rPr>
          <w:rFonts w:hint="eastAsia" w:ascii="宋体" w:hAnsi="宋体" w:cs="宋体"/>
          <w:color w:val="000000"/>
          <w:sz w:val="24"/>
        </w:rPr>
        <w:t>品目单位单价*各品目预计年使用量之和</w:t>
      </w:r>
      <w:bookmarkEnd w:id="36"/>
      <w:r>
        <w:rPr>
          <w:rFonts w:hint="eastAsia" w:ascii="宋体" w:hAnsi="宋体" w:cs="宋体"/>
          <w:color w:val="000000"/>
          <w:sz w:val="24"/>
        </w:rPr>
        <w:t>）。采购清单中的“预计年使用量”，供投标人报价参考，采购人按实际需求采购，对最终采购数量不作承诺。</w:t>
      </w:r>
    </w:p>
    <w:p w14:paraId="7DB3ADDD">
      <w:pPr>
        <w:spacing w:line="360" w:lineRule="auto"/>
        <w:ind w:firstLine="720" w:firstLineChars="300"/>
        <w:rPr>
          <w:rFonts w:ascii="宋体" w:hAnsi="宋体" w:cs="宋体"/>
          <w:color w:val="000000"/>
          <w:sz w:val="24"/>
        </w:rPr>
      </w:pPr>
      <w:r>
        <w:rPr>
          <w:rFonts w:hint="eastAsia" w:ascii="宋体" w:hAnsi="宋体" w:cs="宋体"/>
          <w:color w:val="000000"/>
          <w:sz w:val="24"/>
        </w:rPr>
        <w:t>投标报价应包含包括了本合同所采购产品及其包装、运输、损耗、更换及服务等的所有费用。</w:t>
      </w:r>
    </w:p>
    <w:p w14:paraId="23208190">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2.服务期：</w:t>
      </w:r>
    </w:p>
    <w:p w14:paraId="4937D099">
      <w:pPr>
        <w:spacing w:line="360" w:lineRule="auto"/>
        <w:ind w:firstLine="480" w:firstLineChars="200"/>
        <w:rPr>
          <w:rFonts w:ascii="宋体" w:hAnsi="宋体" w:cs="宋体"/>
          <w:color w:val="000000"/>
          <w:sz w:val="24"/>
        </w:rPr>
      </w:pPr>
      <w:r>
        <w:rPr>
          <w:rFonts w:hint="eastAsia" w:ascii="宋体" w:hAnsi="宋体" w:cs="宋体"/>
          <w:color w:val="000000"/>
          <w:sz w:val="24"/>
        </w:rPr>
        <w:t>自合同签订之日起至满一年时止或至服务期内实际采购金额达到中标金额时止，二者以先到者为准。</w:t>
      </w:r>
    </w:p>
    <w:p w14:paraId="1AB93EB9">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3.质保期：</w:t>
      </w:r>
    </w:p>
    <w:p w14:paraId="51FDC321">
      <w:pPr>
        <w:spacing w:line="360" w:lineRule="auto"/>
        <w:ind w:firstLine="480" w:firstLineChars="200"/>
        <w:rPr>
          <w:rFonts w:ascii="宋体" w:hAnsi="宋体" w:cs="宋体"/>
          <w:color w:val="000000"/>
          <w:sz w:val="24"/>
        </w:rPr>
      </w:pPr>
      <w:r>
        <w:rPr>
          <w:rFonts w:ascii="宋体" w:hAnsi="宋体" w:cs="宋体"/>
          <w:color w:val="000000"/>
          <w:sz w:val="24"/>
        </w:rPr>
        <w:t>货物送至采购人指定地点时其剩余保质期应≥三分之二。</w:t>
      </w:r>
    </w:p>
    <w:p w14:paraId="129AE86A">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4.结算方式：</w:t>
      </w:r>
    </w:p>
    <w:p w14:paraId="526E9B84">
      <w:pPr>
        <w:spacing w:line="360" w:lineRule="auto"/>
        <w:ind w:firstLine="480" w:firstLineChars="200"/>
        <w:rPr>
          <w:rFonts w:ascii="宋体" w:hAnsi="宋体" w:cs="宋体"/>
          <w:color w:val="000000"/>
          <w:sz w:val="24"/>
        </w:rPr>
      </w:pPr>
      <w:bookmarkStart w:id="37" w:name="OLE_LINK8"/>
      <w:r>
        <w:rPr>
          <w:rFonts w:hint="eastAsia" w:ascii="宋体" w:hAnsi="宋体" w:cs="宋体"/>
          <w:color w:val="000000"/>
          <w:sz w:val="24"/>
        </w:rPr>
        <w:t>本合同签订之日且具备实施条件起5个工作日内，采购人向中标人支付签约合同价的40%作为预付款；每月按照实际验收合格数量进行结算，</w:t>
      </w:r>
      <w:bookmarkStart w:id="38" w:name="OLE_LINK19"/>
      <w:r>
        <w:rPr>
          <w:rFonts w:hint="eastAsia" w:ascii="宋体" w:hAnsi="宋体" w:cs="宋体"/>
          <w:color w:val="000000"/>
          <w:sz w:val="24"/>
        </w:rPr>
        <w:t>每月应付款项可在预付款中进行抵扣，抵扣完后采购人再予以转账支付。</w:t>
      </w:r>
      <w:bookmarkEnd w:id="38"/>
      <w:r>
        <w:rPr>
          <w:rFonts w:hint="eastAsia" w:ascii="宋体" w:hAnsi="宋体" w:cs="宋体"/>
          <w:color w:val="000000"/>
          <w:sz w:val="24"/>
        </w:rPr>
        <w:t>中标人应提供正式的发票（发票税由投标人承担）、销货清单和中标单价。</w:t>
      </w:r>
    </w:p>
    <w:p w14:paraId="5A242666">
      <w:pPr>
        <w:pStyle w:val="23"/>
        <w:ind w:firstLine="480" w:firstLineChars="200"/>
        <w:rPr>
          <w:lang w:val="en-US"/>
        </w:rPr>
      </w:pPr>
      <w:bookmarkStart w:id="39" w:name="OLE_LINK7"/>
      <w:r>
        <w:rPr>
          <w:rFonts w:hint="eastAsia"/>
          <w:lang w:val="en-US"/>
        </w:rPr>
        <w:t>在签订合同时，供应商明确表示无需预付款或者主动要求降低预付款比例的，可不予支付预付款或降低预付款比例。</w:t>
      </w:r>
    </w:p>
    <w:bookmarkEnd w:id="39"/>
    <w:p w14:paraId="15C6AA71">
      <w:pPr>
        <w:pStyle w:val="23"/>
        <w:ind w:firstLine="480" w:firstLineChars="200"/>
        <w:rPr>
          <w:rFonts w:hAnsi="宋体" w:cs="宋体"/>
          <w:color w:val="000000"/>
          <w:szCs w:val="24"/>
          <w:lang w:val="en-US"/>
        </w:rPr>
      </w:pPr>
      <w:r>
        <w:rPr>
          <w:rFonts w:hint="eastAsia"/>
          <w:lang w:val="en-US"/>
        </w:rPr>
        <w:t>供应商明确表示</w:t>
      </w:r>
      <w:r>
        <w:rPr>
          <w:rFonts w:hint="eastAsia" w:hAnsi="宋体" w:cs="宋体"/>
          <w:color w:val="000000"/>
          <w:szCs w:val="24"/>
          <w:lang w:val="en-US"/>
        </w:rPr>
        <w:t>无需预付款按以下方式执行：</w:t>
      </w:r>
    </w:p>
    <w:bookmarkEnd w:id="37"/>
    <w:p w14:paraId="7F591804">
      <w:pPr>
        <w:spacing w:line="360" w:lineRule="auto"/>
        <w:ind w:firstLine="480" w:firstLineChars="200"/>
        <w:rPr>
          <w:rFonts w:ascii="宋体" w:hAnsi="宋体" w:cs="宋体"/>
          <w:color w:val="000000"/>
          <w:sz w:val="24"/>
        </w:rPr>
      </w:pPr>
      <w:r>
        <w:rPr>
          <w:rFonts w:hint="eastAsia" w:ascii="宋体" w:hAnsi="宋体" w:cs="宋体"/>
          <w:color w:val="000000"/>
          <w:sz w:val="24"/>
        </w:rPr>
        <w:t>每月按实结算，截止日为上个月26日至当月25日，本月使用，下月结算，中标人提供正式的发票（发票税由投标人承担）、销货清单，根据中标单价按实际供货量结算。发票明细应和销货清单明细一致，采购人核对无误后予以支付。</w:t>
      </w:r>
    </w:p>
    <w:p w14:paraId="5B22F080">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5.包装和运输、保险：</w:t>
      </w:r>
    </w:p>
    <w:p w14:paraId="6D7563C8">
      <w:pPr>
        <w:pStyle w:val="23"/>
        <w:ind w:firstLine="480" w:firstLineChars="200"/>
        <w:rPr>
          <w:rFonts w:hAnsi="宋体" w:cs="宋体"/>
          <w:color w:val="000000"/>
          <w:szCs w:val="24"/>
          <w:lang w:val="en-US"/>
        </w:rPr>
      </w:pPr>
      <w:r>
        <w:rPr>
          <w:rFonts w:hint="eastAsia" w:hAnsi="宋体" w:cs="宋体"/>
          <w:color w:val="000000"/>
          <w:szCs w:val="24"/>
          <w:lang w:val="en-US"/>
        </w:rPr>
        <w:t>包装：容器(框、箱、袋)要求清洁、干燥、牢固、透气，无污染、无异味、无霉变现象。标志：每件包装必须按《农产品包装和标识管理办法》贴标签，并标明产地、品种、净含量、生产单位及地址。包装食品：包装箱完整，同时包装箱要印有注册商标、生产厂家名称、厂址、出厂日期、产品合格证、保质期限、产品成份、厂家电话号码。</w:t>
      </w:r>
    </w:p>
    <w:p w14:paraId="4A152999">
      <w:pPr>
        <w:pStyle w:val="23"/>
        <w:ind w:firstLine="480" w:firstLineChars="200"/>
        <w:rPr>
          <w:rFonts w:hAnsi="宋体" w:cs="宋体"/>
          <w:color w:val="000000"/>
          <w:szCs w:val="24"/>
          <w:lang w:val="en-US"/>
        </w:rPr>
      </w:pPr>
      <w:r>
        <w:rPr>
          <w:rFonts w:hint="eastAsia" w:hAnsi="宋体" w:cs="宋体"/>
          <w:color w:val="000000"/>
          <w:szCs w:val="24"/>
          <w:lang w:val="en-US"/>
        </w:rPr>
        <w:t xml:space="preserve">运输要求：运输车具备运营资格，并提供自有或租赁证明。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食品堆放科学合理，避免造成食品的交叉污染；如对温度有要求的食品应确定食品的温度，记录送货车辆温度，并记录存档。             </w:t>
      </w:r>
    </w:p>
    <w:p w14:paraId="730BD595">
      <w:pPr>
        <w:pStyle w:val="23"/>
        <w:ind w:firstLine="480" w:firstLineChars="200"/>
        <w:rPr>
          <w:rFonts w:hAnsi="宋体" w:cs="宋体"/>
          <w:color w:val="000000"/>
          <w:szCs w:val="24"/>
          <w:lang w:val="en-US"/>
        </w:rPr>
      </w:pPr>
      <w:r>
        <w:rPr>
          <w:rFonts w:hint="eastAsia" w:hAnsi="宋体" w:cs="宋体"/>
          <w:color w:val="000000"/>
          <w:szCs w:val="24"/>
          <w:lang w:val="en-US"/>
        </w:rPr>
        <w:t>保险：投标人需投保食品安全责任保险，保单额度达到1000万（含）以上，需提供保单复印件，要求保额清晰可见。</w:t>
      </w:r>
    </w:p>
    <w:p w14:paraId="677DBA39">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6.售后服务要求：</w:t>
      </w:r>
    </w:p>
    <w:p w14:paraId="34E22509">
      <w:pPr>
        <w:pStyle w:val="23"/>
        <w:ind w:firstLine="480" w:firstLineChars="200"/>
        <w:rPr>
          <w:rFonts w:hAnsi="宋体" w:cs="宋体"/>
          <w:color w:val="000000"/>
          <w:szCs w:val="24"/>
          <w:lang w:val="en-US"/>
        </w:rPr>
      </w:pPr>
      <w:r>
        <w:rPr>
          <w:rFonts w:hint="eastAsia" w:hAnsi="宋体" w:cs="宋体"/>
          <w:color w:val="000000"/>
          <w:szCs w:val="24"/>
          <w:lang w:val="en-US"/>
        </w:rPr>
        <w:t>对于不符合质量的品种，</w:t>
      </w:r>
      <w:r>
        <w:rPr>
          <w:rFonts w:hint="eastAsia" w:hAnsi="宋体" w:cs="宋体"/>
          <w:bCs/>
          <w:lang w:val="en-US"/>
        </w:rPr>
        <w:t>中</w:t>
      </w:r>
      <w:r>
        <w:rPr>
          <w:rFonts w:hint="eastAsia" w:hAnsi="宋体" w:cs="宋体"/>
          <w:color w:val="000000"/>
          <w:szCs w:val="24"/>
          <w:lang w:val="en-US"/>
        </w:rPr>
        <w:t>标人需及时做好换货或退货工作。由于货物质量发生安全事故时，</w:t>
      </w:r>
      <w:r>
        <w:rPr>
          <w:rFonts w:hint="eastAsia" w:hAnsi="宋体" w:cs="宋体"/>
          <w:bCs/>
          <w:lang w:val="en-US"/>
        </w:rPr>
        <w:t>中</w:t>
      </w:r>
      <w:r>
        <w:rPr>
          <w:rFonts w:hint="eastAsia" w:hAnsi="宋体" w:cs="宋体"/>
          <w:color w:val="000000"/>
          <w:szCs w:val="24"/>
          <w:lang w:val="en-US"/>
        </w:rPr>
        <w:t>标人须承担全部责任。</w:t>
      </w:r>
    </w:p>
    <w:p w14:paraId="326AB196">
      <w:pPr>
        <w:ind w:firstLine="482" w:firstLineChars="200"/>
        <w:rPr>
          <w:rFonts w:hint="eastAsia" w:ascii="宋体" w:hAnsi="宋体" w:cs="宋体"/>
          <w:b/>
          <w:bCs/>
          <w:color w:val="000000"/>
          <w:sz w:val="24"/>
        </w:rPr>
      </w:pPr>
      <w:r>
        <w:rPr>
          <w:rFonts w:hint="default" w:ascii="宋体" w:hAnsi="宋体" w:cs="宋体"/>
          <w:b/>
          <w:bCs/>
          <w:color w:val="000000"/>
          <w:sz w:val="24"/>
        </w:rPr>
        <w:t>7.验收、交付标准和方法</w:t>
      </w:r>
    </w:p>
    <w:p w14:paraId="79F114C3">
      <w:pPr>
        <w:pStyle w:val="26"/>
        <w:numPr>
          <w:ilvl w:val="255"/>
          <w:numId w:val="0"/>
        </w:numPr>
        <w:ind w:firstLine="480" w:firstLineChars="200"/>
        <w:rPr>
          <w:rFonts w:cs="宋体"/>
          <w:bCs/>
        </w:rPr>
      </w:pPr>
      <w:r>
        <w:rPr>
          <w:rFonts w:hint="eastAsia" w:cs="宋体"/>
          <w:bCs/>
        </w:rPr>
        <w:t>每批货物均需提供商品检验合格证，采购人和中标人需对货物进行质量验收并过磅计量，包括索证、感官、重量等均需符合要求。双方验收合格后签发验收单并由采购人登记《质量验收登记表》。</w:t>
      </w:r>
    </w:p>
    <w:p w14:paraId="2DF7C843">
      <w:pPr>
        <w:pStyle w:val="26"/>
        <w:numPr>
          <w:ilvl w:val="255"/>
          <w:numId w:val="0"/>
        </w:numPr>
        <w:ind w:firstLine="482"/>
        <w:rPr>
          <w:rFonts w:ascii="仿宋" w:hAnsi="仿宋" w:eastAsia="仿宋" w:cs="仿宋"/>
        </w:rPr>
      </w:pPr>
      <w:r>
        <w:rPr>
          <w:rFonts w:eastAsia="宋体" w:cs="宋体"/>
          <w:b/>
          <w:bCs w:val="0"/>
        </w:rPr>
        <w:t>8.</w:t>
      </w:r>
      <w:r>
        <w:rPr>
          <w:rFonts w:hint="eastAsia" w:ascii="宋体" w:hAnsi="宋体" w:eastAsia="宋体" w:cs="宋体"/>
          <w:b/>
        </w:rPr>
        <w:t>其他要求</w:t>
      </w:r>
    </w:p>
    <w:p w14:paraId="5BC2159A">
      <w:pPr>
        <w:pStyle w:val="26"/>
        <w:rPr>
          <w:rFonts w:ascii="宋体" w:hAnsi="宋体" w:eastAsia="宋体" w:cs="宋体"/>
          <w:bCs/>
        </w:rPr>
      </w:pPr>
      <w:r>
        <w:rPr>
          <w:rFonts w:hint="eastAsia" w:ascii="宋体" w:hAnsi="宋体" w:eastAsia="宋体" w:cs="宋体"/>
          <w:bCs/>
        </w:rPr>
        <w:t>在合同执行阶段，中标人提供的货物质量及售后服务与投标文件所承诺的不符，采购人有权解除合同，合同期内三次发现配送不合格的</w:t>
      </w:r>
      <w:r>
        <w:rPr>
          <w:rFonts w:ascii="宋体" w:hAnsi="宋体" w:eastAsia="宋体" w:cs="宋体"/>
          <w:bCs/>
        </w:rPr>
        <w:t>(可为相同或不同货物)产品的，且经甲方提醒未整改落实的甲方有权解除合同，并由乙方承担由此造成的甲方全部损失及责任。</w:t>
      </w:r>
    </w:p>
    <w:p w14:paraId="165DED02">
      <w:pPr>
        <w:spacing w:line="360" w:lineRule="auto"/>
        <w:ind w:firstLine="480" w:firstLineChars="200"/>
        <w:rPr>
          <w:rFonts w:ascii="宋体" w:hAnsi="宋体" w:cs="宋体"/>
          <w:bCs/>
          <w:sz w:val="24"/>
        </w:rPr>
      </w:pPr>
    </w:p>
    <w:p w14:paraId="3B87498F">
      <w:pPr>
        <w:spacing w:line="360" w:lineRule="auto"/>
        <w:rPr>
          <w:rFonts w:ascii="宋体" w:hAnsi="宋体" w:cs="宋体"/>
          <w:b/>
          <w:sz w:val="24"/>
          <w:highlight w:val="yellow"/>
        </w:rPr>
      </w:pPr>
    </w:p>
    <w:p w14:paraId="24DA4D84">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40" w:name="_Toc184308043"/>
      <w:bookmarkEnd w:id="40"/>
      <w:bookmarkStart w:id="41" w:name="_Toc184312116"/>
      <w:bookmarkEnd w:id="41"/>
      <w:bookmarkStart w:id="42" w:name="_Toc184313240"/>
      <w:bookmarkEnd w:id="42"/>
      <w:bookmarkStart w:id="43" w:name="_Toc184314410"/>
      <w:bookmarkEnd w:id="43"/>
      <w:bookmarkStart w:id="44" w:name="_Toc184313255"/>
      <w:bookmarkEnd w:id="44"/>
      <w:bookmarkStart w:id="45" w:name="_Toc184312117"/>
      <w:bookmarkEnd w:id="45"/>
      <w:bookmarkStart w:id="46" w:name="_Toc184313261"/>
      <w:bookmarkEnd w:id="46"/>
      <w:bookmarkStart w:id="47" w:name="_Toc184314444"/>
      <w:bookmarkEnd w:id="47"/>
      <w:bookmarkStart w:id="48" w:name="_Toc184314426"/>
      <w:bookmarkEnd w:id="48"/>
      <w:bookmarkStart w:id="49" w:name="_Toc184308054"/>
      <w:bookmarkEnd w:id="49"/>
      <w:bookmarkStart w:id="50" w:name="_Toc184313269"/>
      <w:bookmarkEnd w:id="50"/>
      <w:bookmarkStart w:id="51" w:name="_Toc184308102"/>
      <w:bookmarkEnd w:id="51"/>
      <w:bookmarkStart w:id="52" w:name="_Toc184313298"/>
      <w:bookmarkEnd w:id="52"/>
      <w:bookmarkStart w:id="53" w:name="_Toc184312079"/>
      <w:bookmarkEnd w:id="53"/>
      <w:bookmarkStart w:id="54" w:name="_Toc184310287"/>
      <w:bookmarkEnd w:id="54"/>
      <w:bookmarkStart w:id="55" w:name="_Toc184310289"/>
      <w:bookmarkEnd w:id="55"/>
      <w:bookmarkStart w:id="56" w:name="_Toc184313275"/>
      <w:bookmarkEnd w:id="56"/>
      <w:bookmarkStart w:id="57" w:name="_Toc184308094"/>
      <w:bookmarkEnd w:id="57"/>
      <w:bookmarkStart w:id="58" w:name="_Toc184313288"/>
      <w:bookmarkEnd w:id="58"/>
      <w:bookmarkStart w:id="59" w:name="_Toc184313272"/>
      <w:bookmarkEnd w:id="59"/>
      <w:bookmarkStart w:id="60" w:name="_Toc184310296"/>
      <w:bookmarkEnd w:id="60"/>
      <w:bookmarkStart w:id="61" w:name="_Toc184313246"/>
      <w:bookmarkEnd w:id="61"/>
      <w:bookmarkStart w:id="62" w:name="_Toc184313243"/>
      <w:bookmarkEnd w:id="62"/>
      <w:bookmarkStart w:id="63" w:name="_Toc184313256"/>
      <w:bookmarkEnd w:id="63"/>
      <w:bookmarkStart w:id="64" w:name="_Toc184314414"/>
      <w:bookmarkEnd w:id="64"/>
      <w:bookmarkStart w:id="65" w:name="_Toc184310339"/>
      <w:bookmarkEnd w:id="65"/>
      <w:bookmarkStart w:id="66" w:name="_Toc184308084"/>
      <w:bookmarkEnd w:id="66"/>
      <w:bookmarkStart w:id="67" w:name="_Toc184314429"/>
      <w:bookmarkEnd w:id="67"/>
      <w:bookmarkStart w:id="68" w:name="_Toc184313276"/>
      <w:bookmarkEnd w:id="68"/>
      <w:bookmarkStart w:id="69" w:name="_Toc184313250"/>
      <w:bookmarkEnd w:id="69"/>
      <w:bookmarkStart w:id="70" w:name="_Toc184310333"/>
      <w:bookmarkEnd w:id="70"/>
      <w:bookmarkStart w:id="71" w:name="_Toc184313259"/>
      <w:bookmarkEnd w:id="71"/>
      <w:bookmarkStart w:id="72" w:name="_Toc184312106"/>
      <w:bookmarkEnd w:id="72"/>
      <w:bookmarkStart w:id="73" w:name="_Toc184312069"/>
      <w:bookmarkEnd w:id="73"/>
      <w:bookmarkStart w:id="74" w:name="_Toc184314459"/>
      <w:bookmarkEnd w:id="74"/>
      <w:bookmarkStart w:id="75" w:name="_Toc184308053"/>
      <w:bookmarkEnd w:id="75"/>
      <w:bookmarkStart w:id="76" w:name="_Toc184312137"/>
      <w:bookmarkEnd w:id="76"/>
      <w:bookmarkStart w:id="77" w:name="_Toc184312112"/>
      <w:bookmarkEnd w:id="77"/>
      <w:bookmarkStart w:id="78" w:name="_Toc184313308"/>
      <w:bookmarkEnd w:id="78"/>
      <w:bookmarkStart w:id="79" w:name="_Toc184313266"/>
      <w:bookmarkEnd w:id="79"/>
      <w:bookmarkStart w:id="80" w:name="_Toc184313242"/>
      <w:bookmarkEnd w:id="80"/>
      <w:bookmarkStart w:id="81" w:name="_Toc184308066"/>
      <w:bookmarkEnd w:id="81"/>
      <w:bookmarkStart w:id="82" w:name="_Toc184312139"/>
      <w:bookmarkEnd w:id="82"/>
      <w:bookmarkStart w:id="83" w:name="_Toc184310323"/>
      <w:bookmarkEnd w:id="83"/>
      <w:bookmarkStart w:id="84" w:name="_Toc184314417"/>
      <w:bookmarkEnd w:id="84"/>
      <w:bookmarkStart w:id="85" w:name="_Toc184312082"/>
      <w:bookmarkEnd w:id="85"/>
      <w:bookmarkStart w:id="86" w:name="_Toc184312081"/>
      <w:bookmarkEnd w:id="86"/>
      <w:bookmarkStart w:id="87" w:name="_Toc184314467"/>
      <w:bookmarkEnd w:id="87"/>
      <w:bookmarkStart w:id="88" w:name="_Toc184310336"/>
      <w:bookmarkEnd w:id="88"/>
      <w:bookmarkStart w:id="89" w:name="_Toc184310304"/>
      <w:bookmarkEnd w:id="89"/>
      <w:bookmarkStart w:id="90" w:name="_Toc184308080"/>
      <w:bookmarkEnd w:id="90"/>
      <w:bookmarkStart w:id="91" w:name="_Toc184308058"/>
      <w:bookmarkEnd w:id="91"/>
      <w:bookmarkStart w:id="92" w:name="_Toc184308104"/>
      <w:bookmarkEnd w:id="92"/>
      <w:bookmarkStart w:id="93" w:name="_Toc184308108"/>
      <w:bookmarkEnd w:id="93"/>
      <w:bookmarkStart w:id="94" w:name="_Toc184313238"/>
      <w:bookmarkEnd w:id="94"/>
      <w:bookmarkStart w:id="95" w:name="_Toc184312114"/>
      <w:bookmarkEnd w:id="95"/>
      <w:bookmarkStart w:id="96" w:name="_Toc184308037"/>
      <w:bookmarkEnd w:id="96"/>
      <w:bookmarkStart w:id="97" w:name="_Toc184314446"/>
      <w:bookmarkEnd w:id="97"/>
      <w:bookmarkStart w:id="98" w:name="_Toc184310285"/>
      <w:bookmarkEnd w:id="98"/>
      <w:bookmarkStart w:id="99" w:name="_Toc184310338"/>
      <w:bookmarkEnd w:id="99"/>
      <w:bookmarkStart w:id="100" w:name="_Toc184314415"/>
      <w:bookmarkEnd w:id="100"/>
      <w:bookmarkStart w:id="101" w:name="_Toc184308073"/>
      <w:bookmarkEnd w:id="101"/>
      <w:bookmarkStart w:id="102" w:name="_Toc184313253"/>
      <w:bookmarkEnd w:id="102"/>
      <w:bookmarkStart w:id="103" w:name="_Toc184308056"/>
      <w:bookmarkEnd w:id="103"/>
      <w:bookmarkStart w:id="104" w:name="_Toc184312084"/>
      <w:bookmarkEnd w:id="104"/>
      <w:bookmarkStart w:id="105" w:name="_Toc184313270"/>
      <w:bookmarkEnd w:id="105"/>
      <w:bookmarkStart w:id="106" w:name="_Toc184310331"/>
      <w:bookmarkEnd w:id="106"/>
      <w:bookmarkStart w:id="107" w:name="_Toc184313281"/>
      <w:bookmarkEnd w:id="107"/>
      <w:bookmarkStart w:id="108" w:name="_Toc184308089"/>
      <w:bookmarkEnd w:id="108"/>
      <w:bookmarkStart w:id="109" w:name="_Toc184312070"/>
      <w:bookmarkEnd w:id="109"/>
      <w:bookmarkStart w:id="110" w:name="_Toc184308103"/>
      <w:bookmarkEnd w:id="110"/>
      <w:bookmarkStart w:id="111" w:name="_Toc184312118"/>
      <w:bookmarkEnd w:id="111"/>
      <w:bookmarkStart w:id="112" w:name="_Toc184310318"/>
      <w:bookmarkEnd w:id="112"/>
      <w:bookmarkStart w:id="113" w:name="_Toc184312128"/>
      <w:bookmarkEnd w:id="113"/>
      <w:bookmarkStart w:id="114" w:name="_Toc184310276"/>
      <w:bookmarkEnd w:id="114"/>
      <w:bookmarkStart w:id="115" w:name="_Toc184312096"/>
      <w:bookmarkEnd w:id="115"/>
      <w:bookmarkStart w:id="116" w:name="_Toc184308107"/>
      <w:bookmarkEnd w:id="116"/>
      <w:bookmarkStart w:id="117" w:name="_Toc184308049"/>
      <w:bookmarkEnd w:id="117"/>
      <w:bookmarkStart w:id="118" w:name="_Toc184314458"/>
      <w:bookmarkEnd w:id="118"/>
      <w:bookmarkStart w:id="119" w:name="_Toc184308052"/>
      <w:bookmarkEnd w:id="119"/>
      <w:bookmarkStart w:id="120" w:name="_Toc184310292"/>
      <w:bookmarkEnd w:id="120"/>
      <w:bookmarkStart w:id="121" w:name="_Toc184312115"/>
      <w:bookmarkEnd w:id="121"/>
      <w:bookmarkStart w:id="122" w:name="_Toc184314466"/>
      <w:bookmarkEnd w:id="122"/>
      <w:bookmarkStart w:id="123" w:name="_Toc184308076"/>
      <w:bookmarkEnd w:id="123"/>
      <w:bookmarkStart w:id="124" w:name="_Toc184308045"/>
      <w:bookmarkEnd w:id="124"/>
      <w:bookmarkStart w:id="125" w:name="_Toc184314416"/>
      <w:bookmarkEnd w:id="125"/>
      <w:bookmarkStart w:id="126" w:name="_Toc184310328"/>
      <w:bookmarkEnd w:id="126"/>
      <w:bookmarkStart w:id="127" w:name="_Toc184313306"/>
      <w:bookmarkEnd w:id="127"/>
      <w:bookmarkStart w:id="128" w:name="_Toc184313300"/>
      <w:bookmarkEnd w:id="128"/>
      <w:bookmarkStart w:id="129" w:name="_Toc184314425"/>
      <w:bookmarkEnd w:id="129"/>
      <w:bookmarkStart w:id="130" w:name="_Toc184310319"/>
      <w:bookmarkEnd w:id="130"/>
      <w:bookmarkStart w:id="131" w:name="_Toc184310344"/>
      <w:bookmarkEnd w:id="131"/>
      <w:bookmarkStart w:id="132" w:name="_Toc184310317"/>
      <w:bookmarkEnd w:id="132"/>
      <w:bookmarkStart w:id="133" w:name="_Toc184314475"/>
      <w:bookmarkEnd w:id="133"/>
      <w:bookmarkStart w:id="134" w:name="_Toc184313280"/>
      <w:bookmarkEnd w:id="134"/>
      <w:bookmarkStart w:id="135" w:name="_Toc184312133"/>
      <w:bookmarkEnd w:id="135"/>
      <w:bookmarkStart w:id="136" w:name="_Toc184312077"/>
      <w:bookmarkEnd w:id="136"/>
      <w:bookmarkStart w:id="137" w:name="_Toc184313283"/>
      <w:bookmarkEnd w:id="137"/>
      <w:bookmarkStart w:id="138" w:name="_Toc184312108"/>
      <w:bookmarkEnd w:id="138"/>
      <w:bookmarkStart w:id="139" w:name="_Toc184312102"/>
      <w:bookmarkEnd w:id="139"/>
      <w:bookmarkStart w:id="140" w:name="_Toc184310337"/>
      <w:bookmarkEnd w:id="140"/>
      <w:bookmarkStart w:id="141" w:name="_Toc184313287"/>
      <w:bookmarkEnd w:id="141"/>
      <w:bookmarkStart w:id="142" w:name="_Toc184312132"/>
      <w:bookmarkEnd w:id="142"/>
      <w:bookmarkStart w:id="143" w:name="_Toc184312136"/>
      <w:bookmarkEnd w:id="143"/>
      <w:bookmarkStart w:id="144" w:name="_Toc184308075"/>
      <w:bookmarkEnd w:id="144"/>
      <w:bookmarkStart w:id="145" w:name="_Toc184308050"/>
      <w:bookmarkEnd w:id="145"/>
      <w:bookmarkStart w:id="146" w:name="_Toc184312097"/>
      <w:bookmarkEnd w:id="146"/>
      <w:bookmarkStart w:id="147" w:name="_Toc184313251"/>
      <w:bookmarkEnd w:id="147"/>
      <w:bookmarkStart w:id="148" w:name="_Toc184313252"/>
      <w:bookmarkEnd w:id="148"/>
      <w:bookmarkStart w:id="149" w:name="_Toc184308079"/>
      <w:bookmarkEnd w:id="149"/>
      <w:bookmarkStart w:id="150" w:name="_Toc184314424"/>
      <w:bookmarkEnd w:id="150"/>
      <w:bookmarkStart w:id="151" w:name="_Toc184314478"/>
      <w:bookmarkEnd w:id="151"/>
      <w:bookmarkStart w:id="152" w:name="_Toc184308038"/>
      <w:bookmarkEnd w:id="152"/>
      <w:bookmarkStart w:id="153" w:name="_Toc184313291"/>
      <w:bookmarkEnd w:id="153"/>
      <w:bookmarkStart w:id="154" w:name="_Toc184314472"/>
      <w:bookmarkEnd w:id="154"/>
      <w:bookmarkStart w:id="155" w:name="_Toc184314433"/>
      <w:bookmarkEnd w:id="155"/>
      <w:bookmarkStart w:id="156" w:name="_Toc184312099"/>
      <w:bookmarkEnd w:id="156"/>
      <w:bookmarkStart w:id="157" w:name="_Toc184312123"/>
      <w:bookmarkEnd w:id="157"/>
      <w:bookmarkStart w:id="158" w:name="_Toc184308086"/>
      <w:bookmarkEnd w:id="158"/>
      <w:bookmarkStart w:id="159" w:name="_Toc184308057"/>
      <w:bookmarkEnd w:id="159"/>
      <w:bookmarkStart w:id="160" w:name="_Toc184314450"/>
      <w:bookmarkEnd w:id="160"/>
      <w:bookmarkStart w:id="161" w:name="_Toc184314455"/>
      <w:bookmarkEnd w:id="161"/>
      <w:bookmarkStart w:id="162" w:name="_Toc184313290"/>
      <w:bookmarkEnd w:id="162"/>
      <w:bookmarkStart w:id="163" w:name="_Toc184312131"/>
      <w:bookmarkEnd w:id="163"/>
      <w:bookmarkStart w:id="164" w:name="_Toc184313307"/>
      <w:bookmarkEnd w:id="164"/>
      <w:bookmarkStart w:id="165" w:name="_Toc184310308"/>
      <w:bookmarkEnd w:id="165"/>
      <w:bookmarkStart w:id="166" w:name="_Toc184313245"/>
      <w:bookmarkEnd w:id="166"/>
      <w:bookmarkStart w:id="167" w:name="_Toc184312110"/>
      <w:bookmarkEnd w:id="167"/>
      <w:bookmarkStart w:id="168" w:name="_Toc184313293"/>
      <w:bookmarkEnd w:id="168"/>
      <w:bookmarkStart w:id="169" w:name="_Toc184310277"/>
      <w:bookmarkEnd w:id="169"/>
      <w:bookmarkStart w:id="170" w:name="_Toc184313304"/>
      <w:bookmarkEnd w:id="170"/>
      <w:bookmarkStart w:id="171" w:name="_Toc184314411"/>
      <w:bookmarkEnd w:id="171"/>
      <w:bookmarkStart w:id="172" w:name="_Toc184308044"/>
      <w:bookmarkEnd w:id="172"/>
      <w:bookmarkStart w:id="173" w:name="_Toc184314482"/>
      <w:bookmarkEnd w:id="173"/>
      <w:bookmarkStart w:id="174" w:name="_Toc184312088"/>
      <w:bookmarkEnd w:id="174"/>
      <w:bookmarkStart w:id="175" w:name="_Toc184313297"/>
      <w:bookmarkEnd w:id="175"/>
      <w:bookmarkStart w:id="176" w:name="_Toc184312072"/>
      <w:bookmarkEnd w:id="176"/>
      <w:bookmarkStart w:id="177" w:name="_Toc184310324"/>
      <w:bookmarkEnd w:id="177"/>
      <w:bookmarkStart w:id="178" w:name="_Toc184313273"/>
      <w:bookmarkEnd w:id="178"/>
      <w:bookmarkStart w:id="179" w:name="_Toc184314453"/>
      <w:bookmarkEnd w:id="179"/>
      <w:bookmarkStart w:id="180" w:name="_Toc184313267"/>
      <w:bookmarkEnd w:id="180"/>
      <w:bookmarkStart w:id="181" w:name="_Toc184314423"/>
      <w:bookmarkEnd w:id="181"/>
      <w:bookmarkStart w:id="182" w:name="_Toc184310273"/>
      <w:bookmarkEnd w:id="182"/>
      <w:bookmarkStart w:id="183" w:name="_Toc184312121"/>
      <w:bookmarkEnd w:id="183"/>
      <w:bookmarkStart w:id="184" w:name="_Toc184310295"/>
      <w:bookmarkEnd w:id="184"/>
      <w:bookmarkStart w:id="185" w:name="_Toc184310283"/>
      <w:bookmarkEnd w:id="185"/>
      <w:bookmarkStart w:id="186" w:name="_Toc184312071"/>
      <w:bookmarkEnd w:id="186"/>
      <w:bookmarkStart w:id="187" w:name="_Toc184313278"/>
      <w:bookmarkEnd w:id="187"/>
      <w:bookmarkStart w:id="188" w:name="_Toc184312125"/>
      <w:bookmarkEnd w:id="188"/>
      <w:bookmarkStart w:id="189" w:name="_Toc184314457"/>
      <w:bookmarkEnd w:id="189"/>
      <w:bookmarkStart w:id="190" w:name="_Toc184314438"/>
      <w:bookmarkEnd w:id="190"/>
      <w:bookmarkStart w:id="191" w:name="_Toc184314431"/>
      <w:bookmarkEnd w:id="191"/>
      <w:bookmarkStart w:id="192" w:name="_Toc184308099"/>
      <w:bookmarkEnd w:id="192"/>
      <w:bookmarkStart w:id="193" w:name="_Toc184314468"/>
      <w:bookmarkEnd w:id="193"/>
      <w:bookmarkStart w:id="194" w:name="_Toc184314479"/>
      <w:bookmarkEnd w:id="194"/>
      <w:bookmarkStart w:id="195" w:name="_Toc184308067"/>
      <w:bookmarkEnd w:id="195"/>
      <w:bookmarkStart w:id="196" w:name="_Toc184314477"/>
      <w:bookmarkEnd w:id="196"/>
      <w:bookmarkStart w:id="197" w:name="_Toc184308095"/>
      <w:bookmarkEnd w:id="197"/>
      <w:bookmarkStart w:id="198" w:name="_Toc184310293"/>
      <w:bookmarkEnd w:id="198"/>
      <w:bookmarkStart w:id="199" w:name="_Toc184313271"/>
      <w:bookmarkEnd w:id="199"/>
      <w:bookmarkStart w:id="200" w:name="_Toc184313286"/>
      <w:bookmarkEnd w:id="200"/>
      <w:bookmarkStart w:id="201" w:name="_Toc184310306"/>
      <w:bookmarkEnd w:id="201"/>
      <w:bookmarkStart w:id="202" w:name="_Toc184314412"/>
      <w:bookmarkEnd w:id="202"/>
      <w:bookmarkStart w:id="203" w:name="_Toc184314422"/>
      <w:bookmarkEnd w:id="203"/>
      <w:bookmarkStart w:id="204" w:name="_Toc184313292"/>
      <w:bookmarkEnd w:id="204"/>
      <w:bookmarkStart w:id="205" w:name="_Toc184310291"/>
      <w:bookmarkEnd w:id="205"/>
      <w:bookmarkStart w:id="206" w:name="_Toc184308059"/>
      <w:bookmarkEnd w:id="206"/>
      <w:bookmarkStart w:id="207" w:name="_Toc184308060"/>
      <w:bookmarkEnd w:id="207"/>
      <w:bookmarkStart w:id="208" w:name="_Toc184310334"/>
      <w:bookmarkEnd w:id="208"/>
      <w:bookmarkStart w:id="209" w:name="_Toc184314462"/>
      <w:bookmarkEnd w:id="209"/>
      <w:bookmarkStart w:id="210" w:name="_Toc184312104"/>
      <w:bookmarkEnd w:id="210"/>
      <w:bookmarkStart w:id="211" w:name="_Toc184308074"/>
      <w:bookmarkEnd w:id="211"/>
      <w:bookmarkStart w:id="212" w:name="_Toc184310303"/>
      <w:bookmarkEnd w:id="212"/>
      <w:bookmarkStart w:id="213" w:name="_Toc184314434"/>
      <w:bookmarkEnd w:id="213"/>
      <w:bookmarkStart w:id="214" w:name="_Toc184310330"/>
      <w:bookmarkEnd w:id="214"/>
      <w:bookmarkStart w:id="215" w:name="_Toc184312103"/>
      <w:bookmarkEnd w:id="215"/>
      <w:bookmarkStart w:id="216" w:name="_Toc184310275"/>
      <w:bookmarkEnd w:id="216"/>
      <w:bookmarkStart w:id="217" w:name="_Toc184312135"/>
      <w:bookmarkEnd w:id="217"/>
      <w:bookmarkStart w:id="218" w:name="_Toc184308055"/>
      <w:bookmarkEnd w:id="218"/>
      <w:bookmarkStart w:id="219" w:name="_Toc184310279"/>
      <w:bookmarkEnd w:id="219"/>
      <w:bookmarkStart w:id="220" w:name="_Toc184313309"/>
      <w:bookmarkEnd w:id="220"/>
      <w:bookmarkStart w:id="221" w:name="_Toc184312107"/>
      <w:bookmarkEnd w:id="221"/>
      <w:bookmarkStart w:id="222" w:name="_Toc184312130"/>
      <w:bookmarkEnd w:id="222"/>
      <w:bookmarkStart w:id="223" w:name="_Toc184312111"/>
      <w:bookmarkEnd w:id="223"/>
      <w:bookmarkStart w:id="224" w:name="_Toc184308096"/>
      <w:bookmarkEnd w:id="224"/>
      <w:bookmarkStart w:id="225" w:name="_Toc184308083"/>
      <w:bookmarkEnd w:id="225"/>
      <w:bookmarkStart w:id="226" w:name="_Toc184310284"/>
      <w:bookmarkEnd w:id="226"/>
      <w:bookmarkStart w:id="227" w:name="_Toc184314471"/>
      <w:bookmarkEnd w:id="227"/>
      <w:bookmarkStart w:id="228" w:name="_Toc184313274"/>
      <w:bookmarkEnd w:id="228"/>
      <w:bookmarkStart w:id="229" w:name="_Toc184312119"/>
      <w:bookmarkEnd w:id="229"/>
      <w:bookmarkStart w:id="230" w:name="_Toc184310307"/>
      <w:bookmarkEnd w:id="230"/>
      <w:bookmarkStart w:id="231" w:name="_Toc184313310"/>
      <w:bookmarkEnd w:id="231"/>
      <w:bookmarkStart w:id="232" w:name="_Toc184314464"/>
      <w:bookmarkEnd w:id="232"/>
      <w:bookmarkStart w:id="233" w:name="_Toc184310305"/>
      <w:bookmarkEnd w:id="233"/>
      <w:bookmarkStart w:id="234" w:name="_Toc184313279"/>
      <w:bookmarkEnd w:id="234"/>
      <w:bookmarkStart w:id="235" w:name="_Toc184312073"/>
      <w:bookmarkEnd w:id="235"/>
      <w:bookmarkStart w:id="236" w:name="_Toc184312094"/>
      <w:bookmarkEnd w:id="236"/>
      <w:bookmarkStart w:id="237" w:name="_Toc184312129"/>
      <w:bookmarkEnd w:id="237"/>
      <w:bookmarkStart w:id="238" w:name="_Toc184312105"/>
      <w:bookmarkEnd w:id="238"/>
      <w:bookmarkStart w:id="239" w:name="_Toc184310282"/>
      <w:bookmarkEnd w:id="239"/>
      <w:bookmarkStart w:id="240" w:name="_Toc184313295"/>
      <w:bookmarkEnd w:id="240"/>
      <w:bookmarkStart w:id="241" w:name="_Toc184314454"/>
      <w:bookmarkEnd w:id="241"/>
      <w:bookmarkStart w:id="242" w:name="_Toc184308039"/>
      <w:bookmarkEnd w:id="242"/>
      <w:bookmarkStart w:id="243" w:name="_Toc184312093"/>
      <w:bookmarkEnd w:id="243"/>
      <w:bookmarkStart w:id="244" w:name="_Toc184313257"/>
      <w:bookmarkEnd w:id="244"/>
      <w:bookmarkStart w:id="245" w:name="_Toc184313258"/>
      <w:bookmarkEnd w:id="245"/>
      <w:bookmarkStart w:id="246" w:name="_Toc184308070"/>
      <w:bookmarkEnd w:id="246"/>
      <w:bookmarkStart w:id="247" w:name="_Toc184308072"/>
      <w:bookmarkEnd w:id="247"/>
      <w:bookmarkStart w:id="248" w:name="_Toc184308042"/>
      <w:bookmarkEnd w:id="248"/>
      <w:bookmarkStart w:id="249" w:name="_Toc184308041"/>
      <w:bookmarkEnd w:id="249"/>
      <w:bookmarkStart w:id="250" w:name="_Toc184312068"/>
      <w:bookmarkEnd w:id="250"/>
      <w:bookmarkStart w:id="251" w:name="_Toc184312092"/>
      <w:bookmarkEnd w:id="251"/>
      <w:bookmarkStart w:id="252" w:name="_Toc184313260"/>
      <w:bookmarkEnd w:id="252"/>
      <w:bookmarkStart w:id="253" w:name="_Toc184314440"/>
      <w:bookmarkEnd w:id="253"/>
      <w:bookmarkStart w:id="254" w:name="_Toc184310332"/>
      <w:bookmarkEnd w:id="254"/>
      <w:bookmarkStart w:id="255" w:name="_Toc184310320"/>
      <w:bookmarkEnd w:id="255"/>
      <w:bookmarkStart w:id="256" w:name="_Toc184314421"/>
      <w:bookmarkEnd w:id="256"/>
      <w:bookmarkStart w:id="257" w:name="_Toc184310314"/>
      <w:bookmarkEnd w:id="257"/>
      <w:bookmarkStart w:id="258" w:name="_Toc184312090"/>
      <w:bookmarkEnd w:id="258"/>
      <w:bookmarkStart w:id="259" w:name="_Toc184314474"/>
      <w:bookmarkEnd w:id="259"/>
      <w:bookmarkStart w:id="260" w:name="_Toc184312091"/>
      <w:bookmarkEnd w:id="260"/>
      <w:bookmarkStart w:id="261" w:name="_Toc184312127"/>
      <w:bookmarkEnd w:id="261"/>
      <w:bookmarkStart w:id="262" w:name="_Toc184308051"/>
      <w:bookmarkEnd w:id="262"/>
      <w:bookmarkStart w:id="263" w:name="_Toc184314449"/>
      <w:bookmarkEnd w:id="263"/>
      <w:bookmarkStart w:id="264" w:name="_Toc184314420"/>
      <w:bookmarkEnd w:id="264"/>
      <w:bookmarkStart w:id="265" w:name="_Toc184310288"/>
      <w:bookmarkEnd w:id="265"/>
      <w:bookmarkStart w:id="266" w:name="_Toc184312138"/>
      <w:bookmarkEnd w:id="266"/>
      <w:bookmarkStart w:id="267" w:name="_Toc184312095"/>
      <w:bookmarkEnd w:id="267"/>
      <w:bookmarkStart w:id="268" w:name="_Toc184314445"/>
      <w:bookmarkEnd w:id="268"/>
      <w:bookmarkStart w:id="269" w:name="_Toc184310322"/>
      <w:bookmarkEnd w:id="269"/>
      <w:bookmarkStart w:id="270" w:name="_Toc184310309"/>
      <w:bookmarkEnd w:id="270"/>
      <w:bookmarkStart w:id="271" w:name="_Toc184313265"/>
      <w:bookmarkEnd w:id="271"/>
      <w:bookmarkStart w:id="272" w:name="_Toc184312122"/>
      <w:bookmarkEnd w:id="272"/>
      <w:bookmarkStart w:id="273" w:name="_Toc184314430"/>
      <w:bookmarkEnd w:id="273"/>
      <w:bookmarkStart w:id="274" w:name="_Toc184312109"/>
      <w:bookmarkEnd w:id="274"/>
      <w:bookmarkStart w:id="275" w:name="_Toc184308065"/>
      <w:bookmarkEnd w:id="275"/>
      <w:bookmarkStart w:id="276" w:name="_Toc184313268"/>
      <w:bookmarkEnd w:id="276"/>
      <w:bookmarkStart w:id="277" w:name="_Toc184314442"/>
      <w:bookmarkEnd w:id="277"/>
      <w:bookmarkStart w:id="278" w:name="_Toc184314480"/>
      <w:bookmarkEnd w:id="278"/>
      <w:bookmarkStart w:id="279" w:name="_Toc184313296"/>
      <w:bookmarkEnd w:id="279"/>
      <w:bookmarkStart w:id="280" w:name="_Toc184314473"/>
      <w:bookmarkEnd w:id="280"/>
      <w:bookmarkStart w:id="281" w:name="_Toc184310297"/>
      <w:bookmarkEnd w:id="281"/>
      <w:bookmarkStart w:id="282" w:name="_Toc184314481"/>
      <w:bookmarkEnd w:id="282"/>
      <w:bookmarkStart w:id="283" w:name="_Toc184314439"/>
      <w:bookmarkEnd w:id="283"/>
      <w:bookmarkStart w:id="284" w:name="_Toc184308106"/>
      <w:bookmarkEnd w:id="284"/>
      <w:bookmarkStart w:id="285" w:name="_Toc184314437"/>
      <w:bookmarkEnd w:id="285"/>
      <w:bookmarkStart w:id="286" w:name="_Toc184310340"/>
      <w:bookmarkEnd w:id="286"/>
      <w:bookmarkStart w:id="287" w:name="_Toc184310310"/>
      <w:bookmarkEnd w:id="287"/>
      <w:bookmarkStart w:id="288" w:name="_Toc184313302"/>
      <w:bookmarkEnd w:id="288"/>
      <w:bookmarkStart w:id="289" w:name="_Toc184314413"/>
      <w:bookmarkEnd w:id="289"/>
      <w:bookmarkStart w:id="290" w:name="_Toc184308105"/>
      <w:bookmarkEnd w:id="290"/>
      <w:bookmarkStart w:id="291" w:name="_Toc184310302"/>
      <w:bookmarkEnd w:id="291"/>
      <w:bookmarkStart w:id="292" w:name="_Toc184308077"/>
      <w:bookmarkEnd w:id="292"/>
      <w:bookmarkStart w:id="293" w:name="_Toc184310315"/>
      <w:bookmarkEnd w:id="293"/>
      <w:bookmarkStart w:id="294" w:name="_Toc184312076"/>
      <w:bookmarkEnd w:id="294"/>
      <w:bookmarkStart w:id="295" w:name="_Toc184313239"/>
      <w:bookmarkEnd w:id="295"/>
      <w:bookmarkStart w:id="296" w:name="_Toc184308100"/>
      <w:bookmarkEnd w:id="296"/>
      <w:bookmarkStart w:id="297" w:name="_Toc184312087"/>
      <w:bookmarkEnd w:id="297"/>
      <w:bookmarkStart w:id="298" w:name="_Toc184310274"/>
      <w:bookmarkEnd w:id="298"/>
      <w:bookmarkStart w:id="299" w:name="_Toc184314441"/>
      <w:bookmarkEnd w:id="299"/>
      <w:bookmarkStart w:id="300" w:name="_Toc184313249"/>
      <w:bookmarkEnd w:id="300"/>
      <w:bookmarkStart w:id="301" w:name="_Toc184310316"/>
      <w:bookmarkEnd w:id="301"/>
      <w:bookmarkStart w:id="302" w:name="_Toc184310299"/>
      <w:bookmarkEnd w:id="302"/>
      <w:bookmarkStart w:id="303" w:name="_Toc184308062"/>
      <w:bookmarkEnd w:id="303"/>
      <w:bookmarkStart w:id="304" w:name="_Toc184313254"/>
      <w:bookmarkEnd w:id="304"/>
      <w:bookmarkStart w:id="305" w:name="_Toc184308082"/>
      <w:bookmarkEnd w:id="305"/>
      <w:bookmarkStart w:id="306" w:name="_Toc184310335"/>
      <w:bookmarkEnd w:id="306"/>
      <w:bookmarkStart w:id="307" w:name="_Toc184312098"/>
      <w:bookmarkEnd w:id="307"/>
      <w:bookmarkStart w:id="308" w:name="_Toc184310298"/>
      <w:bookmarkEnd w:id="308"/>
      <w:bookmarkStart w:id="309" w:name="_Toc184310326"/>
      <w:bookmarkEnd w:id="309"/>
      <w:bookmarkStart w:id="310" w:name="_Toc184308090"/>
      <w:bookmarkEnd w:id="310"/>
      <w:bookmarkStart w:id="311" w:name="_Toc184314463"/>
      <w:bookmarkEnd w:id="311"/>
      <w:bookmarkStart w:id="312" w:name="_Toc184314443"/>
      <w:bookmarkEnd w:id="312"/>
      <w:bookmarkStart w:id="313" w:name="_Toc184313285"/>
      <w:bookmarkEnd w:id="313"/>
      <w:bookmarkStart w:id="314" w:name="_Toc184312074"/>
      <w:bookmarkEnd w:id="314"/>
      <w:bookmarkStart w:id="315" w:name="_Toc184312124"/>
      <w:bookmarkEnd w:id="315"/>
      <w:bookmarkStart w:id="316" w:name="_Toc184312075"/>
      <w:bookmarkEnd w:id="316"/>
      <w:bookmarkStart w:id="317" w:name="_Toc184308040"/>
      <w:bookmarkEnd w:id="317"/>
      <w:bookmarkStart w:id="318" w:name="_Toc184312126"/>
      <w:bookmarkEnd w:id="318"/>
      <w:bookmarkStart w:id="319" w:name="_Toc184310312"/>
      <w:bookmarkEnd w:id="319"/>
      <w:bookmarkStart w:id="320" w:name="_Toc184310272"/>
      <w:bookmarkEnd w:id="320"/>
      <w:bookmarkStart w:id="321" w:name="_Toc184310294"/>
      <w:bookmarkEnd w:id="321"/>
      <w:bookmarkStart w:id="322" w:name="_Toc184310321"/>
      <w:bookmarkEnd w:id="322"/>
      <w:bookmarkStart w:id="323" w:name="_Toc184314427"/>
      <w:bookmarkEnd w:id="323"/>
      <w:bookmarkStart w:id="324" w:name="_Toc184310286"/>
      <w:bookmarkEnd w:id="324"/>
      <w:bookmarkStart w:id="325" w:name="_Toc184314469"/>
      <w:bookmarkEnd w:id="325"/>
      <w:bookmarkStart w:id="326" w:name="_Toc184308085"/>
      <w:bookmarkEnd w:id="326"/>
      <w:bookmarkStart w:id="327" w:name="_Toc184314456"/>
      <w:bookmarkEnd w:id="327"/>
      <w:bookmarkStart w:id="328" w:name="_Toc184314460"/>
      <w:bookmarkEnd w:id="328"/>
      <w:bookmarkStart w:id="329" w:name="_Toc184308088"/>
      <w:bookmarkEnd w:id="329"/>
      <w:bookmarkStart w:id="330" w:name="_Toc184308093"/>
      <w:bookmarkEnd w:id="330"/>
      <w:bookmarkStart w:id="331" w:name="_Toc184314465"/>
      <w:bookmarkEnd w:id="331"/>
      <w:bookmarkStart w:id="332" w:name="_Toc184308081"/>
      <w:bookmarkEnd w:id="332"/>
      <w:bookmarkStart w:id="333" w:name="_Toc184310313"/>
      <w:bookmarkEnd w:id="333"/>
      <w:bookmarkStart w:id="334" w:name="_Toc184312101"/>
      <w:bookmarkEnd w:id="334"/>
      <w:bookmarkStart w:id="335" w:name="_Toc184308063"/>
      <w:bookmarkEnd w:id="335"/>
      <w:bookmarkStart w:id="336" w:name="_Toc184310311"/>
      <w:bookmarkEnd w:id="336"/>
      <w:bookmarkStart w:id="337" w:name="_Toc184313262"/>
      <w:bookmarkEnd w:id="337"/>
      <w:bookmarkStart w:id="338" w:name="_Toc184310278"/>
      <w:bookmarkEnd w:id="338"/>
      <w:bookmarkStart w:id="339" w:name="_Toc184314435"/>
      <w:bookmarkEnd w:id="339"/>
      <w:bookmarkStart w:id="340" w:name="_Toc184308101"/>
      <w:bookmarkEnd w:id="340"/>
      <w:bookmarkStart w:id="341" w:name="_Toc184308097"/>
      <w:bookmarkEnd w:id="341"/>
      <w:bookmarkStart w:id="342" w:name="_Toc184313282"/>
      <w:bookmarkEnd w:id="342"/>
      <w:bookmarkStart w:id="343" w:name="_Toc184314448"/>
      <w:bookmarkEnd w:id="343"/>
      <w:bookmarkStart w:id="344" w:name="_Toc184310325"/>
      <w:bookmarkEnd w:id="344"/>
      <w:bookmarkStart w:id="345" w:name="_Toc184313263"/>
      <w:bookmarkEnd w:id="345"/>
      <w:bookmarkStart w:id="346" w:name="_Toc184313284"/>
      <w:bookmarkEnd w:id="346"/>
      <w:bookmarkStart w:id="347" w:name="_Toc184314470"/>
      <w:bookmarkEnd w:id="347"/>
      <w:bookmarkStart w:id="348" w:name="_Toc184310341"/>
      <w:bookmarkEnd w:id="348"/>
      <w:bookmarkStart w:id="349" w:name="_Toc184308098"/>
      <w:bookmarkEnd w:id="349"/>
      <w:bookmarkStart w:id="350" w:name="_Toc184312078"/>
      <w:bookmarkEnd w:id="350"/>
      <w:bookmarkStart w:id="351" w:name="_Toc184312113"/>
      <w:bookmarkEnd w:id="351"/>
      <w:bookmarkStart w:id="352" w:name="_Toc184312100"/>
      <w:bookmarkEnd w:id="352"/>
      <w:bookmarkStart w:id="353" w:name="_Toc184314419"/>
      <w:bookmarkEnd w:id="353"/>
      <w:bookmarkStart w:id="354" w:name="_Toc184313289"/>
      <w:bookmarkEnd w:id="354"/>
      <w:bookmarkStart w:id="355" w:name="_Toc184313264"/>
      <w:bookmarkEnd w:id="355"/>
      <w:bookmarkStart w:id="356" w:name="_Toc184313305"/>
      <w:bookmarkEnd w:id="356"/>
      <w:bookmarkStart w:id="357" w:name="_Toc184310343"/>
      <w:bookmarkEnd w:id="357"/>
      <w:bookmarkStart w:id="358" w:name="_Toc184312080"/>
      <w:bookmarkEnd w:id="358"/>
      <w:bookmarkStart w:id="359" w:name="_Toc184313248"/>
      <w:bookmarkEnd w:id="359"/>
      <w:bookmarkStart w:id="360" w:name="_Toc184308069"/>
      <w:bookmarkEnd w:id="360"/>
      <w:bookmarkStart w:id="361" w:name="_Toc184312085"/>
      <w:bookmarkEnd w:id="361"/>
      <w:bookmarkStart w:id="362" w:name="_Toc184310280"/>
      <w:bookmarkEnd w:id="362"/>
      <w:bookmarkStart w:id="363" w:name="_Toc184314432"/>
      <w:bookmarkEnd w:id="363"/>
      <w:bookmarkStart w:id="364" w:name="_Toc184308092"/>
      <w:bookmarkEnd w:id="364"/>
      <w:bookmarkStart w:id="365" w:name="_Toc184308087"/>
      <w:bookmarkEnd w:id="365"/>
      <w:bookmarkStart w:id="366" w:name="_Toc184312083"/>
      <w:bookmarkEnd w:id="366"/>
      <w:bookmarkStart w:id="367" w:name="_Toc184313303"/>
      <w:bookmarkEnd w:id="367"/>
      <w:bookmarkStart w:id="368" w:name="_Toc184314418"/>
      <w:bookmarkEnd w:id="368"/>
      <w:bookmarkStart w:id="369" w:name="_Toc184312134"/>
      <w:bookmarkEnd w:id="369"/>
      <w:bookmarkStart w:id="370" w:name="_Toc184310281"/>
      <w:bookmarkEnd w:id="370"/>
      <w:bookmarkStart w:id="371" w:name="_Toc184314452"/>
      <w:bookmarkEnd w:id="371"/>
      <w:bookmarkStart w:id="372" w:name="_Toc184308048"/>
      <w:bookmarkEnd w:id="372"/>
      <w:bookmarkStart w:id="373" w:name="_Toc184308091"/>
      <w:bookmarkEnd w:id="373"/>
      <w:bookmarkStart w:id="374" w:name="_Toc184310300"/>
      <w:bookmarkEnd w:id="374"/>
      <w:bookmarkStart w:id="375" w:name="_Toc184308078"/>
      <w:bookmarkEnd w:id="375"/>
      <w:bookmarkStart w:id="376" w:name="_Toc184312120"/>
      <w:bookmarkEnd w:id="376"/>
      <w:bookmarkStart w:id="377" w:name="_Toc184310329"/>
      <w:bookmarkEnd w:id="377"/>
      <w:bookmarkStart w:id="378" w:name="_Toc184313247"/>
      <w:bookmarkEnd w:id="378"/>
      <w:bookmarkStart w:id="379" w:name="_Toc184308046"/>
      <w:bookmarkEnd w:id="379"/>
      <w:bookmarkStart w:id="380" w:name="_Toc184313244"/>
      <w:bookmarkEnd w:id="380"/>
      <w:bookmarkStart w:id="381" w:name="_Toc184313294"/>
      <w:bookmarkEnd w:id="381"/>
      <w:bookmarkStart w:id="382" w:name="_Toc184308064"/>
      <w:bookmarkEnd w:id="382"/>
      <w:bookmarkStart w:id="383" w:name="_Toc184312067"/>
      <w:bookmarkEnd w:id="383"/>
      <w:bookmarkStart w:id="384" w:name="_Toc184310290"/>
      <w:bookmarkEnd w:id="384"/>
      <w:bookmarkStart w:id="385" w:name="_Toc184308071"/>
      <w:bookmarkEnd w:id="385"/>
      <w:bookmarkStart w:id="386" w:name="_Toc184313277"/>
      <w:bookmarkEnd w:id="386"/>
      <w:bookmarkStart w:id="387" w:name="_Toc184308068"/>
      <w:bookmarkEnd w:id="387"/>
      <w:bookmarkStart w:id="388" w:name="_Toc184313241"/>
      <w:bookmarkEnd w:id="388"/>
      <w:bookmarkStart w:id="389" w:name="_Toc184313299"/>
      <w:bookmarkEnd w:id="389"/>
      <w:bookmarkStart w:id="390" w:name="_Toc184310342"/>
      <w:bookmarkEnd w:id="390"/>
      <w:bookmarkStart w:id="391" w:name="_Toc184308047"/>
      <w:bookmarkEnd w:id="391"/>
      <w:bookmarkStart w:id="392" w:name="_Toc184314436"/>
      <w:bookmarkEnd w:id="392"/>
      <w:bookmarkStart w:id="393" w:name="_Toc184313301"/>
      <w:bookmarkEnd w:id="393"/>
      <w:bookmarkStart w:id="394" w:name="_Toc184312086"/>
      <w:bookmarkEnd w:id="394"/>
      <w:bookmarkStart w:id="395" w:name="_Toc184314461"/>
      <w:bookmarkEnd w:id="395"/>
      <w:bookmarkStart w:id="396" w:name="_Toc184314476"/>
      <w:bookmarkEnd w:id="396"/>
      <w:bookmarkStart w:id="397" w:name="_Toc184314447"/>
      <w:bookmarkEnd w:id="397"/>
      <w:bookmarkStart w:id="398" w:name="_Toc184310327"/>
      <w:bookmarkEnd w:id="398"/>
      <w:bookmarkStart w:id="399" w:name="_Toc184314451"/>
      <w:bookmarkEnd w:id="399"/>
      <w:bookmarkStart w:id="400" w:name="_Toc184314428"/>
      <w:bookmarkEnd w:id="400"/>
      <w:bookmarkStart w:id="401" w:name="_Toc184310301"/>
      <w:bookmarkEnd w:id="401"/>
      <w:bookmarkStart w:id="402" w:name="_Toc184308036"/>
      <w:bookmarkEnd w:id="402"/>
      <w:bookmarkStart w:id="403" w:name="_Toc184308061"/>
      <w:bookmarkEnd w:id="403"/>
      <w:bookmarkStart w:id="404" w:name="_Toc184312089"/>
      <w:bookmarkEnd w:id="404"/>
      <w:r>
        <w:rPr>
          <w:rFonts w:hint="eastAsia" w:ascii="宋体" w:hAnsi="宋体" w:cs="宋体"/>
          <w:b/>
          <w:sz w:val="36"/>
          <w:szCs w:val="36"/>
        </w:rPr>
        <w:t>评标办法</w:t>
      </w:r>
    </w:p>
    <w:p w14:paraId="182A18E6">
      <w:pPr>
        <w:snapToGrid w:val="0"/>
        <w:spacing w:line="360" w:lineRule="auto"/>
        <w:jc w:val="center"/>
        <w:outlineLvl w:val="1"/>
        <w:rPr>
          <w:rFonts w:ascii="宋体" w:hAnsi="宋体" w:cs="宋体"/>
          <w:b/>
          <w:sz w:val="32"/>
          <w:szCs w:val="20"/>
        </w:rPr>
      </w:pPr>
      <w:r>
        <w:rPr>
          <w:rFonts w:hint="eastAsia" w:ascii="宋体" w:hAnsi="宋体" w:cs="宋体"/>
          <w:b/>
          <w:sz w:val="32"/>
          <w:szCs w:val="20"/>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776"/>
        <w:gridCol w:w="660"/>
        <w:gridCol w:w="936"/>
        <w:gridCol w:w="1475"/>
      </w:tblGrid>
      <w:tr w14:paraId="24DA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3E78DB63">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4776" w:type="dxa"/>
            <w:vAlign w:val="center"/>
          </w:tcPr>
          <w:p w14:paraId="2352350E">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660" w:type="dxa"/>
            <w:vAlign w:val="center"/>
          </w:tcPr>
          <w:p w14:paraId="4469716D">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936" w:type="dxa"/>
            <w:vAlign w:val="center"/>
          </w:tcPr>
          <w:p w14:paraId="1CC2FDF4">
            <w:pPr>
              <w:snapToGrid w:val="0"/>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主观分/客观分属性</w:t>
            </w:r>
          </w:p>
        </w:tc>
        <w:tc>
          <w:tcPr>
            <w:tcW w:w="1475" w:type="dxa"/>
          </w:tcPr>
          <w:p w14:paraId="4731FE51">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14:paraId="4E4F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110F3FB8">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4776" w:type="dxa"/>
          </w:tcPr>
          <w:p w14:paraId="6B1C192A">
            <w:pPr>
              <w:snapToGrid w:val="0"/>
              <w:jc w:val="left"/>
              <w:rPr>
                <w:rFonts w:cs="仿宋_GB2312"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投标截止时间前三年内（以合同签订时间为准）投标人具有与本项目同类供应服务且供货期在12个月及以上的业绩情况，每提供1个不同用户的业绩材料得1分，最高得3分。（需提供合同扫描件加盖公章）</w:t>
            </w:r>
          </w:p>
        </w:tc>
        <w:tc>
          <w:tcPr>
            <w:tcW w:w="660" w:type="dxa"/>
            <w:vAlign w:val="center"/>
          </w:tcPr>
          <w:p w14:paraId="06A38A18">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936" w:type="dxa"/>
            <w:vAlign w:val="center"/>
          </w:tcPr>
          <w:p w14:paraId="43436B41">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1475" w:type="dxa"/>
          </w:tcPr>
          <w:p w14:paraId="1BEED60B">
            <w:pPr>
              <w:snapToGrid w:val="0"/>
              <w:jc w:val="center"/>
              <w:rPr>
                <w:rFonts w:cs="仿宋_GB2312" w:asciiTheme="minorEastAsia" w:hAnsiTheme="minorEastAsia" w:eastAsiaTheme="minorEastAsia"/>
                <w:sz w:val="24"/>
              </w:rPr>
            </w:pPr>
          </w:p>
        </w:tc>
      </w:tr>
      <w:tr w14:paraId="2F4D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32C2A5C6">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4776" w:type="dxa"/>
          </w:tcPr>
          <w:p w14:paraId="7F33E7E3">
            <w:pPr>
              <w:snapToGrid w:val="0"/>
              <w:rPr>
                <w:rFonts w:cs="仿宋_GB2312"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供应商具有质量管理体系认证证书、环境</w:t>
            </w:r>
            <w:r>
              <w:rPr>
                <w:rFonts w:hint="eastAsia" w:cs="仿宋_GB2312" w:asciiTheme="minorEastAsia" w:hAnsiTheme="minorEastAsia"/>
                <w:color w:val="000000" w:themeColor="text1"/>
                <w:sz w:val="24"/>
                <w:lang w:val="en-US" w:eastAsia="zh-CN"/>
                <w14:textFill>
                  <w14:solidFill>
                    <w14:schemeClr w14:val="tx1"/>
                  </w14:solidFill>
                </w14:textFill>
              </w:rPr>
              <w:t>管理</w:t>
            </w:r>
            <w:r>
              <w:rPr>
                <w:rFonts w:hint="eastAsia" w:cs="仿宋_GB2312" w:asciiTheme="minorEastAsia" w:hAnsiTheme="minorEastAsia"/>
                <w:color w:val="000000" w:themeColor="text1"/>
                <w:sz w:val="24"/>
                <w14:textFill>
                  <w14:solidFill>
                    <w14:schemeClr w14:val="tx1"/>
                  </w14:solidFill>
                </w14:textFill>
              </w:rPr>
              <w:t>体系认证证书和职业健康管理体系认证证书，每提供一个证书得1分，最高得分为3分。</w:t>
            </w:r>
          </w:p>
          <w:p w14:paraId="6B593A8E">
            <w:pPr>
              <w:snapToGrid w:val="0"/>
              <w:rPr>
                <w:rFonts w:cs="仿宋_GB2312" w:asciiTheme="minorEastAsia" w:hAnsiTheme="minorEastAsia"/>
                <w:color w:val="000000" w:themeColor="text1"/>
                <w:sz w:val="24"/>
                <w14:textFill>
                  <w14:solidFill>
                    <w14:schemeClr w14:val="tx1"/>
                  </w14:solidFill>
                </w14:textFill>
              </w:rPr>
            </w:pPr>
            <w:r>
              <w:rPr>
                <w:rFonts w:hint="eastAsia" w:cs="仿宋_GB2312" w:asciiTheme="minorEastAsia" w:hAnsiTheme="minorEastAsia"/>
                <w:color w:val="000000" w:themeColor="text1"/>
                <w:sz w:val="24"/>
                <w14:textFill>
                  <w14:solidFill>
                    <w14:schemeClr w14:val="tx1"/>
                  </w14:solidFill>
                </w14:textFill>
              </w:rPr>
              <w:t>注：提供有效的证书扫描件及全国认证认可信息公共服务平台（http://cx.cnca.cn)）网站查询截图（查询状态为有效）。</w:t>
            </w:r>
          </w:p>
        </w:tc>
        <w:tc>
          <w:tcPr>
            <w:tcW w:w="660" w:type="dxa"/>
            <w:vAlign w:val="center"/>
          </w:tcPr>
          <w:p w14:paraId="75E580E3">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936" w:type="dxa"/>
            <w:vAlign w:val="center"/>
          </w:tcPr>
          <w:p w14:paraId="663EA406">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1475" w:type="dxa"/>
          </w:tcPr>
          <w:p w14:paraId="6A6B67EA">
            <w:pPr>
              <w:snapToGrid w:val="0"/>
              <w:jc w:val="center"/>
              <w:rPr>
                <w:rFonts w:cs="仿宋_GB2312" w:asciiTheme="minorEastAsia" w:hAnsiTheme="minorEastAsia" w:eastAsiaTheme="minorEastAsia"/>
                <w:sz w:val="24"/>
              </w:rPr>
            </w:pPr>
          </w:p>
        </w:tc>
      </w:tr>
      <w:tr w14:paraId="2E2C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13B073C8">
            <w:pPr>
              <w:snapToGrid w:val="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3</w:t>
            </w:r>
          </w:p>
        </w:tc>
        <w:tc>
          <w:tcPr>
            <w:tcW w:w="4776" w:type="dxa"/>
          </w:tcPr>
          <w:p w14:paraId="589DBBA4">
            <w:pPr>
              <w:snapToGrid w:val="0"/>
              <w:rPr>
                <w:rFonts w:cs="仿宋_GB2312" w:asciiTheme="minorEastAsia" w:hAnsiTheme="minorEastAsia" w:eastAsiaTheme="minorEastAsia"/>
                <w:sz w:val="24"/>
              </w:rPr>
            </w:pPr>
            <w:r>
              <w:rPr>
                <w:rFonts w:cs="仿宋_GB2312" w:asciiTheme="minorEastAsia" w:hAnsiTheme="minorEastAsia" w:eastAsiaTheme="minorEastAsia"/>
                <w:sz w:val="24"/>
              </w:rPr>
              <w:t>根据招标文件【第三部分</w:t>
            </w:r>
            <w:r>
              <w:rPr>
                <w:rFonts w:hint="eastAsia" w:cs="仿宋_GB2312" w:asciiTheme="minorEastAsia" w:hAnsiTheme="minorEastAsia" w:eastAsiaTheme="minorEastAsia"/>
                <w:sz w:val="24"/>
              </w:rPr>
              <w:t xml:space="preserve"> </w:t>
            </w:r>
            <w:r>
              <w:rPr>
                <w:rFonts w:cs="仿宋_GB2312" w:asciiTheme="minorEastAsia" w:hAnsiTheme="minorEastAsia" w:eastAsiaTheme="minorEastAsia"/>
                <w:sz w:val="24"/>
              </w:rPr>
              <w:t>采购需求】的响应情况，全部满足得</w:t>
            </w:r>
            <w:r>
              <w:rPr>
                <w:rFonts w:hint="eastAsia" w:cs="仿宋_GB2312" w:asciiTheme="minorEastAsia" w:hAnsiTheme="minorEastAsia" w:eastAsiaTheme="minorEastAsia"/>
                <w:sz w:val="24"/>
              </w:rPr>
              <w:t>14</w:t>
            </w:r>
            <w:r>
              <w:rPr>
                <w:rFonts w:cs="仿宋_GB2312" w:asciiTheme="minorEastAsia" w:hAnsiTheme="minorEastAsia" w:eastAsiaTheme="minorEastAsia"/>
                <w:sz w:val="24"/>
              </w:rPr>
              <w:t>分。每一项条款不能满足</w:t>
            </w:r>
            <w:r>
              <w:rPr>
                <w:rFonts w:hint="eastAsia" w:cs="仿宋_GB2312" w:asciiTheme="minorEastAsia" w:hAnsiTheme="minorEastAsia" w:eastAsiaTheme="minorEastAsia"/>
                <w:sz w:val="24"/>
              </w:rPr>
              <w:t>（负偏离）</w:t>
            </w:r>
            <w:r>
              <w:rPr>
                <w:rFonts w:cs="仿宋_GB2312" w:asciiTheme="minorEastAsia" w:hAnsiTheme="minorEastAsia" w:eastAsiaTheme="minorEastAsia"/>
                <w:sz w:val="24"/>
              </w:rPr>
              <w:t>采购文件要求的扣</w:t>
            </w: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分，扣完为止。</w:t>
            </w:r>
          </w:p>
        </w:tc>
        <w:tc>
          <w:tcPr>
            <w:tcW w:w="660" w:type="dxa"/>
            <w:vAlign w:val="center"/>
          </w:tcPr>
          <w:p w14:paraId="1EE6EA1B">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936" w:type="dxa"/>
            <w:vAlign w:val="center"/>
          </w:tcPr>
          <w:p w14:paraId="7C865F47">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1475" w:type="dxa"/>
          </w:tcPr>
          <w:p w14:paraId="745FAD6E">
            <w:pPr>
              <w:snapToGrid w:val="0"/>
              <w:jc w:val="center"/>
              <w:rPr>
                <w:rFonts w:cs="仿宋_GB2312" w:asciiTheme="minorEastAsia" w:hAnsiTheme="minorEastAsia" w:eastAsiaTheme="minorEastAsia"/>
                <w:sz w:val="24"/>
              </w:rPr>
            </w:pPr>
          </w:p>
        </w:tc>
      </w:tr>
      <w:tr w14:paraId="24EC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33B15C01">
            <w:pPr>
              <w:snapToGrid w:val="0"/>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4</w:t>
            </w:r>
          </w:p>
        </w:tc>
        <w:tc>
          <w:tcPr>
            <w:tcW w:w="4776" w:type="dxa"/>
          </w:tcPr>
          <w:p w14:paraId="2C7FB284">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投标人内部管理制度：</w:t>
            </w:r>
          </w:p>
          <w:p w14:paraId="17BACD9D">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1.采购管理制度全面、合理，满足采购需求；（评分范围：1,0.5,0）</w:t>
            </w:r>
          </w:p>
          <w:p w14:paraId="060E457C">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2.卫生管理制度全面、合理，满足采购需求；（评分范围：1,0.5,0）</w:t>
            </w:r>
          </w:p>
          <w:p w14:paraId="391DF66E">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3.岗位职责制度全面、合理，满足采购需求；（评分范围：1,0.5,0）</w:t>
            </w:r>
          </w:p>
          <w:p w14:paraId="5C92D71F">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4.保管发货制度全面、合理，满足采购需求。（评分范围：1,0.5,0）</w:t>
            </w:r>
          </w:p>
        </w:tc>
        <w:tc>
          <w:tcPr>
            <w:tcW w:w="660" w:type="dxa"/>
            <w:vAlign w:val="center"/>
          </w:tcPr>
          <w:p w14:paraId="73465523">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936" w:type="dxa"/>
            <w:vAlign w:val="center"/>
          </w:tcPr>
          <w:p w14:paraId="62821C86">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475" w:type="dxa"/>
          </w:tcPr>
          <w:p w14:paraId="3D5A7D91">
            <w:pPr>
              <w:snapToGrid w:val="0"/>
              <w:jc w:val="center"/>
              <w:rPr>
                <w:rFonts w:cs="仿宋_GB2312" w:asciiTheme="minorEastAsia" w:hAnsiTheme="minorEastAsia" w:eastAsiaTheme="minorEastAsia"/>
                <w:sz w:val="24"/>
              </w:rPr>
            </w:pPr>
          </w:p>
        </w:tc>
      </w:tr>
      <w:tr w14:paraId="631C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1D928DB">
            <w:pPr>
              <w:snapToGrid w:val="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5</w:t>
            </w:r>
          </w:p>
        </w:tc>
        <w:tc>
          <w:tcPr>
            <w:tcW w:w="4776" w:type="dxa"/>
          </w:tcPr>
          <w:p w14:paraId="3FFC1DC9">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投标人投保食品安全责任保险，清晰可见食品安全责任险保险单的内容及额度。</w:t>
            </w:r>
          </w:p>
          <w:p w14:paraId="5BF7CA88">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保单额度在1000万（含）-2000万（不含）得1分；在2000万（含）-3000万（不含）的得2分；在3000万（含）-4000万（不含）的得3分；在4000万（含）-5000万（不含）的得4分；在5000万（含）以上的，得5分。1000万以下不得分。</w:t>
            </w:r>
          </w:p>
          <w:p w14:paraId="593CA11B">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注：提供保单扫描件加盖公章。</w:t>
            </w:r>
          </w:p>
        </w:tc>
        <w:tc>
          <w:tcPr>
            <w:tcW w:w="660" w:type="dxa"/>
            <w:vAlign w:val="center"/>
          </w:tcPr>
          <w:p w14:paraId="6CBA6CC8">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936" w:type="dxa"/>
            <w:vAlign w:val="center"/>
          </w:tcPr>
          <w:p w14:paraId="1D73AEA4">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客</w:t>
            </w:r>
            <w:r>
              <w:rPr>
                <w:rFonts w:hint="eastAsia" w:cs="仿宋_GB2312" w:asciiTheme="minorEastAsia" w:hAnsiTheme="minorEastAsia" w:eastAsiaTheme="minorEastAsia"/>
                <w:sz w:val="24"/>
              </w:rPr>
              <w:t>观分</w:t>
            </w:r>
          </w:p>
        </w:tc>
        <w:tc>
          <w:tcPr>
            <w:tcW w:w="1475" w:type="dxa"/>
          </w:tcPr>
          <w:p w14:paraId="2C5DAA18">
            <w:pPr>
              <w:snapToGrid w:val="0"/>
              <w:jc w:val="center"/>
              <w:rPr>
                <w:rFonts w:cs="仿宋_GB2312" w:asciiTheme="minorEastAsia" w:hAnsiTheme="minorEastAsia" w:eastAsiaTheme="minorEastAsia"/>
                <w:sz w:val="24"/>
              </w:rPr>
            </w:pPr>
          </w:p>
        </w:tc>
      </w:tr>
      <w:tr w14:paraId="1C1F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336C00EC">
            <w:pPr>
              <w:snapToGrid w:val="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6</w:t>
            </w:r>
          </w:p>
        </w:tc>
        <w:tc>
          <w:tcPr>
            <w:tcW w:w="4776" w:type="dxa"/>
          </w:tcPr>
          <w:p w14:paraId="3DAA5C54">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货物的来源、供货渠道情况（提供相关证明材料）及保障措施和制度。渠道正规，来源可追溯。（评分范围：5,4,3,2,1,0）</w:t>
            </w:r>
          </w:p>
        </w:tc>
        <w:tc>
          <w:tcPr>
            <w:tcW w:w="660" w:type="dxa"/>
            <w:vAlign w:val="center"/>
          </w:tcPr>
          <w:p w14:paraId="6285D6AB">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936" w:type="dxa"/>
            <w:vAlign w:val="center"/>
          </w:tcPr>
          <w:p w14:paraId="5D7BB5B9">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475" w:type="dxa"/>
          </w:tcPr>
          <w:p w14:paraId="0FD10A7A">
            <w:pPr>
              <w:snapToGrid w:val="0"/>
              <w:jc w:val="center"/>
              <w:rPr>
                <w:rFonts w:cs="仿宋_GB2312" w:asciiTheme="minorEastAsia" w:hAnsiTheme="minorEastAsia" w:eastAsiaTheme="minorEastAsia"/>
                <w:sz w:val="24"/>
              </w:rPr>
            </w:pPr>
          </w:p>
        </w:tc>
      </w:tr>
      <w:tr w14:paraId="4E89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Align w:val="center"/>
          </w:tcPr>
          <w:p w14:paraId="76EA7D5B">
            <w:pPr>
              <w:snapToGrid w:val="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7</w:t>
            </w:r>
          </w:p>
        </w:tc>
        <w:tc>
          <w:tcPr>
            <w:tcW w:w="4776" w:type="dxa"/>
          </w:tcPr>
          <w:p w14:paraId="342A1D58">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投标人所供货物的质量保证及食品安全措施全面、合理。（评分范围：5,4,3,2,1,0）</w:t>
            </w:r>
          </w:p>
        </w:tc>
        <w:tc>
          <w:tcPr>
            <w:tcW w:w="660" w:type="dxa"/>
            <w:vAlign w:val="center"/>
          </w:tcPr>
          <w:p w14:paraId="36E6BD77">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936" w:type="dxa"/>
            <w:vAlign w:val="center"/>
          </w:tcPr>
          <w:p w14:paraId="545B02AE">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w:t>
            </w:r>
          </w:p>
        </w:tc>
        <w:tc>
          <w:tcPr>
            <w:tcW w:w="1475" w:type="dxa"/>
          </w:tcPr>
          <w:p w14:paraId="2E0F3D91">
            <w:pPr>
              <w:snapToGrid w:val="0"/>
              <w:jc w:val="center"/>
              <w:rPr>
                <w:rFonts w:cs="仿宋_GB2312" w:asciiTheme="minorEastAsia" w:hAnsiTheme="minorEastAsia" w:eastAsiaTheme="minorEastAsia"/>
                <w:sz w:val="24"/>
              </w:rPr>
            </w:pPr>
          </w:p>
        </w:tc>
      </w:tr>
      <w:tr w14:paraId="442C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2DBF7A8">
            <w:pPr>
              <w:snapToGrid w:val="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8</w:t>
            </w:r>
          </w:p>
        </w:tc>
        <w:tc>
          <w:tcPr>
            <w:tcW w:w="4776" w:type="dxa"/>
          </w:tcPr>
          <w:p w14:paraId="40A7A3E5">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投标人的货品存</w:t>
            </w:r>
            <w:bookmarkStart w:id="405" w:name="OLE_LINK2"/>
            <w:r>
              <w:rPr>
                <w:rFonts w:hint="eastAsia" w:cs="仿宋_GB2312" w:asciiTheme="minorEastAsia" w:hAnsiTheme="minorEastAsia" w:eastAsiaTheme="minorEastAsia"/>
                <w:sz w:val="24"/>
              </w:rPr>
              <w:t>储仓库环境整洁、布局合理、卫生情况好。（评分范围：4,3,2,1,0）</w:t>
            </w:r>
          </w:p>
          <w:p w14:paraId="74DCD7C9">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注：提供仓库平面图及现场照片</w:t>
            </w:r>
            <w:bookmarkEnd w:id="405"/>
            <w:r>
              <w:rPr>
                <w:rFonts w:hint="eastAsia" w:cs="仿宋_GB2312" w:asciiTheme="minorEastAsia" w:hAnsiTheme="minorEastAsia" w:eastAsiaTheme="minorEastAsia"/>
                <w:sz w:val="24"/>
              </w:rPr>
              <w:t>等，未提供证明材料的不得分。</w:t>
            </w:r>
          </w:p>
        </w:tc>
        <w:tc>
          <w:tcPr>
            <w:tcW w:w="660" w:type="dxa"/>
            <w:vAlign w:val="center"/>
          </w:tcPr>
          <w:p w14:paraId="509B66DA">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936" w:type="dxa"/>
            <w:vAlign w:val="center"/>
          </w:tcPr>
          <w:p w14:paraId="38FB549A">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475" w:type="dxa"/>
          </w:tcPr>
          <w:p w14:paraId="76A9BC4E">
            <w:pPr>
              <w:snapToGrid w:val="0"/>
              <w:jc w:val="center"/>
              <w:rPr>
                <w:rFonts w:cs="仿宋_GB2312" w:asciiTheme="minorEastAsia" w:hAnsiTheme="minorEastAsia" w:eastAsiaTheme="minorEastAsia"/>
                <w:sz w:val="24"/>
              </w:rPr>
            </w:pPr>
          </w:p>
        </w:tc>
      </w:tr>
      <w:tr w14:paraId="3855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1EB3AF4">
            <w:pPr>
              <w:snapToGrid w:val="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9</w:t>
            </w:r>
          </w:p>
        </w:tc>
        <w:tc>
          <w:tcPr>
            <w:tcW w:w="4776" w:type="dxa"/>
          </w:tcPr>
          <w:p w14:paraId="7AB62213">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投标人的仓储设备（包括不限于除湿机、加湿机、温湿度表、空调等）。工具、设备能满足本次项目实施。（评分范围：4,3,2,1,0）</w:t>
            </w:r>
          </w:p>
          <w:p w14:paraId="0F6603B8">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注：需提供工具和设备的照片、清单、购置发票（设备租赁的须提供租赁协议）等证明材料，否则不得分。</w:t>
            </w:r>
          </w:p>
        </w:tc>
        <w:tc>
          <w:tcPr>
            <w:tcW w:w="660" w:type="dxa"/>
            <w:vAlign w:val="center"/>
          </w:tcPr>
          <w:p w14:paraId="6418E805">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936" w:type="dxa"/>
            <w:vAlign w:val="center"/>
          </w:tcPr>
          <w:p w14:paraId="5151D8CE">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475" w:type="dxa"/>
          </w:tcPr>
          <w:p w14:paraId="531E6E61">
            <w:pPr>
              <w:snapToGrid w:val="0"/>
              <w:jc w:val="center"/>
              <w:rPr>
                <w:rFonts w:cs="仿宋_GB2312" w:asciiTheme="minorEastAsia" w:hAnsiTheme="minorEastAsia" w:eastAsiaTheme="minorEastAsia"/>
                <w:sz w:val="24"/>
              </w:rPr>
            </w:pPr>
          </w:p>
        </w:tc>
      </w:tr>
      <w:tr w14:paraId="459C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63E3D274">
            <w:pPr>
              <w:snapToGrid w:val="0"/>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10</w:t>
            </w:r>
          </w:p>
        </w:tc>
        <w:tc>
          <w:tcPr>
            <w:tcW w:w="4776" w:type="dxa"/>
          </w:tcPr>
          <w:p w14:paraId="60430E93">
            <w:pPr>
              <w:snapToGrid w:val="0"/>
              <w:jc w:val="left"/>
              <w:rPr>
                <w:rFonts w:cs="仿宋_GB2312" w:asciiTheme="minorEastAsia" w:hAnsiTheme="minorEastAsia" w:eastAsiaTheme="minorEastAsia"/>
                <w:sz w:val="24"/>
              </w:rPr>
            </w:pPr>
            <w:r>
              <w:rPr>
                <w:rFonts w:hint="eastAsia" w:ascii="宋体" w:hAnsi="宋体"/>
                <w:sz w:val="24"/>
              </w:rPr>
              <w:t>投标人针对本项目的货物配送方案，满足采购人的配送要求，配送运输环节科学规范，配送及时，采购人接收时货物完整无破损。</w:t>
            </w:r>
            <w:r>
              <w:rPr>
                <w:rFonts w:hint="eastAsia" w:cs="仿宋_GB2312" w:asciiTheme="minorEastAsia" w:hAnsiTheme="minorEastAsia" w:eastAsiaTheme="minorEastAsia"/>
                <w:sz w:val="24"/>
              </w:rPr>
              <w:t>（评分范围：4,3,2,1,0）</w:t>
            </w:r>
          </w:p>
        </w:tc>
        <w:tc>
          <w:tcPr>
            <w:tcW w:w="660" w:type="dxa"/>
            <w:vAlign w:val="center"/>
          </w:tcPr>
          <w:p w14:paraId="6032C99C">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936" w:type="dxa"/>
            <w:vAlign w:val="center"/>
          </w:tcPr>
          <w:p w14:paraId="79E10B78">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475" w:type="dxa"/>
          </w:tcPr>
          <w:p w14:paraId="0CACADB8">
            <w:pPr>
              <w:snapToGrid w:val="0"/>
              <w:jc w:val="center"/>
              <w:rPr>
                <w:rFonts w:cs="仿宋_GB2312" w:asciiTheme="minorEastAsia" w:hAnsiTheme="minorEastAsia" w:eastAsiaTheme="minorEastAsia"/>
                <w:sz w:val="24"/>
              </w:rPr>
            </w:pPr>
          </w:p>
        </w:tc>
      </w:tr>
      <w:tr w14:paraId="5F33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1F8167A8">
            <w:pPr>
              <w:snapToGrid w:val="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sz w:val="24"/>
                <w:lang w:val="en-US" w:eastAsia="zh-CN"/>
              </w:rPr>
              <w:t>1</w:t>
            </w:r>
          </w:p>
        </w:tc>
        <w:tc>
          <w:tcPr>
            <w:tcW w:w="4776" w:type="dxa"/>
          </w:tcPr>
          <w:p w14:paraId="03EAB25B">
            <w:pPr>
              <w:snapToGrid w:val="0"/>
              <w:jc w:val="left"/>
              <w:rPr>
                <w:rFonts w:ascii="宋体" w:hAnsi="宋体"/>
                <w:sz w:val="24"/>
              </w:rPr>
            </w:pPr>
            <w:r>
              <w:rPr>
                <w:rFonts w:hint="eastAsia" w:ascii="宋体" w:hAnsi="宋体"/>
                <w:sz w:val="24"/>
              </w:rPr>
              <w:t>投标人提供服务期内的配送服务人员，包括配送司机以</w:t>
            </w:r>
            <w:bookmarkStart w:id="406" w:name="OLE_LINK4"/>
            <w:r>
              <w:rPr>
                <w:rFonts w:hint="eastAsia" w:ascii="宋体" w:hAnsi="宋体"/>
                <w:sz w:val="24"/>
              </w:rPr>
              <w:t>及货物交接人员,以及</w:t>
            </w:r>
            <w:bookmarkEnd w:id="406"/>
            <w:r>
              <w:rPr>
                <w:rFonts w:hint="eastAsia" w:ascii="宋体" w:hAnsi="宋体"/>
                <w:sz w:val="24"/>
              </w:rPr>
              <w:t>保持服务人员稳定性的措施。</w:t>
            </w:r>
            <w:r>
              <w:rPr>
                <w:rFonts w:hint="eastAsia" w:cs="仿宋_GB2312" w:asciiTheme="minorEastAsia" w:hAnsiTheme="minorEastAsia" w:eastAsiaTheme="minorEastAsia"/>
                <w:sz w:val="24"/>
              </w:rPr>
              <w:t>（评分范围：3,2,1,0）</w:t>
            </w:r>
          </w:p>
        </w:tc>
        <w:tc>
          <w:tcPr>
            <w:tcW w:w="660" w:type="dxa"/>
            <w:vAlign w:val="center"/>
          </w:tcPr>
          <w:p w14:paraId="0EC593F5">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936" w:type="dxa"/>
            <w:vAlign w:val="center"/>
          </w:tcPr>
          <w:p w14:paraId="6DC48D41">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475" w:type="dxa"/>
          </w:tcPr>
          <w:p w14:paraId="11F16432">
            <w:pPr>
              <w:snapToGrid w:val="0"/>
              <w:jc w:val="center"/>
              <w:rPr>
                <w:rFonts w:cs="仿宋_GB2312" w:asciiTheme="minorEastAsia" w:hAnsiTheme="minorEastAsia" w:eastAsiaTheme="minorEastAsia"/>
                <w:sz w:val="24"/>
              </w:rPr>
            </w:pPr>
          </w:p>
        </w:tc>
      </w:tr>
      <w:tr w14:paraId="1C1E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50B5AC80">
            <w:pPr>
              <w:snapToGrid w:val="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sz w:val="24"/>
                <w:lang w:val="en-US" w:eastAsia="zh-CN"/>
              </w:rPr>
              <w:t>2</w:t>
            </w:r>
          </w:p>
        </w:tc>
        <w:tc>
          <w:tcPr>
            <w:tcW w:w="4776" w:type="dxa"/>
          </w:tcPr>
          <w:p w14:paraId="0246C2B2">
            <w:pPr>
              <w:snapToGrid w:val="0"/>
              <w:rPr>
                <w:rFonts w:ascii="宋体" w:hAnsi="宋体"/>
                <w:sz w:val="24"/>
              </w:rPr>
            </w:pPr>
            <w:r>
              <w:rPr>
                <w:rFonts w:hint="eastAsia" w:ascii="宋体" w:hAnsi="宋体"/>
                <w:sz w:val="24"/>
              </w:rPr>
              <w:t>售后服务方案：对交货后的货物出现问题所采取的措施，包括但不限于服务响应时间</w:t>
            </w:r>
            <w:r>
              <w:rPr>
                <w:rFonts w:hint="eastAsia" w:ascii="宋体" w:hAnsi="宋体"/>
                <w:sz w:val="24"/>
                <w:lang w:val="en-US" w:eastAsia="zh-CN"/>
              </w:rPr>
              <w:t>短</w:t>
            </w:r>
            <w:r>
              <w:rPr>
                <w:rFonts w:hint="eastAsia" w:ascii="宋体" w:hAnsi="宋体"/>
                <w:sz w:val="24"/>
              </w:rPr>
              <w:t>、故障解决方案</w:t>
            </w:r>
            <w:r>
              <w:rPr>
                <w:rFonts w:hint="eastAsia" w:ascii="宋体" w:hAnsi="宋体"/>
                <w:sz w:val="24"/>
                <w:lang w:val="en-US" w:eastAsia="zh-CN"/>
              </w:rPr>
              <w:t>充分</w:t>
            </w:r>
            <w:r>
              <w:rPr>
                <w:rFonts w:hint="eastAsia" w:ascii="宋体" w:hAnsi="宋体"/>
                <w:sz w:val="24"/>
              </w:rPr>
              <w:t>。</w:t>
            </w:r>
          </w:p>
          <w:p w14:paraId="7FF99A63">
            <w:pPr>
              <w:snapToGrid w:val="0"/>
              <w:rPr>
                <w:rFonts w:ascii="宋体" w:hAnsi="宋体"/>
                <w:sz w:val="24"/>
              </w:rPr>
            </w:pPr>
            <w:r>
              <w:rPr>
                <w:rFonts w:hint="eastAsia" w:cs="仿宋_GB2312" w:asciiTheme="minorEastAsia" w:hAnsiTheme="minorEastAsia" w:eastAsiaTheme="minorEastAsia"/>
                <w:sz w:val="24"/>
              </w:rPr>
              <w:t>（评分范围：5,4,3,2,1,0）</w:t>
            </w:r>
          </w:p>
        </w:tc>
        <w:tc>
          <w:tcPr>
            <w:tcW w:w="660" w:type="dxa"/>
            <w:vAlign w:val="center"/>
          </w:tcPr>
          <w:p w14:paraId="091479F2">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936" w:type="dxa"/>
            <w:vAlign w:val="center"/>
          </w:tcPr>
          <w:p w14:paraId="41CD532E">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475" w:type="dxa"/>
          </w:tcPr>
          <w:p w14:paraId="609DF08A">
            <w:pPr>
              <w:snapToGrid w:val="0"/>
              <w:jc w:val="center"/>
              <w:rPr>
                <w:rFonts w:cs="仿宋_GB2312" w:asciiTheme="minorEastAsia" w:hAnsiTheme="minorEastAsia" w:eastAsiaTheme="minorEastAsia"/>
                <w:sz w:val="24"/>
              </w:rPr>
            </w:pPr>
          </w:p>
        </w:tc>
      </w:tr>
      <w:tr w14:paraId="15AD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5611B740">
            <w:pPr>
              <w:snapToGrid w:val="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sz w:val="24"/>
                <w:lang w:val="en-US" w:eastAsia="zh-CN"/>
              </w:rPr>
              <w:t>3</w:t>
            </w:r>
          </w:p>
        </w:tc>
        <w:tc>
          <w:tcPr>
            <w:tcW w:w="4776" w:type="dxa"/>
            <w:vAlign w:val="center"/>
          </w:tcPr>
          <w:p w14:paraId="1E3B3E1A">
            <w:pPr>
              <w:ind w:right="-21" w:rightChars="-10"/>
              <w:jc w:val="left"/>
              <w:rPr>
                <w:rFonts w:ascii="宋体" w:hAnsi="宋体"/>
                <w:sz w:val="24"/>
              </w:rPr>
            </w:pPr>
            <w:r>
              <w:rPr>
                <w:rFonts w:hint="eastAsia" w:ascii="宋体" w:hAnsi="宋体"/>
                <w:sz w:val="24"/>
              </w:rPr>
              <w:t>临时物资的紧急供应方案，货源组织及储备。</w:t>
            </w:r>
            <w:r>
              <w:rPr>
                <w:rFonts w:hint="eastAsia" w:cs="仿宋_GB2312" w:asciiTheme="minorEastAsia" w:hAnsiTheme="minorEastAsia" w:eastAsiaTheme="minorEastAsia"/>
                <w:sz w:val="24"/>
              </w:rPr>
              <w:t>（评分范围：3,2,1,0）</w:t>
            </w:r>
          </w:p>
        </w:tc>
        <w:tc>
          <w:tcPr>
            <w:tcW w:w="660" w:type="dxa"/>
            <w:vAlign w:val="center"/>
          </w:tcPr>
          <w:p w14:paraId="7C8FA6DB">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936" w:type="dxa"/>
            <w:vAlign w:val="center"/>
          </w:tcPr>
          <w:p w14:paraId="4F46A404">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475" w:type="dxa"/>
          </w:tcPr>
          <w:p w14:paraId="20097E65">
            <w:pPr>
              <w:snapToGrid w:val="0"/>
              <w:jc w:val="center"/>
              <w:rPr>
                <w:rFonts w:cs="仿宋_GB2312" w:asciiTheme="minorEastAsia" w:hAnsiTheme="minorEastAsia" w:eastAsiaTheme="minorEastAsia"/>
                <w:sz w:val="24"/>
              </w:rPr>
            </w:pPr>
          </w:p>
        </w:tc>
      </w:tr>
      <w:tr w14:paraId="2A1C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89C7145">
            <w:pPr>
              <w:snapToGrid w:val="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sz w:val="24"/>
                <w:lang w:val="en-US" w:eastAsia="zh-CN"/>
              </w:rPr>
              <w:t>4</w:t>
            </w:r>
          </w:p>
        </w:tc>
        <w:tc>
          <w:tcPr>
            <w:tcW w:w="4776" w:type="dxa"/>
            <w:vAlign w:val="center"/>
          </w:tcPr>
          <w:p w14:paraId="098684CA">
            <w:pPr>
              <w:ind w:right="-21" w:rightChars="-10"/>
              <w:jc w:val="left"/>
              <w:rPr>
                <w:rFonts w:ascii="宋体" w:hAnsi="宋体"/>
                <w:sz w:val="24"/>
              </w:rPr>
            </w:pPr>
            <w:r>
              <w:rPr>
                <w:rFonts w:hint="eastAsia" w:ascii="宋体" w:hAnsi="宋体"/>
                <w:sz w:val="24"/>
              </w:rPr>
              <w:t>突发事件（天气、季节、交通、重大事件等因素）的应急预案及措施。</w:t>
            </w:r>
            <w:r>
              <w:rPr>
                <w:rFonts w:hint="eastAsia" w:cs="仿宋_GB2312" w:asciiTheme="minorEastAsia" w:hAnsiTheme="minorEastAsia" w:eastAsiaTheme="minorEastAsia"/>
                <w:sz w:val="24"/>
              </w:rPr>
              <w:t>（评分范围：3,2,1,0）</w:t>
            </w:r>
          </w:p>
        </w:tc>
        <w:tc>
          <w:tcPr>
            <w:tcW w:w="660" w:type="dxa"/>
            <w:vAlign w:val="center"/>
          </w:tcPr>
          <w:p w14:paraId="683112F4">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936" w:type="dxa"/>
            <w:vAlign w:val="center"/>
          </w:tcPr>
          <w:p w14:paraId="0A877A1A">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475" w:type="dxa"/>
          </w:tcPr>
          <w:p w14:paraId="73D3515E">
            <w:pPr>
              <w:snapToGrid w:val="0"/>
              <w:jc w:val="center"/>
              <w:rPr>
                <w:rFonts w:cs="仿宋_GB2312" w:asciiTheme="minorEastAsia" w:hAnsiTheme="minorEastAsia" w:eastAsiaTheme="minorEastAsia"/>
                <w:sz w:val="24"/>
              </w:rPr>
            </w:pPr>
          </w:p>
        </w:tc>
      </w:tr>
      <w:tr w14:paraId="50DC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495" w:type="dxa"/>
            <w:gridSpan w:val="5"/>
            <w:vAlign w:val="center"/>
          </w:tcPr>
          <w:p w14:paraId="69DF27BF">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b/>
                <w:bCs/>
                <w:sz w:val="24"/>
              </w:rPr>
              <w:t>样品</w:t>
            </w:r>
          </w:p>
        </w:tc>
      </w:tr>
      <w:tr w14:paraId="53AB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671C23B2">
            <w:pPr>
              <w:snapToGrid w:val="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sz w:val="24"/>
                <w:lang w:val="en-US" w:eastAsia="zh-CN"/>
              </w:rPr>
              <w:t>5</w:t>
            </w:r>
          </w:p>
        </w:tc>
        <w:tc>
          <w:tcPr>
            <w:tcW w:w="4776" w:type="dxa"/>
          </w:tcPr>
          <w:p w14:paraId="2D8B46A7">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根据采购清单序号10</w:t>
            </w:r>
            <w:r>
              <w:rPr>
                <w:rFonts w:hint="eastAsia" w:ascii="宋体" w:hAnsi="宋体" w:cs="宋体"/>
                <w:color w:val="000000"/>
                <w:kern w:val="0"/>
                <w:sz w:val="24"/>
              </w:rPr>
              <w:t>牛肉酱</w:t>
            </w:r>
            <w:r>
              <w:rPr>
                <w:rFonts w:hint="eastAsia" w:cs="仿宋_GB2312" w:asciiTheme="minorEastAsia" w:hAnsiTheme="minorEastAsia" w:eastAsiaTheme="minorEastAsia"/>
                <w:sz w:val="24"/>
              </w:rPr>
              <w:t>的包装、口感、</w:t>
            </w:r>
            <w:r>
              <w:rPr>
                <w:rFonts w:hint="eastAsia" w:cs="仿宋_GB2312" w:asciiTheme="minorEastAsia" w:hAnsiTheme="minorEastAsia" w:eastAsiaTheme="minorEastAsia"/>
                <w:sz w:val="24"/>
                <w:lang w:val="zh-CN"/>
              </w:rPr>
              <w:t>气味、</w:t>
            </w:r>
            <w:r>
              <w:rPr>
                <w:rFonts w:hint="eastAsia" w:cs="仿宋_GB2312" w:asciiTheme="minorEastAsia" w:hAnsiTheme="minorEastAsia" w:eastAsiaTheme="minorEastAsia"/>
                <w:sz w:val="24"/>
              </w:rPr>
              <w:t>牛肉含量等进行评审。</w:t>
            </w:r>
            <w:r>
              <w:rPr>
                <w:rFonts w:hint="eastAsia" w:cs="仿宋_GB2312" w:asciiTheme="minorEastAsia" w:hAnsiTheme="minorEastAsia" w:eastAsiaTheme="minorEastAsia"/>
                <w:sz w:val="24"/>
                <w:lang w:val="zh-CN"/>
              </w:rPr>
              <w:t>（评分</w:t>
            </w:r>
            <w:r>
              <w:rPr>
                <w:rFonts w:hint="eastAsia" w:cs="仿宋_GB2312" w:asciiTheme="minorEastAsia" w:hAnsiTheme="minorEastAsia" w:eastAsiaTheme="minorEastAsia"/>
                <w:sz w:val="24"/>
              </w:rPr>
              <w:t>范围</w:t>
            </w:r>
            <w:r>
              <w:rPr>
                <w:rFonts w:hint="eastAsia" w:cs="仿宋_GB2312" w:asciiTheme="minorEastAsia" w:hAnsiTheme="minorEastAsia" w:eastAsiaTheme="minorEastAsia"/>
                <w:sz w:val="24"/>
                <w:lang w:val="zh-CN"/>
              </w:rPr>
              <w:t>：</w:t>
            </w:r>
            <w:r>
              <w:rPr>
                <w:rFonts w:hint="eastAsia" w:cs="仿宋_GB2312" w:asciiTheme="minorEastAsia" w:hAnsiTheme="minorEastAsia" w:eastAsiaTheme="minorEastAsia"/>
                <w:sz w:val="24"/>
              </w:rPr>
              <w:t>1,0.8,0.6,0.4,0.2,0</w:t>
            </w:r>
            <w:r>
              <w:rPr>
                <w:rFonts w:hint="eastAsia" w:cs="仿宋_GB2312" w:asciiTheme="minorEastAsia" w:hAnsiTheme="minorEastAsia" w:eastAsiaTheme="minorEastAsia"/>
                <w:sz w:val="24"/>
                <w:lang w:val="zh-CN"/>
              </w:rPr>
              <w:t>）</w:t>
            </w:r>
          </w:p>
        </w:tc>
        <w:tc>
          <w:tcPr>
            <w:tcW w:w="660" w:type="dxa"/>
            <w:vAlign w:val="center"/>
          </w:tcPr>
          <w:p w14:paraId="60C39150">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936" w:type="dxa"/>
            <w:vAlign w:val="center"/>
          </w:tcPr>
          <w:p w14:paraId="7B410476">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475" w:type="dxa"/>
          </w:tcPr>
          <w:p w14:paraId="27CF027F">
            <w:pPr>
              <w:snapToGrid w:val="0"/>
              <w:jc w:val="center"/>
              <w:rPr>
                <w:rFonts w:cs="仿宋_GB2312" w:asciiTheme="minorEastAsia" w:hAnsiTheme="minorEastAsia" w:eastAsiaTheme="minorEastAsia"/>
                <w:sz w:val="24"/>
              </w:rPr>
            </w:pPr>
          </w:p>
        </w:tc>
      </w:tr>
      <w:tr w14:paraId="1B2E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CD6C7A0">
            <w:pPr>
              <w:snapToGrid w:val="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sz w:val="24"/>
                <w:lang w:val="en-US" w:eastAsia="zh-CN"/>
              </w:rPr>
              <w:t>6</w:t>
            </w:r>
          </w:p>
        </w:tc>
        <w:tc>
          <w:tcPr>
            <w:tcW w:w="4776" w:type="dxa"/>
          </w:tcPr>
          <w:p w14:paraId="17B603EB">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根据采购清单序号21</w:t>
            </w:r>
            <w:r>
              <w:rPr>
                <w:rFonts w:hint="eastAsia" w:ascii="宋体" w:hAnsi="宋体" w:cs="宋体"/>
                <w:color w:val="000000"/>
                <w:kern w:val="0"/>
                <w:sz w:val="24"/>
              </w:rPr>
              <w:t>生抽</w:t>
            </w:r>
            <w:r>
              <w:rPr>
                <w:rFonts w:hint="eastAsia" w:cs="仿宋_GB2312" w:asciiTheme="minorEastAsia" w:hAnsiTheme="minorEastAsia" w:eastAsiaTheme="minorEastAsia"/>
                <w:sz w:val="24"/>
              </w:rPr>
              <w:t>的包装、</w:t>
            </w:r>
            <w:r>
              <w:rPr>
                <w:rFonts w:hint="eastAsia" w:cs="仿宋_GB2312" w:asciiTheme="minorEastAsia" w:hAnsiTheme="minorEastAsia" w:eastAsiaTheme="minorEastAsia"/>
                <w:sz w:val="24"/>
                <w:lang w:val="zh-CN"/>
              </w:rPr>
              <w:t>色泽、气味、氨基酸态氮</w:t>
            </w:r>
            <w:r>
              <w:rPr>
                <w:rFonts w:hint="eastAsia" w:cs="仿宋_GB2312" w:asciiTheme="minorEastAsia" w:hAnsiTheme="minorEastAsia" w:eastAsiaTheme="minorEastAsia"/>
                <w:sz w:val="24"/>
              </w:rPr>
              <w:t>含量等进行评审。</w:t>
            </w:r>
            <w:r>
              <w:rPr>
                <w:rFonts w:hint="eastAsia" w:cs="仿宋_GB2312" w:asciiTheme="minorEastAsia" w:hAnsiTheme="minorEastAsia" w:eastAsiaTheme="minorEastAsia"/>
                <w:sz w:val="24"/>
                <w:lang w:val="zh-CN"/>
              </w:rPr>
              <w:t>（评分</w:t>
            </w:r>
            <w:r>
              <w:rPr>
                <w:rFonts w:hint="eastAsia" w:cs="仿宋_GB2312" w:asciiTheme="minorEastAsia" w:hAnsiTheme="minorEastAsia" w:eastAsiaTheme="minorEastAsia"/>
                <w:sz w:val="24"/>
              </w:rPr>
              <w:t>范围</w:t>
            </w:r>
            <w:r>
              <w:rPr>
                <w:rFonts w:hint="eastAsia" w:cs="仿宋_GB2312" w:asciiTheme="minorEastAsia" w:hAnsiTheme="minorEastAsia" w:eastAsiaTheme="minorEastAsia"/>
                <w:sz w:val="24"/>
                <w:lang w:val="zh-CN"/>
              </w:rPr>
              <w:t>：</w:t>
            </w:r>
            <w:r>
              <w:rPr>
                <w:rFonts w:hint="eastAsia" w:cs="仿宋_GB2312" w:asciiTheme="minorEastAsia" w:hAnsiTheme="minorEastAsia" w:eastAsiaTheme="minorEastAsia"/>
                <w:sz w:val="24"/>
              </w:rPr>
              <w:t>1,0.8,0.6,0.4,0.2,0</w:t>
            </w:r>
            <w:r>
              <w:rPr>
                <w:rFonts w:hint="eastAsia" w:cs="仿宋_GB2312" w:asciiTheme="minorEastAsia" w:hAnsiTheme="minorEastAsia" w:eastAsiaTheme="minorEastAsia"/>
                <w:sz w:val="24"/>
                <w:lang w:val="zh-CN"/>
              </w:rPr>
              <w:t>）</w:t>
            </w:r>
          </w:p>
        </w:tc>
        <w:tc>
          <w:tcPr>
            <w:tcW w:w="660" w:type="dxa"/>
            <w:vAlign w:val="center"/>
          </w:tcPr>
          <w:p w14:paraId="30D9F6DE">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936" w:type="dxa"/>
            <w:vAlign w:val="center"/>
          </w:tcPr>
          <w:p w14:paraId="5ACA50BA">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475" w:type="dxa"/>
          </w:tcPr>
          <w:p w14:paraId="2E9CD3E3">
            <w:pPr>
              <w:snapToGrid w:val="0"/>
              <w:jc w:val="center"/>
              <w:rPr>
                <w:rFonts w:cs="仿宋_GB2312" w:asciiTheme="minorEastAsia" w:hAnsiTheme="minorEastAsia" w:eastAsiaTheme="minorEastAsia"/>
                <w:sz w:val="24"/>
              </w:rPr>
            </w:pPr>
          </w:p>
        </w:tc>
      </w:tr>
      <w:tr w14:paraId="3CDE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19953E53">
            <w:pPr>
              <w:snapToGrid w:val="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sz w:val="24"/>
                <w:lang w:val="en-US" w:eastAsia="zh-CN"/>
              </w:rPr>
              <w:t>7</w:t>
            </w:r>
          </w:p>
        </w:tc>
        <w:tc>
          <w:tcPr>
            <w:tcW w:w="4776" w:type="dxa"/>
          </w:tcPr>
          <w:p w14:paraId="40FBAA49">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根据采购清单序号75香肠的包装、口感、味道等进行评审。</w:t>
            </w:r>
            <w:r>
              <w:rPr>
                <w:rFonts w:hint="eastAsia" w:cs="仿宋_GB2312" w:asciiTheme="minorEastAsia" w:hAnsiTheme="minorEastAsia" w:eastAsiaTheme="minorEastAsia"/>
                <w:sz w:val="24"/>
                <w:lang w:val="zh-CN"/>
              </w:rPr>
              <w:t>（评分</w:t>
            </w:r>
            <w:r>
              <w:rPr>
                <w:rFonts w:hint="eastAsia" w:cs="仿宋_GB2312" w:asciiTheme="minorEastAsia" w:hAnsiTheme="minorEastAsia" w:eastAsiaTheme="minorEastAsia"/>
                <w:sz w:val="24"/>
              </w:rPr>
              <w:t>范围</w:t>
            </w:r>
            <w:r>
              <w:rPr>
                <w:rFonts w:hint="eastAsia" w:cs="仿宋_GB2312" w:asciiTheme="minorEastAsia" w:hAnsiTheme="minorEastAsia" w:eastAsiaTheme="minorEastAsia"/>
                <w:sz w:val="24"/>
                <w:lang w:val="zh-CN"/>
              </w:rPr>
              <w:t>：</w:t>
            </w:r>
            <w:r>
              <w:rPr>
                <w:rFonts w:hint="eastAsia" w:cs="仿宋_GB2312" w:asciiTheme="minorEastAsia" w:hAnsiTheme="minorEastAsia" w:eastAsiaTheme="minorEastAsia"/>
                <w:sz w:val="24"/>
              </w:rPr>
              <w:t>1,0.8,0.6,0.4,0.2,0</w:t>
            </w:r>
            <w:r>
              <w:rPr>
                <w:rFonts w:hint="eastAsia" w:cs="仿宋_GB2312" w:asciiTheme="minorEastAsia" w:hAnsiTheme="minorEastAsia" w:eastAsiaTheme="minorEastAsia"/>
                <w:sz w:val="24"/>
                <w:lang w:val="zh-CN"/>
              </w:rPr>
              <w:t>）</w:t>
            </w:r>
          </w:p>
        </w:tc>
        <w:tc>
          <w:tcPr>
            <w:tcW w:w="660" w:type="dxa"/>
            <w:vAlign w:val="center"/>
          </w:tcPr>
          <w:p w14:paraId="17AACAC2">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936" w:type="dxa"/>
            <w:vAlign w:val="center"/>
          </w:tcPr>
          <w:p w14:paraId="77DF3D06">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475" w:type="dxa"/>
          </w:tcPr>
          <w:p w14:paraId="30A4F889">
            <w:pPr>
              <w:snapToGrid w:val="0"/>
              <w:jc w:val="center"/>
              <w:rPr>
                <w:rFonts w:cs="仿宋_GB2312" w:asciiTheme="minorEastAsia" w:hAnsiTheme="minorEastAsia" w:eastAsiaTheme="minorEastAsia"/>
                <w:sz w:val="24"/>
              </w:rPr>
            </w:pPr>
          </w:p>
        </w:tc>
      </w:tr>
      <w:tr w14:paraId="483E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1E369FF1">
            <w:pPr>
              <w:snapToGrid w:val="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sz w:val="24"/>
                <w:lang w:val="en-US" w:eastAsia="zh-CN"/>
              </w:rPr>
              <w:t>8</w:t>
            </w:r>
          </w:p>
        </w:tc>
        <w:tc>
          <w:tcPr>
            <w:tcW w:w="4776" w:type="dxa"/>
          </w:tcPr>
          <w:p w14:paraId="6635F924">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根据采购清单序号81</w:t>
            </w:r>
            <w:r>
              <w:rPr>
                <w:rFonts w:hint="eastAsia" w:ascii="宋体" w:hAnsi="宋体" w:cs="宋体"/>
                <w:color w:val="000000"/>
                <w:kern w:val="0"/>
                <w:sz w:val="24"/>
              </w:rPr>
              <w:t>榨菜</w:t>
            </w:r>
            <w:r>
              <w:rPr>
                <w:rFonts w:hint="eastAsia" w:cs="仿宋_GB2312" w:asciiTheme="minorEastAsia" w:hAnsiTheme="minorEastAsia" w:eastAsiaTheme="minorEastAsia"/>
                <w:sz w:val="24"/>
              </w:rPr>
              <w:t>的包装、口感、味道进行评审。</w:t>
            </w:r>
            <w:r>
              <w:rPr>
                <w:rFonts w:hint="eastAsia" w:cs="仿宋_GB2312" w:asciiTheme="minorEastAsia" w:hAnsiTheme="minorEastAsia" w:eastAsiaTheme="minorEastAsia"/>
                <w:sz w:val="24"/>
                <w:lang w:val="zh-CN"/>
              </w:rPr>
              <w:t>（评分</w:t>
            </w:r>
            <w:r>
              <w:rPr>
                <w:rFonts w:hint="eastAsia" w:cs="仿宋_GB2312" w:asciiTheme="minorEastAsia" w:hAnsiTheme="minorEastAsia" w:eastAsiaTheme="minorEastAsia"/>
                <w:sz w:val="24"/>
              </w:rPr>
              <w:t>范围</w:t>
            </w:r>
            <w:r>
              <w:rPr>
                <w:rFonts w:hint="eastAsia" w:cs="仿宋_GB2312" w:asciiTheme="minorEastAsia" w:hAnsiTheme="minorEastAsia" w:eastAsiaTheme="minorEastAsia"/>
                <w:sz w:val="24"/>
                <w:lang w:val="zh-CN"/>
              </w:rPr>
              <w:t>：</w:t>
            </w:r>
            <w:r>
              <w:rPr>
                <w:rFonts w:hint="eastAsia" w:cs="仿宋_GB2312" w:asciiTheme="minorEastAsia" w:hAnsiTheme="minorEastAsia" w:eastAsiaTheme="minorEastAsia"/>
                <w:sz w:val="24"/>
              </w:rPr>
              <w:t>1,0.8,0.6,0.4,0.2,0</w:t>
            </w:r>
            <w:r>
              <w:rPr>
                <w:rFonts w:hint="eastAsia" w:cs="仿宋_GB2312" w:asciiTheme="minorEastAsia" w:hAnsiTheme="minorEastAsia" w:eastAsiaTheme="minorEastAsia"/>
                <w:sz w:val="24"/>
                <w:lang w:val="zh-CN"/>
              </w:rPr>
              <w:t>）</w:t>
            </w:r>
          </w:p>
        </w:tc>
        <w:tc>
          <w:tcPr>
            <w:tcW w:w="660" w:type="dxa"/>
            <w:vAlign w:val="center"/>
          </w:tcPr>
          <w:p w14:paraId="046EAC35">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936" w:type="dxa"/>
            <w:vAlign w:val="center"/>
          </w:tcPr>
          <w:p w14:paraId="216804F9">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475" w:type="dxa"/>
          </w:tcPr>
          <w:p w14:paraId="1B27AF76">
            <w:pPr>
              <w:snapToGrid w:val="0"/>
              <w:jc w:val="center"/>
              <w:rPr>
                <w:rFonts w:cs="仿宋_GB2312" w:asciiTheme="minorEastAsia" w:hAnsiTheme="minorEastAsia" w:eastAsiaTheme="minorEastAsia"/>
                <w:sz w:val="24"/>
              </w:rPr>
            </w:pPr>
          </w:p>
        </w:tc>
      </w:tr>
      <w:tr w14:paraId="506B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6ECC7579">
            <w:pPr>
              <w:snapToGrid w:val="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sz w:val="24"/>
                <w:lang w:val="en-US" w:eastAsia="zh-CN"/>
              </w:rPr>
              <w:t>9</w:t>
            </w:r>
          </w:p>
        </w:tc>
        <w:tc>
          <w:tcPr>
            <w:tcW w:w="4776" w:type="dxa"/>
          </w:tcPr>
          <w:p w14:paraId="7EBF99C9">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根据采购清单序号262</w:t>
            </w:r>
            <w:r>
              <w:rPr>
                <w:rFonts w:hint="eastAsia" w:ascii="宋体" w:hAnsi="宋体" w:cs="宋体"/>
                <w:color w:val="000000"/>
                <w:kern w:val="0"/>
                <w:sz w:val="24"/>
              </w:rPr>
              <w:t>鸭舌</w:t>
            </w:r>
            <w:r>
              <w:rPr>
                <w:rFonts w:hint="eastAsia" w:cs="仿宋_GB2312" w:asciiTheme="minorEastAsia" w:hAnsiTheme="minorEastAsia" w:eastAsiaTheme="minorEastAsia"/>
                <w:sz w:val="24"/>
              </w:rPr>
              <w:t>的包装、口感、味道等进行评审。</w:t>
            </w:r>
            <w:r>
              <w:rPr>
                <w:rFonts w:hint="eastAsia" w:cs="仿宋_GB2312" w:asciiTheme="minorEastAsia" w:hAnsiTheme="minorEastAsia" w:eastAsiaTheme="minorEastAsia"/>
                <w:sz w:val="24"/>
                <w:lang w:val="zh-CN"/>
              </w:rPr>
              <w:t>（评分</w:t>
            </w:r>
            <w:r>
              <w:rPr>
                <w:rFonts w:hint="eastAsia" w:cs="仿宋_GB2312" w:asciiTheme="minorEastAsia" w:hAnsiTheme="minorEastAsia" w:eastAsiaTheme="minorEastAsia"/>
                <w:sz w:val="24"/>
              </w:rPr>
              <w:t>范围</w:t>
            </w:r>
            <w:r>
              <w:rPr>
                <w:rFonts w:hint="eastAsia" w:cs="仿宋_GB2312" w:asciiTheme="minorEastAsia" w:hAnsiTheme="minorEastAsia" w:eastAsiaTheme="minorEastAsia"/>
                <w:sz w:val="24"/>
                <w:lang w:val="zh-CN"/>
              </w:rPr>
              <w:t>：</w:t>
            </w:r>
            <w:r>
              <w:rPr>
                <w:rFonts w:hint="eastAsia" w:cs="仿宋_GB2312" w:asciiTheme="minorEastAsia" w:hAnsiTheme="minorEastAsia" w:eastAsiaTheme="minorEastAsia"/>
                <w:sz w:val="24"/>
              </w:rPr>
              <w:t>1,0.8,0.6,0.4,0.2,0</w:t>
            </w:r>
            <w:r>
              <w:rPr>
                <w:rFonts w:hint="eastAsia" w:cs="仿宋_GB2312" w:asciiTheme="minorEastAsia" w:hAnsiTheme="minorEastAsia" w:eastAsiaTheme="minorEastAsia"/>
                <w:sz w:val="24"/>
                <w:lang w:val="zh-CN"/>
              </w:rPr>
              <w:t>）</w:t>
            </w:r>
          </w:p>
        </w:tc>
        <w:tc>
          <w:tcPr>
            <w:tcW w:w="660" w:type="dxa"/>
            <w:vAlign w:val="center"/>
          </w:tcPr>
          <w:p w14:paraId="11C8A947">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936" w:type="dxa"/>
            <w:vAlign w:val="center"/>
          </w:tcPr>
          <w:p w14:paraId="3BD68272">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主观分</w:t>
            </w:r>
          </w:p>
        </w:tc>
        <w:tc>
          <w:tcPr>
            <w:tcW w:w="1475" w:type="dxa"/>
          </w:tcPr>
          <w:p w14:paraId="7F77DC9C">
            <w:pPr>
              <w:snapToGrid w:val="0"/>
              <w:jc w:val="center"/>
              <w:rPr>
                <w:rFonts w:cs="仿宋_GB2312" w:asciiTheme="minorEastAsia" w:hAnsiTheme="minorEastAsia" w:eastAsiaTheme="minorEastAsia"/>
                <w:sz w:val="24"/>
              </w:rPr>
            </w:pPr>
          </w:p>
        </w:tc>
      </w:tr>
      <w:tr w14:paraId="3043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495" w:type="dxa"/>
            <w:gridSpan w:val="5"/>
            <w:vAlign w:val="center"/>
          </w:tcPr>
          <w:p w14:paraId="2E9255EE">
            <w:pPr>
              <w:jc w:val="center"/>
              <w:outlineLvl w:val="0"/>
              <w:rPr>
                <w:rFonts w:cs="仿宋_GB2312" w:asciiTheme="minorEastAsia" w:hAnsiTheme="minorEastAsia" w:eastAsiaTheme="minorEastAsia"/>
                <w:b/>
                <w:bCs/>
                <w:sz w:val="24"/>
              </w:rPr>
            </w:pPr>
            <w:r>
              <w:rPr>
                <w:rFonts w:hint="eastAsia" w:ascii="宋体" w:hAnsi="宋体" w:cs="宋体"/>
                <w:b/>
                <w:bCs/>
                <w:color w:val="000000" w:themeColor="text1"/>
                <w:sz w:val="24"/>
                <w14:textFill>
                  <w14:solidFill>
                    <w14:schemeClr w14:val="tx1"/>
                  </w14:solidFill>
                </w14:textFill>
              </w:rPr>
              <w:t>价格分</w:t>
            </w:r>
          </w:p>
        </w:tc>
      </w:tr>
      <w:tr w14:paraId="33F2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Align w:val="center"/>
          </w:tcPr>
          <w:p w14:paraId="39E93864">
            <w:pPr>
              <w:snapToGrid w:val="0"/>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20</w:t>
            </w:r>
          </w:p>
        </w:tc>
        <w:tc>
          <w:tcPr>
            <w:tcW w:w="4776" w:type="dxa"/>
          </w:tcPr>
          <w:p w14:paraId="28B11E34">
            <w:pPr>
              <w:snapToGrid w:val="0"/>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有效投标报价的最低价作为评标基准价，其最低报价为满分；按［投标报价得分=（评标基准价/投标报价）*30］的计算公式计算。</w:t>
            </w:r>
          </w:p>
          <w:p w14:paraId="5E383A6F">
            <w:pPr>
              <w:snapToGrid w:val="0"/>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过程中，不得去掉报价中的最高报价和最低报价。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660" w:type="dxa"/>
            <w:vAlign w:val="center"/>
          </w:tcPr>
          <w:p w14:paraId="684227EC">
            <w:pPr>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30</w:t>
            </w:r>
          </w:p>
        </w:tc>
        <w:tc>
          <w:tcPr>
            <w:tcW w:w="936" w:type="dxa"/>
            <w:vAlign w:val="center"/>
          </w:tcPr>
          <w:p w14:paraId="4A78CB2B">
            <w:pPr>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客观分</w:t>
            </w:r>
          </w:p>
        </w:tc>
        <w:tc>
          <w:tcPr>
            <w:tcW w:w="1475" w:type="dxa"/>
            <w:vAlign w:val="center"/>
          </w:tcPr>
          <w:p w14:paraId="7DC485D5">
            <w:pPr>
              <w:jc w:val="center"/>
              <w:outlineLvl w:val="0"/>
              <w:rPr>
                <w:rFonts w:cs="仿宋_GB2312" w:asciiTheme="minorEastAsia" w:hAnsiTheme="minorEastAsia" w:eastAsiaTheme="minorEastAsia"/>
                <w:sz w:val="24"/>
              </w:rPr>
            </w:pPr>
            <w:r>
              <w:rPr>
                <w:rFonts w:cs="仿宋_GB2312" w:asciiTheme="minorEastAsia" w:hAnsiTheme="minorEastAsia" w:eastAsiaTheme="minorEastAsia"/>
                <w:sz w:val="24"/>
              </w:rPr>
              <w:t>/</w:t>
            </w:r>
          </w:p>
        </w:tc>
      </w:tr>
    </w:tbl>
    <w:p w14:paraId="79C588BB"/>
    <w:p w14:paraId="5CD4BCD3">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0D964C2">
      <w:pPr>
        <w:spacing w:line="360" w:lineRule="auto"/>
        <w:outlineLvl w:val="1"/>
        <w:rPr>
          <w:rFonts w:ascii="宋体" w:hAnsi="宋体" w:cs="宋体"/>
          <w:b/>
          <w:sz w:val="32"/>
          <w:szCs w:val="32"/>
        </w:rPr>
      </w:pPr>
      <w:r>
        <w:rPr>
          <w:rFonts w:hint="eastAsia" w:ascii="宋体" w:hAnsi="宋体" w:cs="宋体"/>
          <w:b/>
          <w:sz w:val="32"/>
          <w:szCs w:val="32"/>
        </w:rPr>
        <w:t>一、评标方法</w:t>
      </w:r>
    </w:p>
    <w:p w14:paraId="08438072">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78C9411">
      <w:pPr>
        <w:adjustRightInd/>
        <w:spacing w:line="360" w:lineRule="auto"/>
        <w:outlineLvl w:val="1"/>
        <w:rPr>
          <w:rFonts w:ascii="宋体" w:hAnsi="宋体" w:cs="宋体"/>
          <w:kern w:val="0"/>
          <w:sz w:val="24"/>
        </w:rPr>
      </w:pPr>
      <w:r>
        <w:rPr>
          <w:rFonts w:hint="eastAsia" w:ascii="宋体" w:hAnsi="宋体" w:cs="宋体"/>
          <w:b/>
          <w:sz w:val="32"/>
        </w:rPr>
        <w:t>二、评标标准</w:t>
      </w:r>
    </w:p>
    <w:p w14:paraId="141096BD">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EA1EEB1">
      <w:pPr>
        <w:spacing w:line="360" w:lineRule="auto"/>
        <w:outlineLvl w:val="1"/>
        <w:rPr>
          <w:rFonts w:ascii="宋体" w:hAnsi="宋体" w:cs="宋体"/>
          <w:b/>
          <w:sz w:val="32"/>
          <w:szCs w:val="32"/>
        </w:rPr>
      </w:pPr>
      <w:r>
        <w:rPr>
          <w:rFonts w:hint="eastAsia" w:ascii="宋体" w:hAnsi="宋体" w:cs="宋体"/>
          <w:b/>
          <w:sz w:val="32"/>
          <w:szCs w:val="32"/>
        </w:rPr>
        <w:t>三、评标程序</w:t>
      </w:r>
    </w:p>
    <w:p w14:paraId="073987D7">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9FEBE8B">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A028F52">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AC78D15">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E7246AD">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D00F976">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1B8B34E">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2610979">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7F9CEA8">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72A20BF">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46DBFA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E4DEB7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8F28F6C">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114BA02">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284660C">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 </w:t>
      </w:r>
      <w:r>
        <w:rPr>
          <w:rFonts w:hint="eastAsia" w:ascii="宋体" w:hAnsi="宋体" w:cs="宋体"/>
          <w:kern w:val="0"/>
          <w:sz w:val="24"/>
        </w:rPr>
        <w:t xml:space="preserve"> </w:t>
      </w:r>
      <w:r>
        <w:rPr>
          <w:rFonts w:hint="eastAsia" w:ascii="宋体" w:hAnsi="宋体" w:cs="宋体"/>
          <w:kern w:val="0"/>
          <w:sz w:val="24"/>
          <w:lang w:val="en"/>
        </w:rPr>
        <w:t>。</w:t>
      </w:r>
    </w:p>
    <w:p w14:paraId="1ABDB441">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2C64067">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94A072">
      <w:pPr>
        <w:spacing w:line="360" w:lineRule="auto"/>
        <w:outlineLvl w:val="1"/>
        <w:rPr>
          <w:rFonts w:ascii="宋体" w:hAnsi="宋体" w:cs="宋体"/>
          <w:b/>
          <w:sz w:val="32"/>
          <w:szCs w:val="32"/>
        </w:rPr>
      </w:pPr>
      <w:r>
        <w:rPr>
          <w:rFonts w:hint="eastAsia" w:ascii="宋体" w:hAnsi="宋体" w:cs="宋体"/>
          <w:b/>
          <w:sz w:val="32"/>
          <w:szCs w:val="32"/>
        </w:rPr>
        <w:t>四、评标中的其他事项</w:t>
      </w:r>
    </w:p>
    <w:p w14:paraId="5960827D">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FC5A53F">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4FD8F3C">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A6F1E7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F9D4656">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CD2F6D2">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0E31D08">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EEEEFD3">
      <w:pPr>
        <w:spacing w:line="360" w:lineRule="auto"/>
        <w:ind w:firstLine="480" w:firstLineChars="200"/>
        <w:rPr>
          <w:rFonts w:ascii="宋体" w:hAnsi="宋体" w:cs="宋体"/>
          <w:kern w:val="0"/>
          <w:sz w:val="24"/>
        </w:rPr>
      </w:pPr>
      <w:r>
        <w:rPr>
          <w:rFonts w:hint="eastAsia" w:ascii="宋体" w:hAnsi="宋体" w:cs="宋体"/>
          <w:kern w:val="0"/>
          <w:sz w:val="24"/>
        </w:rPr>
        <w:t>4.2.6投标文件出现不是唯一的、有选择性投标报价的;</w:t>
      </w:r>
    </w:p>
    <w:p w14:paraId="466596BB">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355277B1">
      <w:pPr>
        <w:spacing w:line="360" w:lineRule="auto"/>
        <w:ind w:firstLine="480" w:firstLineChars="200"/>
        <w:rPr>
          <w:rFonts w:ascii="宋体" w:hAnsi="宋体" w:cs="宋体"/>
          <w:kern w:val="0"/>
          <w:sz w:val="24"/>
        </w:rPr>
      </w:pPr>
      <w:r>
        <w:rPr>
          <w:rFonts w:hint="eastAsia" w:ascii="宋体" w:hAnsi="宋体" w:cs="宋体"/>
          <w:kern w:val="0"/>
          <w:sz w:val="24"/>
        </w:rPr>
        <w:t>4.2.8投标人对根据修正原则修正后的报价不确认的；</w:t>
      </w:r>
    </w:p>
    <w:p w14:paraId="3E4E222A">
      <w:pPr>
        <w:spacing w:line="360" w:lineRule="auto"/>
        <w:ind w:firstLine="480" w:firstLineChars="200"/>
        <w:rPr>
          <w:rFonts w:ascii="宋体" w:hAnsi="宋体" w:cs="宋体"/>
          <w:kern w:val="0"/>
          <w:sz w:val="24"/>
        </w:rPr>
      </w:pPr>
      <w:r>
        <w:rPr>
          <w:rFonts w:hint="eastAsia" w:ascii="宋体" w:hAnsi="宋体" w:cs="宋体"/>
          <w:kern w:val="0"/>
          <w:sz w:val="24"/>
        </w:rPr>
        <w:t>4.2.9投标人提供虚假材料投标的；</w:t>
      </w:r>
    </w:p>
    <w:p w14:paraId="2C9599B3">
      <w:pPr>
        <w:spacing w:line="360" w:lineRule="auto"/>
        <w:ind w:firstLine="240" w:firstLineChars="100"/>
        <w:rPr>
          <w:rFonts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652EEA77">
      <w:pPr>
        <w:spacing w:line="360" w:lineRule="auto"/>
        <w:ind w:firstLine="480" w:firstLineChars="200"/>
        <w:rPr>
          <w:rFonts w:ascii="宋体" w:hAnsi="宋体" w:cs="宋体"/>
          <w:kern w:val="0"/>
          <w:sz w:val="24"/>
        </w:rPr>
      </w:pPr>
      <w:r>
        <w:rPr>
          <w:rFonts w:hint="eastAsia" w:ascii="宋体" w:hAnsi="宋体" w:cs="宋体"/>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1F4A83A">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6D29B40">
      <w:pPr>
        <w:spacing w:line="360" w:lineRule="auto"/>
        <w:ind w:firstLine="480" w:firstLineChars="200"/>
        <w:rPr>
          <w:rFonts w:ascii="宋体" w:hAnsi="宋体" w:cs="宋体"/>
          <w:kern w:val="0"/>
          <w:sz w:val="24"/>
        </w:rPr>
      </w:pPr>
      <w:r>
        <w:rPr>
          <w:rFonts w:hint="eastAsia" w:ascii="宋体" w:hAnsi="宋体" w:cs="宋体"/>
          <w:kern w:val="0"/>
          <w:sz w:val="24"/>
        </w:rPr>
        <w:t>4.2.13 投标文件不满足招标文件的其它实质性要求的；</w:t>
      </w:r>
    </w:p>
    <w:p w14:paraId="49EDC39D">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3F9E920">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6FD8D75">
      <w:pPr>
        <w:pStyle w:val="26"/>
        <w:snapToGrid w:val="0"/>
        <w:spacing w:line="360" w:lineRule="auto"/>
        <w:rPr>
          <w:rFonts w:cs="宋体"/>
        </w:rPr>
      </w:pPr>
      <w:r>
        <w:rPr>
          <w:rFonts w:hint="eastAsia" w:cs="宋体"/>
        </w:rPr>
        <w:t>5.1符合专业条件的供应商或者对招标文件作实质响应的供应商不足3家的；</w:t>
      </w:r>
    </w:p>
    <w:p w14:paraId="247BAB31">
      <w:pPr>
        <w:pStyle w:val="26"/>
        <w:snapToGrid w:val="0"/>
        <w:spacing w:line="360" w:lineRule="auto"/>
        <w:rPr>
          <w:rFonts w:cs="宋体"/>
        </w:rPr>
      </w:pPr>
      <w:r>
        <w:rPr>
          <w:rFonts w:hint="eastAsia" w:cs="宋体"/>
        </w:rPr>
        <w:t>5.2出现影响采购公正的违法、违规行为的；</w:t>
      </w:r>
    </w:p>
    <w:p w14:paraId="622BBE4E">
      <w:pPr>
        <w:pStyle w:val="26"/>
        <w:snapToGrid w:val="0"/>
        <w:spacing w:line="360" w:lineRule="auto"/>
        <w:rPr>
          <w:rFonts w:cs="宋体"/>
        </w:rPr>
      </w:pPr>
      <w:r>
        <w:rPr>
          <w:rFonts w:hint="eastAsia" w:cs="宋体"/>
        </w:rPr>
        <w:t>5.3投标人的报价均超过了采购预算，采购人不能支付的；</w:t>
      </w:r>
    </w:p>
    <w:p w14:paraId="69587B59">
      <w:pPr>
        <w:pStyle w:val="26"/>
        <w:snapToGrid w:val="0"/>
        <w:spacing w:line="360" w:lineRule="auto"/>
        <w:rPr>
          <w:rFonts w:cs="宋体"/>
        </w:rPr>
      </w:pPr>
      <w:r>
        <w:rPr>
          <w:rFonts w:hint="eastAsia" w:cs="宋体"/>
        </w:rPr>
        <w:t>5.4因重大变故，采购任务取消的。</w:t>
      </w:r>
    </w:p>
    <w:p w14:paraId="31B21802">
      <w:pPr>
        <w:pStyle w:val="26"/>
        <w:snapToGrid w:val="0"/>
        <w:spacing w:line="360" w:lineRule="auto"/>
        <w:rPr>
          <w:rFonts w:cs="宋体"/>
        </w:rPr>
      </w:pPr>
      <w:r>
        <w:rPr>
          <w:rFonts w:hint="eastAsia" w:cs="宋体"/>
        </w:rPr>
        <w:t>废标后，采购代理机构应当将废标理由通知所有投标人。</w:t>
      </w:r>
    </w:p>
    <w:p w14:paraId="1C23C85C">
      <w:pPr>
        <w:pStyle w:val="26"/>
        <w:snapToGrid w:val="0"/>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A3C008C">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5AC1B36">
      <w:pPr>
        <w:pStyle w:val="26"/>
        <w:snapToGrid w:val="0"/>
        <w:spacing w:line="360" w:lineRule="auto"/>
        <w:rPr>
          <w:rFonts w:cs="宋体"/>
        </w:rPr>
      </w:pPr>
      <w:r>
        <w:rPr>
          <w:rFonts w:hint="eastAsia" w:cs="宋体"/>
        </w:rPr>
        <w:t>7.1未确定中标供应商的，终止本次政府采购活动，重新开展政府采购活动。</w:t>
      </w:r>
    </w:p>
    <w:p w14:paraId="03C4471A">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3ECF217">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86383AC">
      <w:pPr>
        <w:pStyle w:val="26"/>
        <w:snapToGrid w:val="0"/>
        <w:spacing w:line="360" w:lineRule="auto"/>
        <w:rPr>
          <w:rFonts w:cs="宋体"/>
        </w:rPr>
      </w:pPr>
      <w:r>
        <w:rPr>
          <w:rFonts w:hint="eastAsia" w:cs="宋体"/>
        </w:rPr>
        <w:t>7.4政府采购合同已经履行，给采购人、供应商造成损失的，由责任人承担赔偿责任。</w:t>
      </w:r>
    </w:p>
    <w:p w14:paraId="20AE8529">
      <w:pPr>
        <w:pStyle w:val="26"/>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2"/>
      <w:bookmarkStart w:id="407" w:name="第五部分"/>
      <w:bookmarkStart w:id="408" w:name="_Toc86217003"/>
    </w:p>
    <w:p w14:paraId="135BBFE4">
      <w:pPr>
        <w:rPr>
          <w:rFonts w:ascii="宋体" w:hAnsi="宋体" w:cs="宋体"/>
          <w:b/>
          <w:sz w:val="36"/>
          <w:szCs w:val="36"/>
        </w:rPr>
      </w:pPr>
      <w:r>
        <w:rPr>
          <w:rFonts w:hint="eastAsia" w:ascii="宋体" w:hAnsi="宋体" w:cs="宋体"/>
          <w:b/>
          <w:sz w:val="36"/>
          <w:szCs w:val="36"/>
        </w:rPr>
        <w:br w:type="page"/>
      </w:r>
    </w:p>
    <w:p w14:paraId="5DD3767E">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A4F044E">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7DCBD01A">
      <w:pPr>
        <w:spacing w:line="480" w:lineRule="auto"/>
        <w:jc w:val="center"/>
        <w:rPr>
          <w:rFonts w:ascii="宋体" w:hAnsi="宋体" w:cs="宋体"/>
          <w:b/>
          <w:sz w:val="28"/>
          <w:szCs w:val="28"/>
        </w:rPr>
      </w:pPr>
    </w:p>
    <w:p w14:paraId="0595A4D7">
      <w:pPr>
        <w:spacing w:line="480" w:lineRule="auto"/>
        <w:jc w:val="center"/>
        <w:rPr>
          <w:rFonts w:ascii="宋体" w:hAnsi="宋体" w:cs="宋体"/>
          <w:b/>
          <w:sz w:val="24"/>
        </w:rPr>
      </w:pPr>
    </w:p>
    <w:p w14:paraId="38C1C1EC">
      <w:pPr>
        <w:spacing w:line="480" w:lineRule="auto"/>
        <w:jc w:val="center"/>
        <w:rPr>
          <w:rFonts w:ascii="宋体" w:hAnsi="宋体" w:cs="宋体"/>
          <w:b/>
          <w:sz w:val="24"/>
        </w:rPr>
      </w:pPr>
    </w:p>
    <w:p w14:paraId="4A384D9E">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30F903CF">
      <w:pPr>
        <w:spacing w:line="480" w:lineRule="auto"/>
        <w:jc w:val="center"/>
        <w:rPr>
          <w:rFonts w:ascii="宋体" w:hAnsi="宋体" w:cs="宋体"/>
          <w:b/>
          <w:sz w:val="36"/>
          <w:szCs w:val="36"/>
        </w:rPr>
      </w:pPr>
      <w:r>
        <w:rPr>
          <w:rFonts w:hint="eastAsia" w:ascii="宋体" w:hAnsi="宋体" w:cs="宋体"/>
          <w:b/>
          <w:sz w:val="36"/>
          <w:szCs w:val="36"/>
        </w:rPr>
        <w:t>（货物类）</w:t>
      </w:r>
    </w:p>
    <w:p w14:paraId="4B94A4E5">
      <w:pPr>
        <w:pStyle w:val="702"/>
        <w:rPr>
          <w:rFonts w:ascii="宋体" w:hAnsi="宋体" w:cs="宋体"/>
          <w:szCs w:val="24"/>
        </w:rPr>
      </w:pPr>
    </w:p>
    <w:p w14:paraId="61EC750F">
      <w:pPr>
        <w:pStyle w:val="702"/>
        <w:rPr>
          <w:rFonts w:ascii="宋体" w:hAnsi="宋体" w:cs="宋体"/>
          <w:szCs w:val="24"/>
        </w:rPr>
      </w:pPr>
    </w:p>
    <w:p w14:paraId="27923ED9">
      <w:pPr>
        <w:pStyle w:val="702"/>
        <w:jc w:val="center"/>
        <w:rPr>
          <w:rFonts w:ascii="宋体" w:hAnsi="宋体" w:cs="宋体"/>
          <w:szCs w:val="24"/>
        </w:rPr>
      </w:pPr>
    </w:p>
    <w:p w14:paraId="64BFA736">
      <w:pPr>
        <w:pStyle w:val="702"/>
        <w:ind w:firstLine="2843" w:firstLineChars="1180"/>
        <w:rPr>
          <w:rFonts w:ascii="宋体" w:hAnsi="宋体" w:cs="宋体"/>
          <w:b/>
          <w:szCs w:val="24"/>
        </w:rPr>
      </w:pPr>
      <w:r>
        <w:rPr>
          <w:rFonts w:hint="eastAsia" w:ascii="宋体" w:hAnsi="宋体" w:cs="宋体"/>
          <w:b/>
          <w:szCs w:val="24"/>
        </w:rPr>
        <w:t>第一部分 合同书</w:t>
      </w:r>
    </w:p>
    <w:p w14:paraId="1A32A29F">
      <w:pPr>
        <w:pStyle w:val="702"/>
        <w:rPr>
          <w:rFonts w:ascii="宋体" w:hAnsi="宋体" w:cs="宋体"/>
          <w:szCs w:val="24"/>
        </w:rPr>
      </w:pPr>
    </w:p>
    <w:p w14:paraId="704F87B6">
      <w:pPr>
        <w:pStyle w:val="702"/>
        <w:rPr>
          <w:rFonts w:ascii="宋体" w:hAnsi="宋体" w:cs="宋体"/>
          <w:szCs w:val="24"/>
        </w:rPr>
      </w:pPr>
    </w:p>
    <w:p w14:paraId="348C0134">
      <w:pPr>
        <w:spacing w:before="120" w:line="22" w:lineRule="atLeast"/>
        <w:rPr>
          <w:rFonts w:ascii="宋体" w:hAnsi="宋体" w:cs="宋体"/>
          <w:sz w:val="24"/>
        </w:rPr>
      </w:pPr>
    </w:p>
    <w:p w14:paraId="4EB719D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0B12AE9">
      <w:pPr>
        <w:pStyle w:val="599"/>
        <w:spacing w:before="120" w:line="22" w:lineRule="atLeast"/>
        <w:rPr>
          <w:rFonts w:ascii="宋体" w:hAnsi="宋体" w:eastAsia="宋体" w:cs="宋体"/>
          <w:szCs w:val="24"/>
        </w:rPr>
      </w:pPr>
    </w:p>
    <w:p w14:paraId="373C6A60">
      <w:pPr>
        <w:pStyle w:val="599"/>
        <w:spacing w:before="120" w:line="22" w:lineRule="atLeast"/>
        <w:rPr>
          <w:rFonts w:ascii="宋体" w:hAnsi="宋体" w:eastAsia="宋体" w:cs="宋体"/>
          <w:szCs w:val="24"/>
        </w:rPr>
      </w:pPr>
    </w:p>
    <w:p w14:paraId="648F35EE">
      <w:pPr>
        <w:rPr>
          <w:rFonts w:ascii="宋体" w:hAnsi="宋体" w:cs="宋体"/>
          <w:sz w:val="24"/>
        </w:rPr>
      </w:pPr>
    </w:p>
    <w:p w14:paraId="6AE6651E">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C5D9321">
      <w:pPr>
        <w:spacing w:before="120" w:line="22" w:lineRule="atLeast"/>
        <w:rPr>
          <w:rFonts w:ascii="宋体" w:hAnsi="宋体" w:cs="宋体"/>
          <w:sz w:val="24"/>
        </w:rPr>
      </w:pPr>
    </w:p>
    <w:p w14:paraId="00E8E1CC">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0EF51E8">
      <w:pPr>
        <w:spacing w:before="120" w:line="22" w:lineRule="atLeast"/>
        <w:rPr>
          <w:rFonts w:ascii="宋体" w:hAnsi="宋体" w:cs="宋体"/>
          <w:sz w:val="24"/>
        </w:rPr>
      </w:pPr>
    </w:p>
    <w:p w14:paraId="39280761">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281FF3D1">
      <w:pPr>
        <w:spacing w:before="120" w:line="22" w:lineRule="atLeast"/>
        <w:rPr>
          <w:rFonts w:ascii="宋体" w:hAnsi="宋体" w:cs="宋体"/>
          <w:sz w:val="24"/>
        </w:rPr>
      </w:pPr>
    </w:p>
    <w:p w14:paraId="1E77160E">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DA39766">
      <w:pPr>
        <w:widowControl/>
        <w:jc w:val="left"/>
        <w:rPr>
          <w:rFonts w:ascii="宋体" w:hAnsi="宋体" w:cs="宋体"/>
          <w:kern w:val="0"/>
          <w:sz w:val="24"/>
        </w:rPr>
        <w:sectPr>
          <w:pgSz w:w="11907" w:h="16840"/>
          <w:pgMar w:top="1474" w:right="1814" w:bottom="1474" w:left="1814" w:header="851" w:footer="851" w:gutter="0"/>
          <w:cols w:space="720" w:num="1"/>
        </w:sectPr>
      </w:pPr>
    </w:p>
    <w:p w14:paraId="32ADBDD9">
      <w:pPr>
        <w:snapToGrid w:val="0"/>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杭州市第三人民医院</w:t>
      </w:r>
      <w:r>
        <w:rPr>
          <w:rFonts w:hint="eastAsia" w:ascii="宋体" w:hAnsi="宋体" w:cs="宋体"/>
          <w:sz w:val="24"/>
        </w:rPr>
        <w:t>以</w:t>
      </w:r>
      <w:r>
        <w:rPr>
          <w:rFonts w:hint="eastAsia" w:ascii="宋体" w:hAnsi="宋体" w:cs="宋体"/>
          <w:sz w:val="24"/>
          <w:u w:val="single"/>
        </w:rPr>
        <w:t>公开招标方式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评标委员会</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为该项目中标供应商。现于中标通知书发出之日起三十日内，按照采购文件确定的事项签订本合同。</w:t>
      </w:r>
    </w:p>
    <w:p w14:paraId="6F6D24B7">
      <w:pPr>
        <w:snapToGrid w:val="0"/>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（采购人）</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30849A83">
      <w:pPr>
        <w:pStyle w:val="26"/>
        <w:rPr>
          <w:rFonts w:cs="宋体"/>
        </w:rPr>
      </w:pPr>
    </w:p>
    <w:p w14:paraId="10A65A6D">
      <w:pPr>
        <w:snapToGrid w:val="0"/>
        <w:spacing w:line="360" w:lineRule="auto"/>
        <w:ind w:firstLine="482" w:firstLineChars="200"/>
        <w:rPr>
          <w:rFonts w:ascii="宋体" w:hAnsi="宋体" w:cs="宋体"/>
          <w:b/>
          <w:sz w:val="24"/>
        </w:rPr>
      </w:pPr>
      <w:r>
        <w:rPr>
          <w:rFonts w:hint="eastAsia" w:ascii="宋体" w:hAnsi="宋体" w:cs="宋体"/>
          <w:b/>
          <w:sz w:val="24"/>
        </w:rPr>
        <w:t>1.1 合同组成部分</w:t>
      </w:r>
    </w:p>
    <w:p w14:paraId="3DA01671">
      <w:pPr>
        <w:snapToGrid w:val="0"/>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9A7D0D5">
      <w:pPr>
        <w:snapToGrid w:val="0"/>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14:paraId="05F1D261">
      <w:pPr>
        <w:snapToGrid w:val="0"/>
        <w:spacing w:line="360" w:lineRule="auto"/>
        <w:ind w:firstLine="480" w:firstLineChars="200"/>
        <w:rPr>
          <w:rFonts w:ascii="宋体" w:hAnsi="宋体" w:cs="宋体"/>
          <w:sz w:val="24"/>
        </w:rPr>
      </w:pPr>
      <w:r>
        <w:rPr>
          <w:rFonts w:hint="eastAsia" w:ascii="宋体" w:hAnsi="宋体" w:cs="宋体"/>
          <w:sz w:val="24"/>
        </w:rPr>
        <w:t>1.1.2 中标通知书；</w:t>
      </w:r>
    </w:p>
    <w:p w14:paraId="0E9E9BF2">
      <w:pPr>
        <w:snapToGrid w:val="0"/>
        <w:spacing w:line="360" w:lineRule="auto"/>
        <w:ind w:firstLine="480" w:firstLineChars="200"/>
        <w:rPr>
          <w:rFonts w:ascii="宋体" w:hAnsi="宋体" w:cs="宋体"/>
          <w:sz w:val="24"/>
        </w:rPr>
      </w:pPr>
      <w:r>
        <w:rPr>
          <w:rFonts w:hint="eastAsia" w:ascii="宋体" w:hAnsi="宋体" w:cs="宋体"/>
          <w:sz w:val="24"/>
        </w:rPr>
        <w:t>1.1.3 投标或者响应文件（含澄清或者说明文件）；</w:t>
      </w:r>
    </w:p>
    <w:p w14:paraId="4624B35D">
      <w:pPr>
        <w:snapToGrid w:val="0"/>
        <w:spacing w:line="360" w:lineRule="auto"/>
        <w:ind w:firstLine="480" w:firstLineChars="200"/>
        <w:rPr>
          <w:rFonts w:ascii="宋体" w:hAnsi="宋体" w:cs="宋体"/>
          <w:sz w:val="24"/>
        </w:rPr>
      </w:pPr>
      <w:r>
        <w:rPr>
          <w:rFonts w:hint="eastAsia" w:ascii="宋体" w:hAnsi="宋体" w:cs="宋体"/>
          <w:sz w:val="24"/>
        </w:rPr>
        <w:t>1.1.4 招标文件（含澄清或者修改文件）；</w:t>
      </w:r>
    </w:p>
    <w:p w14:paraId="7D6C60DA">
      <w:pPr>
        <w:snapToGrid w:val="0"/>
        <w:spacing w:line="360" w:lineRule="auto"/>
        <w:ind w:firstLine="480" w:firstLineChars="200"/>
        <w:rPr>
          <w:rFonts w:ascii="宋体" w:hAnsi="宋体" w:cs="宋体"/>
          <w:sz w:val="24"/>
        </w:rPr>
      </w:pPr>
      <w:r>
        <w:rPr>
          <w:rFonts w:hint="eastAsia" w:ascii="宋体" w:hAnsi="宋体" w:cs="宋体"/>
          <w:sz w:val="24"/>
        </w:rPr>
        <w:t>1.1.5 其他相关采购文件。</w:t>
      </w:r>
    </w:p>
    <w:p w14:paraId="1C348AAA">
      <w:pPr>
        <w:rPr>
          <w:rFonts w:ascii="宋体" w:hAnsi="宋体" w:cs="宋体"/>
          <w:sz w:val="24"/>
        </w:rPr>
      </w:pPr>
    </w:p>
    <w:p w14:paraId="62B9DF54">
      <w:pPr>
        <w:snapToGrid w:val="0"/>
        <w:spacing w:line="360" w:lineRule="auto"/>
        <w:ind w:firstLine="482" w:firstLineChars="200"/>
        <w:rPr>
          <w:rFonts w:ascii="宋体" w:hAnsi="宋体" w:cs="宋体"/>
          <w:b/>
          <w:sz w:val="24"/>
        </w:rPr>
      </w:pPr>
      <w:r>
        <w:rPr>
          <w:rFonts w:hint="eastAsia" w:ascii="宋体" w:hAnsi="宋体" w:cs="宋体"/>
          <w:b/>
          <w:sz w:val="24"/>
        </w:rPr>
        <w:t>1.2 货物</w:t>
      </w:r>
    </w:p>
    <w:p w14:paraId="77AA2DDB">
      <w:pPr>
        <w:snapToGrid w:val="0"/>
        <w:spacing w:line="360" w:lineRule="auto"/>
        <w:ind w:firstLine="480" w:firstLineChars="200"/>
        <w:rPr>
          <w:rFonts w:ascii="宋体" w:hAnsi="宋体" w:cs="宋体"/>
          <w:sz w:val="24"/>
          <w:u w:val="single"/>
        </w:rPr>
      </w:pPr>
      <w:r>
        <w:rPr>
          <w:rFonts w:hint="eastAsia" w:ascii="宋体" w:hAnsi="宋体" w:cs="宋体"/>
          <w:sz w:val="24"/>
        </w:rPr>
        <w:t>1.2.1 货物名称、品牌、规格型号、花色：</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3769DDF5">
      <w:pPr>
        <w:snapToGrid w:val="0"/>
        <w:spacing w:line="360" w:lineRule="auto"/>
        <w:ind w:firstLine="480" w:firstLineChars="200"/>
        <w:rPr>
          <w:rFonts w:ascii="宋体" w:hAnsi="宋体" w:cs="宋体"/>
          <w:sz w:val="24"/>
          <w:u w:val="single"/>
        </w:rPr>
      </w:pPr>
      <w:r>
        <w:rPr>
          <w:rFonts w:hint="eastAsia" w:ascii="宋体" w:hAnsi="宋体" w:cs="宋体"/>
          <w:sz w:val="24"/>
        </w:rPr>
        <w:t>1.2.2 货物数量：</w:t>
      </w:r>
      <w:r>
        <w:rPr>
          <w:rFonts w:ascii="宋体" w:hAnsi="宋体" w:cs="宋体"/>
          <w:sz w:val="24"/>
          <w:u w:val="single"/>
        </w:rPr>
        <w:t xml:space="preserve">                               </w:t>
      </w:r>
      <w:r>
        <w:rPr>
          <w:rFonts w:hint="eastAsia" w:ascii="宋体" w:hAnsi="宋体" w:cs="宋体"/>
          <w:sz w:val="24"/>
        </w:rPr>
        <w:t>；</w:t>
      </w:r>
    </w:p>
    <w:p w14:paraId="34A501E8">
      <w:pPr>
        <w:snapToGrid w:val="0"/>
        <w:spacing w:line="360" w:lineRule="auto"/>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14:paraId="2F831FEF">
      <w:pPr>
        <w:pStyle w:val="23"/>
        <w:ind w:firstLine="480" w:firstLineChars="200"/>
        <w:rPr>
          <w:rFonts w:hAnsi="宋体" w:cs="宋体"/>
          <w:szCs w:val="24"/>
          <w:lang w:val="en-US"/>
        </w:rPr>
      </w:pPr>
      <w:r>
        <w:rPr>
          <w:rFonts w:hint="eastAsia" w:hAnsi="宋体" w:cs="宋体"/>
          <w:szCs w:val="24"/>
          <w:lang w:val="en-US"/>
        </w:rPr>
        <w:t>1.2.4质保期：</w:t>
      </w:r>
    </w:p>
    <w:p w14:paraId="03B3BD65">
      <w:pPr>
        <w:rPr>
          <w:rFonts w:ascii="宋体" w:hAnsi="宋体" w:cs="宋体"/>
          <w:sz w:val="24"/>
        </w:rPr>
      </w:pPr>
    </w:p>
    <w:p w14:paraId="5FA7CD1D">
      <w:pPr>
        <w:snapToGrid w:val="0"/>
        <w:spacing w:line="360" w:lineRule="auto"/>
        <w:ind w:firstLine="482" w:firstLineChars="200"/>
        <w:rPr>
          <w:rFonts w:ascii="宋体" w:hAnsi="宋体" w:cs="宋体"/>
          <w:b/>
          <w:sz w:val="24"/>
        </w:rPr>
      </w:pPr>
      <w:r>
        <w:rPr>
          <w:rFonts w:hint="eastAsia" w:ascii="宋体" w:hAnsi="宋体" w:cs="宋体"/>
          <w:b/>
          <w:sz w:val="24"/>
        </w:rPr>
        <w:t>1.3 价款</w:t>
      </w:r>
    </w:p>
    <w:p w14:paraId="2087E095">
      <w:pPr>
        <w:snapToGrid w:val="0"/>
        <w:spacing w:line="360" w:lineRule="auto"/>
        <w:ind w:firstLine="480" w:firstLineChars="200"/>
        <w:rPr>
          <w:rFonts w:ascii="宋体" w:hAnsi="宋体" w:cs="宋体"/>
          <w:sz w:val="24"/>
        </w:rPr>
      </w:pPr>
      <w:r>
        <w:rPr>
          <w:rFonts w:hint="eastAsia" w:ascii="宋体" w:hAnsi="宋体" w:cs="宋体"/>
          <w:sz w:val="24"/>
        </w:rPr>
        <w:t>本合同总价为：￥</w:t>
      </w:r>
      <w:r>
        <w:rPr>
          <w:rFonts w:ascii="宋体" w:hAnsi="宋体" w:cs="宋体"/>
          <w:sz w:val="24"/>
          <w:u w:val="single"/>
        </w:rPr>
        <w:t xml:space="preserve">      </w:t>
      </w:r>
      <w:r>
        <w:rPr>
          <w:rFonts w:hint="eastAsia" w:ascii="宋体" w:hAnsi="宋体" w:cs="宋体"/>
          <w:sz w:val="24"/>
        </w:rPr>
        <w:t>元（大写：</w:t>
      </w:r>
      <w:r>
        <w:rPr>
          <w:rFonts w:ascii="宋体" w:hAnsi="宋体" w:cs="宋体"/>
          <w:sz w:val="24"/>
          <w:u w:val="single"/>
        </w:rPr>
        <w:t xml:space="preserve">     </w:t>
      </w:r>
      <w:r>
        <w:rPr>
          <w:rFonts w:hint="eastAsia" w:ascii="宋体" w:hAnsi="宋体" w:cs="宋体"/>
          <w:sz w:val="24"/>
        </w:rPr>
        <w:t>元人民币）。</w:t>
      </w:r>
    </w:p>
    <w:p w14:paraId="029CFD50">
      <w:pPr>
        <w:snapToGrid w:val="0"/>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C57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F695440">
            <w:pPr>
              <w:pStyle w:val="320"/>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C238D1D">
            <w:pPr>
              <w:pStyle w:val="320"/>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161CF9B">
            <w:pPr>
              <w:pStyle w:val="320"/>
              <w:spacing w:line="560" w:lineRule="exact"/>
              <w:jc w:val="center"/>
              <w:rPr>
                <w:rFonts w:hAnsi="宋体" w:cs="宋体"/>
                <w:sz w:val="24"/>
                <w:szCs w:val="24"/>
              </w:rPr>
            </w:pPr>
            <w:r>
              <w:rPr>
                <w:rFonts w:hint="eastAsia" w:hAnsi="宋体" w:cs="宋体"/>
                <w:sz w:val="24"/>
                <w:szCs w:val="24"/>
              </w:rPr>
              <w:t>分项价格</w:t>
            </w:r>
          </w:p>
        </w:tc>
      </w:tr>
      <w:tr w14:paraId="61AD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53E7435">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E516ADA">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F902D7D">
            <w:pPr>
              <w:pStyle w:val="320"/>
              <w:spacing w:line="560" w:lineRule="exact"/>
              <w:ind w:firstLine="200"/>
              <w:jc w:val="center"/>
              <w:rPr>
                <w:rFonts w:hAnsi="宋体" w:cs="宋体"/>
                <w:sz w:val="24"/>
                <w:szCs w:val="24"/>
              </w:rPr>
            </w:pPr>
          </w:p>
        </w:tc>
      </w:tr>
      <w:tr w14:paraId="06BE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1BD5CC8">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3B29D32">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E40F6F8">
            <w:pPr>
              <w:pStyle w:val="320"/>
              <w:spacing w:line="560" w:lineRule="exact"/>
              <w:ind w:firstLine="200"/>
              <w:jc w:val="center"/>
              <w:rPr>
                <w:rFonts w:hAnsi="宋体" w:cs="宋体"/>
                <w:sz w:val="24"/>
                <w:szCs w:val="24"/>
              </w:rPr>
            </w:pPr>
          </w:p>
        </w:tc>
      </w:tr>
      <w:tr w14:paraId="56E9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4DA828A">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74C03A1">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E2C0FA2">
            <w:pPr>
              <w:pStyle w:val="320"/>
              <w:spacing w:line="560" w:lineRule="exact"/>
              <w:ind w:firstLine="200"/>
              <w:jc w:val="center"/>
              <w:rPr>
                <w:rFonts w:hAnsi="宋体" w:cs="宋体"/>
                <w:sz w:val="24"/>
                <w:szCs w:val="24"/>
              </w:rPr>
            </w:pPr>
          </w:p>
        </w:tc>
      </w:tr>
      <w:tr w14:paraId="6C34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266EE1F">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EDC861F">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CA5E780">
            <w:pPr>
              <w:pStyle w:val="320"/>
              <w:spacing w:line="560" w:lineRule="exact"/>
              <w:ind w:firstLine="200"/>
              <w:jc w:val="center"/>
              <w:rPr>
                <w:rFonts w:hAnsi="宋体" w:cs="宋体"/>
                <w:sz w:val="24"/>
                <w:szCs w:val="24"/>
              </w:rPr>
            </w:pPr>
          </w:p>
        </w:tc>
      </w:tr>
      <w:tr w14:paraId="6B26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96496D4">
            <w:pPr>
              <w:pStyle w:val="320"/>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376B522">
            <w:pPr>
              <w:pStyle w:val="320"/>
              <w:spacing w:line="560" w:lineRule="exact"/>
              <w:ind w:firstLine="200"/>
              <w:jc w:val="center"/>
              <w:rPr>
                <w:rFonts w:hAnsi="宋体" w:cs="宋体"/>
                <w:sz w:val="24"/>
                <w:szCs w:val="24"/>
              </w:rPr>
            </w:pPr>
          </w:p>
        </w:tc>
      </w:tr>
    </w:tbl>
    <w:p w14:paraId="072801E7">
      <w:pPr>
        <w:rPr>
          <w:rFonts w:ascii="宋体" w:hAnsi="宋体" w:cs="宋体"/>
          <w:sz w:val="24"/>
        </w:rPr>
      </w:pPr>
    </w:p>
    <w:p w14:paraId="3CDFE09C">
      <w:pPr>
        <w:snapToGrid w:val="0"/>
        <w:spacing w:line="360" w:lineRule="auto"/>
        <w:ind w:firstLine="482" w:firstLineChars="200"/>
        <w:rPr>
          <w:rFonts w:ascii="宋体" w:hAnsi="宋体" w:cs="宋体"/>
          <w:b/>
          <w:sz w:val="24"/>
        </w:rPr>
      </w:pPr>
      <w:r>
        <w:rPr>
          <w:rFonts w:hint="eastAsia" w:ascii="宋体" w:hAnsi="宋体" w:cs="宋体"/>
          <w:b/>
          <w:sz w:val="24"/>
        </w:rPr>
        <w:t>1.4履约保证金</w:t>
      </w:r>
    </w:p>
    <w:p w14:paraId="4F7DD9CC">
      <w:pPr>
        <w:snapToGrid w:val="0"/>
        <w:spacing w:line="360" w:lineRule="auto"/>
        <w:ind w:firstLine="480" w:firstLineChars="200"/>
        <w:rPr>
          <w:rFonts w:ascii="宋体" w:hAnsi="宋体" w:cs="宋体"/>
          <w:sz w:val="24"/>
        </w:rPr>
      </w:pPr>
      <w:r>
        <w:rPr>
          <w:rFonts w:hint="eastAsia" w:ascii="宋体" w:hAnsi="宋体" w:cs="宋体"/>
          <w:sz w:val="24"/>
        </w:rPr>
        <w:t>乙方</w:t>
      </w:r>
      <w:r>
        <w:rPr>
          <w:rFonts w:hint="eastAsia" w:ascii="宋体" w:hAnsi="宋体" w:cs="宋体"/>
          <w:sz w:val="24"/>
          <w:u w:val="single"/>
        </w:rPr>
        <w:t xml:space="preserve"> 否 </w:t>
      </w:r>
      <w:r>
        <w:rPr>
          <w:rFonts w:hint="eastAsia" w:ascii="宋体" w:hAnsi="宋体" w:cs="宋体"/>
          <w:sz w:val="24"/>
        </w:rPr>
        <w:t>需要支付履约保证金。若需要支付履约保证金的，则：</w:t>
      </w:r>
    </w:p>
    <w:p w14:paraId="09EBDAE9">
      <w:pPr>
        <w:snapToGrid w:val="0"/>
        <w:spacing w:line="360" w:lineRule="auto"/>
        <w:ind w:firstLine="480" w:firstLineChars="200"/>
        <w:rPr>
          <w:rFonts w:ascii="宋体" w:hAnsi="宋体" w:cs="宋体"/>
          <w:sz w:val="24"/>
        </w:rPr>
      </w:pPr>
      <w:r>
        <w:rPr>
          <w:rFonts w:hint="eastAsia" w:ascii="宋体" w:hAnsi="宋体" w:cs="宋体"/>
          <w:sz w:val="24"/>
        </w:rPr>
        <w:t>1.4.1履约保证金的比例为合同金额的</w:t>
      </w:r>
      <w:r>
        <w:rPr>
          <w:rFonts w:hint="eastAsia" w:ascii="宋体" w:hAnsi="宋体" w:cs="宋体"/>
          <w:sz w:val="24"/>
          <w:u w:val="single"/>
        </w:rPr>
        <w:t xml:space="preserve"> /   </w:t>
      </w:r>
      <w:r>
        <w:rPr>
          <w:rFonts w:hint="eastAsia" w:ascii="宋体" w:hAnsi="宋体" w:cs="宋体"/>
          <w:sz w:val="24"/>
        </w:rPr>
        <w:t>%；</w:t>
      </w:r>
    </w:p>
    <w:p w14:paraId="7BC95FB2">
      <w:pPr>
        <w:snapToGrid w:val="0"/>
        <w:spacing w:line="360" w:lineRule="auto"/>
        <w:ind w:firstLine="480" w:firstLineChars="200"/>
        <w:rPr>
          <w:rFonts w:ascii="宋体" w:hAnsi="宋体" w:cs="宋体"/>
          <w:sz w:val="24"/>
        </w:rPr>
      </w:pPr>
      <w:r>
        <w:rPr>
          <w:rFonts w:hint="eastAsia" w:ascii="宋体" w:hAnsi="宋体" w:cs="宋体"/>
          <w:sz w:val="24"/>
        </w:rPr>
        <w:t>1.4.2履约保证金支付方式详见</w:t>
      </w:r>
      <w:r>
        <w:rPr>
          <w:rFonts w:hint="eastAsia" w:ascii="宋体" w:hAnsi="宋体" w:cs="宋体"/>
          <w:b/>
          <w:bCs/>
          <w:i/>
          <w:iCs/>
          <w:sz w:val="24"/>
          <w:u w:val="single"/>
        </w:rPr>
        <w:t>合同专用条款</w:t>
      </w:r>
      <w:r>
        <w:rPr>
          <w:rFonts w:hint="eastAsia" w:ascii="宋体" w:hAnsi="宋体" w:cs="宋体"/>
          <w:sz w:val="24"/>
        </w:rPr>
        <w:t>；</w:t>
      </w:r>
    </w:p>
    <w:p w14:paraId="4516CFAE">
      <w:pPr>
        <w:snapToGrid w:val="0"/>
        <w:spacing w:line="360" w:lineRule="auto"/>
        <w:ind w:firstLine="480" w:firstLineChars="200"/>
        <w:rPr>
          <w:rFonts w:ascii="宋体" w:hAnsi="宋体" w:cs="宋体"/>
          <w:sz w:val="24"/>
        </w:rPr>
      </w:pPr>
      <w:r>
        <w:rPr>
          <w:rFonts w:hint="eastAsia" w:ascii="宋体" w:hAnsi="宋体" w:cs="宋体"/>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6A1F2ED">
      <w:pPr>
        <w:snapToGrid w:val="0"/>
        <w:spacing w:line="360" w:lineRule="auto"/>
        <w:ind w:firstLine="480" w:firstLineChars="200"/>
        <w:rPr>
          <w:rFonts w:ascii="宋体" w:hAnsi="宋体" w:cs="宋体"/>
          <w:sz w:val="24"/>
        </w:rPr>
      </w:pPr>
      <w:r>
        <w:rPr>
          <w:rFonts w:hint="eastAsia" w:ascii="宋体" w:hAnsi="宋体" w:cs="宋体"/>
          <w:sz w:val="24"/>
        </w:rPr>
        <w:t>1.4.4甲方在项目验收结束后及时退还履约保证金。甲方在项目通过验收之日起</w:t>
      </w:r>
    </w:p>
    <w:p w14:paraId="5A192015">
      <w:pPr>
        <w:snapToGrid w:val="0"/>
        <w:spacing w:line="360" w:lineRule="auto"/>
        <w:rPr>
          <w:rFonts w:ascii="宋体" w:hAnsi="宋体" w:cs="宋体"/>
          <w:sz w:val="24"/>
        </w:rPr>
      </w:pPr>
      <w:r>
        <w:rPr>
          <w:rFonts w:hint="eastAsia" w:ascii="宋体" w:hAnsi="宋体" w:cs="宋体"/>
          <w:sz w:val="24"/>
        </w:rPr>
        <w:t>个工作日内将履约保证金无息退还乙方，逾期退还的，乙方可要求甲方支付违约金，违约金按每迟延退还一日的应退还而未退还金额的</w:t>
      </w:r>
      <w:r>
        <w:rPr>
          <w:rFonts w:hint="eastAsia" w:ascii="宋体" w:hAnsi="宋体" w:cs="宋体"/>
          <w:sz w:val="24"/>
          <w:u w:val="single"/>
        </w:rPr>
        <w:t xml:space="preserve">  / </w:t>
      </w:r>
      <w:r>
        <w:rPr>
          <w:rFonts w:hint="eastAsia" w:ascii="宋体" w:hAnsi="宋体" w:cs="宋体"/>
          <w:sz w:val="24"/>
        </w:rPr>
        <w:t xml:space="preserve"> %计算，最高限额为本合同履约保证金的</w:t>
      </w:r>
      <w:r>
        <w:rPr>
          <w:rFonts w:hint="eastAsia" w:ascii="宋体" w:hAnsi="宋体" w:cs="宋体"/>
          <w:sz w:val="24"/>
          <w:u w:val="single"/>
        </w:rPr>
        <w:t xml:space="preserve"> /  </w:t>
      </w:r>
      <w:r>
        <w:rPr>
          <w:rFonts w:hint="eastAsia" w:ascii="宋体" w:hAnsi="宋体" w:cs="宋体"/>
          <w:sz w:val="24"/>
        </w:rPr>
        <w:t>%。</w:t>
      </w:r>
    </w:p>
    <w:p w14:paraId="0E0A118D">
      <w:pPr>
        <w:snapToGrid w:val="0"/>
        <w:spacing w:line="360" w:lineRule="auto"/>
        <w:ind w:firstLine="482" w:firstLineChars="200"/>
        <w:rPr>
          <w:rFonts w:ascii="宋体" w:hAnsi="宋体" w:cs="宋体"/>
          <w:b/>
          <w:sz w:val="24"/>
        </w:rPr>
      </w:pPr>
      <w:r>
        <w:rPr>
          <w:rFonts w:hint="eastAsia" w:ascii="宋体" w:hAnsi="宋体" w:cs="宋体"/>
          <w:b/>
          <w:sz w:val="24"/>
        </w:rPr>
        <w:t>1.5预付款</w:t>
      </w:r>
    </w:p>
    <w:p w14:paraId="0318B433">
      <w:pPr>
        <w:snapToGrid w:val="0"/>
        <w:spacing w:line="360" w:lineRule="auto"/>
        <w:ind w:firstLine="480" w:firstLineChars="200"/>
        <w:rPr>
          <w:rFonts w:ascii="宋体" w:hAnsi="宋体" w:cs="宋体"/>
          <w:sz w:val="24"/>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sz w:val="24"/>
        </w:rPr>
        <w:t>（是/否）需要支付预付款。若需要支付预付款的，则：</w:t>
      </w:r>
    </w:p>
    <w:p w14:paraId="58F44B51">
      <w:pPr>
        <w:snapToGrid w:val="0"/>
        <w:spacing w:line="360" w:lineRule="auto"/>
        <w:ind w:firstLine="480" w:firstLineChars="200"/>
        <w:rPr>
          <w:rFonts w:ascii="宋体" w:hAnsi="宋体" w:cs="宋体"/>
          <w:sz w:val="24"/>
        </w:rPr>
      </w:pPr>
      <w:r>
        <w:rPr>
          <w:rFonts w:hint="eastAsia" w:ascii="宋体" w:hAnsi="宋体" w:cs="宋体"/>
          <w:sz w:val="24"/>
        </w:rPr>
        <w:t>1.5.1预付款比例、支付方式、时间详见</w:t>
      </w:r>
      <w:r>
        <w:rPr>
          <w:rFonts w:hint="eastAsia" w:ascii="宋体" w:hAnsi="宋体" w:cs="宋体"/>
          <w:b/>
          <w:bCs/>
          <w:i/>
          <w:iCs/>
          <w:sz w:val="24"/>
          <w:u w:val="single"/>
        </w:rPr>
        <w:t>合同专用条款</w:t>
      </w:r>
      <w:r>
        <w:rPr>
          <w:rFonts w:hint="eastAsia" w:ascii="宋体" w:hAnsi="宋体" w:cs="宋体"/>
          <w:sz w:val="24"/>
        </w:rPr>
        <w:t>；</w:t>
      </w:r>
    </w:p>
    <w:p w14:paraId="57FDC57B">
      <w:pPr>
        <w:snapToGrid w:val="0"/>
        <w:spacing w:line="360" w:lineRule="auto"/>
        <w:ind w:firstLine="480" w:firstLineChars="200"/>
        <w:rPr>
          <w:rFonts w:ascii="宋体" w:hAnsi="宋体" w:cs="宋体"/>
          <w:sz w:val="24"/>
        </w:rPr>
      </w:pPr>
      <w:r>
        <w:rPr>
          <w:rFonts w:hint="eastAsia" w:ascii="宋体" w:hAnsi="宋体" w:cs="宋体"/>
          <w:sz w:val="24"/>
        </w:rPr>
        <w:t>1.5.2预付款的扣回方式详见</w:t>
      </w:r>
      <w:r>
        <w:rPr>
          <w:rFonts w:hint="eastAsia" w:ascii="宋体" w:hAnsi="宋体" w:cs="宋体"/>
          <w:b/>
          <w:bCs/>
          <w:i/>
          <w:iCs/>
          <w:sz w:val="24"/>
          <w:u w:val="single"/>
        </w:rPr>
        <w:t>合同专用条款</w:t>
      </w:r>
      <w:r>
        <w:rPr>
          <w:rFonts w:hint="eastAsia" w:ascii="宋体" w:hAnsi="宋体" w:cs="宋体"/>
          <w:sz w:val="24"/>
        </w:rPr>
        <w:t>；</w:t>
      </w:r>
    </w:p>
    <w:p w14:paraId="30559A57">
      <w:pPr>
        <w:snapToGrid w:val="0"/>
        <w:spacing w:line="360" w:lineRule="auto"/>
        <w:ind w:firstLine="480" w:firstLineChars="200"/>
        <w:rPr>
          <w:rFonts w:ascii="宋体" w:hAnsi="宋体" w:cs="宋体"/>
          <w:sz w:val="24"/>
        </w:rPr>
      </w:pPr>
      <w:r>
        <w:rPr>
          <w:rFonts w:hint="eastAsia" w:ascii="宋体" w:hAnsi="宋体" w:cs="宋体"/>
          <w:sz w:val="24"/>
        </w:rPr>
        <w:t>1.5.3预付款的担保措施详见</w:t>
      </w:r>
      <w:r>
        <w:rPr>
          <w:rFonts w:hint="eastAsia" w:ascii="宋体" w:hAnsi="宋体" w:cs="宋体"/>
          <w:b/>
          <w:bCs/>
          <w:i/>
          <w:iCs/>
          <w:sz w:val="24"/>
          <w:u w:val="single"/>
        </w:rPr>
        <w:t>合同专用条款</w:t>
      </w:r>
      <w:r>
        <w:rPr>
          <w:rFonts w:hint="eastAsia" w:ascii="宋体" w:hAnsi="宋体" w:cs="宋体"/>
          <w:sz w:val="24"/>
        </w:rPr>
        <w:t>。</w:t>
      </w:r>
    </w:p>
    <w:p w14:paraId="4F726397">
      <w:pPr>
        <w:snapToGrid w:val="0"/>
        <w:spacing w:line="360" w:lineRule="auto"/>
        <w:ind w:firstLine="482" w:firstLineChars="200"/>
        <w:rPr>
          <w:rFonts w:ascii="宋体" w:hAnsi="宋体" w:cs="宋体"/>
          <w:b/>
          <w:sz w:val="24"/>
        </w:rPr>
      </w:pPr>
      <w:r>
        <w:rPr>
          <w:rFonts w:hint="eastAsia" w:ascii="宋体" w:hAnsi="宋体" w:cs="宋体"/>
          <w:b/>
          <w:sz w:val="24"/>
        </w:rPr>
        <w:t>1.6资金支付</w:t>
      </w:r>
    </w:p>
    <w:p w14:paraId="514ABC99">
      <w:pPr>
        <w:snapToGrid w:val="0"/>
        <w:spacing w:line="360" w:lineRule="auto"/>
        <w:ind w:firstLine="480" w:firstLineChars="200"/>
        <w:rPr>
          <w:rFonts w:ascii="宋体" w:hAnsi="宋体" w:cs="宋体"/>
          <w:sz w:val="24"/>
        </w:rPr>
      </w:pPr>
      <w:r>
        <w:rPr>
          <w:rFonts w:hint="eastAsia" w:ascii="宋体" w:hAnsi="宋体" w:cs="宋体"/>
          <w:sz w:val="24"/>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B6E7FFB">
      <w:pPr>
        <w:snapToGrid w:val="0"/>
        <w:spacing w:line="360" w:lineRule="auto"/>
        <w:ind w:firstLine="480" w:firstLineChars="200"/>
        <w:rPr>
          <w:rFonts w:ascii="宋体" w:hAnsi="宋体" w:cs="宋体"/>
          <w:sz w:val="24"/>
        </w:rPr>
      </w:pPr>
      <w:r>
        <w:rPr>
          <w:rFonts w:hint="eastAsia" w:ascii="宋体" w:hAnsi="宋体" w:cs="宋体"/>
          <w:sz w:val="24"/>
        </w:rPr>
        <w:t>1.6.2资金支付的方式、时间和条件详见</w:t>
      </w:r>
      <w:r>
        <w:rPr>
          <w:rFonts w:hint="eastAsia" w:ascii="宋体" w:hAnsi="宋体" w:cs="宋体"/>
          <w:b/>
          <w:bCs/>
          <w:i/>
          <w:iCs/>
          <w:sz w:val="24"/>
          <w:u w:val="single"/>
        </w:rPr>
        <w:t>合同专用条款</w:t>
      </w:r>
      <w:r>
        <w:rPr>
          <w:rFonts w:hint="eastAsia" w:ascii="宋体" w:hAnsi="宋体" w:cs="宋体"/>
          <w:sz w:val="24"/>
        </w:rPr>
        <w:t>。</w:t>
      </w:r>
    </w:p>
    <w:p w14:paraId="573D93C5">
      <w:pPr>
        <w:snapToGrid w:val="0"/>
        <w:spacing w:line="360" w:lineRule="auto"/>
        <w:ind w:firstLine="482" w:firstLineChars="200"/>
        <w:rPr>
          <w:rFonts w:ascii="宋体" w:hAnsi="宋体" w:cs="宋体"/>
          <w:b/>
          <w:sz w:val="24"/>
        </w:rPr>
      </w:pPr>
      <w:r>
        <w:rPr>
          <w:rFonts w:hint="eastAsia" w:ascii="宋体" w:hAnsi="宋体" w:cs="宋体"/>
          <w:b/>
          <w:sz w:val="24"/>
        </w:rPr>
        <w:t>1.7 货物交付期限、地点和方式</w:t>
      </w:r>
    </w:p>
    <w:p w14:paraId="5C2B31FD">
      <w:pPr>
        <w:snapToGrid w:val="0"/>
        <w:spacing w:line="360" w:lineRule="auto"/>
        <w:ind w:firstLine="480" w:firstLineChars="200"/>
        <w:rPr>
          <w:rFonts w:ascii="宋体" w:hAnsi="宋体" w:cs="宋体"/>
          <w:sz w:val="24"/>
        </w:rPr>
      </w:pPr>
      <w:r>
        <w:rPr>
          <w:rFonts w:hint="eastAsia" w:ascii="宋体" w:hAnsi="宋体" w:cs="宋体"/>
          <w:sz w:val="24"/>
        </w:rPr>
        <w:t>1.7.1 交付期限：</w:t>
      </w:r>
      <w:r>
        <w:rPr>
          <w:rFonts w:hint="eastAsia" w:ascii="宋体" w:hAnsi="宋体" w:cs="宋体"/>
          <w:b/>
          <w:bCs/>
          <w:i/>
          <w:iCs/>
          <w:sz w:val="24"/>
          <w:u w:val="single"/>
        </w:rPr>
        <w:t>合同专用条款</w:t>
      </w:r>
      <w:r>
        <w:rPr>
          <w:rFonts w:hint="eastAsia" w:ascii="宋体" w:hAnsi="宋体" w:cs="宋体"/>
          <w:sz w:val="24"/>
        </w:rPr>
        <w:t>；</w:t>
      </w:r>
    </w:p>
    <w:p w14:paraId="451A766D">
      <w:pPr>
        <w:snapToGrid w:val="0"/>
        <w:spacing w:line="360" w:lineRule="auto"/>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bCs/>
          <w:i/>
          <w:iCs/>
          <w:sz w:val="24"/>
          <w:u w:val="single"/>
        </w:rPr>
        <w:t>合同专用条款</w:t>
      </w:r>
      <w:r>
        <w:rPr>
          <w:rFonts w:hint="eastAsia" w:ascii="宋体" w:hAnsi="宋体" w:cs="宋体"/>
          <w:sz w:val="24"/>
        </w:rPr>
        <w:t>；</w:t>
      </w:r>
    </w:p>
    <w:p w14:paraId="77807729">
      <w:pPr>
        <w:snapToGrid w:val="0"/>
        <w:spacing w:line="360" w:lineRule="auto"/>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bCs/>
          <w:i/>
          <w:iCs/>
          <w:sz w:val="24"/>
          <w:u w:val="single"/>
        </w:rPr>
        <w:t>合同专用条款</w:t>
      </w:r>
      <w:r>
        <w:rPr>
          <w:rFonts w:hint="eastAsia" w:ascii="宋体" w:hAnsi="宋体" w:cs="宋体"/>
          <w:sz w:val="24"/>
        </w:rPr>
        <w:t>。</w:t>
      </w:r>
    </w:p>
    <w:p w14:paraId="155DC7CF">
      <w:pPr>
        <w:rPr>
          <w:rFonts w:ascii="宋体" w:hAnsi="宋体" w:cs="宋体"/>
          <w:sz w:val="24"/>
        </w:rPr>
      </w:pPr>
    </w:p>
    <w:p w14:paraId="15C915AB">
      <w:pPr>
        <w:snapToGrid w:val="0"/>
        <w:spacing w:line="360" w:lineRule="auto"/>
        <w:ind w:firstLine="482" w:firstLineChars="200"/>
        <w:rPr>
          <w:rFonts w:ascii="宋体" w:hAnsi="宋体" w:cs="宋体"/>
          <w:b/>
          <w:sz w:val="24"/>
        </w:rPr>
      </w:pPr>
      <w:r>
        <w:rPr>
          <w:rFonts w:hint="eastAsia" w:ascii="宋体" w:hAnsi="宋体" w:cs="宋体"/>
          <w:b/>
          <w:sz w:val="24"/>
        </w:rPr>
        <w:t>1.8 违约责任</w:t>
      </w:r>
    </w:p>
    <w:p w14:paraId="78EDA214">
      <w:pPr>
        <w:snapToGrid w:val="0"/>
        <w:spacing w:line="360" w:lineRule="auto"/>
        <w:ind w:firstLine="480" w:firstLineChars="200"/>
        <w:rPr>
          <w:rFonts w:ascii="宋体" w:hAnsi="宋体" w:cs="宋体"/>
          <w:sz w:val="24"/>
        </w:rPr>
      </w:pPr>
      <w:r>
        <w:rPr>
          <w:rFonts w:hint="eastAsia" w:ascii="宋体" w:hAnsi="宋体" w:cs="宋体"/>
          <w:sz w:val="24"/>
        </w:rPr>
        <w:t xml:space="preserve">1.8.1 除不可抗力外，如果乙方没有按照本合同约定的期限、地点和方式交付货物，那么甲方可要求乙方支付违约金，违约金按每迟延交付货物一日的应交付而未交付货物价格的 </w:t>
      </w:r>
      <w:r>
        <w:rPr>
          <w:rFonts w:hint="eastAsia" w:ascii="宋体" w:hAnsi="宋体" w:cs="宋体"/>
          <w:sz w:val="24"/>
          <w:u w:val="single"/>
        </w:rPr>
        <w:t xml:space="preserve">/ </w:t>
      </w:r>
      <w:r>
        <w:rPr>
          <w:rFonts w:hint="eastAsia" w:ascii="宋体" w:hAnsi="宋体" w:cs="宋体"/>
          <w:sz w:val="24"/>
        </w:rPr>
        <w:t xml:space="preserve">%计算，最高限额为本合同总价的 </w:t>
      </w:r>
      <w:r>
        <w:rPr>
          <w:rFonts w:hint="eastAsia" w:ascii="宋体" w:hAnsi="宋体" w:cs="宋体"/>
          <w:sz w:val="24"/>
          <w:u w:val="single"/>
        </w:rPr>
        <w:t xml:space="preserve">/ </w:t>
      </w:r>
      <w:r>
        <w:rPr>
          <w:rFonts w:hint="eastAsia" w:ascii="宋体" w:hAnsi="宋体" w:cs="宋体"/>
          <w:sz w:val="24"/>
        </w:rPr>
        <w:t>%；迟延交付货物的违约金计算数额达到前述最高限额之日起，甲方有权在要求乙方支付违约金的同时，书面通知乙方解除本合同；</w:t>
      </w:r>
    </w:p>
    <w:p w14:paraId="1F64720B">
      <w:pPr>
        <w:snapToGrid w:val="0"/>
        <w:spacing w:line="360" w:lineRule="auto"/>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0.03</w:t>
      </w:r>
      <w:r>
        <w:rPr>
          <w:rFonts w:hint="eastAsia" w:ascii="宋体" w:hAnsi="宋体" w:cs="宋体"/>
          <w:sz w:val="24"/>
        </w:rPr>
        <w:t>%计算，最高限额为本合同总价的</w:t>
      </w:r>
      <w:r>
        <w:rPr>
          <w:rFonts w:hint="eastAsia" w:ascii="宋体" w:hAnsi="宋体" w:cs="宋体"/>
          <w:sz w:val="24"/>
          <w:u w:val="single"/>
        </w:rPr>
        <w:t>20</w:t>
      </w:r>
      <w:r>
        <w:rPr>
          <w:rFonts w:hint="eastAsia" w:ascii="宋体" w:hAnsi="宋体" w:cs="宋体"/>
          <w:sz w:val="24"/>
        </w:rPr>
        <w:t>%；迟延付款的违约金计算数额达到前述最高限额之日起，乙方有权在要求甲方支付违约金的同时，书面通知甲方解除本合同；</w:t>
      </w:r>
    </w:p>
    <w:p w14:paraId="23AF8871">
      <w:pPr>
        <w:snapToGrid w:val="0"/>
        <w:spacing w:line="360" w:lineRule="auto"/>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4B1021B">
      <w:pPr>
        <w:snapToGrid w:val="0"/>
        <w:spacing w:line="360" w:lineRule="auto"/>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521BE86">
      <w:pPr>
        <w:snapToGrid w:val="0"/>
        <w:spacing w:line="360" w:lineRule="auto"/>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1.8.5如果出现政府采购监督管理部门在处理投诉事项期间，书面通知甲方暂停采购活动的情形，或者询问或质疑事项可能影响中标结果的，导致甲方中止履行合同的情形，均不视为甲方违约。</w:t>
      </w:r>
    </w:p>
    <w:p w14:paraId="05B287F7">
      <w:pPr>
        <w:snapToGrid w:val="0"/>
        <w:spacing w:line="360" w:lineRule="auto"/>
        <w:ind w:right="-420" w:rightChars="-200" w:firstLine="480" w:firstLineChars="200"/>
        <w:rPr>
          <w:rFonts w:ascii="宋体" w:hAnsi="宋体" w:cs="宋体"/>
          <w:sz w:val="24"/>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78343056">
      <w:pPr>
        <w:snapToGrid w:val="0"/>
        <w:spacing w:line="360" w:lineRule="auto"/>
        <w:ind w:firstLine="482" w:firstLineChars="200"/>
        <w:rPr>
          <w:rFonts w:ascii="宋体" w:hAnsi="宋体" w:cs="宋体"/>
          <w:b/>
          <w:sz w:val="24"/>
        </w:rPr>
      </w:pPr>
      <w:r>
        <w:rPr>
          <w:rFonts w:hint="eastAsia" w:ascii="宋体" w:hAnsi="宋体" w:cs="宋体"/>
          <w:b/>
          <w:sz w:val="24"/>
        </w:rPr>
        <w:t>1.9 合同争议的解决</w:t>
      </w:r>
    </w:p>
    <w:p w14:paraId="13449EA8">
      <w:pPr>
        <w:snapToGrid w:val="0"/>
        <w:spacing w:line="360" w:lineRule="auto"/>
        <w:ind w:firstLine="480" w:firstLineChars="200"/>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本合同履行过程中发生的任何争议，双方当事人均可通过和解或者调解解决；不愿和解、调解或者和解、调解不成的，可以选择以下第</w:t>
      </w:r>
      <w:r>
        <w:rPr>
          <w:rFonts w:ascii="宋体" w:hAnsi="宋体" w:cs="宋体"/>
          <w:sz w:val="24"/>
          <w:u w:val="single"/>
        </w:rPr>
        <w:t>1.9.2</w:t>
      </w:r>
      <w:r>
        <w:rPr>
          <w:rFonts w:hint="eastAsia" w:ascii="宋体" w:hAnsi="宋体" w:cs="宋体"/>
          <w:sz w:val="24"/>
        </w:rPr>
        <w:t>条款规定的方式解决：</w:t>
      </w:r>
    </w:p>
    <w:p w14:paraId="3B6BE1C3">
      <w:pPr>
        <w:snapToGrid w:val="0"/>
        <w:spacing w:line="360" w:lineRule="auto"/>
        <w:ind w:left="-420" w:leftChars="-200" w:right="-420" w:rightChars="-200" w:firstLine="960" w:firstLineChars="400"/>
        <w:rPr>
          <w:rFonts w:ascii="宋体" w:hAnsi="宋体" w:cs="宋体"/>
          <w:sz w:val="24"/>
        </w:rPr>
      </w:pPr>
      <w:r>
        <w:rPr>
          <w:rFonts w:hint="eastAsia" w:ascii="宋体" w:hAnsi="宋体" w:cs="宋体"/>
          <w:sz w:val="24"/>
        </w:rPr>
        <w:t>1.9.1 将争议提交</w:t>
      </w:r>
      <w:r>
        <w:rPr>
          <w:rFonts w:hint="eastAsia" w:ascii="宋体" w:hAnsi="宋体" w:cs="宋体"/>
          <w:i/>
          <w:iCs/>
          <w:sz w:val="24"/>
        </w:rPr>
        <w:t>合同专用条款</w:t>
      </w:r>
      <w:r>
        <w:rPr>
          <w:rFonts w:hint="eastAsia" w:ascii="宋体" w:hAnsi="宋体" w:cs="宋体"/>
          <w:sz w:val="24"/>
        </w:rPr>
        <w:t>仲裁委员会依申请仲裁时其现行有效的仲裁规则裁决；</w:t>
      </w:r>
    </w:p>
    <w:p w14:paraId="44286EFA">
      <w:pPr>
        <w:snapToGrid w:val="0"/>
        <w:spacing w:line="360" w:lineRule="auto"/>
        <w:ind w:right="-420" w:rightChars="-200" w:firstLine="480" w:firstLineChars="200"/>
        <w:rPr>
          <w:rFonts w:ascii="宋体" w:hAnsi="宋体" w:cs="宋体"/>
          <w:sz w:val="24"/>
        </w:rPr>
      </w:pPr>
      <w:r>
        <w:rPr>
          <w:rFonts w:hint="eastAsia" w:ascii="宋体" w:hAnsi="宋体" w:cs="宋体"/>
          <w:sz w:val="24"/>
        </w:rPr>
        <w:t>1.9.2 向</w:t>
      </w:r>
      <w:r>
        <w:rPr>
          <w:rFonts w:hint="eastAsia" w:ascii="宋体" w:hAnsi="宋体" w:cs="宋体"/>
          <w:b/>
          <w:bCs/>
          <w:i/>
          <w:iCs/>
          <w:sz w:val="24"/>
          <w:u w:val="single"/>
        </w:rPr>
        <w:t>合同专用条款</w:t>
      </w:r>
      <w:r>
        <w:rPr>
          <w:rFonts w:hint="eastAsia" w:ascii="宋体" w:hAnsi="宋体" w:cs="宋体"/>
          <w:sz w:val="24"/>
        </w:rPr>
        <w:t>人民法院起诉。</w:t>
      </w:r>
    </w:p>
    <w:p w14:paraId="49D059AB">
      <w:pPr>
        <w:snapToGrid w:val="0"/>
        <w:spacing w:line="360" w:lineRule="auto"/>
        <w:ind w:firstLine="482" w:firstLineChars="200"/>
        <w:rPr>
          <w:rFonts w:ascii="宋体" w:hAnsi="宋体" w:cs="宋体"/>
          <w:b/>
          <w:sz w:val="24"/>
        </w:rPr>
      </w:pPr>
      <w:r>
        <w:rPr>
          <w:rFonts w:hint="eastAsia" w:ascii="宋体" w:hAnsi="宋体" w:cs="宋体"/>
          <w:b/>
          <w:sz w:val="24"/>
        </w:rPr>
        <w:t>2.0 合同生效</w:t>
      </w:r>
    </w:p>
    <w:p w14:paraId="7B17FD6E">
      <w:pPr>
        <w:snapToGrid w:val="0"/>
        <w:spacing w:line="360" w:lineRule="auto"/>
        <w:ind w:firstLine="480" w:firstLineChars="200"/>
        <w:rPr>
          <w:rFonts w:ascii="宋体" w:hAnsi="宋体" w:cs="宋体"/>
          <w:b/>
          <w:sz w:val="24"/>
        </w:rPr>
      </w:pPr>
      <w:r>
        <w:rPr>
          <w:rFonts w:hint="eastAsia" w:ascii="宋体" w:hAnsi="宋体" w:cs="宋体"/>
          <w:sz w:val="24"/>
        </w:rPr>
        <w:t>本合同自双方当事人盖章或者签字时生效。</w:t>
      </w:r>
    </w:p>
    <w:p w14:paraId="4DB93F82">
      <w:pPr>
        <w:autoSpaceDE w:val="0"/>
        <w:autoSpaceDN w:val="0"/>
        <w:spacing w:line="560" w:lineRule="exact"/>
        <w:rPr>
          <w:rFonts w:ascii="宋体" w:hAnsi="宋体" w:cs="宋体"/>
          <w:sz w:val="24"/>
          <w:lang w:val="zh-CN"/>
        </w:rPr>
      </w:pPr>
    </w:p>
    <w:p w14:paraId="31089816">
      <w:pPr>
        <w:autoSpaceDE w:val="0"/>
        <w:autoSpaceDN w:val="0"/>
        <w:snapToGrid w:val="0"/>
        <w:spacing w:line="360" w:lineRule="auto"/>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w:t>
      </w:r>
      <w:r>
        <w:rPr>
          <w:rFonts w:hint="eastAsia" w:ascii="宋体" w:hAnsi="宋体" w:cs="宋体"/>
          <w:sz w:val="24"/>
        </w:rPr>
        <w:t xml:space="preserve">                                 </w:t>
      </w:r>
      <w:r>
        <w:rPr>
          <w:rFonts w:hint="eastAsia" w:ascii="宋体" w:hAnsi="宋体" w:cs="宋体"/>
          <w:b/>
          <w:sz w:val="24"/>
          <w:lang w:val="zh-CN"/>
        </w:rPr>
        <w:t>乙方</w:t>
      </w:r>
      <w:r>
        <w:rPr>
          <w:rFonts w:hint="eastAsia" w:ascii="宋体" w:hAnsi="宋体" w:cs="宋体"/>
          <w:sz w:val="24"/>
          <w:lang w:val="zh-CN"/>
        </w:rPr>
        <w:t>：</w:t>
      </w:r>
    </w:p>
    <w:p w14:paraId="26CB8950">
      <w:pPr>
        <w:autoSpaceDE w:val="0"/>
        <w:autoSpaceDN w:val="0"/>
        <w:snapToGrid w:val="0"/>
        <w:spacing w:line="360" w:lineRule="auto"/>
        <w:rPr>
          <w:rFonts w:ascii="宋体" w:hAnsi="宋体" w:cs="宋体"/>
          <w:sz w:val="24"/>
          <w:lang w:val="zh-CN"/>
        </w:rPr>
      </w:pPr>
      <w:r>
        <w:rPr>
          <w:rFonts w:hint="eastAsia" w:ascii="宋体" w:hAnsi="宋体" w:cs="宋体"/>
          <w:sz w:val="24"/>
          <w:lang w:val="zh-CN"/>
        </w:rPr>
        <w:t>统一社会信用代码：</w:t>
      </w:r>
      <w:r>
        <w:rPr>
          <w:rFonts w:hint="eastAsia" w:ascii="宋体" w:hAnsi="宋体" w:cs="宋体"/>
          <w:sz w:val="24"/>
        </w:rPr>
        <w:t xml:space="preserve">                     </w:t>
      </w:r>
      <w:r>
        <w:rPr>
          <w:rFonts w:hint="eastAsia" w:ascii="宋体" w:hAnsi="宋体" w:cs="宋体"/>
          <w:sz w:val="24"/>
          <w:lang w:val="zh-CN"/>
        </w:rPr>
        <w:t>统一社会信用代码：</w:t>
      </w:r>
    </w:p>
    <w:p w14:paraId="4E4CA22C">
      <w:pPr>
        <w:autoSpaceDE w:val="0"/>
        <w:autoSpaceDN w:val="0"/>
        <w:snapToGrid w:val="0"/>
        <w:spacing w:line="360" w:lineRule="auto"/>
        <w:rPr>
          <w:rFonts w:ascii="宋体" w:hAnsi="宋体" w:cs="宋体"/>
          <w:sz w:val="24"/>
          <w:lang w:val="zh-CN"/>
        </w:rPr>
      </w:pPr>
      <w:r>
        <w:rPr>
          <w:rFonts w:hint="eastAsia" w:ascii="宋体" w:hAnsi="宋体" w:cs="宋体"/>
          <w:sz w:val="24"/>
        </w:rPr>
        <w:t>地址</w:t>
      </w:r>
      <w:r>
        <w:rPr>
          <w:rFonts w:hint="eastAsia" w:ascii="宋体" w:hAnsi="宋体" w:cs="宋体"/>
          <w:sz w:val="24"/>
          <w:lang w:val="zh-CN"/>
        </w:rPr>
        <w:t>：</w:t>
      </w:r>
      <w:r>
        <w:rPr>
          <w:rFonts w:hint="eastAsia" w:ascii="宋体" w:hAnsi="宋体" w:cs="宋体"/>
          <w:sz w:val="24"/>
        </w:rPr>
        <w:t xml:space="preserve">                                 地址</w:t>
      </w:r>
      <w:r>
        <w:rPr>
          <w:rFonts w:hint="eastAsia" w:ascii="宋体" w:hAnsi="宋体" w:cs="宋体"/>
          <w:sz w:val="24"/>
          <w:lang w:val="zh-CN"/>
        </w:rPr>
        <w:t>：</w:t>
      </w:r>
    </w:p>
    <w:p w14:paraId="7F5FF95F">
      <w:pPr>
        <w:autoSpaceDE w:val="0"/>
        <w:autoSpaceDN w:val="0"/>
        <w:snapToGrid w:val="0"/>
        <w:spacing w:line="360" w:lineRule="auto"/>
        <w:rPr>
          <w:rFonts w:ascii="宋体" w:hAnsi="宋体" w:cs="宋体"/>
          <w:sz w:val="24"/>
          <w:lang w:val="zh-CN"/>
        </w:rPr>
      </w:pPr>
      <w:r>
        <w:rPr>
          <w:rFonts w:hint="eastAsia" w:ascii="宋体" w:hAnsi="宋体" w:cs="宋体"/>
          <w:sz w:val="24"/>
          <w:lang w:val="zh-CN"/>
        </w:rPr>
        <w:t>法定代表人或</w:t>
      </w:r>
      <w:r>
        <w:rPr>
          <w:rFonts w:hint="eastAsia" w:ascii="宋体" w:hAnsi="宋体" w:cs="宋体"/>
          <w:sz w:val="24"/>
        </w:rPr>
        <w:t xml:space="preserve">                           </w:t>
      </w:r>
      <w:r>
        <w:rPr>
          <w:rFonts w:hint="eastAsia" w:ascii="宋体" w:hAnsi="宋体" w:cs="宋体"/>
          <w:sz w:val="24"/>
          <w:lang w:val="zh-CN"/>
        </w:rPr>
        <w:t>法定代表人</w:t>
      </w:r>
    </w:p>
    <w:p w14:paraId="4A367B79">
      <w:pPr>
        <w:autoSpaceDE w:val="0"/>
        <w:autoSpaceDN w:val="0"/>
        <w:snapToGrid w:val="0"/>
        <w:spacing w:line="360" w:lineRule="auto"/>
        <w:rPr>
          <w:rFonts w:ascii="宋体" w:hAnsi="宋体" w:cs="宋体"/>
          <w:sz w:val="24"/>
          <w:lang w:val="zh-CN"/>
        </w:rPr>
      </w:pPr>
      <w:r>
        <w:rPr>
          <w:rFonts w:hint="eastAsia" w:ascii="宋体" w:hAnsi="宋体" w:cs="宋体"/>
          <w:sz w:val="24"/>
          <w:lang w:val="zh-CN"/>
        </w:rPr>
        <w:t xml:space="preserve">授权代表（签字）：          </w:t>
      </w:r>
      <w:r>
        <w:rPr>
          <w:rFonts w:hint="eastAsia" w:ascii="宋体" w:hAnsi="宋体" w:cs="宋体"/>
          <w:sz w:val="24"/>
        </w:rPr>
        <w:t xml:space="preserve">           </w:t>
      </w:r>
      <w:r>
        <w:rPr>
          <w:rFonts w:hint="eastAsia" w:ascii="宋体" w:hAnsi="宋体" w:cs="宋体"/>
          <w:sz w:val="24"/>
          <w:lang w:val="zh-CN"/>
        </w:rPr>
        <w:t xml:space="preserve">或授权代表（签字）: </w:t>
      </w:r>
    </w:p>
    <w:p w14:paraId="61C65BAE">
      <w:pPr>
        <w:autoSpaceDE w:val="0"/>
        <w:autoSpaceDN w:val="0"/>
        <w:snapToGrid w:val="0"/>
        <w:spacing w:line="360" w:lineRule="auto"/>
        <w:rPr>
          <w:rFonts w:ascii="宋体" w:hAnsi="宋体" w:cs="宋体"/>
          <w:sz w:val="24"/>
          <w:lang w:val="zh-CN"/>
        </w:rPr>
      </w:pPr>
      <w:r>
        <w:rPr>
          <w:rFonts w:hint="eastAsia" w:ascii="宋体" w:hAnsi="宋体" w:cs="宋体"/>
          <w:sz w:val="24"/>
          <w:lang w:val="zh-CN"/>
        </w:rPr>
        <w:t>联系人：</w:t>
      </w:r>
      <w:r>
        <w:rPr>
          <w:rFonts w:hint="eastAsia" w:ascii="宋体" w:hAnsi="宋体" w:cs="宋体"/>
          <w:sz w:val="24"/>
        </w:rPr>
        <w:t xml:space="preserve">                               </w:t>
      </w:r>
      <w:r>
        <w:rPr>
          <w:rFonts w:hint="eastAsia" w:ascii="宋体" w:hAnsi="宋体" w:cs="宋体"/>
          <w:sz w:val="24"/>
          <w:lang w:val="zh-CN"/>
        </w:rPr>
        <w:t>联系人：</w:t>
      </w:r>
    </w:p>
    <w:p w14:paraId="0C285233">
      <w:pPr>
        <w:autoSpaceDE w:val="0"/>
        <w:autoSpaceDN w:val="0"/>
        <w:snapToGrid w:val="0"/>
        <w:spacing w:line="360" w:lineRule="auto"/>
        <w:rPr>
          <w:rFonts w:ascii="宋体" w:hAnsi="宋体" w:cs="宋体"/>
          <w:sz w:val="24"/>
          <w:lang w:val="zh-CN"/>
        </w:rPr>
      </w:pPr>
      <w:r>
        <w:rPr>
          <w:rFonts w:hint="eastAsia" w:ascii="宋体" w:hAnsi="宋体" w:cs="宋体"/>
          <w:sz w:val="24"/>
          <w:lang w:val="zh-CN"/>
        </w:rPr>
        <w:t>邮政编码：</w:t>
      </w:r>
      <w:r>
        <w:rPr>
          <w:rFonts w:hint="eastAsia" w:ascii="宋体" w:hAnsi="宋体" w:cs="宋体"/>
          <w:sz w:val="24"/>
        </w:rPr>
        <w:t xml:space="preserve">                             </w:t>
      </w:r>
      <w:r>
        <w:rPr>
          <w:rFonts w:hint="eastAsia" w:ascii="宋体" w:hAnsi="宋体" w:cs="宋体"/>
          <w:sz w:val="24"/>
          <w:lang w:val="zh-CN"/>
        </w:rPr>
        <w:t>邮政编码：</w:t>
      </w:r>
    </w:p>
    <w:p w14:paraId="30FC2E3C">
      <w:pPr>
        <w:autoSpaceDE w:val="0"/>
        <w:autoSpaceDN w:val="0"/>
        <w:snapToGrid w:val="0"/>
        <w:spacing w:line="360" w:lineRule="auto"/>
        <w:rPr>
          <w:rFonts w:ascii="宋体" w:hAnsi="宋体" w:cs="宋体"/>
          <w:sz w:val="24"/>
          <w:lang w:val="zh-CN"/>
        </w:rPr>
      </w:pPr>
      <w:r>
        <w:rPr>
          <w:rFonts w:hint="eastAsia" w:ascii="宋体" w:hAnsi="宋体" w:cs="宋体"/>
          <w:sz w:val="24"/>
          <w:lang w:val="zh-CN"/>
        </w:rPr>
        <w:t xml:space="preserve">电话:                                  电话: </w:t>
      </w:r>
    </w:p>
    <w:p w14:paraId="34ECE30D">
      <w:pPr>
        <w:autoSpaceDE w:val="0"/>
        <w:autoSpaceDN w:val="0"/>
        <w:snapToGrid w:val="0"/>
        <w:spacing w:line="360" w:lineRule="auto"/>
        <w:rPr>
          <w:rFonts w:ascii="宋体" w:hAnsi="宋体" w:cs="宋体"/>
          <w:sz w:val="24"/>
          <w:lang w:val="zh-CN"/>
        </w:rPr>
      </w:pPr>
      <w:r>
        <w:rPr>
          <w:rFonts w:hint="eastAsia" w:ascii="宋体" w:hAnsi="宋体" w:cs="宋体"/>
          <w:sz w:val="24"/>
          <w:lang w:val="zh-CN"/>
        </w:rPr>
        <w:t xml:space="preserve">传真:                              </w:t>
      </w:r>
      <w:r>
        <w:rPr>
          <w:rFonts w:hint="eastAsia" w:ascii="宋体" w:hAnsi="宋体" w:cs="宋体"/>
          <w:sz w:val="24"/>
        </w:rPr>
        <w:t xml:space="preserve">   </w:t>
      </w:r>
      <w:r>
        <w:rPr>
          <w:rFonts w:hint="eastAsia" w:ascii="宋体" w:hAnsi="宋体" w:cs="宋体"/>
          <w:sz w:val="24"/>
          <w:lang w:val="zh-CN"/>
        </w:rPr>
        <w:t xml:space="preserve"> 传真:</w:t>
      </w:r>
    </w:p>
    <w:p w14:paraId="3431FFFE">
      <w:pPr>
        <w:autoSpaceDE w:val="0"/>
        <w:autoSpaceDN w:val="0"/>
        <w:snapToGrid w:val="0"/>
        <w:spacing w:line="360" w:lineRule="auto"/>
        <w:rPr>
          <w:rFonts w:ascii="宋体" w:hAnsi="宋体" w:cs="宋体"/>
          <w:sz w:val="24"/>
        </w:rPr>
      </w:pPr>
      <w:r>
        <w:rPr>
          <w:rFonts w:hint="eastAsia" w:ascii="宋体" w:hAnsi="宋体" w:cs="宋体"/>
          <w:sz w:val="24"/>
          <w:lang w:val="zh-CN"/>
        </w:rPr>
        <w:t>电子邮箱：</w:t>
      </w:r>
      <w:r>
        <w:rPr>
          <w:rFonts w:hint="eastAsia" w:ascii="宋体" w:hAnsi="宋体" w:cs="宋体"/>
          <w:sz w:val="24"/>
        </w:rPr>
        <w:t xml:space="preserve">                             </w:t>
      </w:r>
      <w:r>
        <w:rPr>
          <w:rFonts w:hint="eastAsia" w:ascii="宋体" w:hAnsi="宋体" w:cs="宋体"/>
          <w:sz w:val="24"/>
          <w:lang w:val="zh-CN"/>
        </w:rPr>
        <w:t>电子邮箱：</w:t>
      </w:r>
    </w:p>
    <w:p w14:paraId="6CF2EC6E">
      <w:pPr>
        <w:autoSpaceDE w:val="0"/>
        <w:autoSpaceDN w:val="0"/>
        <w:snapToGrid w:val="0"/>
        <w:spacing w:line="360" w:lineRule="auto"/>
        <w:rPr>
          <w:rFonts w:ascii="宋体" w:hAnsi="宋体" w:cs="宋体"/>
          <w:sz w:val="24"/>
        </w:rPr>
      </w:pPr>
      <w:r>
        <w:rPr>
          <w:rFonts w:hint="eastAsia" w:ascii="宋体" w:hAnsi="宋体" w:cs="宋体"/>
          <w:sz w:val="24"/>
        </w:rPr>
        <w:t xml:space="preserve">开户银行：                             开户银行： </w:t>
      </w:r>
    </w:p>
    <w:p w14:paraId="4F1FA223">
      <w:pPr>
        <w:autoSpaceDE w:val="0"/>
        <w:autoSpaceDN w:val="0"/>
        <w:snapToGrid w:val="0"/>
        <w:spacing w:line="360" w:lineRule="auto"/>
        <w:rPr>
          <w:rFonts w:ascii="宋体" w:hAnsi="宋体" w:cs="宋体"/>
          <w:sz w:val="24"/>
        </w:rPr>
      </w:pPr>
      <w:r>
        <w:rPr>
          <w:rFonts w:hint="eastAsia" w:ascii="宋体" w:hAnsi="宋体" w:cs="宋体"/>
          <w:sz w:val="24"/>
        </w:rPr>
        <w:t xml:space="preserve">开户名称：                             开户名称： </w:t>
      </w:r>
    </w:p>
    <w:p w14:paraId="6D22F68D">
      <w:pPr>
        <w:autoSpaceDE w:val="0"/>
        <w:autoSpaceDN w:val="0"/>
        <w:snapToGrid w:val="0"/>
        <w:spacing w:line="360" w:lineRule="auto"/>
        <w:rPr>
          <w:rFonts w:ascii="宋体" w:hAnsi="宋体" w:cs="宋体"/>
          <w:sz w:val="24"/>
        </w:rPr>
      </w:pPr>
      <w:r>
        <w:rPr>
          <w:rFonts w:hint="eastAsia" w:ascii="宋体" w:hAnsi="宋体" w:cs="宋体"/>
          <w:sz w:val="24"/>
        </w:rPr>
        <w:t>开户账号：                             开户账号：</w:t>
      </w:r>
    </w:p>
    <w:p w14:paraId="3CACF43D">
      <w:pPr>
        <w:rPr>
          <w:rFonts w:ascii="宋体" w:hAnsi="宋体" w:cs="宋体"/>
          <w:b/>
          <w:sz w:val="24"/>
        </w:rPr>
      </w:pPr>
      <w:r>
        <w:rPr>
          <w:rFonts w:hint="eastAsia" w:ascii="宋体" w:hAnsi="宋体" w:cs="宋体"/>
          <w:b/>
          <w:sz w:val="24"/>
        </w:rPr>
        <w:br w:type="page"/>
      </w:r>
    </w:p>
    <w:p w14:paraId="5FF01F4F">
      <w:pPr>
        <w:snapToGrid w:val="0"/>
        <w:spacing w:before="120" w:beforeLines="50" w:after="120" w:afterLines="50" w:line="360" w:lineRule="auto"/>
        <w:jc w:val="center"/>
        <w:rPr>
          <w:rFonts w:ascii="宋体" w:hAnsi="宋体" w:cs="宋体"/>
          <w:b/>
          <w:sz w:val="24"/>
        </w:rPr>
      </w:pPr>
      <w:bookmarkStart w:id="409" w:name="_Toc331685783"/>
      <w:bookmarkStart w:id="410" w:name="_Toc20959"/>
      <w:r>
        <w:rPr>
          <w:rFonts w:hint="eastAsia" w:ascii="宋体" w:hAnsi="宋体" w:cs="宋体"/>
          <w:b/>
          <w:sz w:val="24"/>
        </w:rPr>
        <w:t>第二部分 合同一般条款</w:t>
      </w:r>
      <w:bookmarkEnd w:id="409"/>
      <w:bookmarkEnd w:id="410"/>
    </w:p>
    <w:p w14:paraId="36771DDE">
      <w:pPr>
        <w:snapToGrid w:val="0"/>
        <w:spacing w:line="360" w:lineRule="auto"/>
        <w:ind w:firstLine="482" w:firstLineChars="200"/>
        <w:rPr>
          <w:rFonts w:ascii="宋体" w:hAnsi="宋体" w:cs="宋体"/>
          <w:b/>
          <w:sz w:val="24"/>
        </w:rPr>
      </w:pPr>
      <w:bookmarkStart w:id="411" w:name="_Ref467379195"/>
      <w:bookmarkStart w:id="412" w:name="_Toc16917"/>
      <w:bookmarkStart w:id="413" w:name="_Toc259093669"/>
      <w:bookmarkStart w:id="414" w:name="_Ref467379109"/>
      <w:bookmarkStart w:id="415" w:name="_Ref467379205"/>
      <w:bookmarkStart w:id="416" w:name="_Toc279701240"/>
      <w:bookmarkStart w:id="417" w:name="_Ref467379101"/>
      <w:bookmarkStart w:id="418" w:name="_Ref467378404"/>
      <w:bookmarkStart w:id="419" w:name="_Toc28763"/>
      <w:bookmarkStart w:id="420" w:name="_Ref467378463"/>
      <w:bookmarkStart w:id="421" w:name="_Ref467379225"/>
      <w:bookmarkStart w:id="422" w:name="_Ref467379094"/>
      <w:bookmarkStart w:id="423" w:name="_Toc487900349"/>
      <w:bookmarkStart w:id="424" w:name="_Ref467378499"/>
      <w:bookmarkStart w:id="425" w:name="_Toc19614"/>
      <w:bookmarkStart w:id="426" w:name="_Ref467379214"/>
      <w:r>
        <w:rPr>
          <w:rFonts w:hint="eastAsia" w:ascii="宋体" w:hAnsi="宋体" w:cs="宋体"/>
          <w:b/>
          <w:sz w:val="24"/>
        </w:rPr>
        <w:t>2.1 定义</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47133422">
      <w:pPr>
        <w:snapToGrid w:val="0"/>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766E1A56">
      <w:pPr>
        <w:snapToGrid w:val="0"/>
        <w:spacing w:line="360" w:lineRule="auto"/>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14:paraId="5670DA7D">
      <w:pPr>
        <w:snapToGrid w:val="0"/>
        <w:spacing w:line="360" w:lineRule="auto"/>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14:paraId="0C4527F3">
      <w:pPr>
        <w:snapToGrid w:val="0"/>
        <w:spacing w:line="360" w:lineRule="auto"/>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14:paraId="19278ACC">
      <w:pPr>
        <w:snapToGrid w:val="0"/>
        <w:spacing w:line="360" w:lineRule="auto"/>
        <w:ind w:firstLine="480" w:firstLineChars="200"/>
        <w:rPr>
          <w:rFonts w:ascii="宋体" w:hAnsi="宋体" w:cs="宋体"/>
          <w:sz w:val="24"/>
        </w:rPr>
      </w:pPr>
      <w:bookmarkStart w:id="427" w:name="_Ref467378840"/>
      <w:r>
        <w:rPr>
          <w:rFonts w:hint="eastAsia" w:ascii="宋体" w:hAnsi="宋体" w:cs="宋体"/>
          <w:sz w:val="24"/>
        </w:rPr>
        <w:t>2.1.4 “甲方”系指与中标供应商签署合同的采购人</w:t>
      </w:r>
      <w:bookmarkEnd w:id="427"/>
      <w:r>
        <w:rPr>
          <w:rFonts w:hint="eastAsia" w:ascii="宋体" w:hAnsi="宋体" w:cs="宋体"/>
          <w:sz w:val="24"/>
        </w:rPr>
        <w:t>；采购人委托采购代理机构代表其与乙方签订合同的，采购人的授权委托书作为合同附件。</w:t>
      </w:r>
    </w:p>
    <w:p w14:paraId="65DC9D9D">
      <w:pPr>
        <w:snapToGrid w:val="0"/>
        <w:spacing w:line="360" w:lineRule="auto"/>
        <w:ind w:firstLine="480" w:firstLineChars="200"/>
        <w:rPr>
          <w:rFonts w:ascii="宋体" w:hAnsi="宋体" w:cs="宋体"/>
          <w:sz w:val="24"/>
        </w:rPr>
      </w:pPr>
      <w:bookmarkStart w:id="428" w:name="_Ref467379400"/>
      <w:r>
        <w:rPr>
          <w:rFonts w:hint="eastAsia" w:ascii="宋体" w:hAnsi="宋体" w:cs="宋体"/>
          <w:sz w:val="24"/>
        </w:rPr>
        <w:t>2.1.5 “乙方”系指根据合同约定交付货物的中标供应商</w:t>
      </w:r>
      <w:bookmarkEnd w:id="428"/>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9F9AE4B">
      <w:pPr>
        <w:snapToGrid w:val="0"/>
        <w:spacing w:line="360" w:lineRule="auto"/>
        <w:ind w:firstLine="480" w:firstLineChars="200"/>
        <w:rPr>
          <w:rFonts w:ascii="宋体" w:hAnsi="宋体" w:cs="宋体"/>
          <w:sz w:val="24"/>
        </w:rPr>
      </w:pPr>
      <w:bookmarkStart w:id="429" w:name="_Ref467379436"/>
      <w:r>
        <w:rPr>
          <w:rFonts w:hint="eastAsia" w:ascii="宋体" w:hAnsi="宋体" w:cs="宋体"/>
          <w:sz w:val="24"/>
        </w:rPr>
        <w:t>2.1.6 “现场”系指合同约定货物将要运至或者安装的地点。</w:t>
      </w:r>
      <w:bookmarkEnd w:id="429"/>
    </w:p>
    <w:p w14:paraId="12CB0BDC">
      <w:pPr>
        <w:snapToGrid w:val="0"/>
        <w:spacing w:line="360" w:lineRule="auto"/>
        <w:ind w:firstLine="482" w:firstLineChars="200"/>
        <w:rPr>
          <w:rFonts w:ascii="宋体" w:hAnsi="宋体" w:cs="宋体"/>
          <w:b/>
          <w:sz w:val="24"/>
        </w:rPr>
      </w:pPr>
      <w:bookmarkStart w:id="430" w:name="_Toc13336"/>
      <w:bookmarkStart w:id="431" w:name="_Toc32504"/>
      <w:bookmarkStart w:id="432" w:name="_Toc279701241"/>
      <w:bookmarkStart w:id="433" w:name="_Toc487900350"/>
      <w:bookmarkStart w:id="434" w:name="_Toc27635"/>
      <w:bookmarkStart w:id="435" w:name="_Toc259093670"/>
      <w:r>
        <w:rPr>
          <w:rFonts w:hint="eastAsia" w:ascii="宋体" w:hAnsi="宋体" w:cs="宋体"/>
          <w:b/>
          <w:sz w:val="24"/>
        </w:rPr>
        <w:t>2.2 技术规范</w:t>
      </w:r>
      <w:bookmarkEnd w:id="430"/>
      <w:bookmarkEnd w:id="431"/>
      <w:bookmarkEnd w:id="432"/>
      <w:bookmarkEnd w:id="433"/>
      <w:bookmarkEnd w:id="434"/>
      <w:bookmarkEnd w:id="435"/>
    </w:p>
    <w:p w14:paraId="45F44F78">
      <w:pPr>
        <w:snapToGrid w:val="0"/>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9BEDD3D">
      <w:pPr>
        <w:snapToGrid w:val="0"/>
        <w:spacing w:line="360" w:lineRule="auto"/>
        <w:ind w:firstLine="482" w:firstLineChars="200"/>
        <w:rPr>
          <w:rFonts w:ascii="宋体" w:hAnsi="宋体" w:cs="宋体"/>
          <w:b/>
          <w:sz w:val="24"/>
        </w:rPr>
      </w:pPr>
      <w:bookmarkStart w:id="436" w:name="_Toc259093671"/>
      <w:bookmarkStart w:id="437" w:name="_Toc279701242"/>
      <w:bookmarkStart w:id="438" w:name="_Toc9829"/>
      <w:bookmarkStart w:id="439" w:name="_Toc27853"/>
      <w:bookmarkStart w:id="440" w:name="_Toc487900351"/>
      <w:bookmarkStart w:id="441" w:name="_Toc31634"/>
      <w:r>
        <w:rPr>
          <w:rFonts w:hint="eastAsia" w:ascii="宋体" w:hAnsi="宋体" w:cs="宋体"/>
          <w:b/>
          <w:sz w:val="24"/>
        </w:rPr>
        <w:t>2.3 知识产权</w:t>
      </w:r>
      <w:bookmarkEnd w:id="436"/>
      <w:bookmarkEnd w:id="437"/>
      <w:bookmarkEnd w:id="438"/>
      <w:bookmarkEnd w:id="439"/>
      <w:bookmarkEnd w:id="440"/>
      <w:bookmarkEnd w:id="441"/>
    </w:p>
    <w:p w14:paraId="5626750C">
      <w:pPr>
        <w:snapToGrid w:val="0"/>
        <w:spacing w:line="360" w:lineRule="auto"/>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8C490A7">
      <w:pPr>
        <w:snapToGrid w:val="0"/>
        <w:spacing w:line="360" w:lineRule="auto"/>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5707172D">
      <w:pPr>
        <w:snapToGrid w:val="0"/>
        <w:spacing w:line="360" w:lineRule="auto"/>
        <w:ind w:firstLine="482" w:firstLineChars="200"/>
        <w:rPr>
          <w:rFonts w:ascii="宋体" w:hAnsi="宋体" w:cs="宋体"/>
          <w:b/>
          <w:sz w:val="24"/>
        </w:rPr>
      </w:pPr>
      <w:bookmarkStart w:id="442" w:name="_Toc29149"/>
      <w:bookmarkStart w:id="443" w:name="_Toc11932"/>
      <w:bookmarkStart w:id="444" w:name="_Toc4194"/>
      <w:r>
        <w:rPr>
          <w:rFonts w:hint="eastAsia" w:ascii="宋体" w:hAnsi="宋体" w:cs="宋体"/>
          <w:b/>
          <w:sz w:val="24"/>
        </w:rPr>
        <w:t>2.4 包装和装运</w:t>
      </w:r>
      <w:bookmarkEnd w:id="442"/>
      <w:bookmarkEnd w:id="443"/>
      <w:bookmarkEnd w:id="444"/>
    </w:p>
    <w:p w14:paraId="1002940A">
      <w:pPr>
        <w:snapToGrid w:val="0"/>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3C53CB6">
      <w:pPr>
        <w:snapToGrid w:val="0"/>
        <w:spacing w:line="360" w:lineRule="auto"/>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A0F6384">
      <w:pPr>
        <w:snapToGrid w:val="0"/>
        <w:spacing w:line="360" w:lineRule="auto"/>
        <w:ind w:firstLine="480" w:firstLineChars="200"/>
        <w:rPr>
          <w:rFonts w:ascii="宋体" w:hAnsi="宋体" w:cs="宋体"/>
          <w:sz w:val="24"/>
        </w:rPr>
      </w:pPr>
      <w:r>
        <w:rPr>
          <w:rFonts w:hint="eastAsia" w:ascii="宋体" w:hAnsi="宋体" w:cs="宋体"/>
          <w:sz w:val="24"/>
        </w:rPr>
        <w:t>2.4.3装运货物的要求和通知，详见</w:t>
      </w:r>
      <w:r>
        <w:rPr>
          <w:rFonts w:hint="eastAsia" w:ascii="宋体" w:hAnsi="宋体" w:cs="宋体"/>
          <w:b/>
          <w:i/>
          <w:sz w:val="24"/>
          <w:u w:val="single"/>
        </w:rPr>
        <w:t>合同专用条款</w:t>
      </w:r>
      <w:r>
        <w:rPr>
          <w:rFonts w:hint="eastAsia" w:ascii="宋体" w:hAnsi="宋体" w:cs="宋体"/>
          <w:sz w:val="24"/>
        </w:rPr>
        <w:t>。</w:t>
      </w:r>
    </w:p>
    <w:p w14:paraId="7E36B77D">
      <w:pPr>
        <w:snapToGrid w:val="0"/>
        <w:spacing w:line="360" w:lineRule="auto"/>
        <w:ind w:firstLine="482" w:firstLineChars="200"/>
        <w:rPr>
          <w:rFonts w:ascii="宋体" w:hAnsi="宋体" w:cs="宋体"/>
          <w:b/>
          <w:sz w:val="24"/>
        </w:rPr>
      </w:pPr>
      <w:bookmarkStart w:id="445" w:name="_Ref467378541"/>
      <w:bookmarkStart w:id="446" w:name="_Ref467378591"/>
      <w:bookmarkStart w:id="447" w:name="_Toc487900354"/>
      <w:bookmarkStart w:id="448" w:name="_Ref467379527"/>
      <w:bookmarkStart w:id="449" w:name="_Toc279701245"/>
      <w:bookmarkStart w:id="450" w:name="_Toc259093674"/>
      <w:bookmarkStart w:id="451" w:name="_Ref467379542"/>
      <w:bookmarkStart w:id="452" w:name="_Ref467379536"/>
      <w:bookmarkStart w:id="453" w:name="_Toc30272"/>
      <w:bookmarkStart w:id="454" w:name="_Toc19074"/>
      <w:bookmarkStart w:id="455" w:name="_Toc26182"/>
      <w:r>
        <w:rPr>
          <w:rFonts w:hint="eastAsia" w:ascii="宋体" w:hAnsi="宋体" w:cs="宋体"/>
          <w:b/>
          <w:sz w:val="24"/>
        </w:rPr>
        <w:t>2.</w:t>
      </w:r>
      <w:bookmarkEnd w:id="445"/>
      <w:bookmarkEnd w:id="446"/>
      <w:bookmarkEnd w:id="447"/>
      <w:bookmarkEnd w:id="448"/>
      <w:bookmarkEnd w:id="449"/>
      <w:bookmarkEnd w:id="450"/>
      <w:bookmarkEnd w:id="451"/>
      <w:bookmarkEnd w:id="452"/>
      <w:r>
        <w:rPr>
          <w:rFonts w:hint="eastAsia" w:ascii="宋体" w:hAnsi="宋体" w:cs="宋体"/>
          <w:b/>
          <w:sz w:val="24"/>
        </w:rPr>
        <w:t>5 履约检查和问题反馈</w:t>
      </w:r>
      <w:bookmarkEnd w:id="453"/>
      <w:bookmarkEnd w:id="454"/>
      <w:bookmarkEnd w:id="455"/>
    </w:p>
    <w:p w14:paraId="2C7AF1F9">
      <w:pPr>
        <w:snapToGrid w:val="0"/>
        <w:spacing w:line="360" w:lineRule="auto"/>
        <w:ind w:firstLine="480" w:firstLineChars="200"/>
        <w:rPr>
          <w:rFonts w:ascii="宋体" w:hAnsi="宋体" w:cs="宋体"/>
          <w:sz w:val="24"/>
        </w:rPr>
      </w:pPr>
      <w:bookmarkStart w:id="456" w:name="_Ref467379657"/>
      <w:r>
        <w:rPr>
          <w:rFonts w:hint="eastAsia" w:ascii="宋体" w:hAnsi="宋体" w:cs="宋体"/>
          <w:sz w:val="24"/>
        </w:rPr>
        <w:t>2.5.1</w:t>
      </w:r>
      <w:bookmarkEnd w:id="456"/>
      <w:bookmarkStart w:id="457" w:name="_Toc186431854"/>
      <w:bookmarkStart w:id="458" w:name="_Toc279701247"/>
      <w:bookmarkStart w:id="459" w:name="_Toc259093676"/>
      <w:bookmarkStart w:id="460" w:name="_Ref467379807"/>
      <w:bookmarkStart w:id="461" w:name="_Toc487900357"/>
      <w:bookmarkStart w:id="462"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26147A6E">
      <w:pPr>
        <w:snapToGrid w:val="0"/>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57"/>
      <w:bookmarkStart w:id="463" w:name="_Toc186431855"/>
      <w:r>
        <w:rPr>
          <w:rFonts w:hint="eastAsia" w:ascii="宋体" w:hAnsi="宋体" w:cs="宋体"/>
          <w:sz w:val="24"/>
        </w:rPr>
        <w:t>。</w:t>
      </w:r>
    </w:p>
    <w:bookmarkEnd w:id="458"/>
    <w:bookmarkEnd w:id="459"/>
    <w:bookmarkEnd w:id="460"/>
    <w:bookmarkEnd w:id="461"/>
    <w:bookmarkEnd w:id="462"/>
    <w:bookmarkEnd w:id="463"/>
    <w:p w14:paraId="49A9B9C7">
      <w:pPr>
        <w:snapToGrid w:val="0"/>
        <w:spacing w:line="360" w:lineRule="auto"/>
        <w:ind w:firstLine="482" w:firstLineChars="200"/>
        <w:rPr>
          <w:rFonts w:ascii="宋体" w:hAnsi="宋体" w:cs="宋体"/>
          <w:b/>
          <w:sz w:val="24"/>
        </w:rPr>
      </w:pPr>
      <w:bookmarkStart w:id="464" w:name="_Ref467379923"/>
      <w:bookmarkStart w:id="465" w:name="_Toc259093677"/>
      <w:bookmarkStart w:id="466" w:name="_Toc279701248"/>
      <w:bookmarkStart w:id="467" w:name="_Ref467379852"/>
      <w:bookmarkStart w:id="468" w:name="_Ref467379863"/>
      <w:bookmarkStart w:id="469" w:name="_Toc487900358"/>
      <w:bookmarkStart w:id="470" w:name="_Toc774"/>
      <w:bookmarkStart w:id="471" w:name="_Toc16110"/>
      <w:bookmarkStart w:id="472" w:name="_Toc3225"/>
      <w:r>
        <w:rPr>
          <w:rFonts w:hint="eastAsia" w:ascii="宋体" w:hAnsi="宋体" w:cs="宋体"/>
          <w:b/>
          <w:sz w:val="24"/>
        </w:rPr>
        <w:t>2.6 技术资料</w:t>
      </w:r>
      <w:bookmarkEnd w:id="464"/>
      <w:bookmarkEnd w:id="465"/>
      <w:bookmarkEnd w:id="466"/>
      <w:bookmarkEnd w:id="467"/>
      <w:bookmarkEnd w:id="468"/>
      <w:bookmarkEnd w:id="469"/>
      <w:r>
        <w:rPr>
          <w:rFonts w:hint="eastAsia" w:ascii="宋体" w:hAnsi="宋体" w:cs="宋体"/>
          <w:b/>
          <w:sz w:val="24"/>
        </w:rPr>
        <w:t>和保密义务</w:t>
      </w:r>
      <w:bookmarkEnd w:id="470"/>
      <w:bookmarkEnd w:id="471"/>
      <w:bookmarkEnd w:id="472"/>
    </w:p>
    <w:p w14:paraId="0EACC576">
      <w:pPr>
        <w:snapToGrid w:val="0"/>
        <w:spacing w:line="360" w:lineRule="auto"/>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5CAC5505">
      <w:pPr>
        <w:snapToGrid w:val="0"/>
        <w:spacing w:line="360" w:lineRule="auto"/>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091C8002">
      <w:pPr>
        <w:snapToGrid w:val="0"/>
        <w:spacing w:line="360" w:lineRule="auto"/>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F8B2300">
      <w:pPr>
        <w:snapToGrid w:val="0"/>
        <w:spacing w:line="360" w:lineRule="auto"/>
        <w:ind w:firstLine="482" w:firstLineChars="200"/>
        <w:rPr>
          <w:rFonts w:ascii="宋体" w:hAnsi="宋体" w:cs="宋体"/>
          <w:b/>
          <w:sz w:val="24"/>
        </w:rPr>
      </w:pPr>
      <w:bookmarkStart w:id="473" w:name="_Toc7860"/>
      <w:r>
        <w:rPr>
          <w:rFonts w:hint="eastAsia" w:ascii="宋体" w:hAnsi="宋体" w:cs="宋体"/>
          <w:b/>
          <w:sz w:val="24"/>
        </w:rPr>
        <w:t>2.7 质量保证</w:t>
      </w:r>
      <w:bookmarkEnd w:id="473"/>
    </w:p>
    <w:p w14:paraId="7AF853F7">
      <w:pPr>
        <w:snapToGrid w:val="0"/>
        <w:spacing w:line="360" w:lineRule="auto"/>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1B3FEE3B">
      <w:pPr>
        <w:snapToGrid w:val="0"/>
        <w:spacing w:line="360" w:lineRule="auto"/>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0BE05051">
      <w:pPr>
        <w:snapToGrid w:val="0"/>
        <w:spacing w:line="360" w:lineRule="auto"/>
        <w:ind w:firstLine="482" w:firstLineChars="200"/>
        <w:rPr>
          <w:rFonts w:ascii="宋体" w:hAnsi="宋体" w:cs="宋体"/>
          <w:b/>
          <w:sz w:val="24"/>
        </w:rPr>
      </w:pPr>
      <w:bookmarkStart w:id="474" w:name="_Toc17244"/>
      <w:bookmarkStart w:id="475" w:name="_Toc487900362"/>
      <w:bookmarkStart w:id="476" w:name="_Toc259093681"/>
      <w:bookmarkStart w:id="477" w:name="_Toc279701252"/>
      <w:r>
        <w:rPr>
          <w:rFonts w:hint="eastAsia" w:ascii="宋体" w:hAnsi="宋体" w:cs="宋体"/>
          <w:b/>
          <w:sz w:val="24"/>
        </w:rPr>
        <w:t>2.8 货物的风险负担</w:t>
      </w:r>
      <w:bookmarkEnd w:id="474"/>
    </w:p>
    <w:p w14:paraId="3BA4FE26">
      <w:pPr>
        <w:snapToGrid w:val="0"/>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51647536">
      <w:pPr>
        <w:snapToGrid w:val="0"/>
        <w:spacing w:line="360" w:lineRule="auto"/>
        <w:ind w:firstLine="482" w:firstLineChars="200"/>
        <w:rPr>
          <w:rFonts w:ascii="宋体" w:hAnsi="宋体" w:cs="宋体"/>
          <w:b/>
          <w:sz w:val="24"/>
        </w:rPr>
      </w:pPr>
      <w:bookmarkStart w:id="478" w:name="_Toc14055"/>
      <w:r>
        <w:rPr>
          <w:rFonts w:hint="eastAsia" w:ascii="宋体" w:hAnsi="宋体" w:cs="宋体"/>
          <w:b/>
          <w:sz w:val="24"/>
        </w:rPr>
        <w:t>2.9 延迟交货</w:t>
      </w:r>
      <w:bookmarkEnd w:id="475"/>
      <w:bookmarkEnd w:id="476"/>
      <w:bookmarkEnd w:id="477"/>
      <w:bookmarkEnd w:id="478"/>
    </w:p>
    <w:p w14:paraId="32605253">
      <w:pPr>
        <w:snapToGrid w:val="0"/>
        <w:spacing w:line="360" w:lineRule="auto"/>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ADA46F6">
      <w:pPr>
        <w:snapToGrid w:val="0"/>
        <w:spacing w:line="360" w:lineRule="auto"/>
        <w:ind w:firstLine="482" w:firstLineChars="200"/>
        <w:rPr>
          <w:rFonts w:ascii="宋体" w:hAnsi="宋体" w:cs="宋体"/>
          <w:b/>
          <w:sz w:val="24"/>
        </w:rPr>
      </w:pPr>
      <w:bookmarkStart w:id="479" w:name="_Toc7502"/>
      <w:bookmarkStart w:id="480" w:name="_Toc279701254"/>
      <w:bookmarkStart w:id="481" w:name="_Toc487900364"/>
      <w:bookmarkStart w:id="482" w:name="_Ref467378121"/>
      <w:bookmarkStart w:id="483" w:name="_Toc259093683"/>
      <w:r>
        <w:rPr>
          <w:rFonts w:hint="eastAsia" w:ascii="宋体" w:hAnsi="宋体" w:cs="宋体"/>
          <w:b/>
          <w:sz w:val="24"/>
        </w:rPr>
        <w:t>2.10 合同变更</w:t>
      </w:r>
      <w:bookmarkEnd w:id="479"/>
    </w:p>
    <w:p w14:paraId="05264797">
      <w:pPr>
        <w:snapToGrid w:val="0"/>
        <w:spacing w:line="360" w:lineRule="auto"/>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84" w:name="_Toc487900369"/>
      <w:bookmarkStart w:id="485" w:name="_Toc259093688"/>
      <w:bookmarkStart w:id="486" w:name="_Toc279701259"/>
    </w:p>
    <w:p w14:paraId="5BA7C7B1">
      <w:pPr>
        <w:snapToGrid w:val="0"/>
        <w:spacing w:line="360" w:lineRule="auto"/>
        <w:ind w:firstLine="482" w:firstLineChars="200"/>
        <w:rPr>
          <w:rFonts w:ascii="宋体" w:hAnsi="宋体" w:cs="宋体"/>
          <w:b/>
          <w:sz w:val="24"/>
        </w:rPr>
      </w:pPr>
      <w:bookmarkStart w:id="487" w:name="_Toc22955"/>
      <w:bookmarkStart w:id="488" w:name="_Toc15237"/>
      <w:bookmarkStart w:id="489" w:name="_Toc10366"/>
      <w:r>
        <w:rPr>
          <w:rFonts w:hint="eastAsia" w:ascii="宋体" w:hAnsi="宋体" w:cs="宋体"/>
          <w:b/>
          <w:sz w:val="24"/>
        </w:rPr>
        <w:t>2.11 合同转让</w:t>
      </w:r>
      <w:bookmarkEnd w:id="484"/>
      <w:bookmarkEnd w:id="485"/>
      <w:bookmarkEnd w:id="486"/>
      <w:r>
        <w:rPr>
          <w:rFonts w:hint="eastAsia" w:ascii="宋体" w:hAnsi="宋体" w:cs="宋体"/>
          <w:b/>
          <w:sz w:val="24"/>
        </w:rPr>
        <w:t>和分包</w:t>
      </w:r>
      <w:bookmarkEnd w:id="487"/>
      <w:bookmarkEnd w:id="488"/>
      <w:bookmarkEnd w:id="489"/>
    </w:p>
    <w:p w14:paraId="6C8AF34C">
      <w:pPr>
        <w:snapToGrid w:val="0"/>
        <w:spacing w:line="360" w:lineRule="auto"/>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62DA6A9">
      <w:pPr>
        <w:snapToGrid w:val="0"/>
        <w:spacing w:line="360" w:lineRule="auto"/>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48685F7F">
      <w:pPr>
        <w:snapToGrid w:val="0"/>
        <w:spacing w:line="360" w:lineRule="auto"/>
        <w:ind w:firstLine="482" w:firstLineChars="200"/>
        <w:rPr>
          <w:rFonts w:ascii="宋体" w:hAnsi="宋体" w:cs="宋体"/>
          <w:b/>
          <w:sz w:val="24"/>
        </w:rPr>
      </w:pPr>
      <w:bookmarkStart w:id="490" w:name="_Toc14066"/>
      <w:bookmarkStart w:id="491" w:name="_Toc13566"/>
      <w:bookmarkStart w:id="492" w:name="_Toc16508"/>
      <w:r>
        <w:rPr>
          <w:rFonts w:hint="eastAsia" w:ascii="宋体" w:hAnsi="宋体" w:cs="宋体"/>
          <w:b/>
          <w:sz w:val="24"/>
        </w:rPr>
        <w:t>2.12 不可抗力</w:t>
      </w:r>
      <w:bookmarkEnd w:id="490"/>
      <w:bookmarkEnd w:id="491"/>
      <w:bookmarkEnd w:id="492"/>
    </w:p>
    <w:p w14:paraId="40835568">
      <w:pPr>
        <w:snapToGrid w:val="0"/>
        <w:spacing w:line="360" w:lineRule="auto"/>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4548FEDC">
      <w:pPr>
        <w:snapToGrid w:val="0"/>
        <w:spacing w:line="360" w:lineRule="auto"/>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535E1487">
      <w:pPr>
        <w:snapToGrid w:val="0"/>
        <w:spacing w:line="360" w:lineRule="auto"/>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7EE57D5B">
      <w:pPr>
        <w:snapToGrid w:val="0"/>
        <w:spacing w:line="360" w:lineRule="auto"/>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257EE39">
      <w:pPr>
        <w:snapToGrid w:val="0"/>
        <w:spacing w:line="360" w:lineRule="auto"/>
        <w:ind w:firstLine="482" w:firstLineChars="200"/>
        <w:rPr>
          <w:rFonts w:ascii="宋体" w:hAnsi="宋体" w:cs="宋体"/>
          <w:b/>
          <w:sz w:val="24"/>
        </w:rPr>
      </w:pPr>
      <w:bookmarkStart w:id="493" w:name="_Toc259093684"/>
      <w:bookmarkStart w:id="494" w:name="_Toc689"/>
      <w:bookmarkStart w:id="495" w:name="_Toc6969"/>
      <w:bookmarkStart w:id="496" w:name="_Toc30676"/>
      <w:bookmarkStart w:id="497" w:name="_Toc487900365"/>
      <w:bookmarkStart w:id="498" w:name="_Toc279701255"/>
      <w:r>
        <w:rPr>
          <w:rFonts w:hint="eastAsia" w:ascii="宋体" w:hAnsi="宋体" w:cs="宋体"/>
          <w:b/>
          <w:sz w:val="24"/>
        </w:rPr>
        <w:t>2.13 税费</w:t>
      </w:r>
      <w:bookmarkEnd w:id="493"/>
      <w:bookmarkEnd w:id="494"/>
      <w:bookmarkEnd w:id="495"/>
      <w:bookmarkEnd w:id="496"/>
      <w:bookmarkEnd w:id="497"/>
      <w:bookmarkEnd w:id="498"/>
    </w:p>
    <w:p w14:paraId="4EFE7F88">
      <w:pPr>
        <w:snapToGrid w:val="0"/>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474D2B8F">
      <w:pPr>
        <w:snapToGrid w:val="0"/>
        <w:spacing w:line="360" w:lineRule="auto"/>
        <w:ind w:firstLine="482" w:firstLineChars="200"/>
        <w:rPr>
          <w:rFonts w:ascii="宋体" w:hAnsi="宋体" w:cs="宋体"/>
          <w:b/>
          <w:sz w:val="24"/>
        </w:rPr>
      </w:pPr>
      <w:bookmarkStart w:id="499" w:name="_Toc8298"/>
      <w:bookmarkStart w:id="500" w:name="_Toc16959"/>
      <w:bookmarkStart w:id="501" w:name="_Toc279701258"/>
      <w:bookmarkStart w:id="502" w:name="_Toc487900368"/>
      <w:bookmarkStart w:id="503" w:name="_Toc7102"/>
      <w:bookmarkStart w:id="504" w:name="_Toc259093687"/>
      <w:r>
        <w:rPr>
          <w:rFonts w:hint="eastAsia" w:ascii="宋体" w:hAnsi="宋体" w:cs="宋体"/>
          <w:b/>
          <w:sz w:val="24"/>
        </w:rPr>
        <w:t>2.14乙方破产</w:t>
      </w:r>
      <w:bookmarkEnd w:id="499"/>
      <w:bookmarkEnd w:id="500"/>
      <w:bookmarkEnd w:id="501"/>
      <w:bookmarkEnd w:id="502"/>
      <w:bookmarkEnd w:id="503"/>
      <w:bookmarkEnd w:id="504"/>
    </w:p>
    <w:p w14:paraId="223F3664">
      <w:pPr>
        <w:snapToGrid w:val="0"/>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A991F78">
      <w:pPr>
        <w:snapToGrid w:val="0"/>
        <w:spacing w:line="360" w:lineRule="auto"/>
        <w:ind w:firstLine="482" w:firstLineChars="200"/>
        <w:rPr>
          <w:rFonts w:ascii="宋体" w:hAnsi="宋体" w:cs="宋体"/>
          <w:b/>
          <w:sz w:val="24"/>
        </w:rPr>
      </w:pPr>
      <w:bookmarkStart w:id="505" w:name="_Toc15387"/>
      <w:bookmarkStart w:id="506" w:name="_Toc29333"/>
      <w:bookmarkStart w:id="507" w:name="_Toc6134"/>
      <w:r>
        <w:rPr>
          <w:rFonts w:hint="eastAsia" w:ascii="宋体" w:hAnsi="宋体" w:cs="宋体"/>
          <w:b/>
          <w:sz w:val="24"/>
        </w:rPr>
        <w:t>2.15 合同中止、终止</w:t>
      </w:r>
      <w:bookmarkEnd w:id="505"/>
      <w:bookmarkEnd w:id="506"/>
      <w:bookmarkEnd w:id="507"/>
    </w:p>
    <w:p w14:paraId="252D5C2D">
      <w:pPr>
        <w:snapToGrid w:val="0"/>
        <w:spacing w:line="360" w:lineRule="auto"/>
        <w:ind w:firstLine="480" w:firstLineChars="200"/>
        <w:rPr>
          <w:rFonts w:ascii="宋体" w:hAnsi="宋体" w:cs="宋体"/>
          <w:sz w:val="24"/>
        </w:rPr>
      </w:pPr>
      <w:r>
        <w:rPr>
          <w:rFonts w:hint="eastAsia" w:ascii="宋体" w:hAnsi="宋体" w:cs="宋体"/>
          <w:sz w:val="24"/>
        </w:rPr>
        <w:t>2.15.1 双方当事人不得擅自中止或者终止合同；</w:t>
      </w:r>
    </w:p>
    <w:p w14:paraId="37AF57C5">
      <w:pPr>
        <w:snapToGrid w:val="0"/>
        <w:spacing w:line="360" w:lineRule="auto"/>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500FDB89">
      <w:pPr>
        <w:snapToGrid w:val="0"/>
        <w:spacing w:line="360" w:lineRule="auto"/>
        <w:ind w:firstLine="482" w:firstLineChars="200"/>
        <w:rPr>
          <w:rFonts w:ascii="宋体" w:hAnsi="宋体" w:cs="宋体"/>
          <w:b/>
          <w:sz w:val="24"/>
        </w:rPr>
      </w:pPr>
      <w:bookmarkStart w:id="508" w:name="_Toc1125"/>
      <w:bookmarkStart w:id="509" w:name="_Toc14563"/>
      <w:bookmarkStart w:id="510" w:name="_Toc6596"/>
      <w:r>
        <w:rPr>
          <w:rFonts w:hint="eastAsia" w:ascii="宋体" w:hAnsi="宋体" w:cs="宋体"/>
          <w:b/>
          <w:sz w:val="24"/>
        </w:rPr>
        <w:t>2.16检验和验收</w:t>
      </w:r>
      <w:bookmarkEnd w:id="508"/>
      <w:bookmarkEnd w:id="509"/>
      <w:bookmarkEnd w:id="510"/>
    </w:p>
    <w:p w14:paraId="3FB37C8A">
      <w:pPr>
        <w:tabs>
          <w:tab w:val="left" w:pos="360"/>
          <w:tab w:val="left" w:pos="540"/>
          <w:tab w:val="left" w:pos="1080"/>
        </w:tabs>
        <w:snapToGrid w:val="0"/>
        <w:spacing w:line="360" w:lineRule="auto"/>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1138A1C1">
      <w:pPr>
        <w:tabs>
          <w:tab w:val="left" w:pos="360"/>
          <w:tab w:val="left" w:pos="540"/>
          <w:tab w:val="left" w:pos="1080"/>
        </w:tabs>
        <w:snapToGrid w:val="0"/>
        <w:spacing w:line="360" w:lineRule="auto"/>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0539AF1">
      <w:pPr>
        <w:tabs>
          <w:tab w:val="left" w:pos="360"/>
          <w:tab w:val="left" w:pos="540"/>
          <w:tab w:val="left" w:pos="1080"/>
        </w:tabs>
        <w:snapToGrid w:val="0"/>
        <w:spacing w:line="360" w:lineRule="auto"/>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80"/>
    <w:bookmarkEnd w:id="481"/>
    <w:bookmarkEnd w:id="482"/>
    <w:bookmarkEnd w:id="483"/>
    <w:p w14:paraId="3EE5F2DF">
      <w:pPr>
        <w:snapToGrid w:val="0"/>
        <w:spacing w:line="360" w:lineRule="auto"/>
        <w:ind w:firstLine="482" w:firstLineChars="200"/>
        <w:rPr>
          <w:rFonts w:ascii="宋体" w:hAnsi="宋体" w:cs="宋体"/>
          <w:b/>
          <w:sz w:val="24"/>
        </w:rPr>
      </w:pPr>
      <w:bookmarkStart w:id="511" w:name="_Toc259093690"/>
      <w:bookmarkStart w:id="512" w:name="_Toc279701261"/>
      <w:bookmarkStart w:id="513" w:name="_Toc487900371"/>
      <w:bookmarkStart w:id="514" w:name="_Toc11284"/>
      <w:bookmarkStart w:id="515" w:name="_Toc25182"/>
      <w:bookmarkStart w:id="516" w:name="_Toc19604"/>
      <w:r>
        <w:rPr>
          <w:rFonts w:hint="eastAsia" w:ascii="宋体" w:hAnsi="宋体" w:cs="宋体"/>
          <w:b/>
          <w:sz w:val="24"/>
        </w:rPr>
        <w:t>2.17 通知</w:t>
      </w:r>
      <w:bookmarkEnd w:id="511"/>
      <w:bookmarkEnd w:id="512"/>
      <w:bookmarkEnd w:id="513"/>
      <w:r>
        <w:rPr>
          <w:rFonts w:hint="eastAsia" w:ascii="宋体" w:hAnsi="宋体" w:cs="宋体"/>
          <w:b/>
          <w:sz w:val="24"/>
        </w:rPr>
        <w:t>和送达</w:t>
      </w:r>
      <w:bookmarkEnd w:id="514"/>
      <w:bookmarkEnd w:id="515"/>
      <w:bookmarkEnd w:id="516"/>
    </w:p>
    <w:p w14:paraId="7871FBD2">
      <w:pPr>
        <w:snapToGrid w:val="0"/>
        <w:spacing w:line="360" w:lineRule="auto"/>
        <w:ind w:firstLine="480" w:firstLineChars="200"/>
        <w:rPr>
          <w:rFonts w:ascii="宋体" w:hAnsi="宋体" w:cs="宋体"/>
          <w:sz w:val="24"/>
        </w:rPr>
      </w:pPr>
      <w:bookmarkStart w:id="517" w:name="_Toc6698"/>
      <w:bookmarkStart w:id="518" w:name="_Toc3135"/>
      <w:bookmarkStart w:id="519" w:name="_Toc487900372"/>
      <w:bookmarkStart w:id="520" w:name="_Toc279701262"/>
      <w:bookmarkStart w:id="521" w:name="_Toc259093691"/>
      <w:r>
        <w:rPr>
          <w:rFonts w:hint="eastAsia" w:ascii="宋体" w:hAnsi="宋体" w:cs="宋体"/>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17"/>
      <w:bookmarkEnd w:id="518"/>
    </w:p>
    <w:p w14:paraId="3861C353">
      <w:pPr>
        <w:snapToGrid w:val="0"/>
        <w:spacing w:line="360" w:lineRule="auto"/>
        <w:ind w:firstLine="480" w:firstLineChars="200"/>
        <w:rPr>
          <w:rFonts w:ascii="宋体" w:hAnsi="宋体" w:cs="宋体"/>
          <w:sz w:val="24"/>
        </w:rPr>
      </w:pPr>
      <w:bookmarkStart w:id="522" w:name="_Toc23128"/>
      <w:bookmarkStart w:id="523"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2"/>
      <w:bookmarkEnd w:id="523"/>
    </w:p>
    <w:p w14:paraId="1E2D8E72">
      <w:pPr>
        <w:snapToGrid w:val="0"/>
        <w:spacing w:line="360" w:lineRule="auto"/>
        <w:ind w:firstLine="482" w:firstLineChars="200"/>
        <w:rPr>
          <w:rFonts w:ascii="宋体" w:hAnsi="宋体" w:cs="宋体"/>
          <w:b/>
          <w:sz w:val="24"/>
        </w:rPr>
      </w:pPr>
      <w:bookmarkStart w:id="524" w:name="_Toc18540"/>
      <w:bookmarkStart w:id="525" w:name="_Toc4355"/>
      <w:bookmarkStart w:id="526" w:name="_Toc30599"/>
      <w:r>
        <w:rPr>
          <w:rFonts w:hint="eastAsia" w:ascii="宋体" w:hAnsi="宋体" w:cs="宋体"/>
          <w:b/>
          <w:sz w:val="24"/>
        </w:rPr>
        <w:t>2.18 计量单位</w:t>
      </w:r>
      <w:bookmarkEnd w:id="519"/>
      <w:bookmarkEnd w:id="520"/>
      <w:bookmarkEnd w:id="521"/>
      <w:bookmarkEnd w:id="524"/>
      <w:bookmarkEnd w:id="525"/>
      <w:bookmarkEnd w:id="526"/>
    </w:p>
    <w:p w14:paraId="272AEAB1">
      <w:pPr>
        <w:snapToGrid w:val="0"/>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181B0C2B">
      <w:pPr>
        <w:snapToGrid w:val="0"/>
        <w:spacing w:line="360" w:lineRule="auto"/>
        <w:ind w:firstLine="482" w:firstLineChars="200"/>
        <w:rPr>
          <w:rFonts w:ascii="宋体" w:hAnsi="宋体" w:cs="宋体"/>
          <w:b/>
          <w:sz w:val="24"/>
        </w:rPr>
      </w:pPr>
      <w:bookmarkStart w:id="527" w:name="_Toc18567"/>
      <w:bookmarkStart w:id="528" w:name="_Toc10330"/>
      <w:bookmarkStart w:id="529" w:name="_Toc279701263"/>
      <w:bookmarkStart w:id="530" w:name="_Toc487900373"/>
      <w:bookmarkStart w:id="531" w:name="_Toc12773"/>
      <w:bookmarkStart w:id="532" w:name="_Toc259093692"/>
      <w:r>
        <w:rPr>
          <w:rFonts w:hint="eastAsia" w:ascii="宋体" w:hAnsi="宋体" w:cs="宋体"/>
          <w:b/>
          <w:sz w:val="24"/>
        </w:rPr>
        <w:t>2.19 合同使用的文字和适用的法律</w:t>
      </w:r>
      <w:bookmarkEnd w:id="527"/>
      <w:bookmarkEnd w:id="528"/>
      <w:bookmarkEnd w:id="529"/>
      <w:bookmarkEnd w:id="530"/>
      <w:bookmarkEnd w:id="531"/>
      <w:bookmarkEnd w:id="532"/>
    </w:p>
    <w:p w14:paraId="4416E967">
      <w:pPr>
        <w:snapToGrid w:val="0"/>
        <w:spacing w:line="360" w:lineRule="auto"/>
        <w:ind w:firstLine="480" w:firstLineChars="200"/>
        <w:rPr>
          <w:rFonts w:ascii="宋体" w:hAnsi="宋体" w:cs="宋体"/>
          <w:sz w:val="24"/>
        </w:rPr>
      </w:pPr>
      <w:r>
        <w:rPr>
          <w:rFonts w:hint="eastAsia" w:ascii="宋体" w:hAnsi="宋体" w:cs="宋体"/>
          <w:sz w:val="24"/>
        </w:rPr>
        <w:t>2.19.1 合同使用汉语书就、变更和解释；</w:t>
      </w:r>
    </w:p>
    <w:p w14:paraId="702B17A2">
      <w:pPr>
        <w:snapToGrid w:val="0"/>
        <w:spacing w:line="360" w:lineRule="auto"/>
        <w:ind w:firstLine="480" w:firstLineChars="200"/>
        <w:rPr>
          <w:rFonts w:ascii="宋体" w:hAnsi="宋体" w:cs="宋体"/>
          <w:sz w:val="24"/>
        </w:rPr>
      </w:pPr>
      <w:r>
        <w:rPr>
          <w:rFonts w:hint="eastAsia" w:ascii="宋体" w:hAnsi="宋体" w:cs="宋体"/>
          <w:sz w:val="24"/>
        </w:rPr>
        <w:t>2.19.2 合同适用中华人民共和国法律。</w:t>
      </w:r>
    </w:p>
    <w:p w14:paraId="47715068">
      <w:pPr>
        <w:snapToGrid w:val="0"/>
        <w:spacing w:line="360" w:lineRule="auto"/>
        <w:ind w:firstLine="482" w:firstLineChars="200"/>
        <w:rPr>
          <w:rFonts w:ascii="宋体" w:hAnsi="宋体" w:cs="宋体"/>
          <w:b/>
          <w:sz w:val="24"/>
        </w:rPr>
      </w:pPr>
      <w:bookmarkStart w:id="533" w:name="_Toc14001"/>
      <w:bookmarkStart w:id="534" w:name="_Toc6885"/>
      <w:bookmarkStart w:id="535" w:name="_Toc19890"/>
      <w:r>
        <w:rPr>
          <w:rFonts w:hint="eastAsia" w:ascii="宋体" w:hAnsi="宋体" w:cs="宋体"/>
          <w:b/>
          <w:sz w:val="24"/>
        </w:rPr>
        <w:t>2.20合同份数</w:t>
      </w:r>
      <w:bookmarkEnd w:id="533"/>
      <w:bookmarkEnd w:id="534"/>
      <w:bookmarkEnd w:id="535"/>
    </w:p>
    <w:p w14:paraId="1A2B31B9">
      <w:pPr>
        <w:snapToGrid w:val="0"/>
        <w:spacing w:line="360" w:lineRule="auto"/>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13350F35">
      <w:pPr>
        <w:snapToGrid w:val="0"/>
        <w:spacing w:line="360" w:lineRule="auto"/>
        <w:ind w:firstLine="482" w:firstLineChars="200"/>
        <w:rPr>
          <w:rFonts w:ascii="宋体" w:hAnsi="宋体" w:cs="宋体"/>
          <w:b/>
          <w:sz w:val="24"/>
        </w:rPr>
      </w:pPr>
      <w:r>
        <w:rPr>
          <w:rFonts w:hint="eastAsia" w:ascii="宋体" w:hAnsi="宋体" w:cs="宋体"/>
          <w:b/>
          <w:sz w:val="24"/>
        </w:rPr>
        <w:t>2.21服务期限</w:t>
      </w:r>
    </w:p>
    <w:p w14:paraId="3A8E8C03">
      <w:pPr>
        <w:snapToGrid w:val="0"/>
        <w:spacing w:line="360" w:lineRule="auto"/>
        <w:ind w:firstLine="480" w:firstLineChars="200"/>
        <w:rPr>
          <w:rFonts w:ascii="宋体" w:hAnsi="宋体" w:cs="宋体"/>
          <w:sz w:val="24"/>
        </w:rPr>
      </w:pPr>
      <w:r>
        <w:rPr>
          <w:rFonts w:hint="eastAsia" w:ascii="宋体" w:hAnsi="宋体" w:cs="宋体"/>
          <w:sz w:val="24"/>
        </w:rPr>
        <w:t>服务期限按</w:t>
      </w:r>
      <w:r>
        <w:rPr>
          <w:rFonts w:hint="eastAsia" w:ascii="宋体" w:hAnsi="宋体" w:cs="宋体"/>
          <w:b/>
          <w:i/>
          <w:sz w:val="24"/>
          <w:u w:val="single"/>
        </w:rPr>
        <w:t>合同专用条款</w:t>
      </w:r>
      <w:r>
        <w:rPr>
          <w:rFonts w:hint="eastAsia" w:ascii="宋体" w:hAnsi="宋体" w:cs="宋体"/>
          <w:sz w:val="24"/>
        </w:rPr>
        <w:t>规定。</w:t>
      </w:r>
    </w:p>
    <w:p w14:paraId="32CF8590">
      <w:pPr>
        <w:rPr>
          <w:rFonts w:ascii="宋体" w:hAnsi="宋体" w:cs="宋体"/>
          <w:b/>
          <w:sz w:val="24"/>
        </w:rPr>
      </w:pPr>
      <w:r>
        <w:rPr>
          <w:rFonts w:hint="eastAsia" w:ascii="宋体" w:hAnsi="宋体" w:cs="宋体"/>
          <w:b/>
          <w:sz w:val="24"/>
        </w:rPr>
        <w:br w:type="page"/>
      </w:r>
    </w:p>
    <w:p w14:paraId="170210F5">
      <w:pPr>
        <w:snapToGrid w:val="0"/>
        <w:spacing w:before="120" w:beforeLines="50" w:after="120" w:afterLines="50" w:line="360" w:lineRule="auto"/>
        <w:jc w:val="center"/>
        <w:rPr>
          <w:rFonts w:ascii="宋体" w:hAnsi="宋体" w:cs="宋体"/>
          <w:b/>
          <w:sz w:val="24"/>
        </w:rPr>
      </w:pPr>
      <w:bookmarkStart w:id="536" w:name="_Toc11897"/>
      <w:r>
        <w:rPr>
          <w:rFonts w:hint="eastAsia" w:ascii="宋体" w:hAnsi="宋体" w:cs="宋体"/>
          <w:b/>
          <w:sz w:val="24"/>
        </w:rPr>
        <w:t>第三部分  合同专用条款</w:t>
      </w:r>
    </w:p>
    <w:p w14:paraId="48C49D66">
      <w:pPr>
        <w:snapToGrid w:val="0"/>
        <w:spacing w:line="360" w:lineRule="auto"/>
        <w:ind w:left="-420" w:leftChars="-200" w:right="-420" w:rightChars="-200"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0F61D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267F32BF">
            <w:pPr>
              <w:jc w:val="center"/>
              <w:rPr>
                <w:rFonts w:ascii="宋体" w:hAnsi="宋体" w:cs="宋体"/>
                <w:b/>
                <w:sz w:val="24"/>
              </w:rPr>
            </w:pPr>
            <w:r>
              <w:rPr>
                <w:rFonts w:hint="eastAsia" w:ascii="宋体" w:hAnsi="宋体" w:cs="宋体"/>
                <w:b/>
                <w:sz w:val="24"/>
              </w:rPr>
              <w:t>条款号</w:t>
            </w:r>
          </w:p>
        </w:tc>
        <w:tc>
          <w:tcPr>
            <w:tcW w:w="4533" w:type="pct"/>
            <w:vAlign w:val="center"/>
          </w:tcPr>
          <w:p w14:paraId="0E8704C6">
            <w:pPr>
              <w:jc w:val="center"/>
              <w:rPr>
                <w:rFonts w:ascii="宋体" w:hAnsi="宋体" w:cs="宋体"/>
                <w:b/>
                <w:sz w:val="24"/>
              </w:rPr>
            </w:pPr>
            <w:r>
              <w:rPr>
                <w:rFonts w:hint="eastAsia" w:ascii="宋体" w:hAnsi="宋体" w:cs="宋体"/>
                <w:b/>
                <w:sz w:val="24"/>
              </w:rPr>
              <w:t>约定内容</w:t>
            </w:r>
          </w:p>
        </w:tc>
      </w:tr>
      <w:tr w14:paraId="0F6BC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1" w:hRule="atLeast"/>
        </w:trPr>
        <w:tc>
          <w:tcPr>
            <w:tcW w:w="466" w:type="pct"/>
            <w:tcBorders>
              <w:left w:val="single" w:color="auto" w:sz="4" w:space="0"/>
            </w:tcBorders>
            <w:vAlign w:val="center"/>
          </w:tcPr>
          <w:p w14:paraId="5A1B5A2F">
            <w:pPr>
              <w:rPr>
                <w:rFonts w:ascii="宋体" w:hAnsi="宋体" w:cs="宋体"/>
                <w:sz w:val="24"/>
              </w:rPr>
            </w:pPr>
            <w:r>
              <w:rPr>
                <w:rFonts w:hint="eastAsia" w:ascii="宋体" w:hAnsi="宋体" w:cs="宋体"/>
                <w:sz w:val="24"/>
              </w:rPr>
              <w:t>1.4.2</w:t>
            </w:r>
          </w:p>
        </w:tc>
        <w:tc>
          <w:tcPr>
            <w:tcW w:w="4533" w:type="pct"/>
            <w:vAlign w:val="center"/>
          </w:tcPr>
          <w:p w14:paraId="60B786E6">
            <w:pPr>
              <w:autoSpaceDE w:val="0"/>
              <w:autoSpaceDN w:val="0"/>
              <w:rPr>
                <w:rFonts w:ascii="宋体" w:hAnsi="宋体" w:cs="宋体"/>
                <w:sz w:val="24"/>
              </w:rPr>
            </w:pPr>
            <w:r>
              <w:rPr>
                <w:rFonts w:hint="eastAsia" w:ascii="宋体" w:hAnsi="宋体" w:cs="宋体"/>
                <w:sz w:val="24"/>
              </w:rPr>
              <w:t>履约保证金支付方式：</w:t>
            </w:r>
            <w:r>
              <w:rPr>
                <w:rFonts w:hint="eastAsia" w:ascii="宋体" w:hAnsi="宋体" w:cs="宋体"/>
                <w:kern w:val="0"/>
                <w:sz w:val="24"/>
              </w:rPr>
              <w:t>本项目不适用。</w:t>
            </w:r>
          </w:p>
        </w:tc>
      </w:tr>
      <w:tr w14:paraId="2FF29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B111722">
            <w:pPr>
              <w:rPr>
                <w:rFonts w:ascii="宋体" w:hAnsi="宋体" w:cs="宋体"/>
                <w:sz w:val="24"/>
              </w:rPr>
            </w:pPr>
            <w:r>
              <w:rPr>
                <w:rFonts w:hint="eastAsia" w:ascii="宋体" w:hAnsi="宋体" w:cs="宋体"/>
                <w:sz w:val="24"/>
              </w:rPr>
              <w:t xml:space="preserve">1.5.1 </w:t>
            </w:r>
          </w:p>
        </w:tc>
        <w:tc>
          <w:tcPr>
            <w:tcW w:w="4533" w:type="pct"/>
            <w:vAlign w:val="center"/>
          </w:tcPr>
          <w:p w14:paraId="424E342A">
            <w:pPr>
              <w:autoSpaceDE w:val="0"/>
              <w:autoSpaceDN w:val="0"/>
              <w:rPr>
                <w:rFonts w:ascii="宋体" w:hAnsi="宋体" w:cs="宋体"/>
                <w:sz w:val="24"/>
              </w:rPr>
            </w:pPr>
            <w:r>
              <w:rPr>
                <w:rFonts w:hint="eastAsia" w:ascii="宋体" w:hAnsi="宋体" w:cs="宋体"/>
                <w:sz w:val="24"/>
              </w:rPr>
              <w:t>预付款比例、支付方式、时间:</w:t>
            </w:r>
            <w:r>
              <w:rPr>
                <w:rFonts w:hint="eastAsia" w:ascii="宋体" w:hAnsi="宋体" w:cs="宋体"/>
                <w:kern w:val="0"/>
                <w:sz w:val="24"/>
              </w:rPr>
              <w:t xml:space="preserve"> 在合同生效以及具备实施条件后5个工作日内支付中标金额的40%，如乙方明确表示甲方不需支付预付款的，甲方则不予支付。</w:t>
            </w:r>
          </w:p>
        </w:tc>
      </w:tr>
      <w:tr w14:paraId="63E44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55C633E">
            <w:pPr>
              <w:rPr>
                <w:rFonts w:ascii="宋体" w:hAnsi="宋体" w:cs="宋体"/>
                <w:sz w:val="24"/>
              </w:rPr>
            </w:pPr>
            <w:r>
              <w:rPr>
                <w:rFonts w:hint="eastAsia" w:ascii="宋体" w:hAnsi="宋体" w:cs="宋体"/>
                <w:sz w:val="24"/>
              </w:rPr>
              <w:t>1.5.2</w:t>
            </w:r>
          </w:p>
        </w:tc>
        <w:tc>
          <w:tcPr>
            <w:tcW w:w="4533" w:type="pct"/>
            <w:vAlign w:val="center"/>
          </w:tcPr>
          <w:p w14:paraId="0AB6833D">
            <w:pPr>
              <w:rPr>
                <w:rFonts w:ascii="宋体" w:hAnsi="宋体" w:cs="宋体"/>
                <w:sz w:val="24"/>
              </w:rPr>
            </w:pPr>
            <w:r>
              <w:rPr>
                <w:rFonts w:hint="eastAsia" w:ascii="宋体" w:hAnsi="宋体" w:cs="宋体"/>
                <w:sz w:val="24"/>
              </w:rPr>
              <w:t>预付款的扣回方式：</w:t>
            </w:r>
            <w:r>
              <w:rPr>
                <w:rFonts w:hint="eastAsia" w:ascii="宋体" w:hAnsi="宋体" w:cs="宋体"/>
                <w:kern w:val="0"/>
                <w:sz w:val="24"/>
              </w:rPr>
              <w:t>从每月实际货款中扣回。</w:t>
            </w:r>
          </w:p>
        </w:tc>
      </w:tr>
      <w:tr w14:paraId="3D218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2BAF6D4">
            <w:pPr>
              <w:rPr>
                <w:rFonts w:ascii="宋体" w:hAnsi="宋体" w:cs="宋体"/>
                <w:sz w:val="24"/>
              </w:rPr>
            </w:pPr>
            <w:r>
              <w:rPr>
                <w:rFonts w:hint="eastAsia" w:ascii="宋体" w:hAnsi="宋体" w:cs="宋体"/>
                <w:sz w:val="24"/>
              </w:rPr>
              <w:t xml:space="preserve">1.5.3 </w:t>
            </w:r>
          </w:p>
        </w:tc>
        <w:tc>
          <w:tcPr>
            <w:tcW w:w="4533" w:type="pct"/>
            <w:vAlign w:val="center"/>
          </w:tcPr>
          <w:p w14:paraId="0551EE42">
            <w:pPr>
              <w:autoSpaceDE w:val="0"/>
              <w:autoSpaceDN w:val="0"/>
              <w:rPr>
                <w:rFonts w:ascii="宋体" w:hAnsi="宋体" w:cs="宋体"/>
                <w:sz w:val="24"/>
              </w:rPr>
            </w:pPr>
            <w:r>
              <w:rPr>
                <w:rFonts w:hint="eastAsia" w:ascii="宋体" w:hAnsi="宋体" w:cs="宋体"/>
                <w:sz w:val="24"/>
              </w:rPr>
              <w:t>预付款的担保措施：</w:t>
            </w:r>
            <w:r>
              <w:rPr>
                <w:rFonts w:hint="eastAsia" w:ascii="宋体" w:hAnsi="宋体" w:cs="宋体"/>
                <w:kern w:val="0"/>
                <w:sz w:val="24"/>
              </w:rPr>
              <w:t>本项目不适用。</w:t>
            </w:r>
          </w:p>
        </w:tc>
      </w:tr>
      <w:tr w14:paraId="2CBD5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2E7EC93">
            <w:pPr>
              <w:rPr>
                <w:rFonts w:ascii="宋体" w:hAnsi="宋体" w:cs="宋体"/>
                <w:sz w:val="24"/>
              </w:rPr>
            </w:pPr>
            <w:r>
              <w:rPr>
                <w:rFonts w:hint="eastAsia" w:ascii="宋体" w:hAnsi="宋体" w:cs="宋体"/>
                <w:sz w:val="24"/>
              </w:rPr>
              <w:t>1.6.2</w:t>
            </w:r>
          </w:p>
        </w:tc>
        <w:tc>
          <w:tcPr>
            <w:tcW w:w="4533" w:type="pct"/>
            <w:vAlign w:val="center"/>
          </w:tcPr>
          <w:p w14:paraId="309C7171">
            <w:pPr>
              <w:autoSpaceDE w:val="0"/>
              <w:autoSpaceDN w:val="0"/>
              <w:adjustRightInd/>
              <w:rPr>
                <w:rFonts w:ascii="宋体" w:hAnsi="宋体" w:cs="宋体"/>
                <w:sz w:val="24"/>
              </w:rPr>
            </w:pPr>
            <w:r>
              <w:rPr>
                <w:rFonts w:hint="eastAsia" w:ascii="宋体" w:hAnsi="宋体" w:cs="宋体"/>
                <w:sz w:val="24"/>
              </w:rPr>
              <w:t>资金支付的方式、时间和条件：</w:t>
            </w:r>
          </w:p>
          <w:p w14:paraId="6E7948D8">
            <w:pPr>
              <w:autoSpaceDE w:val="0"/>
              <w:autoSpaceDN w:val="0"/>
              <w:rPr>
                <w:rFonts w:ascii="宋体" w:hAnsi="宋体" w:cs="宋体"/>
                <w:sz w:val="24"/>
              </w:rPr>
            </w:pPr>
            <w:r>
              <w:rPr>
                <w:rFonts w:hint="eastAsia" w:ascii="宋体" w:hAnsi="宋体" w:cs="宋体"/>
                <w:sz w:val="24"/>
              </w:rPr>
              <w:t>1.6.2.1本合同签订之日且具备实施条件起5个工作日内，</w:t>
            </w:r>
            <w:r>
              <w:rPr>
                <w:rFonts w:hint="eastAsia" w:ascii="宋体" w:hAnsi="宋体" w:cs="宋体"/>
                <w:color w:val="FF0000"/>
                <w:sz w:val="24"/>
              </w:rPr>
              <w:t>甲方向乙方支付签约合同价的</w:t>
            </w:r>
            <w:r>
              <w:rPr>
                <w:rFonts w:ascii="宋体" w:hAnsi="宋体" w:cs="宋体"/>
                <w:color w:val="FF0000"/>
                <w:sz w:val="24"/>
              </w:rPr>
              <w:t>40%作为预付款</w:t>
            </w:r>
            <w:r>
              <w:rPr>
                <w:rFonts w:hint="eastAsia" w:ascii="宋体" w:hAnsi="宋体" w:cs="宋体"/>
                <w:sz w:val="24"/>
              </w:rPr>
              <w:t>；每月按照实际验收合格数量进行结算，每月应付款项可在预付款中进行抵扣，抵扣完后甲方再予以转账支付。乙方应提供正式的发票（发票税由乙方承担）、销货清单和中标单价。</w:t>
            </w:r>
          </w:p>
          <w:p w14:paraId="324C0B2B">
            <w:pPr>
              <w:ind w:firstLine="480" w:firstLineChars="200"/>
              <w:rPr>
                <w:rFonts w:ascii="宋体" w:hAnsi="宋体" w:cs="宋体"/>
                <w:sz w:val="24"/>
              </w:rPr>
            </w:pPr>
            <w:r>
              <w:rPr>
                <w:rFonts w:hint="eastAsia" w:ascii="宋体" w:hAnsi="宋体" w:cs="宋体"/>
                <w:sz w:val="24"/>
              </w:rPr>
              <w:t>在签订合同时，乙方明确表示无需预付款或者主动要求降低预付款比例的，可不予支付预付款或降低预付款比例。</w:t>
            </w:r>
          </w:p>
          <w:p w14:paraId="022BC659">
            <w:pPr>
              <w:ind w:firstLine="480" w:firstLineChars="200"/>
              <w:rPr>
                <w:rFonts w:ascii="宋体" w:hAnsi="宋体" w:cs="宋体"/>
                <w:sz w:val="24"/>
              </w:rPr>
            </w:pPr>
            <w:r>
              <w:rPr>
                <w:rFonts w:hint="eastAsia" w:ascii="宋体" w:hAnsi="宋体" w:cs="宋体"/>
                <w:sz w:val="24"/>
              </w:rPr>
              <w:t>乙方明确表示无需预付款按以下方式执行：</w:t>
            </w:r>
          </w:p>
          <w:p w14:paraId="4D6879E0">
            <w:pPr>
              <w:autoSpaceDE w:val="0"/>
              <w:autoSpaceDN w:val="0"/>
              <w:adjustRightInd/>
              <w:ind w:firstLine="480" w:firstLineChars="200"/>
              <w:rPr>
                <w:rFonts w:ascii="宋体" w:hAnsi="宋体" w:cs="宋体"/>
                <w:sz w:val="24"/>
                <w:lang w:val="en-GB"/>
              </w:rPr>
            </w:pPr>
            <w:r>
              <w:rPr>
                <w:rFonts w:hint="eastAsia" w:ascii="宋体" w:hAnsi="宋体" w:cs="宋体"/>
                <w:sz w:val="24"/>
              </w:rPr>
              <w:t>每月按实结算，截止日为上个月26日至当月25日，本月使用，下月结算，乙方提供正式的发票（发票税由乙方承担）、销货清单，根据中标单价按实际供货量结算。发票明细应和销货清单明细一致，甲方核对无误后予以支付。</w:t>
            </w:r>
          </w:p>
          <w:p w14:paraId="07C637FC">
            <w:pPr>
              <w:autoSpaceDE w:val="0"/>
              <w:autoSpaceDN w:val="0"/>
              <w:rPr>
                <w:rFonts w:ascii="宋体" w:hAnsi="宋体" w:cs="宋体"/>
                <w:sz w:val="24"/>
                <w:lang w:val="en-GB"/>
              </w:rPr>
            </w:pPr>
            <w:r>
              <w:rPr>
                <w:rFonts w:hint="eastAsia" w:ascii="宋体" w:hAnsi="宋体" w:cs="宋体"/>
                <w:sz w:val="24"/>
              </w:rPr>
              <w:t xml:space="preserve">1.6.2.2 </w:t>
            </w:r>
            <w:r>
              <w:rPr>
                <w:rFonts w:hint="eastAsia" w:ascii="宋体" w:hAnsi="宋体" w:cs="宋体"/>
                <w:sz w:val="24"/>
                <w:lang w:val="en-GB"/>
              </w:rPr>
              <w:t>结算价的确认：实际采购价格＝</w:t>
            </w:r>
            <w:r>
              <w:rPr>
                <w:rFonts w:hint="eastAsia" w:ascii="宋体" w:hAnsi="宋体" w:cs="宋体"/>
                <w:sz w:val="24"/>
              </w:rPr>
              <w:t>中标单价</w:t>
            </w:r>
            <w:r>
              <w:rPr>
                <w:rFonts w:hint="eastAsia" w:ascii="宋体" w:hAnsi="宋体" w:cs="宋体"/>
                <w:sz w:val="24"/>
                <w:lang w:val="en-GB"/>
              </w:rPr>
              <w:t>×采购数量。</w:t>
            </w:r>
          </w:p>
          <w:p w14:paraId="788559D3">
            <w:pPr>
              <w:autoSpaceDE w:val="0"/>
              <w:autoSpaceDN w:val="0"/>
              <w:rPr>
                <w:rFonts w:ascii="宋体" w:hAnsi="宋体" w:cs="宋体"/>
                <w:sz w:val="24"/>
              </w:rPr>
            </w:pPr>
            <w:r>
              <w:rPr>
                <w:rFonts w:hint="eastAsia" w:ascii="宋体" w:hAnsi="宋体" w:cs="宋体"/>
                <w:sz w:val="24"/>
              </w:rPr>
              <w:t>1.6.2.3 如乙方存在违约情形应向甲方承担违约责任的，甲方有权在待支付的费用中直接扣除相应款项，乙方应按照扣款后的金额开具等额有效的增值税发票，甲方亦有权另行向乙方主张要求支付。</w:t>
            </w:r>
          </w:p>
          <w:p w14:paraId="106E176E">
            <w:pPr>
              <w:autoSpaceDE w:val="0"/>
              <w:autoSpaceDN w:val="0"/>
              <w:rPr>
                <w:rFonts w:ascii="宋体" w:hAnsi="宋体" w:cs="宋体"/>
                <w:sz w:val="24"/>
              </w:rPr>
            </w:pPr>
            <w:r>
              <w:rPr>
                <w:rFonts w:hint="eastAsia" w:ascii="宋体" w:hAnsi="宋体" w:cs="宋体"/>
                <w:sz w:val="24"/>
              </w:rPr>
              <w:t>1.6.2.4 如乙方提供的票据或材料不符合甲方要求或甲乙双方对于合同履行有争议的，甲方有权待乙方提供符合甲方要求的票据或材料后或争议解决后再行支付，且该行为不构成违约。</w:t>
            </w:r>
          </w:p>
        </w:tc>
      </w:tr>
      <w:tr w14:paraId="2EBDD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48" w:hRule="atLeast"/>
        </w:trPr>
        <w:tc>
          <w:tcPr>
            <w:tcW w:w="466" w:type="pct"/>
            <w:tcBorders>
              <w:left w:val="single" w:color="auto" w:sz="4" w:space="0"/>
            </w:tcBorders>
            <w:vAlign w:val="center"/>
          </w:tcPr>
          <w:p w14:paraId="307045C0">
            <w:pPr>
              <w:rPr>
                <w:rFonts w:ascii="宋体" w:hAnsi="宋体" w:cs="宋体"/>
                <w:sz w:val="24"/>
              </w:rPr>
            </w:pPr>
            <w:r>
              <w:rPr>
                <w:rFonts w:hint="eastAsia" w:ascii="宋体" w:hAnsi="宋体" w:cs="宋体"/>
                <w:sz w:val="24"/>
              </w:rPr>
              <w:t>1.7.1</w:t>
            </w:r>
          </w:p>
        </w:tc>
        <w:tc>
          <w:tcPr>
            <w:tcW w:w="4533" w:type="pct"/>
            <w:vAlign w:val="center"/>
          </w:tcPr>
          <w:p w14:paraId="30E693D9">
            <w:pPr>
              <w:autoSpaceDE w:val="0"/>
              <w:autoSpaceDN w:val="0"/>
              <w:ind w:firstLine="480" w:firstLineChars="200"/>
              <w:rPr>
                <w:rFonts w:ascii="宋体" w:hAnsi="宋体" w:cs="宋体"/>
                <w:sz w:val="24"/>
              </w:rPr>
            </w:pPr>
            <w:r>
              <w:rPr>
                <w:rFonts w:hint="eastAsia" w:ascii="宋体" w:hAnsi="宋体" w:cs="宋体"/>
                <w:sz w:val="24"/>
              </w:rPr>
              <w:t>交付期限：根据甲方要求：</w:t>
            </w:r>
          </w:p>
          <w:p w14:paraId="1FD7DC0A">
            <w:pPr>
              <w:autoSpaceDE w:val="0"/>
              <w:autoSpaceDN w:val="0"/>
              <w:ind w:firstLine="480" w:firstLineChars="200"/>
              <w:rPr>
                <w:rFonts w:ascii="宋体" w:hAnsi="宋体" w:cs="宋体"/>
                <w:sz w:val="24"/>
              </w:rPr>
            </w:pPr>
            <w:r>
              <w:rPr>
                <w:rFonts w:hint="eastAsia" w:ascii="宋体" w:hAnsi="宋体" w:cs="宋体"/>
                <w:sz w:val="24"/>
              </w:rPr>
              <w:t>1.7.1.1 甲方按实际需要在每天18:00前以电话（或书面）方式通知乙方次日供货订单，乙方应在接到通知之时起将货物准备齐全，并</w:t>
            </w:r>
            <w:r>
              <w:rPr>
                <w:rFonts w:hint="eastAsia" w:ascii="宋体" w:hAnsi="宋体" w:cs="宋体"/>
                <w:color w:val="FF0000"/>
                <w:sz w:val="24"/>
              </w:rPr>
              <w:t>按甲方要求</w:t>
            </w:r>
            <w:r>
              <w:rPr>
                <w:rFonts w:hint="eastAsia" w:ascii="宋体" w:hAnsi="宋体" w:cs="宋体"/>
                <w:sz w:val="24"/>
              </w:rPr>
              <w:t>送抵交货地点并由甲方所派工作人员验收，并签发验收单。</w:t>
            </w:r>
          </w:p>
          <w:p w14:paraId="59B1C554">
            <w:pPr>
              <w:autoSpaceDE w:val="0"/>
              <w:autoSpaceDN w:val="0"/>
              <w:rPr>
                <w:rFonts w:ascii="宋体" w:hAnsi="宋体" w:cs="宋体"/>
                <w:sz w:val="24"/>
              </w:rPr>
            </w:pPr>
            <w:r>
              <w:rPr>
                <w:rFonts w:hint="eastAsia" w:ascii="宋体" w:hAnsi="宋体" w:cs="宋体"/>
                <w:sz w:val="24"/>
              </w:rPr>
              <w:t>1.7.1.2 每次根据甲方的通知订购品种和数量后，24小时内送货，具体送货时间由甲方通知时约定，由甲方指定负责人验收过秤记录。对于不符合质量的品种甲方可退货或换货（由于产品质量而造成员工发生安全事故时，乙方须承担全部责任）。</w:t>
            </w:r>
          </w:p>
          <w:p w14:paraId="4FF649B9">
            <w:pPr>
              <w:autoSpaceDE w:val="0"/>
              <w:autoSpaceDN w:val="0"/>
              <w:rPr>
                <w:rFonts w:ascii="宋体" w:hAnsi="宋体" w:cs="宋体"/>
                <w:sz w:val="24"/>
              </w:rPr>
            </w:pPr>
            <w:r>
              <w:rPr>
                <w:rFonts w:hint="eastAsia" w:ascii="宋体" w:hAnsi="宋体" w:cs="宋体"/>
                <w:sz w:val="24"/>
              </w:rPr>
              <w:t>1.7.1.3 乙方提供7*24小时电话服务，对甲方临时紧急的供货要求，需立即响应，并在1小时内将货物送至甲方指定地点，清点验收，合格证等索证资料随货同行。</w:t>
            </w:r>
          </w:p>
          <w:p w14:paraId="414071CE">
            <w:pPr>
              <w:autoSpaceDE w:val="0"/>
              <w:autoSpaceDN w:val="0"/>
              <w:rPr>
                <w:rFonts w:ascii="宋体" w:hAnsi="宋体" w:cs="宋体"/>
                <w:sz w:val="24"/>
              </w:rPr>
            </w:pPr>
            <w:r>
              <w:rPr>
                <w:rFonts w:hint="eastAsia" w:ascii="宋体" w:hAnsi="宋体" w:cs="宋体"/>
                <w:sz w:val="24"/>
              </w:rPr>
              <w:t>1.7.1.4 乙方应在送货前提前通知甲方送货时间，以便做好交收工作。如乙方未能按时交货的，甲方有权自行采购，并由乙方承担因此产生的一切损失和费用（包括直接经济损失和间接经济损失）。</w:t>
            </w:r>
          </w:p>
          <w:p w14:paraId="49B2E501">
            <w:pPr>
              <w:autoSpaceDE w:val="0"/>
              <w:autoSpaceDN w:val="0"/>
              <w:rPr>
                <w:rFonts w:ascii="宋体" w:hAnsi="宋体" w:cs="宋体"/>
                <w:sz w:val="24"/>
              </w:rPr>
            </w:pPr>
            <w:r>
              <w:rPr>
                <w:rFonts w:hint="eastAsia" w:ascii="宋体" w:hAnsi="宋体" w:cs="宋体"/>
                <w:sz w:val="24"/>
              </w:rPr>
              <w:t>1.7.1.5 乙方仓库日常应备货充足，需保障在紧急情况下，能正常供应甲方30天的用量（提供备货清单）。</w:t>
            </w:r>
          </w:p>
        </w:tc>
      </w:tr>
      <w:tr w14:paraId="1F452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63E297C">
            <w:pPr>
              <w:rPr>
                <w:rFonts w:ascii="宋体" w:hAnsi="宋体" w:cs="宋体"/>
                <w:sz w:val="24"/>
              </w:rPr>
            </w:pPr>
            <w:r>
              <w:rPr>
                <w:rFonts w:hint="eastAsia" w:ascii="宋体" w:hAnsi="宋体" w:cs="宋体"/>
                <w:sz w:val="24"/>
              </w:rPr>
              <w:t>1.7.2</w:t>
            </w:r>
          </w:p>
        </w:tc>
        <w:tc>
          <w:tcPr>
            <w:tcW w:w="4533" w:type="pct"/>
            <w:vAlign w:val="center"/>
          </w:tcPr>
          <w:p w14:paraId="10AF26B5">
            <w:pPr>
              <w:rPr>
                <w:rFonts w:ascii="宋体" w:hAnsi="宋体" w:cs="宋体"/>
                <w:sz w:val="24"/>
              </w:rPr>
            </w:pPr>
            <w:r>
              <w:rPr>
                <w:rFonts w:hint="eastAsia" w:ascii="宋体" w:hAnsi="宋体" w:cs="宋体"/>
                <w:sz w:val="24"/>
              </w:rPr>
              <w:t>交付地点：甲方指定地点</w:t>
            </w:r>
          </w:p>
        </w:tc>
      </w:tr>
      <w:tr w14:paraId="74D45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C47A4BE">
            <w:pPr>
              <w:rPr>
                <w:rFonts w:ascii="宋体" w:hAnsi="宋体" w:cs="宋体"/>
                <w:sz w:val="24"/>
              </w:rPr>
            </w:pPr>
            <w:r>
              <w:rPr>
                <w:rFonts w:hint="eastAsia" w:ascii="宋体" w:hAnsi="宋体" w:cs="宋体"/>
                <w:sz w:val="24"/>
              </w:rPr>
              <w:t>1.7.3</w:t>
            </w:r>
          </w:p>
        </w:tc>
        <w:tc>
          <w:tcPr>
            <w:tcW w:w="4533" w:type="pct"/>
            <w:vAlign w:val="center"/>
          </w:tcPr>
          <w:p w14:paraId="34051523">
            <w:pPr>
              <w:rPr>
                <w:rFonts w:ascii="宋体" w:hAnsi="宋体" w:cs="宋体"/>
                <w:sz w:val="24"/>
              </w:rPr>
            </w:pPr>
            <w:r>
              <w:rPr>
                <w:rFonts w:hint="eastAsia" w:ascii="宋体" w:hAnsi="宋体" w:cs="宋体"/>
                <w:sz w:val="24"/>
              </w:rPr>
              <w:t>交付方式：现场验收</w:t>
            </w:r>
          </w:p>
        </w:tc>
      </w:tr>
      <w:tr w14:paraId="41B7F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6E35C25">
            <w:pPr>
              <w:rPr>
                <w:rFonts w:ascii="宋体" w:hAnsi="宋体" w:cs="宋体"/>
                <w:sz w:val="24"/>
              </w:rPr>
            </w:pPr>
            <w:r>
              <w:rPr>
                <w:rFonts w:hint="eastAsia" w:ascii="宋体" w:hAnsi="宋体" w:cs="宋体"/>
                <w:sz w:val="24"/>
              </w:rPr>
              <w:t>1.8.6</w:t>
            </w:r>
          </w:p>
        </w:tc>
        <w:tc>
          <w:tcPr>
            <w:tcW w:w="4533" w:type="pct"/>
            <w:vAlign w:val="center"/>
          </w:tcPr>
          <w:p w14:paraId="610CD8A2">
            <w:pPr>
              <w:rPr>
                <w:rFonts w:ascii="宋体" w:hAnsi="宋体" w:cs="宋体"/>
                <w:sz w:val="24"/>
              </w:rPr>
            </w:pPr>
            <w:r>
              <w:rPr>
                <w:rFonts w:hint="eastAsia" w:ascii="宋体" w:hAnsi="宋体" w:cs="宋体"/>
                <w:sz w:val="24"/>
              </w:rPr>
              <w:t>1.8.6.1 除不可抗力和本合同另有约定外，如果乙方没有按照本合同约定的期限、地点和方式交付货物，那么甲方可要求乙方支付违约金，违约金按每迟延交付货物一日的应交付而未交付货物价格的  0.03%计算；逾期3日或累计发生5次的，甲方有权解除合同，乙方向甲方支付</w:t>
            </w:r>
            <w:r>
              <w:rPr>
                <w:rFonts w:hint="eastAsia" w:ascii="宋体" w:hAnsi="宋体" w:cs="宋体"/>
                <w:color w:val="FF0000"/>
                <w:sz w:val="24"/>
              </w:rPr>
              <w:t>中标总价</w:t>
            </w:r>
            <w:r>
              <w:rPr>
                <w:rFonts w:hint="eastAsia" w:ascii="宋体" w:hAnsi="宋体" w:cs="宋体"/>
                <w:sz w:val="24"/>
              </w:rPr>
              <w:t>10%的违约金，如上述违约金不足以弥补甲方损失的，乙方应予补足。</w:t>
            </w:r>
          </w:p>
          <w:p w14:paraId="6A38AD31">
            <w:pPr>
              <w:rPr>
                <w:rFonts w:ascii="宋体" w:hAnsi="宋体" w:cs="宋体"/>
                <w:sz w:val="24"/>
              </w:rPr>
            </w:pPr>
            <w:r>
              <w:rPr>
                <w:rFonts w:hint="eastAsia" w:ascii="宋体" w:hAnsi="宋体" w:cs="宋体"/>
                <w:sz w:val="24"/>
              </w:rPr>
              <w:t>1.8.6.2乙方所交的货物品种、规格、质量等不符合合同要求和国家有关质量标准的，甲方有权拒收且要求乙方按照甲方要求立即换货，并每次扣除1500-3000元作为违约金；严重不符合要求或乙方拒绝更换货物或更换后仍不符合的，甲方有权解除本合同，乙方应向甲方支付</w:t>
            </w:r>
            <w:r>
              <w:rPr>
                <w:rFonts w:hint="eastAsia" w:ascii="宋体" w:hAnsi="宋体" w:cs="宋体"/>
                <w:color w:val="FF0000"/>
                <w:sz w:val="24"/>
              </w:rPr>
              <w:t>中标总价</w:t>
            </w:r>
            <w:r>
              <w:rPr>
                <w:rFonts w:hint="eastAsia" w:ascii="宋体" w:hAnsi="宋体" w:cs="宋体"/>
                <w:sz w:val="24"/>
              </w:rPr>
              <w:t>10%的违约金，如上述违约金不足以弥补甲方因此所遭受全部损失的，乙方应予继续补足。</w:t>
            </w:r>
          </w:p>
          <w:p w14:paraId="10A3292F">
            <w:pPr>
              <w:rPr>
                <w:rFonts w:ascii="宋体" w:hAnsi="宋体" w:cs="宋体"/>
                <w:sz w:val="24"/>
              </w:rPr>
            </w:pPr>
            <w:r>
              <w:rPr>
                <w:rFonts w:hint="eastAsia" w:ascii="宋体" w:hAnsi="宋体" w:cs="宋体"/>
                <w:sz w:val="24"/>
              </w:rPr>
              <w:t>1.8.6.3如因乙方所供产品质量或品质问题造成人员身体伤害、食物中毒事件及经济损失的，甲方有权解除本合同，乙方应向甲方支付</w:t>
            </w:r>
            <w:r>
              <w:rPr>
                <w:rFonts w:hint="eastAsia" w:ascii="宋体" w:hAnsi="宋体" w:cs="宋体"/>
                <w:color w:val="FF0000"/>
                <w:sz w:val="24"/>
              </w:rPr>
              <w:t>中标总价</w:t>
            </w:r>
            <w:r>
              <w:rPr>
                <w:rFonts w:hint="eastAsia" w:ascii="宋体" w:hAnsi="宋体" w:cs="宋体"/>
                <w:sz w:val="24"/>
              </w:rPr>
              <w:t>15%的违约金，如上述违约金不足以弥补甲方因此所遭受全部损失的，乙方应予继续补足。</w:t>
            </w:r>
          </w:p>
          <w:p w14:paraId="07443A9F">
            <w:pPr>
              <w:rPr>
                <w:rFonts w:ascii="宋体" w:hAnsi="宋体" w:cs="宋体"/>
                <w:sz w:val="24"/>
              </w:rPr>
            </w:pPr>
            <w:r>
              <w:rPr>
                <w:rFonts w:hint="eastAsia" w:ascii="宋体" w:hAnsi="宋体" w:cs="宋体"/>
                <w:sz w:val="24"/>
              </w:rPr>
              <w:t>1.8.6.4本合同所称甲方损失、全部损失，包括但不限于其直接经济损失、间接经济损失和因维权而产生的诉讼费、律师费、保全费、保全担保费、公证费、执行费等一切损失。</w:t>
            </w:r>
          </w:p>
        </w:tc>
      </w:tr>
      <w:tr w14:paraId="2E068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A9C7EE6">
            <w:pPr>
              <w:rPr>
                <w:rFonts w:ascii="宋体" w:hAnsi="宋体" w:cs="宋体"/>
                <w:sz w:val="24"/>
              </w:rPr>
            </w:pPr>
            <w:r>
              <w:rPr>
                <w:rFonts w:hint="eastAsia" w:ascii="宋体" w:hAnsi="宋体" w:cs="宋体"/>
                <w:sz w:val="24"/>
              </w:rPr>
              <w:t>1.9.1</w:t>
            </w:r>
          </w:p>
        </w:tc>
        <w:tc>
          <w:tcPr>
            <w:tcW w:w="4533" w:type="pct"/>
            <w:vAlign w:val="center"/>
          </w:tcPr>
          <w:p w14:paraId="60E61998">
            <w:pPr>
              <w:rPr>
                <w:rFonts w:ascii="宋体" w:hAnsi="宋体" w:cs="宋体"/>
                <w:sz w:val="24"/>
              </w:rPr>
            </w:pPr>
            <w:r>
              <w:rPr>
                <w:rFonts w:hint="eastAsia" w:ascii="宋体" w:hAnsi="宋体" w:cs="宋体"/>
                <w:sz w:val="24"/>
              </w:rPr>
              <w:t>/</w:t>
            </w:r>
          </w:p>
        </w:tc>
      </w:tr>
      <w:tr w14:paraId="6332F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4B0309D">
            <w:pPr>
              <w:rPr>
                <w:rFonts w:ascii="宋体" w:hAnsi="宋体" w:cs="宋体"/>
                <w:sz w:val="24"/>
              </w:rPr>
            </w:pPr>
            <w:r>
              <w:rPr>
                <w:rFonts w:hint="eastAsia" w:ascii="宋体" w:hAnsi="宋体" w:cs="宋体"/>
                <w:sz w:val="24"/>
              </w:rPr>
              <w:t>1.9.2</w:t>
            </w:r>
          </w:p>
        </w:tc>
        <w:tc>
          <w:tcPr>
            <w:tcW w:w="4533" w:type="pct"/>
            <w:vAlign w:val="center"/>
          </w:tcPr>
          <w:p w14:paraId="139CACF6">
            <w:pPr>
              <w:rPr>
                <w:rFonts w:ascii="宋体" w:hAnsi="宋体" w:cs="宋体"/>
                <w:sz w:val="24"/>
              </w:rPr>
            </w:pPr>
            <w:r>
              <w:rPr>
                <w:rFonts w:hint="eastAsia" w:ascii="宋体" w:hAnsi="宋体" w:cs="宋体"/>
                <w:sz w:val="24"/>
              </w:rPr>
              <w:t>向甲方所在地人民法院起诉</w:t>
            </w:r>
          </w:p>
        </w:tc>
      </w:tr>
      <w:tr w14:paraId="72D3C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051B80D">
            <w:pPr>
              <w:rPr>
                <w:rFonts w:ascii="宋体" w:hAnsi="宋体" w:cs="宋体"/>
                <w:sz w:val="24"/>
              </w:rPr>
            </w:pPr>
            <w:r>
              <w:rPr>
                <w:rFonts w:hint="eastAsia" w:ascii="宋体" w:hAnsi="宋体" w:cs="宋体"/>
                <w:sz w:val="24"/>
              </w:rPr>
              <w:t>2.3.2</w:t>
            </w:r>
          </w:p>
        </w:tc>
        <w:tc>
          <w:tcPr>
            <w:tcW w:w="4533" w:type="pct"/>
            <w:vAlign w:val="center"/>
          </w:tcPr>
          <w:p w14:paraId="7862A63E">
            <w:pPr>
              <w:rPr>
                <w:rFonts w:ascii="宋体" w:hAnsi="宋体" w:cs="宋体"/>
                <w:sz w:val="24"/>
              </w:rPr>
            </w:pPr>
            <w:r>
              <w:rPr>
                <w:rFonts w:hint="eastAsia" w:ascii="宋体" w:hAnsi="宋体" w:cs="宋体"/>
                <w:sz w:val="24"/>
              </w:rPr>
              <w:t>具有知识产权的计算机软件等货物的知识产权归属：不适用</w:t>
            </w:r>
          </w:p>
        </w:tc>
      </w:tr>
      <w:tr w14:paraId="079AC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6AB66CE">
            <w:pPr>
              <w:rPr>
                <w:rFonts w:ascii="宋体" w:hAnsi="宋体" w:cs="宋体"/>
                <w:sz w:val="24"/>
              </w:rPr>
            </w:pPr>
            <w:r>
              <w:rPr>
                <w:rFonts w:hint="eastAsia" w:ascii="宋体" w:hAnsi="宋体" w:cs="宋体"/>
                <w:sz w:val="24"/>
              </w:rPr>
              <w:t>2.4.1</w:t>
            </w:r>
          </w:p>
        </w:tc>
        <w:tc>
          <w:tcPr>
            <w:tcW w:w="4533" w:type="pct"/>
            <w:vAlign w:val="center"/>
          </w:tcPr>
          <w:p w14:paraId="488D6D04">
            <w:pPr>
              <w:rPr>
                <w:rFonts w:ascii="宋体" w:hAnsi="宋体" w:cs="宋体"/>
                <w:sz w:val="24"/>
              </w:rPr>
            </w:pPr>
            <w:r>
              <w:rPr>
                <w:rFonts w:hint="eastAsia" w:ascii="宋体" w:hAnsi="宋体" w:cs="宋体"/>
                <w:sz w:val="24"/>
              </w:rPr>
              <w:t>无</w:t>
            </w:r>
          </w:p>
        </w:tc>
      </w:tr>
      <w:tr w14:paraId="747EC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7479F60">
            <w:pPr>
              <w:rPr>
                <w:rFonts w:ascii="宋体" w:hAnsi="宋体" w:cs="宋体"/>
                <w:sz w:val="24"/>
              </w:rPr>
            </w:pPr>
            <w:r>
              <w:rPr>
                <w:rFonts w:hint="eastAsia" w:ascii="宋体" w:hAnsi="宋体" w:cs="宋体"/>
                <w:sz w:val="24"/>
              </w:rPr>
              <w:t>2.4.3</w:t>
            </w:r>
          </w:p>
        </w:tc>
        <w:tc>
          <w:tcPr>
            <w:tcW w:w="4533" w:type="pct"/>
            <w:vAlign w:val="center"/>
          </w:tcPr>
          <w:p w14:paraId="72F3ACB9">
            <w:pPr>
              <w:rPr>
                <w:rFonts w:ascii="宋体" w:hAnsi="宋体" w:cs="宋体"/>
                <w:sz w:val="24"/>
              </w:rPr>
            </w:pPr>
            <w:r>
              <w:rPr>
                <w:rFonts w:hint="eastAsia" w:ascii="宋体" w:hAnsi="宋体" w:cs="宋体"/>
                <w:sz w:val="24"/>
              </w:rPr>
              <w:t>包装：容器(框、箱、袋)要求清洁、干燥、牢固、透气，无污染、无异味、无霉变现象。标志：每件包装必须按《农产品包装和标识管理办法》贴标签，并标明产地、品种、净含量、生产单位及地址。包装食品：包装箱完整，同时包装箱要印有注册商标、生产厂家名称、厂址、出厂日期、产品合格证、保质期限、产品成份、厂家电话号码。</w:t>
            </w:r>
          </w:p>
          <w:p w14:paraId="5D3101BA">
            <w:pPr>
              <w:rPr>
                <w:rFonts w:ascii="宋体" w:hAnsi="宋体" w:cs="宋体"/>
                <w:sz w:val="24"/>
              </w:rPr>
            </w:pPr>
            <w:r>
              <w:rPr>
                <w:rFonts w:hint="eastAsia" w:ascii="宋体" w:hAnsi="宋体" w:cs="宋体"/>
                <w:sz w:val="24"/>
              </w:rPr>
              <w:t>运输要求：运输车具备运营资格，并提供自有或租赁证明。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食品堆放科学合理，避免造成食品的交叉污染；如对温度有要求的食品应确定食品的温度，记录送货车辆温度，并记录存档。</w:t>
            </w:r>
          </w:p>
        </w:tc>
      </w:tr>
      <w:tr w14:paraId="472AA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1" w:hRule="atLeast"/>
        </w:trPr>
        <w:tc>
          <w:tcPr>
            <w:tcW w:w="466" w:type="pct"/>
            <w:tcBorders>
              <w:left w:val="single" w:color="auto" w:sz="4" w:space="0"/>
            </w:tcBorders>
            <w:vAlign w:val="center"/>
          </w:tcPr>
          <w:p w14:paraId="6588DBAB">
            <w:pPr>
              <w:rPr>
                <w:rFonts w:ascii="宋体" w:hAnsi="宋体" w:cs="宋体"/>
                <w:sz w:val="24"/>
              </w:rPr>
            </w:pPr>
            <w:r>
              <w:rPr>
                <w:rFonts w:hint="eastAsia" w:ascii="宋体" w:hAnsi="宋体" w:cs="宋体"/>
                <w:sz w:val="24"/>
              </w:rPr>
              <w:t xml:space="preserve">2.8 </w:t>
            </w:r>
          </w:p>
        </w:tc>
        <w:tc>
          <w:tcPr>
            <w:tcW w:w="4533" w:type="pct"/>
            <w:vAlign w:val="center"/>
          </w:tcPr>
          <w:p w14:paraId="641285A1">
            <w:pPr>
              <w:rPr>
                <w:rFonts w:ascii="宋体" w:hAnsi="宋体" w:cs="宋体"/>
                <w:sz w:val="24"/>
              </w:rPr>
            </w:pPr>
            <w:r>
              <w:rPr>
                <w:rFonts w:hint="eastAsia" w:ascii="宋体" w:hAnsi="宋体" w:cs="宋体"/>
                <w:sz w:val="24"/>
              </w:rPr>
              <w:t>由乙方承担</w:t>
            </w:r>
          </w:p>
        </w:tc>
      </w:tr>
      <w:tr w14:paraId="546A3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719F731">
            <w:pPr>
              <w:rPr>
                <w:rFonts w:ascii="宋体" w:hAnsi="宋体" w:cs="宋体"/>
                <w:sz w:val="24"/>
              </w:rPr>
            </w:pPr>
            <w:r>
              <w:rPr>
                <w:rFonts w:hint="eastAsia" w:ascii="宋体" w:hAnsi="宋体" w:cs="宋体"/>
                <w:sz w:val="24"/>
              </w:rPr>
              <w:t>2.12.3</w:t>
            </w:r>
          </w:p>
        </w:tc>
        <w:tc>
          <w:tcPr>
            <w:tcW w:w="4533" w:type="pct"/>
            <w:vAlign w:val="center"/>
          </w:tcPr>
          <w:p w14:paraId="458E1DCE">
            <w:pPr>
              <w:rPr>
                <w:rFonts w:ascii="宋体" w:hAnsi="宋体" w:cs="宋体"/>
                <w:sz w:val="24"/>
              </w:rPr>
            </w:pPr>
            <w:r>
              <w:rPr>
                <w:rFonts w:hint="eastAsia" w:ascii="宋体" w:hAnsi="宋体" w:cs="宋体"/>
                <w:sz w:val="24"/>
              </w:rPr>
              <w:t>因不可抗力致使合同有变更必要的，双方当事人应在30日内以书面形式变更合同</w:t>
            </w:r>
          </w:p>
        </w:tc>
      </w:tr>
      <w:tr w14:paraId="7BAC3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35E6787">
            <w:pPr>
              <w:rPr>
                <w:rFonts w:ascii="宋体" w:hAnsi="宋体" w:cs="宋体"/>
                <w:sz w:val="24"/>
              </w:rPr>
            </w:pPr>
            <w:r>
              <w:rPr>
                <w:rFonts w:hint="eastAsia" w:ascii="宋体" w:hAnsi="宋体" w:cs="宋体"/>
                <w:sz w:val="24"/>
              </w:rPr>
              <w:t>2.12.4</w:t>
            </w:r>
          </w:p>
        </w:tc>
        <w:tc>
          <w:tcPr>
            <w:tcW w:w="4533" w:type="pct"/>
            <w:vAlign w:val="center"/>
          </w:tcPr>
          <w:p w14:paraId="37FA428F">
            <w:pPr>
              <w:rPr>
                <w:rFonts w:ascii="宋体" w:hAnsi="宋体" w:cs="宋体"/>
                <w:sz w:val="24"/>
              </w:rPr>
            </w:pPr>
            <w:r>
              <w:rPr>
                <w:rFonts w:hint="eastAsia" w:ascii="宋体" w:hAnsi="宋体" w:cs="宋体"/>
                <w:sz w:val="24"/>
              </w:rPr>
              <w:t>受不可抗力影响的一方在不可抗力发生后，应在5日内以书面形式通知对方当事人，并在15个工作日内，将有关部门出具的证明文件送达对方当事人</w:t>
            </w:r>
          </w:p>
        </w:tc>
      </w:tr>
      <w:tr w14:paraId="56C02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1F7C3ED">
            <w:pPr>
              <w:rPr>
                <w:rFonts w:ascii="宋体" w:hAnsi="宋体" w:cs="宋体"/>
                <w:sz w:val="24"/>
              </w:rPr>
            </w:pPr>
            <w:r>
              <w:rPr>
                <w:rFonts w:hint="eastAsia" w:ascii="宋体" w:hAnsi="宋体" w:cs="宋体"/>
                <w:sz w:val="24"/>
              </w:rPr>
              <w:t>2.16.1</w:t>
            </w:r>
          </w:p>
        </w:tc>
        <w:tc>
          <w:tcPr>
            <w:tcW w:w="4533" w:type="pct"/>
            <w:vAlign w:val="center"/>
          </w:tcPr>
          <w:p w14:paraId="5D732577">
            <w:pPr>
              <w:rPr>
                <w:rFonts w:ascii="宋体" w:hAnsi="宋体" w:cs="宋体"/>
                <w:sz w:val="24"/>
              </w:rPr>
            </w:pPr>
            <w:r>
              <w:rPr>
                <w:rFonts w:hint="eastAsia" w:ascii="宋体" w:hAnsi="宋体" w:cs="宋体"/>
                <w:sz w:val="24"/>
              </w:rPr>
              <w:t>立即验收</w:t>
            </w:r>
          </w:p>
        </w:tc>
      </w:tr>
      <w:tr w14:paraId="22FEB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478E89A1">
            <w:pPr>
              <w:rPr>
                <w:rFonts w:ascii="宋体" w:hAnsi="宋体" w:cs="宋体"/>
                <w:sz w:val="24"/>
              </w:rPr>
            </w:pPr>
            <w:r>
              <w:rPr>
                <w:rFonts w:hint="eastAsia" w:ascii="宋体" w:hAnsi="宋体" w:cs="宋体"/>
                <w:sz w:val="24"/>
              </w:rPr>
              <w:t>2.16.3</w:t>
            </w:r>
          </w:p>
        </w:tc>
        <w:tc>
          <w:tcPr>
            <w:tcW w:w="4533" w:type="pct"/>
            <w:vAlign w:val="center"/>
          </w:tcPr>
          <w:p w14:paraId="1435CEF2">
            <w:pPr>
              <w:rPr>
                <w:rFonts w:ascii="宋体" w:hAnsi="宋体" w:cs="宋体"/>
                <w:sz w:val="24"/>
              </w:rPr>
            </w:pPr>
            <w:r>
              <w:rPr>
                <w:rFonts w:hint="eastAsia" w:ascii="宋体" w:hAnsi="宋体" w:cs="宋体"/>
                <w:sz w:val="24"/>
              </w:rPr>
              <w:t>甲方根据乙方提供的资料进行验收并过磅计量。每批货物均需提供商品检验证。货不对板时，做退货处理，并由乙方承担因此引起的一切损失和费用（包括直接经济损失和间接经济损失）双方验收合格后签发验收单并根据甲方要求记录《质量验收登记表》详见附件2。</w:t>
            </w:r>
          </w:p>
        </w:tc>
      </w:tr>
      <w:tr w14:paraId="7C0AB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39DA93F0">
            <w:pPr>
              <w:rPr>
                <w:rFonts w:ascii="宋体" w:hAnsi="宋体" w:cs="宋体"/>
                <w:sz w:val="24"/>
              </w:rPr>
            </w:pPr>
            <w:r>
              <w:rPr>
                <w:rFonts w:hint="eastAsia" w:ascii="宋体" w:hAnsi="宋体" w:cs="宋体"/>
                <w:sz w:val="24"/>
              </w:rPr>
              <w:t>2.20</w:t>
            </w:r>
          </w:p>
        </w:tc>
        <w:tc>
          <w:tcPr>
            <w:tcW w:w="4533" w:type="pct"/>
            <w:vAlign w:val="center"/>
          </w:tcPr>
          <w:p w14:paraId="22E58B8C">
            <w:pPr>
              <w:rPr>
                <w:rFonts w:ascii="宋体" w:hAnsi="宋体" w:cs="宋体"/>
                <w:sz w:val="24"/>
              </w:rPr>
            </w:pPr>
            <w:r>
              <w:rPr>
                <w:rFonts w:hint="eastAsia" w:ascii="宋体" w:hAnsi="宋体" w:cs="宋体"/>
                <w:sz w:val="24"/>
              </w:rPr>
              <w:t>合同份数一式四份 ，每份均具有同等法律效力</w:t>
            </w:r>
          </w:p>
        </w:tc>
      </w:tr>
      <w:tr w14:paraId="42C38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665ABA13">
            <w:pPr>
              <w:rPr>
                <w:rFonts w:ascii="宋体" w:hAnsi="宋体" w:cs="宋体"/>
                <w:sz w:val="24"/>
              </w:rPr>
            </w:pPr>
            <w:r>
              <w:rPr>
                <w:rFonts w:hint="eastAsia" w:ascii="宋体" w:hAnsi="宋体" w:cs="宋体"/>
                <w:sz w:val="24"/>
              </w:rPr>
              <w:t>2.21</w:t>
            </w:r>
          </w:p>
        </w:tc>
        <w:tc>
          <w:tcPr>
            <w:tcW w:w="4533" w:type="pct"/>
            <w:vAlign w:val="center"/>
          </w:tcPr>
          <w:p w14:paraId="78CAAB9A">
            <w:pPr>
              <w:rPr>
                <w:rFonts w:ascii="宋体" w:hAnsi="宋体" w:cs="宋体"/>
                <w:sz w:val="24"/>
              </w:rPr>
            </w:pPr>
            <w:r>
              <w:rPr>
                <w:rFonts w:hint="eastAsia" w:ascii="宋体" w:hAnsi="宋体" w:cs="宋体"/>
                <w:sz w:val="24"/>
              </w:rPr>
              <w:t>自合同签订之日起至满一年时止或至服务期内实际采购金额达到中标金额时止，二者以先到者为准。</w:t>
            </w:r>
          </w:p>
        </w:tc>
      </w:tr>
      <w:bookmarkEnd w:id="536"/>
    </w:tbl>
    <w:p w14:paraId="446478D4">
      <w:pPr>
        <w:spacing w:line="360" w:lineRule="auto"/>
        <w:ind w:left="-420" w:leftChars="-200" w:right="-420" w:rightChars="-200" w:firstLine="480" w:firstLineChars="200"/>
        <w:rPr>
          <w:rFonts w:ascii="宋体" w:hAnsi="宋体" w:cs="宋体"/>
          <w:sz w:val="24"/>
        </w:rPr>
      </w:pPr>
    </w:p>
    <w:p w14:paraId="242DE4DC">
      <w:pPr>
        <w:widowControl/>
        <w:adjustRightInd/>
        <w:jc w:val="left"/>
        <w:rPr>
          <w:rFonts w:ascii="宋体" w:hAnsi="宋体" w:cs="宋体"/>
          <w:sz w:val="24"/>
        </w:rPr>
      </w:pPr>
      <w:r>
        <w:rPr>
          <w:rFonts w:hint="eastAsia" w:ascii="宋体" w:hAnsi="宋体" w:cs="宋体"/>
          <w:sz w:val="24"/>
        </w:rPr>
        <w:br w:type="page"/>
      </w:r>
    </w:p>
    <w:p w14:paraId="1405203A">
      <w:pPr>
        <w:snapToGrid w:val="0"/>
        <w:spacing w:line="400" w:lineRule="exact"/>
        <w:rPr>
          <w:rFonts w:ascii="宋体" w:hAnsi="宋体" w:cs="宋体"/>
          <w:b/>
          <w:sz w:val="24"/>
        </w:rPr>
      </w:pPr>
      <w:r>
        <w:rPr>
          <w:rFonts w:hint="eastAsia" w:ascii="宋体" w:hAnsi="宋体" w:cs="宋体"/>
          <w:b/>
          <w:sz w:val="24"/>
        </w:rPr>
        <w:t>合同附件1：</w:t>
      </w:r>
    </w:p>
    <w:p w14:paraId="0C839912">
      <w:pPr>
        <w:snapToGrid w:val="0"/>
        <w:spacing w:line="360" w:lineRule="auto"/>
        <w:jc w:val="center"/>
        <w:rPr>
          <w:rFonts w:ascii="宋体" w:hAnsi="宋体" w:cs="宋体"/>
          <w:b/>
          <w:sz w:val="24"/>
        </w:rPr>
      </w:pPr>
      <w:r>
        <w:rPr>
          <w:rFonts w:hint="eastAsia" w:ascii="宋体" w:hAnsi="宋体" w:cs="宋体"/>
          <w:b/>
          <w:sz w:val="24"/>
        </w:rPr>
        <w:t>医疗卫生机构廉洁购销合同</w:t>
      </w:r>
    </w:p>
    <w:p w14:paraId="12C2300A">
      <w:pPr>
        <w:snapToGrid w:val="0"/>
        <w:spacing w:line="300" w:lineRule="auto"/>
        <w:rPr>
          <w:rFonts w:ascii="宋体" w:hAnsi="宋体" w:cs="宋体"/>
          <w:b/>
          <w:sz w:val="24"/>
        </w:rPr>
      </w:pPr>
    </w:p>
    <w:p w14:paraId="3D190864">
      <w:pPr>
        <w:snapToGrid w:val="0"/>
        <w:spacing w:line="300" w:lineRule="auto"/>
        <w:rPr>
          <w:rFonts w:ascii="宋体" w:hAnsi="宋体" w:cs="宋体"/>
          <w:sz w:val="24"/>
        </w:rPr>
      </w:pPr>
      <w:r>
        <w:rPr>
          <w:rFonts w:hint="eastAsia" w:ascii="宋体" w:hAnsi="宋体" w:cs="宋体"/>
          <w:b/>
          <w:sz w:val="24"/>
        </w:rPr>
        <w:t>甲方</w:t>
      </w:r>
      <w:r>
        <w:rPr>
          <w:rFonts w:hint="eastAsia" w:ascii="宋体" w:hAnsi="宋体" w:cs="宋体"/>
          <w:sz w:val="24"/>
        </w:rPr>
        <w:t>：</w:t>
      </w:r>
      <w:r>
        <w:rPr>
          <w:rFonts w:hint="eastAsia" w:ascii="宋体" w:hAnsi="宋体" w:cs="宋体"/>
          <w:w w:val="94"/>
          <w:sz w:val="24"/>
          <w:u w:val="single"/>
        </w:rPr>
        <w:t xml:space="preserve">                     </w:t>
      </w:r>
    </w:p>
    <w:p w14:paraId="0D4999D1">
      <w:pPr>
        <w:snapToGrid w:val="0"/>
        <w:spacing w:line="300" w:lineRule="auto"/>
        <w:rPr>
          <w:rFonts w:ascii="宋体" w:hAnsi="宋体" w:cs="宋体"/>
          <w:w w:val="90"/>
          <w:sz w:val="24"/>
        </w:rPr>
      </w:pPr>
      <w:r>
        <w:rPr>
          <w:rFonts w:hint="eastAsia" w:ascii="宋体" w:hAnsi="宋体" w:cs="宋体"/>
          <w:b/>
          <w:sz w:val="24"/>
        </w:rPr>
        <w:t>乙方</w:t>
      </w:r>
      <w:r>
        <w:rPr>
          <w:rFonts w:hint="eastAsia" w:ascii="宋体" w:hAnsi="宋体" w:cs="宋体"/>
          <w:w w:val="94"/>
          <w:sz w:val="24"/>
        </w:rPr>
        <w:t>：</w:t>
      </w:r>
      <w:r>
        <w:rPr>
          <w:rFonts w:hint="eastAsia" w:ascii="宋体" w:hAnsi="宋体" w:cs="宋体"/>
          <w:w w:val="94"/>
          <w:sz w:val="24"/>
          <w:u w:val="single"/>
        </w:rPr>
        <w:t xml:space="preserve">                     </w:t>
      </w:r>
      <w:r>
        <w:rPr>
          <w:rFonts w:hint="eastAsia" w:ascii="宋体" w:hAnsi="宋体" w:cs="宋体"/>
          <w:w w:val="90"/>
          <w:sz w:val="24"/>
        </w:rPr>
        <w:t xml:space="preserve"> </w:t>
      </w:r>
    </w:p>
    <w:p w14:paraId="1182D84B">
      <w:pPr>
        <w:snapToGrid w:val="0"/>
        <w:spacing w:line="300" w:lineRule="auto"/>
        <w:ind w:firstLine="480" w:firstLineChars="200"/>
        <w:rPr>
          <w:rFonts w:ascii="宋体" w:hAnsi="宋体" w:cs="宋体"/>
          <w:sz w:val="24"/>
        </w:rPr>
      </w:pPr>
      <w:r>
        <w:rPr>
          <w:rFonts w:hint="eastAsia" w:ascii="宋体" w:hAnsi="宋体" w:cs="宋体"/>
          <w:sz w:val="24"/>
        </w:rPr>
        <w:t>为进一步加强医疗卫生行风建设，规范医疗卫生机构后勤货物、服务、工程购销行为，有效防范商业贿赂行为，营造公平交易、诚实守信的购销环境，经甲、乙双方协商，同意签订本合同，并共同遵守：</w:t>
      </w:r>
    </w:p>
    <w:p w14:paraId="794461AA">
      <w:pPr>
        <w:snapToGrid w:val="0"/>
        <w:spacing w:line="300" w:lineRule="auto"/>
        <w:ind w:firstLine="480" w:firstLineChars="200"/>
        <w:rPr>
          <w:rFonts w:ascii="宋体" w:hAnsi="宋体" w:cs="宋体"/>
          <w:sz w:val="24"/>
        </w:rPr>
      </w:pPr>
      <w:r>
        <w:rPr>
          <w:rFonts w:hint="eastAsia" w:ascii="宋体" w:hAnsi="宋体" w:cs="宋体"/>
          <w:sz w:val="24"/>
        </w:rPr>
        <w:t>一、甲乙双方按照《民法典》及后勤货物、服务、工程类合同约定购销合同产品。</w:t>
      </w:r>
    </w:p>
    <w:p w14:paraId="588F6E6F">
      <w:pPr>
        <w:snapToGrid w:val="0"/>
        <w:spacing w:line="300" w:lineRule="auto"/>
        <w:ind w:firstLine="480" w:firstLineChars="200"/>
        <w:rPr>
          <w:rFonts w:ascii="宋体" w:hAnsi="宋体" w:cs="宋体"/>
          <w:sz w:val="24"/>
        </w:rPr>
      </w:pPr>
      <w:r>
        <w:rPr>
          <w:rFonts w:hint="eastAsia" w:ascii="宋体" w:hAnsi="宋体" w:cs="宋体"/>
          <w:sz w:val="24"/>
        </w:rPr>
        <w:t>二、甲方应当严格按照合同要求进行验收，对发票进行查验，不得违反有关规定合同外采购、违价采购或从非规定渠道采购。</w:t>
      </w:r>
    </w:p>
    <w:p w14:paraId="4B4F7181">
      <w:pPr>
        <w:snapToGrid w:val="0"/>
        <w:spacing w:line="300" w:lineRule="auto"/>
        <w:ind w:firstLine="480" w:firstLineChars="200"/>
        <w:rPr>
          <w:rFonts w:ascii="宋体" w:hAnsi="宋体" w:cs="宋体"/>
          <w:sz w:val="24"/>
        </w:rPr>
      </w:pPr>
      <w:r>
        <w:rPr>
          <w:rFonts w:hint="eastAsia" w:ascii="宋体" w:hAnsi="宋体" w:cs="宋体"/>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6E3082B1">
      <w:pPr>
        <w:snapToGrid w:val="0"/>
        <w:spacing w:line="300" w:lineRule="auto"/>
        <w:ind w:firstLine="480" w:firstLineChars="200"/>
        <w:rPr>
          <w:rFonts w:ascii="宋体" w:hAnsi="宋体" w:cs="宋体"/>
          <w:sz w:val="24"/>
        </w:rPr>
      </w:pPr>
      <w:r>
        <w:rPr>
          <w:rFonts w:hint="eastAsia" w:ascii="宋体" w:hAnsi="宋体" w:cs="宋体"/>
          <w:sz w:val="24"/>
        </w:rPr>
        <w:t>四、乙方不得以回扣、宴请等方式影响甲方工作人员采购或使用乙方产品的选择权，不得提供旅游、支付食宿费用。</w:t>
      </w:r>
    </w:p>
    <w:p w14:paraId="7666A0A7">
      <w:pPr>
        <w:snapToGrid w:val="0"/>
        <w:spacing w:line="300" w:lineRule="auto"/>
        <w:ind w:firstLine="480" w:firstLineChars="200"/>
        <w:rPr>
          <w:rFonts w:ascii="宋体" w:hAnsi="宋体" w:cs="宋体"/>
          <w:sz w:val="24"/>
        </w:rPr>
      </w:pPr>
      <w:r>
        <w:rPr>
          <w:rFonts w:hint="eastAsia" w:ascii="宋体" w:hAnsi="宋体" w:cs="宋体"/>
          <w:sz w:val="24"/>
        </w:rPr>
        <w:t xml:space="preserve">五、乙方指定 </w:t>
      </w:r>
      <w:r>
        <w:rPr>
          <w:rFonts w:hint="eastAsia" w:ascii="宋体" w:hAnsi="宋体" w:cs="宋体"/>
          <w:sz w:val="24"/>
          <w:u w:val="single"/>
        </w:rPr>
        <w:t xml:space="preserve">               </w:t>
      </w:r>
      <w:r>
        <w:rPr>
          <w:rFonts w:hint="eastAsia" w:ascii="宋体" w:hAnsi="宋体" w:cs="宋体"/>
          <w:sz w:val="24"/>
        </w:rPr>
        <w:t>作为合同代表洽谈业务。合同代表必须在工作时间到甲方指定地点联系商谈，不得借故到甲方相关领导、部门负责人及相关工作人员家中访谈并提供任何好处费。</w:t>
      </w:r>
    </w:p>
    <w:p w14:paraId="11285431">
      <w:pPr>
        <w:snapToGrid w:val="0"/>
        <w:spacing w:line="300" w:lineRule="auto"/>
        <w:ind w:firstLine="480" w:firstLineChars="200"/>
        <w:rPr>
          <w:rFonts w:ascii="宋体" w:hAnsi="宋体" w:cs="宋体"/>
          <w:sz w:val="24"/>
        </w:rPr>
      </w:pPr>
      <w:r>
        <w:rPr>
          <w:rFonts w:hint="eastAsia" w:ascii="宋体" w:hAnsi="宋体" w:cs="宋体"/>
          <w:sz w:val="24"/>
        </w:rPr>
        <w:t>六、乙方如违反本合同，一经发现，甲方有权终止购销合同，并向有关卫生计生行政部门报告。如乙方被列入商业贿赂不良记录，则严格按照《国家卫生计生委关于建立医药购销领域商业贿赂不良记录的规定》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cs="宋体"/>
          <w:sz w:val="24"/>
          <w:shd w:val="clear" w:color="auto" w:fill="FFFFFF"/>
        </w:rPr>
        <w:t>（国卫法制发〔2013〕50号）</w:t>
      </w:r>
      <w:r>
        <w:rPr>
          <w:rFonts w:hint="eastAsia" w:ascii="宋体" w:hAnsi="宋体" w:cs="宋体"/>
          <w:sz w:val="24"/>
        </w:rPr>
        <w:t>相关规定处理。</w:t>
      </w:r>
    </w:p>
    <w:p w14:paraId="4AC0DCEB">
      <w:pPr>
        <w:snapToGrid w:val="0"/>
        <w:spacing w:line="300" w:lineRule="auto"/>
        <w:ind w:firstLine="480" w:firstLineChars="200"/>
        <w:rPr>
          <w:rFonts w:ascii="宋体" w:hAnsi="宋体" w:cs="宋体"/>
          <w:sz w:val="24"/>
        </w:rPr>
      </w:pPr>
      <w:r>
        <w:rPr>
          <w:rFonts w:hint="eastAsia" w:ascii="宋体" w:hAnsi="宋体" w:cs="宋体"/>
          <w:sz w:val="24"/>
        </w:rPr>
        <w:t>七、本合同作为后勤购销合同的重要组成部分，与购销合同一并执行，具有同等的法律效力。</w:t>
      </w:r>
    </w:p>
    <w:p w14:paraId="20E86412">
      <w:pPr>
        <w:snapToGrid w:val="0"/>
        <w:spacing w:line="300" w:lineRule="auto"/>
        <w:ind w:firstLine="480" w:firstLineChars="200"/>
        <w:rPr>
          <w:rFonts w:ascii="宋体" w:hAnsi="宋体" w:cs="宋体"/>
          <w:sz w:val="24"/>
        </w:rPr>
      </w:pPr>
      <w:r>
        <w:rPr>
          <w:rFonts w:hint="eastAsia" w:ascii="宋体" w:hAnsi="宋体" w:cs="宋体"/>
          <w:sz w:val="24"/>
        </w:rPr>
        <w:t>八、本合同一式三份，甲、乙双方各执一份，甲方纪检监察部门执一份，并从签订之日起生效。</w:t>
      </w:r>
    </w:p>
    <w:p w14:paraId="6A7345C8">
      <w:pPr>
        <w:snapToGrid w:val="0"/>
        <w:spacing w:line="300" w:lineRule="auto"/>
        <w:rPr>
          <w:rFonts w:ascii="宋体" w:hAnsi="宋体" w:cs="宋体"/>
          <w:sz w:val="24"/>
        </w:rPr>
      </w:pPr>
    </w:p>
    <w:p w14:paraId="3FBCD630">
      <w:pPr>
        <w:snapToGrid w:val="0"/>
        <w:spacing w:line="300" w:lineRule="auto"/>
        <w:rPr>
          <w:rFonts w:ascii="宋体" w:hAnsi="宋体" w:cs="宋体"/>
          <w:b/>
          <w:sz w:val="24"/>
        </w:rPr>
      </w:pPr>
      <w:r>
        <w:rPr>
          <w:rFonts w:hint="eastAsia" w:ascii="宋体" w:hAnsi="宋体" w:cs="宋体"/>
          <w:b/>
          <w:sz w:val="24"/>
        </w:rPr>
        <w:t>甲方（盖章）：                              乙方（盖章）：</w:t>
      </w:r>
    </w:p>
    <w:p w14:paraId="607737A7">
      <w:pPr>
        <w:snapToGrid w:val="0"/>
        <w:spacing w:line="300" w:lineRule="auto"/>
        <w:rPr>
          <w:rFonts w:ascii="宋体" w:hAnsi="宋体" w:cs="宋体"/>
          <w:b/>
          <w:sz w:val="24"/>
        </w:rPr>
      </w:pPr>
      <w:r>
        <w:rPr>
          <w:rFonts w:hint="eastAsia" w:ascii="宋体" w:hAnsi="宋体" w:cs="宋体"/>
          <w:b/>
          <w:sz w:val="24"/>
        </w:rPr>
        <w:t>法定代表人（负责人）：                      法定代表人（负责人）：</w:t>
      </w:r>
    </w:p>
    <w:p w14:paraId="0334D5B7">
      <w:pPr>
        <w:snapToGrid w:val="0"/>
        <w:spacing w:line="300" w:lineRule="auto"/>
        <w:rPr>
          <w:rFonts w:ascii="宋体" w:hAnsi="宋体" w:cs="宋体"/>
          <w:b/>
          <w:sz w:val="24"/>
        </w:rPr>
      </w:pPr>
      <w:r>
        <w:rPr>
          <w:rFonts w:hint="eastAsia" w:ascii="宋体" w:hAnsi="宋体" w:cs="宋体"/>
          <w:b/>
          <w:sz w:val="24"/>
        </w:rPr>
        <w:t>经办人签名：                                经办人签名：</w:t>
      </w:r>
    </w:p>
    <w:p w14:paraId="73B4E33C">
      <w:pPr>
        <w:snapToGrid w:val="0"/>
        <w:spacing w:line="300" w:lineRule="auto"/>
        <w:rPr>
          <w:rFonts w:ascii="宋体" w:hAnsi="宋体" w:cs="宋体"/>
          <w:b/>
          <w:sz w:val="24"/>
        </w:rPr>
      </w:pPr>
      <w:r>
        <w:rPr>
          <w:rFonts w:hint="eastAsia" w:ascii="宋体" w:hAnsi="宋体" w:cs="宋体"/>
          <w:b/>
          <w:sz w:val="24"/>
        </w:rPr>
        <w:t>年   月   日                                年   月  日</w:t>
      </w:r>
    </w:p>
    <w:p w14:paraId="607E342A">
      <w:pPr>
        <w:adjustRightInd/>
        <w:rPr>
          <w:rFonts w:ascii="宋体" w:hAnsi="宋体" w:cs="宋体"/>
          <w:sz w:val="24"/>
        </w:rPr>
      </w:pPr>
    </w:p>
    <w:p w14:paraId="1832BE92">
      <w:pPr>
        <w:snapToGrid w:val="0"/>
        <w:spacing w:line="400" w:lineRule="exact"/>
        <w:rPr>
          <w:rFonts w:ascii="宋体" w:hAnsi="宋体" w:cs="宋体"/>
          <w:b/>
          <w:sz w:val="24"/>
        </w:rPr>
      </w:pPr>
      <w:r>
        <w:rPr>
          <w:rFonts w:hint="eastAsia" w:ascii="宋体" w:hAnsi="宋体" w:cs="宋体"/>
          <w:sz w:val="24"/>
        </w:rPr>
        <w:br w:type="page"/>
      </w:r>
      <w:r>
        <w:rPr>
          <w:rFonts w:hint="eastAsia" w:ascii="宋体" w:hAnsi="宋体" w:cs="宋体"/>
          <w:b/>
          <w:sz w:val="24"/>
        </w:rPr>
        <w:t>合同附件2：</w:t>
      </w:r>
    </w:p>
    <w:p w14:paraId="1FB1345B">
      <w:pPr>
        <w:adjustRightInd/>
        <w:jc w:val="center"/>
        <w:rPr>
          <w:rFonts w:ascii="宋体" w:hAnsi="宋体" w:cs="宋体"/>
          <w:b/>
          <w:sz w:val="24"/>
        </w:rPr>
      </w:pPr>
      <w:r>
        <w:rPr>
          <w:rFonts w:hint="eastAsia" w:ascii="宋体" w:hAnsi="宋体" w:cs="宋体"/>
          <w:b/>
          <w:sz w:val="24"/>
        </w:rPr>
        <w:t>食堂副食品质量验收登记表</w:t>
      </w:r>
    </w:p>
    <w:p w14:paraId="644BBF44">
      <w:pPr>
        <w:adjustRightInd/>
        <w:jc w:val="right"/>
        <w:rPr>
          <w:rFonts w:ascii="宋体" w:hAnsi="宋体" w:cs="宋体"/>
          <w:b/>
          <w:sz w:val="24"/>
        </w:rPr>
      </w:pPr>
      <w:r>
        <w:rPr>
          <w:rFonts w:hint="eastAsia" w:ascii="宋体" w:hAnsi="宋体" w:cs="宋体"/>
          <w:b/>
          <w:sz w:val="24"/>
        </w:rPr>
        <w:t xml:space="preserve">                                                                                                  日期：    年    月    日</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608"/>
        <w:gridCol w:w="684"/>
        <w:gridCol w:w="532"/>
        <w:gridCol w:w="684"/>
        <w:gridCol w:w="684"/>
        <w:gridCol w:w="993"/>
        <w:gridCol w:w="833"/>
        <w:gridCol w:w="684"/>
        <w:gridCol w:w="608"/>
        <w:gridCol w:w="1912"/>
        <w:gridCol w:w="532"/>
      </w:tblGrid>
      <w:tr w14:paraId="3653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exact"/>
        </w:trPr>
        <w:tc>
          <w:tcPr>
            <w:tcW w:w="0" w:type="auto"/>
            <w:vMerge w:val="restart"/>
            <w:vAlign w:val="center"/>
          </w:tcPr>
          <w:p w14:paraId="2E6E301D">
            <w:pPr>
              <w:adjustRightInd/>
              <w:jc w:val="center"/>
              <w:rPr>
                <w:rFonts w:ascii="宋体" w:hAnsi="宋体" w:cs="宋体"/>
                <w:bCs/>
                <w:sz w:val="24"/>
              </w:rPr>
            </w:pPr>
            <w:r>
              <w:rPr>
                <w:rFonts w:hint="eastAsia" w:ascii="宋体" w:hAnsi="宋体" w:cs="宋体"/>
                <w:bCs/>
                <w:sz w:val="24"/>
              </w:rPr>
              <w:t>序号</w:t>
            </w:r>
          </w:p>
        </w:tc>
        <w:tc>
          <w:tcPr>
            <w:tcW w:w="0" w:type="auto"/>
            <w:vMerge w:val="restart"/>
            <w:vAlign w:val="center"/>
          </w:tcPr>
          <w:p w14:paraId="53E4F910">
            <w:pPr>
              <w:adjustRightInd/>
              <w:jc w:val="center"/>
              <w:rPr>
                <w:rFonts w:ascii="宋体" w:hAnsi="宋体" w:cs="宋体"/>
                <w:bCs/>
                <w:sz w:val="24"/>
              </w:rPr>
            </w:pPr>
            <w:r>
              <w:rPr>
                <w:rFonts w:hint="eastAsia" w:ascii="宋体" w:hAnsi="宋体" w:cs="宋体"/>
                <w:bCs/>
                <w:sz w:val="24"/>
              </w:rPr>
              <w:t>供货商</w:t>
            </w:r>
          </w:p>
        </w:tc>
        <w:tc>
          <w:tcPr>
            <w:tcW w:w="0" w:type="auto"/>
            <w:gridSpan w:val="4"/>
            <w:vAlign w:val="center"/>
          </w:tcPr>
          <w:p w14:paraId="7EBB3086">
            <w:pPr>
              <w:adjustRightInd/>
              <w:jc w:val="center"/>
              <w:rPr>
                <w:rFonts w:ascii="宋体" w:hAnsi="宋体" w:cs="宋体"/>
                <w:bCs/>
                <w:sz w:val="24"/>
              </w:rPr>
            </w:pPr>
            <w:r>
              <w:rPr>
                <w:rFonts w:hint="eastAsia" w:ascii="宋体" w:hAnsi="宋体" w:cs="宋体"/>
                <w:bCs/>
                <w:sz w:val="24"/>
              </w:rPr>
              <w:t>质量验收情况</w:t>
            </w:r>
          </w:p>
        </w:tc>
        <w:tc>
          <w:tcPr>
            <w:tcW w:w="0" w:type="auto"/>
            <w:gridSpan w:val="2"/>
            <w:vAlign w:val="center"/>
          </w:tcPr>
          <w:p w14:paraId="79F1756A">
            <w:pPr>
              <w:adjustRightInd/>
              <w:jc w:val="center"/>
              <w:rPr>
                <w:rFonts w:ascii="宋体" w:hAnsi="宋体" w:cs="宋体"/>
                <w:bCs/>
                <w:sz w:val="24"/>
              </w:rPr>
            </w:pPr>
            <w:r>
              <w:rPr>
                <w:rFonts w:hint="eastAsia" w:ascii="宋体" w:hAnsi="宋体" w:cs="宋体"/>
                <w:bCs/>
                <w:sz w:val="24"/>
              </w:rPr>
              <w:t>索证情况</w:t>
            </w:r>
          </w:p>
        </w:tc>
        <w:tc>
          <w:tcPr>
            <w:tcW w:w="0" w:type="auto"/>
            <w:vAlign w:val="center"/>
          </w:tcPr>
          <w:p w14:paraId="00EBB8E0">
            <w:pPr>
              <w:adjustRightInd/>
              <w:jc w:val="center"/>
              <w:rPr>
                <w:rFonts w:ascii="宋体" w:hAnsi="宋体" w:cs="宋体"/>
                <w:bCs/>
                <w:sz w:val="24"/>
              </w:rPr>
            </w:pPr>
            <w:r>
              <w:rPr>
                <w:rFonts w:hint="eastAsia" w:ascii="宋体" w:hAnsi="宋体" w:cs="宋体"/>
                <w:bCs/>
                <w:sz w:val="24"/>
              </w:rPr>
              <w:t>服务质量</w:t>
            </w:r>
          </w:p>
        </w:tc>
        <w:tc>
          <w:tcPr>
            <w:tcW w:w="0" w:type="auto"/>
            <w:vAlign w:val="center"/>
          </w:tcPr>
          <w:p w14:paraId="2A36E8B6">
            <w:pPr>
              <w:adjustRightInd/>
              <w:jc w:val="center"/>
              <w:rPr>
                <w:rFonts w:ascii="宋体" w:hAnsi="宋体" w:cs="宋体"/>
                <w:bCs/>
                <w:sz w:val="24"/>
              </w:rPr>
            </w:pPr>
            <w:r>
              <w:rPr>
                <w:rFonts w:hint="eastAsia" w:ascii="宋体" w:hAnsi="宋体" w:cs="宋体"/>
                <w:bCs/>
                <w:sz w:val="24"/>
              </w:rPr>
              <w:t>验收人</w:t>
            </w:r>
          </w:p>
          <w:p w14:paraId="2472D47A">
            <w:pPr>
              <w:adjustRightInd/>
              <w:jc w:val="center"/>
              <w:rPr>
                <w:rFonts w:ascii="宋体" w:hAnsi="宋体" w:cs="宋体"/>
                <w:bCs/>
                <w:sz w:val="24"/>
              </w:rPr>
            </w:pPr>
            <w:r>
              <w:rPr>
                <w:rFonts w:hint="eastAsia" w:ascii="宋体" w:hAnsi="宋体" w:cs="宋体"/>
                <w:bCs/>
                <w:sz w:val="24"/>
              </w:rPr>
              <w:t>签名</w:t>
            </w:r>
          </w:p>
        </w:tc>
        <w:tc>
          <w:tcPr>
            <w:tcW w:w="0" w:type="auto"/>
            <w:vAlign w:val="center"/>
          </w:tcPr>
          <w:p w14:paraId="7AFF057B">
            <w:pPr>
              <w:adjustRightInd/>
              <w:jc w:val="center"/>
              <w:rPr>
                <w:rFonts w:ascii="宋体" w:hAnsi="宋体" w:cs="宋体"/>
                <w:bCs/>
                <w:sz w:val="24"/>
              </w:rPr>
            </w:pPr>
            <w:r>
              <w:rPr>
                <w:rFonts w:hint="eastAsia" w:ascii="宋体" w:hAnsi="宋体" w:cs="宋体"/>
                <w:bCs/>
                <w:sz w:val="24"/>
              </w:rPr>
              <w:t>不合格产品描述、（名称、数量、处理）</w:t>
            </w:r>
          </w:p>
          <w:p w14:paraId="0E911079">
            <w:pPr>
              <w:adjustRightInd/>
              <w:jc w:val="center"/>
              <w:rPr>
                <w:rFonts w:ascii="宋体" w:hAnsi="宋体" w:cs="宋体"/>
                <w:bCs/>
                <w:sz w:val="24"/>
              </w:rPr>
            </w:pPr>
          </w:p>
        </w:tc>
        <w:tc>
          <w:tcPr>
            <w:tcW w:w="0" w:type="auto"/>
            <w:vAlign w:val="center"/>
          </w:tcPr>
          <w:p w14:paraId="2FF652A7">
            <w:pPr>
              <w:adjustRightInd/>
              <w:jc w:val="center"/>
              <w:rPr>
                <w:rFonts w:ascii="宋体" w:hAnsi="宋体" w:cs="宋体"/>
                <w:bCs/>
                <w:sz w:val="24"/>
              </w:rPr>
            </w:pPr>
          </w:p>
          <w:p w14:paraId="7910B045">
            <w:pPr>
              <w:adjustRightInd/>
              <w:jc w:val="center"/>
              <w:rPr>
                <w:rFonts w:ascii="宋体" w:hAnsi="宋体" w:cs="宋体"/>
                <w:bCs/>
                <w:sz w:val="24"/>
              </w:rPr>
            </w:pPr>
          </w:p>
          <w:p w14:paraId="1948C225">
            <w:pPr>
              <w:adjustRightInd/>
              <w:jc w:val="center"/>
              <w:rPr>
                <w:rFonts w:ascii="宋体" w:hAnsi="宋体" w:cs="宋体"/>
                <w:bCs/>
                <w:sz w:val="24"/>
              </w:rPr>
            </w:pPr>
            <w:r>
              <w:rPr>
                <w:rFonts w:hint="eastAsia" w:ascii="宋体" w:hAnsi="宋体" w:cs="宋体"/>
                <w:bCs/>
                <w:sz w:val="24"/>
              </w:rPr>
              <w:t>备注</w:t>
            </w:r>
          </w:p>
        </w:tc>
      </w:tr>
      <w:tr w14:paraId="11B3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exact"/>
        </w:trPr>
        <w:tc>
          <w:tcPr>
            <w:tcW w:w="0" w:type="auto"/>
            <w:vMerge w:val="continue"/>
            <w:vAlign w:val="center"/>
          </w:tcPr>
          <w:p w14:paraId="1CF6094F">
            <w:pPr>
              <w:adjustRightInd/>
              <w:jc w:val="center"/>
              <w:rPr>
                <w:rFonts w:ascii="宋体" w:hAnsi="宋体" w:cs="宋体"/>
                <w:bCs/>
                <w:sz w:val="24"/>
              </w:rPr>
            </w:pPr>
          </w:p>
        </w:tc>
        <w:tc>
          <w:tcPr>
            <w:tcW w:w="0" w:type="auto"/>
            <w:vMerge w:val="continue"/>
            <w:vAlign w:val="center"/>
          </w:tcPr>
          <w:p w14:paraId="2871F1DE">
            <w:pPr>
              <w:adjustRightInd/>
              <w:jc w:val="center"/>
              <w:rPr>
                <w:rFonts w:ascii="宋体" w:hAnsi="宋体" w:cs="宋体"/>
                <w:bCs/>
                <w:sz w:val="24"/>
              </w:rPr>
            </w:pPr>
          </w:p>
        </w:tc>
        <w:tc>
          <w:tcPr>
            <w:tcW w:w="0" w:type="auto"/>
            <w:vAlign w:val="center"/>
          </w:tcPr>
          <w:p w14:paraId="624FEAEE">
            <w:pPr>
              <w:adjustRightInd/>
              <w:jc w:val="center"/>
              <w:rPr>
                <w:rFonts w:ascii="宋体" w:hAnsi="宋体" w:cs="宋体"/>
                <w:bCs/>
                <w:sz w:val="24"/>
              </w:rPr>
            </w:pPr>
            <w:r>
              <w:rPr>
                <w:rFonts w:hint="eastAsia" w:ascii="宋体" w:hAnsi="宋体" w:cs="宋体"/>
                <w:bCs/>
                <w:sz w:val="24"/>
              </w:rPr>
              <w:t>感官性状</w:t>
            </w:r>
          </w:p>
        </w:tc>
        <w:tc>
          <w:tcPr>
            <w:tcW w:w="0" w:type="auto"/>
            <w:vAlign w:val="center"/>
          </w:tcPr>
          <w:p w14:paraId="1F3DA155">
            <w:pPr>
              <w:adjustRightInd/>
              <w:jc w:val="center"/>
              <w:rPr>
                <w:rFonts w:ascii="宋体" w:hAnsi="宋体" w:cs="宋体"/>
                <w:bCs/>
                <w:sz w:val="24"/>
              </w:rPr>
            </w:pPr>
            <w:r>
              <w:rPr>
                <w:rFonts w:hint="eastAsia" w:ascii="宋体" w:hAnsi="宋体" w:cs="宋体"/>
                <w:bCs/>
                <w:sz w:val="24"/>
              </w:rPr>
              <w:t>包装</w:t>
            </w:r>
          </w:p>
          <w:p w14:paraId="1ED4A350">
            <w:pPr>
              <w:adjustRightInd/>
              <w:jc w:val="center"/>
              <w:rPr>
                <w:rFonts w:ascii="宋体" w:hAnsi="宋体" w:cs="宋体"/>
                <w:bCs/>
                <w:sz w:val="24"/>
              </w:rPr>
            </w:pPr>
            <w:r>
              <w:rPr>
                <w:rFonts w:hint="eastAsia" w:ascii="宋体" w:hAnsi="宋体" w:cs="宋体"/>
                <w:bCs/>
                <w:sz w:val="24"/>
              </w:rPr>
              <w:t>完整</w:t>
            </w:r>
          </w:p>
        </w:tc>
        <w:tc>
          <w:tcPr>
            <w:tcW w:w="0" w:type="auto"/>
            <w:vAlign w:val="center"/>
          </w:tcPr>
          <w:p w14:paraId="57846A73">
            <w:pPr>
              <w:adjustRightInd/>
              <w:jc w:val="center"/>
              <w:rPr>
                <w:rFonts w:ascii="宋体" w:hAnsi="宋体" w:cs="宋体"/>
                <w:bCs/>
                <w:sz w:val="24"/>
              </w:rPr>
            </w:pPr>
            <w:r>
              <w:rPr>
                <w:rFonts w:hint="eastAsia" w:ascii="宋体" w:hAnsi="宋体" w:cs="宋体"/>
                <w:bCs/>
                <w:sz w:val="24"/>
              </w:rPr>
              <w:t>品名一致</w:t>
            </w:r>
          </w:p>
        </w:tc>
        <w:tc>
          <w:tcPr>
            <w:tcW w:w="0" w:type="auto"/>
            <w:vAlign w:val="center"/>
          </w:tcPr>
          <w:p w14:paraId="0673FF0A">
            <w:pPr>
              <w:adjustRightInd/>
              <w:jc w:val="center"/>
              <w:rPr>
                <w:rFonts w:ascii="宋体" w:hAnsi="宋体" w:cs="宋体"/>
                <w:bCs/>
                <w:sz w:val="24"/>
              </w:rPr>
            </w:pPr>
            <w:r>
              <w:rPr>
                <w:rFonts w:hint="eastAsia" w:ascii="宋体" w:hAnsi="宋体" w:cs="宋体"/>
                <w:bCs/>
                <w:sz w:val="24"/>
              </w:rPr>
              <w:t>数量准确</w:t>
            </w:r>
          </w:p>
        </w:tc>
        <w:tc>
          <w:tcPr>
            <w:tcW w:w="992" w:type="dxa"/>
            <w:vAlign w:val="center"/>
          </w:tcPr>
          <w:p w14:paraId="5403BDC6">
            <w:pPr>
              <w:adjustRightInd/>
              <w:jc w:val="center"/>
              <w:rPr>
                <w:rFonts w:ascii="宋体" w:hAnsi="宋体" w:cs="宋体"/>
                <w:bCs/>
                <w:sz w:val="24"/>
              </w:rPr>
            </w:pPr>
            <w:r>
              <w:rPr>
                <w:rFonts w:hint="eastAsia" w:ascii="宋体" w:hAnsi="宋体" w:cs="宋体"/>
                <w:bCs/>
                <w:sz w:val="24"/>
              </w:rPr>
              <w:t>提供产品合格检验报告</w:t>
            </w:r>
          </w:p>
        </w:tc>
        <w:tc>
          <w:tcPr>
            <w:tcW w:w="833" w:type="dxa"/>
            <w:vAlign w:val="center"/>
          </w:tcPr>
          <w:p w14:paraId="086D926D">
            <w:pPr>
              <w:adjustRightInd/>
              <w:jc w:val="center"/>
              <w:rPr>
                <w:rFonts w:ascii="宋体" w:hAnsi="宋体" w:cs="宋体"/>
                <w:bCs/>
                <w:sz w:val="24"/>
              </w:rPr>
            </w:pPr>
            <w:r>
              <w:rPr>
                <w:rFonts w:hint="eastAsia" w:ascii="宋体" w:hAnsi="宋体" w:cs="宋体"/>
                <w:bCs/>
                <w:sz w:val="24"/>
              </w:rPr>
              <w:t>提供送货</w:t>
            </w:r>
          </w:p>
          <w:p w14:paraId="583376DB">
            <w:pPr>
              <w:adjustRightInd/>
              <w:jc w:val="center"/>
              <w:rPr>
                <w:rFonts w:ascii="宋体" w:hAnsi="宋体" w:cs="宋体"/>
                <w:bCs/>
                <w:sz w:val="24"/>
              </w:rPr>
            </w:pPr>
            <w:r>
              <w:rPr>
                <w:rFonts w:hint="eastAsia" w:ascii="宋体" w:hAnsi="宋体" w:cs="宋体"/>
                <w:bCs/>
                <w:sz w:val="24"/>
              </w:rPr>
              <w:t>清单</w:t>
            </w:r>
          </w:p>
          <w:p w14:paraId="165D82A5">
            <w:pPr>
              <w:adjustRightInd/>
              <w:jc w:val="center"/>
              <w:rPr>
                <w:rFonts w:ascii="宋体" w:hAnsi="宋体" w:cs="宋体"/>
                <w:bCs/>
                <w:sz w:val="24"/>
              </w:rPr>
            </w:pPr>
          </w:p>
        </w:tc>
        <w:tc>
          <w:tcPr>
            <w:tcW w:w="0" w:type="auto"/>
            <w:vAlign w:val="center"/>
          </w:tcPr>
          <w:p w14:paraId="5DEDFDBD">
            <w:pPr>
              <w:adjustRightInd/>
              <w:jc w:val="center"/>
              <w:rPr>
                <w:rFonts w:ascii="宋体" w:hAnsi="宋体" w:cs="宋体"/>
                <w:bCs/>
                <w:sz w:val="24"/>
              </w:rPr>
            </w:pPr>
            <w:r>
              <w:rPr>
                <w:rFonts w:hint="eastAsia" w:ascii="宋体" w:hAnsi="宋体" w:cs="宋体"/>
                <w:bCs/>
                <w:sz w:val="24"/>
              </w:rPr>
              <w:t>配送</w:t>
            </w:r>
          </w:p>
          <w:p w14:paraId="48A5D374">
            <w:pPr>
              <w:adjustRightInd/>
              <w:jc w:val="center"/>
              <w:rPr>
                <w:rFonts w:ascii="宋体" w:hAnsi="宋体" w:cs="宋体"/>
                <w:bCs/>
                <w:sz w:val="24"/>
              </w:rPr>
            </w:pPr>
            <w:r>
              <w:rPr>
                <w:rFonts w:hint="eastAsia" w:ascii="宋体" w:hAnsi="宋体" w:cs="宋体"/>
                <w:bCs/>
                <w:sz w:val="24"/>
              </w:rPr>
              <w:t>及时</w:t>
            </w:r>
          </w:p>
        </w:tc>
        <w:tc>
          <w:tcPr>
            <w:tcW w:w="0" w:type="auto"/>
            <w:vAlign w:val="center"/>
          </w:tcPr>
          <w:p w14:paraId="219E8C66">
            <w:pPr>
              <w:adjustRightInd/>
              <w:jc w:val="center"/>
              <w:rPr>
                <w:rFonts w:ascii="宋体" w:hAnsi="宋体" w:cs="宋体"/>
                <w:bCs/>
                <w:sz w:val="24"/>
              </w:rPr>
            </w:pPr>
          </w:p>
        </w:tc>
        <w:tc>
          <w:tcPr>
            <w:tcW w:w="0" w:type="auto"/>
            <w:vAlign w:val="center"/>
          </w:tcPr>
          <w:p w14:paraId="2730AAF2">
            <w:pPr>
              <w:adjustRightInd/>
              <w:jc w:val="center"/>
              <w:rPr>
                <w:rFonts w:ascii="宋体" w:hAnsi="宋体" w:cs="宋体"/>
                <w:bCs/>
                <w:sz w:val="24"/>
              </w:rPr>
            </w:pPr>
          </w:p>
        </w:tc>
        <w:tc>
          <w:tcPr>
            <w:tcW w:w="0" w:type="auto"/>
            <w:vAlign w:val="center"/>
          </w:tcPr>
          <w:p w14:paraId="28AA431F">
            <w:pPr>
              <w:adjustRightInd/>
              <w:jc w:val="center"/>
              <w:rPr>
                <w:rFonts w:ascii="宋体" w:hAnsi="宋体" w:cs="宋体"/>
                <w:bCs/>
                <w:sz w:val="24"/>
              </w:rPr>
            </w:pPr>
          </w:p>
        </w:tc>
      </w:tr>
      <w:tr w14:paraId="38F5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tcPr>
          <w:p w14:paraId="14AE1915">
            <w:pPr>
              <w:adjustRightInd/>
              <w:jc w:val="center"/>
              <w:rPr>
                <w:rFonts w:ascii="宋体" w:hAnsi="宋体" w:cs="宋体"/>
                <w:bCs/>
                <w:sz w:val="24"/>
              </w:rPr>
            </w:pPr>
          </w:p>
        </w:tc>
        <w:tc>
          <w:tcPr>
            <w:tcW w:w="0" w:type="auto"/>
          </w:tcPr>
          <w:p w14:paraId="270A80B9">
            <w:pPr>
              <w:adjustRightInd/>
              <w:jc w:val="center"/>
              <w:rPr>
                <w:rFonts w:ascii="宋体" w:hAnsi="宋体" w:cs="宋体"/>
                <w:bCs/>
                <w:sz w:val="24"/>
              </w:rPr>
            </w:pPr>
          </w:p>
        </w:tc>
        <w:tc>
          <w:tcPr>
            <w:tcW w:w="0" w:type="auto"/>
          </w:tcPr>
          <w:p w14:paraId="320E11EF">
            <w:pPr>
              <w:adjustRightInd/>
              <w:jc w:val="center"/>
              <w:rPr>
                <w:rFonts w:ascii="宋体" w:hAnsi="宋体" w:cs="宋体"/>
                <w:bCs/>
                <w:sz w:val="24"/>
              </w:rPr>
            </w:pPr>
          </w:p>
        </w:tc>
        <w:tc>
          <w:tcPr>
            <w:tcW w:w="0" w:type="auto"/>
          </w:tcPr>
          <w:p w14:paraId="7C743E2E">
            <w:pPr>
              <w:adjustRightInd/>
              <w:jc w:val="center"/>
              <w:rPr>
                <w:rFonts w:ascii="宋体" w:hAnsi="宋体" w:cs="宋体"/>
                <w:bCs/>
                <w:sz w:val="24"/>
              </w:rPr>
            </w:pPr>
          </w:p>
        </w:tc>
        <w:tc>
          <w:tcPr>
            <w:tcW w:w="0" w:type="auto"/>
          </w:tcPr>
          <w:p w14:paraId="3922FCA2">
            <w:pPr>
              <w:adjustRightInd/>
              <w:jc w:val="center"/>
              <w:rPr>
                <w:rFonts w:ascii="宋体" w:hAnsi="宋体" w:cs="宋体"/>
                <w:bCs/>
                <w:sz w:val="24"/>
              </w:rPr>
            </w:pPr>
          </w:p>
        </w:tc>
        <w:tc>
          <w:tcPr>
            <w:tcW w:w="0" w:type="auto"/>
          </w:tcPr>
          <w:p w14:paraId="2B202EAD">
            <w:pPr>
              <w:adjustRightInd/>
              <w:jc w:val="center"/>
              <w:rPr>
                <w:rFonts w:ascii="宋体" w:hAnsi="宋体" w:cs="宋体"/>
                <w:bCs/>
                <w:sz w:val="24"/>
              </w:rPr>
            </w:pPr>
          </w:p>
        </w:tc>
        <w:tc>
          <w:tcPr>
            <w:tcW w:w="992" w:type="dxa"/>
          </w:tcPr>
          <w:p w14:paraId="6054DDF9">
            <w:pPr>
              <w:adjustRightInd/>
              <w:jc w:val="center"/>
              <w:rPr>
                <w:rFonts w:ascii="宋体" w:hAnsi="宋体" w:cs="宋体"/>
                <w:bCs/>
                <w:sz w:val="24"/>
              </w:rPr>
            </w:pPr>
          </w:p>
        </w:tc>
        <w:tc>
          <w:tcPr>
            <w:tcW w:w="833" w:type="dxa"/>
          </w:tcPr>
          <w:p w14:paraId="56B4C22F">
            <w:pPr>
              <w:adjustRightInd/>
              <w:jc w:val="center"/>
              <w:rPr>
                <w:rFonts w:ascii="宋体" w:hAnsi="宋体" w:cs="宋体"/>
                <w:bCs/>
                <w:sz w:val="24"/>
              </w:rPr>
            </w:pPr>
          </w:p>
        </w:tc>
        <w:tc>
          <w:tcPr>
            <w:tcW w:w="0" w:type="auto"/>
          </w:tcPr>
          <w:p w14:paraId="5B1CB794">
            <w:pPr>
              <w:adjustRightInd/>
              <w:jc w:val="center"/>
              <w:rPr>
                <w:rFonts w:ascii="宋体" w:hAnsi="宋体" w:cs="宋体"/>
                <w:bCs/>
                <w:sz w:val="24"/>
              </w:rPr>
            </w:pPr>
          </w:p>
        </w:tc>
        <w:tc>
          <w:tcPr>
            <w:tcW w:w="0" w:type="auto"/>
          </w:tcPr>
          <w:p w14:paraId="523C815B">
            <w:pPr>
              <w:adjustRightInd/>
              <w:jc w:val="center"/>
              <w:rPr>
                <w:rFonts w:ascii="宋体" w:hAnsi="宋体" w:cs="宋体"/>
                <w:bCs/>
                <w:sz w:val="24"/>
              </w:rPr>
            </w:pPr>
          </w:p>
        </w:tc>
        <w:tc>
          <w:tcPr>
            <w:tcW w:w="0" w:type="auto"/>
          </w:tcPr>
          <w:p w14:paraId="5CB336A3">
            <w:pPr>
              <w:adjustRightInd/>
              <w:jc w:val="center"/>
              <w:rPr>
                <w:rFonts w:ascii="宋体" w:hAnsi="宋体" w:cs="宋体"/>
                <w:bCs/>
                <w:sz w:val="24"/>
              </w:rPr>
            </w:pPr>
          </w:p>
        </w:tc>
        <w:tc>
          <w:tcPr>
            <w:tcW w:w="0" w:type="auto"/>
          </w:tcPr>
          <w:p w14:paraId="2D2C5AB9">
            <w:pPr>
              <w:adjustRightInd/>
              <w:jc w:val="center"/>
              <w:rPr>
                <w:rFonts w:ascii="宋体" w:hAnsi="宋体" w:cs="宋体"/>
                <w:bCs/>
                <w:sz w:val="24"/>
              </w:rPr>
            </w:pPr>
          </w:p>
        </w:tc>
      </w:tr>
      <w:tr w14:paraId="15EF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tcPr>
          <w:p w14:paraId="52D749FF">
            <w:pPr>
              <w:adjustRightInd/>
              <w:jc w:val="center"/>
              <w:rPr>
                <w:rFonts w:ascii="宋体" w:hAnsi="宋体" w:cs="宋体"/>
                <w:bCs/>
                <w:sz w:val="24"/>
              </w:rPr>
            </w:pPr>
          </w:p>
        </w:tc>
        <w:tc>
          <w:tcPr>
            <w:tcW w:w="0" w:type="auto"/>
          </w:tcPr>
          <w:p w14:paraId="14B36BFA">
            <w:pPr>
              <w:adjustRightInd/>
              <w:jc w:val="center"/>
              <w:rPr>
                <w:rFonts w:ascii="宋体" w:hAnsi="宋体" w:cs="宋体"/>
                <w:bCs/>
                <w:sz w:val="24"/>
              </w:rPr>
            </w:pPr>
          </w:p>
        </w:tc>
        <w:tc>
          <w:tcPr>
            <w:tcW w:w="0" w:type="auto"/>
          </w:tcPr>
          <w:p w14:paraId="68EEDA29">
            <w:pPr>
              <w:adjustRightInd/>
              <w:jc w:val="center"/>
              <w:rPr>
                <w:rFonts w:ascii="宋体" w:hAnsi="宋体" w:cs="宋体"/>
                <w:bCs/>
                <w:sz w:val="24"/>
              </w:rPr>
            </w:pPr>
          </w:p>
        </w:tc>
        <w:tc>
          <w:tcPr>
            <w:tcW w:w="0" w:type="auto"/>
          </w:tcPr>
          <w:p w14:paraId="0C4377C4">
            <w:pPr>
              <w:adjustRightInd/>
              <w:jc w:val="center"/>
              <w:rPr>
                <w:rFonts w:ascii="宋体" w:hAnsi="宋体" w:cs="宋体"/>
                <w:bCs/>
                <w:sz w:val="24"/>
              </w:rPr>
            </w:pPr>
          </w:p>
        </w:tc>
        <w:tc>
          <w:tcPr>
            <w:tcW w:w="0" w:type="auto"/>
          </w:tcPr>
          <w:p w14:paraId="08EE637F">
            <w:pPr>
              <w:adjustRightInd/>
              <w:jc w:val="center"/>
              <w:rPr>
                <w:rFonts w:ascii="宋体" w:hAnsi="宋体" w:cs="宋体"/>
                <w:bCs/>
                <w:sz w:val="24"/>
              </w:rPr>
            </w:pPr>
          </w:p>
        </w:tc>
        <w:tc>
          <w:tcPr>
            <w:tcW w:w="0" w:type="auto"/>
          </w:tcPr>
          <w:p w14:paraId="1BCD1408">
            <w:pPr>
              <w:adjustRightInd/>
              <w:jc w:val="center"/>
              <w:rPr>
                <w:rFonts w:ascii="宋体" w:hAnsi="宋体" w:cs="宋体"/>
                <w:bCs/>
                <w:sz w:val="24"/>
              </w:rPr>
            </w:pPr>
          </w:p>
        </w:tc>
        <w:tc>
          <w:tcPr>
            <w:tcW w:w="992" w:type="dxa"/>
          </w:tcPr>
          <w:p w14:paraId="6E22A939">
            <w:pPr>
              <w:adjustRightInd/>
              <w:jc w:val="center"/>
              <w:rPr>
                <w:rFonts w:ascii="宋体" w:hAnsi="宋体" w:cs="宋体"/>
                <w:bCs/>
                <w:sz w:val="24"/>
              </w:rPr>
            </w:pPr>
          </w:p>
        </w:tc>
        <w:tc>
          <w:tcPr>
            <w:tcW w:w="833" w:type="dxa"/>
          </w:tcPr>
          <w:p w14:paraId="3FE0785C">
            <w:pPr>
              <w:adjustRightInd/>
              <w:jc w:val="center"/>
              <w:rPr>
                <w:rFonts w:ascii="宋体" w:hAnsi="宋体" w:cs="宋体"/>
                <w:bCs/>
                <w:sz w:val="24"/>
              </w:rPr>
            </w:pPr>
          </w:p>
        </w:tc>
        <w:tc>
          <w:tcPr>
            <w:tcW w:w="0" w:type="auto"/>
          </w:tcPr>
          <w:p w14:paraId="730AE618">
            <w:pPr>
              <w:adjustRightInd/>
              <w:jc w:val="center"/>
              <w:rPr>
                <w:rFonts w:ascii="宋体" w:hAnsi="宋体" w:cs="宋体"/>
                <w:bCs/>
                <w:sz w:val="24"/>
              </w:rPr>
            </w:pPr>
          </w:p>
        </w:tc>
        <w:tc>
          <w:tcPr>
            <w:tcW w:w="0" w:type="auto"/>
          </w:tcPr>
          <w:p w14:paraId="6D241187">
            <w:pPr>
              <w:adjustRightInd/>
              <w:jc w:val="center"/>
              <w:rPr>
                <w:rFonts w:ascii="宋体" w:hAnsi="宋体" w:cs="宋体"/>
                <w:bCs/>
                <w:sz w:val="24"/>
              </w:rPr>
            </w:pPr>
          </w:p>
        </w:tc>
        <w:tc>
          <w:tcPr>
            <w:tcW w:w="0" w:type="auto"/>
          </w:tcPr>
          <w:p w14:paraId="1EDFFFF2">
            <w:pPr>
              <w:adjustRightInd/>
              <w:jc w:val="center"/>
              <w:rPr>
                <w:rFonts w:ascii="宋体" w:hAnsi="宋体" w:cs="宋体"/>
                <w:bCs/>
                <w:sz w:val="24"/>
              </w:rPr>
            </w:pPr>
          </w:p>
        </w:tc>
        <w:tc>
          <w:tcPr>
            <w:tcW w:w="0" w:type="auto"/>
          </w:tcPr>
          <w:p w14:paraId="780573AA">
            <w:pPr>
              <w:adjustRightInd/>
              <w:jc w:val="center"/>
              <w:rPr>
                <w:rFonts w:ascii="宋体" w:hAnsi="宋体" w:cs="宋体"/>
                <w:bCs/>
                <w:sz w:val="24"/>
              </w:rPr>
            </w:pPr>
          </w:p>
        </w:tc>
      </w:tr>
      <w:tr w14:paraId="54A0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tcPr>
          <w:p w14:paraId="08C39838">
            <w:pPr>
              <w:adjustRightInd/>
              <w:jc w:val="center"/>
              <w:rPr>
                <w:rFonts w:ascii="宋体" w:hAnsi="宋体" w:cs="宋体"/>
                <w:bCs/>
                <w:sz w:val="24"/>
              </w:rPr>
            </w:pPr>
          </w:p>
        </w:tc>
        <w:tc>
          <w:tcPr>
            <w:tcW w:w="0" w:type="auto"/>
          </w:tcPr>
          <w:p w14:paraId="6AE963A7">
            <w:pPr>
              <w:adjustRightInd/>
              <w:jc w:val="center"/>
              <w:rPr>
                <w:rFonts w:ascii="宋体" w:hAnsi="宋体" w:cs="宋体"/>
                <w:bCs/>
                <w:sz w:val="24"/>
              </w:rPr>
            </w:pPr>
          </w:p>
        </w:tc>
        <w:tc>
          <w:tcPr>
            <w:tcW w:w="0" w:type="auto"/>
          </w:tcPr>
          <w:p w14:paraId="257E57BA">
            <w:pPr>
              <w:adjustRightInd/>
              <w:jc w:val="center"/>
              <w:rPr>
                <w:rFonts w:ascii="宋体" w:hAnsi="宋体" w:cs="宋体"/>
                <w:bCs/>
                <w:sz w:val="24"/>
              </w:rPr>
            </w:pPr>
          </w:p>
        </w:tc>
        <w:tc>
          <w:tcPr>
            <w:tcW w:w="0" w:type="auto"/>
          </w:tcPr>
          <w:p w14:paraId="13D42C65">
            <w:pPr>
              <w:adjustRightInd/>
              <w:jc w:val="center"/>
              <w:rPr>
                <w:rFonts w:ascii="宋体" w:hAnsi="宋体" w:cs="宋体"/>
                <w:bCs/>
                <w:sz w:val="24"/>
              </w:rPr>
            </w:pPr>
          </w:p>
        </w:tc>
        <w:tc>
          <w:tcPr>
            <w:tcW w:w="0" w:type="auto"/>
          </w:tcPr>
          <w:p w14:paraId="2F590AD4">
            <w:pPr>
              <w:adjustRightInd/>
              <w:jc w:val="center"/>
              <w:rPr>
                <w:rFonts w:ascii="宋体" w:hAnsi="宋体" w:cs="宋体"/>
                <w:bCs/>
                <w:sz w:val="24"/>
              </w:rPr>
            </w:pPr>
          </w:p>
        </w:tc>
        <w:tc>
          <w:tcPr>
            <w:tcW w:w="0" w:type="auto"/>
          </w:tcPr>
          <w:p w14:paraId="1C87CA7D">
            <w:pPr>
              <w:adjustRightInd/>
              <w:jc w:val="center"/>
              <w:rPr>
                <w:rFonts w:ascii="宋体" w:hAnsi="宋体" w:cs="宋体"/>
                <w:bCs/>
                <w:sz w:val="24"/>
              </w:rPr>
            </w:pPr>
          </w:p>
        </w:tc>
        <w:tc>
          <w:tcPr>
            <w:tcW w:w="992" w:type="dxa"/>
          </w:tcPr>
          <w:p w14:paraId="12092A26">
            <w:pPr>
              <w:adjustRightInd/>
              <w:jc w:val="center"/>
              <w:rPr>
                <w:rFonts w:ascii="宋体" w:hAnsi="宋体" w:cs="宋体"/>
                <w:bCs/>
                <w:sz w:val="24"/>
              </w:rPr>
            </w:pPr>
          </w:p>
        </w:tc>
        <w:tc>
          <w:tcPr>
            <w:tcW w:w="833" w:type="dxa"/>
          </w:tcPr>
          <w:p w14:paraId="3796677A">
            <w:pPr>
              <w:adjustRightInd/>
              <w:jc w:val="center"/>
              <w:rPr>
                <w:rFonts w:ascii="宋体" w:hAnsi="宋体" w:cs="宋体"/>
                <w:bCs/>
                <w:sz w:val="24"/>
              </w:rPr>
            </w:pPr>
          </w:p>
        </w:tc>
        <w:tc>
          <w:tcPr>
            <w:tcW w:w="0" w:type="auto"/>
          </w:tcPr>
          <w:p w14:paraId="52ACBB3F">
            <w:pPr>
              <w:adjustRightInd/>
              <w:jc w:val="center"/>
              <w:rPr>
                <w:rFonts w:ascii="宋体" w:hAnsi="宋体" w:cs="宋体"/>
                <w:bCs/>
                <w:sz w:val="24"/>
              </w:rPr>
            </w:pPr>
          </w:p>
        </w:tc>
        <w:tc>
          <w:tcPr>
            <w:tcW w:w="0" w:type="auto"/>
          </w:tcPr>
          <w:p w14:paraId="2BB082CA">
            <w:pPr>
              <w:adjustRightInd/>
              <w:jc w:val="center"/>
              <w:rPr>
                <w:rFonts w:ascii="宋体" w:hAnsi="宋体" w:cs="宋体"/>
                <w:bCs/>
                <w:sz w:val="24"/>
              </w:rPr>
            </w:pPr>
          </w:p>
        </w:tc>
        <w:tc>
          <w:tcPr>
            <w:tcW w:w="0" w:type="auto"/>
          </w:tcPr>
          <w:p w14:paraId="227329F3">
            <w:pPr>
              <w:adjustRightInd/>
              <w:jc w:val="center"/>
              <w:rPr>
                <w:rFonts w:ascii="宋体" w:hAnsi="宋体" w:cs="宋体"/>
                <w:bCs/>
                <w:sz w:val="24"/>
              </w:rPr>
            </w:pPr>
          </w:p>
        </w:tc>
        <w:tc>
          <w:tcPr>
            <w:tcW w:w="0" w:type="auto"/>
          </w:tcPr>
          <w:p w14:paraId="09B6E026">
            <w:pPr>
              <w:adjustRightInd/>
              <w:jc w:val="center"/>
              <w:rPr>
                <w:rFonts w:ascii="宋体" w:hAnsi="宋体" w:cs="宋体"/>
                <w:bCs/>
                <w:sz w:val="24"/>
              </w:rPr>
            </w:pPr>
          </w:p>
        </w:tc>
      </w:tr>
      <w:tr w14:paraId="0621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tcPr>
          <w:p w14:paraId="75957934">
            <w:pPr>
              <w:adjustRightInd/>
              <w:jc w:val="center"/>
              <w:rPr>
                <w:rFonts w:ascii="宋体" w:hAnsi="宋体" w:cs="宋体"/>
                <w:bCs/>
                <w:sz w:val="24"/>
              </w:rPr>
            </w:pPr>
          </w:p>
        </w:tc>
        <w:tc>
          <w:tcPr>
            <w:tcW w:w="0" w:type="auto"/>
          </w:tcPr>
          <w:p w14:paraId="507E3E02">
            <w:pPr>
              <w:adjustRightInd/>
              <w:jc w:val="center"/>
              <w:rPr>
                <w:rFonts w:ascii="宋体" w:hAnsi="宋体" w:cs="宋体"/>
                <w:bCs/>
                <w:sz w:val="24"/>
              </w:rPr>
            </w:pPr>
          </w:p>
        </w:tc>
        <w:tc>
          <w:tcPr>
            <w:tcW w:w="0" w:type="auto"/>
          </w:tcPr>
          <w:p w14:paraId="42BFD78C">
            <w:pPr>
              <w:adjustRightInd/>
              <w:jc w:val="center"/>
              <w:rPr>
                <w:rFonts w:ascii="宋体" w:hAnsi="宋体" w:cs="宋体"/>
                <w:bCs/>
                <w:sz w:val="24"/>
              </w:rPr>
            </w:pPr>
          </w:p>
        </w:tc>
        <w:tc>
          <w:tcPr>
            <w:tcW w:w="0" w:type="auto"/>
          </w:tcPr>
          <w:p w14:paraId="7FD5A6C0">
            <w:pPr>
              <w:adjustRightInd/>
              <w:jc w:val="center"/>
              <w:rPr>
                <w:rFonts w:ascii="宋体" w:hAnsi="宋体" w:cs="宋体"/>
                <w:bCs/>
                <w:sz w:val="24"/>
              </w:rPr>
            </w:pPr>
          </w:p>
        </w:tc>
        <w:tc>
          <w:tcPr>
            <w:tcW w:w="0" w:type="auto"/>
          </w:tcPr>
          <w:p w14:paraId="0000A335">
            <w:pPr>
              <w:adjustRightInd/>
              <w:jc w:val="center"/>
              <w:rPr>
                <w:rFonts w:ascii="宋体" w:hAnsi="宋体" w:cs="宋体"/>
                <w:bCs/>
                <w:sz w:val="24"/>
              </w:rPr>
            </w:pPr>
          </w:p>
        </w:tc>
        <w:tc>
          <w:tcPr>
            <w:tcW w:w="0" w:type="auto"/>
          </w:tcPr>
          <w:p w14:paraId="36D46435">
            <w:pPr>
              <w:adjustRightInd/>
              <w:jc w:val="center"/>
              <w:rPr>
                <w:rFonts w:ascii="宋体" w:hAnsi="宋体" w:cs="宋体"/>
                <w:bCs/>
                <w:sz w:val="24"/>
              </w:rPr>
            </w:pPr>
          </w:p>
        </w:tc>
        <w:tc>
          <w:tcPr>
            <w:tcW w:w="992" w:type="dxa"/>
          </w:tcPr>
          <w:p w14:paraId="329B4FDD">
            <w:pPr>
              <w:adjustRightInd/>
              <w:jc w:val="center"/>
              <w:rPr>
                <w:rFonts w:ascii="宋体" w:hAnsi="宋体" w:cs="宋体"/>
                <w:bCs/>
                <w:sz w:val="24"/>
              </w:rPr>
            </w:pPr>
          </w:p>
        </w:tc>
        <w:tc>
          <w:tcPr>
            <w:tcW w:w="833" w:type="dxa"/>
          </w:tcPr>
          <w:p w14:paraId="58CB4757">
            <w:pPr>
              <w:adjustRightInd/>
              <w:jc w:val="center"/>
              <w:rPr>
                <w:rFonts w:ascii="宋体" w:hAnsi="宋体" w:cs="宋体"/>
                <w:bCs/>
                <w:sz w:val="24"/>
              </w:rPr>
            </w:pPr>
          </w:p>
        </w:tc>
        <w:tc>
          <w:tcPr>
            <w:tcW w:w="0" w:type="auto"/>
          </w:tcPr>
          <w:p w14:paraId="2186C025">
            <w:pPr>
              <w:adjustRightInd/>
              <w:jc w:val="center"/>
              <w:rPr>
                <w:rFonts w:ascii="宋体" w:hAnsi="宋体" w:cs="宋体"/>
                <w:bCs/>
                <w:sz w:val="24"/>
              </w:rPr>
            </w:pPr>
          </w:p>
        </w:tc>
        <w:tc>
          <w:tcPr>
            <w:tcW w:w="0" w:type="auto"/>
          </w:tcPr>
          <w:p w14:paraId="66287E96">
            <w:pPr>
              <w:adjustRightInd/>
              <w:jc w:val="center"/>
              <w:rPr>
                <w:rFonts w:ascii="宋体" w:hAnsi="宋体" w:cs="宋体"/>
                <w:bCs/>
                <w:sz w:val="24"/>
              </w:rPr>
            </w:pPr>
          </w:p>
        </w:tc>
        <w:tc>
          <w:tcPr>
            <w:tcW w:w="0" w:type="auto"/>
          </w:tcPr>
          <w:p w14:paraId="1BA0D8FF">
            <w:pPr>
              <w:adjustRightInd/>
              <w:jc w:val="center"/>
              <w:rPr>
                <w:rFonts w:ascii="宋体" w:hAnsi="宋体" w:cs="宋体"/>
                <w:bCs/>
                <w:sz w:val="24"/>
              </w:rPr>
            </w:pPr>
          </w:p>
        </w:tc>
        <w:tc>
          <w:tcPr>
            <w:tcW w:w="0" w:type="auto"/>
          </w:tcPr>
          <w:p w14:paraId="107C8415">
            <w:pPr>
              <w:adjustRightInd/>
              <w:jc w:val="center"/>
              <w:rPr>
                <w:rFonts w:ascii="宋体" w:hAnsi="宋体" w:cs="宋体"/>
                <w:bCs/>
                <w:sz w:val="24"/>
              </w:rPr>
            </w:pPr>
          </w:p>
        </w:tc>
      </w:tr>
      <w:tr w14:paraId="78C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tcPr>
          <w:p w14:paraId="794788A4">
            <w:pPr>
              <w:adjustRightInd/>
              <w:jc w:val="center"/>
              <w:rPr>
                <w:rFonts w:ascii="宋体" w:hAnsi="宋体" w:cs="宋体"/>
                <w:bCs/>
                <w:sz w:val="24"/>
              </w:rPr>
            </w:pPr>
          </w:p>
        </w:tc>
        <w:tc>
          <w:tcPr>
            <w:tcW w:w="0" w:type="auto"/>
          </w:tcPr>
          <w:p w14:paraId="7B2876A1">
            <w:pPr>
              <w:adjustRightInd/>
              <w:jc w:val="center"/>
              <w:rPr>
                <w:rFonts w:ascii="宋体" w:hAnsi="宋体" w:cs="宋体"/>
                <w:bCs/>
                <w:sz w:val="24"/>
              </w:rPr>
            </w:pPr>
          </w:p>
        </w:tc>
        <w:tc>
          <w:tcPr>
            <w:tcW w:w="0" w:type="auto"/>
          </w:tcPr>
          <w:p w14:paraId="4C9F8B44">
            <w:pPr>
              <w:adjustRightInd/>
              <w:jc w:val="center"/>
              <w:rPr>
                <w:rFonts w:ascii="宋体" w:hAnsi="宋体" w:cs="宋体"/>
                <w:bCs/>
                <w:sz w:val="24"/>
              </w:rPr>
            </w:pPr>
          </w:p>
        </w:tc>
        <w:tc>
          <w:tcPr>
            <w:tcW w:w="0" w:type="auto"/>
          </w:tcPr>
          <w:p w14:paraId="4052A348">
            <w:pPr>
              <w:adjustRightInd/>
              <w:jc w:val="center"/>
              <w:rPr>
                <w:rFonts w:ascii="宋体" w:hAnsi="宋体" w:cs="宋体"/>
                <w:bCs/>
                <w:sz w:val="24"/>
              </w:rPr>
            </w:pPr>
          </w:p>
        </w:tc>
        <w:tc>
          <w:tcPr>
            <w:tcW w:w="0" w:type="auto"/>
          </w:tcPr>
          <w:p w14:paraId="26C4D770">
            <w:pPr>
              <w:adjustRightInd/>
              <w:jc w:val="center"/>
              <w:rPr>
                <w:rFonts w:ascii="宋体" w:hAnsi="宋体" w:cs="宋体"/>
                <w:bCs/>
                <w:sz w:val="24"/>
              </w:rPr>
            </w:pPr>
          </w:p>
        </w:tc>
        <w:tc>
          <w:tcPr>
            <w:tcW w:w="0" w:type="auto"/>
          </w:tcPr>
          <w:p w14:paraId="74B869F7">
            <w:pPr>
              <w:adjustRightInd/>
              <w:jc w:val="center"/>
              <w:rPr>
                <w:rFonts w:ascii="宋体" w:hAnsi="宋体" w:cs="宋体"/>
                <w:bCs/>
                <w:sz w:val="24"/>
              </w:rPr>
            </w:pPr>
          </w:p>
        </w:tc>
        <w:tc>
          <w:tcPr>
            <w:tcW w:w="992" w:type="dxa"/>
          </w:tcPr>
          <w:p w14:paraId="59052621">
            <w:pPr>
              <w:adjustRightInd/>
              <w:jc w:val="center"/>
              <w:rPr>
                <w:rFonts w:ascii="宋体" w:hAnsi="宋体" w:cs="宋体"/>
                <w:bCs/>
                <w:sz w:val="24"/>
              </w:rPr>
            </w:pPr>
          </w:p>
        </w:tc>
        <w:tc>
          <w:tcPr>
            <w:tcW w:w="833" w:type="dxa"/>
          </w:tcPr>
          <w:p w14:paraId="349D8EB1">
            <w:pPr>
              <w:adjustRightInd/>
              <w:jc w:val="center"/>
              <w:rPr>
                <w:rFonts w:ascii="宋体" w:hAnsi="宋体" w:cs="宋体"/>
                <w:bCs/>
                <w:sz w:val="24"/>
              </w:rPr>
            </w:pPr>
          </w:p>
        </w:tc>
        <w:tc>
          <w:tcPr>
            <w:tcW w:w="0" w:type="auto"/>
          </w:tcPr>
          <w:p w14:paraId="19693F16">
            <w:pPr>
              <w:adjustRightInd/>
              <w:jc w:val="center"/>
              <w:rPr>
                <w:rFonts w:ascii="宋体" w:hAnsi="宋体" w:cs="宋体"/>
                <w:bCs/>
                <w:sz w:val="24"/>
              </w:rPr>
            </w:pPr>
          </w:p>
        </w:tc>
        <w:tc>
          <w:tcPr>
            <w:tcW w:w="0" w:type="auto"/>
          </w:tcPr>
          <w:p w14:paraId="04EC233C">
            <w:pPr>
              <w:adjustRightInd/>
              <w:jc w:val="center"/>
              <w:rPr>
                <w:rFonts w:ascii="宋体" w:hAnsi="宋体" w:cs="宋体"/>
                <w:bCs/>
                <w:sz w:val="24"/>
              </w:rPr>
            </w:pPr>
          </w:p>
        </w:tc>
        <w:tc>
          <w:tcPr>
            <w:tcW w:w="0" w:type="auto"/>
          </w:tcPr>
          <w:p w14:paraId="596C1639">
            <w:pPr>
              <w:adjustRightInd/>
              <w:jc w:val="center"/>
              <w:rPr>
                <w:rFonts w:ascii="宋体" w:hAnsi="宋体" w:cs="宋体"/>
                <w:bCs/>
                <w:sz w:val="24"/>
              </w:rPr>
            </w:pPr>
          </w:p>
        </w:tc>
        <w:tc>
          <w:tcPr>
            <w:tcW w:w="0" w:type="auto"/>
          </w:tcPr>
          <w:p w14:paraId="503E7F64">
            <w:pPr>
              <w:adjustRightInd/>
              <w:jc w:val="center"/>
              <w:rPr>
                <w:rFonts w:ascii="宋体" w:hAnsi="宋体" w:cs="宋体"/>
                <w:bCs/>
                <w:sz w:val="24"/>
              </w:rPr>
            </w:pPr>
          </w:p>
        </w:tc>
      </w:tr>
      <w:tr w14:paraId="5263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tcPr>
          <w:p w14:paraId="3905C9D1">
            <w:pPr>
              <w:adjustRightInd/>
              <w:jc w:val="center"/>
              <w:rPr>
                <w:rFonts w:ascii="宋体" w:hAnsi="宋体" w:cs="宋体"/>
                <w:bCs/>
                <w:sz w:val="24"/>
              </w:rPr>
            </w:pPr>
          </w:p>
        </w:tc>
        <w:tc>
          <w:tcPr>
            <w:tcW w:w="0" w:type="auto"/>
          </w:tcPr>
          <w:p w14:paraId="2C717487">
            <w:pPr>
              <w:adjustRightInd/>
              <w:jc w:val="center"/>
              <w:rPr>
                <w:rFonts w:ascii="宋体" w:hAnsi="宋体" w:cs="宋体"/>
                <w:bCs/>
                <w:sz w:val="24"/>
              </w:rPr>
            </w:pPr>
          </w:p>
        </w:tc>
        <w:tc>
          <w:tcPr>
            <w:tcW w:w="0" w:type="auto"/>
          </w:tcPr>
          <w:p w14:paraId="6E3F4ED5">
            <w:pPr>
              <w:adjustRightInd/>
              <w:jc w:val="center"/>
              <w:rPr>
                <w:rFonts w:ascii="宋体" w:hAnsi="宋体" w:cs="宋体"/>
                <w:bCs/>
                <w:sz w:val="24"/>
              </w:rPr>
            </w:pPr>
          </w:p>
        </w:tc>
        <w:tc>
          <w:tcPr>
            <w:tcW w:w="0" w:type="auto"/>
          </w:tcPr>
          <w:p w14:paraId="5AE6EE29">
            <w:pPr>
              <w:adjustRightInd/>
              <w:jc w:val="center"/>
              <w:rPr>
                <w:rFonts w:ascii="宋体" w:hAnsi="宋体" w:cs="宋体"/>
                <w:bCs/>
                <w:sz w:val="24"/>
              </w:rPr>
            </w:pPr>
          </w:p>
        </w:tc>
        <w:tc>
          <w:tcPr>
            <w:tcW w:w="0" w:type="auto"/>
          </w:tcPr>
          <w:p w14:paraId="7198D9F3">
            <w:pPr>
              <w:adjustRightInd/>
              <w:jc w:val="center"/>
              <w:rPr>
                <w:rFonts w:ascii="宋体" w:hAnsi="宋体" w:cs="宋体"/>
                <w:bCs/>
                <w:sz w:val="24"/>
              </w:rPr>
            </w:pPr>
          </w:p>
        </w:tc>
        <w:tc>
          <w:tcPr>
            <w:tcW w:w="0" w:type="auto"/>
          </w:tcPr>
          <w:p w14:paraId="6FBBB493">
            <w:pPr>
              <w:adjustRightInd/>
              <w:jc w:val="center"/>
              <w:rPr>
                <w:rFonts w:ascii="宋体" w:hAnsi="宋体" w:cs="宋体"/>
                <w:bCs/>
                <w:sz w:val="24"/>
              </w:rPr>
            </w:pPr>
          </w:p>
        </w:tc>
        <w:tc>
          <w:tcPr>
            <w:tcW w:w="992" w:type="dxa"/>
          </w:tcPr>
          <w:p w14:paraId="339F1085">
            <w:pPr>
              <w:adjustRightInd/>
              <w:jc w:val="center"/>
              <w:rPr>
                <w:rFonts w:ascii="宋体" w:hAnsi="宋体" w:cs="宋体"/>
                <w:bCs/>
                <w:sz w:val="24"/>
              </w:rPr>
            </w:pPr>
          </w:p>
        </w:tc>
        <w:tc>
          <w:tcPr>
            <w:tcW w:w="833" w:type="dxa"/>
          </w:tcPr>
          <w:p w14:paraId="10AFFE0E">
            <w:pPr>
              <w:adjustRightInd/>
              <w:jc w:val="center"/>
              <w:rPr>
                <w:rFonts w:ascii="宋体" w:hAnsi="宋体" w:cs="宋体"/>
                <w:bCs/>
                <w:sz w:val="24"/>
              </w:rPr>
            </w:pPr>
          </w:p>
        </w:tc>
        <w:tc>
          <w:tcPr>
            <w:tcW w:w="0" w:type="auto"/>
          </w:tcPr>
          <w:p w14:paraId="392EBCCD">
            <w:pPr>
              <w:adjustRightInd/>
              <w:jc w:val="center"/>
              <w:rPr>
                <w:rFonts w:ascii="宋体" w:hAnsi="宋体" w:cs="宋体"/>
                <w:bCs/>
                <w:sz w:val="24"/>
              </w:rPr>
            </w:pPr>
          </w:p>
        </w:tc>
        <w:tc>
          <w:tcPr>
            <w:tcW w:w="0" w:type="auto"/>
          </w:tcPr>
          <w:p w14:paraId="4FFF2A64">
            <w:pPr>
              <w:adjustRightInd/>
              <w:jc w:val="center"/>
              <w:rPr>
                <w:rFonts w:ascii="宋体" w:hAnsi="宋体" w:cs="宋体"/>
                <w:bCs/>
                <w:sz w:val="24"/>
              </w:rPr>
            </w:pPr>
          </w:p>
        </w:tc>
        <w:tc>
          <w:tcPr>
            <w:tcW w:w="0" w:type="auto"/>
          </w:tcPr>
          <w:p w14:paraId="202DFAEE">
            <w:pPr>
              <w:adjustRightInd/>
              <w:jc w:val="center"/>
              <w:rPr>
                <w:rFonts w:ascii="宋体" w:hAnsi="宋体" w:cs="宋体"/>
                <w:bCs/>
                <w:sz w:val="24"/>
              </w:rPr>
            </w:pPr>
          </w:p>
        </w:tc>
        <w:tc>
          <w:tcPr>
            <w:tcW w:w="0" w:type="auto"/>
          </w:tcPr>
          <w:p w14:paraId="15E248C0">
            <w:pPr>
              <w:adjustRightInd/>
              <w:jc w:val="center"/>
              <w:rPr>
                <w:rFonts w:ascii="宋体" w:hAnsi="宋体" w:cs="宋体"/>
                <w:bCs/>
                <w:sz w:val="24"/>
              </w:rPr>
            </w:pPr>
          </w:p>
        </w:tc>
      </w:tr>
      <w:tr w14:paraId="3DBF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exact"/>
        </w:trPr>
        <w:tc>
          <w:tcPr>
            <w:tcW w:w="0" w:type="auto"/>
          </w:tcPr>
          <w:p w14:paraId="10582C99">
            <w:pPr>
              <w:adjustRightInd/>
              <w:rPr>
                <w:rFonts w:ascii="宋体" w:hAnsi="宋体" w:cs="宋体"/>
                <w:bCs/>
                <w:sz w:val="24"/>
              </w:rPr>
            </w:pPr>
          </w:p>
        </w:tc>
        <w:tc>
          <w:tcPr>
            <w:tcW w:w="0" w:type="auto"/>
            <w:gridSpan w:val="10"/>
          </w:tcPr>
          <w:p w14:paraId="5FA74BB9">
            <w:pPr>
              <w:adjustRightInd/>
              <w:rPr>
                <w:rFonts w:ascii="宋体" w:hAnsi="宋体" w:cs="宋体"/>
                <w:bCs/>
                <w:sz w:val="24"/>
              </w:rPr>
            </w:pPr>
            <w:r>
              <w:rPr>
                <w:rFonts w:hint="eastAsia" w:ascii="宋体" w:hAnsi="宋体" w:cs="宋体"/>
                <w:bCs/>
                <w:sz w:val="24"/>
              </w:rPr>
              <w:t>备注：</w:t>
            </w:r>
          </w:p>
          <w:p w14:paraId="7456BDF6">
            <w:pPr>
              <w:adjustRightInd/>
              <w:rPr>
                <w:rFonts w:ascii="宋体" w:hAnsi="宋体" w:cs="宋体"/>
                <w:bCs/>
                <w:sz w:val="24"/>
              </w:rPr>
            </w:pPr>
            <w:r>
              <w:rPr>
                <w:rFonts w:hint="eastAsia" w:ascii="宋体" w:hAnsi="宋体" w:cs="宋体"/>
                <w:bCs/>
                <w:sz w:val="24"/>
              </w:rPr>
              <w:t>1、“质量验收情况”和“索证情况”栏符合要求打“√”；不符合要求打“×”，并在“不合格产品描述”栏写明处理结果。</w:t>
            </w:r>
          </w:p>
          <w:p w14:paraId="3AEC3AB7">
            <w:pPr>
              <w:adjustRightInd/>
              <w:ind w:firstLine="720" w:firstLineChars="300"/>
              <w:rPr>
                <w:rFonts w:ascii="宋体" w:hAnsi="宋体" w:cs="宋体"/>
                <w:bCs/>
                <w:sz w:val="24"/>
              </w:rPr>
            </w:pPr>
          </w:p>
          <w:p w14:paraId="0EA76547">
            <w:pPr>
              <w:adjustRightInd/>
              <w:rPr>
                <w:rFonts w:ascii="宋体" w:hAnsi="宋体" w:cs="宋体"/>
                <w:bCs/>
                <w:sz w:val="24"/>
              </w:rPr>
            </w:pPr>
            <w:r>
              <w:rPr>
                <w:rFonts w:hint="eastAsia" w:ascii="宋体" w:hAnsi="宋体" w:cs="宋体"/>
                <w:bCs/>
                <w:sz w:val="24"/>
              </w:rPr>
              <w:t>2、不合格产品需描述名称、数量、原因及处理结果。</w:t>
            </w:r>
          </w:p>
        </w:tc>
        <w:tc>
          <w:tcPr>
            <w:tcW w:w="0" w:type="auto"/>
          </w:tcPr>
          <w:p w14:paraId="742EC0EF">
            <w:pPr>
              <w:adjustRightInd/>
              <w:rPr>
                <w:rFonts w:ascii="宋体" w:hAnsi="宋体" w:cs="宋体"/>
                <w:bCs/>
                <w:sz w:val="24"/>
              </w:rPr>
            </w:pPr>
          </w:p>
        </w:tc>
      </w:tr>
    </w:tbl>
    <w:p w14:paraId="49B202C3">
      <w:pPr>
        <w:spacing w:before="120" w:beforeLines="50" w:line="360" w:lineRule="auto"/>
        <w:rPr>
          <w:rFonts w:ascii="宋体" w:hAnsi="宋体" w:cs="宋体"/>
          <w:sz w:val="24"/>
        </w:rPr>
      </w:pPr>
    </w:p>
    <w:p w14:paraId="65175BBD">
      <w:pPr>
        <w:spacing w:before="120" w:beforeLines="50" w:line="360" w:lineRule="auto"/>
        <w:rPr>
          <w:rFonts w:ascii="宋体" w:hAnsi="宋体" w:cs="宋体"/>
          <w:sz w:val="24"/>
        </w:rPr>
      </w:pPr>
    </w:p>
    <w:p w14:paraId="6D95A399">
      <w:pPr>
        <w:spacing w:line="360" w:lineRule="auto"/>
        <w:jc w:val="left"/>
        <w:rPr>
          <w:rFonts w:ascii="宋体" w:hAnsi="宋体" w:cs="宋体"/>
          <w:b/>
          <w:sz w:val="36"/>
          <w:szCs w:val="20"/>
        </w:rPr>
      </w:pPr>
      <w:r>
        <w:rPr>
          <w:rFonts w:hint="eastAsia" w:ascii="宋体" w:hAnsi="宋体" w:cs="宋体"/>
          <w:b/>
          <w:sz w:val="36"/>
          <w:szCs w:val="20"/>
        </w:rPr>
        <w:br w:type="page"/>
      </w:r>
    </w:p>
    <w:p w14:paraId="31CF1342">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7"/>
      <w:r>
        <w:rPr>
          <w:rFonts w:hint="eastAsia" w:ascii="宋体" w:hAnsi="宋体" w:cs="宋体"/>
          <w:b/>
          <w:sz w:val="36"/>
          <w:szCs w:val="20"/>
        </w:rPr>
        <w:t xml:space="preserve"> </w:t>
      </w:r>
      <w:bookmarkEnd w:id="408"/>
      <w:r>
        <w:rPr>
          <w:rFonts w:hint="eastAsia" w:ascii="宋体" w:hAnsi="宋体" w:cs="宋体"/>
          <w:b/>
          <w:sz w:val="36"/>
          <w:szCs w:val="20"/>
        </w:rPr>
        <w:t>应提交的有关格式范例</w:t>
      </w:r>
    </w:p>
    <w:p w14:paraId="0C009AE1">
      <w:pPr>
        <w:spacing w:line="360" w:lineRule="auto"/>
        <w:jc w:val="center"/>
        <w:rPr>
          <w:rFonts w:ascii="宋体" w:hAnsi="宋体" w:cs="宋体"/>
          <w:b/>
          <w:kern w:val="0"/>
          <w:sz w:val="36"/>
          <w:szCs w:val="36"/>
        </w:rPr>
      </w:pPr>
    </w:p>
    <w:p w14:paraId="6786A53F">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14:paraId="5C306705">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13F88003">
      <w:pPr>
        <w:spacing w:line="360" w:lineRule="auto"/>
        <w:jc w:val="center"/>
        <w:rPr>
          <w:rFonts w:ascii="宋体" w:hAnsi="宋体" w:cs="宋体"/>
          <w:b/>
          <w:kern w:val="0"/>
          <w:sz w:val="36"/>
          <w:szCs w:val="36"/>
        </w:rPr>
      </w:pPr>
    </w:p>
    <w:p w14:paraId="14111E51">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7AB2790">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ADE299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F5A01A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A90CE4B">
      <w:pPr>
        <w:snapToGrid w:val="0"/>
        <w:spacing w:line="360" w:lineRule="auto"/>
        <w:ind w:firstLine="480" w:firstLineChars="200"/>
        <w:rPr>
          <w:rFonts w:ascii="宋体" w:hAnsi="宋体" w:cs="宋体"/>
          <w:sz w:val="24"/>
        </w:rPr>
      </w:pPr>
    </w:p>
    <w:p w14:paraId="2213F183">
      <w:pPr>
        <w:spacing w:line="360" w:lineRule="auto"/>
        <w:ind w:firstLine="480" w:firstLineChars="200"/>
        <w:rPr>
          <w:rFonts w:ascii="宋体" w:hAnsi="宋体" w:cs="宋体"/>
          <w:sz w:val="24"/>
        </w:rPr>
      </w:pPr>
    </w:p>
    <w:p w14:paraId="17E9BDB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ECDA196">
      <w:pPr>
        <w:snapToGrid w:val="0"/>
        <w:spacing w:line="360" w:lineRule="auto"/>
        <w:rPr>
          <w:rFonts w:ascii="宋体" w:hAnsi="宋体" w:cs="宋体"/>
          <w:sz w:val="24"/>
        </w:rPr>
      </w:pPr>
      <w:r>
        <w:rPr>
          <w:rFonts w:hint="eastAsia" w:ascii="宋体" w:hAnsi="宋体" w:cs="宋体"/>
          <w:sz w:val="24"/>
        </w:rPr>
        <w:t>杭州市第三人民医院、浙江豪圣建设项目管理有限公司：</w:t>
      </w:r>
    </w:p>
    <w:p w14:paraId="74BF472D">
      <w:pPr>
        <w:snapToGrid w:val="0"/>
        <w:spacing w:line="360" w:lineRule="auto"/>
        <w:ind w:firstLine="480" w:firstLineChars="200"/>
        <w:rPr>
          <w:rFonts w:ascii="宋体" w:hAnsi="宋体" w:cs="宋体"/>
          <w:sz w:val="24"/>
        </w:rPr>
      </w:pPr>
      <w:r>
        <w:rPr>
          <w:rFonts w:hint="eastAsia" w:ascii="宋体" w:hAnsi="宋体" w:cs="宋体"/>
          <w:sz w:val="24"/>
        </w:rPr>
        <w:t>我方参与杭州市第三人民医院副食品采购 【项目编号：HSZB-2025-856】政府采购活动，郑重承诺：</w:t>
      </w:r>
    </w:p>
    <w:p w14:paraId="60C6B18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1ECD61F">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08E182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85D9CF5">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162A75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998C02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86CB889">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669AD1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3B4E4E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932307E">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3E30A12">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ECB813E">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ABBC90C">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0412738">
      <w:pPr>
        <w:snapToGrid w:val="0"/>
        <w:spacing w:line="360" w:lineRule="auto"/>
        <w:ind w:right="480"/>
        <w:jc w:val="center"/>
        <w:rPr>
          <w:rFonts w:ascii="宋体" w:hAnsi="宋体" w:cs="宋体"/>
          <w:b/>
          <w:kern w:val="0"/>
          <w:sz w:val="32"/>
          <w:szCs w:val="32"/>
        </w:rPr>
      </w:pPr>
    </w:p>
    <w:p w14:paraId="7B3B80DF">
      <w:pPr>
        <w:snapToGrid w:val="0"/>
        <w:spacing w:line="360" w:lineRule="auto"/>
        <w:ind w:right="480"/>
        <w:jc w:val="center"/>
        <w:rPr>
          <w:rFonts w:ascii="宋体" w:hAnsi="宋体" w:cs="宋体"/>
          <w:b/>
          <w:kern w:val="0"/>
          <w:sz w:val="32"/>
          <w:szCs w:val="32"/>
        </w:rPr>
      </w:pPr>
    </w:p>
    <w:p w14:paraId="26601A08">
      <w:pPr>
        <w:snapToGrid w:val="0"/>
        <w:spacing w:line="360" w:lineRule="auto"/>
        <w:ind w:right="480"/>
        <w:jc w:val="center"/>
        <w:rPr>
          <w:rFonts w:ascii="宋体" w:hAnsi="宋体" w:cs="宋体"/>
          <w:b/>
          <w:kern w:val="0"/>
          <w:sz w:val="32"/>
          <w:szCs w:val="32"/>
        </w:rPr>
      </w:pPr>
    </w:p>
    <w:p w14:paraId="109E9FF4">
      <w:pPr>
        <w:rPr>
          <w:rFonts w:ascii="宋体" w:hAnsi="宋体" w:cs="宋体"/>
        </w:rPr>
      </w:pPr>
    </w:p>
    <w:p w14:paraId="03D22048">
      <w:pPr>
        <w:snapToGrid w:val="0"/>
        <w:spacing w:line="360" w:lineRule="auto"/>
        <w:ind w:right="480"/>
        <w:jc w:val="center"/>
        <w:rPr>
          <w:rFonts w:ascii="宋体" w:hAnsi="宋体" w:cs="宋体"/>
          <w:b/>
          <w:kern w:val="0"/>
          <w:sz w:val="32"/>
          <w:szCs w:val="32"/>
        </w:rPr>
      </w:pPr>
    </w:p>
    <w:p w14:paraId="0C7A7B15">
      <w:pPr>
        <w:rPr>
          <w:rFonts w:ascii="宋体" w:hAnsi="宋体" w:cs="宋体"/>
          <w:b/>
          <w:kern w:val="0"/>
          <w:sz w:val="32"/>
          <w:szCs w:val="32"/>
        </w:rPr>
      </w:pPr>
      <w:r>
        <w:rPr>
          <w:rFonts w:hint="eastAsia" w:ascii="宋体" w:hAnsi="宋体" w:cs="宋体"/>
          <w:b/>
          <w:kern w:val="0"/>
          <w:sz w:val="32"/>
          <w:szCs w:val="32"/>
        </w:rPr>
        <w:br w:type="page"/>
      </w:r>
    </w:p>
    <w:p w14:paraId="5072DD94">
      <w:pPr>
        <w:widowControl/>
        <w:spacing w:line="360" w:lineRule="auto"/>
        <w:jc w:val="center"/>
        <w:rPr>
          <w:rFonts w:ascii="宋体" w:hAnsi="宋体" w:cs="宋体"/>
          <w:b/>
          <w:kern w:val="0"/>
          <w:sz w:val="32"/>
          <w:szCs w:val="32"/>
        </w:rPr>
      </w:pPr>
      <w:r>
        <w:rPr>
          <w:rFonts w:hint="eastAsia" w:ascii="宋体" w:hAnsi="宋体" w:cs="宋体"/>
          <w:b/>
          <w:kern w:val="0"/>
          <w:sz w:val="32"/>
          <w:szCs w:val="32"/>
        </w:rPr>
        <w:t>二、联合协议（如果有）</w:t>
      </w:r>
    </w:p>
    <w:p w14:paraId="6FEBA15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BE6A7E7">
      <w:pPr>
        <w:snapToGrid w:val="0"/>
        <w:spacing w:line="360" w:lineRule="auto"/>
        <w:ind w:right="480"/>
        <w:jc w:val="center"/>
        <w:rPr>
          <w:rFonts w:ascii="宋体" w:hAnsi="宋体" w:cs="宋体"/>
          <w:b/>
          <w:kern w:val="0"/>
          <w:sz w:val="32"/>
          <w:szCs w:val="32"/>
        </w:rPr>
      </w:pPr>
    </w:p>
    <w:p w14:paraId="7DBDE78A">
      <w:pPr>
        <w:snapToGrid w:val="0"/>
        <w:spacing w:line="360" w:lineRule="auto"/>
        <w:ind w:right="480"/>
        <w:jc w:val="center"/>
        <w:rPr>
          <w:rFonts w:ascii="宋体" w:hAnsi="宋体" w:cs="宋体"/>
          <w:b/>
          <w:kern w:val="0"/>
          <w:sz w:val="32"/>
          <w:szCs w:val="32"/>
        </w:rPr>
      </w:pPr>
    </w:p>
    <w:p w14:paraId="4B2AE47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54C9C306">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DE6882F">
      <w:pPr>
        <w:snapToGrid w:val="0"/>
        <w:spacing w:before="50" w:after="50" w:line="360" w:lineRule="auto"/>
        <w:ind w:firstLine="482" w:firstLineChars="200"/>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30A640F5">
      <w:pPr>
        <w:widowControl/>
        <w:spacing w:line="360" w:lineRule="auto"/>
        <w:ind w:firstLine="480"/>
        <w:jc w:val="left"/>
        <w:rPr>
          <w:rFonts w:ascii="宋体" w:hAnsi="宋体" w:cs="宋体"/>
          <w:sz w:val="24"/>
        </w:rPr>
      </w:pPr>
    </w:p>
    <w:p w14:paraId="12872596">
      <w:pPr>
        <w:widowControl/>
        <w:spacing w:line="360" w:lineRule="auto"/>
        <w:ind w:firstLine="482" w:firstLineChars="200"/>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F7DA925">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D7BB21E">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34D51BD">
      <w:pPr>
        <w:widowControl/>
        <w:spacing w:line="360" w:lineRule="auto"/>
        <w:ind w:left="150"/>
        <w:jc w:val="center"/>
        <w:rPr>
          <w:rFonts w:ascii="宋体" w:hAnsi="宋体" w:cs="宋体"/>
          <w:b/>
          <w:kern w:val="0"/>
          <w:sz w:val="32"/>
          <w:szCs w:val="32"/>
        </w:rPr>
      </w:pPr>
    </w:p>
    <w:p w14:paraId="00C00C6A">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27E20B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E490B51">
      <w:pPr>
        <w:rPr>
          <w:rFonts w:ascii="宋体" w:hAnsi="宋体" w:cs="宋体"/>
        </w:rPr>
      </w:pPr>
    </w:p>
    <w:p w14:paraId="47BAB8B5">
      <w:pPr>
        <w:widowControl/>
        <w:adjustRightInd/>
        <w:jc w:val="left"/>
        <w:rPr>
          <w:rFonts w:ascii="宋体" w:hAnsi="宋体" w:cs="宋体"/>
          <w:b/>
          <w:kern w:val="0"/>
          <w:sz w:val="32"/>
          <w:szCs w:val="32"/>
        </w:rPr>
      </w:pPr>
      <w:r>
        <w:rPr>
          <w:rFonts w:ascii="宋体" w:hAnsi="宋体" w:cs="宋体"/>
          <w:b/>
          <w:kern w:val="0"/>
          <w:sz w:val="32"/>
          <w:szCs w:val="32"/>
        </w:rPr>
        <w:br w:type="page"/>
      </w:r>
    </w:p>
    <w:p w14:paraId="57BE9547">
      <w:pPr>
        <w:spacing w:line="360" w:lineRule="auto"/>
        <w:ind w:right="420"/>
        <w:jc w:val="center"/>
        <w:outlineLvl w:val="1"/>
        <w:rPr>
          <w:rFonts w:ascii="宋体" w:hAnsi="宋体" w:cs="宋体"/>
          <w:b/>
          <w:kern w:val="0"/>
          <w:sz w:val="36"/>
          <w:szCs w:val="36"/>
        </w:rPr>
      </w:pPr>
      <w:r>
        <w:rPr>
          <w:rFonts w:hint="eastAsia" w:ascii="宋体" w:hAnsi="宋体" w:cs="宋体"/>
          <w:b/>
          <w:kern w:val="0"/>
          <w:sz w:val="36"/>
          <w:szCs w:val="36"/>
        </w:rPr>
        <w:t>商务技术文件部分</w:t>
      </w:r>
    </w:p>
    <w:p w14:paraId="7FF869ED">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14:paraId="193870B5">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EAB963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94E02AA">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2608E33">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2E63463">
      <w:pPr>
        <w:snapToGrid w:val="0"/>
        <w:spacing w:line="360" w:lineRule="auto"/>
        <w:ind w:left="479" w:leftChars="228"/>
        <w:rPr>
          <w:rFonts w:ascii="宋体" w:hAnsi="宋体" w:cs="宋体"/>
          <w:b/>
          <w:kern w:val="0"/>
          <w:sz w:val="32"/>
          <w:szCs w:val="32"/>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3B8E30A5">
      <w:pPr>
        <w:rPr>
          <w:rFonts w:ascii="宋体" w:hAnsi="宋体" w:cs="宋体"/>
          <w:b/>
          <w:kern w:val="0"/>
          <w:sz w:val="32"/>
          <w:szCs w:val="32"/>
        </w:rPr>
      </w:pPr>
      <w:r>
        <w:rPr>
          <w:rFonts w:hint="eastAsia" w:ascii="宋体" w:hAnsi="宋体" w:cs="宋体"/>
          <w:b/>
          <w:kern w:val="0"/>
          <w:sz w:val="32"/>
          <w:szCs w:val="32"/>
        </w:rPr>
        <w:br w:type="page"/>
      </w:r>
    </w:p>
    <w:p w14:paraId="190AE6ED">
      <w:pPr>
        <w:snapToGrid w:val="0"/>
        <w:spacing w:line="360" w:lineRule="auto"/>
        <w:jc w:val="center"/>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6C2B8A3">
      <w:pPr>
        <w:snapToGrid w:val="0"/>
        <w:spacing w:line="360" w:lineRule="auto"/>
        <w:rPr>
          <w:rFonts w:ascii="宋体" w:hAnsi="宋体" w:cs="宋体"/>
          <w:sz w:val="24"/>
        </w:rPr>
      </w:pPr>
      <w:r>
        <w:rPr>
          <w:rFonts w:hint="eastAsia" w:ascii="宋体" w:hAnsi="宋体" w:cs="宋体"/>
          <w:sz w:val="24"/>
        </w:rPr>
        <w:t>杭州市第三人民医院、浙江豪圣建设项目管理有限公司：</w:t>
      </w:r>
    </w:p>
    <w:p w14:paraId="7DAB5432">
      <w:pPr>
        <w:snapToGrid w:val="0"/>
        <w:spacing w:line="360" w:lineRule="auto"/>
        <w:ind w:firstLine="480" w:firstLineChars="200"/>
        <w:rPr>
          <w:rFonts w:ascii="宋体" w:hAnsi="宋体" w:cs="宋体"/>
          <w:sz w:val="24"/>
        </w:rPr>
      </w:pPr>
      <w:r>
        <w:rPr>
          <w:rFonts w:hint="eastAsia" w:ascii="宋体" w:hAnsi="宋体" w:cs="宋体"/>
          <w:sz w:val="24"/>
        </w:rPr>
        <w:t>我方参加你方组织的杭州市第三人民医院副食品采购 【项目编号：HSZB-2025-856】招标的有关活动，并对此项目进行投标。为此：</w:t>
      </w:r>
    </w:p>
    <w:p w14:paraId="459E176D">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90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7D913092">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F6313E8">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5571C8F">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307DFCA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6CFDE6E0">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8B6318A">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08F90A82">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A67EB6B">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12A953A">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169290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7598B6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7AA066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8D03B0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750980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F112EA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DDE836A">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5402523">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5688B8F">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75F4A43A">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72522D25">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3EB5BD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00F969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94284E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82E595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9DB9CA7">
      <w:pPr>
        <w:snapToGrid w:val="0"/>
        <w:spacing w:line="360" w:lineRule="auto"/>
        <w:ind w:firstLine="480" w:firstLineChars="200"/>
        <w:rPr>
          <w:rFonts w:ascii="宋体" w:hAnsi="宋体" w:cs="宋体"/>
          <w:sz w:val="24"/>
        </w:rPr>
      </w:pPr>
      <w:r>
        <w:rPr>
          <w:rFonts w:hint="eastAsia" w:ascii="宋体" w:hAnsi="宋体" w:cs="宋体"/>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997747B">
      <w:pPr>
        <w:snapToGrid w:val="0"/>
        <w:spacing w:line="360" w:lineRule="auto"/>
        <w:ind w:firstLine="480" w:firstLineChars="200"/>
        <w:rPr>
          <w:rFonts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2039F45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DCA0856">
      <w:pPr>
        <w:spacing w:line="360" w:lineRule="auto"/>
        <w:jc w:val="center"/>
        <w:rPr>
          <w:rFonts w:ascii="宋体" w:hAnsi="宋体" w:cs="宋体"/>
          <w:sz w:val="24"/>
        </w:rPr>
      </w:pPr>
      <w:r>
        <w:rPr>
          <w:rFonts w:hint="eastAsia" w:ascii="宋体" w:hAnsi="宋体" w:cs="宋体"/>
          <w:sz w:val="24"/>
        </w:rPr>
        <w:t xml:space="preserve">     日期：  年   月   日</w:t>
      </w:r>
    </w:p>
    <w:p w14:paraId="19346137">
      <w:pPr>
        <w:snapToGrid w:val="0"/>
        <w:spacing w:line="360" w:lineRule="auto"/>
        <w:ind w:left="420" w:leftChars="200" w:firstLine="4200" w:firstLineChars="1750"/>
        <w:rPr>
          <w:rFonts w:ascii="宋体" w:hAnsi="宋体" w:cs="宋体"/>
          <w:kern w:val="0"/>
          <w:sz w:val="24"/>
          <w:u w:val="single"/>
        </w:rPr>
      </w:pPr>
    </w:p>
    <w:p w14:paraId="30A35AF5">
      <w:pPr>
        <w:spacing w:line="360" w:lineRule="auto"/>
        <w:ind w:right="420"/>
        <w:rPr>
          <w:rFonts w:ascii="宋体" w:hAnsi="宋体" w:cs="宋体"/>
          <w:sz w:val="24"/>
        </w:rPr>
      </w:pPr>
      <w:r>
        <w:rPr>
          <w:rFonts w:hint="eastAsia" w:ascii="宋体" w:hAnsi="宋体" w:cs="宋体"/>
          <w:sz w:val="24"/>
        </w:rPr>
        <w:t>注：按本格式和要求提供。</w:t>
      </w:r>
    </w:p>
    <w:p w14:paraId="05C3EF24">
      <w:pPr>
        <w:snapToGrid w:val="0"/>
        <w:spacing w:line="360" w:lineRule="auto"/>
        <w:jc w:val="center"/>
        <w:rPr>
          <w:rFonts w:ascii="宋体" w:hAnsi="宋体" w:cs="宋体"/>
          <w:b/>
          <w:kern w:val="0"/>
          <w:sz w:val="32"/>
          <w:szCs w:val="32"/>
        </w:rPr>
      </w:pPr>
    </w:p>
    <w:p w14:paraId="3527CE24">
      <w:pPr>
        <w:snapToGrid w:val="0"/>
        <w:spacing w:line="360" w:lineRule="auto"/>
        <w:rPr>
          <w:rFonts w:ascii="宋体" w:hAnsi="宋体" w:cs="宋体"/>
          <w:sz w:val="24"/>
        </w:rPr>
      </w:pPr>
    </w:p>
    <w:p w14:paraId="148C7C00">
      <w:pPr>
        <w:jc w:val="center"/>
        <w:rPr>
          <w:rFonts w:ascii="宋体" w:hAnsi="宋体" w:cs="宋体"/>
          <w:b/>
          <w:kern w:val="0"/>
          <w:sz w:val="32"/>
          <w:szCs w:val="32"/>
        </w:rPr>
      </w:pPr>
    </w:p>
    <w:p w14:paraId="33358763">
      <w:pPr>
        <w:jc w:val="center"/>
        <w:rPr>
          <w:rFonts w:ascii="宋体" w:hAnsi="宋体" w:cs="宋体"/>
          <w:b/>
          <w:kern w:val="0"/>
          <w:sz w:val="32"/>
          <w:szCs w:val="32"/>
        </w:rPr>
      </w:pPr>
    </w:p>
    <w:p w14:paraId="3BCBEA3D">
      <w:pPr>
        <w:jc w:val="center"/>
        <w:rPr>
          <w:rFonts w:ascii="宋体" w:hAnsi="宋体" w:cs="宋体"/>
          <w:b/>
          <w:kern w:val="0"/>
          <w:sz w:val="32"/>
          <w:szCs w:val="32"/>
        </w:rPr>
      </w:pPr>
    </w:p>
    <w:p w14:paraId="68E1400C">
      <w:pPr>
        <w:jc w:val="center"/>
        <w:rPr>
          <w:rFonts w:ascii="宋体" w:hAnsi="宋体" w:cs="宋体"/>
          <w:b/>
          <w:kern w:val="0"/>
          <w:sz w:val="32"/>
          <w:szCs w:val="32"/>
        </w:rPr>
      </w:pPr>
    </w:p>
    <w:p w14:paraId="01E89B4C">
      <w:pPr>
        <w:jc w:val="center"/>
        <w:rPr>
          <w:rFonts w:ascii="宋体" w:hAnsi="宋体" w:cs="宋体"/>
          <w:b/>
          <w:kern w:val="0"/>
          <w:sz w:val="32"/>
          <w:szCs w:val="32"/>
        </w:rPr>
      </w:pPr>
    </w:p>
    <w:p w14:paraId="59F73F9A">
      <w:pPr>
        <w:jc w:val="center"/>
        <w:rPr>
          <w:rFonts w:ascii="宋体" w:hAnsi="宋体" w:cs="宋体"/>
          <w:b/>
          <w:kern w:val="0"/>
          <w:sz w:val="32"/>
          <w:szCs w:val="32"/>
        </w:rPr>
      </w:pPr>
    </w:p>
    <w:p w14:paraId="07408B2F">
      <w:pPr>
        <w:jc w:val="center"/>
        <w:rPr>
          <w:rFonts w:ascii="宋体" w:hAnsi="宋体" w:cs="宋体"/>
          <w:b/>
          <w:kern w:val="0"/>
          <w:sz w:val="32"/>
          <w:szCs w:val="32"/>
        </w:rPr>
      </w:pPr>
    </w:p>
    <w:p w14:paraId="69EFDF56">
      <w:pPr>
        <w:jc w:val="center"/>
        <w:rPr>
          <w:rFonts w:ascii="宋体" w:hAnsi="宋体" w:cs="宋体"/>
          <w:b/>
          <w:kern w:val="0"/>
          <w:sz w:val="32"/>
          <w:szCs w:val="32"/>
        </w:rPr>
      </w:pPr>
    </w:p>
    <w:p w14:paraId="61CC7057">
      <w:pPr>
        <w:jc w:val="center"/>
        <w:rPr>
          <w:rFonts w:ascii="宋体" w:hAnsi="宋体" w:cs="宋体"/>
          <w:b/>
          <w:kern w:val="0"/>
          <w:sz w:val="32"/>
          <w:szCs w:val="32"/>
        </w:rPr>
      </w:pPr>
    </w:p>
    <w:p w14:paraId="5968083F">
      <w:pPr>
        <w:jc w:val="center"/>
        <w:rPr>
          <w:rFonts w:ascii="宋体" w:hAnsi="宋体" w:cs="宋体"/>
          <w:b/>
          <w:kern w:val="0"/>
          <w:sz w:val="32"/>
          <w:szCs w:val="32"/>
        </w:rPr>
      </w:pPr>
    </w:p>
    <w:p w14:paraId="3593CD4A">
      <w:pPr>
        <w:jc w:val="center"/>
        <w:rPr>
          <w:rFonts w:ascii="宋体" w:hAnsi="宋体" w:cs="宋体"/>
          <w:b/>
          <w:kern w:val="0"/>
          <w:sz w:val="32"/>
          <w:szCs w:val="32"/>
        </w:rPr>
      </w:pPr>
    </w:p>
    <w:p w14:paraId="5261D94C">
      <w:pPr>
        <w:rPr>
          <w:rFonts w:ascii="宋体" w:hAnsi="宋体" w:cs="宋体"/>
          <w:b/>
          <w:kern w:val="0"/>
          <w:sz w:val="32"/>
          <w:szCs w:val="32"/>
          <w:lang w:val="en-US"/>
        </w:rPr>
      </w:pPr>
      <w:r>
        <w:rPr>
          <w:rFonts w:ascii="宋体" w:hAnsi="宋体" w:cs="宋体"/>
          <w:b/>
          <w:kern w:val="0"/>
          <w:sz w:val="32"/>
          <w:szCs w:val="32"/>
          <w:lang w:val="en-US"/>
        </w:rPr>
        <w:br w:type="page"/>
      </w:r>
    </w:p>
    <w:p w14:paraId="6FC3A825">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BF75622">
      <w:pPr>
        <w:snapToGrid w:val="0"/>
        <w:spacing w:line="360" w:lineRule="auto"/>
        <w:rPr>
          <w:rFonts w:ascii="宋体" w:hAnsi="宋体" w:cs="宋体"/>
          <w:sz w:val="24"/>
        </w:rPr>
      </w:pPr>
      <w:r>
        <w:rPr>
          <w:rFonts w:hint="eastAsia" w:ascii="宋体" w:hAnsi="宋体" w:cs="宋体"/>
          <w:sz w:val="24"/>
        </w:rPr>
        <w:t xml:space="preserve">                                </w:t>
      </w:r>
    </w:p>
    <w:p w14:paraId="42A6CAA2">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14:paraId="5F86A69D">
      <w:pPr>
        <w:snapToGrid w:val="0"/>
        <w:spacing w:line="360" w:lineRule="auto"/>
        <w:rPr>
          <w:rFonts w:ascii="宋体" w:hAnsi="宋体" w:cs="宋体"/>
          <w:kern w:val="0"/>
          <w:sz w:val="24"/>
        </w:rPr>
      </w:pPr>
      <w:r>
        <w:rPr>
          <w:rFonts w:hint="eastAsia" w:ascii="宋体" w:hAnsi="宋体" w:cs="宋体"/>
          <w:sz w:val="24"/>
        </w:rPr>
        <w:t>杭州市第三人民医院、浙江豪圣建设项目管理有限公司</w:t>
      </w:r>
      <w:r>
        <w:rPr>
          <w:rFonts w:hint="eastAsia" w:ascii="宋体" w:hAnsi="宋体" w:cs="宋体"/>
          <w:kern w:val="0"/>
          <w:sz w:val="24"/>
          <w:lang w:val="zh-CN"/>
        </w:rPr>
        <w:t>：</w:t>
      </w:r>
    </w:p>
    <w:p w14:paraId="3B994B0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杭州市第三人民医院副食品采购 【项目编号：HSZB-2025-856】</w:t>
      </w:r>
      <w:r>
        <w:rPr>
          <w:rFonts w:hint="eastAsia" w:ascii="宋体" w:hAnsi="宋体" w:cs="宋体"/>
          <w:kern w:val="0"/>
          <w:sz w:val="24"/>
          <w:lang w:val="zh-CN"/>
        </w:rPr>
        <w:t>政府采购投标的一切事项，其法律后果由我方承担。</w:t>
      </w:r>
    </w:p>
    <w:p w14:paraId="47377B8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10ED23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6149C3D">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CBAAAB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CC71A58">
      <w:pPr>
        <w:snapToGrid w:val="0"/>
        <w:spacing w:line="360" w:lineRule="auto"/>
        <w:rPr>
          <w:rFonts w:ascii="宋体" w:hAnsi="宋体" w:cs="宋体"/>
          <w:sz w:val="24"/>
        </w:rPr>
      </w:pPr>
    </w:p>
    <w:p w14:paraId="78B39FD6">
      <w:pPr>
        <w:jc w:val="center"/>
        <w:rPr>
          <w:rFonts w:ascii="宋体" w:hAnsi="宋体" w:cs="宋体"/>
          <w:b/>
          <w:kern w:val="0"/>
          <w:sz w:val="32"/>
          <w:szCs w:val="32"/>
          <w:lang w:val="zh-CN"/>
        </w:rPr>
      </w:pPr>
      <w:r>
        <w:rPr>
          <w:rFonts w:hint="eastAsia" w:ascii="宋体" w:hAnsi="宋体" w:cs="宋体"/>
          <w:b/>
          <w:kern w:val="0"/>
          <w:sz w:val="32"/>
          <w:szCs w:val="32"/>
          <w:lang w:val="zh-CN"/>
        </w:rPr>
        <w:t>授权委托书（适用于联合体投标）</w:t>
      </w:r>
    </w:p>
    <w:p w14:paraId="2B5A0FC2">
      <w:pPr>
        <w:jc w:val="center"/>
        <w:rPr>
          <w:rFonts w:ascii="宋体" w:hAnsi="宋体" w:cs="宋体"/>
          <w:b/>
          <w:kern w:val="0"/>
          <w:sz w:val="32"/>
          <w:szCs w:val="32"/>
          <w:lang w:val="zh-CN"/>
        </w:rPr>
      </w:pPr>
    </w:p>
    <w:p w14:paraId="5906893A">
      <w:pPr>
        <w:snapToGrid w:val="0"/>
        <w:spacing w:line="360" w:lineRule="auto"/>
        <w:rPr>
          <w:rFonts w:ascii="宋体" w:hAnsi="宋体" w:cs="宋体"/>
          <w:kern w:val="0"/>
          <w:sz w:val="24"/>
        </w:rPr>
      </w:pPr>
      <w:r>
        <w:rPr>
          <w:rFonts w:hint="eastAsia" w:ascii="宋体" w:hAnsi="宋体" w:cs="宋体"/>
          <w:sz w:val="24"/>
        </w:rPr>
        <w:t>杭州市第三人民医院、浙江豪圣建设项目管理有限公司</w:t>
      </w:r>
      <w:r>
        <w:rPr>
          <w:rFonts w:hint="eastAsia" w:ascii="宋体" w:hAnsi="宋体" w:cs="宋体"/>
          <w:kern w:val="0"/>
          <w:sz w:val="24"/>
          <w:lang w:val="zh-CN"/>
        </w:rPr>
        <w:t>：</w:t>
      </w:r>
    </w:p>
    <w:p w14:paraId="1EC20B1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杭州市第三人民医院副食品采购 【项目编号：HSZB-2025-856】</w:t>
      </w:r>
      <w:r>
        <w:rPr>
          <w:rFonts w:hint="eastAsia" w:ascii="宋体" w:hAnsi="宋体" w:cs="宋体"/>
          <w:kern w:val="0"/>
          <w:sz w:val="24"/>
          <w:lang w:val="zh-CN"/>
        </w:rPr>
        <w:t>政府采购投标的一切事项，其法律后果由我方承担。</w:t>
      </w:r>
    </w:p>
    <w:p w14:paraId="033BE3B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5C2807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48DF6E4">
      <w:pPr>
        <w:jc w:val="center"/>
        <w:rPr>
          <w:rFonts w:ascii="宋体" w:hAnsi="宋体" w:cs="宋体"/>
          <w:b/>
          <w:kern w:val="0"/>
          <w:sz w:val="32"/>
          <w:szCs w:val="32"/>
        </w:rPr>
      </w:pPr>
    </w:p>
    <w:p w14:paraId="5DBF2B24">
      <w:pPr>
        <w:jc w:val="center"/>
        <w:rPr>
          <w:rFonts w:ascii="宋体" w:hAnsi="宋体" w:cs="宋体"/>
          <w:b/>
          <w:kern w:val="0"/>
          <w:sz w:val="32"/>
          <w:szCs w:val="32"/>
        </w:rPr>
      </w:pPr>
    </w:p>
    <w:p w14:paraId="17E3E83D">
      <w:pPr>
        <w:jc w:val="center"/>
        <w:rPr>
          <w:rFonts w:ascii="宋体" w:hAnsi="宋体" w:cs="宋体"/>
          <w:b/>
          <w:kern w:val="0"/>
          <w:sz w:val="32"/>
          <w:szCs w:val="32"/>
        </w:rPr>
      </w:pPr>
    </w:p>
    <w:p w14:paraId="3BB1DD5A">
      <w:pPr>
        <w:rPr>
          <w:rFonts w:ascii="宋体" w:hAnsi="宋体" w:cs="宋体"/>
        </w:rPr>
      </w:pPr>
    </w:p>
    <w:p w14:paraId="29317D9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D97EA2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9125C4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C41490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38BE0CE">
      <w:pPr>
        <w:rPr>
          <w:rFonts w:ascii="宋体" w:hAnsi="宋体" w:cs="宋体"/>
          <w:b/>
          <w:kern w:val="0"/>
          <w:sz w:val="32"/>
          <w:szCs w:val="32"/>
          <w:lang w:val="zh-CN"/>
        </w:rPr>
      </w:pPr>
      <w:r>
        <w:rPr>
          <w:rFonts w:hint="eastAsia" w:ascii="宋体" w:hAnsi="宋体" w:cs="宋体"/>
          <w:b/>
          <w:kern w:val="0"/>
          <w:sz w:val="32"/>
          <w:szCs w:val="32"/>
          <w:lang w:val="zh-CN"/>
        </w:rPr>
        <w:br w:type="page"/>
      </w:r>
    </w:p>
    <w:p w14:paraId="4AC7AF1B">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ED8C78D">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38E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7583C27">
            <w:pPr>
              <w:pStyle w:val="149"/>
              <w:adjustRightInd w:val="0"/>
              <w:spacing w:line="360" w:lineRule="auto"/>
              <w:rPr>
                <w:rFonts w:hAnsi="宋体" w:cs="宋体"/>
                <w:bCs/>
                <w:sz w:val="24"/>
              </w:rPr>
            </w:pPr>
            <w:r>
              <w:rPr>
                <w:rFonts w:hint="eastAsia" w:hAnsi="宋体" w:cs="宋体"/>
                <w:bCs/>
                <w:sz w:val="24"/>
              </w:rPr>
              <w:t>正面：                                 反面：</w:t>
            </w:r>
          </w:p>
          <w:p w14:paraId="12263217">
            <w:pPr>
              <w:pStyle w:val="149"/>
              <w:adjustRightInd w:val="0"/>
              <w:spacing w:line="360" w:lineRule="auto"/>
              <w:rPr>
                <w:rFonts w:hAnsi="宋体" w:cs="宋体"/>
                <w:bCs/>
                <w:sz w:val="24"/>
              </w:rPr>
            </w:pPr>
          </w:p>
        </w:tc>
      </w:tr>
    </w:tbl>
    <w:p w14:paraId="212A1C8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E2ED31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9EDA62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5E4983E">
      <w:pPr>
        <w:jc w:val="center"/>
        <w:rPr>
          <w:rFonts w:ascii="宋体" w:hAnsi="宋体" w:cs="宋体"/>
          <w:b/>
          <w:kern w:val="0"/>
          <w:sz w:val="32"/>
          <w:szCs w:val="32"/>
        </w:rPr>
      </w:pPr>
    </w:p>
    <w:p w14:paraId="6F55CA30">
      <w:pPr>
        <w:jc w:val="center"/>
        <w:rPr>
          <w:rFonts w:ascii="宋体" w:hAnsi="宋体" w:cs="宋体"/>
          <w:b/>
          <w:kern w:val="0"/>
          <w:sz w:val="32"/>
          <w:szCs w:val="32"/>
        </w:rPr>
      </w:pPr>
    </w:p>
    <w:p w14:paraId="65617D48">
      <w:pPr>
        <w:jc w:val="center"/>
        <w:rPr>
          <w:rFonts w:ascii="宋体" w:hAnsi="宋体" w:cs="宋体"/>
          <w:b/>
          <w:kern w:val="0"/>
          <w:sz w:val="32"/>
          <w:szCs w:val="32"/>
        </w:rPr>
      </w:pPr>
    </w:p>
    <w:p w14:paraId="498EE3AD">
      <w:pPr>
        <w:jc w:val="center"/>
        <w:rPr>
          <w:rFonts w:ascii="宋体" w:hAnsi="宋体" w:cs="宋体"/>
          <w:b/>
          <w:kern w:val="0"/>
          <w:sz w:val="32"/>
          <w:szCs w:val="32"/>
        </w:rPr>
      </w:pPr>
    </w:p>
    <w:p w14:paraId="6A9D46B4">
      <w:pPr>
        <w:jc w:val="center"/>
        <w:rPr>
          <w:rFonts w:ascii="宋体" w:hAnsi="宋体" w:cs="宋体"/>
          <w:b/>
          <w:kern w:val="0"/>
          <w:sz w:val="32"/>
          <w:szCs w:val="32"/>
        </w:rPr>
      </w:pPr>
    </w:p>
    <w:p w14:paraId="2B9C2A69">
      <w:pPr>
        <w:jc w:val="center"/>
        <w:rPr>
          <w:rFonts w:ascii="宋体" w:hAnsi="宋体" w:cs="宋体"/>
          <w:b/>
          <w:kern w:val="0"/>
          <w:sz w:val="32"/>
          <w:szCs w:val="32"/>
        </w:rPr>
      </w:pPr>
    </w:p>
    <w:p w14:paraId="7D6FEE99">
      <w:pPr>
        <w:jc w:val="center"/>
        <w:rPr>
          <w:rFonts w:ascii="宋体" w:hAnsi="宋体" w:cs="宋体"/>
          <w:b/>
          <w:kern w:val="0"/>
          <w:sz w:val="32"/>
          <w:szCs w:val="32"/>
        </w:rPr>
      </w:pPr>
    </w:p>
    <w:p w14:paraId="52586F50">
      <w:pPr>
        <w:jc w:val="center"/>
        <w:rPr>
          <w:rFonts w:ascii="宋体" w:hAnsi="宋体" w:cs="宋体"/>
          <w:b/>
          <w:kern w:val="0"/>
          <w:sz w:val="32"/>
          <w:szCs w:val="32"/>
        </w:rPr>
      </w:pPr>
    </w:p>
    <w:p w14:paraId="0982423B">
      <w:pPr>
        <w:jc w:val="center"/>
        <w:rPr>
          <w:rFonts w:ascii="宋体" w:hAnsi="宋体" w:cs="宋体"/>
          <w:b/>
          <w:kern w:val="0"/>
          <w:sz w:val="32"/>
          <w:szCs w:val="32"/>
        </w:rPr>
      </w:pPr>
    </w:p>
    <w:p w14:paraId="00507B6F">
      <w:pPr>
        <w:jc w:val="center"/>
        <w:rPr>
          <w:rFonts w:ascii="宋体" w:hAnsi="宋体" w:cs="宋体"/>
          <w:b/>
          <w:kern w:val="0"/>
          <w:sz w:val="32"/>
          <w:szCs w:val="32"/>
        </w:rPr>
      </w:pPr>
    </w:p>
    <w:p w14:paraId="65C2CF13">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DAF2872">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18981F4E">
      <w:pPr>
        <w:widowControl/>
        <w:spacing w:line="360" w:lineRule="auto"/>
        <w:ind w:firstLine="120" w:firstLineChars="50"/>
        <w:jc w:val="left"/>
      </w:pPr>
      <w:bookmarkStart w:id="537"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bookmarkEnd w:id="537"/>
    </w:p>
    <w:p w14:paraId="7B319566"/>
    <w:p w14:paraId="38E1D154">
      <w:pPr>
        <w:tabs>
          <w:tab w:val="left" w:pos="432"/>
        </w:tabs>
      </w:pPr>
    </w:p>
    <w:p w14:paraId="66ACA8EB">
      <w:pPr>
        <w:jc w:val="center"/>
        <w:rPr>
          <w:rFonts w:ascii="宋体" w:hAnsi="宋体" w:cs="宋体"/>
          <w:b/>
          <w:kern w:val="0"/>
          <w:sz w:val="32"/>
          <w:szCs w:val="32"/>
        </w:rPr>
      </w:pPr>
    </w:p>
    <w:p w14:paraId="6A7FAC09">
      <w:pPr>
        <w:jc w:val="center"/>
        <w:rPr>
          <w:rFonts w:ascii="宋体" w:hAnsi="宋体" w:cs="宋体"/>
          <w:b/>
          <w:kern w:val="0"/>
          <w:sz w:val="32"/>
          <w:szCs w:val="32"/>
        </w:rPr>
      </w:pPr>
      <w:r>
        <w:rPr>
          <w:rFonts w:hint="eastAsia" w:ascii="宋体" w:hAnsi="宋体" w:cs="宋体"/>
          <w:b/>
          <w:kern w:val="0"/>
          <w:sz w:val="32"/>
          <w:szCs w:val="32"/>
        </w:rPr>
        <w:t>四、符合性审查资料</w:t>
      </w:r>
    </w:p>
    <w:p w14:paraId="26B6116F">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359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FC61CC">
            <w:pPr>
              <w:snapToGrid w:val="0"/>
              <w:jc w:val="center"/>
              <w:rPr>
                <w:rFonts w:ascii="宋体" w:hAnsi="宋体" w:cs="宋体"/>
                <w:b/>
                <w:sz w:val="24"/>
              </w:rPr>
            </w:pPr>
            <w:r>
              <w:rPr>
                <w:rFonts w:hint="eastAsia" w:ascii="宋体" w:hAnsi="宋体" w:cs="宋体"/>
                <w:b/>
                <w:sz w:val="24"/>
              </w:rPr>
              <w:t>序号</w:t>
            </w:r>
          </w:p>
        </w:tc>
        <w:tc>
          <w:tcPr>
            <w:tcW w:w="4991" w:type="dxa"/>
            <w:vAlign w:val="center"/>
          </w:tcPr>
          <w:p w14:paraId="07214128">
            <w:pPr>
              <w:snapToGrid w:val="0"/>
              <w:jc w:val="center"/>
              <w:rPr>
                <w:rFonts w:ascii="宋体" w:hAnsi="宋体" w:cs="宋体"/>
                <w:b/>
                <w:sz w:val="24"/>
              </w:rPr>
            </w:pPr>
            <w:r>
              <w:rPr>
                <w:rFonts w:hint="eastAsia" w:ascii="宋体" w:hAnsi="宋体" w:cs="宋体"/>
                <w:b/>
                <w:sz w:val="24"/>
              </w:rPr>
              <w:t>实质性要求</w:t>
            </w:r>
          </w:p>
        </w:tc>
        <w:tc>
          <w:tcPr>
            <w:tcW w:w="2551" w:type="dxa"/>
            <w:vAlign w:val="center"/>
          </w:tcPr>
          <w:p w14:paraId="5D7EFC4E">
            <w:pPr>
              <w:snapToGrid w:val="0"/>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3CDA4EA">
            <w:pPr>
              <w:snapToGrid w:val="0"/>
              <w:jc w:val="center"/>
              <w:rPr>
                <w:rFonts w:ascii="宋体" w:hAnsi="宋体" w:cs="宋体"/>
                <w:b/>
                <w:sz w:val="24"/>
              </w:rPr>
            </w:pPr>
            <w:r>
              <w:rPr>
                <w:rFonts w:hint="eastAsia" w:ascii="宋体" w:hAnsi="宋体" w:cs="宋体"/>
                <w:b/>
                <w:sz w:val="24"/>
              </w:rPr>
              <w:t>投标文件中的</w:t>
            </w:r>
          </w:p>
          <w:p w14:paraId="5F7FB728">
            <w:pPr>
              <w:snapToGrid w:val="0"/>
              <w:jc w:val="center"/>
              <w:rPr>
                <w:rFonts w:ascii="宋体" w:hAnsi="宋体" w:cs="宋体"/>
                <w:b/>
                <w:sz w:val="24"/>
              </w:rPr>
            </w:pPr>
            <w:r>
              <w:rPr>
                <w:rFonts w:hint="eastAsia" w:ascii="宋体" w:hAnsi="宋体" w:cs="宋体"/>
                <w:b/>
                <w:sz w:val="24"/>
              </w:rPr>
              <w:t>页码位置</w:t>
            </w:r>
          </w:p>
        </w:tc>
      </w:tr>
      <w:tr w14:paraId="1C52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E21BC0">
            <w:pPr>
              <w:jc w:val="center"/>
              <w:rPr>
                <w:rFonts w:ascii="宋体" w:hAnsi="宋体" w:cs="宋体"/>
                <w:sz w:val="24"/>
              </w:rPr>
            </w:pPr>
            <w:r>
              <w:rPr>
                <w:rFonts w:hint="eastAsia" w:ascii="宋体" w:hAnsi="宋体" w:cs="宋体"/>
                <w:sz w:val="24"/>
              </w:rPr>
              <w:t>1</w:t>
            </w:r>
          </w:p>
        </w:tc>
        <w:tc>
          <w:tcPr>
            <w:tcW w:w="4991" w:type="dxa"/>
            <w:vAlign w:val="center"/>
          </w:tcPr>
          <w:p w14:paraId="13791F81">
            <w:pPr>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8478B46">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62EF2F54">
            <w:pPr>
              <w:rPr>
                <w:rFonts w:ascii="宋体" w:hAnsi="宋体" w:cs="宋体"/>
                <w:sz w:val="24"/>
              </w:rPr>
            </w:pPr>
            <w:r>
              <w:rPr>
                <w:rFonts w:hint="eastAsia" w:ascii="宋体" w:hAnsi="宋体" w:cs="宋体"/>
                <w:sz w:val="24"/>
              </w:rPr>
              <w:t>见投标文件</w:t>
            </w:r>
          </w:p>
          <w:p w14:paraId="4806799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7A8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EEE7B0">
            <w:pPr>
              <w:jc w:val="center"/>
              <w:rPr>
                <w:rFonts w:ascii="宋体" w:hAnsi="宋体" w:cs="宋体"/>
                <w:sz w:val="24"/>
              </w:rPr>
            </w:pPr>
            <w:r>
              <w:rPr>
                <w:rFonts w:hint="eastAsia" w:ascii="宋体" w:hAnsi="宋体" w:cs="宋体"/>
                <w:sz w:val="24"/>
              </w:rPr>
              <w:t>2</w:t>
            </w:r>
          </w:p>
        </w:tc>
        <w:tc>
          <w:tcPr>
            <w:tcW w:w="4991" w:type="dxa"/>
            <w:vAlign w:val="center"/>
          </w:tcPr>
          <w:p w14:paraId="79EC21C7">
            <w:pPr>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ABE7ADB">
            <w:pPr>
              <w:rPr>
                <w:rFonts w:ascii="宋体" w:hAnsi="宋体" w:cs="宋体"/>
                <w:sz w:val="24"/>
              </w:rPr>
            </w:pPr>
            <w:r>
              <w:rPr>
                <w:rFonts w:hint="eastAsia" w:ascii="宋体" w:hAnsi="宋体" w:cs="宋体"/>
                <w:sz w:val="24"/>
              </w:rPr>
              <w:t>投标函</w:t>
            </w:r>
          </w:p>
        </w:tc>
        <w:tc>
          <w:tcPr>
            <w:tcW w:w="1418" w:type="dxa"/>
            <w:vAlign w:val="center"/>
          </w:tcPr>
          <w:p w14:paraId="30336C4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806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3B16BE">
            <w:pPr>
              <w:jc w:val="center"/>
              <w:rPr>
                <w:rFonts w:ascii="宋体" w:hAnsi="宋体" w:cs="宋体"/>
                <w:sz w:val="24"/>
              </w:rPr>
            </w:pPr>
            <w:r>
              <w:rPr>
                <w:rFonts w:hint="eastAsia" w:ascii="宋体" w:hAnsi="宋体" w:cs="宋体"/>
                <w:sz w:val="24"/>
              </w:rPr>
              <w:t>3</w:t>
            </w:r>
          </w:p>
        </w:tc>
        <w:tc>
          <w:tcPr>
            <w:tcW w:w="4991" w:type="dxa"/>
            <w:vAlign w:val="center"/>
          </w:tcPr>
          <w:p w14:paraId="06FA05D1">
            <w:pPr>
              <w:rPr>
                <w:rFonts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010CB8FE">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4751BF9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8C2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1D6C0F">
            <w:pPr>
              <w:jc w:val="center"/>
              <w:rPr>
                <w:rFonts w:ascii="宋体" w:hAnsi="宋体" w:cs="宋体"/>
                <w:sz w:val="24"/>
              </w:rPr>
            </w:pPr>
            <w:r>
              <w:rPr>
                <w:rFonts w:hint="eastAsia" w:ascii="宋体" w:hAnsi="宋体" w:cs="宋体"/>
                <w:sz w:val="24"/>
              </w:rPr>
              <w:t>4</w:t>
            </w:r>
          </w:p>
        </w:tc>
        <w:tc>
          <w:tcPr>
            <w:tcW w:w="4991" w:type="dxa"/>
            <w:vAlign w:val="center"/>
          </w:tcPr>
          <w:p w14:paraId="4AFDF468">
            <w:pPr>
              <w:rPr>
                <w:rFonts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059DA58B">
            <w:pPr>
              <w:rPr>
                <w:rFonts w:ascii="宋体" w:hAnsi="宋体" w:cs="宋体"/>
                <w:sz w:val="24"/>
              </w:rPr>
            </w:pPr>
          </w:p>
        </w:tc>
        <w:tc>
          <w:tcPr>
            <w:tcW w:w="1418" w:type="dxa"/>
            <w:vAlign w:val="center"/>
          </w:tcPr>
          <w:p w14:paraId="0C261F01">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BEC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DDA5F1">
            <w:pPr>
              <w:jc w:val="center"/>
              <w:rPr>
                <w:rFonts w:ascii="宋体" w:hAnsi="宋体" w:cs="宋体"/>
                <w:sz w:val="24"/>
              </w:rPr>
            </w:pPr>
            <w:r>
              <w:rPr>
                <w:rFonts w:hint="eastAsia" w:ascii="宋体" w:hAnsi="宋体" w:cs="宋体"/>
                <w:kern w:val="0"/>
                <w:sz w:val="24"/>
              </w:rPr>
              <w:t>……</w:t>
            </w:r>
          </w:p>
        </w:tc>
        <w:tc>
          <w:tcPr>
            <w:tcW w:w="4991" w:type="dxa"/>
            <w:vAlign w:val="center"/>
          </w:tcPr>
          <w:p w14:paraId="049B457D">
            <w:pPr>
              <w:rPr>
                <w:rFonts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16E0AE0F">
            <w:pPr>
              <w:rPr>
                <w:rFonts w:ascii="宋体" w:hAnsi="宋体" w:cs="宋体"/>
                <w:sz w:val="24"/>
              </w:rPr>
            </w:pPr>
          </w:p>
        </w:tc>
        <w:tc>
          <w:tcPr>
            <w:tcW w:w="1418" w:type="dxa"/>
            <w:vAlign w:val="center"/>
          </w:tcPr>
          <w:p w14:paraId="5E47B2DC">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03C4912">
      <w:pPr>
        <w:spacing w:line="360" w:lineRule="auto"/>
        <w:ind w:right="420"/>
        <w:rPr>
          <w:rFonts w:ascii="宋体" w:hAnsi="宋体" w:cs="宋体"/>
          <w:sz w:val="24"/>
        </w:rPr>
      </w:pPr>
      <w:r>
        <w:rPr>
          <w:rFonts w:hint="eastAsia" w:ascii="宋体" w:hAnsi="宋体" w:cs="宋体"/>
          <w:sz w:val="24"/>
        </w:rPr>
        <w:t>注：1.按本格式和要求提供。</w:t>
      </w:r>
    </w:p>
    <w:p w14:paraId="4878E763">
      <w:pPr>
        <w:spacing w:line="360" w:lineRule="auto"/>
        <w:ind w:right="420"/>
        <w:rPr>
          <w:rFonts w:ascii="宋体" w:hAnsi="宋体" w:cs="宋体"/>
          <w:sz w:val="24"/>
        </w:rPr>
      </w:pPr>
      <w:r>
        <w:rPr>
          <w:rFonts w:hint="eastAsia" w:ascii="宋体" w:hAnsi="宋体" w:cs="宋体"/>
          <w:sz w:val="24"/>
        </w:rPr>
        <w:t>2.招标文件中实质性要求必须明确响应。</w:t>
      </w:r>
    </w:p>
    <w:p w14:paraId="72D62A62">
      <w:pPr>
        <w:rPr>
          <w:rFonts w:ascii="宋体" w:hAnsi="宋体" w:cs="宋体"/>
          <w:b/>
          <w:kern w:val="0"/>
          <w:sz w:val="32"/>
          <w:szCs w:val="32"/>
        </w:rPr>
      </w:pPr>
    </w:p>
    <w:p w14:paraId="12AE5B52">
      <w:pPr>
        <w:jc w:val="center"/>
        <w:rPr>
          <w:rFonts w:ascii="宋体" w:hAnsi="宋体" w:cs="宋体"/>
          <w:b/>
          <w:kern w:val="0"/>
          <w:sz w:val="32"/>
          <w:szCs w:val="32"/>
        </w:rPr>
      </w:pPr>
      <w:r>
        <w:rPr>
          <w:rFonts w:hint="eastAsia" w:ascii="宋体" w:hAnsi="宋体" w:cs="宋体"/>
          <w:b/>
          <w:kern w:val="0"/>
          <w:sz w:val="32"/>
          <w:szCs w:val="32"/>
        </w:rPr>
        <w:t xml:space="preserve">            </w:t>
      </w:r>
    </w:p>
    <w:p w14:paraId="2A2C8AF0">
      <w:pPr>
        <w:jc w:val="center"/>
        <w:rPr>
          <w:rFonts w:ascii="宋体" w:hAnsi="宋体" w:cs="宋体"/>
        </w:rPr>
      </w:pPr>
      <w:r>
        <w:rPr>
          <w:rFonts w:hint="eastAsia" w:ascii="宋体" w:hAnsi="宋体" w:cs="宋体"/>
          <w:b/>
          <w:kern w:val="0"/>
          <w:sz w:val="32"/>
          <w:szCs w:val="32"/>
        </w:rPr>
        <w:t>五、评标标准相应的商务技术资料</w:t>
      </w:r>
    </w:p>
    <w:p w14:paraId="28766AC5">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7A9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CB03DF9">
            <w:pPr>
              <w:snapToGrid w:val="0"/>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169E927A">
            <w:pPr>
              <w:snapToGrid w:val="0"/>
              <w:jc w:val="center"/>
              <w:rPr>
                <w:rFonts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45D8437C">
            <w:pPr>
              <w:snapToGrid w:val="0"/>
              <w:jc w:val="center"/>
              <w:rPr>
                <w:rFonts w:ascii="宋体" w:hAnsi="宋体" w:cs="宋体"/>
                <w:bCs/>
                <w:sz w:val="24"/>
              </w:rPr>
            </w:pPr>
            <w:r>
              <w:rPr>
                <w:rFonts w:hint="eastAsia" w:ascii="宋体" w:hAnsi="宋体" w:cs="宋体"/>
                <w:bCs/>
                <w:sz w:val="24"/>
              </w:rPr>
              <w:t>投标文件中的页码位置</w:t>
            </w:r>
          </w:p>
        </w:tc>
      </w:tr>
      <w:tr w14:paraId="7659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F517699">
            <w:pPr>
              <w:snapToGrid w:val="0"/>
              <w:jc w:val="center"/>
              <w:rPr>
                <w:rFonts w:ascii="宋体" w:hAnsi="宋体" w:cs="宋体"/>
                <w:bCs/>
                <w:sz w:val="24"/>
              </w:rPr>
            </w:pPr>
            <w:r>
              <w:rPr>
                <w:rFonts w:hint="eastAsia" w:ascii="宋体" w:hAnsi="宋体" w:cs="宋体"/>
                <w:bCs/>
                <w:sz w:val="24"/>
              </w:rPr>
              <w:t>1</w:t>
            </w:r>
          </w:p>
        </w:tc>
        <w:tc>
          <w:tcPr>
            <w:tcW w:w="5465" w:type="dxa"/>
          </w:tcPr>
          <w:p w14:paraId="0E81455A">
            <w:pPr>
              <w:snapToGrid w:val="0"/>
              <w:jc w:val="center"/>
              <w:rPr>
                <w:rFonts w:ascii="宋体" w:hAnsi="宋体" w:cs="宋体"/>
                <w:bCs/>
                <w:sz w:val="24"/>
              </w:rPr>
            </w:pPr>
            <w:r>
              <w:rPr>
                <w:rFonts w:hint="eastAsia" w:ascii="宋体" w:hAnsi="宋体" w:cs="宋体"/>
                <w:bCs/>
                <w:sz w:val="24"/>
              </w:rPr>
              <w:t>XXX（预先填写）</w:t>
            </w:r>
          </w:p>
        </w:tc>
        <w:tc>
          <w:tcPr>
            <w:tcW w:w="3046" w:type="dxa"/>
          </w:tcPr>
          <w:p w14:paraId="4763F2C4">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5769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8B88B02">
            <w:pPr>
              <w:snapToGrid w:val="0"/>
              <w:jc w:val="center"/>
              <w:rPr>
                <w:rFonts w:ascii="宋体" w:hAnsi="宋体" w:cs="宋体"/>
                <w:bCs/>
                <w:sz w:val="24"/>
              </w:rPr>
            </w:pPr>
            <w:r>
              <w:rPr>
                <w:rFonts w:hint="eastAsia" w:ascii="宋体" w:hAnsi="宋体" w:cs="宋体"/>
                <w:bCs/>
                <w:sz w:val="24"/>
              </w:rPr>
              <w:t>2</w:t>
            </w:r>
          </w:p>
        </w:tc>
        <w:tc>
          <w:tcPr>
            <w:tcW w:w="5465" w:type="dxa"/>
          </w:tcPr>
          <w:p w14:paraId="328C5FBD">
            <w:pPr>
              <w:snapToGrid w:val="0"/>
              <w:jc w:val="center"/>
              <w:rPr>
                <w:rFonts w:ascii="宋体" w:hAnsi="宋体" w:cs="宋体"/>
                <w:bCs/>
                <w:sz w:val="24"/>
              </w:rPr>
            </w:pPr>
            <w:r>
              <w:rPr>
                <w:rFonts w:hint="eastAsia" w:ascii="宋体" w:hAnsi="宋体" w:cs="宋体"/>
                <w:bCs/>
                <w:sz w:val="24"/>
              </w:rPr>
              <w:t>XXX</w:t>
            </w:r>
          </w:p>
        </w:tc>
        <w:tc>
          <w:tcPr>
            <w:tcW w:w="3046" w:type="dxa"/>
          </w:tcPr>
          <w:p w14:paraId="0C603BEE">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2BCF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2D8B373">
            <w:pPr>
              <w:snapToGrid w:val="0"/>
              <w:jc w:val="center"/>
              <w:rPr>
                <w:rFonts w:ascii="宋体" w:hAnsi="宋体" w:cs="宋体"/>
                <w:bCs/>
                <w:sz w:val="24"/>
              </w:rPr>
            </w:pPr>
            <w:r>
              <w:rPr>
                <w:rFonts w:hint="eastAsia" w:ascii="宋体" w:hAnsi="宋体" w:cs="宋体"/>
                <w:kern w:val="0"/>
                <w:sz w:val="24"/>
              </w:rPr>
              <w:t>……</w:t>
            </w:r>
          </w:p>
        </w:tc>
        <w:tc>
          <w:tcPr>
            <w:tcW w:w="5465" w:type="dxa"/>
          </w:tcPr>
          <w:p w14:paraId="1B80B9F6">
            <w:pPr>
              <w:snapToGrid w:val="0"/>
              <w:jc w:val="center"/>
              <w:rPr>
                <w:rFonts w:ascii="宋体" w:hAnsi="宋体" w:cs="宋体"/>
                <w:bCs/>
                <w:sz w:val="24"/>
              </w:rPr>
            </w:pPr>
          </w:p>
        </w:tc>
        <w:tc>
          <w:tcPr>
            <w:tcW w:w="3046" w:type="dxa"/>
          </w:tcPr>
          <w:p w14:paraId="79DD60A1">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3E9A2C75">
      <w:pPr>
        <w:pStyle w:val="79"/>
      </w:pPr>
    </w:p>
    <w:p w14:paraId="62EB494F">
      <w:pPr>
        <w:jc w:val="center"/>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974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10A0B7">
            <w:pPr>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0E81C07">
            <w:pPr>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7088AB8F">
            <w:pPr>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5A79AE6">
            <w:pPr>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A9F1EA2">
            <w:pPr>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0DD0C78">
            <w:pPr>
              <w:jc w:val="center"/>
              <w:rPr>
                <w:rFonts w:ascii="宋体" w:hAnsi="宋体" w:cs="宋体"/>
                <w:b/>
                <w:sz w:val="24"/>
              </w:rPr>
            </w:pPr>
            <w:r>
              <w:rPr>
                <w:rFonts w:hint="eastAsia" w:ascii="宋体" w:hAnsi="宋体" w:cs="宋体"/>
                <w:b/>
                <w:sz w:val="24"/>
              </w:rPr>
              <w:t>备注</w:t>
            </w:r>
          </w:p>
        </w:tc>
      </w:tr>
      <w:tr w14:paraId="5DA3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CE74AF">
            <w:pPr>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D88CA47">
            <w:pPr>
              <w:snapToGrid w:val="0"/>
              <w:jc w:val="center"/>
              <w:rPr>
                <w:rFonts w:ascii="宋体" w:hAnsi="宋体" w:cs="宋体"/>
                <w:sz w:val="24"/>
              </w:rPr>
            </w:pPr>
            <w:r>
              <w:rPr>
                <w:rFonts w:hint="eastAsia" w:ascii="宋体" w:hAnsi="宋体" w:cs="宋体"/>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0F78F651">
            <w:pPr>
              <w:snapToGrid w:val="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0150FC3">
            <w:pPr>
              <w:snapToGrid w:val="0"/>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82C65F9">
            <w:pPr>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57D3A15">
            <w:pPr>
              <w:jc w:val="center"/>
              <w:rPr>
                <w:rFonts w:ascii="宋体" w:hAnsi="宋体" w:cs="宋体"/>
                <w:sz w:val="24"/>
              </w:rPr>
            </w:pPr>
          </w:p>
        </w:tc>
      </w:tr>
      <w:tr w14:paraId="3E76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87A821">
            <w:pPr>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F2EFB2D">
            <w:pPr>
              <w:snapToGrid w:val="0"/>
              <w:jc w:val="center"/>
              <w:rPr>
                <w:rFonts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48D3612">
            <w:pPr>
              <w:snapToGrid w:val="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D93A31A">
            <w:pPr>
              <w:snapToGrid w:val="0"/>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FF6DEA8">
            <w:pPr>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B39C638">
            <w:pPr>
              <w:jc w:val="center"/>
              <w:rPr>
                <w:rFonts w:ascii="宋体" w:hAnsi="宋体" w:cs="宋体"/>
                <w:sz w:val="24"/>
              </w:rPr>
            </w:pPr>
          </w:p>
        </w:tc>
      </w:tr>
      <w:tr w14:paraId="799E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5B558F">
            <w:pPr>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6C9F7A5">
            <w:pPr>
              <w:snapToGrid w:val="0"/>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FAEEDE4">
            <w:pPr>
              <w:snapToGrid w:val="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BC1CA3F">
            <w:pPr>
              <w:snapToGrid w:val="0"/>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8616A9A">
            <w:pPr>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E763888">
            <w:pPr>
              <w:jc w:val="center"/>
              <w:rPr>
                <w:rFonts w:ascii="宋体" w:hAnsi="宋体" w:cs="宋体"/>
                <w:sz w:val="24"/>
              </w:rPr>
            </w:pPr>
          </w:p>
        </w:tc>
      </w:tr>
    </w:tbl>
    <w:p w14:paraId="15B2330A">
      <w:pPr>
        <w:spacing w:line="360" w:lineRule="auto"/>
        <w:ind w:right="420"/>
        <w:rPr>
          <w:rFonts w:ascii="宋体" w:hAnsi="宋体" w:cs="宋体"/>
          <w:sz w:val="24"/>
        </w:rPr>
      </w:pPr>
      <w:r>
        <w:rPr>
          <w:rFonts w:hint="eastAsia" w:ascii="宋体" w:hAnsi="宋体" w:cs="宋体"/>
          <w:sz w:val="24"/>
        </w:rPr>
        <w:t>注：按本格式和要求提供。</w:t>
      </w:r>
    </w:p>
    <w:p w14:paraId="489BC152">
      <w:pPr>
        <w:jc w:val="center"/>
        <w:rPr>
          <w:rFonts w:ascii="宋体" w:hAnsi="宋体" w:cs="宋体"/>
          <w:b/>
          <w:kern w:val="0"/>
          <w:sz w:val="32"/>
          <w:szCs w:val="32"/>
        </w:rPr>
      </w:pPr>
    </w:p>
    <w:p w14:paraId="49023272">
      <w:pPr>
        <w:jc w:val="center"/>
        <w:rPr>
          <w:rFonts w:ascii="宋体" w:hAnsi="宋体" w:cs="宋体"/>
          <w:b/>
          <w:kern w:val="0"/>
          <w:sz w:val="32"/>
          <w:szCs w:val="32"/>
        </w:rPr>
      </w:pPr>
    </w:p>
    <w:p w14:paraId="3250EEE0">
      <w:pPr>
        <w:rPr>
          <w:rFonts w:ascii="宋体" w:hAnsi="宋体" w:cs="宋体"/>
          <w:b/>
          <w:kern w:val="0"/>
          <w:sz w:val="32"/>
          <w:szCs w:val="32"/>
        </w:rPr>
      </w:pPr>
      <w:r>
        <w:rPr>
          <w:rFonts w:hint="eastAsia" w:ascii="宋体" w:hAnsi="宋体" w:cs="宋体"/>
          <w:b/>
          <w:kern w:val="0"/>
          <w:sz w:val="32"/>
          <w:szCs w:val="32"/>
        </w:rPr>
        <w:br w:type="page"/>
      </w:r>
    </w:p>
    <w:p w14:paraId="2ED2EA3A">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449"/>
      </w:tblGrid>
      <w:tr w14:paraId="3C6D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28" w:type="dxa"/>
            <w:vAlign w:val="center"/>
          </w:tcPr>
          <w:p w14:paraId="502CA26D">
            <w:pPr>
              <w:jc w:val="center"/>
              <w:rPr>
                <w:rFonts w:ascii="宋体" w:hAnsi="宋体" w:cs="宋体"/>
                <w:b/>
                <w:bCs/>
                <w:sz w:val="24"/>
              </w:rPr>
            </w:pPr>
            <w:r>
              <w:rPr>
                <w:rFonts w:hint="eastAsia" w:ascii="宋体" w:hAnsi="宋体" w:cs="宋体"/>
                <w:b/>
                <w:bCs/>
                <w:sz w:val="24"/>
              </w:rPr>
              <w:t>序号</w:t>
            </w:r>
          </w:p>
        </w:tc>
        <w:tc>
          <w:tcPr>
            <w:tcW w:w="3180" w:type="dxa"/>
            <w:vAlign w:val="center"/>
          </w:tcPr>
          <w:p w14:paraId="23DAD185">
            <w:pPr>
              <w:jc w:val="center"/>
              <w:rPr>
                <w:rFonts w:ascii="宋体" w:hAnsi="宋体" w:cs="宋体"/>
                <w:b/>
                <w:bCs/>
                <w:sz w:val="24"/>
              </w:rPr>
            </w:pPr>
            <w:r>
              <w:rPr>
                <w:rFonts w:hint="eastAsia" w:ascii="宋体" w:hAnsi="宋体" w:cs="宋体"/>
                <w:b/>
                <w:bCs/>
                <w:sz w:val="24"/>
              </w:rPr>
              <w:t>招标文件章节及具体内容</w:t>
            </w:r>
          </w:p>
        </w:tc>
        <w:tc>
          <w:tcPr>
            <w:tcW w:w="3062" w:type="dxa"/>
            <w:vAlign w:val="center"/>
          </w:tcPr>
          <w:p w14:paraId="31A5C6C2">
            <w:pPr>
              <w:jc w:val="center"/>
              <w:rPr>
                <w:rFonts w:ascii="宋体" w:hAnsi="宋体" w:cs="宋体"/>
                <w:b/>
                <w:bCs/>
                <w:sz w:val="24"/>
              </w:rPr>
            </w:pPr>
            <w:r>
              <w:rPr>
                <w:rFonts w:hint="eastAsia" w:ascii="宋体" w:hAnsi="宋体" w:cs="宋体"/>
                <w:b/>
                <w:bCs/>
                <w:sz w:val="24"/>
              </w:rPr>
              <w:t>投标文件章节及具体内容</w:t>
            </w:r>
          </w:p>
        </w:tc>
        <w:tc>
          <w:tcPr>
            <w:tcW w:w="1449" w:type="dxa"/>
            <w:vAlign w:val="center"/>
          </w:tcPr>
          <w:p w14:paraId="05739786">
            <w:pPr>
              <w:jc w:val="center"/>
              <w:rPr>
                <w:rFonts w:ascii="宋体" w:hAnsi="宋体" w:cs="宋体"/>
                <w:b/>
                <w:bCs/>
                <w:sz w:val="24"/>
              </w:rPr>
            </w:pPr>
            <w:r>
              <w:rPr>
                <w:rFonts w:hint="eastAsia" w:ascii="宋体" w:hAnsi="宋体" w:cs="宋体"/>
                <w:b/>
                <w:bCs/>
                <w:sz w:val="24"/>
              </w:rPr>
              <w:t>偏离说明</w:t>
            </w:r>
          </w:p>
        </w:tc>
      </w:tr>
      <w:tr w14:paraId="6FFB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AB3F958">
            <w:pPr>
              <w:jc w:val="center"/>
              <w:rPr>
                <w:rFonts w:ascii="宋体" w:hAnsi="宋体" w:cs="宋体"/>
                <w:kern w:val="0"/>
                <w:sz w:val="24"/>
              </w:rPr>
            </w:pPr>
            <w:r>
              <w:rPr>
                <w:rFonts w:hint="eastAsia" w:ascii="宋体" w:hAnsi="宋体" w:cs="宋体"/>
                <w:kern w:val="0"/>
                <w:sz w:val="24"/>
              </w:rPr>
              <w:t>1</w:t>
            </w:r>
          </w:p>
        </w:tc>
        <w:tc>
          <w:tcPr>
            <w:tcW w:w="3180" w:type="dxa"/>
          </w:tcPr>
          <w:p w14:paraId="5E8988A4">
            <w:pPr>
              <w:jc w:val="center"/>
              <w:rPr>
                <w:rFonts w:ascii="宋体" w:hAnsi="宋体" w:cs="宋体"/>
                <w:b/>
                <w:kern w:val="0"/>
                <w:sz w:val="32"/>
                <w:szCs w:val="32"/>
              </w:rPr>
            </w:pPr>
          </w:p>
        </w:tc>
        <w:tc>
          <w:tcPr>
            <w:tcW w:w="3062" w:type="dxa"/>
          </w:tcPr>
          <w:p w14:paraId="24359033">
            <w:pPr>
              <w:jc w:val="center"/>
              <w:rPr>
                <w:rFonts w:ascii="宋体" w:hAnsi="宋体" w:cs="宋体"/>
                <w:b/>
                <w:kern w:val="0"/>
                <w:sz w:val="32"/>
                <w:szCs w:val="32"/>
              </w:rPr>
            </w:pPr>
          </w:p>
        </w:tc>
        <w:tc>
          <w:tcPr>
            <w:tcW w:w="1449" w:type="dxa"/>
          </w:tcPr>
          <w:p w14:paraId="5FE3B5E3">
            <w:pPr>
              <w:jc w:val="center"/>
              <w:rPr>
                <w:rFonts w:ascii="宋体" w:hAnsi="宋体" w:cs="宋体"/>
                <w:b/>
                <w:kern w:val="0"/>
                <w:sz w:val="32"/>
                <w:szCs w:val="32"/>
              </w:rPr>
            </w:pPr>
          </w:p>
        </w:tc>
      </w:tr>
      <w:tr w14:paraId="61C9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9886853">
            <w:pPr>
              <w:jc w:val="center"/>
              <w:rPr>
                <w:rFonts w:ascii="宋体" w:hAnsi="宋体" w:cs="宋体"/>
                <w:kern w:val="0"/>
                <w:sz w:val="24"/>
              </w:rPr>
            </w:pPr>
            <w:r>
              <w:rPr>
                <w:rFonts w:hint="eastAsia" w:ascii="宋体" w:hAnsi="宋体" w:cs="宋体"/>
                <w:kern w:val="0"/>
                <w:sz w:val="24"/>
              </w:rPr>
              <w:t>2</w:t>
            </w:r>
          </w:p>
        </w:tc>
        <w:tc>
          <w:tcPr>
            <w:tcW w:w="3180" w:type="dxa"/>
          </w:tcPr>
          <w:p w14:paraId="51701FBD">
            <w:pPr>
              <w:jc w:val="center"/>
              <w:rPr>
                <w:rFonts w:ascii="宋体" w:hAnsi="宋体" w:cs="宋体"/>
                <w:b/>
                <w:kern w:val="0"/>
                <w:sz w:val="32"/>
                <w:szCs w:val="32"/>
              </w:rPr>
            </w:pPr>
          </w:p>
        </w:tc>
        <w:tc>
          <w:tcPr>
            <w:tcW w:w="3062" w:type="dxa"/>
          </w:tcPr>
          <w:p w14:paraId="39A83181">
            <w:pPr>
              <w:jc w:val="center"/>
              <w:rPr>
                <w:rFonts w:ascii="宋体" w:hAnsi="宋体" w:cs="宋体"/>
                <w:b/>
                <w:kern w:val="0"/>
                <w:sz w:val="32"/>
                <w:szCs w:val="32"/>
              </w:rPr>
            </w:pPr>
          </w:p>
        </w:tc>
        <w:tc>
          <w:tcPr>
            <w:tcW w:w="1449" w:type="dxa"/>
          </w:tcPr>
          <w:p w14:paraId="327FC90E">
            <w:pPr>
              <w:jc w:val="center"/>
              <w:rPr>
                <w:rFonts w:ascii="宋体" w:hAnsi="宋体" w:cs="宋体"/>
                <w:b/>
                <w:kern w:val="0"/>
                <w:sz w:val="32"/>
                <w:szCs w:val="32"/>
              </w:rPr>
            </w:pPr>
          </w:p>
        </w:tc>
      </w:tr>
      <w:tr w14:paraId="1AA8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69D3D20">
            <w:pPr>
              <w:jc w:val="center"/>
              <w:rPr>
                <w:rFonts w:ascii="宋体" w:hAnsi="宋体" w:cs="宋体"/>
                <w:kern w:val="0"/>
                <w:sz w:val="24"/>
              </w:rPr>
            </w:pPr>
            <w:r>
              <w:rPr>
                <w:rFonts w:hint="eastAsia" w:ascii="宋体" w:hAnsi="宋体" w:cs="宋体"/>
                <w:kern w:val="0"/>
                <w:sz w:val="24"/>
              </w:rPr>
              <w:t>……</w:t>
            </w:r>
          </w:p>
        </w:tc>
        <w:tc>
          <w:tcPr>
            <w:tcW w:w="3180" w:type="dxa"/>
          </w:tcPr>
          <w:p w14:paraId="0C9B8491">
            <w:pPr>
              <w:jc w:val="center"/>
              <w:rPr>
                <w:rFonts w:ascii="宋体" w:hAnsi="宋体" w:cs="宋体"/>
                <w:b/>
                <w:kern w:val="0"/>
                <w:sz w:val="32"/>
                <w:szCs w:val="32"/>
              </w:rPr>
            </w:pPr>
          </w:p>
        </w:tc>
        <w:tc>
          <w:tcPr>
            <w:tcW w:w="3062" w:type="dxa"/>
          </w:tcPr>
          <w:p w14:paraId="11413101">
            <w:pPr>
              <w:jc w:val="center"/>
              <w:rPr>
                <w:rFonts w:ascii="宋体" w:hAnsi="宋体" w:cs="宋体"/>
                <w:b/>
                <w:kern w:val="0"/>
                <w:sz w:val="32"/>
                <w:szCs w:val="32"/>
              </w:rPr>
            </w:pPr>
          </w:p>
        </w:tc>
        <w:tc>
          <w:tcPr>
            <w:tcW w:w="1449" w:type="dxa"/>
          </w:tcPr>
          <w:p w14:paraId="2ED8A96B">
            <w:pPr>
              <w:jc w:val="center"/>
              <w:rPr>
                <w:rFonts w:ascii="宋体" w:hAnsi="宋体" w:cs="宋体"/>
                <w:b/>
                <w:kern w:val="0"/>
                <w:sz w:val="32"/>
                <w:szCs w:val="32"/>
              </w:rPr>
            </w:pPr>
          </w:p>
        </w:tc>
      </w:tr>
    </w:tbl>
    <w:p w14:paraId="4C30A5A9">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B724268">
      <w:pPr>
        <w:jc w:val="center"/>
        <w:rPr>
          <w:rFonts w:ascii="宋体" w:hAnsi="宋体" w:cs="宋体"/>
          <w:b/>
          <w:kern w:val="0"/>
          <w:sz w:val="32"/>
          <w:szCs w:val="32"/>
        </w:rPr>
      </w:pPr>
    </w:p>
    <w:p w14:paraId="5FA070FC">
      <w:pPr>
        <w:spacing w:line="360" w:lineRule="auto"/>
        <w:ind w:right="420"/>
        <w:rPr>
          <w:rFonts w:ascii="宋体" w:hAnsi="宋体" w:cs="宋体"/>
          <w:sz w:val="24"/>
        </w:rPr>
      </w:pPr>
      <w:r>
        <w:rPr>
          <w:rFonts w:hint="eastAsia" w:ascii="宋体" w:hAnsi="宋体" w:cs="宋体"/>
          <w:sz w:val="24"/>
        </w:rPr>
        <w:t>注：1.按本格式和要求提供。</w:t>
      </w:r>
    </w:p>
    <w:p w14:paraId="2BB97D37">
      <w:pPr>
        <w:spacing w:line="360" w:lineRule="auto"/>
        <w:ind w:right="420"/>
        <w:rPr>
          <w:rFonts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5C74F4BC">
      <w:pPr>
        <w:spacing w:line="360" w:lineRule="auto"/>
        <w:ind w:right="420"/>
        <w:rPr>
          <w:rFonts w:ascii="宋体" w:hAnsi="宋体" w:cs="宋体"/>
          <w:sz w:val="24"/>
        </w:rPr>
      </w:pPr>
      <w:r>
        <w:rPr>
          <w:rFonts w:hint="eastAsia" w:ascii="宋体" w:hAnsi="宋体" w:cs="宋体"/>
          <w:sz w:val="24"/>
        </w:rPr>
        <w:t>3.投标人须保证：除商务技术偏离表列出的偏离外，投标人响应招标文件的全部非实质性要求。</w:t>
      </w:r>
    </w:p>
    <w:p w14:paraId="20EC4B5F">
      <w:pPr>
        <w:pStyle w:val="79"/>
      </w:pPr>
    </w:p>
    <w:p w14:paraId="585033A4">
      <w:pPr>
        <w:ind w:firstLine="1911" w:firstLineChars="595"/>
        <w:rPr>
          <w:rFonts w:ascii="宋体" w:hAnsi="宋体" w:cs="宋体"/>
          <w:b/>
          <w:bCs/>
          <w:sz w:val="32"/>
          <w:szCs w:val="32"/>
        </w:rPr>
      </w:pPr>
    </w:p>
    <w:p w14:paraId="196814CF">
      <w:pPr>
        <w:ind w:firstLine="1911" w:firstLineChars="595"/>
        <w:rPr>
          <w:rFonts w:ascii="宋体" w:hAnsi="宋体" w:cs="宋体"/>
          <w:b/>
          <w:bCs/>
          <w:sz w:val="32"/>
          <w:szCs w:val="32"/>
        </w:rPr>
      </w:pPr>
    </w:p>
    <w:p w14:paraId="4ADDE823">
      <w:pPr>
        <w:ind w:firstLine="1911" w:firstLineChars="595"/>
        <w:rPr>
          <w:rFonts w:ascii="宋体" w:hAnsi="宋体" w:cs="宋体"/>
          <w:b/>
          <w:bCs/>
          <w:sz w:val="32"/>
          <w:szCs w:val="32"/>
        </w:rPr>
      </w:pPr>
    </w:p>
    <w:p w14:paraId="3AB73B36">
      <w:pPr>
        <w:ind w:firstLine="1911" w:firstLineChars="595"/>
        <w:rPr>
          <w:rFonts w:ascii="宋体" w:hAnsi="宋体" w:cs="宋体"/>
          <w:b/>
          <w:bCs/>
          <w:sz w:val="32"/>
          <w:szCs w:val="32"/>
        </w:rPr>
      </w:pPr>
    </w:p>
    <w:p w14:paraId="2897B098">
      <w:pPr>
        <w:ind w:firstLine="1911" w:firstLineChars="595"/>
        <w:rPr>
          <w:rFonts w:ascii="宋体" w:hAnsi="宋体" w:cs="宋体"/>
          <w:b/>
          <w:bCs/>
          <w:sz w:val="32"/>
          <w:szCs w:val="32"/>
        </w:rPr>
      </w:pPr>
    </w:p>
    <w:p w14:paraId="52732E26">
      <w:pPr>
        <w:widowControl/>
        <w:adjustRightInd/>
        <w:jc w:val="left"/>
        <w:rPr>
          <w:rFonts w:ascii="宋体" w:hAnsi="宋体" w:cs="宋体"/>
          <w:b/>
          <w:bCs/>
          <w:sz w:val="32"/>
          <w:szCs w:val="32"/>
        </w:rPr>
      </w:pPr>
      <w:r>
        <w:rPr>
          <w:rFonts w:ascii="宋体" w:hAnsi="宋体" w:cs="宋体"/>
          <w:b/>
          <w:bCs/>
          <w:sz w:val="32"/>
          <w:szCs w:val="32"/>
        </w:rPr>
        <w:br w:type="page"/>
      </w:r>
    </w:p>
    <w:p w14:paraId="624ACE90">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E575FEF">
      <w:pPr>
        <w:snapToGrid w:val="0"/>
        <w:spacing w:line="360" w:lineRule="auto"/>
        <w:rPr>
          <w:rFonts w:ascii="宋体" w:hAnsi="宋体" w:cs="宋体"/>
          <w:sz w:val="24"/>
        </w:rPr>
      </w:pPr>
    </w:p>
    <w:p w14:paraId="7712B6A8">
      <w:pPr>
        <w:snapToGrid w:val="0"/>
        <w:spacing w:line="360" w:lineRule="auto"/>
        <w:rPr>
          <w:rFonts w:ascii="宋体" w:hAnsi="宋体" w:cs="宋体"/>
          <w:kern w:val="0"/>
          <w:sz w:val="24"/>
        </w:rPr>
      </w:pPr>
      <w:r>
        <w:rPr>
          <w:rFonts w:hint="eastAsia" w:ascii="宋体" w:hAnsi="宋体" w:cs="宋体"/>
          <w:sz w:val="24"/>
        </w:rPr>
        <w:t>杭州市第三人民医院、浙江豪圣建设项目管理有限公司</w:t>
      </w:r>
      <w:r>
        <w:rPr>
          <w:rFonts w:hint="eastAsia" w:ascii="宋体" w:hAnsi="宋体" w:cs="宋体"/>
          <w:kern w:val="0"/>
          <w:sz w:val="24"/>
          <w:lang w:val="zh-CN"/>
        </w:rPr>
        <w:t>：</w:t>
      </w:r>
    </w:p>
    <w:p w14:paraId="0B67B5F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ECCB50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8AB6C0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025054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6E9B88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D0454B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2387E7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B3F0EA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D9EEA9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313687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7FD5626">
      <w:pPr>
        <w:autoSpaceDE w:val="0"/>
        <w:autoSpaceDN w:val="0"/>
        <w:spacing w:line="360" w:lineRule="auto"/>
        <w:ind w:left="2"/>
        <w:jc w:val="left"/>
        <w:rPr>
          <w:rFonts w:ascii="宋体" w:hAnsi="宋体" w:cs="宋体"/>
          <w:kern w:val="0"/>
          <w:sz w:val="24"/>
          <w:lang w:val="zh-CN"/>
        </w:rPr>
      </w:pPr>
    </w:p>
    <w:p w14:paraId="4D4BA4AC">
      <w:pPr>
        <w:autoSpaceDE w:val="0"/>
        <w:autoSpaceDN w:val="0"/>
        <w:spacing w:line="360" w:lineRule="auto"/>
        <w:ind w:left="2"/>
        <w:jc w:val="left"/>
        <w:rPr>
          <w:rFonts w:ascii="宋体" w:hAnsi="宋体" w:cs="宋体"/>
          <w:kern w:val="0"/>
          <w:sz w:val="24"/>
          <w:lang w:val="zh-CN"/>
        </w:rPr>
      </w:pPr>
    </w:p>
    <w:p w14:paraId="033A3CFC">
      <w:pPr>
        <w:autoSpaceDE w:val="0"/>
        <w:autoSpaceDN w:val="0"/>
        <w:spacing w:line="360" w:lineRule="auto"/>
        <w:ind w:left="2"/>
        <w:jc w:val="left"/>
        <w:rPr>
          <w:rFonts w:ascii="宋体" w:hAnsi="宋体" w:cs="宋体"/>
          <w:kern w:val="0"/>
          <w:sz w:val="24"/>
          <w:lang w:val="zh-CN"/>
        </w:rPr>
      </w:pPr>
    </w:p>
    <w:p w14:paraId="51BDE1D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1D05E8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23E0FEC">
      <w:pPr>
        <w:spacing w:line="360" w:lineRule="auto"/>
        <w:jc w:val="center"/>
        <w:rPr>
          <w:rFonts w:ascii="宋体" w:hAnsi="宋体" w:cs="宋体"/>
          <w:b/>
          <w:bCs/>
          <w:sz w:val="24"/>
        </w:rPr>
      </w:pPr>
    </w:p>
    <w:p w14:paraId="0F5F5DBB">
      <w:pPr>
        <w:spacing w:line="360" w:lineRule="auto"/>
        <w:ind w:right="420"/>
        <w:rPr>
          <w:rFonts w:ascii="宋体" w:hAnsi="宋体" w:cs="宋体"/>
          <w:sz w:val="24"/>
        </w:rPr>
      </w:pPr>
      <w:r>
        <w:rPr>
          <w:rFonts w:hint="eastAsia" w:ascii="宋体" w:hAnsi="宋体" w:cs="宋体"/>
          <w:sz w:val="24"/>
        </w:rPr>
        <w:t>注：按本格式和要求提供。</w:t>
      </w:r>
    </w:p>
    <w:p w14:paraId="5BBCA7A0">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7CD76CD">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报价文件部分</w:t>
      </w:r>
    </w:p>
    <w:p w14:paraId="23FDB10B">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1448297B">
      <w:pPr>
        <w:spacing w:line="360" w:lineRule="auto"/>
        <w:jc w:val="center"/>
        <w:rPr>
          <w:rFonts w:ascii="宋体" w:hAnsi="宋体" w:cs="宋体"/>
          <w:b/>
          <w:kern w:val="0"/>
          <w:sz w:val="36"/>
          <w:szCs w:val="36"/>
        </w:rPr>
      </w:pPr>
    </w:p>
    <w:p w14:paraId="4AC6FC8A">
      <w:pPr>
        <w:numPr>
          <w:ilvl w:val="0"/>
          <w:numId w:val="1"/>
        </w:numPr>
        <w:snapToGrid w:val="0"/>
        <w:spacing w:line="360" w:lineRule="auto"/>
        <w:rPr>
          <w:rFonts w:ascii="宋体" w:hAnsi="宋体" w:cs="宋体"/>
          <w:sz w:val="24"/>
        </w:rPr>
      </w:pPr>
      <w:r>
        <w:rPr>
          <w:rFonts w:hint="eastAsia" w:ascii="宋体" w:hAnsi="宋体" w:cs="宋体"/>
          <w:sz w:val="24"/>
        </w:rPr>
        <w:t>开标一览表……………………………………………………………………（页码）</w:t>
      </w:r>
    </w:p>
    <w:p w14:paraId="474E5936">
      <w:pPr>
        <w:snapToGrid w:val="0"/>
        <w:spacing w:line="360" w:lineRule="auto"/>
        <w:rPr>
          <w:rFonts w:ascii="宋体" w:hAnsi="宋体" w:cs="宋体"/>
          <w:sz w:val="24"/>
        </w:rPr>
      </w:pPr>
      <w:r>
        <w:rPr>
          <w:rFonts w:hint="eastAsia" w:ascii="宋体" w:hAnsi="宋体" w:cs="宋体"/>
          <w:sz w:val="24"/>
        </w:rPr>
        <w:t>（2）报价明细表……………………………………………………………………（页码）</w:t>
      </w:r>
    </w:p>
    <w:p w14:paraId="11A8BCFF">
      <w:pPr>
        <w:snapToGrid w:val="0"/>
        <w:spacing w:line="360" w:lineRule="auto"/>
        <w:rPr>
          <w:rFonts w:ascii="宋体" w:hAnsi="宋体" w:cs="宋体"/>
          <w:sz w:val="24"/>
        </w:rPr>
      </w:pPr>
      <w:r>
        <w:rPr>
          <w:rFonts w:hint="eastAsia" w:ascii="宋体" w:hAnsi="宋体" w:cs="宋体"/>
          <w:sz w:val="24"/>
        </w:rPr>
        <w:t>（3）中小企业声明函（如有）……………………………………………………（页码）</w:t>
      </w:r>
    </w:p>
    <w:p w14:paraId="55EF0F57">
      <w:pPr>
        <w:pStyle w:val="80"/>
      </w:pPr>
    </w:p>
    <w:p w14:paraId="1EFAB7CD">
      <w:pPr>
        <w:pStyle w:val="693"/>
        <w:keepNext w:val="0"/>
        <w:pageBreakBefore w:val="0"/>
        <w:tabs>
          <w:tab w:val="clear" w:pos="720"/>
        </w:tabs>
        <w:snapToGrid w:val="0"/>
        <w:spacing w:before="120" w:after="120"/>
        <w:jc w:val="both"/>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47" w:right="1418" w:bottom="1276" w:left="1418" w:header="851" w:footer="992" w:gutter="0"/>
          <w:cols w:space="720" w:num="1"/>
          <w:titlePg/>
          <w:docGrid w:linePitch="312" w:charSpace="0"/>
        </w:sectPr>
      </w:pPr>
    </w:p>
    <w:p w14:paraId="245DAA7C">
      <w:pPr>
        <w:pStyle w:val="693"/>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一、开标一览表</w:t>
      </w:r>
    </w:p>
    <w:p w14:paraId="7174F6DD">
      <w:pPr>
        <w:snapToGrid w:val="0"/>
        <w:spacing w:line="360" w:lineRule="auto"/>
        <w:rPr>
          <w:rFonts w:ascii="宋体" w:hAnsi="宋体" w:cs="宋体"/>
          <w:kern w:val="0"/>
          <w:sz w:val="24"/>
        </w:rPr>
      </w:pPr>
      <w:r>
        <w:rPr>
          <w:rFonts w:hint="eastAsia" w:ascii="宋体" w:hAnsi="宋体" w:cs="宋体"/>
          <w:sz w:val="24"/>
        </w:rPr>
        <w:t>杭州市第三人民医院、浙江豪圣建设项目管理有限公司</w:t>
      </w:r>
      <w:r>
        <w:rPr>
          <w:rFonts w:hint="eastAsia" w:ascii="宋体" w:hAnsi="宋体" w:cs="宋体"/>
          <w:kern w:val="0"/>
          <w:sz w:val="24"/>
          <w:lang w:val="zh-CN"/>
        </w:rPr>
        <w:t>：</w:t>
      </w:r>
    </w:p>
    <w:p w14:paraId="54ECC5C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 xml:space="preserve">杭州市第三人民医院副食品采购 </w:t>
      </w:r>
      <w:r>
        <w:rPr>
          <w:rFonts w:hint="eastAsia" w:ascii="宋体" w:hAnsi="宋体" w:cs="宋体"/>
          <w:kern w:val="0"/>
          <w:sz w:val="24"/>
          <w:lang w:val="zh-CN"/>
        </w:rPr>
        <w:t>【项目编号：</w:t>
      </w:r>
      <w:r>
        <w:rPr>
          <w:rFonts w:hint="eastAsia" w:ascii="宋体" w:hAnsi="宋体" w:cs="宋体"/>
          <w:sz w:val="24"/>
        </w:rPr>
        <w:t>HSZB-2025-856】的实施</w:t>
      </w:r>
      <w:r>
        <w:rPr>
          <w:rFonts w:hint="eastAsia" w:ascii="宋体" w:hAnsi="宋体" w:cs="宋体"/>
          <w:kern w:val="0"/>
          <w:sz w:val="24"/>
          <w:lang w:val="zh-CN"/>
        </w:rPr>
        <w:t>。</w:t>
      </w:r>
    </w:p>
    <w:p w14:paraId="76F724CD">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w:t>
      </w:r>
    </w:p>
    <w:tbl>
      <w:tblPr>
        <w:tblStyle w:val="62"/>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484"/>
        <w:gridCol w:w="3384"/>
        <w:gridCol w:w="2051"/>
      </w:tblGrid>
      <w:tr w14:paraId="6696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4E554B59">
            <w:pPr>
              <w:snapToGrid w:val="0"/>
              <w:jc w:val="center"/>
              <w:rPr>
                <w:rFonts w:ascii="宋体" w:hAnsi="宋体" w:cs="宋体"/>
                <w:b/>
                <w:sz w:val="24"/>
              </w:rPr>
            </w:pPr>
            <w:r>
              <w:rPr>
                <w:rFonts w:hint="eastAsia" w:ascii="宋体" w:hAnsi="宋体" w:cs="宋体"/>
                <w:b/>
                <w:sz w:val="24"/>
              </w:rPr>
              <w:t>序号</w:t>
            </w:r>
          </w:p>
        </w:tc>
        <w:tc>
          <w:tcPr>
            <w:tcW w:w="2484" w:type="dxa"/>
            <w:vAlign w:val="center"/>
          </w:tcPr>
          <w:p w14:paraId="24443785">
            <w:pPr>
              <w:snapToGrid w:val="0"/>
              <w:jc w:val="center"/>
              <w:rPr>
                <w:rFonts w:ascii="宋体" w:hAnsi="宋体" w:cs="宋体"/>
                <w:b/>
                <w:sz w:val="24"/>
              </w:rPr>
            </w:pPr>
            <w:r>
              <w:rPr>
                <w:rFonts w:hint="eastAsia" w:ascii="宋体" w:hAnsi="宋体" w:cs="宋体"/>
                <w:b/>
                <w:sz w:val="24"/>
              </w:rPr>
              <w:t>名称</w:t>
            </w:r>
          </w:p>
        </w:tc>
        <w:tc>
          <w:tcPr>
            <w:tcW w:w="3384" w:type="dxa"/>
            <w:vAlign w:val="center"/>
          </w:tcPr>
          <w:p w14:paraId="610DB30A">
            <w:pPr>
              <w:snapToGrid w:val="0"/>
              <w:jc w:val="center"/>
              <w:rPr>
                <w:rFonts w:ascii="宋体" w:hAnsi="宋体" w:cs="宋体"/>
                <w:b/>
                <w:sz w:val="24"/>
              </w:rPr>
            </w:pPr>
            <w:r>
              <w:rPr>
                <w:rFonts w:hint="eastAsia" w:ascii="宋体" w:hAnsi="宋体" w:cs="宋体"/>
                <w:b/>
                <w:sz w:val="24"/>
              </w:rPr>
              <w:t>报价</w:t>
            </w:r>
          </w:p>
        </w:tc>
        <w:tc>
          <w:tcPr>
            <w:tcW w:w="2051" w:type="dxa"/>
            <w:vAlign w:val="center"/>
          </w:tcPr>
          <w:p w14:paraId="5B4B364D">
            <w:pPr>
              <w:snapToGrid w:val="0"/>
              <w:jc w:val="center"/>
              <w:rPr>
                <w:rFonts w:ascii="宋体" w:hAnsi="宋体" w:cs="宋体"/>
                <w:b/>
                <w:sz w:val="24"/>
              </w:rPr>
            </w:pPr>
          </w:p>
          <w:p w14:paraId="45B05F2B">
            <w:pPr>
              <w:snapToGrid w:val="0"/>
              <w:jc w:val="center"/>
              <w:rPr>
                <w:rFonts w:ascii="宋体" w:hAnsi="宋体" w:cs="宋体"/>
                <w:b/>
                <w:sz w:val="24"/>
              </w:rPr>
            </w:pPr>
            <w:r>
              <w:rPr>
                <w:rFonts w:hint="eastAsia" w:ascii="宋体" w:hAnsi="宋体" w:cs="宋体"/>
                <w:b/>
                <w:sz w:val="24"/>
              </w:rPr>
              <w:t>备注（如果有）</w:t>
            </w:r>
          </w:p>
          <w:p w14:paraId="4B4DFA97">
            <w:pPr>
              <w:snapToGrid w:val="0"/>
              <w:jc w:val="center"/>
              <w:rPr>
                <w:rFonts w:ascii="宋体" w:hAnsi="宋体" w:cs="宋体"/>
                <w:b/>
                <w:sz w:val="24"/>
              </w:rPr>
            </w:pPr>
          </w:p>
        </w:tc>
      </w:tr>
      <w:tr w14:paraId="1728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8" w:type="dxa"/>
            <w:vAlign w:val="center"/>
          </w:tcPr>
          <w:p w14:paraId="6BE5146D">
            <w:pPr>
              <w:snapToGrid w:val="0"/>
              <w:jc w:val="center"/>
              <w:rPr>
                <w:rFonts w:ascii="宋体" w:hAnsi="宋体" w:cs="宋体"/>
                <w:sz w:val="24"/>
              </w:rPr>
            </w:pPr>
            <w:r>
              <w:rPr>
                <w:rFonts w:hint="eastAsia" w:ascii="宋体" w:hAnsi="宋体" w:cs="宋体"/>
                <w:sz w:val="24"/>
              </w:rPr>
              <w:t>1</w:t>
            </w:r>
          </w:p>
        </w:tc>
        <w:tc>
          <w:tcPr>
            <w:tcW w:w="2484" w:type="dxa"/>
            <w:vAlign w:val="center"/>
          </w:tcPr>
          <w:p w14:paraId="0D6FD173">
            <w:pPr>
              <w:snapToGrid w:val="0"/>
              <w:jc w:val="center"/>
              <w:rPr>
                <w:rFonts w:ascii="宋体" w:hAnsi="宋体" w:cs="宋体"/>
                <w:sz w:val="24"/>
              </w:rPr>
            </w:pPr>
            <w:r>
              <w:rPr>
                <w:rFonts w:hint="eastAsia" w:ascii="宋体" w:hAnsi="宋体" w:cs="宋体"/>
                <w:sz w:val="24"/>
              </w:rPr>
              <w:t>杭州市第三人民医院副食品采购</w:t>
            </w:r>
          </w:p>
        </w:tc>
        <w:tc>
          <w:tcPr>
            <w:tcW w:w="3384" w:type="dxa"/>
            <w:vAlign w:val="center"/>
          </w:tcPr>
          <w:p w14:paraId="44A2D54B">
            <w:pPr>
              <w:snapToGrid w:val="0"/>
              <w:jc w:val="center"/>
              <w:rPr>
                <w:rFonts w:ascii="宋体" w:hAnsi="宋体" w:cs="宋体"/>
                <w:sz w:val="24"/>
              </w:rPr>
            </w:pPr>
          </w:p>
        </w:tc>
        <w:tc>
          <w:tcPr>
            <w:tcW w:w="2051" w:type="dxa"/>
            <w:vAlign w:val="center"/>
          </w:tcPr>
          <w:p w14:paraId="15BED591">
            <w:pPr>
              <w:snapToGrid w:val="0"/>
              <w:jc w:val="center"/>
              <w:rPr>
                <w:rFonts w:ascii="宋体" w:hAnsi="宋体" w:cs="宋体"/>
                <w:sz w:val="24"/>
              </w:rPr>
            </w:pPr>
          </w:p>
        </w:tc>
      </w:tr>
    </w:tbl>
    <w:p w14:paraId="41A60213">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C418EB9">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FDFFB37">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FEC923B">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7BB9F8BD">
      <w:pPr>
        <w:rPr>
          <w:rFonts w:ascii="仿宋" w:hAnsi="仿宋" w:eastAsia="仿宋" w:cs="仿宋"/>
          <w:b/>
          <w:kern w:val="0"/>
          <w:sz w:val="32"/>
          <w:szCs w:val="32"/>
        </w:rPr>
      </w:pPr>
      <w:r>
        <w:rPr>
          <w:rFonts w:hint="eastAsia" w:ascii="仿宋" w:hAnsi="仿宋" w:eastAsia="仿宋" w:cs="仿宋"/>
          <w:b/>
          <w:kern w:val="0"/>
          <w:sz w:val="32"/>
          <w:szCs w:val="32"/>
        </w:rPr>
        <w:br w:type="page"/>
      </w:r>
    </w:p>
    <w:p w14:paraId="7967F08A">
      <w:pPr>
        <w:pStyle w:val="693"/>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二、报价明细表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288"/>
        <w:gridCol w:w="675"/>
        <w:gridCol w:w="975"/>
        <w:gridCol w:w="885"/>
        <w:gridCol w:w="675"/>
        <w:gridCol w:w="1050"/>
        <w:gridCol w:w="1050"/>
        <w:gridCol w:w="1650"/>
      </w:tblGrid>
      <w:tr w14:paraId="7986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14:paraId="3E5B15C2">
            <w:pPr>
              <w:widowControl/>
              <w:adjustRightInd/>
              <w:jc w:val="center"/>
              <w:rPr>
                <w:rFonts w:ascii="宋体" w:hAnsi="宋体" w:cs="宋体"/>
                <w:b/>
                <w:bCs/>
                <w:kern w:val="0"/>
                <w:sz w:val="24"/>
              </w:rPr>
            </w:pPr>
            <w:r>
              <w:rPr>
                <w:rFonts w:hint="eastAsia" w:ascii="宋体" w:hAnsi="宋体" w:cs="宋体"/>
                <w:b/>
                <w:bCs/>
                <w:kern w:val="0"/>
                <w:sz w:val="24"/>
              </w:rPr>
              <w:t>类别　</w:t>
            </w:r>
          </w:p>
        </w:tc>
        <w:tc>
          <w:tcPr>
            <w:tcW w:w="1288" w:type="dxa"/>
            <w:vAlign w:val="center"/>
          </w:tcPr>
          <w:p w14:paraId="4A83E187">
            <w:pPr>
              <w:widowControl/>
              <w:adjustRightInd/>
              <w:jc w:val="center"/>
              <w:rPr>
                <w:rFonts w:ascii="宋体" w:hAnsi="宋体" w:cs="宋体"/>
                <w:b/>
                <w:bCs/>
                <w:kern w:val="0"/>
                <w:sz w:val="24"/>
              </w:rPr>
            </w:pPr>
            <w:r>
              <w:rPr>
                <w:rFonts w:hint="eastAsia" w:ascii="宋体" w:hAnsi="宋体" w:cs="宋体"/>
                <w:b/>
                <w:bCs/>
                <w:kern w:val="0"/>
                <w:sz w:val="24"/>
              </w:rPr>
              <w:t>序号</w:t>
            </w:r>
          </w:p>
        </w:tc>
        <w:tc>
          <w:tcPr>
            <w:tcW w:w="675" w:type="dxa"/>
            <w:vAlign w:val="center"/>
          </w:tcPr>
          <w:p w14:paraId="1766B2A5">
            <w:pPr>
              <w:widowControl/>
              <w:adjustRightInd/>
              <w:jc w:val="center"/>
              <w:rPr>
                <w:rFonts w:ascii="宋体" w:hAnsi="宋体" w:cs="宋体"/>
                <w:b/>
                <w:bCs/>
                <w:kern w:val="0"/>
                <w:sz w:val="24"/>
              </w:rPr>
            </w:pPr>
            <w:r>
              <w:rPr>
                <w:rFonts w:hint="eastAsia" w:ascii="宋体" w:hAnsi="宋体" w:cs="宋体"/>
                <w:b/>
                <w:bCs/>
                <w:kern w:val="0"/>
                <w:sz w:val="24"/>
              </w:rPr>
              <w:t>品名</w:t>
            </w:r>
          </w:p>
        </w:tc>
        <w:tc>
          <w:tcPr>
            <w:tcW w:w="975" w:type="dxa"/>
            <w:vAlign w:val="center"/>
          </w:tcPr>
          <w:p w14:paraId="27E23419">
            <w:pPr>
              <w:widowControl/>
              <w:adjustRightInd/>
              <w:jc w:val="center"/>
              <w:rPr>
                <w:rFonts w:ascii="宋体" w:hAnsi="宋体" w:cs="宋体"/>
                <w:b/>
                <w:bCs/>
                <w:kern w:val="0"/>
                <w:sz w:val="24"/>
              </w:rPr>
            </w:pPr>
            <w:r>
              <w:rPr>
                <w:rFonts w:hint="eastAsia" w:ascii="宋体" w:hAnsi="宋体" w:cs="宋体"/>
                <w:b/>
                <w:bCs/>
                <w:kern w:val="0"/>
                <w:sz w:val="24"/>
              </w:rPr>
              <w:t>规格</w:t>
            </w:r>
          </w:p>
        </w:tc>
        <w:tc>
          <w:tcPr>
            <w:tcW w:w="885" w:type="dxa"/>
            <w:vAlign w:val="center"/>
          </w:tcPr>
          <w:p w14:paraId="57B0F176">
            <w:pPr>
              <w:snapToGrid w:val="0"/>
              <w:spacing w:line="400" w:lineRule="exact"/>
              <w:jc w:val="center"/>
              <w:rPr>
                <w:rFonts w:ascii="宋体" w:hAnsi="宋体" w:cs="宋体"/>
                <w:b/>
                <w:sz w:val="24"/>
              </w:rPr>
            </w:pPr>
            <w:r>
              <w:rPr>
                <w:rFonts w:hint="eastAsia" w:ascii="宋体" w:hAnsi="宋体" w:cs="宋体"/>
                <w:b/>
                <w:sz w:val="24"/>
              </w:rPr>
              <w:t>品牌</w:t>
            </w:r>
          </w:p>
        </w:tc>
        <w:tc>
          <w:tcPr>
            <w:tcW w:w="675" w:type="dxa"/>
            <w:vAlign w:val="center"/>
          </w:tcPr>
          <w:p w14:paraId="35595FB1">
            <w:pPr>
              <w:snapToGrid w:val="0"/>
              <w:spacing w:line="400" w:lineRule="exact"/>
              <w:jc w:val="center"/>
              <w:rPr>
                <w:rFonts w:ascii="宋体" w:hAnsi="宋体" w:cs="宋体"/>
                <w:b/>
                <w:sz w:val="24"/>
              </w:rPr>
            </w:pPr>
            <w:r>
              <w:rPr>
                <w:rFonts w:hint="eastAsia" w:ascii="宋体" w:hAnsi="宋体" w:cs="宋体"/>
                <w:b/>
                <w:sz w:val="24"/>
              </w:rPr>
              <w:t>数量</w:t>
            </w:r>
          </w:p>
        </w:tc>
        <w:tc>
          <w:tcPr>
            <w:tcW w:w="1050" w:type="dxa"/>
            <w:vAlign w:val="center"/>
          </w:tcPr>
          <w:p w14:paraId="4A6181B8">
            <w:pPr>
              <w:snapToGrid w:val="0"/>
              <w:spacing w:line="400" w:lineRule="exact"/>
              <w:jc w:val="center"/>
              <w:rPr>
                <w:rFonts w:ascii="宋体" w:hAnsi="宋体" w:cs="宋体"/>
                <w:b/>
                <w:sz w:val="24"/>
              </w:rPr>
            </w:pPr>
            <w:r>
              <w:rPr>
                <w:rFonts w:hint="eastAsia" w:ascii="宋体" w:hAnsi="宋体" w:cs="宋体"/>
                <w:b/>
                <w:sz w:val="24"/>
              </w:rPr>
              <w:t>单价</w:t>
            </w:r>
          </w:p>
        </w:tc>
        <w:tc>
          <w:tcPr>
            <w:tcW w:w="1050" w:type="dxa"/>
            <w:vAlign w:val="center"/>
          </w:tcPr>
          <w:p w14:paraId="2A208E3A">
            <w:pPr>
              <w:snapToGrid w:val="0"/>
              <w:spacing w:line="400" w:lineRule="exact"/>
              <w:jc w:val="center"/>
              <w:rPr>
                <w:rFonts w:ascii="宋体" w:hAnsi="宋体" w:cs="宋体"/>
                <w:b/>
                <w:sz w:val="24"/>
              </w:rPr>
            </w:pPr>
            <w:r>
              <w:rPr>
                <w:rFonts w:hint="eastAsia" w:ascii="宋体" w:hAnsi="宋体" w:cs="宋体"/>
                <w:b/>
                <w:sz w:val="24"/>
              </w:rPr>
              <w:t>合计</w:t>
            </w:r>
          </w:p>
        </w:tc>
        <w:tc>
          <w:tcPr>
            <w:tcW w:w="1650" w:type="dxa"/>
            <w:vAlign w:val="center"/>
          </w:tcPr>
          <w:p w14:paraId="37C0E439">
            <w:pPr>
              <w:snapToGrid w:val="0"/>
              <w:spacing w:line="400" w:lineRule="exact"/>
              <w:jc w:val="center"/>
              <w:rPr>
                <w:rFonts w:ascii="宋体" w:hAnsi="宋体" w:cs="宋体"/>
                <w:b/>
                <w:sz w:val="24"/>
              </w:rPr>
            </w:pPr>
          </w:p>
          <w:p w14:paraId="16EC927C">
            <w:pPr>
              <w:snapToGrid w:val="0"/>
              <w:spacing w:line="400" w:lineRule="exact"/>
              <w:jc w:val="center"/>
              <w:rPr>
                <w:rFonts w:ascii="宋体" w:hAnsi="宋体" w:cs="宋体"/>
                <w:b/>
                <w:sz w:val="24"/>
              </w:rPr>
            </w:pPr>
            <w:r>
              <w:rPr>
                <w:rFonts w:hint="eastAsia" w:ascii="宋体" w:hAnsi="宋体" w:cs="宋体"/>
                <w:b/>
                <w:sz w:val="24"/>
              </w:rPr>
              <w:t>备注</w:t>
            </w:r>
          </w:p>
          <w:p w14:paraId="03E35EC8">
            <w:pPr>
              <w:snapToGrid w:val="0"/>
              <w:spacing w:line="400" w:lineRule="exact"/>
              <w:jc w:val="center"/>
              <w:rPr>
                <w:rFonts w:ascii="宋体" w:hAnsi="宋体" w:cs="宋体"/>
                <w:b/>
                <w:sz w:val="24"/>
              </w:rPr>
            </w:pPr>
          </w:p>
        </w:tc>
      </w:tr>
      <w:tr w14:paraId="2E92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14:paraId="0A66D445">
            <w:pPr>
              <w:snapToGrid w:val="0"/>
              <w:spacing w:line="400" w:lineRule="exact"/>
              <w:jc w:val="center"/>
              <w:rPr>
                <w:rFonts w:ascii="宋体" w:hAnsi="宋体" w:cs="宋体"/>
                <w:sz w:val="24"/>
              </w:rPr>
            </w:pPr>
          </w:p>
        </w:tc>
        <w:tc>
          <w:tcPr>
            <w:tcW w:w="1288" w:type="dxa"/>
            <w:vAlign w:val="center"/>
          </w:tcPr>
          <w:p w14:paraId="478562CB">
            <w:pPr>
              <w:snapToGrid w:val="0"/>
              <w:spacing w:line="400" w:lineRule="exact"/>
              <w:jc w:val="center"/>
              <w:rPr>
                <w:rFonts w:ascii="宋体" w:hAnsi="宋体" w:cs="宋体"/>
                <w:sz w:val="24"/>
              </w:rPr>
            </w:pPr>
          </w:p>
        </w:tc>
        <w:tc>
          <w:tcPr>
            <w:tcW w:w="675" w:type="dxa"/>
            <w:vAlign w:val="center"/>
          </w:tcPr>
          <w:p w14:paraId="26782A3F">
            <w:pPr>
              <w:snapToGrid w:val="0"/>
              <w:spacing w:line="400" w:lineRule="exact"/>
              <w:jc w:val="center"/>
              <w:rPr>
                <w:rFonts w:ascii="宋体" w:hAnsi="宋体" w:cs="宋体"/>
                <w:sz w:val="24"/>
              </w:rPr>
            </w:pPr>
          </w:p>
        </w:tc>
        <w:tc>
          <w:tcPr>
            <w:tcW w:w="975" w:type="dxa"/>
            <w:vAlign w:val="center"/>
          </w:tcPr>
          <w:p w14:paraId="202181E9">
            <w:pPr>
              <w:snapToGrid w:val="0"/>
              <w:spacing w:line="400" w:lineRule="exact"/>
              <w:jc w:val="center"/>
              <w:rPr>
                <w:rFonts w:ascii="宋体" w:hAnsi="宋体" w:cs="宋体"/>
                <w:sz w:val="24"/>
              </w:rPr>
            </w:pPr>
          </w:p>
        </w:tc>
        <w:tc>
          <w:tcPr>
            <w:tcW w:w="885" w:type="dxa"/>
            <w:vAlign w:val="center"/>
          </w:tcPr>
          <w:p w14:paraId="65C9A5DC">
            <w:pPr>
              <w:snapToGrid w:val="0"/>
              <w:spacing w:line="400" w:lineRule="exact"/>
              <w:jc w:val="center"/>
              <w:rPr>
                <w:rFonts w:ascii="宋体" w:hAnsi="宋体" w:cs="宋体"/>
                <w:sz w:val="24"/>
              </w:rPr>
            </w:pPr>
          </w:p>
        </w:tc>
        <w:tc>
          <w:tcPr>
            <w:tcW w:w="675" w:type="dxa"/>
            <w:vAlign w:val="center"/>
          </w:tcPr>
          <w:p w14:paraId="65FBF4CC">
            <w:pPr>
              <w:snapToGrid w:val="0"/>
              <w:spacing w:line="400" w:lineRule="exact"/>
              <w:jc w:val="center"/>
              <w:rPr>
                <w:rFonts w:ascii="宋体" w:hAnsi="宋体" w:cs="宋体"/>
                <w:sz w:val="24"/>
              </w:rPr>
            </w:pPr>
          </w:p>
        </w:tc>
        <w:tc>
          <w:tcPr>
            <w:tcW w:w="1050" w:type="dxa"/>
            <w:vAlign w:val="center"/>
          </w:tcPr>
          <w:p w14:paraId="30C8CCDD">
            <w:pPr>
              <w:snapToGrid w:val="0"/>
              <w:spacing w:line="400" w:lineRule="exact"/>
              <w:jc w:val="center"/>
              <w:rPr>
                <w:rFonts w:ascii="宋体" w:hAnsi="宋体" w:cs="宋体"/>
                <w:sz w:val="24"/>
              </w:rPr>
            </w:pPr>
          </w:p>
        </w:tc>
        <w:tc>
          <w:tcPr>
            <w:tcW w:w="1050" w:type="dxa"/>
            <w:vAlign w:val="center"/>
          </w:tcPr>
          <w:p w14:paraId="082ADD7C">
            <w:pPr>
              <w:snapToGrid w:val="0"/>
              <w:spacing w:line="400" w:lineRule="exact"/>
              <w:jc w:val="center"/>
              <w:rPr>
                <w:rFonts w:ascii="宋体" w:hAnsi="宋体" w:cs="宋体"/>
                <w:sz w:val="24"/>
              </w:rPr>
            </w:pPr>
          </w:p>
        </w:tc>
        <w:tc>
          <w:tcPr>
            <w:tcW w:w="1650" w:type="dxa"/>
            <w:vAlign w:val="center"/>
          </w:tcPr>
          <w:p w14:paraId="10957E53">
            <w:pPr>
              <w:snapToGrid w:val="0"/>
              <w:spacing w:line="400" w:lineRule="exact"/>
              <w:jc w:val="center"/>
              <w:rPr>
                <w:rFonts w:ascii="宋体" w:hAnsi="宋体" w:cs="宋体"/>
                <w:sz w:val="24"/>
              </w:rPr>
            </w:pPr>
          </w:p>
        </w:tc>
      </w:tr>
      <w:tr w14:paraId="5F8C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0E4CBCE3">
            <w:pPr>
              <w:snapToGrid w:val="0"/>
              <w:spacing w:line="400" w:lineRule="exact"/>
              <w:jc w:val="center"/>
              <w:rPr>
                <w:rFonts w:ascii="宋体" w:hAnsi="宋体" w:cs="宋体"/>
                <w:sz w:val="24"/>
              </w:rPr>
            </w:pPr>
          </w:p>
        </w:tc>
        <w:tc>
          <w:tcPr>
            <w:tcW w:w="1288" w:type="dxa"/>
            <w:vAlign w:val="center"/>
          </w:tcPr>
          <w:p w14:paraId="31960721">
            <w:pPr>
              <w:snapToGrid w:val="0"/>
              <w:spacing w:line="400" w:lineRule="exact"/>
              <w:jc w:val="center"/>
              <w:rPr>
                <w:rFonts w:ascii="宋体" w:hAnsi="宋体" w:cs="宋体"/>
                <w:sz w:val="24"/>
              </w:rPr>
            </w:pPr>
          </w:p>
        </w:tc>
        <w:tc>
          <w:tcPr>
            <w:tcW w:w="675" w:type="dxa"/>
            <w:vAlign w:val="center"/>
          </w:tcPr>
          <w:p w14:paraId="292CACB7">
            <w:pPr>
              <w:snapToGrid w:val="0"/>
              <w:spacing w:line="400" w:lineRule="exact"/>
              <w:jc w:val="center"/>
              <w:rPr>
                <w:rFonts w:ascii="宋体" w:hAnsi="宋体" w:cs="宋体"/>
                <w:sz w:val="24"/>
              </w:rPr>
            </w:pPr>
          </w:p>
        </w:tc>
        <w:tc>
          <w:tcPr>
            <w:tcW w:w="975" w:type="dxa"/>
            <w:vAlign w:val="center"/>
          </w:tcPr>
          <w:p w14:paraId="662F12E5">
            <w:pPr>
              <w:snapToGrid w:val="0"/>
              <w:spacing w:line="400" w:lineRule="exact"/>
              <w:jc w:val="center"/>
              <w:rPr>
                <w:rFonts w:ascii="宋体" w:hAnsi="宋体" w:cs="宋体"/>
                <w:sz w:val="24"/>
              </w:rPr>
            </w:pPr>
          </w:p>
        </w:tc>
        <w:tc>
          <w:tcPr>
            <w:tcW w:w="885" w:type="dxa"/>
            <w:vAlign w:val="center"/>
          </w:tcPr>
          <w:p w14:paraId="4E82D9CB">
            <w:pPr>
              <w:snapToGrid w:val="0"/>
              <w:spacing w:line="400" w:lineRule="exact"/>
              <w:jc w:val="center"/>
              <w:rPr>
                <w:rFonts w:ascii="宋体" w:hAnsi="宋体" w:cs="宋体"/>
                <w:sz w:val="24"/>
              </w:rPr>
            </w:pPr>
          </w:p>
        </w:tc>
        <w:tc>
          <w:tcPr>
            <w:tcW w:w="675" w:type="dxa"/>
            <w:vAlign w:val="center"/>
          </w:tcPr>
          <w:p w14:paraId="0DC0BBD8">
            <w:pPr>
              <w:snapToGrid w:val="0"/>
              <w:spacing w:line="400" w:lineRule="exact"/>
              <w:jc w:val="center"/>
              <w:rPr>
                <w:rFonts w:ascii="宋体" w:hAnsi="宋体" w:cs="宋体"/>
                <w:sz w:val="24"/>
              </w:rPr>
            </w:pPr>
          </w:p>
        </w:tc>
        <w:tc>
          <w:tcPr>
            <w:tcW w:w="1050" w:type="dxa"/>
            <w:vAlign w:val="center"/>
          </w:tcPr>
          <w:p w14:paraId="03ED162D">
            <w:pPr>
              <w:snapToGrid w:val="0"/>
              <w:spacing w:line="400" w:lineRule="exact"/>
              <w:jc w:val="center"/>
              <w:rPr>
                <w:rFonts w:ascii="宋体" w:hAnsi="宋体" w:cs="宋体"/>
                <w:sz w:val="24"/>
              </w:rPr>
            </w:pPr>
          </w:p>
        </w:tc>
        <w:tc>
          <w:tcPr>
            <w:tcW w:w="1050" w:type="dxa"/>
            <w:vAlign w:val="center"/>
          </w:tcPr>
          <w:p w14:paraId="08E6EA9C">
            <w:pPr>
              <w:snapToGrid w:val="0"/>
              <w:spacing w:line="400" w:lineRule="exact"/>
              <w:jc w:val="center"/>
              <w:rPr>
                <w:rFonts w:ascii="宋体" w:hAnsi="宋体" w:cs="宋体"/>
                <w:sz w:val="24"/>
              </w:rPr>
            </w:pPr>
          </w:p>
        </w:tc>
        <w:tc>
          <w:tcPr>
            <w:tcW w:w="1650" w:type="dxa"/>
            <w:vAlign w:val="center"/>
          </w:tcPr>
          <w:p w14:paraId="39AEE705">
            <w:pPr>
              <w:snapToGrid w:val="0"/>
              <w:spacing w:line="400" w:lineRule="exact"/>
              <w:jc w:val="center"/>
              <w:rPr>
                <w:rFonts w:ascii="宋体" w:hAnsi="宋体" w:cs="宋体"/>
                <w:sz w:val="24"/>
              </w:rPr>
            </w:pPr>
          </w:p>
        </w:tc>
      </w:tr>
      <w:tr w14:paraId="10A3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64CFF513">
            <w:pPr>
              <w:snapToGrid w:val="0"/>
              <w:spacing w:line="400" w:lineRule="exact"/>
              <w:jc w:val="center"/>
              <w:rPr>
                <w:rFonts w:ascii="宋体" w:hAnsi="宋体" w:cs="宋体"/>
                <w:sz w:val="24"/>
              </w:rPr>
            </w:pPr>
          </w:p>
        </w:tc>
        <w:tc>
          <w:tcPr>
            <w:tcW w:w="1288" w:type="dxa"/>
            <w:vAlign w:val="center"/>
          </w:tcPr>
          <w:p w14:paraId="1FEB1F17">
            <w:pPr>
              <w:snapToGrid w:val="0"/>
              <w:spacing w:line="400" w:lineRule="exact"/>
              <w:jc w:val="center"/>
              <w:rPr>
                <w:rFonts w:ascii="宋体" w:hAnsi="宋体" w:cs="宋体"/>
                <w:sz w:val="24"/>
              </w:rPr>
            </w:pPr>
          </w:p>
        </w:tc>
        <w:tc>
          <w:tcPr>
            <w:tcW w:w="675" w:type="dxa"/>
            <w:vAlign w:val="center"/>
          </w:tcPr>
          <w:p w14:paraId="3C69502A">
            <w:pPr>
              <w:snapToGrid w:val="0"/>
              <w:spacing w:line="400" w:lineRule="exact"/>
              <w:jc w:val="center"/>
              <w:rPr>
                <w:rFonts w:ascii="宋体" w:hAnsi="宋体" w:cs="宋体"/>
                <w:sz w:val="24"/>
              </w:rPr>
            </w:pPr>
          </w:p>
        </w:tc>
        <w:tc>
          <w:tcPr>
            <w:tcW w:w="975" w:type="dxa"/>
            <w:vAlign w:val="center"/>
          </w:tcPr>
          <w:p w14:paraId="06F2EB89">
            <w:pPr>
              <w:snapToGrid w:val="0"/>
              <w:spacing w:line="400" w:lineRule="exact"/>
              <w:jc w:val="center"/>
              <w:rPr>
                <w:rFonts w:ascii="宋体" w:hAnsi="宋体" w:cs="宋体"/>
                <w:sz w:val="24"/>
              </w:rPr>
            </w:pPr>
          </w:p>
        </w:tc>
        <w:tc>
          <w:tcPr>
            <w:tcW w:w="885" w:type="dxa"/>
            <w:vAlign w:val="center"/>
          </w:tcPr>
          <w:p w14:paraId="150BCEAA">
            <w:pPr>
              <w:snapToGrid w:val="0"/>
              <w:spacing w:line="400" w:lineRule="exact"/>
              <w:jc w:val="center"/>
              <w:rPr>
                <w:rFonts w:ascii="宋体" w:hAnsi="宋体" w:cs="宋体"/>
                <w:sz w:val="24"/>
              </w:rPr>
            </w:pPr>
          </w:p>
        </w:tc>
        <w:tc>
          <w:tcPr>
            <w:tcW w:w="675" w:type="dxa"/>
            <w:vAlign w:val="center"/>
          </w:tcPr>
          <w:p w14:paraId="0C8F6E4D">
            <w:pPr>
              <w:snapToGrid w:val="0"/>
              <w:spacing w:line="400" w:lineRule="exact"/>
              <w:jc w:val="center"/>
              <w:rPr>
                <w:rFonts w:ascii="宋体" w:hAnsi="宋体" w:cs="宋体"/>
                <w:sz w:val="24"/>
              </w:rPr>
            </w:pPr>
          </w:p>
        </w:tc>
        <w:tc>
          <w:tcPr>
            <w:tcW w:w="1050" w:type="dxa"/>
            <w:vAlign w:val="center"/>
          </w:tcPr>
          <w:p w14:paraId="4004DA92">
            <w:pPr>
              <w:snapToGrid w:val="0"/>
              <w:spacing w:line="400" w:lineRule="exact"/>
              <w:jc w:val="center"/>
              <w:rPr>
                <w:rFonts w:ascii="宋体" w:hAnsi="宋体" w:cs="宋体"/>
                <w:sz w:val="24"/>
              </w:rPr>
            </w:pPr>
          </w:p>
        </w:tc>
        <w:tc>
          <w:tcPr>
            <w:tcW w:w="1050" w:type="dxa"/>
            <w:vAlign w:val="center"/>
          </w:tcPr>
          <w:p w14:paraId="574A05E3">
            <w:pPr>
              <w:snapToGrid w:val="0"/>
              <w:spacing w:line="400" w:lineRule="exact"/>
              <w:jc w:val="center"/>
              <w:rPr>
                <w:rFonts w:ascii="宋体" w:hAnsi="宋体" w:cs="宋体"/>
                <w:sz w:val="24"/>
              </w:rPr>
            </w:pPr>
          </w:p>
        </w:tc>
        <w:tc>
          <w:tcPr>
            <w:tcW w:w="1650" w:type="dxa"/>
            <w:vAlign w:val="center"/>
          </w:tcPr>
          <w:p w14:paraId="3546DAF9">
            <w:pPr>
              <w:snapToGrid w:val="0"/>
              <w:spacing w:line="400" w:lineRule="exact"/>
              <w:jc w:val="center"/>
              <w:rPr>
                <w:rFonts w:ascii="宋体" w:hAnsi="宋体" w:cs="宋体"/>
                <w:sz w:val="24"/>
              </w:rPr>
            </w:pPr>
          </w:p>
        </w:tc>
      </w:tr>
      <w:tr w14:paraId="1556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75162D49">
            <w:pPr>
              <w:snapToGrid w:val="0"/>
              <w:spacing w:line="400" w:lineRule="exact"/>
              <w:jc w:val="center"/>
              <w:rPr>
                <w:rFonts w:ascii="宋体" w:hAnsi="宋体" w:cs="宋体"/>
                <w:sz w:val="24"/>
              </w:rPr>
            </w:pPr>
          </w:p>
        </w:tc>
        <w:tc>
          <w:tcPr>
            <w:tcW w:w="1288" w:type="dxa"/>
            <w:vAlign w:val="center"/>
          </w:tcPr>
          <w:p w14:paraId="38042F81">
            <w:pPr>
              <w:snapToGrid w:val="0"/>
              <w:spacing w:line="400" w:lineRule="exact"/>
              <w:jc w:val="center"/>
              <w:rPr>
                <w:rFonts w:ascii="宋体" w:hAnsi="宋体" w:cs="宋体"/>
                <w:sz w:val="24"/>
              </w:rPr>
            </w:pPr>
          </w:p>
        </w:tc>
        <w:tc>
          <w:tcPr>
            <w:tcW w:w="675" w:type="dxa"/>
            <w:vAlign w:val="center"/>
          </w:tcPr>
          <w:p w14:paraId="5C7B00D4">
            <w:pPr>
              <w:snapToGrid w:val="0"/>
              <w:spacing w:line="400" w:lineRule="exact"/>
              <w:jc w:val="center"/>
              <w:rPr>
                <w:rFonts w:ascii="宋体" w:hAnsi="宋体" w:cs="宋体"/>
                <w:sz w:val="24"/>
              </w:rPr>
            </w:pPr>
          </w:p>
        </w:tc>
        <w:tc>
          <w:tcPr>
            <w:tcW w:w="975" w:type="dxa"/>
            <w:vAlign w:val="center"/>
          </w:tcPr>
          <w:p w14:paraId="285C3734">
            <w:pPr>
              <w:snapToGrid w:val="0"/>
              <w:spacing w:line="400" w:lineRule="exact"/>
              <w:jc w:val="center"/>
              <w:rPr>
                <w:rFonts w:ascii="宋体" w:hAnsi="宋体" w:cs="宋体"/>
                <w:sz w:val="24"/>
              </w:rPr>
            </w:pPr>
          </w:p>
        </w:tc>
        <w:tc>
          <w:tcPr>
            <w:tcW w:w="885" w:type="dxa"/>
            <w:vAlign w:val="center"/>
          </w:tcPr>
          <w:p w14:paraId="2BD4400D">
            <w:pPr>
              <w:snapToGrid w:val="0"/>
              <w:spacing w:line="400" w:lineRule="exact"/>
              <w:jc w:val="center"/>
              <w:rPr>
                <w:rFonts w:ascii="宋体" w:hAnsi="宋体" w:cs="宋体"/>
                <w:sz w:val="24"/>
              </w:rPr>
            </w:pPr>
          </w:p>
        </w:tc>
        <w:tc>
          <w:tcPr>
            <w:tcW w:w="675" w:type="dxa"/>
            <w:vAlign w:val="center"/>
          </w:tcPr>
          <w:p w14:paraId="0425DE76">
            <w:pPr>
              <w:snapToGrid w:val="0"/>
              <w:spacing w:line="400" w:lineRule="exact"/>
              <w:jc w:val="center"/>
              <w:rPr>
                <w:rFonts w:ascii="宋体" w:hAnsi="宋体" w:cs="宋体"/>
                <w:sz w:val="24"/>
              </w:rPr>
            </w:pPr>
          </w:p>
        </w:tc>
        <w:tc>
          <w:tcPr>
            <w:tcW w:w="1050" w:type="dxa"/>
            <w:vAlign w:val="center"/>
          </w:tcPr>
          <w:p w14:paraId="4663B186">
            <w:pPr>
              <w:snapToGrid w:val="0"/>
              <w:spacing w:line="400" w:lineRule="exact"/>
              <w:jc w:val="center"/>
              <w:rPr>
                <w:rFonts w:ascii="宋体" w:hAnsi="宋体" w:cs="宋体"/>
                <w:sz w:val="24"/>
              </w:rPr>
            </w:pPr>
          </w:p>
        </w:tc>
        <w:tc>
          <w:tcPr>
            <w:tcW w:w="1050" w:type="dxa"/>
            <w:vAlign w:val="center"/>
          </w:tcPr>
          <w:p w14:paraId="77083B64">
            <w:pPr>
              <w:snapToGrid w:val="0"/>
              <w:spacing w:line="400" w:lineRule="exact"/>
              <w:jc w:val="center"/>
              <w:rPr>
                <w:rFonts w:ascii="宋体" w:hAnsi="宋体" w:cs="宋体"/>
                <w:sz w:val="24"/>
              </w:rPr>
            </w:pPr>
          </w:p>
        </w:tc>
        <w:tc>
          <w:tcPr>
            <w:tcW w:w="1650" w:type="dxa"/>
            <w:vAlign w:val="center"/>
          </w:tcPr>
          <w:p w14:paraId="2A0191F8">
            <w:pPr>
              <w:snapToGrid w:val="0"/>
              <w:spacing w:line="400" w:lineRule="exact"/>
              <w:jc w:val="center"/>
              <w:rPr>
                <w:rFonts w:ascii="宋体" w:hAnsi="宋体" w:cs="宋体"/>
                <w:sz w:val="24"/>
              </w:rPr>
            </w:pPr>
          </w:p>
        </w:tc>
      </w:tr>
      <w:tr w14:paraId="3161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56CD9AF1">
            <w:pPr>
              <w:snapToGrid w:val="0"/>
              <w:spacing w:line="400" w:lineRule="exact"/>
              <w:jc w:val="center"/>
              <w:rPr>
                <w:rFonts w:ascii="宋体" w:hAnsi="宋体" w:cs="宋体"/>
                <w:sz w:val="24"/>
              </w:rPr>
            </w:pPr>
          </w:p>
        </w:tc>
        <w:tc>
          <w:tcPr>
            <w:tcW w:w="1288" w:type="dxa"/>
            <w:vAlign w:val="center"/>
          </w:tcPr>
          <w:p w14:paraId="35163574">
            <w:pPr>
              <w:snapToGrid w:val="0"/>
              <w:spacing w:line="400" w:lineRule="exact"/>
              <w:jc w:val="center"/>
              <w:rPr>
                <w:rFonts w:ascii="宋体" w:hAnsi="宋体" w:cs="宋体"/>
                <w:sz w:val="24"/>
              </w:rPr>
            </w:pPr>
          </w:p>
        </w:tc>
        <w:tc>
          <w:tcPr>
            <w:tcW w:w="675" w:type="dxa"/>
            <w:vAlign w:val="center"/>
          </w:tcPr>
          <w:p w14:paraId="3B88CA7A">
            <w:pPr>
              <w:snapToGrid w:val="0"/>
              <w:spacing w:line="400" w:lineRule="exact"/>
              <w:jc w:val="center"/>
              <w:rPr>
                <w:rFonts w:ascii="宋体" w:hAnsi="宋体" w:cs="宋体"/>
                <w:sz w:val="24"/>
              </w:rPr>
            </w:pPr>
          </w:p>
        </w:tc>
        <w:tc>
          <w:tcPr>
            <w:tcW w:w="975" w:type="dxa"/>
            <w:vAlign w:val="center"/>
          </w:tcPr>
          <w:p w14:paraId="72305400">
            <w:pPr>
              <w:snapToGrid w:val="0"/>
              <w:spacing w:line="400" w:lineRule="exact"/>
              <w:jc w:val="center"/>
              <w:rPr>
                <w:rFonts w:ascii="宋体" w:hAnsi="宋体" w:cs="宋体"/>
                <w:sz w:val="24"/>
              </w:rPr>
            </w:pPr>
          </w:p>
        </w:tc>
        <w:tc>
          <w:tcPr>
            <w:tcW w:w="885" w:type="dxa"/>
            <w:vAlign w:val="center"/>
          </w:tcPr>
          <w:p w14:paraId="2A129056">
            <w:pPr>
              <w:snapToGrid w:val="0"/>
              <w:spacing w:line="400" w:lineRule="exact"/>
              <w:jc w:val="center"/>
              <w:rPr>
                <w:rFonts w:ascii="宋体" w:hAnsi="宋体" w:cs="宋体"/>
                <w:sz w:val="24"/>
              </w:rPr>
            </w:pPr>
          </w:p>
        </w:tc>
        <w:tc>
          <w:tcPr>
            <w:tcW w:w="675" w:type="dxa"/>
            <w:vAlign w:val="center"/>
          </w:tcPr>
          <w:p w14:paraId="6704BBAF">
            <w:pPr>
              <w:snapToGrid w:val="0"/>
              <w:spacing w:line="400" w:lineRule="exact"/>
              <w:jc w:val="center"/>
              <w:rPr>
                <w:rFonts w:ascii="宋体" w:hAnsi="宋体" w:cs="宋体"/>
                <w:sz w:val="24"/>
              </w:rPr>
            </w:pPr>
          </w:p>
        </w:tc>
        <w:tc>
          <w:tcPr>
            <w:tcW w:w="1050" w:type="dxa"/>
            <w:vAlign w:val="center"/>
          </w:tcPr>
          <w:p w14:paraId="032BC2DD">
            <w:pPr>
              <w:snapToGrid w:val="0"/>
              <w:spacing w:line="400" w:lineRule="exact"/>
              <w:jc w:val="center"/>
              <w:rPr>
                <w:rFonts w:ascii="宋体" w:hAnsi="宋体" w:cs="宋体"/>
                <w:sz w:val="24"/>
              </w:rPr>
            </w:pPr>
          </w:p>
        </w:tc>
        <w:tc>
          <w:tcPr>
            <w:tcW w:w="1050" w:type="dxa"/>
            <w:vAlign w:val="center"/>
          </w:tcPr>
          <w:p w14:paraId="4B4414F4">
            <w:pPr>
              <w:snapToGrid w:val="0"/>
              <w:spacing w:line="400" w:lineRule="exact"/>
              <w:jc w:val="center"/>
              <w:rPr>
                <w:rFonts w:ascii="宋体" w:hAnsi="宋体" w:cs="宋体"/>
                <w:sz w:val="24"/>
              </w:rPr>
            </w:pPr>
          </w:p>
        </w:tc>
        <w:tc>
          <w:tcPr>
            <w:tcW w:w="1650" w:type="dxa"/>
            <w:vAlign w:val="center"/>
          </w:tcPr>
          <w:p w14:paraId="01A45C59">
            <w:pPr>
              <w:snapToGrid w:val="0"/>
              <w:spacing w:line="400" w:lineRule="exact"/>
              <w:jc w:val="center"/>
              <w:rPr>
                <w:rFonts w:ascii="宋体" w:hAnsi="宋体" w:cs="宋体"/>
                <w:sz w:val="24"/>
              </w:rPr>
            </w:pPr>
          </w:p>
        </w:tc>
      </w:tr>
      <w:tr w14:paraId="25C4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441" w:type="dxa"/>
            <w:gridSpan w:val="5"/>
            <w:vAlign w:val="center"/>
          </w:tcPr>
          <w:p w14:paraId="77956DD5">
            <w:pPr>
              <w:snapToGrid w:val="0"/>
              <w:spacing w:line="400" w:lineRule="exact"/>
              <w:jc w:val="center"/>
              <w:rPr>
                <w:rFonts w:ascii="宋体" w:hAnsi="宋体" w:cs="宋体"/>
                <w:b/>
                <w:sz w:val="24"/>
              </w:rPr>
            </w:pPr>
            <w:r>
              <w:rPr>
                <w:rFonts w:hint="eastAsia" w:ascii="宋体" w:hAnsi="宋体" w:cs="宋体"/>
                <w:b/>
                <w:sz w:val="24"/>
              </w:rPr>
              <w:t>投标报价（小写）</w:t>
            </w:r>
          </w:p>
        </w:tc>
        <w:tc>
          <w:tcPr>
            <w:tcW w:w="4425" w:type="dxa"/>
            <w:gridSpan w:val="4"/>
            <w:vAlign w:val="center"/>
          </w:tcPr>
          <w:p w14:paraId="7E665241">
            <w:pPr>
              <w:snapToGrid w:val="0"/>
              <w:spacing w:line="400" w:lineRule="exact"/>
              <w:jc w:val="center"/>
              <w:rPr>
                <w:rFonts w:ascii="宋体" w:hAnsi="宋体" w:cs="宋体"/>
                <w:sz w:val="24"/>
              </w:rPr>
            </w:pPr>
          </w:p>
        </w:tc>
      </w:tr>
      <w:tr w14:paraId="46B6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441" w:type="dxa"/>
            <w:gridSpan w:val="5"/>
            <w:vAlign w:val="center"/>
          </w:tcPr>
          <w:p w14:paraId="3B55445F">
            <w:pPr>
              <w:snapToGrid w:val="0"/>
              <w:spacing w:line="400" w:lineRule="exact"/>
              <w:jc w:val="center"/>
              <w:rPr>
                <w:rFonts w:ascii="宋体" w:hAnsi="宋体" w:cs="宋体"/>
                <w:b/>
                <w:sz w:val="24"/>
              </w:rPr>
            </w:pPr>
            <w:r>
              <w:rPr>
                <w:rFonts w:hint="eastAsia" w:ascii="宋体" w:hAnsi="宋体" w:cs="宋体"/>
                <w:b/>
                <w:sz w:val="24"/>
              </w:rPr>
              <w:t>投标报价（大写）</w:t>
            </w:r>
          </w:p>
        </w:tc>
        <w:tc>
          <w:tcPr>
            <w:tcW w:w="4425" w:type="dxa"/>
            <w:gridSpan w:val="4"/>
            <w:vAlign w:val="center"/>
          </w:tcPr>
          <w:p w14:paraId="26AEA9E3">
            <w:pPr>
              <w:snapToGrid w:val="0"/>
              <w:spacing w:line="400" w:lineRule="exact"/>
              <w:jc w:val="center"/>
              <w:rPr>
                <w:rFonts w:ascii="宋体" w:hAnsi="宋体" w:cs="宋体"/>
                <w:sz w:val="24"/>
              </w:rPr>
            </w:pPr>
          </w:p>
        </w:tc>
      </w:tr>
    </w:tbl>
    <w:p w14:paraId="07400BEB">
      <w:pPr>
        <w:rPr>
          <w:rFonts w:ascii="仿宋" w:hAnsi="仿宋" w:eastAsia="仿宋" w:cs="仿宋"/>
          <w:b/>
          <w:kern w:val="0"/>
          <w:sz w:val="32"/>
          <w:szCs w:val="32"/>
        </w:rPr>
      </w:pPr>
    </w:p>
    <w:p w14:paraId="718E2D8F">
      <w:pPr>
        <w:autoSpaceDE w:val="0"/>
        <w:autoSpaceDN w:val="0"/>
        <w:spacing w:line="360" w:lineRule="auto"/>
        <w:ind w:right="1120"/>
        <w:jc w:val="left"/>
        <w:rPr>
          <w:rFonts w:ascii="宋体" w:hAnsi="宋体" w:cs="宋体"/>
          <w:sz w:val="24"/>
          <w:lang w:val="zh-CN"/>
        </w:rPr>
      </w:pPr>
      <w:r>
        <w:rPr>
          <w:rFonts w:hint="eastAsia" w:ascii="宋体" w:hAnsi="宋体" w:cs="宋体"/>
          <w:sz w:val="24"/>
          <w:lang w:val="zh-CN"/>
        </w:rPr>
        <w:t>投标人名称（</w:t>
      </w:r>
      <w:r>
        <w:rPr>
          <w:rFonts w:hint="eastAsia" w:ascii="宋体" w:hAnsi="宋体" w:cs="宋体"/>
          <w:sz w:val="24"/>
        </w:rPr>
        <w:t>电子签名</w:t>
      </w:r>
      <w:r>
        <w:rPr>
          <w:rFonts w:hint="eastAsia" w:ascii="宋体" w:hAnsi="宋体" w:cs="宋体"/>
          <w:sz w:val="24"/>
          <w:lang w:val="zh-CN"/>
        </w:rPr>
        <w:t>）：</w:t>
      </w:r>
    </w:p>
    <w:p w14:paraId="6807F544">
      <w:pPr>
        <w:spacing w:line="360" w:lineRule="auto"/>
        <w:rPr>
          <w:rFonts w:ascii="宋体" w:hAnsi="宋体" w:cs="宋体"/>
          <w:b/>
          <w:kern w:val="0"/>
          <w:sz w:val="24"/>
        </w:rPr>
      </w:pPr>
      <w:r>
        <w:rPr>
          <w:rFonts w:hint="eastAsia" w:ascii="宋体" w:hAnsi="宋体" w:cs="宋体"/>
          <w:sz w:val="24"/>
          <w:lang w:val="zh-CN"/>
        </w:rPr>
        <w:t>日期</w:t>
      </w:r>
      <w:r>
        <w:rPr>
          <w:rFonts w:hint="eastAsia" w:ascii="宋体" w:hAnsi="宋体" w:cs="宋体"/>
          <w:sz w:val="24"/>
        </w:rPr>
        <w:t xml:space="preserve">：  </w:t>
      </w:r>
      <w:r>
        <w:rPr>
          <w:rFonts w:hint="eastAsia" w:ascii="宋体" w:hAnsi="宋体" w:cs="宋体"/>
          <w:sz w:val="24"/>
          <w:lang w:val="zh-CN"/>
        </w:rPr>
        <w:t>年</w:t>
      </w:r>
      <w:r>
        <w:rPr>
          <w:rFonts w:hint="eastAsia" w:ascii="宋体" w:hAnsi="宋体" w:cs="宋体"/>
          <w:sz w:val="24"/>
        </w:rPr>
        <w:t xml:space="preserve">  </w:t>
      </w: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p w14:paraId="61C55DDA">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53424608">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418" w:bottom="1276" w:left="1418" w:header="851" w:footer="992" w:gutter="0"/>
          <w:cols w:space="720" w:num="1"/>
          <w:titlePg/>
          <w:docGrid w:linePitch="312" w:charSpace="0"/>
        </w:sectPr>
      </w:pPr>
    </w:p>
    <w:p w14:paraId="704015A3">
      <w:pPr>
        <w:pStyle w:val="693"/>
        <w:keepNext w:val="0"/>
        <w:pageBreakBefore w:val="0"/>
        <w:tabs>
          <w:tab w:val="clear" w:pos="720"/>
        </w:tabs>
        <w:snapToGrid w:val="0"/>
        <w:spacing w:before="120" w:after="120"/>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538" w:name="_Hlk101259491"/>
      <w:r>
        <w:rPr>
          <w:rFonts w:hint="eastAsia" w:ascii="宋体" w:hAnsi="宋体" w:eastAsia="宋体" w:cs="宋体"/>
          <w:sz w:val="32"/>
          <w:szCs w:val="32"/>
        </w:rPr>
        <w:t>（如果有）</w:t>
      </w:r>
      <w:bookmarkEnd w:id="538"/>
    </w:p>
    <w:p w14:paraId="4883334F">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3824F20A">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62F307F5">
      <w:pPr>
        <w:spacing w:line="360" w:lineRule="auto"/>
        <w:ind w:right="420" w:firstLine="3614" w:firstLineChars="1000"/>
        <w:rPr>
          <w:rFonts w:ascii="宋体" w:hAnsi="宋体" w:cs="宋体"/>
          <w:b/>
          <w:kern w:val="0"/>
          <w:sz w:val="36"/>
          <w:szCs w:val="36"/>
        </w:rPr>
      </w:pPr>
    </w:p>
    <w:p w14:paraId="33CDF487">
      <w:pPr>
        <w:spacing w:line="360" w:lineRule="auto"/>
        <w:ind w:right="420" w:firstLine="3614" w:firstLineChars="1000"/>
        <w:rPr>
          <w:rFonts w:ascii="宋体" w:hAnsi="宋体" w:cs="宋体"/>
          <w:b/>
          <w:kern w:val="0"/>
          <w:sz w:val="36"/>
          <w:szCs w:val="36"/>
        </w:rPr>
      </w:pPr>
    </w:p>
    <w:p w14:paraId="3D8DF180">
      <w:pPr>
        <w:spacing w:line="360" w:lineRule="auto"/>
        <w:ind w:right="420" w:firstLine="3614" w:firstLineChars="1000"/>
        <w:rPr>
          <w:rFonts w:ascii="宋体" w:hAnsi="宋体" w:cs="宋体"/>
          <w:b/>
          <w:kern w:val="0"/>
          <w:sz w:val="36"/>
          <w:szCs w:val="36"/>
        </w:rPr>
      </w:pPr>
    </w:p>
    <w:p w14:paraId="6F29D0C7">
      <w:pPr>
        <w:spacing w:line="360" w:lineRule="auto"/>
        <w:ind w:right="420" w:firstLine="3614" w:firstLineChars="1000"/>
        <w:rPr>
          <w:rFonts w:ascii="宋体" w:hAnsi="宋体" w:cs="宋体"/>
          <w:b/>
          <w:kern w:val="0"/>
          <w:sz w:val="36"/>
          <w:szCs w:val="36"/>
        </w:rPr>
      </w:pPr>
    </w:p>
    <w:p w14:paraId="1140D9B7">
      <w:pPr>
        <w:spacing w:line="360" w:lineRule="auto"/>
        <w:ind w:right="420" w:firstLine="3614" w:firstLineChars="1000"/>
        <w:rPr>
          <w:rFonts w:ascii="宋体" w:hAnsi="宋体" w:cs="宋体"/>
          <w:b/>
          <w:kern w:val="0"/>
          <w:sz w:val="36"/>
          <w:szCs w:val="36"/>
        </w:rPr>
      </w:pPr>
    </w:p>
    <w:p w14:paraId="11B75903">
      <w:pPr>
        <w:spacing w:line="360" w:lineRule="auto"/>
        <w:ind w:right="420" w:firstLine="3614" w:firstLineChars="1000"/>
        <w:rPr>
          <w:rFonts w:ascii="宋体" w:hAnsi="宋体" w:cs="宋体"/>
          <w:b/>
          <w:kern w:val="0"/>
          <w:sz w:val="36"/>
          <w:szCs w:val="36"/>
        </w:rPr>
      </w:pPr>
    </w:p>
    <w:p w14:paraId="2FDC2DDC">
      <w:pPr>
        <w:spacing w:line="360" w:lineRule="auto"/>
        <w:ind w:right="420" w:firstLine="3614" w:firstLineChars="1000"/>
        <w:rPr>
          <w:rFonts w:ascii="宋体" w:hAnsi="宋体" w:cs="宋体"/>
          <w:b/>
          <w:kern w:val="0"/>
          <w:sz w:val="36"/>
          <w:szCs w:val="36"/>
        </w:rPr>
      </w:pPr>
    </w:p>
    <w:p w14:paraId="01DC9237">
      <w:pPr>
        <w:spacing w:line="360" w:lineRule="auto"/>
        <w:ind w:right="420" w:firstLine="3614" w:firstLineChars="1000"/>
        <w:rPr>
          <w:rFonts w:ascii="宋体" w:hAnsi="宋体" w:cs="宋体"/>
          <w:b/>
          <w:kern w:val="0"/>
          <w:sz w:val="36"/>
          <w:szCs w:val="36"/>
        </w:rPr>
      </w:pPr>
    </w:p>
    <w:p w14:paraId="3A96A574">
      <w:pPr>
        <w:spacing w:line="360" w:lineRule="auto"/>
        <w:ind w:right="420" w:firstLine="3614" w:firstLineChars="1000"/>
        <w:rPr>
          <w:rFonts w:ascii="宋体" w:hAnsi="宋体" w:cs="宋体"/>
          <w:b/>
          <w:kern w:val="0"/>
          <w:sz w:val="36"/>
          <w:szCs w:val="36"/>
        </w:rPr>
      </w:pPr>
    </w:p>
    <w:p w14:paraId="0B9D4E21">
      <w:pPr>
        <w:spacing w:line="360" w:lineRule="auto"/>
        <w:ind w:right="420" w:firstLine="3614" w:firstLineChars="1000"/>
        <w:rPr>
          <w:rFonts w:ascii="宋体" w:hAnsi="宋体" w:cs="宋体"/>
          <w:b/>
          <w:kern w:val="0"/>
          <w:sz w:val="36"/>
          <w:szCs w:val="36"/>
        </w:rPr>
      </w:pPr>
    </w:p>
    <w:p w14:paraId="06C42648">
      <w:pPr>
        <w:spacing w:line="360" w:lineRule="auto"/>
        <w:ind w:right="420" w:firstLine="3614" w:firstLineChars="1000"/>
        <w:rPr>
          <w:rFonts w:ascii="宋体" w:hAnsi="宋体" w:cs="宋体"/>
          <w:b/>
          <w:kern w:val="0"/>
          <w:sz w:val="36"/>
          <w:szCs w:val="36"/>
        </w:rPr>
      </w:pPr>
    </w:p>
    <w:p w14:paraId="679C47A7">
      <w:pPr>
        <w:spacing w:line="360" w:lineRule="auto"/>
        <w:ind w:right="420" w:firstLine="3614" w:firstLineChars="1000"/>
        <w:rPr>
          <w:rFonts w:ascii="宋体" w:hAnsi="宋体" w:cs="宋体"/>
          <w:b/>
          <w:kern w:val="0"/>
          <w:sz w:val="36"/>
          <w:szCs w:val="36"/>
        </w:rPr>
      </w:pPr>
    </w:p>
    <w:p w14:paraId="237110EE">
      <w:pPr>
        <w:pStyle w:val="2"/>
        <w:keepNext w:val="0"/>
        <w:keepLines w:val="0"/>
        <w:pageBreakBefore/>
        <w:widowControl/>
        <w:spacing w:before="100" w:beforeAutospacing="1" w:after="100" w:afterAutospacing="1" w:line="360" w:lineRule="auto"/>
        <w:jc w:val="center"/>
        <w:rPr>
          <w:rFonts w:ascii="宋体" w:hAnsi="宋体" w:cs="宋体"/>
        </w:rPr>
      </w:pPr>
      <w:bookmarkStart w:id="539" w:name="_Toc465665161"/>
      <w:r>
        <w:rPr>
          <w:rFonts w:hint="eastAsia" w:ascii="宋体" w:hAnsi="宋体" w:cs="宋体"/>
        </w:rPr>
        <w:t>附件</w:t>
      </w:r>
      <w:bookmarkEnd w:id="539"/>
    </w:p>
    <w:p w14:paraId="681CF2BD">
      <w:pPr>
        <w:spacing w:line="360" w:lineRule="auto"/>
        <w:outlineLvl w:val="1"/>
        <w:rPr>
          <w:rFonts w:ascii="宋体" w:hAnsi="宋体" w:cs="宋体"/>
          <w:b/>
          <w:spacing w:val="6"/>
          <w:sz w:val="32"/>
          <w:szCs w:val="32"/>
        </w:rPr>
      </w:pPr>
      <w:r>
        <w:rPr>
          <w:rFonts w:hint="eastAsia" w:ascii="宋体" w:hAnsi="宋体" w:cs="宋体"/>
          <w:b/>
          <w:spacing w:val="6"/>
          <w:sz w:val="32"/>
          <w:szCs w:val="32"/>
        </w:rPr>
        <w:t>附件1：</w:t>
      </w:r>
    </w:p>
    <w:p w14:paraId="7F46B0FE">
      <w:pPr>
        <w:spacing w:line="360" w:lineRule="auto"/>
        <w:jc w:val="center"/>
        <w:rPr>
          <w:rFonts w:ascii="宋体" w:hAnsi="宋体" w:cs="宋体"/>
          <w:b/>
          <w:spacing w:val="6"/>
          <w:sz w:val="32"/>
          <w:szCs w:val="32"/>
        </w:rPr>
      </w:pPr>
      <w:bookmarkStart w:id="540" w:name="OLE_LINK13"/>
      <w:bookmarkStart w:id="541" w:name="OLE_LINK14"/>
      <w:r>
        <w:rPr>
          <w:rFonts w:hint="eastAsia" w:ascii="宋体" w:hAnsi="宋体" w:cs="宋体"/>
          <w:b/>
          <w:spacing w:val="6"/>
          <w:sz w:val="32"/>
          <w:szCs w:val="32"/>
        </w:rPr>
        <w:t>残疾人福利性单位声明函</w:t>
      </w:r>
    </w:p>
    <w:bookmarkEnd w:id="540"/>
    <w:bookmarkEnd w:id="541"/>
    <w:p w14:paraId="74EED517">
      <w:pPr>
        <w:spacing w:line="360" w:lineRule="auto"/>
        <w:rPr>
          <w:rFonts w:ascii="宋体" w:hAnsi="宋体" w:cs="宋体"/>
          <w:b/>
          <w:spacing w:val="6"/>
          <w:sz w:val="30"/>
          <w:szCs w:val="30"/>
        </w:rPr>
      </w:pPr>
    </w:p>
    <w:p w14:paraId="32A2BAEE">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杭州市第三人民医院</w:t>
      </w:r>
      <w:r>
        <w:rPr>
          <w:rFonts w:hint="eastAsia" w:ascii="宋体" w:hAnsi="宋体" w:cs="宋体"/>
          <w:sz w:val="24"/>
        </w:rPr>
        <w:t>_单位的_</w:t>
      </w:r>
      <w:r>
        <w:rPr>
          <w:rFonts w:hint="eastAsia" w:ascii="宋体" w:hAnsi="宋体" w:cs="宋体"/>
          <w:sz w:val="24"/>
          <w:u w:val="single"/>
        </w:rPr>
        <w:t xml:space="preserve">杭州市第三人民医院副食品采购 </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66ED8F6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8D909E2">
      <w:pPr>
        <w:spacing w:line="360" w:lineRule="auto"/>
        <w:ind w:firstLine="480" w:firstLineChars="200"/>
        <w:rPr>
          <w:rFonts w:ascii="宋体" w:hAnsi="宋体" w:cs="宋体"/>
          <w:sz w:val="24"/>
        </w:rPr>
      </w:pPr>
    </w:p>
    <w:p w14:paraId="6D33A25B">
      <w:pPr>
        <w:spacing w:line="360" w:lineRule="auto"/>
        <w:ind w:firstLine="480" w:firstLineChars="200"/>
        <w:rPr>
          <w:rFonts w:ascii="宋体" w:hAnsi="宋体" w:cs="宋体"/>
          <w:sz w:val="24"/>
        </w:rPr>
      </w:pPr>
    </w:p>
    <w:p w14:paraId="28D6DF1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C17CB7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70B9AA4">
      <w:pPr>
        <w:spacing w:line="360" w:lineRule="auto"/>
        <w:ind w:firstLine="480" w:firstLineChars="200"/>
        <w:rPr>
          <w:rFonts w:ascii="宋体" w:hAnsi="宋体" w:cs="宋体"/>
          <w:sz w:val="24"/>
        </w:rPr>
      </w:pPr>
    </w:p>
    <w:p w14:paraId="364F16A1">
      <w:pPr>
        <w:spacing w:line="360" w:lineRule="auto"/>
        <w:ind w:firstLine="420" w:firstLineChars="200"/>
        <w:rPr>
          <w:rFonts w:ascii="宋体" w:hAnsi="宋体" w:cs="宋体"/>
        </w:rPr>
      </w:pPr>
    </w:p>
    <w:p w14:paraId="54B18299">
      <w:pPr>
        <w:spacing w:line="360" w:lineRule="auto"/>
        <w:ind w:firstLine="420" w:firstLineChars="200"/>
        <w:rPr>
          <w:rFonts w:ascii="宋体" w:hAnsi="宋体" w:cs="宋体"/>
        </w:rPr>
      </w:pPr>
    </w:p>
    <w:p w14:paraId="52548FBB">
      <w:pPr>
        <w:spacing w:line="360" w:lineRule="auto"/>
        <w:ind w:firstLine="420" w:firstLineChars="200"/>
        <w:rPr>
          <w:rFonts w:ascii="宋体" w:hAnsi="宋体" w:cs="宋体"/>
        </w:rPr>
      </w:pPr>
    </w:p>
    <w:p w14:paraId="29DDA818">
      <w:pPr>
        <w:spacing w:line="360" w:lineRule="auto"/>
        <w:ind w:firstLine="420" w:firstLineChars="200"/>
        <w:rPr>
          <w:rFonts w:ascii="宋体" w:hAnsi="宋体" w:cs="宋体"/>
        </w:rPr>
      </w:pPr>
    </w:p>
    <w:p w14:paraId="7280B61A">
      <w:pPr>
        <w:spacing w:line="360" w:lineRule="auto"/>
        <w:rPr>
          <w:rFonts w:ascii="宋体" w:hAnsi="宋体" w:cs="宋体"/>
          <w:b/>
          <w:sz w:val="24"/>
        </w:rPr>
      </w:pPr>
    </w:p>
    <w:p w14:paraId="19354F84">
      <w:pPr>
        <w:spacing w:line="360" w:lineRule="auto"/>
        <w:rPr>
          <w:rFonts w:ascii="宋体" w:hAnsi="宋体" w:cs="宋体"/>
          <w:b/>
          <w:sz w:val="24"/>
        </w:rPr>
      </w:pPr>
    </w:p>
    <w:p w14:paraId="0A0A1E28">
      <w:pPr>
        <w:spacing w:line="360" w:lineRule="auto"/>
        <w:rPr>
          <w:rFonts w:ascii="宋体" w:hAnsi="宋体" w:cs="宋体"/>
          <w:b/>
          <w:sz w:val="24"/>
        </w:rPr>
      </w:pPr>
    </w:p>
    <w:p w14:paraId="1F1DCDE3">
      <w:pPr>
        <w:spacing w:line="360" w:lineRule="auto"/>
        <w:rPr>
          <w:rFonts w:ascii="宋体" w:hAnsi="宋体" w:cs="宋体"/>
          <w:b/>
          <w:sz w:val="24"/>
        </w:rPr>
      </w:pPr>
    </w:p>
    <w:p w14:paraId="49CA4D70">
      <w:pPr>
        <w:spacing w:line="360" w:lineRule="auto"/>
        <w:rPr>
          <w:rFonts w:ascii="宋体" w:hAnsi="宋体" w:cs="宋体"/>
          <w:b/>
          <w:sz w:val="24"/>
        </w:rPr>
      </w:pPr>
    </w:p>
    <w:p w14:paraId="7273B55E">
      <w:pPr>
        <w:spacing w:line="360" w:lineRule="auto"/>
        <w:rPr>
          <w:rFonts w:ascii="宋体" w:hAnsi="宋体" w:cs="宋体"/>
          <w:b/>
          <w:sz w:val="24"/>
        </w:rPr>
      </w:pPr>
    </w:p>
    <w:p w14:paraId="72A6A9F7">
      <w:pPr>
        <w:rPr>
          <w:rFonts w:ascii="宋体" w:hAnsi="宋体" w:cs="宋体"/>
          <w:b/>
          <w:spacing w:val="6"/>
          <w:sz w:val="32"/>
          <w:szCs w:val="32"/>
        </w:rPr>
      </w:pPr>
      <w:r>
        <w:rPr>
          <w:rFonts w:hint="eastAsia" w:ascii="宋体" w:hAnsi="宋体" w:cs="宋体"/>
          <w:b/>
          <w:spacing w:val="6"/>
          <w:sz w:val="32"/>
          <w:szCs w:val="32"/>
        </w:rPr>
        <w:br w:type="page"/>
      </w:r>
    </w:p>
    <w:p w14:paraId="092A078F">
      <w:pPr>
        <w:spacing w:line="360" w:lineRule="auto"/>
        <w:jc w:val="left"/>
        <w:outlineLvl w:val="1"/>
        <w:rPr>
          <w:rFonts w:ascii="宋体" w:hAnsi="宋体" w:cs="宋体"/>
          <w:b/>
          <w:spacing w:val="6"/>
          <w:sz w:val="32"/>
          <w:szCs w:val="32"/>
        </w:rPr>
      </w:pPr>
      <w:r>
        <w:rPr>
          <w:rFonts w:hint="eastAsia" w:ascii="宋体" w:hAnsi="宋体" w:cs="宋体"/>
          <w:b/>
          <w:spacing w:val="6"/>
          <w:sz w:val="32"/>
          <w:szCs w:val="32"/>
        </w:rPr>
        <w:t>附件2：质疑函范本及制作说明</w:t>
      </w:r>
    </w:p>
    <w:p w14:paraId="4CE5582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66528B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1602B6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CA8AB9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9550DA5">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ECAF9ED">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1684B5B">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180272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F17F8CD">
      <w:pPr>
        <w:snapToGrid w:val="0"/>
        <w:spacing w:line="360" w:lineRule="auto"/>
        <w:rPr>
          <w:rFonts w:ascii="宋体" w:hAnsi="宋体" w:cs="宋体"/>
          <w:bCs/>
          <w:sz w:val="24"/>
        </w:rPr>
      </w:pPr>
      <w:r>
        <w:rPr>
          <w:rFonts w:hint="eastAsia" w:ascii="宋体" w:hAnsi="宋体" w:cs="宋体"/>
          <w:bCs/>
          <w:sz w:val="24"/>
        </w:rPr>
        <w:t>二、质疑项目基本情况</w:t>
      </w:r>
    </w:p>
    <w:p w14:paraId="7182850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A6D2736">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AD944F3">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A064777">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7C1D7C9">
      <w:pPr>
        <w:snapToGrid w:val="0"/>
        <w:spacing w:line="360" w:lineRule="auto"/>
        <w:rPr>
          <w:rFonts w:ascii="宋体" w:hAnsi="宋体" w:cs="宋体"/>
          <w:bCs/>
          <w:sz w:val="24"/>
        </w:rPr>
      </w:pPr>
      <w:r>
        <w:rPr>
          <w:rFonts w:hint="eastAsia" w:ascii="宋体" w:hAnsi="宋体" w:cs="宋体"/>
          <w:bCs/>
          <w:sz w:val="24"/>
        </w:rPr>
        <w:t>三、质疑事项具体内容</w:t>
      </w:r>
    </w:p>
    <w:p w14:paraId="60F78FBB">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C19DAB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4FF1826">
      <w:pPr>
        <w:snapToGrid w:val="0"/>
        <w:spacing w:line="360" w:lineRule="auto"/>
        <w:rPr>
          <w:rFonts w:ascii="宋体" w:hAnsi="宋体" w:cs="宋体"/>
          <w:sz w:val="24"/>
        </w:rPr>
      </w:pPr>
      <w:r>
        <w:rPr>
          <w:rFonts w:hint="eastAsia" w:ascii="宋体" w:hAnsi="宋体" w:cs="宋体"/>
          <w:sz w:val="24"/>
          <w:u w:val="dotted"/>
        </w:rPr>
        <w:t xml:space="preserve">                                                       </w:t>
      </w:r>
    </w:p>
    <w:p w14:paraId="471DCB9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B69B6F1">
      <w:pPr>
        <w:snapToGrid w:val="0"/>
        <w:spacing w:line="360" w:lineRule="auto"/>
        <w:rPr>
          <w:rFonts w:ascii="宋体" w:hAnsi="宋体" w:cs="宋体"/>
          <w:sz w:val="24"/>
          <w:u w:val="dotted"/>
        </w:rPr>
      </w:pPr>
      <w:r>
        <w:rPr>
          <w:rFonts w:hint="eastAsia" w:ascii="宋体" w:hAnsi="宋体" w:cs="宋体"/>
          <w:sz w:val="24"/>
          <w:u w:val="dotted"/>
        </w:rPr>
        <w:t xml:space="preserve">                                                     </w:t>
      </w:r>
    </w:p>
    <w:p w14:paraId="3422231E">
      <w:pPr>
        <w:snapToGrid w:val="0"/>
        <w:spacing w:line="360" w:lineRule="auto"/>
        <w:rPr>
          <w:rFonts w:ascii="宋体" w:hAnsi="宋体" w:cs="宋体"/>
          <w:sz w:val="24"/>
          <w:u w:val="dotted"/>
        </w:rPr>
      </w:pPr>
      <w:r>
        <w:rPr>
          <w:rFonts w:hint="eastAsia" w:ascii="宋体" w:hAnsi="宋体" w:cs="宋体"/>
          <w:sz w:val="24"/>
        </w:rPr>
        <w:t>质疑事项2</w:t>
      </w:r>
    </w:p>
    <w:p w14:paraId="7555CF37">
      <w:pPr>
        <w:snapToGrid w:val="0"/>
        <w:spacing w:line="360" w:lineRule="auto"/>
        <w:rPr>
          <w:rFonts w:ascii="宋体" w:hAnsi="宋体" w:cs="宋体"/>
          <w:sz w:val="24"/>
        </w:rPr>
      </w:pPr>
      <w:r>
        <w:rPr>
          <w:rFonts w:hint="eastAsia" w:ascii="宋体" w:hAnsi="宋体" w:cs="宋体"/>
          <w:sz w:val="24"/>
        </w:rPr>
        <w:t>……</w:t>
      </w:r>
    </w:p>
    <w:p w14:paraId="1B0C9F12">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61DB07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D938F56">
      <w:pPr>
        <w:spacing w:line="360" w:lineRule="auto"/>
        <w:rPr>
          <w:rFonts w:ascii="宋体" w:hAnsi="宋体" w:cs="宋体"/>
          <w:sz w:val="24"/>
        </w:rPr>
      </w:pPr>
      <w:r>
        <w:rPr>
          <w:rFonts w:hint="eastAsia" w:ascii="宋体" w:hAnsi="宋体" w:cs="宋体"/>
          <w:sz w:val="24"/>
        </w:rPr>
        <w:t xml:space="preserve">签字(签章)：                   公章：                      </w:t>
      </w:r>
    </w:p>
    <w:p w14:paraId="086AECF9">
      <w:pPr>
        <w:spacing w:line="360" w:lineRule="auto"/>
        <w:rPr>
          <w:rFonts w:ascii="宋体" w:hAnsi="宋体" w:cs="宋体"/>
          <w:sz w:val="24"/>
        </w:rPr>
      </w:pPr>
      <w:r>
        <w:rPr>
          <w:rFonts w:hint="eastAsia" w:ascii="宋体" w:hAnsi="宋体" w:cs="宋体"/>
          <w:sz w:val="24"/>
        </w:rPr>
        <w:t xml:space="preserve">日期：    </w:t>
      </w:r>
    </w:p>
    <w:p w14:paraId="281D2DCB">
      <w:pPr>
        <w:spacing w:line="360" w:lineRule="auto"/>
        <w:rPr>
          <w:rFonts w:ascii="宋体" w:hAnsi="宋体" w:cs="宋体"/>
          <w:b/>
          <w:sz w:val="24"/>
        </w:rPr>
      </w:pPr>
      <w:r>
        <w:rPr>
          <w:rFonts w:hint="eastAsia" w:ascii="宋体" w:hAnsi="宋体" w:cs="宋体"/>
          <w:b/>
          <w:sz w:val="24"/>
        </w:rPr>
        <w:t>质疑函制作说明：</w:t>
      </w:r>
    </w:p>
    <w:p w14:paraId="7E6C430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3CC429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3BA5F2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3E595F6">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24FA04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FA319A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2EF7A0B">
      <w:pPr>
        <w:widowControl/>
        <w:spacing w:line="360" w:lineRule="auto"/>
        <w:ind w:firstLine="600" w:firstLineChars="200"/>
        <w:jc w:val="left"/>
        <w:rPr>
          <w:rFonts w:ascii="宋体" w:hAnsi="宋体" w:cs="宋体"/>
          <w:sz w:val="30"/>
          <w:szCs w:val="30"/>
        </w:rPr>
      </w:pPr>
    </w:p>
    <w:p w14:paraId="635A9FAF">
      <w:pPr>
        <w:spacing w:line="360" w:lineRule="auto"/>
        <w:jc w:val="center"/>
        <w:rPr>
          <w:rFonts w:ascii="宋体" w:hAnsi="宋体" w:cs="宋体"/>
          <w:b/>
          <w:spacing w:val="6"/>
          <w:sz w:val="32"/>
          <w:szCs w:val="32"/>
        </w:rPr>
      </w:pPr>
    </w:p>
    <w:p w14:paraId="3CF1CC47">
      <w:pPr>
        <w:spacing w:line="360" w:lineRule="auto"/>
        <w:jc w:val="center"/>
        <w:rPr>
          <w:rFonts w:ascii="宋体" w:hAnsi="宋体" w:cs="宋体"/>
          <w:b/>
          <w:spacing w:val="6"/>
          <w:sz w:val="32"/>
          <w:szCs w:val="32"/>
        </w:rPr>
      </w:pPr>
    </w:p>
    <w:p w14:paraId="2EC9A15C">
      <w:pPr>
        <w:spacing w:line="360" w:lineRule="auto"/>
        <w:jc w:val="center"/>
        <w:rPr>
          <w:rFonts w:ascii="宋体" w:hAnsi="宋体" w:cs="宋体"/>
          <w:b/>
          <w:spacing w:val="6"/>
          <w:sz w:val="32"/>
          <w:szCs w:val="32"/>
        </w:rPr>
      </w:pPr>
    </w:p>
    <w:p w14:paraId="7F3916C3">
      <w:pPr>
        <w:spacing w:line="360" w:lineRule="auto"/>
        <w:jc w:val="center"/>
        <w:rPr>
          <w:rFonts w:ascii="宋体" w:hAnsi="宋体" w:cs="宋体"/>
          <w:b/>
          <w:spacing w:val="6"/>
          <w:sz w:val="32"/>
          <w:szCs w:val="32"/>
        </w:rPr>
      </w:pPr>
    </w:p>
    <w:p w14:paraId="3AC283DA">
      <w:pPr>
        <w:spacing w:line="360" w:lineRule="auto"/>
        <w:jc w:val="center"/>
        <w:rPr>
          <w:rFonts w:ascii="宋体" w:hAnsi="宋体" w:cs="宋体"/>
          <w:b/>
          <w:spacing w:val="6"/>
          <w:sz w:val="32"/>
          <w:szCs w:val="32"/>
        </w:rPr>
      </w:pPr>
    </w:p>
    <w:p w14:paraId="69BBCD35">
      <w:pPr>
        <w:spacing w:line="360" w:lineRule="auto"/>
        <w:jc w:val="center"/>
        <w:rPr>
          <w:rFonts w:ascii="宋体" w:hAnsi="宋体" w:cs="宋体"/>
          <w:b/>
          <w:spacing w:val="6"/>
          <w:sz w:val="32"/>
          <w:szCs w:val="32"/>
        </w:rPr>
      </w:pPr>
    </w:p>
    <w:p w14:paraId="33FF9EDD">
      <w:pPr>
        <w:spacing w:line="360" w:lineRule="auto"/>
        <w:jc w:val="center"/>
        <w:rPr>
          <w:rFonts w:ascii="宋体" w:hAnsi="宋体" w:cs="宋体"/>
          <w:b/>
          <w:spacing w:val="6"/>
          <w:sz w:val="32"/>
          <w:szCs w:val="32"/>
        </w:rPr>
      </w:pPr>
    </w:p>
    <w:p w14:paraId="23DF6940">
      <w:pPr>
        <w:spacing w:line="360" w:lineRule="auto"/>
        <w:jc w:val="left"/>
        <w:rPr>
          <w:rFonts w:ascii="宋体" w:hAnsi="宋体" w:cs="宋体"/>
          <w:b/>
          <w:spacing w:val="6"/>
          <w:sz w:val="32"/>
          <w:szCs w:val="32"/>
        </w:rPr>
      </w:pPr>
    </w:p>
    <w:p w14:paraId="4D72A389">
      <w:pPr>
        <w:pStyle w:val="79"/>
        <w:ind w:firstLine="665"/>
        <w:rPr>
          <w:rFonts w:ascii="宋体" w:hAnsi="宋体" w:cs="宋体"/>
          <w:b/>
          <w:spacing w:val="6"/>
          <w:sz w:val="32"/>
          <w:szCs w:val="32"/>
        </w:rPr>
      </w:pPr>
    </w:p>
    <w:p w14:paraId="7EAE53C0">
      <w:pPr>
        <w:pStyle w:val="79"/>
        <w:ind w:firstLine="665"/>
        <w:rPr>
          <w:rFonts w:ascii="宋体" w:hAnsi="宋体" w:cs="宋体"/>
          <w:b/>
          <w:spacing w:val="6"/>
          <w:sz w:val="32"/>
          <w:szCs w:val="32"/>
        </w:rPr>
      </w:pPr>
    </w:p>
    <w:p w14:paraId="0BDBC37C">
      <w:pPr>
        <w:pStyle w:val="79"/>
        <w:ind w:firstLine="665"/>
        <w:rPr>
          <w:rFonts w:ascii="宋体" w:hAnsi="宋体" w:cs="宋体"/>
          <w:b/>
          <w:spacing w:val="6"/>
          <w:sz w:val="32"/>
          <w:szCs w:val="32"/>
        </w:rPr>
      </w:pPr>
    </w:p>
    <w:p w14:paraId="131B16A7">
      <w:pPr>
        <w:pStyle w:val="79"/>
        <w:ind w:firstLine="665"/>
        <w:rPr>
          <w:rFonts w:ascii="宋体" w:hAnsi="宋体" w:cs="宋体"/>
          <w:b/>
          <w:spacing w:val="6"/>
          <w:sz w:val="32"/>
          <w:szCs w:val="32"/>
        </w:rPr>
      </w:pPr>
    </w:p>
    <w:p w14:paraId="1D99915B">
      <w:pPr>
        <w:pStyle w:val="79"/>
        <w:ind w:firstLine="665"/>
        <w:rPr>
          <w:rFonts w:ascii="宋体" w:hAnsi="宋体" w:cs="宋体"/>
          <w:b/>
          <w:spacing w:val="6"/>
          <w:sz w:val="32"/>
          <w:szCs w:val="32"/>
        </w:rPr>
      </w:pPr>
    </w:p>
    <w:p w14:paraId="7B7E60C6">
      <w:pPr>
        <w:spacing w:line="360" w:lineRule="auto"/>
        <w:jc w:val="left"/>
        <w:rPr>
          <w:rFonts w:ascii="宋体" w:hAnsi="宋体" w:cs="宋体"/>
          <w:b/>
          <w:spacing w:val="6"/>
          <w:sz w:val="32"/>
          <w:szCs w:val="32"/>
        </w:rPr>
      </w:pPr>
    </w:p>
    <w:p w14:paraId="031F7A58">
      <w:pPr>
        <w:rPr>
          <w:rFonts w:ascii="宋体" w:hAnsi="宋体" w:cs="宋体"/>
          <w:b/>
          <w:spacing w:val="6"/>
          <w:sz w:val="32"/>
          <w:szCs w:val="32"/>
        </w:rPr>
      </w:pPr>
      <w:r>
        <w:rPr>
          <w:rFonts w:hint="eastAsia" w:ascii="宋体" w:hAnsi="宋体" w:cs="宋体"/>
          <w:b/>
          <w:spacing w:val="6"/>
          <w:sz w:val="32"/>
          <w:szCs w:val="32"/>
        </w:rPr>
        <w:br w:type="page"/>
      </w:r>
    </w:p>
    <w:p w14:paraId="067B7C4F">
      <w:pPr>
        <w:spacing w:line="360" w:lineRule="auto"/>
        <w:jc w:val="left"/>
        <w:outlineLvl w:val="1"/>
        <w:rPr>
          <w:rFonts w:ascii="宋体" w:hAnsi="宋体" w:cs="宋体"/>
          <w:b/>
          <w:spacing w:val="6"/>
          <w:sz w:val="32"/>
          <w:szCs w:val="32"/>
        </w:rPr>
      </w:pPr>
      <w:r>
        <w:rPr>
          <w:rFonts w:hint="eastAsia" w:ascii="宋体" w:hAnsi="宋体" w:cs="宋体"/>
          <w:b/>
          <w:spacing w:val="6"/>
          <w:sz w:val="32"/>
          <w:szCs w:val="32"/>
        </w:rPr>
        <w:t>附件3：投诉书范本及制作说明</w:t>
      </w:r>
    </w:p>
    <w:p w14:paraId="4FD23A55">
      <w:pPr>
        <w:spacing w:line="360" w:lineRule="auto"/>
        <w:jc w:val="center"/>
        <w:rPr>
          <w:rFonts w:ascii="宋体" w:hAnsi="宋体" w:cs="宋体"/>
          <w:b/>
          <w:sz w:val="24"/>
        </w:rPr>
      </w:pPr>
    </w:p>
    <w:p w14:paraId="780396E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B014160">
      <w:pPr>
        <w:spacing w:line="360" w:lineRule="auto"/>
        <w:rPr>
          <w:rFonts w:ascii="宋体" w:hAnsi="宋体" w:cs="宋体"/>
          <w:sz w:val="24"/>
        </w:rPr>
      </w:pPr>
      <w:r>
        <w:rPr>
          <w:rFonts w:hint="eastAsia" w:ascii="宋体" w:hAnsi="宋体" w:cs="宋体"/>
          <w:sz w:val="24"/>
        </w:rPr>
        <w:t>一、投诉相关主体基本情况</w:t>
      </w:r>
    </w:p>
    <w:p w14:paraId="19603B9C">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27FC56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0FD9D40">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011D073">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8F56EBA">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26C5047">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8B1D188">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48804B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B6E97B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E74E2B0">
      <w:pPr>
        <w:spacing w:line="360" w:lineRule="auto"/>
        <w:rPr>
          <w:rFonts w:ascii="宋体" w:hAnsi="宋体" w:cs="宋体"/>
          <w:sz w:val="24"/>
        </w:rPr>
      </w:pPr>
      <w:r>
        <w:rPr>
          <w:rFonts w:hint="eastAsia" w:ascii="宋体" w:hAnsi="宋体" w:cs="宋体"/>
          <w:sz w:val="24"/>
        </w:rPr>
        <w:t>被投诉人2</w:t>
      </w:r>
    </w:p>
    <w:p w14:paraId="138A9BA5">
      <w:pPr>
        <w:spacing w:line="360" w:lineRule="auto"/>
        <w:rPr>
          <w:rFonts w:ascii="宋体" w:hAnsi="宋体" w:cs="宋体"/>
          <w:sz w:val="24"/>
          <w:u w:val="dotted"/>
        </w:rPr>
      </w:pPr>
      <w:r>
        <w:rPr>
          <w:rFonts w:hint="eastAsia" w:ascii="宋体" w:hAnsi="宋体" w:cs="宋体"/>
          <w:sz w:val="24"/>
        </w:rPr>
        <w:t>……</w:t>
      </w:r>
    </w:p>
    <w:p w14:paraId="797ADCF9">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85A315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A77CAA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EB7523A">
      <w:pPr>
        <w:spacing w:line="360" w:lineRule="auto"/>
        <w:rPr>
          <w:rFonts w:ascii="宋体" w:hAnsi="宋体" w:cs="宋体"/>
          <w:sz w:val="24"/>
        </w:rPr>
      </w:pPr>
      <w:r>
        <w:rPr>
          <w:rFonts w:hint="eastAsia" w:ascii="宋体" w:hAnsi="宋体" w:cs="宋体"/>
          <w:sz w:val="24"/>
        </w:rPr>
        <w:t>二、投诉项目基本情况</w:t>
      </w:r>
    </w:p>
    <w:p w14:paraId="119248F1">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629F14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2C696A6">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0634DC4">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C859CE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4D312A5">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F40BA0E">
      <w:pPr>
        <w:spacing w:line="360" w:lineRule="auto"/>
        <w:rPr>
          <w:rFonts w:ascii="宋体" w:hAnsi="宋体" w:cs="宋体"/>
          <w:sz w:val="24"/>
        </w:rPr>
      </w:pPr>
      <w:r>
        <w:rPr>
          <w:rFonts w:hint="eastAsia" w:ascii="宋体" w:hAnsi="宋体" w:cs="宋体"/>
          <w:sz w:val="24"/>
        </w:rPr>
        <w:t>三、质疑基本情况</w:t>
      </w:r>
    </w:p>
    <w:p w14:paraId="6A0695D8">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6AB800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FA56320">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8E036B8">
      <w:pPr>
        <w:spacing w:line="360" w:lineRule="auto"/>
        <w:rPr>
          <w:rFonts w:ascii="宋体" w:hAnsi="宋体" w:cs="宋体"/>
          <w:sz w:val="24"/>
        </w:rPr>
      </w:pPr>
      <w:r>
        <w:rPr>
          <w:rFonts w:hint="eastAsia" w:ascii="宋体" w:hAnsi="宋体" w:cs="宋体"/>
          <w:sz w:val="24"/>
        </w:rPr>
        <w:t>四、投诉事项具体内容</w:t>
      </w:r>
    </w:p>
    <w:p w14:paraId="5657760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D41FEC5">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5124F9A">
      <w:pPr>
        <w:spacing w:line="360" w:lineRule="auto"/>
        <w:rPr>
          <w:rFonts w:ascii="宋体" w:hAnsi="宋体" w:cs="宋体"/>
          <w:sz w:val="24"/>
          <w:u w:val="dotted"/>
        </w:rPr>
      </w:pPr>
      <w:r>
        <w:rPr>
          <w:rFonts w:hint="eastAsia" w:ascii="宋体" w:hAnsi="宋体" w:cs="宋体"/>
          <w:sz w:val="24"/>
          <w:u w:val="dotted"/>
        </w:rPr>
        <w:t xml:space="preserve">                                                      </w:t>
      </w:r>
    </w:p>
    <w:p w14:paraId="10B9B2E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72ED3C2">
      <w:pPr>
        <w:spacing w:line="360" w:lineRule="auto"/>
        <w:rPr>
          <w:rFonts w:ascii="宋体" w:hAnsi="宋体" w:cs="宋体"/>
          <w:sz w:val="24"/>
          <w:u w:val="dotted"/>
        </w:rPr>
      </w:pPr>
      <w:r>
        <w:rPr>
          <w:rFonts w:hint="eastAsia" w:ascii="宋体" w:hAnsi="宋体" w:cs="宋体"/>
          <w:sz w:val="24"/>
          <w:u w:val="dotted"/>
        </w:rPr>
        <w:t xml:space="preserve">                                                      </w:t>
      </w:r>
    </w:p>
    <w:p w14:paraId="7CA99ADD">
      <w:pPr>
        <w:spacing w:line="360" w:lineRule="auto"/>
        <w:rPr>
          <w:rFonts w:ascii="宋体" w:hAnsi="宋体" w:cs="宋体"/>
          <w:sz w:val="24"/>
        </w:rPr>
      </w:pPr>
      <w:r>
        <w:rPr>
          <w:rFonts w:hint="eastAsia" w:ascii="宋体" w:hAnsi="宋体" w:cs="宋体"/>
          <w:sz w:val="24"/>
        </w:rPr>
        <w:t>投诉事项2</w:t>
      </w:r>
    </w:p>
    <w:p w14:paraId="699AFC4C">
      <w:pPr>
        <w:spacing w:line="360" w:lineRule="auto"/>
        <w:rPr>
          <w:rFonts w:ascii="宋体" w:hAnsi="宋体" w:cs="宋体"/>
          <w:sz w:val="24"/>
          <w:u w:val="dotted"/>
        </w:rPr>
      </w:pPr>
      <w:r>
        <w:rPr>
          <w:rFonts w:hint="eastAsia" w:ascii="宋体" w:hAnsi="宋体" w:cs="宋体"/>
          <w:sz w:val="24"/>
        </w:rPr>
        <w:t>……</w:t>
      </w:r>
    </w:p>
    <w:p w14:paraId="6B92D22F">
      <w:pPr>
        <w:spacing w:line="360" w:lineRule="auto"/>
        <w:rPr>
          <w:rFonts w:ascii="宋体" w:hAnsi="宋体" w:cs="宋体"/>
          <w:sz w:val="24"/>
        </w:rPr>
      </w:pPr>
      <w:r>
        <w:rPr>
          <w:rFonts w:hint="eastAsia" w:ascii="宋体" w:hAnsi="宋体" w:cs="宋体"/>
          <w:sz w:val="24"/>
        </w:rPr>
        <w:t>五、与投诉事项相关的投诉请求</w:t>
      </w:r>
    </w:p>
    <w:p w14:paraId="040DC5A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8229069">
      <w:pPr>
        <w:spacing w:line="360" w:lineRule="auto"/>
        <w:rPr>
          <w:rFonts w:ascii="宋体" w:hAnsi="宋体" w:cs="宋体"/>
          <w:sz w:val="24"/>
        </w:rPr>
      </w:pPr>
      <w:r>
        <w:rPr>
          <w:rFonts w:hint="eastAsia" w:ascii="宋体" w:hAnsi="宋体" w:cs="宋体"/>
          <w:sz w:val="24"/>
        </w:rPr>
        <w:t xml:space="preserve">签字(签章)：                   公章：                      </w:t>
      </w:r>
    </w:p>
    <w:p w14:paraId="65BE7974">
      <w:pPr>
        <w:spacing w:line="360" w:lineRule="auto"/>
        <w:rPr>
          <w:rFonts w:ascii="宋体" w:hAnsi="宋体" w:cs="宋体"/>
          <w:sz w:val="24"/>
        </w:rPr>
      </w:pPr>
      <w:r>
        <w:rPr>
          <w:rFonts w:hint="eastAsia" w:ascii="宋体" w:hAnsi="宋体" w:cs="宋体"/>
          <w:sz w:val="24"/>
        </w:rPr>
        <w:t xml:space="preserve">日期：    </w:t>
      </w:r>
    </w:p>
    <w:p w14:paraId="3E4EB846">
      <w:pPr>
        <w:spacing w:line="360" w:lineRule="auto"/>
        <w:rPr>
          <w:rFonts w:ascii="宋体" w:hAnsi="宋体" w:cs="宋体"/>
          <w:b/>
          <w:sz w:val="24"/>
        </w:rPr>
      </w:pPr>
      <w:r>
        <w:rPr>
          <w:rFonts w:hint="eastAsia" w:ascii="宋体" w:hAnsi="宋体" w:cs="宋体"/>
          <w:b/>
          <w:sz w:val="24"/>
        </w:rPr>
        <w:t>投诉书制作说明：</w:t>
      </w:r>
    </w:p>
    <w:p w14:paraId="01E0452F">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3D18C57">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1E57C6D">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8E02FD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5A4FDCE">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E888AA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9C0FAE9">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008C02D">
      <w:pPr>
        <w:rPr>
          <w:rFonts w:ascii="宋体" w:hAnsi="宋体" w:cs="宋体"/>
          <w:b/>
          <w:spacing w:val="6"/>
          <w:sz w:val="32"/>
          <w:szCs w:val="32"/>
        </w:rPr>
      </w:pPr>
      <w:r>
        <w:rPr>
          <w:rFonts w:hint="eastAsia" w:ascii="宋体" w:hAnsi="宋体" w:cs="宋体"/>
          <w:b/>
          <w:spacing w:val="6"/>
          <w:sz w:val="32"/>
          <w:szCs w:val="32"/>
        </w:rPr>
        <w:br w:type="page"/>
      </w:r>
    </w:p>
    <w:p w14:paraId="0CC9592B">
      <w:pPr>
        <w:spacing w:line="360" w:lineRule="auto"/>
        <w:jc w:val="left"/>
        <w:outlineLvl w:val="1"/>
        <w:rPr>
          <w:rFonts w:ascii="宋体" w:hAnsi="宋体" w:cs="宋体"/>
          <w:sz w:val="24"/>
          <w:u w:val="single"/>
        </w:rPr>
      </w:pPr>
      <w:r>
        <w:rPr>
          <w:rFonts w:hint="eastAsia" w:ascii="宋体" w:hAnsi="宋体" w:cs="宋体"/>
          <w:b/>
          <w:spacing w:val="6"/>
          <w:sz w:val="32"/>
          <w:szCs w:val="32"/>
        </w:rPr>
        <w:t>附件4：业务专用章使用说明函</w:t>
      </w:r>
    </w:p>
    <w:p w14:paraId="54E01551">
      <w:pPr>
        <w:spacing w:line="360" w:lineRule="auto"/>
        <w:rPr>
          <w:rFonts w:ascii="宋体" w:hAnsi="宋体" w:cs="宋体"/>
          <w:sz w:val="24"/>
          <w:u w:val="single"/>
        </w:rPr>
      </w:pPr>
    </w:p>
    <w:p w14:paraId="4E81663E">
      <w:pPr>
        <w:spacing w:line="360" w:lineRule="auto"/>
        <w:rPr>
          <w:rFonts w:ascii="宋体" w:hAnsi="宋体" w:cs="宋体"/>
          <w:sz w:val="24"/>
        </w:rPr>
      </w:pPr>
      <w:r>
        <w:rPr>
          <w:rFonts w:hint="eastAsia" w:ascii="宋体" w:hAnsi="宋体" w:cs="宋体"/>
          <w:sz w:val="24"/>
          <w:u w:val="single"/>
        </w:rPr>
        <w:t>杭州市第三人民医院、浙江豪圣建设项目管理有限公司：</w:t>
      </w:r>
    </w:p>
    <w:p w14:paraId="3CFAA25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你方组织的杭州市第三人民医院副食品采购 【项目编号：HSZB-2025-856】</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AAE0AD4">
      <w:pPr>
        <w:spacing w:line="360" w:lineRule="auto"/>
        <w:ind w:firstLine="480" w:firstLineChars="200"/>
        <w:rPr>
          <w:rFonts w:ascii="宋体" w:hAnsi="宋体" w:cs="宋体"/>
          <w:sz w:val="24"/>
        </w:rPr>
      </w:pPr>
      <w:r>
        <w:rPr>
          <w:rFonts w:hint="eastAsia" w:ascii="宋体" w:hAnsi="宋体" w:cs="宋体"/>
          <w:sz w:val="24"/>
        </w:rPr>
        <w:t>特此说明。</w:t>
      </w:r>
    </w:p>
    <w:p w14:paraId="14376C4C">
      <w:pPr>
        <w:spacing w:line="360" w:lineRule="auto"/>
        <w:ind w:firstLine="494"/>
        <w:rPr>
          <w:rFonts w:ascii="宋体" w:hAnsi="宋体" w:cs="宋体"/>
          <w:sz w:val="24"/>
        </w:rPr>
      </w:pPr>
    </w:p>
    <w:p w14:paraId="7C2EF978">
      <w:pPr>
        <w:spacing w:line="360" w:lineRule="auto"/>
        <w:ind w:firstLine="494"/>
        <w:rPr>
          <w:rFonts w:ascii="宋体" w:hAnsi="宋体" w:cs="宋体"/>
          <w:sz w:val="24"/>
        </w:rPr>
      </w:pPr>
    </w:p>
    <w:p w14:paraId="1487CFD6">
      <w:pPr>
        <w:spacing w:line="360" w:lineRule="auto"/>
        <w:ind w:firstLine="494"/>
        <w:rPr>
          <w:rFonts w:ascii="宋体" w:hAnsi="宋体" w:cs="宋体"/>
          <w:sz w:val="24"/>
        </w:rPr>
      </w:pPr>
    </w:p>
    <w:p w14:paraId="0628DC6B">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C75EA26">
      <w:pPr>
        <w:ind w:right="1440" w:firstLine="494"/>
        <w:jc w:val="center"/>
        <w:rPr>
          <w:rFonts w:ascii="宋体" w:hAnsi="宋体" w:cs="宋体"/>
          <w:sz w:val="24"/>
        </w:rPr>
      </w:pPr>
      <w:r>
        <w:rPr>
          <w:rFonts w:hint="eastAsia" w:ascii="宋体" w:hAnsi="宋体" w:cs="宋体"/>
          <w:sz w:val="24"/>
        </w:rPr>
        <w:t xml:space="preserve">                              日期：       年     月     日</w:t>
      </w:r>
    </w:p>
    <w:p w14:paraId="75A7A9BB">
      <w:pPr>
        <w:rPr>
          <w:rFonts w:ascii="宋体" w:hAnsi="宋体" w:cs="宋体"/>
          <w:sz w:val="24"/>
        </w:rPr>
      </w:pPr>
      <w:r>
        <w:rPr>
          <w:rFonts w:hint="eastAsia" w:ascii="宋体" w:hAnsi="宋体" w:cs="宋体"/>
          <w:b/>
          <w:bCs/>
          <w:sz w:val="24"/>
        </w:rPr>
        <w:t>附：</w:t>
      </w:r>
    </w:p>
    <w:p w14:paraId="06EE1AF8">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9C86A31">
      <w:pPr>
        <w:autoSpaceDE w:val="0"/>
        <w:autoSpaceDN w:val="0"/>
        <w:jc w:val="center"/>
        <w:rPr>
          <w:rFonts w:ascii="宋体" w:hAnsi="宋体" w:cs="宋体"/>
          <w:b/>
          <w:spacing w:val="6"/>
          <w:sz w:val="32"/>
          <w:szCs w:val="32"/>
        </w:rPr>
      </w:pPr>
    </w:p>
    <w:p w14:paraId="57FEA001">
      <w:pPr>
        <w:autoSpaceDE w:val="0"/>
        <w:autoSpaceDN w:val="0"/>
        <w:jc w:val="center"/>
        <w:rPr>
          <w:rFonts w:ascii="宋体" w:hAnsi="宋体" w:cs="宋体"/>
          <w:b/>
          <w:spacing w:val="6"/>
          <w:sz w:val="32"/>
          <w:szCs w:val="32"/>
        </w:rPr>
      </w:pPr>
    </w:p>
    <w:p w14:paraId="2015EEF2">
      <w:pPr>
        <w:autoSpaceDE w:val="0"/>
        <w:autoSpaceDN w:val="0"/>
        <w:jc w:val="center"/>
        <w:rPr>
          <w:rFonts w:ascii="宋体" w:hAnsi="宋体" w:cs="宋体"/>
          <w:b/>
          <w:spacing w:val="6"/>
          <w:sz w:val="32"/>
          <w:szCs w:val="32"/>
        </w:rPr>
      </w:pPr>
    </w:p>
    <w:p w14:paraId="29277CF6">
      <w:pPr>
        <w:autoSpaceDE w:val="0"/>
        <w:autoSpaceDN w:val="0"/>
        <w:jc w:val="center"/>
        <w:rPr>
          <w:rFonts w:ascii="宋体" w:hAnsi="宋体" w:cs="宋体"/>
          <w:b/>
          <w:spacing w:val="6"/>
          <w:sz w:val="32"/>
          <w:szCs w:val="32"/>
        </w:rPr>
      </w:pPr>
    </w:p>
    <w:p w14:paraId="65A40510">
      <w:pPr>
        <w:autoSpaceDE w:val="0"/>
        <w:autoSpaceDN w:val="0"/>
        <w:jc w:val="center"/>
        <w:rPr>
          <w:rFonts w:ascii="宋体" w:hAnsi="宋体" w:cs="宋体"/>
          <w:b/>
          <w:spacing w:val="6"/>
          <w:sz w:val="32"/>
          <w:szCs w:val="32"/>
        </w:rPr>
      </w:pPr>
    </w:p>
    <w:p w14:paraId="3BD19BEA">
      <w:pPr>
        <w:autoSpaceDE w:val="0"/>
        <w:autoSpaceDN w:val="0"/>
        <w:jc w:val="center"/>
        <w:rPr>
          <w:rFonts w:ascii="宋体" w:hAnsi="宋体" w:cs="宋体"/>
          <w:b/>
          <w:spacing w:val="6"/>
          <w:sz w:val="32"/>
          <w:szCs w:val="32"/>
        </w:rPr>
      </w:pPr>
    </w:p>
    <w:p w14:paraId="2E3195E2">
      <w:pPr>
        <w:autoSpaceDE w:val="0"/>
        <w:autoSpaceDN w:val="0"/>
        <w:jc w:val="center"/>
        <w:rPr>
          <w:rFonts w:ascii="宋体" w:hAnsi="宋体" w:cs="宋体"/>
          <w:b/>
          <w:spacing w:val="6"/>
          <w:sz w:val="32"/>
          <w:szCs w:val="32"/>
        </w:rPr>
      </w:pPr>
    </w:p>
    <w:p w14:paraId="5FF76773">
      <w:pPr>
        <w:autoSpaceDE w:val="0"/>
        <w:autoSpaceDN w:val="0"/>
        <w:jc w:val="center"/>
        <w:rPr>
          <w:rFonts w:ascii="宋体" w:hAnsi="宋体" w:cs="宋体"/>
          <w:b/>
          <w:spacing w:val="6"/>
          <w:sz w:val="32"/>
          <w:szCs w:val="32"/>
        </w:rPr>
      </w:pPr>
    </w:p>
    <w:p w14:paraId="2469507D">
      <w:pPr>
        <w:autoSpaceDE w:val="0"/>
        <w:autoSpaceDN w:val="0"/>
        <w:jc w:val="center"/>
        <w:rPr>
          <w:rFonts w:ascii="宋体" w:hAnsi="宋体" w:cs="宋体"/>
          <w:b/>
          <w:spacing w:val="6"/>
          <w:sz w:val="32"/>
          <w:szCs w:val="32"/>
        </w:rPr>
      </w:pPr>
    </w:p>
    <w:p w14:paraId="44CA38C2">
      <w:pPr>
        <w:autoSpaceDE w:val="0"/>
        <w:autoSpaceDN w:val="0"/>
        <w:jc w:val="center"/>
        <w:rPr>
          <w:rFonts w:ascii="宋体" w:hAnsi="宋体" w:cs="宋体"/>
          <w:b/>
          <w:spacing w:val="6"/>
          <w:sz w:val="32"/>
          <w:szCs w:val="32"/>
        </w:rPr>
      </w:pPr>
    </w:p>
    <w:p w14:paraId="0B269E90">
      <w:pPr>
        <w:autoSpaceDE w:val="0"/>
        <w:autoSpaceDN w:val="0"/>
        <w:jc w:val="center"/>
        <w:rPr>
          <w:rFonts w:ascii="宋体" w:hAnsi="宋体" w:cs="宋体"/>
          <w:b/>
          <w:spacing w:val="6"/>
          <w:sz w:val="32"/>
          <w:szCs w:val="32"/>
        </w:rPr>
      </w:pPr>
    </w:p>
    <w:p w14:paraId="25F8324A">
      <w:pPr>
        <w:autoSpaceDE w:val="0"/>
        <w:autoSpaceDN w:val="0"/>
        <w:jc w:val="center"/>
        <w:rPr>
          <w:rFonts w:ascii="宋体" w:hAnsi="宋体" w:cs="宋体"/>
          <w:b/>
          <w:spacing w:val="6"/>
          <w:sz w:val="32"/>
          <w:szCs w:val="32"/>
        </w:rPr>
      </w:pPr>
    </w:p>
    <w:p w14:paraId="0A43A3A1">
      <w:pPr>
        <w:autoSpaceDE w:val="0"/>
        <w:autoSpaceDN w:val="0"/>
        <w:jc w:val="center"/>
        <w:rPr>
          <w:rFonts w:ascii="宋体" w:hAnsi="宋体" w:cs="宋体"/>
          <w:b/>
          <w:spacing w:val="6"/>
          <w:sz w:val="32"/>
          <w:szCs w:val="32"/>
        </w:rPr>
      </w:pPr>
    </w:p>
    <w:p w14:paraId="0C21CB7B">
      <w:pPr>
        <w:autoSpaceDE w:val="0"/>
        <w:autoSpaceDN w:val="0"/>
        <w:jc w:val="center"/>
        <w:rPr>
          <w:rFonts w:ascii="宋体" w:hAnsi="宋体" w:cs="宋体"/>
          <w:b/>
          <w:spacing w:val="6"/>
          <w:sz w:val="32"/>
          <w:szCs w:val="32"/>
        </w:rPr>
      </w:pPr>
    </w:p>
    <w:p w14:paraId="0428EEE2">
      <w:pPr>
        <w:rPr>
          <w:rFonts w:ascii="宋体" w:hAnsi="宋体" w:cs="宋体"/>
          <w:b/>
          <w:kern w:val="0"/>
          <w:sz w:val="32"/>
          <w:szCs w:val="32"/>
        </w:rPr>
      </w:pPr>
      <w:r>
        <w:rPr>
          <w:rFonts w:hint="eastAsia" w:ascii="宋体" w:hAnsi="宋体" w:cs="宋体"/>
          <w:b/>
          <w:kern w:val="0"/>
          <w:sz w:val="32"/>
          <w:szCs w:val="32"/>
        </w:rPr>
        <w:br w:type="page"/>
      </w:r>
    </w:p>
    <w:p w14:paraId="12A3B11D">
      <w:pPr>
        <w:snapToGrid w:val="0"/>
        <w:spacing w:line="360" w:lineRule="auto"/>
        <w:outlineLvl w:val="1"/>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1115D53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43FCA2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杭州市第三人民医院副食品采购 【项目编号：HSZB-2025-856】</w:t>
      </w:r>
      <w:r>
        <w:rPr>
          <w:rFonts w:hint="eastAsia" w:ascii="宋体" w:hAnsi="宋体" w:cs="宋体"/>
          <w:kern w:val="0"/>
          <w:sz w:val="24"/>
          <w:lang w:val="zh-CN"/>
        </w:rPr>
        <w:t xml:space="preserve">投标。 </w:t>
      </w:r>
    </w:p>
    <w:p w14:paraId="2367863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0A51EA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57F0BA4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152E886">
      <w:pPr>
        <w:snapToGrid w:val="0"/>
        <w:spacing w:line="360" w:lineRule="auto"/>
        <w:ind w:firstLine="576"/>
        <w:rPr>
          <w:rFonts w:ascii="宋体" w:hAnsi="宋体" w:cs="宋体"/>
          <w:kern w:val="0"/>
          <w:sz w:val="24"/>
          <w:lang w:val="zh-CN"/>
        </w:rPr>
      </w:pPr>
      <w:bookmarkStart w:id="54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4C558C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2FA336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42"/>
    <w:p w14:paraId="33844E0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644EE77">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16C46B1">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F901D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66B26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71848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91C024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15DF8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D6ED88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6C63EB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5837593">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26C8A52">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6527103">
      <w:pPr>
        <w:spacing w:line="360" w:lineRule="auto"/>
        <w:ind w:right="420"/>
        <w:rPr>
          <w:rFonts w:ascii="宋体" w:hAnsi="宋体" w:cs="宋体"/>
          <w:sz w:val="24"/>
        </w:rPr>
      </w:pPr>
      <w:r>
        <w:rPr>
          <w:rFonts w:hint="eastAsia" w:ascii="宋体" w:hAnsi="宋体" w:cs="宋体"/>
          <w:sz w:val="24"/>
        </w:rPr>
        <w:t>注：按本格式和要求提供。</w:t>
      </w:r>
    </w:p>
    <w:p w14:paraId="02CF04CB">
      <w:pPr>
        <w:autoSpaceDE w:val="0"/>
        <w:autoSpaceDN w:val="0"/>
        <w:jc w:val="center"/>
        <w:rPr>
          <w:rFonts w:ascii="宋体" w:hAnsi="宋体" w:cs="宋体"/>
          <w:b/>
          <w:spacing w:val="6"/>
          <w:sz w:val="32"/>
          <w:szCs w:val="32"/>
        </w:rPr>
      </w:pPr>
    </w:p>
    <w:p w14:paraId="05BE3726">
      <w:pPr>
        <w:autoSpaceDE w:val="0"/>
        <w:autoSpaceDN w:val="0"/>
        <w:jc w:val="center"/>
        <w:rPr>
          <w:rFonts w:ascii="宋体" w:hAnsi="宋体" w:cs="宋体"/>
          <w:b/>
          <w:spacing w:val="6"/>
          <w:sz w:val="32"/>
          <w:szCs w:val="32"/>
        </w:rPr>
      </w:pPr>
    </w:p>
    <w:p w14:paraId="6BE3F4AE">
      <w:pPr>
        <w:autoSpaceDE w:val="0"/>
        <w:autoSpaceDN w:val="0"/>
        <w:jc w:val="center"/>
        <w:rPr>
          <w:rFonts w:ascii="宋体" w:hAnsi="宋体" w:cs="宋体"/>
          <w:b/>
          <w:spacing w:val="6"/>
          <w:sz w:val="32"/>
          <w:szCs w:val="32"/>
        </w:rPr>
      </w:pPr>
    </w:p>
    <w:p w14:paraId="0518284D">
      <w:pPr>
        <w:autoSpaceDE w:val="0"/>
        <w:autoSpaceDN w:val="0"/>
        <w:jc w:val="center"/>
        <w:rPr>
          <w:rFonts w:ascii="宋体" w:hAnsi="宋体" w:cs="宋体"/>
          <w:b/>
          <w:spacing w:val="6"/>
          <w:sz w:val="32"/>
          <w:szCs w:val="32"/>
        </w:rPr>
      </w:pPr>
    </w:p>
    <w:p w14:paraId="5999F563">
      <w:pPr>
        <w:autoSpaceDE w:val="0"/>
        <w:autoSpaceDN w:val="0"/>
        <w:jc w:val="center"/>
        <w:rPr>
          <w:rFonts w:ascii="宋体" w:hAnsi="宋体" w:cs="宋体"/>
          <w:b/>
          <w:spacing w:val="6"/>
          <w:sz w:val="32"/>
          <w:szCs w:val="32"/>
        </w:rPr>
      </w:pPr>
    </w:p>
    <w:p w14:paraId="6251EAD8">
      <w:pPr>
        <w:autoSpaceDE w:val="0"/>
        <w:autoSpaceDN w:val="0"/>
        <w:jc w:val="center"/>
        <w:rPr>
          <w:rFonts w:ascii="宋体" w:hAnsi="宋体" w:cs="宋体"/>
          <w:b/>
          <w:spacing w:val="6"/>
          <w:sz w:val="32"/>
          <w:szCs w:val="32"/>
        </w:rPr>
      </w:pPr>
    </w:p>
    <w:p w14:paraId="25AD6187">
      <w:pPr>
        <w:autoSpaceDE w:val="0"/>
        <w:autoSpaceDN w:val="0"/>
        <w:jc w:val="center"/>
        <w:rPr>
          <w:rFonts w:ascii="宋体" w:hAnsi="宋体" w:cs="宋体"/>
          <w:b/>
          <w:spacing w:val="6"/>
          <w:sz w:val="32"/>
          <w:szCs w:val="32"/>
        </w:rPr>
      </w:pPr>
    </w:p>
    <w:p w14:paraId="58D1BDC4">
      <w:pPr>
        <w:autoSpaceDE w:val="0"/>
        <w:autoSpaceDN w:val="0"/>
        <w:jc w:val="center"/>
        <w:rPr>
          <w:rFonts w:ascii="宋体" w:hAnsi="宋体" w:cs="宋体"/>
          <w:b/>
          <w:spacing w:val="6"/>
          <w:sz w:val="32"/>
          <w:szCs w:val="32"/>
        </w:rPr>
      </w:pPr>
    </w:p>
    <w:p w14:paraId="0ACEF32B">
      <w:pPr>
        <w:autoSpaceDE w:val="0"/>
        <w:autoSpaceDN w:val="0"/>
        <w:jc w:val="center"/>
        <w:rPr>
          <w:rFonts w:ascii="宋体" w:hAnsi="宋体" w:cs="宋体"/>
          <w:b/>
          <w:spacing w:val="6"/>
          <w:sz w:val="32"/>
          <w:szCs w:val="32"/>
        </w:rPr>
      </w:pPr>
    </w:p>
    <w:p w14:paraId="03BBA47D">
      <w:pPr>
        <w:autoSpaceDE w:val="0"/>
        <w:autoSpaceDN w:val="0"/>
        <w:jc w:val="center"/>
        <w:rPr>
          <w:rFonts w:ascii="宋体" w:hAnsi="宋体" w:cs="宋体"/>
          <w:b/>
          <w:spacing w:val="6"/>
          <w:sz w:val="32"/>
          <w:szCs w:val="32"/>
        </w:rPr>
      </w:pPr>
    </w:p>
    <w:p w14:paraId="6C08D1C3">
      <w:pPr>
        <w:autoSpaceDE w:val="0"/>
        <w:autoSpaceDN w:val="0"/>
        <w:jc w:val="center"/>
        <w:rPr>
          <w:rFonts w:ascii="宋体" w:hAnsi="宋体" w:cs="宋体"/>
          <w:b/>
          <w:spacing w:val="6"/>
          <w:sz w:val="32"/>
          <w:szCs w:val="32"/>
        </w:rPr>
      </w:pPr>
    </w:p>
    <w:p w14:paraId="42AAFE9F">
      <w:pPr>
        <w:autoSpaceDE w:val="0"/>
        <w:autoSpaceDN w:val="0"/>
        <w:jc w:val="center"/>
        <w:rPr>
          <w:rFonts w:ascii="宋体" w:hAnsi="宋体" w:cs="宋体"/>
          <w:b/>
          <w:spacing w:val="6"/>
          <w:sz w:val="32"/>
          <w:szCs w:val="32"/>
        </w:rPr>
      </w:pPr>
    </w:p>
    <w:p w14:paraId="35A97C37">
      <w:pPr>
        <w:autoSpaceDE w:val="0"/>
        <w:autoSpaceDN w:val="0"/>
        <w:jc w:val="center"/>
        <w:rPr>
          <w:rFonts w:ascii="宋体" w:hAnsi="宋体" w:cs="宋体"/>
          <w:b/>
          <w:spacing w:val="6"/>
          <w:sz w:val="32"/>
          <w:szCs w:val="32"/>
        </w:rPr>
      </w:pPr>
    </w:p>
    <w:p w14:paraId="3AA6630F">
      <w:pPr>
        <w:autoSpaceDE w:val="0"/>
        <w:autoSpaceDN w:val="0"/>
        <w:jc w:val="center"/>
        <w:rPr>
          <w:rFonts w:ascii="宋体" w:hAnsi="宋体" w:cs="宋体"/>
          <w:b/>
          <w:spacing w:val="6"/>
          <w:sz w:val="32"/>
          <w:szCs w:val="32"/>
        </w:rPr>
      </w:pPr>
    </w:p>
    <w:p w14:paraId="70A86C67">
      <w:pPr>
        <w:autoSpaceDE w:val="0"/>
        <w:autoSpaceDN w:val="0"/>
        <w:jc w:val="center"/>
        <w:rPr>
          <w:rFonts w:ascii="宋体" w:hAnsi="宋体" w:cs="宋体"/>
          <w:b/>
          <w:spacing w:val="6"/>
          <w:sz w:val="32"/>
          <w:szCs w:val="32"/>
        </w:rPr>
      </w:pPr>
    </w:p>
    <w:p w14:paraId="6F75E08D">
      <w:pPr>
        <w:autoSpaceDE w:val="0"/>
        <w:autoSpaceDN w:val="0"/>
        <w:jc w:val="center"/>
        <w:rPr>
          <w:rFonts w:ascii="宋体" w:hAnsi="宋体" w:cs="宋体"/>
          <w:b/>
          <w:spacing w:val="6"/>
          <w:sz w:val="32"/>
          <w:szCs w:val="32"/>
        </w:rPr>
      </w:pPr>
    </w:p>
    <w:p w14:paraId="6EAC8EC5">
      <w:pPr>
        <w:autoSpaceDE w:val="0"/>
        <w:autoSpaceDN w:val="0"/>
        <w:jc w:val="center"/>
        <w:rPr>
          <w:rFonts w:ascii="宋体" w:hAnsi="宋体" w:cs="宋体"/>
          <w:b/>
          <w:spacing w:val="6"/>
          <w:sz w:val="32"/>
          <w:szCs w:val="32"/>
        </w:rPr>
      </w:pPr>
    </w:p>
    <w:p w14:paraId="470E7045">
      <w:pPr>
        <w:autoSpaceDE w:val="0"/>
        <w:autoSpaceDN w:val="0"/>
        <w:jc w:val="center"/>
        <w:rPr>
          <w:rFonts w:ascii="宋体" w:hAnsi="宋体" w:cs="宋体"/>
          <w:b/>
          <w:spacing w:val="6"/>
          <w:sz w:val="32"/>
          <w:szCs w:val="32"/>
        </w:rPr>
      </w:pPr>
    </w:p>
    <w:p w14:paraId="2956F910">
      <w:pPr>
        <w:autoSpaceDE w:val="0"/>
        <w:autoSpaceDN w:val="0"/>
        <w:jc w:val="center"/>
        <w:rPr>
          <w:rFonts w:ascii="宋体" w:hAnsi="宋体" w:cs="宋体"/>
          <w:b/>
          <w:spacing w:val="6"/>
          <w:sz w:val="32"/>
          <w:szCs w:val="32"/>
        </w:rPr>
      </w:pPr>
    </w:p>
    <w:p w14:paraId="7BA8D75F">
      <w:pPr>
        <w:rPr>
          <w:rFonts w:ascii="宋体" w:hAnsi="宋体" w:cs="宋体"/>
          <w:b/>
          <w:kern w:val="0"/>
          <w:sz w:val="32"/>
          <w:szCs w:val="32"/>
        </w:rPr>
      </w:pPr>
      <w:r>
        <w:rPr>
          <w:rFonts w:hint="eastAsia" w:ascii="宋体" w:hAnsi="宋体" w:cs="宋体"/>
          <w:b/>
          <w:kern w:val="0"/>
          <w:sz w:val="32"/>
          <w:szCs w:val="32"/>
        </w:rPr>
        <w:br w:type="page"/>
      </w:r>
    </w:p>
    <w:p w14:paraId="7D154FD5">
      <w:pPr>
        <w:snapToGrid w:val="0"/>
        <w:spacing w:line="360" w:lineRule="auto"/>
        <w:outlineLvl w:val="1"/>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51153910">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1CA7A8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杭州市第三人民医院副食品采购 【项目编号：HSZB-2025-856】</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B2924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2C350C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EAAEF49">
      <w:pPr>
        <w:tabs>
          <w:tab w:val="left" w:pos="432"/>
        </w:tabs>
        <w:ind w:left="664" w:leftChars="316" w:firstLine="228" w:firstLineChars="95"/>
        <w:rPr>
          <w:rFonts w:ascii="宋体" w:hAnsi="宋体" w:cs="宋体"/>
          <w:kern w:val="0"/>
          <w:sz w:val="24"/>
        </w:rPr>
      </w:pPr>
      <w:r>
        <w:rPr>
          <w:rFonts w:hint="eastAsia" w:ascii="宋体" w:hAnsi="宋体" w:cs="宋体"/>
          <w:kern w:val="0"/>
          <w:sz w:val="24"/>
        </w:rPr>
        <w:t>……</w:t>
      </w:r>
    </w:p>
    <w:p w14:paraId="4DC867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E1886DE">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A9F4C2A">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4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43"/>
    </w:p>
    <w:p w14:paraId="22BD16C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1D3E8F81">
      <w:pPr>
        <w:snapToGrid w:val="0"/>
        <w:spacing w:line="360" w:lineRule="auto"/>
        <w:ind w:firstLine="576"/>
        <w:rPr>
          <w:rFonts w:ascii="宋体" w:hAnsi="宋体" w:cs="宋体"/>
          <w:u w:val="single"/>
        </w:rPr>
      </w:pPr>
      <w:r>
        <w:rPr>
          <w:rFonts w:hint="eastAsia" w:ascii="宋体" w:hAnsi="宋体" w:cs="宋体"/>
          <w:u w:val="single"/>
        </w:rPr>
        <w:t xml:space="preserve">                                                                                  </w:t>
      </w:r>
    </w:p>
    <w:p w14:paraId="5410FF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3CBD34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D19B7F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295F1C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3E20737">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E844AA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D44B29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7C16AA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A74230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064FC4C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77DB2D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C23ECA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8414697">
      <w:pPr>
        <w:spacing w:line="360" w:lineRule="auto"/>
        <w:ind w:right="420"/>
        <w:rPr>
          <w:rFonts w:ascii="宋体" w:hAnsi="宋体" w:cs="宋体"/>
          <w:sz w:val="24"/>
        </w:rPr>
      </w:pPr>
      <w:r>
        <w:rPr>
          <w:rFonts w:hint="eastAsia" w:ascii="宋体" w:hAnsi="宋体" w:cs="宋体"/>
          <w:sz w:val="24"/>
        </w:rPr>
        <w:t>注：按本格式和要求提供。</w:t>
      </w:r>
    </w:p>
    <w:p w14:paraId="1CAD7285">
      <w:pPr>
        <w:autoSpaceDE w:val="0"/>
        <w:autoSpaceDN w:val="0"/>
        <w:jc w:val="center"/>
        <w:rPr>
          <w:rFonts w:ascii="宋体" w:hAnsi="宋体" w:cs="宋体"/>
          <w:b/>
          <w:spacing w:val="6"/>
          <w:sz w:val="32"/>
          <w:szCs w:val="32"/>
        </w:rPr>
      </w:pPr>
    </w:p>
    <w:p w14:paraId="4E91C511">
      <w:pPr>
        <w:autoSpaceDE w:val="0"/>
        <w:autoSpaceDN w:val="0"/>
        <w:jc w:val="center"/>
        <w:rPr>
          <w:rFonts w:ascii="宋体" w:hAnsi="宋体" w:cs="宋体"/>
          <w:b/>
          <w:spacing w:val="6"/>
          <w:sz w:val="32"/>
          <w:szCs w:val="32"/>
        </w:rPr>
      </w:pPr>
    </w:p>
    <w:p w14:paraId="163AEDB4">
      <w:pPr>
        <w:autoSpaceDE w:val="0"/>
        <w:autoSpaceDN w:val="0"/>
        <w:jc w:val="center"/>
        <w:rPr>
          <w:rFonts w:ascii="宋体" w:hAnsi="宋体" w:cs="宋体"/>
          <w:b/>
          <w:spacing w:val="6"/>
          <w:sz w:val="32"/>
          <w:szCs w:val="32"/>
        </w:rPr>
      </w:pPr>
    </w:p>
    <w:p w14:paraId="72DE5E3E">
      <w:pPr>
        <w:autoSpaceDE w:val="0"/>
        <w:autoSpaceDN w:val="0"/>
        <w:jc w:val="center"/>
        <w:rPr>
          <w:rFonts w:ascii="宋体" w:hAnsi="宋体" w:cs="宋体"/>
          <w:b/>
          <w:spacing w:val="6"/>
          <w:sz w:val="32"/>
          <w:szCs w:val="32"/>
        </w:rPr>
      </w:pPr>
    </w:p>
    <w:p w14:paraId="1B6FE2C0">
      <w:pPr>
        <w:autoSpaceDE w:val="0"/>
        <w:autoSpaceDN w:val="0"/>
        <w:jc w:val="center"/>
        <w:rPr>
          <w:rFonts w:ascii="宋体" w:hAnsi="宋体" w:cs="宋体"/>
          <w:b/>
          <w:spacing w:val="6"/>
          <w:sz w:val="32"/>
          <w:szCs w:val="32"/>
        </w:rPr>
      </w:pPr>
    </w:p>
    <w:p w14:paraId="04CB1220">
      <w:pPr>
        <w:autoSpaceDE w:val="0"/>
        <w:autoSpaceDN w:val="0"/>
        <w:jc w:val="center"/>
        <w:rPr>
          <w:rFonts w:ascii="宋体" w:hAnsi="宋体" w:cs="宋体"/>
          <w:b/>
          <w:spacing w:val="6"/>
          <w:sz w:val="32"/>
          <w:szCs w:val="32"/>
        </w:rPr>
      </w:pPr>
    </w:p>
    <w:p w14:paraId="11C3F8E7">
      <w:pPr>
        <w:autoSpaceDE w:val="0"/>
        <w:autoSpaceDN w:val="0"/>
        <w:jc w:val="center"/>
        <w:rPr>
          <w:rFonts w:ascii="宋体" w:hAnsi="宋体" w:cs="宋体"/>
          <w:b/>
          <w:spacing w:val="6"/>
          <w:sz w:val="32"/>
          <w:szCs w:val="32"/>
        </w:rPr>
      </w:pPr>
    </w:p>
    <w:p w14:paraId="71A6B7D2">
      <w:pPr>
        <w:autoSpaceDE w:val="0"/>
        <w:autoSpaceDN w:val="0"/>
        <w:jc w:val="center"/>
        <w:rPr>
          <w:rFonts w:ascii="宋体" w:hAnsi="宋体" w:cs="宋体"/>
          <w:b/>
          <w:spacing w:val="6"/>
          <w:sz w:val="32"/>
          <w:szCs w:val="32"/>
        </w:rPr>
      </w:pPr>
    </w:p>
    <w:p w14:paraId="2F098B93">
      <w:pPr>
        <w:autoSpaceDE w:val="0"/>
        <w:autoSpaceDN w:val="0"/>
        <w:jc w:val="center"/>
        <w:rPr>
          <w:rFonts w:ascii="宋体" w:hAnsi="宋体" w:cs="宋体"/>
          <w:b/>
          <w:spacing w:val="6"/>
          <w:sz w:val="32"/>
          <w:szCs w:val="32"/>
        </w:rPr>
      </w:pPr>
    </w:p>
    <w:p w14:paraId="3453831F">
      <w:pPr>
        <w:autoSpaceDE w:val="0"/>
        <w:autoSpaceDN w:val="0"/>
        <w:jc w:val="center"/>
        <w:rPr>
          <w:rFonts w:ascii="宋体" w:hAnsi="宋体" w:cs="宋体"/>
          <w:b/>
          <w:spacing w:val="6"/>
          <w:sz w:val="32"/>
          <w:szCs w:val="32"/>
        </w:rPr>
      </w:pPr>
    </w:p>
    <w:p w14:paraId="4FF9603C">
      <w:pPr>
        <w:autoSpaceDE w:val="0"/>
        <w:autoSpaceDN w:val="0"/>
        <w:jc w:val="center"/>
        <w:rPr>
          <w:rFonts w:ascii="宋体" w:hAnsi="宋体" w:cs="宋体"/>
          <w:b/>
          <w:spacing w:val="6"/>
          <w:sz w:val="32"/>
          <w:szCs w:val="32"/>
        </w:rPr>
      </w:pPr>
    </w:p>
    <w:p w14:paraId="0FD4CA07">
      <w:pPr>
        <w:autoSpaceDE w:val="0"/>
        <w:autoSpaceDN w:val="0"/>
        <w:jc w:val="center"/>
        <w:rPr>
          <w:rFonts w:ascii="宋体" w:hAnsi="宋体" w:cs="宋体"/>
          <w:b/>
          <w:spacing w:val="6"/>
          <w:sz w:val="32"/>
          <w:szCs w:val="32"/>
        </w:rPr>
      </w:pPr>
    </w:p>
    <w:p w14:paraId="16AA18DB">
      <w:pPr>
        <w:autoSpaceDE w:val="0"/>
        <w:autoSpaceDN w:val="0"/>
        <w:jc w:val="center"/>
        <w:rPr>
          <w:rFonts w:ascii="宋体" w:hAnsi="宋体" w:cs="宋体"/>
          <w:b/>
          <w:spacing w:val="6"/>
          <w:sz w:val="32"/>
          <w:szCs w:val="32"/>
        </w:rPr>
      </w:pPr>
    </w:p>
    <w:p w14:paraId="690CBA72">
      <w:pPr>
        <w:autoSpaceDE w:val="0"/>
        <w:autoSpaceDN w:val="0"/>
        <w:jc w:val="center"/>
        <w:rPr>
          <w:rFonts w:ascii="宋体" w:hAnsi="宋体" w:cs="宋体"/>
          <w:b/>
          <w:spacing w:val="6"/>
          <w:sz w:val="32"/>
          <w:szCs w:val="32"/>
        </w:rPr>
      </w:pPr>
    </w:p>
    <w:p w14:paraId="22B4D58C">
      <w:pPr>
        <w:autoSpaceDE w:val="0"/>
        <w:autoSpaceDN w:val="0"/>
        <w:jc w:val="center"/>
        <w:rPr>
          <w:rFonts w:ascii="宋体" w:hAnsi="宋体" w:cs="宋体"/>
          <w:b/>
          <w:spacing w:val="6"/>
          <w:sz w:val="32"/>
          <w:szCs w:val="32"/>
        </w:rPr>
      </w:pPr>
    </w:p>
    <w:p w14:paraId="65487A13">
      <w:pPr>
        <w:autoSpaceDE w:val="0"/>
        <w:autoSpaceDN w:val="0"/>
        <w:jc w:val="center"/>
        <w:rPr>
          <w:rFonts w:ascii="宋体" w:hAnsi="宋体" w:cs="宋体"/>
          <w:b/>
          <w:spacing w:val="6"/>
          <w:sz w:val="32"/>
          <w:szCs w:val="32"/>
        </w:rPr>
      </w:pPr>
    </w:p>
    <w:p w14:paraId="4A81435E">
      <w:pPr>
        <w:autoSpaceDE w:val="0"/>
        <w:autoSpaceDN w:val="0"/>
        <w:jc w:val="center"/>
        <w:rPr>
          <w:rFonts w:ascii="宋体" w:hAnsi="宋体" w:cs="宋体"/>
          <w:b/>
          <w:spacing w:val="6"/>
          <w:sz w:val="32"/>
          <w:szCs w:val="32"/>
        </w:rPr>
      </w:pPr>
    </w:p>
    <w:p w14:paraId="4F5A233E">
      <w:pPr>
        <w:autoSpaceDE w:val="0"/>
        <w:autoSpaceDN w:val="0"/>
        <w:jc w:val="center"/>
        <w:rPr>
          <w:rFonts w:ascii="宋体" w:hAnsi="宋体" w:cs="宋体"/>
          <w:b/>
          <w:spacing w:val="6"/>
          <w:sz w:val="32"/>
          <w:szCs w:val="32"/>
        </w:rPr>
      </w:pPr>
    </w:p>
    <w:p w14:paraId="696B7768">
      <w:pPr>
        <w:autoSpaceDE w:val="0"/>
        <w:autoSpaceDN w:val="0"/>
        <w:jc w:val="center"/>
        <w:rPr>
          <w:rFonts w:ascii="宋体" w:hAnsi="宋体" w:cs="宋体"/>
          <w:b/>
          <w:spacing w:val="6"/>
          <w:sz w:val="32"/>
          <w:szCs w:val="32"/>
        </w:rPr>
      </w:pPr>
    </w:p>
    <w:p w14:paraId="09F7D878">
      <w:pPr>
        <w:autoSpaceDE w:val="0"/>
        <w:autoSpaceDN w:val="0"/>
        <w:jc w:val="center"/>
        <w:rPr>
          <w:rFonts w:ascii="宋体" w:hAnsi="宋体" w:cs="宋体"/>
          <w:b/>
          <w:spacing w:val="6"/>
          <w:sz w:val="32"/>
          <w:szCs w:val="32"/>
        </w:rPr>
      </w:pPr>
    </w:p>
    <w:p w14:paraId="0F0A69A5">
      <w:pPr>
        <w:autoSpaceDE w:val="0"/>
        <w:autoSpaceDN w:val="0"/>
        <w:jc w:val="center"/>
        <w:rPr>
          <w:rFonts w:ascii="宋体" w:hAnsi="宋体" w:cs="宋体"/>
          <w:b/>
          <w:spacing w:val="6"/>
          <w:sz w:val="32"/>
          <w:szCs w:val="32"/>
        </w:rPr>
      </w:pPr>
    </w:p>
    <w:p w14:paraId="0EB37378">
      <w:pPr>
        <w:autoSpaceDE w:val="0"/>
        <w:autoSpaceDN w:val="0"/>
        <w:jc w:val="center"/>
        <w:rPr>
          <w:rFonts w:ascii="宋体" w:hAnsi="宋体" w:cs="宋体"/>
          <w:b/>
          <w:spacing w:val="6"/>
          <w:sz w:val="32"/>
          <w:szCs w:val="32"/>
        </w:rPr>
      </w:pPr>
    </w:p>
    <w:p w14:paraId="31C0BA40">
      <w:pPr>
        <w:rPr>
          <w:rFonts w:ascii="宋体" w:hAnsi="宋体" w:cs="宋体"/>
          <w:b/>
          <w:kern w:val="0"/>
          <w:sz w:val="44"/>
          <w:szCs w:val="44"/>
        </w:rPr>
      </w:pPr>
      <w:r>
        <w:rPr>
          <w:rFonts w:hint="eastAsia" w:ascii="宋体" w:hAnsi="宋体" w:cs="宋体"/>
          <w:b/>
          <w:kern w:val="0"/>
          <w:sz w:val="44"/>
          <w:szCs w:val="44"/>
        </w:rPr>
        <w:br w:type="page"/>
      </w:r>
    </w:p>
    <w:p w14:paraId="31B822F3">
      <w:pPr>
        <w:snapToGrid w:val="0"/>
        <w:spacing w:line="360" w:lineRule="auto"/>
        <w:outlineLvl w:val="1"/>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7</w:t>
      </w:r>
      <w:r>
        <w:rPr>
          <w:rFonts w:hint="eastAsia" w:ascii="宋体" w:hAnsi="宋体" w:cs="宋体"/>
          <w:b/>
          <w:kern w:val="0"/>
          <w:sz w:val="32"/>
          <w:szCs w:val="32"/>
        </w:rPr>
        <w:t>：中小企业声明函</w:t>
      </w:r>
    </w:p>
    <w:p w14:paraId="66EC3C8F">
      <w:pPr>
        <w:spacing w:line="360" w:lineRule="auto"/>
        <w:jc w:val="center"/>
        <w:rPr>
          <w:rFonts w:ascii="宋体" w:hAnsi="宋体" w:cs="宋体"/>
          <w:sz w:val="24"/>
          <w:u w:val="single"/>
        </w:rPr>
      </w:pPr>
    </w:p>
    <w:p w14:paraId="23170A9A">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4103F73F">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杭州市第三人民医院</w:t>
      </w:r>
      <w:r>
        <w:rPr>
          <w:rFonts w:hint="eastAsia" w:ascii="宋体" w:hAnsi="宋体" w:cs="宋体"/>
          <w:sz w:val="24"/>
        </w:rPr>
        <w:t>的</w:t>
      </w:r>
      <w:r>
        <w:rPr>
          <w:rFonts w:hint="eastAsia" w:ascii="宋体" w:hAnsi="宋体" w:cs="宋体"/>
          <w:sz w:val="24"/>
          <w:u w:val="single"/>
        </w:rPr>
        <w:t xml:space="preserve">杭州市第三人民医院副食品采购 </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7300E138">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 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473329E">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07093E6">
      <w:pPr>
        <w:spacing w:line="360" w:lineRule="auto"/>
        <w:ind w:firstLine="480" w:firstLineChars="200"/>
        <w:rPr>
          <w:rFonts w:ascii="宋体" w:hAnsi="宋体" w:cs="宋体"/>
          <w:sz w:val="24"/>
        </w:rPr>
      </w:pPr>
      <w:r>
        <w:rPr>
          <w:rFonts w:hint="eastAsia" w:ascii="宋体" w:hAnsi="宋体" w:cs="宋体"/>
          <w:sz w:val="24"/>
        </w:rPr>
        <w:t>……</w:t>
      </w:r>
    </w:p>
    <w:p w14:paraId="0589E153">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0C25C57">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758B974D">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0A2C863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4CD7A94">
      <w:pPr>
        <w:spacing w:line="360" w:lineRule="auto"/>
        <w:ind w:right="420" w:firstLine="480" w:firstLineChars="200"/>
        <w:rPr>
          <w:rFonts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0A11CEFF">
      <w:pPr>
        <w:spacing w:line="360" w:lineRule="auto"/>
        <w:jc w:val="center"/>
        <w:rPr>
          <w:rFonts w:ascii="宋体" w:hAnsi="宋体" w:cs="宋体"/>
          <w:b/>
          <w:sz w:val="32"/>
          <w:szCs w:val="32"/>
        </w:rPr>
      </w:pPr>
    </w:p>
    <w:p w14:paraId="201F87C0">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5B2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7F758">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120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120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34A4C">
    <w:pPr>
      <w:pStyle w:val="41"/>
      <w:framePr w:wrap="around" w:vAnchor="text" w:hAnchor="margin" w:xAlign="right" w:y="1"/>
      <w:rPr>
        <w:rStyle w:val="72"/>
      </w:rPr>
    </w:pPr>
    <w:r>
      <w:fldChar w:fldCharType="begin"/>
    </w:r>
    <w:r>
      <w:rPr>
        <w:rStyle w:val="72"/>
      </w:rPr>
      <w:instrText xml:space="preserve">PAGE  </w:instrText>
    </w:r>
    <w:r>
      <w:fldChar w:fldCharType="end"/>
    </w:r>
  </w:p>
  <w:p w14:paraId="722D1FFB">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925E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bookmarkStart w:id="544" w:name="_Toc91899912"/>
    <w:bookmarkStart w:id="545" w:name="_Toc164085800"/>
    <w:bookmarkStart w:id="546" w:name="_Toc131845147"/>
    <w:bookmarkStart w:id="547" w:name="_Toc36110187"/>
    <w:r>
      <w:rPr>
        <w:rFonts w:hint="eastAsia" w:ascii="仿宋_GB2312" w:eastAsia="仿宋_GB2312"/>
        <w:kern w:val="0"/>
        <w:szCs w:val="21"/>
      </w:rPr>
      <w:t xml:space="preserve"> 页</w:t>
    </w:r>
    <w:bookmarkEnd w:id="544"/>
    <w:bookmarkEnd w:id="545"/>
    <w:bookmarkEnd w:id="546"/>
    <w:bookmarkEnd w:id="54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8F935">
    <w:pPr>
      <w:pStyle w:val="41"/>
      <w:framePr w:wrap="around" w:vAnchor="text" w:hAnchor="margin" w:xAlign="right" w:y="1"/>
      <w:rPr>
        <w:rStyle w:val="72"/>
      </w:rPr>
    </w:pPr>
    <w:r>
      <w:fldChar w:fldCharType="begin"/>
    </w:r>
    <w:r>
      <w:rPr>
        <w:rStyle w:val="72"/>
      </w:rPr>
      <w:instrText xml:space="preserve">PAGE  </w:instrText>
    </w:r>
    <w:r>
      <w:fldChar w:fldCharType="end"/>
    </w:r>
  </w:p>
  <w:p w14:paraId="1B567B71">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937A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9A27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p w14:paraId="44A6B54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0C35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53CDC6D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6994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p w14:paraId="5D8904B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643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w:t>
    </w:r>
  </w:p>
  <w:p w14:paraId="0C2E19E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298E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14:paraId="3C8ABF2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8CDF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107</w:t>
    </w:r>
    <w:r>
      <w:rPr>
        <w:rFonts w:hint="eastAsia" w:ascii="仿宋_GB2312" w:eastAsia="仿宋_GB2312"/>
        <w:kern w:val="0"/>
      </w:rPr>
      <w:fldChar w:fldCharType="end"/>
    </w:r>
    <w:r>
      <w:rPr>
        <w:rFonts w:hint="eastAsia" w:ascii="仿宋_GB2312" w:eastAsia="仿宋_GB2312"/>
        <w:kern w:val="0"/>
      </w:rPr>
      <w:t xml:space="preserve"> 页</w:t>
    </w:r>
  </w:p>
  <w:p w14:paraId="0E1B602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34A79">
    <w:pPr>
      <w:pStyle w:val="42"/>
      <w:pBdr>
        <w:bottom w:val="single" w:color="auto" w:sz="6" w:space="4"/>
      </w:pBdr>
      <w:jc w:val="right"/>
    </w:pPr>
    <w:r>
      <w:t></w:t>
    </w:r>
    <w:r>
      <w:rPr>
        <w:rFonts w:hint="eastAsia"/>
      </w:rPr>
      <w:t xml:space="preserve">             </w:t>
    </w:r>
    <w:r>
      <w:t>杭州市政府采购公开招标文件</w:t>
    </w:r>
  </w:p>
  <w:p w14:paraId="7E13DEA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9730D">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6ACA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A9FD0">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CF08F">
    <w:pPr>
      <w:pStyle w:val="42"/>
    </w:pPr>
    <w:r>
      <w:t></w:t>
    </w:r>
    <w:r>
      <w:rPr>
        <w:rFonts w:hint="eastAsia"/>
      </w:rPr>
      <w:t xml:space="preserve">         </w:t>
    </w:r>
  </w:p>
  <w:p w14:paraId="515AE20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6A390">
    <w:pPr>
      <w:pStyle w:val="42"/>
      <w:rPr>
        <w:rFonts w:ascii="仿宋_GB2312" w:eastAsia="仿宋_GB2312"/>
        <w:b/>
        <w:i/>
        <w:u w:val="single"/>
      </w:rPr>
    </w:pPr>
    <w:r>
      <w:t></w:t>
    </w:r>
    <w:r>
      <w:rPr>
        <w:rFonts w:hint="eastAsia"/>
      </w:rPr>
      <w:t xml:space="preserve">                                                </w:t>
    </w:r>
    <w:r>
      <w:t xml:space="preserve"> 杭州市政府采购公开招标文件</w:t>
    </w:r>
  </w:p>
  <w:p w14:paraId="2397DDE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7BCD9">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A01A2">
    <w:pPr>
      <w:pStyle w:val="42"/>
      <w:jc w:val="right"/>
      <w:rPr>
        <w:rFonts w:ascii="仿宋_GB2312" w:eastAsia="仿宋_GB2312"/>
        <w:b/>
        <w:i/>
        <w:u w:val="single"/>
      </w:rPr>
    </w:pPr>
    <w:r>
      <w:rPr>
        <w:rFonts w:hint="eastAsia"/>
      </w:rPr>
      <w:t xml:space="preserve">                                  </w:t>
    </w:r>
    <w:r>
      <w:t>杭州市政府采购公开招标文件</w:t>
    </w:r>
  </w:p>
  <w:p w14:paraId="52FAAA1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9CE79">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BC5E5">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M2I4ODQwOWI1ZGNkYmM1MDNiOTJkNjIwNGUwYT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47A"/>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5D1"/>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59F"/>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154"/>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8F8"/>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A56"/>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3E96"/>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696"/>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1F7E33"/>
    <w:rsid w:val="00200173"/>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349"/>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BFF"/>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AF1"/>
    <w:rsid w:val="00290EAF"/>
    <w:rsid w:val="0029159A"/>
    <w:rsid w:val="00291CF1"/>
    <w:rsid w:val="00292097"/>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DF9"/>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315"/>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283"/>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2945"/>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476"/>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CC"/>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9E4"/>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10C"/>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245"/>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3C29"/>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9CA"/>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0C91"/>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6F9"/>
    <w:rsid w:val="00730904"/>
    <w:rsid w:val="00730E9F"/>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7AA"/>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18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54EE"/>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4D4"/>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786"/>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6F58"/>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571"/>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1BD"/>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BC1"/>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7CD"/>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1D70"/>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BE"/>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D38"/>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4FE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8E6"/>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857"/>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662"/>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37"/>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A5"/>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510D83"/>
    <w:rsid w:val="017244EE"/>
    <w:rsid w:val="019F7441"/>
    <w:rsid w:val="01B37585"/>
    <w:rsid w:val="01B85F94"/>
    <w:rsid w:val="01BA61B0"/>
    <w:rsid w:val="01D55165"/>
    <w:rsid w:val="01DF6BF8"/>
    <w:rsid w:val="01EC2C57"/>
    <w:rsid w:val="020337E3"/>
    <w:rsid w:val="022B2C0A"/>
    <w:rsid w:val="025A704C"/>
    <w:rsid w:val="025E5A1F"/>
    <w:rsid w:val="025F0711"/>
    <w:rsid w:val="02625C36"/>
    <w:rsid w:val="02691984"/>
    <w:rsid w:val="026B2E25"/>
    <w:rsid w:val="026D3223"/>
    <w:rsid w:val="0281282A"/>
    <w:rsid w:val="02824D4D"/>
    <w:rsid w:val="028F5C2B"/>
    <w:rsid w:val="02C80459"/>
    <w:rsid w:val="02CF7A3A"/>
    <w:rsid w:val="02DC4B10"/>
    <w:rsid w:val="02DD76CE"/>
    <w:rsid w:val="02F36323"/>
    <w:rsid w:val="02F5619C"/>
    <w:rsid w:val="032338E1"/>
    <w:rsid w:val="0326446A"/>
    <w:rsid w:val="032D5555"/>
    <w:rsid w:val="036634D2"/>
    <w:rsid w:val="03771E7F"/>
    <w:rsid w:val="03AD764F"/>
    <w:rsid w:val="03B629A7"/>
    <w:rsid w:val="03B804CE"/>
    <w:rsid w:val="03DD35E4"/>
    <w:rsid w:val="04076900"/>
    <w:rsid w:val="041A5A3B"/>
    <w:rsid w:val="042311BA"/>
    <w:rsid w:val="042B157A"/>
    <w:rsid w:val="047168CE"/>
    <w:rsid w:val="048F763B"/>
    <w:rsid w:val="049F330E"/>
    <w:rsid w:val="04AA775C"/>
    <w:rsid w:val="04AF1889"/>
    <w:rsid w:val="04D53301"/>
    <w:rsid w:val="04EE7F1F"/>
    <w:rsid w:val="04F03C97"/>
    <w:rsid w:val="04F66F48"/>
    <w:rsid w:val="05251E14"/>
    <w:rsid w:val="052E47BF"/>
    <w:rsid w:val="052E656D"/>
    <w:rsid w:val="05404C1F"/>
    <w:rsid w:val="0543026B"/>
    <w:rsid w:val="055B5021"/>
    <w:rsid w:val="059317FD"/>
    <w:rsid w:val="05A16594"/>
    <w:rsid w:val="05A7762D"/>
    <w:rsid w:val="05A84572"/>
    <w:rsid w:val="05AA653C"/>
    <w:rsid w:val="05AD7DDA"/>
    <w:rsid w:val="060E5941"/>
    <w:rsid w:val="06110FAF"/>
    <w:rsid w:val="06383B48"/>
    <w:rsid w:val="06493CA7"/>
    <w:rsid w:val="065A6178"/>
    <w:rsid w:val="066F1CF3"/>
    <w:rsid w:val="06871610"/>
    <w:rsid w:val="06930BB8"/>
    <w:rsid w:val="06A905A2"/>
    <w:rsid w:val="07245D42"/>
    <w:rsid w:val="07264C62"/>
    <w:rsid w:val="0730481F"/>
    <w:rsid w:val="076650AD"/>
    <w:rsid w:val="0779354C"/>
    <w:rsid w:val="07C17B6D"/>
    <w:rsid w:val="08061376"/>
    <w:rsid w:val="08147C9D"/>
    <w:rsid w:val="083D5445"/>
    <w:rsid w:val="0845254C"/>
    <w:rsid w:val="08452D77"/>
    <w:rsid w:val="084F5179"/>
    <w:rsid w:val="086401F8"/>
    <w:rsid w:val="08751CAA"/>
    <w:rsid w:val="087E4C40"/>
    <w:rsid w:val="08964B56"/>
    <w:rsid w:val="08A16C77"/>
    <w:rsid w:val="08A871D0"/>
    <w:rsid w:val="08C276F9"/>
    <w:rsid w:val="08C90A87"/>
    <w:rsid w:val="08D66AD6"/>
    <w:rsid w:val="08DA33A3"/>
    <w:rsid w:val="08E80F13"/>
    <w:rsid w:val="08E87F44"/>
    <w:rsid w:val="09335624"/>
    <w:rsid w:val="0944690F"/>
    <w:rsid w:val="09535675"/>
    <w:rsid w:val="095F057D"/>
    <w:rsid w:val="09642282"/>
    <w:rsid w:val="09733572"/>
    <w:rsid w:val="09772C16"/>
    <w:rsid w:val="098353B5"/>
    <w:rsid w:val="0995305F"/>
    <w:rsid w:val="09A92330"/>
    <w:rsid w:val="09B06B87"/>
    <w:rsid w:val="09B259BF"/>
    <w:rsid w:val="09BE25B6"/>
    <w:rsid w:val="09C13146"/>
    <w:rsid w:val="09CB082F"/>
    <w:rsid w:val="09D92955"/>
    <w:rsid w:val="09DE4A06"/>
    <w:rsid w:val="09E04166"/>
    <w:rsid w:val="0A1C0718"/>
    <w:rsid w:val="0A261F09"/>
    <w:rsid w:val="0A3E7710"/>
    <w:rsid w:val="0A5B7E63"/>
    <w:rsid w:val="0A7B04A7"/>
    <w:rsid w:val="0AA374A5"/>
    <w:rsid w:val="0AAB7649"/>
    <w:rsid w:val="0AAC51B5"/>
    <w:rsid w:val="0ABC5606"/>
    <w:rsid w:val="0ABF65E6"/>
    <w:rsid w:val="0AC91212"/>
    <w:rsid w:val="0ACA6D38"/>
    <w:rsid w:val="0ACF4E8E"/>
    <w:rsid w:val="0AEE2A27"/>
    <w:rsid w:val="0AFB3396"/>
    <w:rsid w:val="0B007CFC"/>
    <w:rsid w:val="0B1A381C"/>
    <w:rsid w:val="0B30404E"/>
    <w:rsid w:val="0B4C6C14"/>
    <w:rsid w:val="0B512FB6"/>
    <w:rsid w:val="0B547599"/>
    <w:rsid w:val="0B550CF8"/>
    <w:rsid w:val="0B5605CC"/>
    <w:rsid w:val="0B631A88"/>
    <w:rsid w:val="0B683D45"/>
    <w:rsid w:val="0B7F3F11"/>
    <w:rsid w:val="0B884417"/>
    <w:rsid w:val="0BB84DE3"/>
    <w:rsid w:val="0BD25EA5"/>
    <w:rsid w:val="0BD460C1"/>
    <w:rsid w:val="0BF6188C"/>
    <w:rsid w:val="0BF73C91"/>
    <w:rsid w:val="0C170175"/>
    <w:rsid w:val="0C215C32"/>
    <w:rsid w:val="0C571A41"/>
    <w:rsid w:val="0C5C1171"/>
    <w:rsid w:val="0C5E1CBC"/>
    <w:rsid w:val="0C615B50"/>
    <w:rsid w:val="0C8445DA"/>
    <w:rsid w:val="0C87121B"/>
    <w:rsid w:val="0CAD06C0"/>
    <w:rsid w:val="0CBE658D"/>
    <w:rsid w:val="0CC007F7"/>
    <w:rsid w:val="0CC617AC"/>
    <w:rsid w:val="0CE618DF"/>
    <w:rsid w:val="0CFE707A"/>
    <w:rsid w:val="0D063BDA"/>
    <w:rsid w:val="0D08375F"/>
    <w:rsid w:val="0D181FDD"/>
    <w:rsid w:val="0D184CFB"/>
    <w:rsid w:val="0D1A2A5B"/>
    <w:rsid w:val="0D26294C"/>
    <w:rsid w:val="0D4A7419"/>
    <w:rsid w:val="0D7116ED"/>
    <w:rsid w:val="0D827401"/>
    <w:rsid w:val="0D84094E"/>
    <w:rsid w:val="0D854AD0"/>
    <w:rsid w:val="0D8A00E9"/>
    <w:rsid w:val="0D8D589E"/>
    <w:rsid w:val="0DA01C73"/>
    <w:rsid w:val="0DAE2941"/>
    <w:rsid w:val="0DD63300"/>
    <w:rsid w:val="0DF50604"/>
    <w:rsid w:val="0DF702FE"/>
    <w:rsid w:val="0E060E51"/>
    <w:rsid w:val="0E2D3866"/>
    <w:rsid w:val="0E4F7C80"/>
    <w:rsid w:val="0E545297"/>
    <w:rsid w:val="0E552DBD"/>
    <w:rsid w:val="0E5604B2"/>
    <w:rsid w:val="0E6D0107"/>
    <w:rsid w:val="0E6D5D79"/>
    <w:rsid w:val="0E6F20D1"/>
    <w:rsid w:val="0E9D0089"/>
    <w:rsid w:val="0EA474D2"/>
    <w:rsid w:val="0EB803EE"/>
    <w:rsid w:val="0EB83A78"/>
    <w:rsid w:val="0ECE5049"/>
    <w:rsid w:val="0ED62150"/>
    <w:rsid w:val="0EDC703A"/>
    <w:rsid w:val="0EED1247"/>
    <w:rsid w:val="0EF94D4B"/>
    <w:rsid w:val="0F384BB8"/>
    <w:rsid w:val="0F4958DC"/>
    <w:rsid w:val="0F4E7F38"/>
    <w:rsid w:val="0F515DF7"/>
    <w:rsid w:val="0F557518"/>
    <w:rsid w:val="0F596BA8"/>
    <w:rsid w:val="0F6248D2"/>
    <w:rsid w:val="0F693536"/>
    <w:rsid w:val="0F7B0511"/>
    <w:rsid w:val="0F7B76D9"/>
    <w:rsid w:val="0F816ACD"/>
    <w:rsid w:val="0F9832DB"/>
    <w:rsid w:val="0FBF3FD2"/>
    <w:rsid w:val="0FBF7FF3"/>
    <w:rsid w:val="0FC87CEA"/>
    <w:rsid w:val="0FCC6B99"/>
    <w:rsid w:val="0FFC1742"/>
    <w:rsid w:val="10615F4C"/>
    <w:rsid w:val="10646583"/>
    <w:rsid w:val="107D4B15"/>
    <w:rsid w:val="108A3C80"/>
    <w:rsid w:val="10C26171"/>
    <w:rsid w:val="10F33360"/>
    <w:rsid w:val="10FC16EA"/>
    <w:rsid w:val="110F1D40"/>
    <w:rsid w:val="11266F33"/>
    <w:rsid w:val="118963A1"/>
    <w:rsid w:val="11B524F0"/>
    <w:rsid w:val="11B5429E"/>
    <w:rsid w:val="11C6522A"/>
    <w:rsid w:val="11E104CC"/>
    <w:rsid w:val="11E20309"/>
    <w:rsid w:val="12062D4C"/>
    <w:rsid w:val="12255233"/>
    <w:rsid w:val="12281F0E"/>
    <w:rsid w:val="122E5DFF"/>
    <w:rsid w:val="12333415"/>
    <w:rsid w:val="12486EC1"/>
    <w:rsid w:val="124A30B4"/>
    <w:rsid w:val="12530213"/>
    <w:rsid w:val="1255782F"/>
    <w:rsid w:val="125D4B49"/>
    <w:rsid w:val="127723A9"/>
    <w:rsid w:val="127F665A"/>
    <w:rsid w:val="12862074"/>
    <w:rsid w:val="12883966"/>
    <w:rsid w:val="12900868"/>
    <w:rsid w:val="129E45B4"/>
    <w:rsid w:val="12D81596"/>
    <w:rsid w:val="13072A44"/>
    <w:rsid w:val="13207E3D"/>
    <w:rsid w:val="135E2714"/>
    <w:rsid w:val="135F4BE2"/>
    <w:rsid w:val="139B1A0A"/>
    <w:rsid w:val="139D25C7"/>
    <w:rsid w:val="13AA7707"/>
    <w:rsid w:val="13BF3CE4"/>
    <w:rsid w:val="13C77A9D"/>
    <w:rsid w:val="13F15336"/>
    <w:rsid w:val="141008D8"/>
    <w:rsid w:val="14125FE6"/>
    <w:rsid w:val="144E2788"/>
    <w:rsid w:val="146B3F9D"/>
    <w:rsid w:val="146D271E"/>
    <w:rsid w:val="148368D6"/>
    <w:rsid w:val="14887A48"/>
    <w:rsid w:val="14982588"/>
    <w:rsid w:val="149A5AD9"/>
    <w:rsid w:val="14A7619D"/>
    <w:rsid w:val="150536C3"/>
    <w:rsid w:val="150C1963"/>
    <w:rsid w:val="151447A0"/>
    <w:rsid w:val="1528122B"/>
    <w:rsid w:val="153674A4"/>
    <w:rsid w:val="154A6454"/>
    <w:rsid w:val="155B33AF"/>
    <w:rsid w:val="15762120"/>
    <w:rsid w:val="159266A5"/>
    <w:rsid w:val="1594066F"/>
    <w:rsid w:val="15AA7E92"/>
    <w:rsid w:val="16092E0B"/>
    <w:rsid w:val="164216C0"/>
    <w:rsid w:val="164756E1"/>
    <w:rsid w:val="16A8729C"/>
    <w:rsid w:val="16B33777"/>
    <w:rsid w:val="16BC70A7"/>
    <w:rsid w:val="16C6339E"/>
    <w:rsid w:val="171E28E6"/>
    <w:rsid w:val="1723614E"/>
    <w:rsid w:val="172F2D79"/>
    <w:rsid w:val="174B2FAF"/>
    <w:rsid w:val="17557BEF"/>
    <w:rsid w:val="177D585E"/>
    <w:rsid w:val="17A54DB5"/>
    <w:rsid w:val="17A96653"/>
    <w:rsid w:val="17B86896"/>
    <w:rsid w:val="17CC2342"/>
    <w:rsid w:val="17D349C1"/>
    <w:rsid w:val="17F81389"/>
    <w:rsid w:val="17FF6273"/>
    <w:rsid w:val="180970F2"/>
    <w:rsid w:val="18244F26"/>
    <w:rsid w:val="1830729E"/>
    <w:rsid w:val="184B770B"/>
    <w:rsid w:val="184E65D2"/>
    <w:rsid w:val="1852128A"/>
    <w:rsid w:val="1870062C"/>
    <w:rsid w:val="187A3B4C"/>
    <w:rsid w:val="18817102"/>
    <w:rsid w:val="18830A15"/>
    <w:rsid w:val="18852B28"/>
    <w:rsid w:val="188B5321"/>
    <w:rsid w:val="18BC4164"/>
    <w:rsid w:val="18D43349"/>
    <w:rsid w:val="1901426D"/>
    <w:rsid w:val="198C2D9F"/>
    <w:rsid w:val="19910F30"/>
    <w:rsid w:val="19932372"/>
    <w:rsid w:val="19A20DD5"/>
    <w:rsid w:val="19A76BC3"/>
    <w:rsid w:val="19AE03F1"/>
    <w:rsid w:val="19D03F93"/>
    <w:rsid w:val="19DB2D10"/>
    <w:rsid w:val="1A071A03"/>
    <w:rsid w:val="1A1F16AE"/>
    <w:rsid w:val="1A3B5C77"/>
    <w:rsid w:val="1A604FC3"/>
    <w:rsid w:val="1A6B1B55"/>
    <w:rsid w:val="1A984BAD"/>
    <w:rsid w:val="1AA44A44"/>
    <w:rsid w:val="1AB8220E"/>
    <w:rsid w:val="1AE4166C"/>
    <w:rsid w:val="1AF06CFB"/>
    <w:rsid w:val="1AF11B8D"/>
    <w:rsid w:val="1B11359C"/>
    <w:rsid w:val="1B222279"/>
    <w:rsid w:val="1B2A271F"/>
    <w:rsid w:val="1B530544"/>
    <w:rsid w:val="1B5F527B"/>
    <w:rsid w:val="1B650AE3"/>
    <w:rsid w:val="1B6C00C4"/>
    <w:rsid w:val="1B713184"/>
    <w:rsid w:val="1B79458F"/>
    <w:rsid w:val="1BA209CF"/>
    <w:rsid w:val="1BB4777D"/>
    <w:rsid w:val="1BB65AD7"/>
    <w:rsid w:val="1BD75AB8"/>
    <w:rsid w:val="1C0459C2"/>
    <w:rsid w:val="1C142509"/>
    <w:rsid w:val="1C1B3B4A"/>
    <w:rsid w:val="1C4A5F2B"/>
    <w:rsid w:val="1C4F3541"/>
    <w:rsid w:val="1C766D20"/>
    <w:rsid w:val="1C88086E"/>
    <w:rsid w:val="1C986C96"/>
    <w:rsid w:val="1CAE0268"/>
    <w:rsid w:val="1CCB5193"/>
    <w:rsid w:val="1D077978"/>
    <w:rsid w:val="1D17405F"/>
    <w:rsid w:val="1D24677C"/>
    <w:rsid w:val="1D266CE1"/>
    <w:rsid w:val="1D300C7D"/>
    <w:rsid w:val="1D3544E5"/>
    <w:rsid w:val="1D3963AF"/>
    <w:rsid w:val="1D4D5CD3"/>
    <w:rsid w:val="1D6A673C"/>
    <w:rsid w:val="1D9247AE"/>
    <w:rsid w:val="1DB567EC"/>
    <w:rsid w:val="1DF51A98"/>
    <w:rsid w:val="1E002D45"/>
    <w:rsid w:val="1E051CD9"/>
    <w:rsid w:val="1E0D300E"/>
    <w:rsid w:val="1E3D060F"/>
    <w:rsid w:val="1E3D7AF5"/>
    <w:rsid w:val="1E3F5F7E"/>
    <w:rsid w:val="1E3F7D2E"/>
    <w:rsid w:val="1E4134E4"/>
    <w:rsid w:val="1E4569AA"/>
    <w:rsid w:val="1E4C1AE7"/>
    <w:rsid w:val="1E5062B3"/>
    <w:rsid w:val="1E523514"/>
    <w:rsid w:val="1E714A66"/>
    <w:rsid w:val="1E802593"/>
    <w:rsid w:val="1E8B6156"/>
    <w:rsid w:val="1E957931"/>
    <w:rsid w:val="1E9D2342"/>
    <w:rsid w:val="1EA2204E"/>
    <w:rsid w:val="1EA703CC"/>
    <w:rsid w:val="1EB7330C"/>
    <w:rsid w:val="1ED63AA6"/>
    <w:rsid w:val="1F0A0FF3"/>
    <w:rsid w:val="1F1D3483"/>
    <w:rsid w:val="1F1F71FB"/>
    <w:rsid w:val="1F242A63"/>
    <w:rsid w:val="1F5771FF"/>
    <w:rsid w:val="1FAB6CE1"/>
    <w:rsid w:val="1FD20711"/>
    <w:rsid w:val="1FD46237"/>
    <w:rsid w:val="1FD47FE6"/>
    <w:rsid w:val="1FD52574"/>
    <w:rsid w:val="1FE868A9"/>
    <w:rsid w:val="20034907"/>
    <w:rsid w:val="201242C5"/>
    <w:rsid w:val="20173E4B"/>
    <w:rsid w:val="204E48BC"/>
    <w:rsid w:val="20580C17"/>
    <w:rsid w:val="2068546E"/>
    <w:rsid w:val="206E043A"/>
    <w:rsid w:val="207D242B"/>
    <w:rsid w:val="208921B3"/>
    <w:rsid w:val="20973DEB"/>
    <w:rsid w:val="209D2ACD"/>
    <w:rsid w:val="20B26522"/>
    <w:rsid w:val="20B44310"/>
    <w:rsid w:val="211116EB"/>
    <w:rsid w:val="216133FC"/>
    <w:rsid w:val="219A580C"/>
    <w:rsid w:val="21D56769"/>
    <w:rsid w:val="21E52EF3"/>
    <w:rsid w:val="21FB5D7B"/>
    <w:rsid w:val="22015E94"/>
    <w:rsid w:val="220B1C3D"/>
    <w:rsid w:val="22105521"/>
    <w:rsid w:val="221D1D20"/>
    <w:rsid w:val="2221772E"/>
    <w:rsid w:val="22334A87"/>
    <w:rsid w:val="2237485C"/>
    <w:rsid w:val="226513C9"/>
    <w:rsid w:val="228F4698"/>
    <w:rsid w:val="229121BE"/>
    <w:rsid w:val="22A91D27"/>
    <w:rsid w:val="22BE6801"/>
    <w:rsid w:val="22D12F02"/>
    <w:rsid w:val="23085827"/>
    <w:rsid w:val="231B417D"/>
    <w:rsid w:val="233500BF"/>
    <w:rsid w:val="23377FF7"/>
    <w:rsid w:val="2358717F"/>
    <w:rsid w:val="236B425F"/>
    <w:rsid w:val="23836192"/>
    <w:rsid w:val="2389558B"/>
    <w:rsid w:val="23901F29"/>
    <w:rsid w:val="239301B8"/>
    <w:rsid w:val="239C0061"/>
    <w:rsid w:val="23B048C6"/>
    <w:rsid w:val="23B908A4"/>
    <w:rsid w:val="23E95BEF"/>
    <w:rsid w:val="23FD0064"/>
    <w:rsid w:val="241C1F5B"/>
    <w:rsid w:val="242552B4"/>
    <w:rsid w:val="245375B0"/>
    <w:rsid w:val="24642C0A"/>
    <w:rsid w:val="24822706"/>
    <w:rsid w:val="24AD7057"/>
    <w:rsid w:val="24AF2DCF"/>
    <w:rsid w:val="24B22173"/>
    <w:rsid w:val="24B95AD9"/>
    <w:rsid w:val="24BB1774"/>
    <w:rsid w:val="24BE24DA"/>
    <w:rsid w:val="24CF5825"/>
    <w:rsid w:val="24D663E6"/>
    <w:rsid w:val="24D77F2B"/>
    <w:rsid w:val="24F91539"/>
    <w:rsid w:val="25152081"/>
    <w:rsid w:val="25257535"/>
    <w:rsid w:val="25315EDA"/>
    <w:rsid w:val="25331C52"/>
    <w:rsid w:val="257F09F3"/>
    <w:rsid w:val="258B00E2"/>
    <w:rsid w:val="25A917A6"/>
    <w:rsid w:val="25B14925"/>
    <w:rsid w:val="25BE27CC"/>
    <w:rsid w:val="25F74A5C"/>
    <w:rsid w:val="26064C71"/>
    <w:rsid w:val="26217CFD"/>
    <w:rsid w:val="2628662C"/>
    <w:rsid w:val="262D45DE"/>
    <w:rsid w:val="263C0693"/>
    <w:rsid w:val="264F486A"/>
    <w:rsid w:val="26663631"/>
    <w:rsid w:val="26871DC8"/>
    <w:rsid w:val="26976211"/>
    <w:rsid w:val="26A5092E"/>
    <w:rsid w:val="26A53EF9"/>
    <w:rsid w:val="26A94201"/>
    <w:rsid w:val="26AC274F"/>
    <w:rsid w:val="26B91CE3"/>
    <w:rsid w:val="26CA0394"/>
    <w:rsid w:val="26E51CC1"/>
    <w:rsid w:val="26EA4592"/>
    <w:rsid w:val="27044A29"/>
    <w:rsid w:val="271D34C8"/>
    <w:rsid w:val="273B6B9C"/>
    <w:rsid w:val="275D4D64"/>
    <w:rsid w:val="276142BF"/>
    <w:rsid w:val="27764078"/>
    <w:rsid w:val="27783712"/>
    <w:rsid w:val="27800A53"/>
    <w:rsid w:val="27906EE8"/>
    <w:rsid w:val="27907362"/>
    <w:rsid w:val="27D33279"/>
    <w:rsid w:val="28333E1D"/>
    <w:rsid w:val="28454BD6"/>
    <w:rsid w:val="28455253"/>
    <w:rsid w:val="28551971"/>
    <w:rsid w:val="285B1C53"/>
    <w:rsid w:val="2879797C"/>
    <w:rsid w:val="289F7086"/>
    <w:rsid w:val="28C32028"/>
    <w:rsid w:val="28C36E49"/>
    <w:rsid w:val="28CC490F"/>
    <w:rsid w:val="28DE40AA"/>
    <w:rsid w:val="29015BC3"/>
    <w:rsid w:val="29121C13"/>
    <w:rsid w:val="291458F7"/>
    <w:rsid w:val="291648C3"/>
    <w:rsid w:val="291B4ED7"/>
    <w:rsid w:val="292673D8"/>
    <w:rsid w:val="29345E77"/>
    <w:rsid w:val="294C5091"/>
    <w:rsid w:val="294C65AD"/>
    <w:rsid w:val="29806583"/>
    <w:rsid w:val="298B3C4C"/>
    <w:rsid w:val="2998358C"/>
    <w:rsid w:val="29E21551"/>
    <w:rsid w:val="29EA31D2"/>
    <w:rsid w:val="29F26D24"/>
    <w:rsid w:val="2A12359B"/>
    <w:rsid w:val="2A15033F"/>
    <w:rsid w:val="2A1662C1"/>
    <w:rsid w:val="2A1C7367"/>
    <w:rsid w:val="2A2815FA"/>
    <w:rsid w:val="2A6D6092"/>
    <w:rsid w:val="2A7D76B4"/>
    <w:rsid w:val="2A8940C2"/>
    <w:rsid w:val="2AA50EFC"/>
    <w:rsid w:val="2AFA0B1C"/>
    <w:rsid w:val="2B2F4C6A"/>
    <w:rsid w:val="2B437463"/>
    <w:rsid w:val="2B634913"/>
    <w:rsid w:val="2B764647"/>
    <w:rsid w:val="2B7807EE"/>
    <w:rsid w:val="2B8E1990"/>
    <w:rsid w:val="2BA50BF7"/>
    <w:rsid w:val="2BAF7B59"/>
    <w:rsid w:val="2BBF00EC"/>
    <w:rsid w:val="2BC37CFD"/>
    <w:rsid w:val="2BD4136D"/>
    <w:rsid w:val="2BD5237F"/>
    <w:rsid w:val="2BDA195C"/>
    <w:rsid w:val="2BE536CE"/>
    <w:rsid w:val="2BE758D9"/>
    <w:rsid w:val="2BF346BB"/>
    <w:rsid w:val="2C09049E"/>
    <w:rsid w:val="2C0A653C"/>
    <w:rsid w:val="2C106849"/>
    <w:rsid w:val="2C191F85"/>
    <w:rsid w:val="2C267E1B"/>
    <w:rsid w:val="2C2C73FB"/>
    <w:rsid w:val="2C300C99"/>
    <w:rsid w:val="2C3047F6"/>
    <w:rsid w:val="2C8763E0"/>
    <w:rsid w:val="2CC94C4A"/>
    <w:rsid w:val="2CCB451E"/>
    <w:rsid w:val="2CE43832"/>
    <w:rsid w:val="2CE82D6F"/>
    <w:rsid w:val="2CEB5D3E"/>
    <w:rsid w:val="2D0A3299"/>
    <w:rsid w:val="2D1E4F96"/>
    <w:rsid w:val="2D343236"/>
    <w:rsid w:val="2D38455E"/>
    <w:rsid w:val="2D575011"/>
    <w:rsid w:val="2D5B77E0"/>
    <w:rsid w:val="2D8F7C42"/>
    <w:rsid w:val="2DAE12FF"/>
    <w:rsid w:val="2DD15014"/>
    <w:rsid w:val="2DD35D80"/>
    <w:rsid w:val="2DF72DE4"/>
    <w:rsid w:val="2E0220AF"/>
    <w:rsid w:val="2E444588"/>
    <w:rsid w:val="2E4B082A"/>
    <w:rsid w:val="2E59653C"/>
    <w:rsid w:val="2E5D4E86"/>
    <w:rsid w:val="2E5D790B"/>
    <w:rsid w:val="2E772BB0"/>
    <w:rsid w:val="2E9A3C18"/>
    <w:rsid w:val="2EA63495"/>
    <w:rsid w:val="2EB72FAC"/>
    <w:rsid w:val="2EBB0FEE"/>
    <w:rsid w:val="2EC63002"/>
    <w:rsid w:val="2F0A6B38"/>
    <w:rsid w:val="2F0E4B96"/>
    <w:rsid w:val="2F126434"/>
    <w:rsid w:val="2F882B9B"/>
    <w:rsid w:val="2F8D6403"/>
    <w:rsid w:val="2F946CCB"/>
    <w:rsid w:val="2FAF6379"/>
    <w:rsid w:val="2FB120F1"/>
    <w:rsid w:val="2FD25781"/>
    <w:rsid w:val="2FD44032"/>
    <w:rsid w:val="2FDC745C"/>
    <w:rsid w:val="2FDD4C94"/>
    <w:rsid w:val="2FE029D7"/>
    <w:rsid w:val="2FFD7934"/>
    <w:rsid w:val="302428C3"/>
    <w:rsid w:val="3049169C"/>
    <w:rsid w:val="30590093"/>
    <w:rsid w:val="30733ACD"/>
    <w:rsid w:val="30744ECD"/>
    <w:rsid w:val="308C3862"/>
    <w:rsid w:val="309317F7"/>
    <w:rsid w:val="309379D8"/>
    <w:rsid w:val="309C68FD"/>
    <w:rsid w:val="309D08C8"/>
    <w:rsid w:val="30A270F7"/>
    <w:rsid w:val="30DF1478"/>
    <w:rsid w:val="30EC586F"/>
    <w:rsid w:val="30FF0C3A"/>
    <w:rsid w:val="3192385D"/>
    <w:rsid w:val="319C6071"/>
    <w:rsid w:val="319F5F79"/>
    <w:rsid w:val="31A67308"/>
    <w:rsid w:val="31AB491E"/>
    <w:rsid w:val="31AC537E"/>
    <w:rsid w:val="31B934DF"/>
    <w:rsid w:val="31E3679B"/>
    <w:rsid w:val="31E732FD"/>
    <w:rsid w:val="32517576"/>
    <w:rsid w:val="326351F9"/>
    <w:rsid w:val="328E671A"/>
    <w:rsid w:val="32AC6BA0"/>
    <w:rsid w:val="32BE5C2C"/>
    <w:rsid w:val="32FB6478"/>
    <w:rsid w:val="33062754"/>
    <w:rsid w:val="33263B3F"/>
    <w:rsid w:val="33631954"/>
    <w:rsid w:val="336963EB"/>
    <w:rsid w:val="33753436"/>
    <w:rsid w:val="33816EEB"/>
    <w:rsid w:val="33833DA5"/>
    <w:rsid w:val="33C5616B"/>
    <w:rsid w:val="33D85ADF"/>
    <w:rsid w:val="33E67E90"/>
    <w:rsid w:val="33EB55CD"/>
    <w:rsid w:val="33EC4C02"/>
    <w:rsid w:val="33FD3B57"/>
    <w:rsid w:val="340A6274"/>
    <w:rsid w:val="340D2360"/>
    <w:rsid w:val="3410665D"/>
    <w:rsid w:val="34211214"/>
    <w:rsid w:val="342E63AB"/>
    <w:rsid w:val="34614179"/>
    <w:rsid w:val="347D01A4"/>
    <w:rsid w:val="347D25A2"/>
    <w:rsid w:val="34950E68"/>
    <w:rsid w:val="34986E94"/>
    <w:rsid w:val="34AF62C9"/>
    <w:rsid w:val="34CB4388"/>
    <w:rsid w:val="34FA6E12"/>
    <w:rsid w:val="353D7F83"/>
    <w:rsid w:val="35470E02"/>
    <w:rsid w:val="354D7158"/>
    <w:rsid w:val="35571045"/>
    <w:rsid w:val="358D5588"/>
    <w:rsid w:val="35974B07"/>
    <w:rsid w:val="35C6441D"/>
    <w:rsid w:val="35E6061B"/>
    <w:rsid w:val="363A3B40"/>
    <w:rsid w:val="364315C9"/>
    <w:rsid w:val="36483084"/>
    <w:rsid w:val="365302AE"/>
    <w:rsid w:val="365E28A7"/>
    <w:rsid w:val="36607A0A"/>
    <w:rsid w:val="366E227C"/>
    <w:rsid w:val="366F2E0D"/>
    <w:rsid w:val="367B6A5C"/>
    <w:rsid w:val="369302A0"/>
    <w:rsid w:val="36A74ADA"/>
    <w:rsid w:val="36AD60D5"/>
    <w:rsid w:val="36B224F9"/>
    <w:rsid w:val="36D6243D"/>
    <w:rsid w:val="36E903C3"/>
    <w:rsid w:val="36EC0CC9"/>
    <w:rsid w:val="37202102"/>
    <w:rsid w:val="37386C54"/>
    <w:rsid w:val="373F410B"/>
    <w:rsid w:val="37517D16"/>
    <w:rsid w:val="375E25FC"/>
    <w:rsid w:val="376D0FF4"/>
    <w:rsid w:val="378B147A"/>
    <w:rsid w:val="37B24C58"/>
    <w:rsid w:val="37C4673A"/>
    <w:rsid w:val="37D529A9"/>
    <w:rsid w:val="37EE7094"/>
    <w:rsid w:val="37F03262"/>
    <w:rsid w:val="37FF7772"/>
    <w:rsid w:val="38296C89"/>
    <w:rsid w:val="383002EB"/>
    <w:rsid w:val="383218F5"/>
    <w:rsid w:val="38586797"/>
    <w:rsid w:val="385D15DF"/>
    <w:rsid w:val="38BC0149"/>
    <w:rsid w:val="38CD161E"/>
    <w:rsid w:val="38D87D1C"/>
    <w:rsid w:val="38E2331B"/>
    <w:rsid w:val="39253208"/>
    <w:rsid w:val="39331DC9"/>
    <w:rsid w:val="39522113"/>
    <w:rsid w:val="39636459"/>
    <w:rsid w:val="39657AA9"/>
    <w:rsid w:val="396B7F6C"/>
    <w:rsid w:val="39B417A9"/>
    <w:rsid w:val="39C66799"/>
    <w:rsid w:val="39FC5695"/>
    <w:rsid w:val="3A006D8E"/>
    <w:rsid w:val="3A0E1EEE"/>
    <w:rsid w:val="3A1439A9"/>
    <w:rsid w:val="3A257964"/>
    <w:rsid w:val="3A263172"/>
    <w:rsid w:val="3A2B484E"/>
    <w:rsid w:val="3A2B6F44"/>
    <w:rsid w:val="3A3651E5"/>
    <w:rsid w:val="3A5F274A"/>
    <w:rsid w:val="3A614714"/>
    <w:rsid w:val="3A726921"/>
    <w:rsid w:val="3A744481"/>
    <w:rsid w:val="3A887EF3"/>
    <w:rsid w:val="3A8C7BEF"/>
    <w:rsid w:val="3A906246"/>
    <w:rsid w:val="3AB331C1"/>
    <w:rsid w:val="3ABC194A"/>
    <w:rsid w:val="3ACC7DDF"/>
    <w:rsid w:val="3AEE244B"/>
    <w:rsid w:val="3B181276"/>
    <w:rsid w:val="3B1B0D67"/>
    <w:rsid w:val="3B2349B7"/>
    <w:rsid w:val="3B2D45F6"/>
    <w:rsid w:val="3B5F0C53"/>
    <w:rsid w:val="3B616CFF"/>
    <w:rsid w:val="3B6259F6"/>
    <w:rsid w:val="3B976654"/>
    <w:rsid w:val="3BC01EFC"/>
    <w:rsid w:val="3BCA786A"/>
    <w:rsid w:val="3BD31E2F"/>
    <w:rsid w:val="3BF15831"/>
    <w:rsid w:val="3C065573"/>
    <w:rsid w:val="3C0D4B53"/>
    <w:rsid w:val="3C0E2679"/>
    <w:rsid w:val="3C105946"/>
    <w:rsid w:val="3C471448"/>
    <w:rsid w:val="3C5F759A"/>
    <w:rsid w:val="3C6B7ACC"/>
    <w:rsid w:val="3C6C525A"/>
    <w:rsid w:val="3C7F204D"/>
    <w:rsid w:val="3C8446EA"/>
    <w:rsid w:val="3C8B5A78"/>
    <w:rsid w:val="3C917532"/>
    <w:rsid w:val="3C9E39FD"/>
    <w:rsid w:val="3CB44FCF"/>
    <w:rsid w:val="3CB52AF5"/>
    <w:rsid w:val="3CCE23CB"/>
    <w:rsid w:val="3CD17D17"/>
    <w:rsid w:val="3D3C7F39"/>
    <w:rsid w:val="3D440F09"/>
    <w:rsid w:val="3D4504A0"/>
    <w:rsid w:val="3D4F6AA6"/>
    <w:rsid w:val="3D8734BB"/>
    <w:rsid w:val="3D8A3F82"/>
    <w:rsid w:val="3D9A11D4"/>
    <w:rsid w:val="3DA16D89"/>
    <w:rsid w:val="3DA364BE"/>
    <w:rsid w:val="3DB37034"/>
    <w:rsid w:val="3DB44648"/>
    <w:rsid w:val="3DCC459A"/>
    <w:rsid w:val="3DD119FA"/>
    <w:rsid w:val="3DDF42CD"/>
    <w:rsid w:val="3DE041CB"/>
    <w:rsid w:val="3DFF227A"/>
    <w:rsid w:val="3E0D48F6"/>
    <w:rsid w:val="3E173A67"/>
    <w:rsid w:val="3E1868B4"/>
    <w:rsid w:val="3E377251"/>
    <w:rsid w:val="3E3E7246"/>
    <w:rsid w:val="3E42664B"/>
    <w:rsid w:val="3E554590"/>
    <w:rsid w:val="3E55633E"/>
    <w:rsid w:val="3E5A1BA6"/>
    <w:rsid w:val="3E5A7334"/>
    <w:rsid w:val="3E7B5D6B"/>
    <w:rsid w:val="3E843E66"/>
    <w:rsid w:val="3E8F51FE"/>
    <w:rsid w:val="3E926F87"/>
    <w:rsid w:val="3E9A59DE"/>
    <w:rsid w:val="3EAB0654"/>
    <w:rsid w:val="3EAF4836"/>
    <w:rsid w:val="3EB5502E"/>
    <w:rsid w:val="3EC33DFA"/>
    <w:rsid w:val="3F060E16"/>
    <w:rsid w:val="3F1D1096"/>
    <w:rsid w:val="3F214472"/>
    <w:rsid w:val="3F2F0234"/>
    <w:rsid w:val="3F6363FE"/>
    <w:rsid w:val="3F756B8F"/>
    <w:rsid w:val="3F95482B"/>
    <w:rsid w:val="3FEE6A4A"/>
    <w:rsid w:val="3FF878C8"/>
    <w:rsid w:val="4019356B"/>
    <w:rsid w:val="404E573A"/>
    <w:rsid w:val="40512B35"/>
    <w:rsid w:val="40592157"/>
    <w:rsid w:val="406E1CAE"/>
    <w:rsid w:val="408C0409"/>
    <w:rsid w:val="40A0133A"/>
    <w:rsid w:val="40AB66E9"/>
    <w:rsid w:val="40B57568"/>
    <w:rsid w:val="40C31A53"/>
    <w:rsid w:val="40C41559"/>
    <w:rsid w:val="40D774DE"/>
    <w:rsid w:val="40FF545D"/>
    <w:rsid w:val="410067C8"/>
    <w:rsid w:val="417E7959"/>
    <w:rsid w:val="41856F3A"/>
    <w:rsid w:val="418F0D2A"/>
    <w:rsid w:val="41A33A6C"/>
    <w:rsid w:val="41D01505"/>
    <w:rsid w:val="41EF2605"/>
    <w:rsid w:val="42474939"/>
    <w:rsid w:val="424C3C57"/>
    <w:rsid w:val="42613FF3"/>
    <w:rsid w:val="42660D96"/>
    <w:rsid w:val="42843695"/>
    <w:rsid w:val="428667D2"/>
    <w:rsid w:val="42AD499A"/>
    <w:rsid w:val="42B45D29"/>
    <w:rsid w:val="42CD1CE0"/>
    <w:rsid w:val="42E1381E"/>
    <w:rsid w:val="42ED6459"/>
    <w:rsid w:val="42FE58DD"/>
    <w:rsid w:val="43174B3D"/>
    <w:rsid w:val="43342EA7"/>
    <w:rsid w:val="43421586"/>
    <w:rsid w:val="434B790E"/>
    <w:rsid w:val="4360274F"/>
    <w:rsid w:val="436C6603"/>
    <w:rsid w:val="43977AB6"/>
    <w:rsid w:val="439D4A0F"/>
    <w:rsid w:val="43A3342B"/>
    <w:rsid w:val="43B2241F"/>
    <w:rsid w:val="43C77C27"/>
    <w:rsid w:val="43DE09EE"/>
    <w:rsid w:val="44002FAD"/>
    <w:rsid w:val="44254A04"/>
    <w:rsid w:val="442C4325"/>
    <w:rsid w:val="44533614"/>
    <w:rsid w:val="44823C05"/>
    <w:rsid w:val="44867251"/>
    <w:rsid w:val="449101DD"/>
    <w:rsid w:val="44986F84"/>
    <w:rsid w:val="44A122DD"/>
    <w:rsid w:val="44A92F3F"/>
    <w:rsid w:val="44AB6CB7"/>
    <w:rsid w:val="44B63BB1"/>
    <w:rsid w:val="44B813D4"/>
    <w:rsid w:val="44DE1391"/>
    <w:rsid w:val="451B225C"/>
    <w:rsid w:val="452410C9"/>
    <w:rsid w:val="45317DFB"/>
    <w:rsid w:val="45576E3F"/>
    <w:rsid w:val="456D3CE4"/>
    <w:rsid w:val="4579042C"/>
    <w:rsid w:val="457F0571"/>
    <w:rsid w:val="45851176"/>
    <w:rsid w:val="45C02C36"/>
    <w:rsid w:val="45C63B94"/>
    <w:rsid w:val="45CD0190"/>
    <w:rsid w:val="45D97854"/>
    <w:rsid w:val="45EA1A61"/>
    <w:rsid w:val="460E39A2"/>
    <w:rsid w:val="460E7DA5"/>
    <w:rsid w:val="461940F5"/>
    <w:rsid w:val="461B7E6D"/>
    <w:rsid w:val="46422483"/>
    <w:rsid w:val="4659254A"/>
    <w:rsid w:val="465B0637"/>
    <w:rsid w:val="465E3F0D"/>
    <w:rsid w:val="466A16E6"/>
    <w:rsid w:val="466F1F67"/>
    <w:rsid w:val="46873754"/>
    <w:rsid w:val="46893F2B"/>
    <w:rsid w:val="46C4686E"/>
    <w:rsid w:val="46CA3403"/>
    <w:rsid w:val="477B778F"/>
    <w:rsid w:val="478203EC"/>
    <w:rsid w:val="479C4FDD"/>
    <w:rsid w:val="47B025FA"/>
    <w:rsid w:val="47C87B80"/>
    <w:rsid w:val="4809698F"/>
    <w:rsid w:val="4811697D"/>
    <w:rsid w:val="481903DC"/>
    <w:rsid w:val="485D476D"/>
    <w:rsid w:val="486A6E89"/>
    <w:rsid w:val="487A3E25"/>
    <w:rsid w:val="488B5503"/>
    <w:rsid w:val="48937E21"/>
    <w:rsid w:val="489A0361"/>
    <w:rsid w:val="48B94FF3"/>
    <w:rsid w:val="48BD16AF"/>
    <w:rsid w:val="48BF0F83"/>
    <w:rsid w:val="48E37AAB"/>
    <w:rsid w:val="48FD4B4C"/>
    <w:rsid w:val="490A68E0"/>
    <w:rsid w:val="491055FE"/>
    <w:rsid w:val="49107A31"/>
    <w:rsid w:val="494D658F"/>
    <w:rsid w:val="495F5B3E"/>
    <w:rsid w:val="495F62C2"/>
    <w:rsid w:val="496658A3"/>
    <w:rsid w:val="496F77D7"/>
    <w:rsid w:val="497654FD"/>
    <w:rsid w:val="4977185E"/>
    <w:rsid w:val="49B64211"/>
    <w:rsid w:val="49BE56DF"/>
    <w:rsid w:val="49E52C6C"/>
    <w:rsid w:val="49EB5DA8"/>
    <w:rsid w:val="49F6167F"/>
    <w:rsid w:val="4A064FA0"/>
    <w:rsid w:val="4A16615C"/>
    <w:rsid w:val="4A192915"/>
    <w:rsid w:val="4A2F2139"/>
    <w:rsid w:val="4A4424D7"/>
    <w:rsid w:val="4A590F64"/>
    <w:rsid w:val="4A881849"/>
    <w:rsid w:val="4A966EB5"/>
    <w:rsid w:val="4AB82D0F"/>
    <w:rsid w:val="4AC32699"/>
    <w:rsid w:val="4AC74549"/>
    <w:rsid w:val="4AE42F23"/>
    <w:rsid w:val="4AEA6060"/>
    <w:rsid w:val="4AEB7664"/>
    <w:rsid w:val="4AFD7C19"/>
    <w:rsid w:val="4B0567D1"/>
    <w:rsid w:val="4B0D4D6C"/>
    <w:rsid w:val="4B236AAE"/>
    <w:rsid w:val="4B2E419E"/>
    <w:rsid w:val="4B4B4D50"/>
    <w:rsid w:val="4B707271"/>
    <w:rsid w:val="4B9739F7"/>
    <w:rsid w:val="4B9A7A86"/>
    <w:rsid w:val="4BE3142D"/>
    <w:rsid w:val="4BEE2503"/>
    <w:rsid w:val="4C0A69B9"/>
    <w:rsid w:val="4C245A30"/>
    <w:rsid w:val="4C327CBE"/>
    <w:rsid w:val="4CB6685F"/>
    <w:rsid w:val="4CBD3A2C"/>
    <w:rsid w:val="4CC367FE"/>
    <w:rsid w:val="4D063625"/>
    <w:rsid w:val="4D077F3C"/>
    <w:rsid w:val="4D123355"/>
    <w:rsid w:val="4D2A3B31"/>
    <w:rsid w:val="4D312C52"/>
    <w:rsid w:val="4D3D691B"/>
    <w:rsid w:val="4D905305"/>
    <w:rsid w:val="4D964A72"/>
    <w:rsid w:val="4D9C1254"/>
    <w:rsid w:val="4DA16EA9"/>
    <w:rsid w:val="4DBA440F"/>
    <w:rsid w:val="4DE86773"/>
    <w:rsid w:val="4DF94F37"/>
    <w:rsid w:val="4E013DEC"/>
    <w:rsid w:val="4E6F51FA"/>
    <w:rsid w:val="4E793892"/>
    <w:rsid w:val="4E800872"/>
    <w:rsid w:val="4E824F2D"/>
    <w:rsid w:val="4EA34EA3"/>
    <w:rsid w:val="4EB1136E"/>
    <w:rsid w:val="4EC569ED"/>
    <w:rsid w:val="4ED50EA1"/>
    <w:rsid w:val="4EEC050C"/>
    <w:rsid w:val="4F104EC3"/>
    <w:rsid w:val="4F18763F"/>
    <w:rsid w:val="4F3124AF"/>
    <w:rsid w:val="4F47354A"/>
    <w:rsid w:val="4F7725B8"/>
    <w:rsid w:val="4F8D1C8E"/>
    <w:rsid w:val="4F911C54"/>
    <w:rsid w:val="4FBD3D43"/>
    <w:rsid w:val="4FE625E0"/>
    <w:rsid w:val="5021480F"/>
    <w:rsid w:val="502D711A"/>
    <w:rsid w:val="50416722"/>
    <w:rsid w:val="50962ECB"/>
    <w:rsid w:val="50A42E38"/>
    <w:rsid w:val="50A4577F"/>
    <w:rsid w:val="50B73D1F"/>
    <w:rsid w:val="50BD5BC9"/>
    <w:rsid w:val="50C11EEE"/>
    <w:rsid w:val="50D15CF8"/>
    <w:rsid w:val="50E97CFC"/>
    <w:rsid w:val="50FA4028"/>
    <w:rsid w:val="51002139"/>
    <w:rsid w:val="510D65B7"/>
    <w:rsid w:val="511157AB"/>
    <w:rsid w:val="51134562"/>
    <w:rsid w:val="5142540C"/>
    <w:rsid w:val="517C0056"/>
    <w:rsid w:val="518832C8"/>
    <w:rsid w:val="519D3C50"/>
    <w:rsid w:val="51A0432A"/>
    <w:rsid w:val="51A86090"/>
    <w:rsid w:val="51B7396D"/>
    <w:rsid w:val="51C4585C"/>
    <w:rsid w:val="51F04D86"/>
    <w:rsid w:val="520143BB"/>
    <w:rsid w:val="522E4CC3"/>
    <w:rsid w:val="5244713B"/>
    <w:rsid w:val="52615633"/>
    <w:rsid w:val="526F4DE4"/>
    <w:rsid w:val="52977FD4"/>
    <w:rsid w:val="52A25790"/>
    <w:rsid w:val="52A96B6F"/>
    <w:rsid w:val="52B45975"/>
    <w:rsid w:val="52D94AA4"/>
    <w:rsid w:val="52E87329"/>
    <w:rsid w:val="52EA3A62"/>
    <w:rsid w:val="52F50BB8"/>
    <w:rsid w:val="53097272"/>
    <w:rsid w:val="533F163E"/>
    <w:rsid w:val="53544462"/>
    <w:rsid w:val="53764934"/>
    <w:rsid w:val="537961D3"/>
    <w:rsid w:val="537E1A3B"/>
    <w:rsid w:val="5397158E"/>
    <w:rsid w:val="53A10DA8"/>
    <w:rsid w:val="53B92A73"/>
    <w:rsid w:val="53CC6C4A"/>
    <w:rsid w:val="53D004E8"/>
    <w:rsid w:val="53DA1367"/>
    <w:rsid w:val="53E2736B"/>
    <w:rsid w:val="54013861"/>
    <w:rsid w:val="541008E5"/>
    <w:rsid w:val="541859EC"/>
    <w:rsid w:val="54487265"/>
    <w:rsid w:val="544D6070"/>
    <w:rsid w:val="54605E1E"/>
    <w:rsid w:val="54B3506A"/>
    <w:rsid w:val="54B35714"/>
    <w:rsid w:val="54CA0D16"/>
    <w:rsid w:val="54DD4057"/>
    <w:rsid w:val="54E7490F"/>
    <w:rsid w:val="54EC75A4"/>
    <w:rsid w:val="54F820E7"/>
    <w:rsid w:val="550764A4"/>
    <w:rsid w:val="550B2BF6"/>
    <w:rsid w:val="55214EB5"/>
    <w:rsid w:val="552A4F2E"/>
    <w:rsid w:val="55364EFD"/>
    <w:rsid w:val="553B7BE4"/>
    <w:rsid w:val="555D4828"/>
    <w:rsid w:val="557A4C8B"/>
    <w:rsid w:val="558931E1"/>
    <w:rsid w:val="55923347"/>
    <w:rsid w:val="55925180"/>
    <w:rsid w:val="55983B1B"/>
    <w:rsid w:val="559B0682"/>
    <w:rsid w:val="55A8376B"/>
    <w:rsid w:val="55CA0F67"/>
    <w:rsid w:val="55DC29B6"/>
    <w:rsid w:val="55DD0C9B"/>
    <w:rsid w:val="55DD4241"/>
    <w:rsid w:val="56044479"/>
    <w:rsid w:val="561D553B"/>
    <w:rsid w:val="563B3C13"/>
    <w:rsid w:val="56471638"/>
    <w:rsid w:val="566B6D1E"/>
    <w:rsid w:val="568B06F7"/>
    <w:rsid w:val="56F3629C"/>
    <w:rsid w:val="570109B9"/>
    <w:rsid w:val="57032A2C"/>
    <w:rsid w:val="570F5219"/>
    <w:rsid w:val="575D12B5"/>
    <w:rsid w:val="57610A87"/>
    <w:rsid w:val="577B1140"/>
    <w:rsid w:val="577B7F21"/>
    <w:rsid w:val="577F181B"/>
    <w:rsid w:val="57921984"/>
    <w:rsid w:val="579737F0"/>
    <w:rsid w:val="57A04676"/>
    <w:rsid w:val="57AB7B30"/>
    <w:rsid w:val="57AF5251"/>
    <w:rsid w:val="57B26373"/>
    <w:rsid w:val="57B63F04"/>
    <w:rsid w:val="57CD20C2"/>
    <w:rsid w:val="57D675AB"/>
    <w:rsid w:val="57D73717"/>
    <w:rsid w:val="57D95FDD"/>
    <w:rsid w:val="57E62C36"/>
    <w:rsid w:val="57FA1FD8"/>
    <w:rsid w:val="583F5C3D"/>
    <w:rsid w:val="58773629"/>
    <w:rsid w:val="58845D45"/>
    <w:rsid w:val="5886386C"/>
    <w:rsid w:val="58917D2F"/>
    <w:rsid w:val="5894085C"/>
    <w:rsid w:val="58AE4F0C"/>
    <w:rsid w:val="58B85899"/>
    <w:rsid w:val="58E363A9"/>
    <w:rsid w:val="58FA1B64"/>
    <w:rsid w:val="590D5D3B"/>
    <w:rsid w:val="59166304"/>
    <w:rsid w:val="59215342"/>
    <w:rsid w:val="595E1678"/>
    <w:rsid w:val="596D5BD4"/>
    <w:rsid w:val="597E3DD8"/>
    <w:rsid w:val="59B85CA7"/>
    <w:rsid w:val="59CC1686"/>
    <w:rsid w:val="59F80043"/>
    <w:rsid w:val="59FE7432"/>
    <w:rsid w:val="5A09252F"/>
    <w:rsid w:val="5A0B2778"/>
    <w:rsid w:val="5A2A7C7B"/>
    <w:rsid w:val="5A2F12D9"/>
    <w:rsid w:val="5A3E2560"/>
    <w:rsid w:val="5A5D3B6E"/>
    <w:rsid w:val="5A637A76"/>
    <w:rsid w:val="5A6D33BA"/>
    <w:rsid w:val="5A792B1F"/>
    <w:rsid w:val="5A874767"/>
    <w:rsid w:val="5A954DE2"/>
    <w:rsid w:val="5A9D4E9D"/>
    <w:rsid w:val="5AA17199"/>
    <w:rsid w:val="5AA85BE2"/>
    <w:rsid w:val="5AAD6F28"/>
    <w:rsid w:val="5AD63A24"/>
    <w:rsid w:val="5AE66844"/>
    <w:rsid w:val="5B2E1A1D"/>
    <w:rsid w:val="5B843A1C"/>
    <w:rsid w:val="5B873E3F"/>
    <w:rsid w:val="5B9444F1"/>
    <w:rsid w:val="5B953DC6"/>
    <w:rsid w:val="5BE10DB9"/>
    <w:rsid w:val="5C02690E"/>
    <w:rsid w:val="5C0E6052"/>
    <w:rsid w:val="5C196DA7"/>
    <w:rsid w:val="5C2A048C"/>
    <w:rsid w:val="5C3D6937"/>
    <w:rsid w:val="5C471564"/>
    <w:rsid w:val="5C7560D1"/>
    <w:rsid w:val="5C80234E"/>
    <w:rsid w:val="5C8A680C"/>
    <w:rsid w:val="5CAE513F"/>
    <w:rsid w:val="5CE9261B"/>
    <w:rsid w:val="5CEE5E83"/>
    <w:rsid w:val="5D0336DD"/>
    <w:rsid w:val="5D0C4701"/>
    <w:rsid w:val="5D0F0395"/>
    <w:rsid w:val="5D101956"/>
    <w:rsid w:val="5D170F36"/>
    <w:rsid w:val="5D221076"/>
    <w:rsid w:val="5D397964"/>
    <w:rsid w:val="5D46181B"/>
    <w:rsid w:val="5D5A391C"/>
    <w:rsid w:val="5D5F10C0"/>
    <w:rsid w:val="5D615761"/>
    <w:rsid w:val="5D891B7B"/>
    <w:rsid w:val="5DAD38EE"/>
    <w:rsid w:val="5DBE9A2C"/>
    <w:rsid w:val="5DC664B8"/>
    <w:rsid w:val="5DDC3F2E"/>
    <w:rsid w:val="5DDE3802"/>
    <w:rsid w:val="5DF9688E"/>
    <w:rsid w:val="5E006862"/>
    <w:rsid w:val="5E0207B9"/>
    <w:rsid w:val="5E1834A1"/>
    <w:rsid w:val="5E261785"/>
    <w:rsid w:val="5E4A7017"/>
    <w:rsid w:val="5E552BBA"/>
    <w:rsid w:val="5E611C10"/>
    <w:rsid w:val="5E7A0F3F"/>
    <w:rsid w:val="5EEA61D6"/>
    <w:rsid w:val="5EFC7377"/>
    <w:rsid w:val="5F0059FA"/>
    <w:rsid w:val="5F06174D"/>
    <w:rsid w:val="5F2416E8"/>
    <w:rsid w:val="5F3A3602"/>
    <w:rsid w:val="5F3F9AF8"/>
    <w:rsid w:val="5F45733B"/>
    <w:rsid w:val="5F4E2C09"/>
    <w:rsid w:val="5F6277C6"/>
    <w:rsid w:val="5F6D0B1D"/>
    <w:rsid w:val="5F8D0B82"/>
    <w:rsid w:val="5FA8056B"/>
    <w:rsid w:val="5FC47710"/>
    <w:rsid w:val="5FCC5339"/>
    <w:rsid w:val="5FE175D9"/>
    <w:rsid w:val="5FE34A5B"/>
    <w:rsid w:val="5FFE1E36"/>
    <w:rsid w:val="60232584"/>
    <w:rsid w:val="60310561"/>
    <w:rsid w:val="60326087"/>
    <w:rsid w:val="60687CFB"/>
    <w:rsid w:val="607330CE"/>
    <w:rsid w:val="60825176"/>
    <w:rsid w:val="609F2AC4"/>
    <w:rsid w:val="60B46A9C"/>
    <w:rsid w:val="60FA2EE8"/>
    <w:rsid w:val="610538E1"/>
    <w:rsid w:val="61054A27"/>
    <w:rsid w:val="6109503A"/>
    <w:rsid w:val="610A52BC"/>
    <w:rsid w:val="611D2366"/>
    <w:rsid w:val="61421856"/>
    <w:rsid w:val="615227C4"/>
    <w:rsid w:val="61654E3F"/>
    <w:rsid w:val="6182292A"/>
    <w:rsid w:val="61970898"/>
    <w:rsid w:val="619F7F92"/>
    <w:rsid w:val="61B72CE8"/>
    <w:rsid w:val="61EB0BE3"/>
    <w:rsid w:val="61F94C26"/>
    <w:rsid w:val="62000E56"/>
    <w:rsid w:val="62075FE3"/>
    <w:rsid w:val="621C0D9D"/>
    <w:rsid w:val="622F0AD0"/>
    <w:rsid w:val="62370CCE"/>
    <w:rsid w:val="62483940"/>
    <w:rsid w:val="624F3E49"/>
    <w:rsid w:val="62632286"/>
    <w:rsid w:val="62885958"/>
    <w:rsid w:val="62CC631F"/>
    <w:rsid w:val="62F40B65"/>
    <w:rsid w:val="62FC2CFE"/>
    <w:rsid w:val="62FD472A"/>
    <w:rsid w:val="63024505"/>
    <w:rsid w:val="63106A91"/>
    <w:rsid w:val="635600A5"/>
    <w:rsid w:val="635B1DB5"/>
    <w:rsid w:val="63711FED"/>
    <w:rsid w:val="637B16FF"/>
    <w:rsid w:val="63880DDC"/>
    <w:rsid w:val="638D750D"/>
    <w:rsid w:val="63AC6CC0"/>
    <w:rsid w:val="63C65464"/>
    <w:rsid w:val="63E63C13"/>
    <w:rsid w:val="64055776"/>
    <w:rsid w:val="64240056"/>
    <w:rsid w:val="643E143A"/>
    <w:rsid w:val="64491666"/>
    <w:rsid w:val="648B6EEF"/>
    <w:rsid w:val="64994927"/>
    <w:rsid w:val="649B41FB"/>
    <w:rsid w:val="64C158BF"/>
    <w:rsid w:val="64CA4AE0"/>
    <w:rsid w:val="64CE2EAA"/>
    <w:rsid w:val="64ED07CF"/>
    <w:rsid w:val="64F34037"/>
    <w:rsid w:val="652341F0"/>
    <w:rsid w:val="653A1C66"/>
    <w:rsid w:val="653C3090"/>
    <w:rsid w:val="65854376"/>
    <w:rsid w:val="658767BE"/>
    <w:rsid w:val="65892531"/>
    <w:rsid w:val="658D448B"/>
    <w:rsid w:val="66195831"/>
    <w:rsid w:val="661E1587"/>
    <w:rsid w:val="662E75B1"/>
    <w:rsid w:val="66342C2E"/>
    <w:rsid w:val="663E784C"/>
    <w:rsid w:val="66521231"/>
    <w:rsid w:val="668B6A45"/>
    <w:rsid w:val="66C67529"/>
    <w:rsid w:val="66CA7019"/>
    <w:rsid w:val="66D24120"/>
    <w:rsid w:val="66EC3434"/>
    <w:rsid w:val="66F67E0E"/>
    <w:rsid w:val="672F3F24"/>
    <w:rsid w:val="673E055F"/>
    <w:rsid w:val="67551CE3"/>
    <w:rsid w:val="67600C28"/>
    <w:rsid w:val="67803B7C"/>
    <w:rsid w:val="67A22552"/>
    <w:rsid w:val="67B22DCC"/>
    <w:rsid w:val="67BE71AA"/>
    <w:rsid w:val="67C56325"/>
    <w:rsid w:val="67CC6DC1"/>
    <w:rsid w:val="67D90273"/>
    <w:rsid w:val="67DE5875"/>
    <w:rsid w:val="67E55852"/>
    <w:rsid w:val="67EB1AB4"/>
    <w:rsid w:val="67FA1285"/>
    <w:rsid w:val="682409AB"/>
    <w:rsid w:val="68551F4F"/>
    <w:rsid w:val="687C10C9"/>
    <w:rsid w:val="68840C16"/>
    <w:rsid w:val="68876EFB"/>
    <w:rsid w:val="68884654"/>
    <w:rsid w:val="689F444F"/>
    <w:rsid w:val="68AF64C7"/>
    <w:rsid w:val="68B96DBB"/>
    <w:rsid w:val="68C006D4"/>
    <w:rsid w:val="68C1444C"/>
    <w:rsid w:val="68CA2805"/>
    <w:rsid w:val="68E937A3"/>
    <w:rsid w:val="69360996"/>
    <w:rsid w:val="693E15D3"/>
    <w:rsid w:val="695F613F"/>
    <w:rsid w:val="69627681"/>
    <w:rsid w:val="6977531D"/>
    <w:rsid w:val="69855479"/>
    <w:rsid w:val="698F62F8"/>
    <w:rsid w:val="69AE677E"/>
    <w:rsid w:val="69CC2BFF"/>
    <w:rsid w:val="69D70774"/>
    <w:rsid w:val="69FD55B8"/>
    <w:rsid w:val="6A0B1C62"/>
    <w:rsid w:val="6A2406C8"/>
    <w:rsid w:val="6ADE0BD1"/>
    <w:rsid w:val="6AE96859"/>
    <w:rsid w:val="6AED1528"/>
    <w:rsid w:val="6B011311"/>
    <w:rsid w:val="6B147746"/>
    <w:rsid w:val="6B1C3BBC"/>
    <w:rsid w:val="6B1E5B86"/>
    <w:rsid w:val="6B24787C"/>
    <w:rsid w:val="6B52582F"/>
    <w:rsid w:val="6B5478A4"/>
    <w:rsid w:val="6B573233"/>
    <w:rsid w:val="6B5B6274"/>
    <w:rsid w:val="6B601CFA"/>
    <w:rsid w:val="6B712159"/>
    <w:rsid w:val="6B9320D0"/>
    <w:rsid w:val="6B935D53"/>
    <w:rsid w:val="6B96571C"/>
    <w:rsid w:val="6BAE0CB8"/>
    <w:rsid w:val="6BB12556"/>
    <w:rsid w:val="6BC26511"/>
    <w:rsid w:val="6C196F71"/>
    <w:rsid w:val="6C226FCB"/>
    <w:rsid w:val="6C3118E9"/>
    <w:rsid w:val="6C31226F"/>
    <w:rsid w:val="6C427652"/>
    <w:rsid w:val="6C552F0B"/>
    <w:rsid w:val="6C6972D4"/>
    <w:rsid w:val="6C8C67B7"/>
    <w:rsid w:val="6C9D744C"/>
    <w:rsid w:val="6CBC5447"/>
    <w:rsid w:val="6CE40BAE"/>
    <w:rsid w:val="6D167928"/>
    <w:rsid w:val="6D26299B"/>
    <w:rsid w:val="6D2A25C0"/>
    <w:rsid w:val="6D3A657B"/>
    <w:rsid w:val="6D41164D"/>
    <w:rsid w:val="6D4772EC"/>
    <w:rsid w:val="6D4A4A10"/>
    <w:rsid w:val="6D5D30A5"/>
    <w:rsid w:val="6D8E4F15"/>
    <w:rsid w:val="6D9078AF"/>
    <w:rsid w:val="6DAA3FEF"/>
    <w:rsid w:val="6DC0172B"/>
    <w:rsid w:val="6DCB690C"/>
    <w:rsid w:val="6DD41A5B"/>
    <w:rsid w:val="6DDEB12A"/>
    <w:rsid w:val="6DF43C2E"/>
    <w:rsid w:val="6DF51CA3"/>
    <w:rsid w:val="6E076DA5"/>
    <w:rsid w:val="6E13574A"/>
    <w:rsid w:val="6E5024FA"/>
    <w:rsid w:val="6E510020"/>
    <w:rsid w:val="6E8335BD"/>
    <w:rsid w:val="6E8E12EF"/>
    <w:rsid w:val="6E934195"/>
    <w:rsid w:val="6E972936"/>
    <w:rsid w:val="6EAF1571"/>
    <w:rsid w:val="6ED446C5"/>
    <w:rsid w:val="6F0137F4"/>
    <w:rsid w:val="6F0B1D02"/>
    <w:rsid w:val="6F2A7D94"/>
    <w:rsid w:val="6F327E52"/>
    <w:rsid w:val="6F6049BF"/>
    <w:rsid w:val="6F7B35A7"/>
    <w:rsid w:val="6F8331F1"/>
    <w:rsid w:val="6FAE1A09"/>
    <w:rsid w:val="6FD75BF8"/>
    <w:rsid w:val="6FD9651F"/>
    <w:rsid w:val="6FE0340A"/>
    <w:rsid w:val="700F1F41"/>
    <w:rsid w:val="70132EE7"/>
    <w:rsid w:val="70383246"/>
    <w:rsid w:val="70497201"/>
    <w:rsid w:val="70553DF8"/>
    <w:rsid w:val="705B6F34"/>
    <w:rsid w:val="707723D0"/>
    <w:rsid w:val="70A628A5"/>
    <w:rsid w:val="70A66401"/>
    <w:rsid w:val="70B07DB8"/>
    <w:rsid w:val="70DD3DED"/>
    <w:rsid w:val="70EE1B56"/>
    <w:rsid w:val="70F5661B"/>
    <w:rsid w:val="71360107"/>
    <w:rsid w:val="713B688E"/>
    <w:rsid w:val="71C034F3"/>
    <w:rsid w:val="71D376CA"/>
    <w:rsid w:val="71D43752"/>
    <w:rsid w:val="71EA30A1"/>
    <w:rsid w:val="71F1796A"/>
    <w:rsid w:val="72023B0B"/>
    <w:rsid w:val="721101F2"/>
    <w:rsid w:val="72154626"/>
    <w:rsid w:val="72262B5D"/>
    <w:rsid w:val="72283FF7"/>
    <w:rsid w:val="722E7212"/>
    <w:rsid w:val="723A0474"/>
    <w:rsid w:val="725923E4"/>
    <w:rsid w:val="72606A84"/>
    <w:rsid w:val="726E73F3"/>
    <w:rsid w:val="72822E9E"/>
    <w:rsid w:val="72864BF7"/>
    <w:rsid w:val="728F1117"/>
    <w:rsid w:val="729023FC"/>
    <w:rsid w:val="729A3D44"/>
    <w:rsid w:val="72A921D9"/>
    <w:rsid w:val="72B57054"/>
    <w:rsid w:val="735465E8"/>
    <w:rsid w:val="73840550"/>
    <w:rsid w:val="73974727"/>
    <w:rsid w:val="73C0646E"/>
    <w:rsid w:val="73C82B32"/>
    <w:rsid w:val="73F0572C"/>
    <w:rsid w:val="742222F5"/>
    <w:rsid w:val="744321B9"/>
    <w:rsid w:val="74476126"/>
    <w:rsid w:val="7461717C"/>
    <w:rsid w:val="74706664"/>
    <w:rsid w:val="747F3682"/>
    <w:rsid w:val="74822CE1"/>
    <w:rsid w:val="748F53FE"/>
    <w:rsid w:val="749C4185"/>
    <w:rsid w:val="749D5D6D"/>
    <w:rsid w:val="74B35591"/>
    <w:rsid w:val="74CF1C9F"/>
    <w:rsid w:val="75067759"/>
    <w:rsid w:val="752E6DCD"/>
    <w:rsid w:val="7551380D"/>
    <w:rsid w:val="75536AA2"/>
    <w:rsid w:val="755F1275"/>
    <w:rsid w:val="75600BE5"/>
    <w:rsid w:val="756248C1"/>
    <w:rsid w:val="7564475C"/>
    <w:rsid w:val="7583797F"/>
    <w:rsid w:val="759A514E"/>
    <w:rsid w:val="75BDC257"/>
    <w:rsid w:val="75D20F1D"/>
    <w:rsid w:val="75DA2C18"/>
    <w:rsid w:val="75F54412"/>
    <w:rsid w:val="761107C1"/>
    <w:rsid w:val="761D08E0"/>
    <w:rsid w:val="765D347C"/>
    <w:rsid w:val="76826699"/>
    <w:rsid w:val="76852F5D"/>
    <w:rsid w:val="76BB697E"/>
    <w:rsid w:val="76C87133"/>
    <w:rsid w:val="76CD08D5"/>
    <w:rsid w:val="76DB4B92"/>
    <w:rsid w:val="77052AA4"/>
    <w:rsid w:val="77136511"/>
    <w:rsid w:val="772462D2"/>
    <w:rsid w:val="77274014"/>
    <w:rsid w:val="77340A39"/>
    <w:rsid w:val="77351FD0"/>
    <w:rsid w:val="77472422"/>
    <w:rsid w:val="777F31F2"/>
    <w:rsid w:val="77CA50CB"/>
    <w:rsid w:val="77D004CF"/>
    <w:rsid w:val="77D1700D"/>
    <w:rsid w:val="77EC04CC"/>
    <w:rsid w:val="77F51A1C"/>
    <w:rsid w:val="780600CD"/>
    <w:rsid w:val="783764D9"/>
    <w:rsid w:val="786372CE"/>
    <w:rsid w:val="78727511"/>
    <w:rsid w:val="78775729"/>
    <w:rsid w:val="78A42DB0"/>
    <w:rsid w:val="78A656AB"/>
    <w:rsid w:val="78B2245C"/>
    <w:rsid w:val="78C0202A"/>
    <w:rsid w:val="78CE0BEB"/>
    <w:rsid w:val="78E172CC"/>
    <w:rsid w:val="78EA1D1F"/>
    <w:rsid w:val="7904172F"/>
    <w:rsid w:val="790F7E27"/>
    <w:rsid w:val="792A231A"/>
    <w:rsid w:val="79316829"/>
    <w:rsid w:val="794E7636"/>
    <w:rsid w:val="797E66A9"/>
    <w:rsid w:val="798518A4"/>
    <w:rsid w:val="79A97383"/>
    <w:rsid w:val="79CA2CA8"/>
    <w:rsid w:val="79CD0EA3"/>
    <w:rsid w:val="79D833A4"/>
    <w:rsid w:val="79DD6C0C"/>
    <w:rsid w:val="79E27E8B"/>
    <w:rsid w:val="79E57E0B"/>
    <w:rsid w:val="79F850CE"/>
    <w:rsid w:val="79FA77BE"/>
    <w:rsid w:val="79FD443C"/>
    <w:rsid w:val="7A1D1975"/>
    <w:rsid w:val="7A293BFF"/>
    <w:rsid w:val="7A3E5150"/>
    <w:rsid w:val="7A4670D6"/>
    <w:rsid w:val="7A534B63"/>
    <w:rsid w:val="7A615382"/>
    <w:rsid w:val="7A67303B"/>
    <w:rsid w:val="7A6D1D3E"/>
    <w:rsid w:val="7A7B26AD"/>
    <w:rsid w:val="7A7C4677"/>
    <w:rsid w:val="7A8A6D94"/>
    <w:rsid w:val="7A9674E6"/>
    <w:rsid w:val="7AAB1D04"/>
    <w:rsid w:val="7ABA4368"/>
    <w:rsid w:val="7AD05746"/>
    <w:rsid w:val="7B257FFD"/>
    <w:rsid w:val="7B343476"/>
    <w:rsid w:val="7B3665D4"/>
    <w:rsid w:val="7B5A2978"/>
    <w:rsid w:val="7B5A7E4C"/>
    <w:rsid w:val="7B667AF9"/>
    <w:rsid w:val="7B7468F8"/>
    <w:rsid w:val="7B917CAE"/>
    <w:rsid w:val="7BB06386"/>
    <w:rsid w:val="7BCD518A"/>
    <w:rsid w:val="7BEE0103"/>
    <w:rsid w:val="7C0A0FE4"/>
    <w:rsid w:val="7C254906"/>
    <w:rsid w:val="7C590818"/>
    <w:rsid w:val="7C5D654C"/>
    <w:rsid w:val="7C7C10F6"/>
    <w:rsid w:val="7C853BEA"/>
    <w:rsid w:val="7C881368"/>
    <w:rsid w:val="7CD6006E"/>
    <w:rsid w:val="7CE27788"/>
    <w:rsid w:val="7CF23461"/>
    <w:rsid w:val="7D0C32F1"/>
    <w:rsid w:val="7D0F408D"/>
    <w:rsid w:val="7D2012E9"/>
    <w:rsid w:val="7D221505"/>
    <w:rsid w:val="7D382C1B"/>
    <w:rsid w:val="7D491C6C"/>
    <w:rsid w:val="7D515947"/>
    <w:rsid w:val="7D5429C0"/>
    <w:rsid w:val="7D545437"/>
    <w:rsid w:val="7D6E6D43"/>
    <w:rsid w:val="7D9A72EE"/>
    <w:rsid w:val="7DB57A34"/>
    <w:rsid w:val="7DD86F60"/>
    <w:rsid w:val="7DE60973"/>
    <w:rsid w:val="7DEF0916"/>
    <w:rsid w:val="7E1E5218"/>
    <w:rsid w:val="7E503E50"/>
    <w:rsid w:val="7E725B75"/>
    <w:rsid w:val="7E955D07"/>
    <w:rsid w:val="7E9A4E1F"/>
    <w:rsid w:val="7EA7723A"/>
    <w:rsid w:val="7EE06F82"/>
    <w:rsid w:val="7EF56FBB"/>
    <w:rsid w:val="7F0768EB"/>
    <w:rsid w:val="7F143BEC"/>
    <w:rsid w:val="7F4514DB"/>
    <w:rsid w:val="7F517E80"/>
    <w:rsid w:val="7F6C2F0C"/>
    <w:rsid w:val="7F715AF2"/>
    <w:rsid w:val="7F886E69"/>
    <w:rsid w:val="7F961E7F"/>
    <w:rsid w:val="7FAE7080"/>
    <w:rsid w:val="7FB36445"/>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107</Pages>
  <Words>3296</Words>
  <Characters>3722</Characters>
  <Lines>594</Lines>
  <Paragraphs>167</Paragraphs>
  <TotalTime>90</TotalTime>
  <ScaleCrop>false</ScaleCrop>
  <LinksUpToDate>false</LinksUpToDate>
  <CharactersWithSpaces>4033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2025-07-03T08:39:00Z</dcterms:created>
  <dc:creator>玥</dc:creator>
  <cp:lastModifiedBy>K_Mamba</cp:lastModifiedBy>
  <cp:lastPrinted>2021-12-29T19:06:00Z</cp:lastPrinted>
  <dcterms:modified xsi:type="dcterms:W3CDTF">2025-07-04T11:25:32Z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194F129864A54B5EA27789091CFE13E7_13</vt:lpwstr>
  </property>
  <property fmtid="{D5CDD505-2E9C-101B-9397-08002B2CF9AE}" pid="5" name="KSOTemplateDocerSaveRecord">
    <vt:lpwstr>eyJoZGlkIjoiY2JhOGJhMWNmMjNmMDkxNzVjNzhiNDIxNTk3YTA2MTciLCJ1c2VySWQiOiI2NDQ5NzkyNzYifQ==</vt:lpwstr>
  </property>
</Properties>
</file>